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Pr="00680435" w:rsidRDefault="00680435" w:rsidP="00790770">
      <w:pPr>
        <w:pStyle w:val="NoSpacing"/>
        <w:rPr>
          <w:rFonts w:ascii="Times New Roman" w:hAnsi="Times New Roman" w:cs="Times New Roman"/>
          <w:b/>
          <w:sz w:val="28"/>
          <w:szCs w:val="28"/>
        </w:rPr>
      </w:pPr>
      <w:r w:rsidRPr="00680435">
        <w:rPr>
          <w:rFonts w:ascii="Times New Roman" w:hAnsi="Times New Roman" w:cs="Times New Roman"/>
          <w:b/>
          <w:sz w:val="28"/>
          <w:szCs w:val="28"/>
        </w:rPr>
        <w:t>PROPERTY PLUS REALTORS (PVT) LTD</w:t>
      </w:r>
    </w:p>
    <w:p w:rsidR="00680435" w:rsidRDefault="00680435" w:rsidP="00790770">
      <w:pPr>
        <w:pStyle w:val="NoSpacing"/>
        <w:rPr>
          <w:rFonts w:ascii="Times New Roman" w:hAnsi="Times New Roman" w:cs="Times New Roman"/>
          <w:b/>
          <w:sz w:val="28"/>
          <w:szCs w:val="28"/>
        </w:rPr>
      </w:pPr>
    </w:p>
    <w:p w:rsidR="00680435" w:rsidRDefault="00680435" w:rsidP="00790770">
      <w:pPr>
        <w:pStyle w:val="NoSpacing"/>
        <w:rPr>
          <w:rFonts w:ascii="Times New Roman" w:hAnsi="Times New Roman" w:cs="Times New Roman"/>
          <w:b/>
          <w:sz w:val="28"/>
          <w:szCs w:val="28"/>
        </w:rPr>
      </w:pPr>
      <w:r>
        <w:rPr>
          <w:rFonts w:ascii="Times New Roman" w:hAnsi="Times New Roman" w:cs="Times New Roman"/>
          <w:b/>
          <w:sz w:val="28"/>
          <w:szCs w:val="28"/>
        </w:rPr>
        <w:t>Versus</w:t>
      </w:r>
    </w:p>
    <w:p w:rsidR="00680435" w:rsidRDefault="00680435" w:rsidP="00790770">
      <w:pPr>
        <w:pStyle w:val="NoSpacing"/>
        <w:rPr>
          <w:rFonts w:ascii="Times New Roman" w:hAnsi="Times New Roman" w:cs="Times New Roman"/>
          <w:b/>
          <w:sz w:val="28"/>
          <w:szCs w:val="28"/>
        </w:rPr>
      </w:pPr>
    </w:p>
    <w:p w:rsidR="00680435" w:rsidRDefault="00680435" w:rsidP="00790770">
      <w:pPr>
        <w:pStyle w:val="NoSpacing"/>
        <w:rPr>
          <w:rFonts w:ascii="Times New Roman" w:hAnsi="Times New Roman" w:cs="Times New Roman"/>
          <w:b/>
          <w:sz w:val="28"/>
          <w:szCs w:val="28"/>
        </w:rPr>
      </w:pPr>
      <w:r>
        <w:rPr>
          <w:rFonts w:ascii="Times New Roman" w:hAnsi="Times New Roman" w:cs="Times New Roman"/>
          <w:b/>
          <w:sz w:val="28"/>
          <w:szCs w:val="28"/>
        </w:rPr>
        <w:t>PRESTBURY ENTERPRISES (PVT) LTD</w:t>
      </w:r>
    </w:p>
    <w:p w:rsidR="00680435" w:rsidRDefault="00680435" w:rsidP="00790770">
      <w:pPr>
        <w:pStyle w:val="NoSpacing"/>
        <w:rPr>
          <w:rFonts w:ascii="Times New Roman" w:hAnsi="Times New Roman" w:cs="Times New Roman"/>
          <w:b/>
          <w:sz w:val="28"/>
          <w:szCs w:val="28"/>
        </w:rPr>
      </w:pPr>
    </w:p>
    <w:p w:rsidR="00680435" w:rsidRDefault="00680435" w:rsidP="00790770">
      <w:pPr>
        <w:pStyle w:val="NoSpacing"/>
        <w:rPr>
          <w:rFonts w:ascii="Times New Roman" w:hAnsi="Times New Roman" w:cs="Times New Roman"/>
          <w:sz w:val="28"/>
          <w:szCs w:val="28"/>
        </w:rPr>
      </w:pPr>
      <w:r>
        <w:rPr>
          <w:rFonts w:ascii="Times New Roman" w:hAnsi="Times New Roman" w:cs="Times New Roman"/>
          <w:sz w:val="28"/>
          <w:szCs w:val="28"/>
        </w:rPr>
        <w:t>IN THE HIGH COURT OF ZIMBABWE</w:t>
      </w:r>
    </w:p>
    <w:p w:rsidR="00680435" w:rsidRDefault="00680435" w:rsidP="00790770">
      <w:pPr>
        <w:pStyle w:val="NoSpacing"/>
        <w:rPr>
          <w:rFonts w:ascii="Times New Roman" w:hAnsi="Times New Roman" w:cs="Times New Roman"/>
          <w:sz w:val="28"/>
          <w:szCs w:val="28"/>
        </w:rPr>
      </w:pPr>
      <w:r>
        <w:rPr>
          <w:rFonts w:ascii="Times New Roman" w:hAnsi="Times New Roman" w:cs="Times New Roman"/>
          <w:sz w:val="28"/>
          <w:szCs w:val="28"/>
        </w:rPr>
        <w:t>MABHIKWA J</w:t>
      </w:r>
    </w:p>
    <w:p w:rsidR="00680435" w:rsidRDefault="00680435" w:rsidP="00790770">
      <w:pPr>
        <w:pStyle w:val="NoSpacing"/>
        <w:rPr>
          <w:rFonts w:ascii="Times New Roman" w:hAnsi="Times New Roman" w:cs="Times New Roman"/>
          <w:sz w:val="28"/>
          <w:szCs w:val="28"/>
        </w:rPr>
      </w:pPr>
      <w:r>
        <w:rPr>
          <w:rFonts w:ascii="Times New Roman" w:hAnsi="Times New Roman" w:cs="Times New Roman"/>
          <w:sz w:val="28"/>
          <w:szCs w:val="28"/>
        </w:rPr>
        <w:t>BULAWAYO</w:t>
      </w:r>
      <w:r w:rsidR="00786034">
        <w:rPr>
          <w:rFonts w:ascii="Times New Roman" w:hAnsi="Times New Roman" w:cs="Times New Roman"/>
          <w:sz w:val="28"/>
          <w:szCs w:val="28"/>
        </w:rPr>
        <w:t xml:space="preserve"> 18, 19 MARCH 2020 AND</w:t>
      </w:r>
      <w:r w:rsidR="00853C67">
        <w:rPr>
          <w:rFonts w:ascii="Times New Roman" w:hAnsi="Times New Roman" w:cs="Times New Roman"/>
          <w:sz w:val="28"/>
          <w:szCs w:val="28"/>
        </w:rPr>
        <w:t xml:space="preserve"> 22 JANUARY 2021</w:t>
      </w:r>
    </w:p>
    <w:p w:rsidR="00680435" w:rsidRDefault="00680435" w:rsidP="00790770">
      <w:pPr>
        <w:pStyle w:val="NoSpacing"/>
        <w:rPr>
          <w:rFonts w:ascii="Times New Roman" w:hAnsi="Times New Roman" w:cs="Times New Roman"/>
          <w:sz w:val="28"/>
          <w:szCs w:val="28"/>
        </w:rPr>
      </w:pPr>
    </w:p>
    <w:p w:rsidR="00680435" w:rsidRPr="00680435" w:rsidRDefault="00680435" w:rsidP="00790770">
      <w:pPr>
        <w:pStyle w:val="NoSpacing"/>
        <w:rPr>
          <w:rFonts w:ascii="Times New Roman" w:hAnsi="Times New Roman" w:cs="Times New Roman"/>
          <w:b/>
          <w:sz w:val="28"/>
          <w:szCs w:val="28"/>
        </w:rPr>
      </w:pPr>
      <w:r w:rsidRPr="00680435">
        <w:rPr>
          <w:rFonts w:ascii="Times New Roman" w:hAnsi="Times New Roman" w:cs="Times New Roman"/>
          <w:b/>
          <w:sz w:val="28"/>
          <w:szCs w:val="28"/>
        </w:rPr>
        <w:t>Civil Trial</w:t>
      </w:r>
    </w:p>
    <w:p w:rsidR="00680435" w:rsidRDefault="00680435" w:rsidP="00790770">
      <w:pPr>
        <w:pStyle w:val="NoSpacing"/>
        <w:rPr>
          <w:rFonts w:ascii="Times New Roman" w:hAnsi="Times New Roman" w:cs="Times New Roman"/>
          <w:sz w:val="28"/>
          <w:szCs w:val="28"/>
        </w:rPr>
      </w:pPr>
    </w:p>
    <w:p w:rsidR="00680435" w:rsidRDefault="00680435" w:rsidP="00790770">
      <w:pPr>
        <w:pStyle w:val="NoSpacing"/>
        <w:rPr>
          <w:rFonts w:ascii="Times New Roman" w:hAnsi="Times New Roman" w:cs="Times New Roman"/>
          <w:sz w:val="28"/>
          <w:szCs w:val="28"/>
        </w:rPr>
      </w:pPr>
      <w:r w:rsidRPr="00680435">
        <w:rPr>
          <w:rFonts w:ascii="Times New Roman" w:hAnsi="Times New Roman" w:cs="Times New Roman"/>
          <w:i/>
          <w:sz w:val="28"/>
          <w:szCs w:val="28"/>
        </w:rPr>
        <w:t xml:space="preserve">Advocate T.T.G. </w:t>
      </w:r>
      <w:proofErr w:type="spellStart"/>
      <w:r w:rsidRPr="00680435">
        <w:rPr>
          <w:rFonts w:ascii="Times New Roman" w:hAnsi="Times New Roman" w:cs="Times New Roman"/>
          <w:i/>
          <w:sz w:val="28"/>
          <w:szCs w:val="28"/>
        </w:rPr>
        <w:t>Musarurwa</w:t>
      </w:r>
      <w:proofErr w:type="spellEnd"/>
      <w:r>
        <w:rPr>
          <w:rFonts w:ascii="Times New Roman" w:hAnsi="Times New Roman" w:cs="Times New Roman"/>
          <w:sz w:val="28"/>
          <w:szCs w:val="28"/>
        </w:rPr>
        <w:t xml:space="preserve"> for the plaintiff</w:t>
      </w:r>
    </w:p>
    <w:p w:rsidR="00680435" w:rsidRDefault="00680435" w:rsidP="00790770">
      <w:pPr>
        <w:pStyle w:val="NoSpacing"/>
        <w:rPr>
          <w:rFonts w:ascii="Times New Roman" w:hAnsi="Times New Roman" w:cs="Times New Roman"/>
          <w:sz w:val="28"/>
          <w:szCs w:val="28"/>
        </w:rPr>
      </w:pPr>
      <w:r w:rsidRPr="00680435">
        <w:rPr>
          <w:rFonts w:ascii="Times New Roman" w:hAnsi="Times New Roman" w:cs="Times New Roman"/>
          <w:i/>
          <w:sz w:val="28"/>
          <w:szCs w:val="28"/>
        </w:rPr>
        <w:t xml:space="preserve">Miss S. </w:t>
      </w:r>
      <w:proofErr w:type="spellStart"/>
      <w:r w:rsidRPr="00680435">
        <w:rPr>
          <w:rFonts w:ascii="Times New Roman" w:hAnsi="Times New Roman" w:cs="Times New Roman"/>
          <w:i/>
          <w:sz w:val="28"/>
          <w:szCs w:val="28"/>
        </w:rPr>
        <w:t>Mbondiya</w:t>
      </w:r>
      <w:proofErr w:type="spellEnd"/>
      <w:r>
        <w:rPr>
          <w:rFonts w:ascii="Times New Roman" w:hAnsi="Times New Roman" w:cs="Times New Roman"/>
          <w:sz w:val="28"/>
          <w:szCs w:val="28"/>
        </w:rPr>
        <w:t xml:space="preserve"> for the defendant</w:t>
      </w:r>
    </w:p>
    <w:p w:rsidR="00680435" w:rsidRDefault="00680435" w:rsidP="00680435"/>
    <w:p w:rsidR="00680435" w:rsidRPr="0017124D" w:rsidRDefault="00680435" w:rsidP="0017124D">
      <w:pPr>
        <w:jc w:val="both"/>
        <w:rPr>
          <w:rFonts w:ascii="Times New Roman" w:hAnsi="Times New Roman" w:cs="Times New Roman"/>
          <w:sz w:val="28"/>
          <w:szCs w:val="28"/>
        </w:rPr>
      </w:pPr>
      <w:r w:rsidRPr="00DF415C">
        <w:rPr>
          <w:sz w:val="40"/>
          <w:szCs w:val="40"/>
        </w:rPr>
        <w:tab/>
      </w:r>
      <w:r w:rsidRPr="0017124D">
        <w:rPr>
          <w:rFonts w:ascii="Times New Roman" w:hAnsi="Times New Roman" w:cs="Times New Roman"/>
          <w:b/>
          <w:sz w:val="28"/>
          <w:szCs w:val="28"/>
        </w:rPr>
        <w:t>MABHIKWA J:</w:t>
      </w:r>
      <w:r w:rsidRPr="0017124D">
        <w:rPr>
          <w:rFonts w:ascii="Times New Roman" w:hAnsi="Times New Roman" w:cs="Times New Roman"/>
          <w:sz w:val="28"/>
          <w:szCs w:val="28"/>
        </w:rPr>
        <w:tab/>
        <w:t>The plaintiff</w:t>
      </w:r>
      <w:r w:rsidRPr="0017124D">
        <w:rPr>
          <w:rFonts w:ascii="Times New Roman" w:hAnsi="Times New Roman" w:cs="Times New Roman"/>
          <w:b/>
          <w:sz w:val="28"/>
          <w:szCs w:val="28"/>
        </w:rPr>
        <w:t xml:space="preserve"> </w:t>
      </w:r>
      <w:r w:rsidRPr="0017124D">
        <w:rPr>
          <w:rFonts w:ascii="Times New Roman" w:hAnsi="Times New Roman" w:cs="Times New Roman"/>
          <w:sz w:val="28"/>
          <w:szCs w:val="28"/>
        </w:rPr>
        <w:t>company in this matter issued summons against the defendant company and prayed for the following:</w:t>
      </w:r>
    </w:p>
    <w:p w:rsidR="00680435" w:rsidRPr="0017124D" w:rsidRDefault="00680435" w:rsidP="0017124D">
      <w:pPr>
        <w:pStyle w:val="ListParagraph"/>
        <w:numPr>
          <w:ilvl w:val="0"/>
          <w:numId w:val="1"/>
        </w:numPr>
        <w:jc w:val="both"/>
        <w:rPr>
          <w:rFonts w:ascii="Times New Roman" w:hAnsi="Times New Roman" w:cs="Times New Roman"/>
          <w:sz w:val="28"/>
          <w:szCs w:val="28"/>
        </w:rPr>
      </w:pPr>
      <w:r w:rsidRPr="0017124D">
        <w:rPr>
          <w:rFonts w:ascii="Times New Roman" w:hAnsi="Times New Roman" w:cs="Times New Roman"/>
          <w:sz w:val="28"/>
          <w:szCs w:val="28"/>
        </w:rPr>
        <w:t>An order confirming the cancellation of</w:t>
      </w:r>
      <w:r w:rsidR="007F19FC" w:rsidRPr="0017124D">
        <w:rPr>
          <w:rFonts w:ascii="Times New Roman" w:hAnsi="Times New Roman" w:cs="Times New Roman"/>
          <w:sz w:val="28"/>
          <w:szCs w:val="28"/>
        </w:rPr>
        <w:t xml:space="preserve"> </w:t>
      </w:r>
      <w:r w:rsidR="00955798">
        <w:rPr>
          <w:rFonts w:ascii="Times New Roman" w:hAnsi="Times New Roman" w:cs="Times New Roman"/>
          <w:sz w:val="28"/>
          <w:szCs w:val="28"/>
        </w:rPr>
        <w:t>agreement of leas</w:t>
      </w:r>
      <w:r w:rsidRPr="0017124D">
        <w:rPr>
          <w:rFonts w:ascii="Times New Roman" w:hAnsi="Times New Roman" w:cs="Times New Roman"/>
          <w:sz w:val="28"/>
          <w:szCs w:val="28"/>
        </w:rPr>
        <w:t>e between plaintiff and defendant in terms of which plaintiff leased to defendant the premises located on a portion of stand 391 Bulawayo Township, also known as Warehouse, H</w:t>
      </w:r>
      <w:r w:rsidR="007F19FC" w:rsidRPr="0017124D">
        <w:rPr>
          <w:rFonts w:ascii="Times New Roman" w:hAnsi="Times New Roman" w:cs="Times New Roman"/>
          <w:sz w:val="28"/>
          <w:szCs w:val="28"/>
        </w:rPr>
        <w:t>addon &amp; Sly Complex, Bulawayo.</w:t>
      </w:r>
    </w:p>
    <w:p w:rsidR="007F19FC" w:rsidRPr="0017124D" w:rsidRDefault="007F19FC" w:rsidP="0017124D">
      <w:pPr>
        <w:pStyle w:val="ListParagraph"/>
        <w:numPr>
          <w:ilvl w:val="0"/>
          <w:numId w:val="1"/>
        </w:numPr>
        <w:jc w:val="both"/>
        <w:rPr>
          <w:rFonts w:ascii="Times New Roman" w:hAnsi="Times New Roman" w:cs="Times New Roman"/>
          <w:sz w:val="28"/>
          <w:szCs w:val="28"/>
        </w:rPr>
      </w:pPr>
      <w:r w:rsidRPr="0017124D">
        <w:rPr>
          <w:rFonts w:ascii="Times New Roman" w:hAnsi="Times New Roman" w:cs="Times New Roman"/>
          <w:sz w:val="28"/>
          <w:szCs w:val="28"/>
        </w:rPr>
        <w:t xml:space="preserve"> An order for the ejectment forthwith of the defendant and all its subtenants, assignees, invitees, and all those claiming occupation through defendant from plaintiff’s premises.</w:t>
      </w:r>
    </w:p>
    <w:p w:rsidR="007F19FC" w:rsidRPr="0017124D" w:rsidRDefault="00AE1702" w:rsidP="0017124D">
      <w:pPr>
        <w:pStyle w:val="ListParagraph"/>
        <w:numPr>
          <w:ilvl w:val="0"/>
          <w:numId w:val="1"/>
        </w:numPr>
        <w:jc w:val="both"/>
        <w:rPr>
          <w:rFonts w:ascii="Times New Roman" w:hAnsi="Times New Roman" w:cs="Times New Roman"/>
          <w:sz w:val="28"/>
          <w:szCs w:val="28"/>
        </w:rPr>
      </w:pPr>
      <w:r w:rsidRPr="0017124D">
        <w:rPr>
          <w:rFonts w:ascii="Times New Roman" w:hAnsi="Times New Roman" w:cs="Times New Roman"/>
          <w:sz w:val="28"/>
          <w:szCs w:val="28"/>
        </w:rPr>
        <w:t xml:space="preserve">Payment in the sum of US$33 950,00 being arrear </w:t>
      </w:r>
      <w:r w:rsidR="00DF415C" w:rsidRPr="0017124D">
        <w:rPr>
          <w:rFonts w:ascii="Times New Roman" w:hAnsi="Times New Roman" w:cs="Times New Roman"/>
          <w:sz w:val="28"/>
          <w:szCs w:val="28"/>
        </w:rPr>
        <w:t>r</w:t>
      </w:r>
      <w:r w:rsidRPr="0017124D">
        <w:rPr>
          <w:rFonts w:ascii="Times New Roman" w:hAnsi="Times New Roman" w:cs="Times New Roman"/>
          <w:sz w:val="28"/>
          <w:szCs w:val="28"/>
        </w:rPr>
        <w:t>ent as at 31 August 2016, together with interest thereon at the ra</w:t>
      </w:r>
      <w:r w:rsidR="00DF415C" w:rsidRPr="0017124D">
        <w:rPr>
          <w:rFonts w:ascii="Times New Roman" w:hAnsi="Times New Roman" w:cs="Times New Roman"/>
          <w:sz w:val="28"/>
          <w:szCs w:val="28"/>
        </w:rPr>
        <w:t>t</w:t>
      </w:r>
      <w:r w:rsidRPr="0017124D">
        <w:rPr>
          <w:rFonts w:ascii="Times New Roman" w:hAnsi="Times New Roman" w:cs="Times New Roman"/>
          <w:sz w:val="28"/>
          <w:szCs w:val="28"/>
        </w:rPr>
        <w:t>e of 5% per annum from 31 August 2016 to date of payment in full.</w:t>
      </w:r>
    </w:p>
    <w:p w:rsidR="00AE1702" w:rsidRPr="0017124D" w:rsidRDefault="00AE1702" w:rsidP="0017124D">
      <w:pPr>
        <w:pStyle w:val="ListParagraph"/>
        <w:numPr>
          <w:ilvl w:val="0"/>
          <w:numId w:val="1"/>
        </w:numPr>
        <w:jc w:val="both"/>
        <w:rPr>
          <w:rFonts w:ascii="Times New Roman" w:hAnsi="Times New Roman" w:cs="Times New Roman"/>
          <w:sz w:val="28"/>
          <w:szCs w:val="28"/>
        </w:rPr>
      </w:pPr>
      <w:r w:rsidRPr="0017124D">
        <w:rPr>
          <w:rFonts w:ascii="Times New Roman" w:hAnsi="Times New Roman" w:cs="Times New Roman"/>
          <w:sz w:val="28"/>
          <w:szCs w:val="28"/>
        </w:rPr>
        <w:t>Damages for continued occupation by defendant of plaintiff’s premises at the rate of US$2 500,00 per month for rent from 1 September 2016 to date of defendant’s ejectment, together with interest thereon at the rate of 5% per annum from the due date to date of payment in full.</w:t>
      </w:r>
    </w:p>
    <w:p w:rsidR="00AE1702" w:rsidRPr="0017124D" w:rsidRDefault="00AE1702" w:rsidP="0017124D">
      <w:pPr>
        <w:pStyle w:val="ListParagraph"/>
        <w:numPr>
          <w:ilvl w:val="0"/>
          <w:numId w:val="1"/>
        </w:numPr>
        <w:jc w:val="both"/>
        <w:rPr>
          <w:rFonts w:ascii="Times New Roman" w:hAnsi="Times New Roman" w:cs="Times New Roman"/>
          <w:sz w:val="28"/>
          <w:szCs w:val="28"/>
        </w:rPr>
      </w:pPr>
      <w:r w:rsidRPr="0017124D">
        <w:rPr>
          <w:rFonts w:ascii="Times New Roman" w:hAnsi="Times New Roman" w:cs="Times New Roman"/>
          <w:sz w:val="28"/>
          <w:szCs w:val="28"/>
        </w:rPr>
        <w:t>Cost of suit at the legal practitioner and client’s scale and collection commission on all amount</w:t>
      </w:r>
      <w:r w:rsidR="00955798">
        <w:rPr>
          <w:rFonts w:ascii="Times New Roman" w:hAnsi="Times New Roman" w:cs="Times New Roman"/>
          <w:sz w:val="28"/>
          <w:szCs w:val="28"/>
        </w:rPr>
        <w:t>s</w:t>
      </w:r>
      <w:r w:rsidRPr="0017124D">
        <w:rPr>
          <w:rFonts w:ascii="Times New Roman" w:hAnsi="Times New Roman" w:cs="Times New Roman"/>
          <w:sz w:val="28"/>
          <w:szCs w:val="28"/>
        </w:rPr>
        <w:t xml:space="preserve"> claimed herei</w:t>
      </w:r>
      <w:r w:rsidR="00DF415C" w:rsidRPr="0017124D">
        <w:rPr>
          <w:rFonts w:ascii="Times New Roman" w:hAnsi="Times New Roman" w:cs="Times New Roman"/>
          <w:sz w:val="28"/>
          <w:szCs w:val="28"/>
        </w:rPr>
        <w:t>n calculated in accordance with</w:t>
      </w:r>
      <w:r w:rsidRPr="0017124D">
        <w:rPr>
          <w:rFonts w:ascii="Times New Roman" w:hAnsi="Times New Roman" w:cs="Times New Roman"/>
          <w:sz w:val="28"/>
          <w:szCs w:val="28"/>
        </w:rPr>
        <w:t xml:space="preserve"> by-law 70 (2) of the Law Society of Zimbabwe By-Laws 1982.</w:t>
      </w:r>
    </w:p>
    <w:p w:rsidR="00AE1702" w:rsidRPr="0017124D" w:rsidRDefault="00AE1702" w:rsidP="0017124D">
      <w:pPr>
        <w:ind w:firstLine="720"/>
        <w:jc w:val="both"/>
        <w:rPr>
          <w:rFonts w:ascii="Times New Roman" w:hAnsi="Times New Roman" w:cs="Times New Roman"/>
          <w:sz w:val="28"/>
          <w:szCs w:val="28"/>
        </w:rPr>
      </w:pPr>
      <w:r w:rsidRPr="0017124D">
        <w:rPr>
          <w:rFonts w:ascii="Times New Roman" w:hAnsi="Times New Roman" w:cs="Times New Roman"/>
          <w:sz w:val="28"/>
          <w:szCs w:val="28"/>
        </w:rPr>
        <w:t>The defendant denied the plaintiff’s averments.  It averred that the basic rent was initially reduced by the parties.  It also denied accruing arrears in rent and operating costs in the amounts alleged.</w:t>
      </w:r>
    </w:p>
    <w:p w:rsidR="00AE1702" w:rsidRPr="0017124D" w:rsidRDefault="00AE1702" w:rsidP="0017124D">
      <w:pPr>
        <w:jc w:val="both"/>
        <w:rPr>
          <w:rFonts w:ascii="Times New Roman" w:hAnsi="Times New Roman" w:cs="Times New Roman"/>
          <w:sz w:val="28"/>
          <w:szCs w:val="28"/>
        </w:rPr>
      </w:pPr>
      <w:r w:rsidRPr="0017124D">
        <w:rPr>
          <w:rFonts w:ascii="Times New Roman" w:hAnsi="Times New Roman" w:cs="Times New Roman"/>
          <w:sz w:val="28"/>
          <w:szCs w:val="28"/>
        </w:rPr>
        <w:lastRenderedPageBreak/>
        <w:tab/>
        <w:t>It further averred that a portion of the plaintiff’s claim in respect of arrear rent for the period preceding 31 August 201</w:t>
      </w:r>
      <w:r w:rsidR="00955798">
        <w:rPr>
          <w:rFonts w:ascii="Times New Roman" w:hAnsi="Times New Roman" w:cs="Times New Roman"/>
          <w:sz w:val="28"/>
          <w:szCs w:val="28"/>
        </w:rPr>
        <w:t>4</w:t>
      </w:r>
      <w:r w:rsidRPr="0017124D">
        <w:rPr>
          <w:rFonts w:ascii="Times New Roman" w:hAnsi="Times New Roman" w:cs="Times New Roman"/>
          <w:sz w:val="28"/>
          <w:szCs w:val="28"/>
        </w:rPr>
        <w:t xml:space="preserve"> has prescribed.</w:t>
      </w:r>
    </w:p>
    <w:p w:rsidR="00AE1702" w:rsidRPr="0017124D" w:rsidRDefault="00AE1702" w:rsidP="0017124D">
      <w:pPr>
        <w:jc w:val="both"/>
        <w:rPr>
          <w:rFonts w:ascii="Times New Roman" w:hAnsi="Times New Roman" w:cs="Times New Roman"/>
          <w:sz w:val="28"/>
          <w:szCs w:val="28"/>
        </w:rPr>
      </w:pPr>
      <w:r w:rsidRPr="0017124D">
        <w:rPr>
          <w:rFonts w:ascii="Times New Roman" w:hAnsi="Times New Roman" w:cs="Times New Roman"/>
          <w:sz w:val="28"/>
          <w:szCs w:val="28"/>
        </w:rPr>
        <w:tab/>
        <w:t>Further, defendant claimed that the plaintiff company is indebted to it in the sum of US$133 118,22, which amount forms the subject matter of plaintiff’s counter claim under case number HC 2928/16.  Defendant</w:t>
      </w:r>
      <w:r w:rsidR="00B663D0" w:rsidRPr="0017124D">
        <w:rPr>
          <w:rFonts w:ascii="Times New Roman" w:hAnsi="Times New Roman" w:cs="Times New Roman"/>
          <w:sz w:val="28"/>
          <w:szCs w:val="28"/>
        </w:rPr>
        <w:t xml:space="preserve"> </w:t>
      </w:r>
      <w:proofErr w:type="gramStart"/>
      <w:r w:rsidRPr="0017124D">
        <w:rPr>
          <w:rFonts w:ascii="Times New Roman" w:hAnsi="Times New Roman" w:cs="Times New Roman"/>
          <w:sz w:val="28"/>
          <w:szCs w:val="28"/>
        </w:rPr>
        <w:t>company</w:t>
      </w:r>
      <w:proofErr w:type="gramEnd"/>
      <w:r w:rsidRPr="0017124D">
        <w:rPr>
          <w:rFonts w:ascii="Times New Roman" w:hAnsi="Times New Roman" w:cs="Times New Roman"/>
          <w:sz w:val="28"/>
          <w:szCs w:val="28"/>
        </w:rPr>
        <w:t xml:space="preserve"> denied that the agreement was cancelled.  It also averred that it is entitled to</w:t>
      </w:r>
      <w:r w:rsidR="00955798">
        <w:rPr>
          <w:rFonts w:ascii="Times New Roman" w:hAnsi="Times New Roman" w:cs="Times New Roman"/>
          <w:sz w:val="28"/>
          <w:szCs w:val="28"/>
        </w:rPr>
        <w:t>,</w:t>
      </w:r>
      <w:r w:rsidRPr="0017124D">
        <w:rPr>
          <w:rFonts w:ascii="Times New Roman" w:hAnsi="Times New Roman" w:cs="Times New Roman"/>
          <w:sz w:val="28"/>
          <w:szCs w:val="28"/>
        </w:rPr>
        <w:t xml:space="preserve"> and claimed set-off of any amount proved by plaintiff against its indebtedness to the defenda</w:t>
      </w:r>
      <w:r w:rsidR="00B663D0" w:rsidRPr="0017124D">
        <w:rPr>
          <w:rFonts w:ascii="Times New Roman" w:hAnsi="Times New Roman" w:cs="Times New Roman"/>
          <w:sz w:val="28"/>
          <w:szCs w:val="28"/>
        </w:rPr>
        <w:t>n</w:t>
      </w:r>
      <w:r w:rsidRPr="0017124D">
        <w:rPr>
          <w:rFonts w:ascii="Times New Roman" w:hAnsi="Times New Roman" w:cs="Times New Roman"/>
          <w:sz w:val="28"/>
          <w:szCs w:val="28"/>
        </w:rPr>
        <w:t>t.</w:t>
      </w:r>
    </w:p>
    <w:p w:rsidR="00AE1702" w:rsidRPr="0017124D" w:rsidRDefault="00AE1702" w:rsidP="0017124D">
      <w:pPr>
        <w:jc w:val="both"/>
        <w:rPr>
          <w:rFonts w:ascii="Times New Roman" w:hAnsi="Times New Roman" w:cs="Times New Roman"/>
          <w:sz w:val="28"/>
          <w:szCs w:val="28"/>
        </w:rPr>
      </w:pPr>
      <w:r w:rsidRPr="0017124D">
        <w:rPr>
          <w:rFonts w:ascii="Times New Roman" w:hAnsi="Times New Roman" w:cs="Times New Roman"/>
          <w:sz w:val="28"/>
          <w:szCs w:val="28"/>
        </w:rPr>
        <w:tab/>
        <w:t xml:space="preserve">Defendant denied </w:t>
      </w:r>
      <w:r w:rsidR="00B663D0" w:rsidRPr="0017124D">
        <w:rPr>
          <w:rFonts w:ascii="Times New Roman" w:hAnsi="Times New Roman" w:cs="Times New Roman"/>
          <w:sz w:val="28"/>
          <w:szCs w:val="28"/>
        </w:rPr>
        <w:t>p</w:t>
      </w:r>
      <w:r w:rsidRPr="0017124D">
        <w:rPr>
          <w:rFonts w:ascii="Times New Roman" w:hAnsi="Times New Roman" w:cs="Times New Roman"/>
          <w:sz w:val="28"/>
          <w:szCs w:val="28"/>
        </w:rPr>
        <w:t>laintiff’s entitlement to costs of suit on an attorney and client scale and prayed that plaintiff’s claim be dismissed with costs.</w:t>
      </w:r>
    </w:p>
    <w:p w:rsidR="00AE1702" w:rsidRPr="0017124D" w:rsidRDefault="00B663D0" w:rsidP="0017124D">
      <w:pPr>
        <w:jc w:val="both"/>
        <w:rPr>
          <w:rFonts w:ascii="Times New Roman" w:hAnsi="Times New Roman" w:cs="Times New Roman"/>
          <w:sz w:val="28"/>
          <w:szCs w:val="28"/>
        </w:rPr>
      </w:pPr>
      <w:r w:rsidRPr="0017124D">
        <w:rPr>
          <w:rFonts w:ascii="Times New Roman" w:hAnsi="Times New Roman" w:cs="Times New Roman"/>
          <w:sz w:val="28"/>
          <w:szCs w:val="28"/>
        </w:rPr>
        <w:tab/>
        <w:t>At the commen</w:t>
      </w:r>
      <w:r w:rsidR="00DF415C" w:rsidRPr="0017124D">
        <w:rPr>
          <w:rFonts w:ascii="Times New Roman" w:hAnsi="Times New Roman" w:cs="Times New Roman"/>
          <w:sz w:val="28"/>
          <w:szCs w:val="28"/>
        </w:rPr>
        <w:t>cem</w:t>
      </w:r>
      <w:r w:rsidRPr="0017124D">
        <w:rPr>
          <w:rFonts w:ascii="Times New Roman" w:hAnsi="Times New Roman" w:cs="Times New Roman"/>
          <w:sz w:val="28"/>
          <w:szCs w:val="28"/>
        </w:rPr>
        <w:t xml:space="preserve">ent of the trial, </w:t>
      </w:r>
      <w:r w:rsidRPr="0017124D">
        <w:rPr>
          <w:rFonts w:ascii="Times New Roman" w:hAnsi="Times New Roman" w:cs="Times New Roman"/>
          <w:i/>
          <w:sz w:val="28"/>
          <w:szCs w:val="28"/>
        </w:rPr>
        <w:t xml:space="preserve">Ms </w:t>
      </w:r>
      <w:proofErr w:type="spellStart"/>
      <w:r w:rsidRPr="0017124D">
        <w:rPr>
          <w:rFonts w:ascii="Times New Roman" w:hAnsi="Times New Roman" w:cs="Times New Roman"/>
          <w:i/>
          <w:sz w:val="28"/>
          <w:szCs w:val="28"/>
        </w:rPr>
        <w:t>Mbondiya</w:t>
      </w:r>
      <w:proofErr w:type="spellEnd"/>
      <w:r w:rsidRPr="0017124D">
        <w:rPr>
          <w:rFonts w:ascii="Times New Roman" w:hAnsi="Times New Roman" w:cs="Times New Roman"/>
          <w:sz w:val="28"/>
          <w:szCs w:val="28"/>
        </w:rPr>
        <w:t xml:space="preserve"> for the defendant raised a point </w:t>
      </w:r>
      <w:r w:rsidRPr="0017124D">
        <w:rPr>
          <w:rFonts w:ascii="Times New Roman" w:hAnsi="Times New Roman" w:cs="Times New Roman"/>
          <w:i/>
          <w:sz w:val="28"/>
          <w:szCs w:val="28"/>
        </w:rPr>
        <w:t xml:space="preserve">in </w:t>
      </w:r>
      <w:proofErr w:type="spellStart"/>
      <w:r w:rsidRPr="0017124D">
        <w:rPr>
          <w:rFonts w:ascii="Times New Roman" w:hAnsi="Times New Roman" w:cs="Times New Roman"/>
          <w:i/>
          <w:sz w:val="28"/>
          <w:szCs w:val="28"/>
        </w:rPr>
        <w:t>limine</w:t>
      </w:r>
      <w:proofErr w:type="spellEnd"/>
      <w:r w:rsidRPr="0017124D">
        <w:rPr>
          <w:rFonts w:ascii="Times New Roman" w:hAnsi="Times New Roman" w:cs="Times New Roman"/>
          <w:sz w:val="28"/>
          <w:szCs w:val="28"/>
        </w:rPr>
        <w:t xml:space="preserve"> that the plaintiff should be barred and denied the platform to be heard.  Counsel claimed that the plaintiff was in contempt of an extant court order by Honourable Justice </w:t>
      </w:r>
      <w:proofErr w:type="spellStart"/>
      <w:r w:rsidRPr="0017124D">
        <w:rPr>
          <w:rFonts w:ascii="Times New Roman" w:hAnsi="Times New Roman" w:cs="Times New Roman"/>
          <w:sz w:val="28"/>
          <w:szCs w:val="28"/>
        </w:rPr>
        <w:t>Kabasa</w:t>
      </w:r>
      <w:proofErr w:type="spellEnd"/>
      <w:r w:rsidRPr="0017124D">
        <w:rPr>
          <w:rFonts w:ascii="Times New Roman" w:hAnsi="Times New Roman" w:cs="Times New Roman"/>
          <w:sz w:val="28"/>
          <w:szCs w:val="28"/>
        </w:rPr>
        <w:t xml:space="preserve"> granted against it on 9 March 2020 under case number HC 541/20.  The order allegedly related to the supply of electricity which applicant was ordered by the court to re-connect after it had disconnected it. It was the defendant’s submission that </w:t>
      </w:r>
      <w:proofErr w:type="spellStart"/>
      <w:r w:rsidRPr="0017124D">
        <w:rPr>
          <w:rFonts w:ascii="Times New Roman" w:hAnsi="Times New Roman" w:cs="Times New Roman"/>
          <w:sz w:val="28"/>
          <w:szCs w:val="28"/>
        </w:rPr>
        <w:t>inspite</w:t>
      </w:r>
      <w:proofErr w:type="spellEnd"/>
      <w:r w:rsidRPr="0017124D">
        <w:rPr>
          <w:rFonts w:ascii="Times New Roman" w:hAnsi="Times New Roman" w:cs="Times New Roman"/>
          <w:sz w:val="28"/>
          <w:szCs w:val="28"/>
        </w:rPr>
        <w:t xml:space="preserve"> of being so ordered, the plaintiff still had not complied with the court order even at the time of the commencement of this trial.  For that reason, the defendant urged the court to find that plaintiff had approached the court with “dirty hands”.  It had no platform or right of audience until it had purged its contempt.</w:t>
      </w:r>
    </w:p>
    <w:p w:rsidR="00B663D0" w:rsidRPr="0017124D" w:rsidRDefault="00B663D0" w:rsidP="0017124D">
      <w:pPr>
        <w:jc w:val="both"/>
        <w:rPr>
          <w:rFonts w:ascii="Times New Roman" w:hAnsi="Times New Roman" w:cs="Times New Roman"/>
          <w:i/>
          <w:sz w:val="28"/>
          <w:szCs w:val="28"/>
        </w:rPr>
      </w:pPr>
      <w:r w:rsidRPr="0017124D">
        <w:rPr>
          <w:rFonts w:ascii="Times New Roman" w:hAnsi="Times New Roman" w:cs="Times New Roman"/>
          <w:sz w:val="28"/>
          <w:szCs w:val="28"/>
        </w:rPr>
        <w:tab/>
      </w:r>
      <w:r w:rsidRPr="0017124D">
        <w:rPr>
          <w:rFonts w:ascii="Times New Roman" w:hAnsi="Times New Roman" w:cs="Times New Roman"/>
          <w:i/>
          <w:sz w:val="28"/>
          <w:szCs w:val="28"/>
        </w:rPr>
        <w:t xml:space="preserve">Advocate T. T. </w:t>
      </w:r>
      <w:proofErr w:type="spellStart"/>
      <w:r w:rsidRPr="0017124D">
        <w:rPr>
          <w:rFonts w:ascii="Times New Roman" w:hAnsi="Times New Roman" w:cs="Times New Roman"/>
          <w:i/>
          <w:sz w:val="28"/>
          <w:szCs w:val="28"/>
        </w:rPr>
        <w:t>Musarurwa</w:t>
      </w:r>
      <w:proofErr w:type="spellEnd"/>
      <w:r w:rsidRPr="0017124D">
        <w:rPr>
          <w:rFonts w:ascii="Times New Roman" w:hAnsi="Times New Roman" w:cs="Times New Roman"/>
          <w:sz w:val="28"/>
          <w:szCs w:val="28"/>
        </w:rPr>
        <w:t xml:space="preserve"> for the plaintiff responded briefly that he had no full instructions concerning case number 541/20.  However, he argued that that case and the present one had different companies.  He therefore argued that whilst there may be some relationship known by the defendant between the two companies, it is not the plaintiff that was</w:t>
      </w:r>
      <w:r w:rsidR="00A46E63" w:rsidRPr="0017124D">
        <w:rPr>
          <w:rFonts w:ascii="Times New Roman" w:hAnsi="Times New Roman" w:cs="Times New Roman"/>
          <w:sz w:val="28"/>
          <w:szCs w:val="28"/>
        </w:rPr>
        <w:t xml:space="preserve"> in contempt if any.  The s</w:t>
      </w:r>
      <w:r w:rsidR="00955798">
        <w:rPr>
          <w:rFonts w:ascii="Times New Roman" w:hAnsi="Times New Roman" w:cs="Times New Roman"/>
          <w:sz w:val="28"/>
          <w:szCs w:val="28"/>
        </w:rPr>
        <w:t>ins</w:t>
      </w:r>
      <w:r w:rsidR="00A46E63" w:rsidRPr="0017124D">
        <w:rPr>
          <w:rFonts w:ascii="Times New Roman" w:hAnsi="Times New Roman" w:cs="Times New Roman"/>
          <w:sz w:val="28"/>
          <w:szCs w:val="28"/>
        </w:rPr>
        <w:t xml:space="preserve"> of the other company cannot legally be visited upon the plaintiff company </w:t>
      </w:r>
      <w:r w:rsidR="00A46E63" w:rsidRPr="0017124D">
        <w:rPr>
          <w:rFonts w:ascii="Times New Roman" w:hAnsi="Times New Roman" w:cs="Times New Roman"/>
          <w:i/>
          <w:sz w:val="28"/>
          <w:szCs w:val="28"/>
        </w:rPr>
        <w:t xml:space="preserve">in </w:t>
      </w:r>
      <w:proofErr w:type="spellStart"/>
      <w:r w:rsidR="00A46E63" w:rsidRPr="0017124D">
        <w:rPr>
          <w:rFonts w:ascii="Times New Roman" w:hAnsi="Times New Roman" w:cs="Times New Roman"/>
          <w:i/>
          <w:sz w:val="28"/>
          <w:szCs w:val="28"/>
        </w:rPr>
        <w:t>casu</w:t>
      </w:r>
      <w:proofErr w:type="spellEnd"/>
      <w:r w:rsidR="00A46E63" w:rsidRPr="0017124D">
        <w:rPr>
          <w:rFonts w:ascii="Times New Roman" w:hAnsi="Times New Roman" w:cs="Times New Roman"/>
          <w:i/>
          <w:sz w:val="28"/>
          <w:szCs w:val="28"/>
        </w:rPr>
        <w:t>.</w:t>
      </w:r>
    </w:p>
    <w:p w:rsidR="00A46E63" w:rsidRPr="0017124D" w:rsidRDefault="00A46E63" w:rsidP="0017124D">
      <w:pPr>
        <w:jc w:val="both"/>
        <w:rPr>
          <w:rFonts w:ascii="Times New Roman" w:hAnsi="Times New Roman" w:cs="Times New Roman"/>
          <w:sz w:val="28"/>
          <w:szCs w:val="28"/>
        </w:rPr>
      </w:pPr>
      <w:r w:rsidRPr="0017124D">
        <w:rPr>
          <w:rFonts w:ascii="Times New Roman" w:hAnsi="Times New Roman" w:cs="Times New Roman"/>
          <w:sz w:val="28"/>
          <w:szCs w:val="28"/>
        </w:rPr>
        <w:tab/>
      </w:r>
      <w:r w:rsidR="00786034">
        <w:rPr>
          <w:rFonts w:ascii="Times New Roman" w:hAnsi="Times New Roman" w:cs="Times New Roman"/>
          <w:sz w:val="28"/>
          <w:szCs w:val="28"/>
        </w:rPr>
        <w:t xml:space="preserve">This court noted that </w:t>
      </w:r>
      <w:r w:rsidR="001B5040" w:rsidRPr="0017124D">
        <w:rPr>
          <w:rFonts w:ascii="Times New Roman" w:hAnsi="Times New Roman" w:cs="Times New Roman"/>
          <w:sz w:val="28"/>
          <w:szCs w:val="28"/>
        </w:rPr>
        <w:t>the defendant in case number HC 541/20 refer</w:t>
      </w:r>
      <w:r w:rsidR="00DF415C" w:rsidRPr="0017124D">
        <w:rPr>
          <w:rFonts w:ascii="Times New Roman" w:hAnsi="Times New Roman" w:cs="Times New Roman"/>
          <w:sz w:val="28"/>
          <w:szCs w:val="28"/>
        </w:rPr>
        <w:t>r</w:t>
      </w:r>
      <w:r w:rsidR="001B5040" w:rsidRPr="0017124D">
        <w:rPr>
          <w:rFonts w:ascii="Times New Roman" w:hAnsi="Times New Roman" w:cs="Times New Roman"/>
          <w:sz w:val="28"/>
          <w:szCs w:val="28"/>
        </w:rPr>
        <w:t>ed</w:t>
      </w:r>
      <w:r w:rsidR="007C49FD" w:rsidRPr="0017124D">
        <w:rPr>
          <w:rFonts w:ascii="Times New Roman" w:hAnsi="Times New Roman" w:cs="Times New Roman"/>
          <w:sz w:val="28"/>
          <w:szCs w:val="28"/>
        </w:rPr>
        <w:t xml:space="preserve"> to</w:t>
      </w:r>
      <w:r w:rsidR="00955798">
        <w:rPr>
          <w:rFonts w:ascii="Times New Roman" w:hAnsi="Times New Roman" w:cs="Times New Roman"/>
          <w:sz w:val="28"/>
          <w:szCs w:val="28"/>
        </w:rPr>
        <w:t xml:space="preserve"> by</w:t>
      </w:r>
      <w:r w:rsidR="007C49FD" w:rsidRPr="0017124D">
        <w:rPr>
          <w:rFonts w:ascii="Times New Roman" w:hAnsi="Times New Roman" w:cs="Times New Roman"/>
          <w:sz w:val="28"/>
          <w:szCs w:val="28"/>
        </w:rPr>
        <w:t xml:space="preserve"> </w:t>
      </w:r>
      <w:r w:rsidR="007C49FD" w:rsidRPr="0017124D">
        <w:rPr>
          <w:rFonts w:ascii="Times New Roman" w:hAnsi="Times New Roman" w:cs="Times New Roman"/>
          <w:i/>
          <w:sz w:val="28"/>
          <w:szCs w:val="28"/>
        </w:rPr>
        <w:t xml:space="preserve">Ms </w:t>
      </w:r>
      <w:proofErr w:type="spellStart"/>
      <w:r w:rsidR="007C49FD" w:rsidRPr="0017124D">
        <w:rPr>
          <w:rFonts w:ascii="Times New Roman" w:hAnsi="Times New Roman" w:cs="Times New Roman"/>
          <w:i/>
          <w:sz w:val="28"/>
          <w:szCs w:val="28"/>
        </w:rPr>
        <w:t>Mbondiya</w:t>
      </w:r>
      <w:proofErr w:type="spellEnd"/>
      <w:r w:rsidR="007C49FD" w:rsidRPr="0017124D">
        <w:rPr>
          <w:rFonts w:ascii="Times New Roman" w:hAnsi="Times New Roman" w:cs="Times New Roman"/>
          <w:sz w:val="28"/>
          <w:szCs w:val="28"/>
        </w:rPr>
        <w:t xml:space="preserve"> was </w:t>
      </w:r>
      <w:r w:rsidR="00DF415C" w:rsidRPr="0017124D">
        <w:rPr>
          <w:rFonts w:ascii="Times New Roman" w:hAnsi="Times New Roman" w:cs="Times New Roman"/>
          <w:sz w:val="28"/>
          <w:szCs w:val="28"/>
          <w:u w:val="single"/>
        </w:rPr>
        <w:t>Stonework Construction (Pvt) L</w:t>
      </w:r>
      <w:r w:rsidR="007C49FD" w:rsidRPr="0017124D">
        <w:rPr>
          <w:rFonts w:ascii="Times New Roman" w:hAnsi="Times New Roman" w:cs="Times New Roman"/>
          <w:sz w:val="28"/>
          <w:szCs w:val="28"/>
          <w:u w:val="single"/>
        </w:rPr>
        <w:t>td</w:t>
      </w:r>
      <w:r w:rsidR="007C49FD" w:rsidRPr="0017124D">
        <w:rPr>
          <w:rFonts w:ascii="Times New Roman" w:hAnsi="Times New Roman" w:cs="Times New Roman"/>
          <w:sz w:val="28"/>
          <w:szCs w:val="28"/>
        </w:rPr>
        <w:t>.  This was indeed an entity completely dif</w:t>
      </w:r>
      <w:r w:rsidR="00DF415C" w:rsidRPr="0017124D">
        <w:rPr>
          <w:rFonts w:ascii="Times New Roman" w:hAnsi="Times New Roman" w:cs="Times New Roman"/>
          <w:sz w:val="28"/>
          <w:szCs w:val="28"/>
        </w:rPr>
        <w:t>f</w:t>
      </w:r>
      <w:r w:rsidR="007C49FD" w:rsidRPr="0017124D">
        <w:rPr>
          <w:rFonts w:ascii="Times New Roman" w:hAnsi="Times New Roman" w:cs="Times New Roman"/>
          <w:sz w:val="28"/>
          <w:szCs w:val="28"/>
        </w:rPr>
        <w:t xml:space="preserve">erent from the </w:t>
      </w:r>
      <w:r w:rsidR="00955798">
        <w:rPr>
          <w:rFonts w:ascii="Times New Roman" w:hAnsi="Times New Roman" w:cs="Times New Roman"/>
          <w:sz w:val="28"/>
          <w:szCs w:val="28"/>
        </w:rPr>
        <w:t>plaintiff</w:t>
      </w:r>
      <w:r w:rsidR="007C49FD" w:rsidRPr="0017124D">
        <w:rPr>
          <w:rFonts w:ascii="Times New Roman" w:hAnsi="Times New Roman" w:cs="Times New Roman"/>
          <w:sz w:val="28"/>
          <w:szCs w:val="28"/>
        </w:rPr>
        <w:t xml:space="preserve"> </w:t>
      </w:r>
      <w:r w:rsidR="007C49FD" w:rsidRPr="0017124D">
        <w:rPr>
          <w:rFonts w:ascii="Times New Roman" w:hAnsi="Times New Roman" w:cs="Times New Roman"/>
          <w:i/>
          <w:sz w:val="28"/>
          <w:szCs w:val="28"/>
        </w:rPr>
        <w:t xml:space="preserve">in </w:t>
      </w:r>
      <w:proofErr w:type="spellStart"/>
      <w:r w:rsidR="007C49FD" w:rsidRPr="0017124D">
        <w:rPr>
          <w:rFonts w:ascii="Times New Roman" w:hAnsi="Times New Roman" w:cs="Times New Roman"/>
          <w:i/>
          <w:sz w:val="28"/>
          <w:szCs w:val="28"/>
        </w:rPr>
        <w:t>casu</w:t>
      </w:r>
      <w:proofErr w:type="spellEnd"/>
      <w:r w:rsidR="007C49FD" w:rsidRPr="0017124D">
        <w:rPr>
          <w:rFonts w:ascii="Times New Roman" w:hAnsi="Times New Roman" w:cs="Times New Roman"/>
          <w:sz w:val="28"/>
          <w:szCs w:val="28"/>
        </w:rPr>
        <w:t>.  The order by KAB</w:t>
      </w:r>
      <w:r w:rsidR="00DF415C" w:rsidRPr="0017124D">
        <w:rPr>
          <w:rFonts w:ascii="Times New Roman" w:hAnsi="Times New Roman" w:cs="Times New Roman"/>
          <w:sz w:val="28"/>
          <w:szCs w:val="28"/>
        </w:rPr>
        <w:t>A</w:t>
      </w:r>
      <w:r w:rsidR="007C49FD" w:rsidRPr="0017124D">
        <w:rPr>
          <w:rFonts w:ascii="Times New Roman" w:hAnsi="Times New Roman" w:cs="Times New Roman"/>
          <w:sz w:val="28"/>
          <w:szCs w:val="28"/>
        </w:rPr>
        <w:t>SA J was against that company.  The court therefore could not be persuaded to</w:t>
      </w:r>
      <w:r w:rsidR="00DF415C" w:rsidRPr="0017124D">
        <w:rPr>
          <w:rFonts w:ascii="Times New Roman" w:hAnsi="Times New Roman" w:cs="Times New Roman"/>
          <w:sz w:val="28"/>
          <w:szCs w:val="28"/>
        </w:rPr>
        <w:t xml:space="preserve"> </w:t>
      </w:r>
      <w:r w:rsidR="007C49FD" w:rsidRPr="0017124D">
        <w:rPr>
          <w:rFonts w:ascii="Times New Roman" w:hAnsi="Times New Roman" w:cs="Times New Roman"/>
          <w:sz w:val="28"/>
          <w:szCs w:val="28"/>
        </w:rPr>
        <w:t xml:space="preserve">hold that the order should also operate against the plaintiff </w:t>
      </w:r>
      <w:r w:rsidR="007C49FD" w:rsidRPr="0017124D">
        <w:rPr>
          <w:rFonts w:ascii="Times New Roman" w:hAnsi="Times New Roman" w:cs="Times New Roman"/>
          <w:i/>
          <w:sz w:val="28"/>
          <w:szCs w:val="28"/>
        </w:rPr>
        <w:t xml:space="preserve">in </w:t>
      </w:r>
      <w:proofErr w:type="spellStart"/>
      <w:r w:rsidR="007C49FD" w:rsidRPr="0017124D">
        <w:rPr>
          <w:rFonts w:ascii="Times New Roman" w:hAnsi="Times New Roman" w:cs="Times New Roman"/>
          <w:i/>
          <w:sz w:val="28"/>
          <w:szCs w:val="28"/>
        </w:rPr>
        <w:t>casu</w:t>
      </w:r>
      <w:proofErr w:type="spellEnd"/>
      <w:r w:rsidR="007C49FD" w:rsidRPr="0017124D">
        <w:rPr>
          <w:rFonts w:ascii="Times New Roman" w:hAnsi="Times New Roman" w:cs="Times New Roman"/>
          <w:sz w:val="28"/>
          <w:szCs w:val="28"/>
        </w:rPr>
        <w:t xml:space="preserve"> (</w:t>
      </w:r>
      <w:r w:rsidR="007C49FD" w:rsidRPr="00786034">
        <w:rPr>
          <w:rFonts w:ascii="Times New Roman" w:hAnsi="Times New Roman" w:cs="Times New Roman"/>
          <w:i/>
          <w:sz w:val="28"/>
          <w:szCs w:val="28"/>
        </w:rPr>
        <w:t xml:space="preserve">Property </w:t>
      </w:r>
      <w:proofErr w:type="gramStart"/>
      <w:r w:rsidR="007C49FD" w:rsidRPr="00786034">
        <w:rPr>
          <w:rFonts w:ascii="Times New Roman" w:hAnsi="Times New Roman" w:cs="Times New Roman"/>
          <w:i/>
          <w:sz w:val="28"/>
          <w:szCs w:val="28"/>
        </w:rPr>
        <w:t>Plus</w:t>
      </w:r>
      <w:proofErr w:type="gramEnd"/>
      <w:r w:rsidR="007C49FD" w:rsidRPr="0017124D">
        <w:rPr>
          <w:rFonts w:ascii="Times New Roman" w:hAnsi="Times New Roman" w:cs="Times New Roman"/>
          <w:sz w:val="28"/>
          <w:szCs w:val="28"/>
        </w:rPr>
        <w:t xml:space="preserve"> </w:t>
      </w:r>
      <w:r w:rsidR="007C49FD" w:rsidRPr="00786034">
        <w:rPr>
          <w:rFonts w:ascii="Times New Roman" w:hAnsi="Times New Roman" w:cs="Times New Roman"/>
          <w:i/>
          <w:sz w:val="28"/>
          <w:szCs w:val="28"/>
        </w:rPr>
        <w:t>Realtors (Pvt) Ltd</w:t>
      </w:r>
      <w:r w:rsidR="00DF415C" w:rsidRPr="0017124D">
        <w:rPr>
          <w:rFonts w:ascii="Times New Roman" w:hAnsi="Times New Roman" w:cs="Times New Roman"/>
          <w:sz w:val="28"/>
          <w:szCs w:val="28"/>
        </w:rPr>
        <w:t>)</w:t>
      </w:r>
      <w:r w:rsidR="00955798">
        <w:rPr>
          <w:rFonts w:ascii="Times New Roman" w:hAnsi="Times New Roman" w:cs="Times New Roman"/>
          <w:sz w:val="28"/>
          <w:szCs w:val="28"/>
        </w:rPr>
        <w:t>,</w:t>
      </w:r>
      <w:r w:rsidR="007C49FD" w:rsidRPr="0017124D">
        <w:rPr>
          <w:rFonts w:ascii="Times New Roman" w:hAnsi="Times New Roman" w:cs="Times New Roman"/>
          <w:sz w:val="28"/>
          <w:szCs w:val="28"/>
        </w:rPr>
        <w:t xml:space="preserve"> and that it is in contempt of the said order.</w:t>
      </w:r>
    </w:p>
    <w:p w:rsidR="007C49FD" w:rsidRPr="0017124D" w:rsidRDefault="007C49FD" w:rsidP="0017124D">
      <w:pPr>
        <w:jc w:val="both"/>
        <w:rPr>
          <w:rFonts w:ascii="Times New Roman" w:hAnsi="Times New Roman" w:cs="Times New Roman"/>
          <w:sz w:val="28"/>
          <w:szCs w:val="28"/>
        </w:rPr>
      </w:pPr>
      <w:r w:rsidRPr="0017124D">
        <w:rPr>
          <w:rFonts w:ascii="Times New Roman" w:hAnsi="Times New Roman" w:cs="Times New Roman"/>
          <w:sz w:val="28"/>
          <w:szCs w:val="28"/>
        </w:rPr>
        <w:tab/>
        <w:t xml:space="preserve">In any event I agree with </w:t>
      </w:r>
      <w:r w:rsidRPr="0017124D">
        <w:rPr>
          <w:rFonts w:ascii="Times New Roman" w:hAnsi="Times New Roman" w:cs="Times New Roman"/>
          <w:i/>
          <w:sz w:val="28"/>
          <w:szCs w:val="28"/>
        </w:rPr>
        <w:t xml:space="preserve">Advocate </w:t>
      </w:r>
      <w:proofErr w:type="spellStart"/>
      <w:r w:rsidRPr="0017124D">
        <w:rPr>
          <w:rFonts w:ascii="Times New Roman" w:hAnsi="Times New Roman" w:cs="Times New Roman"/>
          <w:i/>
          <w:sz w:val="28"/>
          <w:szCs w:val="28"/>
        </w:rPr>
        <w:t>Musarurwa</w:t>
      </w:r>
      <w:proofErr w:type="spellEnd"/>
      <w:r w:rsidRPr="0017124D">
        <w:rPr>
          <w:rFonts w:ascii="Times New Roman" w:hAnsi="Times New Roman" w:cs="Times New Roman"/>
          <w:sz w:val="28"/>
          <w:szCs w:val="28"/>
        </w:rPr>
        <w:t xml:space="preserve"> that it would be inappropriate to allege contempt </w:t>
      </w:r>
      <w:r w:rsidR="00955798" w:rsidRPr="00955798">
        <w:rPr>
          <w:rFonts w:ascii="Times New Roman" w:hAnsi="Times New Roman" w:cs="Times New Roman"/>
          <w:i/>
          <w:sz w:val="28"/>
          <w:szCs w:val="28"/>
        </w:rPr>
        <w:t>ex</w:t>
      </w:r>
      <w:r w:rsidR="00CF1F7F" w:rsidRPr="00955798">
        <w:rPr>
          <w:rFonts w:ascii="Times New Roman" w:hAnsi="Times New Roman" w:cs="Times New Roman"/>
          <w:i/>
          <w:sz w:val="28"/>
          <w:szCs w:val="28"/>
        </w:rPr>
        <w:t xml:space="preserve"> facie curiae</w:t>
      </w:r>
      <w:r w:rsidR="00CF1F7F" w:rsidRPr="0017124D">
        <w:rPr>
          <w:rFonts w:ascii="Times New Roman" w:hAnsi="Times New Roman" w:cs="Times New Roman"/>
          <w:sz w:val="28"/>
          <w:szCs w:val="28"/>
        </w:rPr>
        <w:t xml:space="preserve"> against the plaintiff without filing the necessary paper</w:t>
      </w:r>
      <w:r w:rsidR="00786034">
        <w:rPr>
          <w:rFonts w:ascii="Times New Roman" w:hAnsi="Times New Roman" w:cs="Times New Roman"/>
          <w:sz w:val="28"/>
          <w:szCs w:val="28"/>
        </w:rPr>
        <w:t>s</w:t>
      </w:r>
      <w:r w:rsidR="00CF1F7F" w:rsidRPr="0017124D">
        <w:rPr>
          <w:rFonts w:ascii="Times New Roman" w:hAnsi="Times New Roman" w:cs="Times New Roman"/>
          <w:sz w:val="28"/>
          <w:szCs w:val="28"/>
        </w:rPr>
        <w:t xml:space="preserve">.  Further, one cannot hold a </w:t>
      </w:r>
      <w:proofErr w:type="spellStart"/>
      <w:r w:rsidR="00CF1F7F" w:rsidRPr="0017124D">
        <w:rPr>
          <w:rFonts w:ascii="Times New Roman" w:hAnsi="Times New Roman" w:cs="Times New Roman"/>
          <w:sz w:val="28"/>
          <w:szCs w:val="28"/>
        </w:rPr>
        <w:t>ju</w:t>
      </w:r>
      <w:r w:rsidR="00955798">
        <w:rPr>
          <w:rFonts w:ascii="Times New Roman" w:hAnsi="Times New Roman" w:cs="Times New Roman"/>
          <w:sz w:val="28"/>
          <w:szCs w:val="28"/>
        </w:rPr>
        <w:t>n</w:t>
      </w:r>
      <w:r w:rsidR="00CF1F7F" w:rsidRPr="0017124D">
        <w:rPr>
          <w:rFonts w:ascii="Times New Roman" w:hAnsi="Times New Roman" w:cs="Times New Roman"/>
          <w:sz w:val="28"/>
          <w:szCs w:val="28"/>
        </w:rPr>
        <w:t>stic</w:t>
      </w:r>
      <w:proofErr w:type="spellEnd"/>
      <w:r w:rsidR="00CF1F7F" w:rsidRPr="0017124D">
        <w:rPr>
          <w:rFonts w:ascii="Times New Roman" w:hAnsi="Times New Roman" w:cs="Times New Roman"/>
          <w:sz w:val="28"/>
          <w:szCs w:val="28"/>
        </w:rPr>
        <w:t xml:space="preserve"> person to be in contempt without filing proper papers and pointing to a specific individual like a director </w:t>
      </w:r>
      <w:r w:rsidR="00CF1F7F" w:rsidRPr="0017124D">
        <w:rPr>
          <w:rFonts w:ascii="Times New Roman" w:hAnsi="Times New Roman" w:cs="Times New Roman"/>
          <w:sz w:val="28"/>
          <w:szCs w:val="28"/>
        </w:rPr>
        <w:lastRenderedPageBreak/>
        <w:t>or chief executive officer who was ordered to do a specific act but disobeyed the order.</w:t>
      </w:r>
    </w:p>
    <w:p w:rsidR="00CF1F7F" w:rsidRPr="0017124D" w:rsidRDefault="00CF1F7F" w:rsidP="0017124D">
      <w:pPr>
        <w:jc w:val="both"/>
        <w:rPr>
          <w:rFonts w:ascii="Times New Roman" w:hAnsi="Times New Roman" w:cs="Times New Roman"/>
          <w:sz w:val="28"/>
          <w:szCs w:val="28"/>
        </w:rPr>
      </w:pPr>
      <w:r w:rsidRPr="0017124D">
        <w:rPr>
          <w:rFonts w:ascii="Times New Roman" w:hAnsi="Times New Roman" w:cs="Times New Roman"/>
          <w:sz w:val="28"/>
          <w:szCs w:val="28"/>
        </w:rPr>
        <w:t xml:space="preserve">See – In </w:t>
      </w:r>
      <w:r w:rsidRPr="0017124D">
        <w:rPr>
          <w:rFonts w:ascii="Times New Roman" w:hAnsi="Times New Roman" w:cs="Times New Roman"/>
          <w:i/>
          <w:sz w:val="28"/>
          <w:szCs w:val="28"/>
        </w:rPr>
        <w:t>re</w:t>
      </w:r>
      <w:r w:rsidR="00DF415C" w:rsidRPr="0017124D">
        <w:rPr>
          <w:rFonts w:ascii="Times New Roman" w:hAnsi="Times New Roman" w:cs="Times New Roman"/>
          <w:i/>
          <w:sz w:val="28"/>
          <w:szCs w:val="28"/>
        </w:rPr>
        <w:t>-</w:t>
      </w:r>
      <w:proofErr w:type="spellStart"/>
      <w:r w:rsidRPr="0017124D">
        <w:rPr>
          <w:rFonts w:ascii="Times New Roman" w:hAnsi="Times New Roman" w:cs="Times New Roman"/>
          <w:i/>
          <w:sz w:val="28"/>
          <w:szCs w:val="28"/>
        </w:rPr>
        <w:t>Chinamasa</w:t>
      </w:r>
      <w:proofErr w:type="spellEnd"/>
      <w:r w:rsidRPr="0017124D">
        <w:rPr>
          <w:rFonts w:ascii="Times New Roman" w:hAnsi="Times New Roman" w:cs="Times New Roman"/>
          <w:sz w:val="28"/>
          <w:szCs w:val="28"/>
        </w:rPr>
        <w:t xml:space="preserve"> 2000 (2) ZLR 322 (S) an allegation of contempt made ex facie curiae.  Also </w:t>
      </w:r>
      <w:r w:rsidRPr="0017124D">
        <w:rPr>
          <w:rFonts w:ascii="Times New Roman" w:hAnsi="Times New Roman" w:cs="Times New Roman"/>
          <w:i/>
          <w:sz w:val="28"/>
          <w:szCs w:val="28"/>
        </w:rPr>
        <w:t xml:space="preserve">Wilson </w:t>
      </w:r>
      <w:proofErr w:type="spellStart"/>
      <w:r w:rsidRPr="0017124D">
        <w:rPr>
          <w:rFonts w:ascii="Times New Roman" w:hAnsi="Times New Roman" w:cs="Times New Roman"/>
          <w:sz w:val="28"/>
          <w:szCs w:val="28"/>
        </w:rPr>
        <w:t>vs</w:t>
      </w:r>
      <w:proofErr w:type="spellEnd"/>
      <w:r w:rsidRPr="0017124D">
        <w:rPr>
          <w:rFonts w:ascii="Times New Roman" w:hAnsi="Times New Roman" w:cs="Times New Roman"/>
          <w:sz w:val="28"/>
          <w:szCs w:val="28"/>
        </w:rPr>
        <w:t xml:space="preserve"> </w:t>
      </w:r>
      <w:r w:rsidRPr="0017124D">
        <w:rPr>
          <w:rFonts w:ascii="Times New Roman" w:hAnsi="Times New Roman" w:cs="Times New Roman"/>
          <w:i/>
          <w:sz w:val="28"/>
          <w:szCs w:val="28"/>
        </w:rPr>
        <w:t xml:space="preserve">Min of Defence &amp; </w:t>
      </w:r>
      <w:proofErr w:type="spellStart"/>
      <w:r w:rsidRPr="0017124D">
        <w:rPr>
          <w:rFonts w:ascii="Times New Roman" w:hAnsi="Times New Roman" w:cs="Times New Roman"/>
          <w:i/>
          <w:sz w:val="28"/>
          <w:szCs w:val="28"/>
        </w:rPr>
        <w:t>Ors</w:t>
      </w:r>
      <w:proofErr w:type="spellEnd"/>
      <w:r w:rsidRPr="0017124D">
        <w:rPr>
          <w:rFonts w:ascii="Times New Roman" w:hAnsi="Times New Roman" w:cs="Times New Roman"/>
          <w:sz w:val="28"/>
          <w:szCs w:val="28"/>
        </w:rPr>
        <w:t xml:space="preserve"> 1991 (1) ZLR 144 (H).</w:t>
      </w:r>
    </w:p>
    <w:p w:rsidR="00CF1F7F" w:rsidRPr="0017124D" w:rsidRDefault="00CF1F7F" w:rsidP="0017124D">
      <w:pPr>
        <w:jc w:val="both"/>
        <w:rPr>
          <w:rFonts w:ascii="Times New Roman" w:hAnsi="Times New Roman" w:cs="Times New Roman"/>
          <w:i/>
          <w:sz w:val="28"/>
          <w:szCs w:val="28"/>
        </w:rPr>
      </w:pPr>
      <w:r w:rsidRPr="0017124D">
        <w:rPr>
          <w:rFonts w:ascii="Times New Roman" w:hAnsi="Times New Roman" w:cs="Times New Roman"/>
          <w:sz w:val="28"/>
          <w:szCs w:val="28"/>
        </w:rPr>
        <w:t xml:space="preserve">From the foregoing I dismissed the defendant’s point </w:t>
      </w:r>
      <w:r w:rsidRPr="0017124D">
        <w:rPr>
          <w:rFonts w:ascii="Times New Roman" w:hAnsi="Times New Roman" w:cs="Times New Roman"/>
          <w:i/>
          <w:sz w:val="28"/>
          <w:szCs w:val="28"/>
        </w:rPr>
        <w:t xml:space="preserve">in </w:t>
      </w:r>
      <w:proofErr w:type="spellStart"/>
      <w:r w:rsidRPr="0017124D">
        <w:rPr>
          <w:rFonts w:ascii="Times New Roman" w:hAnsi="Times New Roman" w:cs="Times New Roman"/>
          <w:i/>
          <w:sz w:val="28"/>
          <w:szCs w:val="28"/>
        </w:rPr>
        <w:t>limine</w:t>
      </w:r>
      <w:proofErr w:type="spellEnd"/>
      <w:r w:rsidRPr="0017124D">
        <w:rPr>
          <w:rFonts w:ascii="Times New Roman" w:hAnsi="Times New Roman" w:cs="Times New Roman"/>
          <w:i/>
          <w:sz w:val="28"/>
          <w:szCs w:val="28"/>
        </w:rPr>
        <w:t>.</w:t>
      </w:r>
    </w:p>
    <w:p w:rsidR="00CF1F7F" w:rsidRPr="0017124D" w:rsidRDefault="00CF1F7F" w:rsidP="0017124D">
      <w:pPr>
        <w:jc w:val="both"/>
        <w:rPr>
          <w:rFonts w:ascii="Times New Roman" w:hAnsi="Times New Roman" w:cs="Times New Roman"/>
          <w:sz w:val="28"/>
          <w:szCs w:val="28"/>
        </w:rPr>
      </w:pPr>
      <w:r w:rsidRPr="0017124D">
        <w:rPr>
          <w:rFonts w:ascii="Times New Roman" w:hAnsi="Times New Roman" w:cs="Times New Roman"/>
          <w:sz w:val="28"/>
          <w:szCs w:val="28"/>
        </w:rPr>
        <w:tab/>
        <w:t xml:space="preserve">In his opening remarks, </w:t>
      </w:r>
      <w:r w:rsidRPr="0017124D">
        <w:rPr>
          <w:rFonts w:ascii="Times New Roman" w:hAnsi="Times New Roman" w:cs="Times New Roman"/>
          <w:i/>
          <w:sz w:val="28"/>
          <w:szCs w:val="28"/>
        </w:rPr>
        <w:t xml:space="preserve">Advocate </w:t>
      </w:r>
      <w:proofErr w:type="spellStart"/>
      <w:r w:rsidRPr="0017124D">
        <w:rPr>
          <w:rFonts w:ascii="Times New Roman" w:hAnsi="Times New Roman" w:cs="Times New Roman"/>
          <w:i/>
          <w:sz w:val="28"/>
          <w:szCs w:val="28"/>
        </w:rPr>
        <w:t>Musarurwa</w:t>
      </w:r>
      <w:proofErr w:type="spellEnd"/>
      <w:r w:rsidRPr="0017124D">
        <w:rPr>
          <w:rFonts w:ascii="Times New Roman" w:hAnsi="Times New Roman" w:cs="Times New Roman"/>
          <w:sz w:val="28"/>
          <w:szCs w:val="28"/>
        </w:rPr>
        <w:t xml:space="preserve"> urged the court to note that plaintiff sought to prove;</w:t>
      </w:r>
    </w:p>
    <w:p w:rsidR="00CF1F7F" w:rsidRPr="0017124D" w:rsidRDefault="00CF1F7F" w:rsidP="0017124D">
      <w:pPr>
        <w:pStyle w:val="ListParagraph"/>
        <w:numPr>
          <w:ilvl w:val="0"/>
          <w:numId w:val="2"/>
        </w:numPr>
        <w:jc w:val="both"/>
        <w:rPr>
          <w:rFonts w:ascii="Times New Roman" w:hAnsi="Times New Roman" w:cs="Times New Roman"/>
          <w:sz w:val="28"/>
          <w:szCs w:val="28"/>
        </w:rPr>
      </w:pPr>
      <w:r w:rsidRPr="0017124D">
        <w:rPr>
          <w:rFonts w:ascii="Times New Roman" w:hAnsi="Times New Roman" w:cs="Times New Roman"/>
          <w:sz w:val="28"/>
          <w:szCs w:val="28"/>
        </w:rPr>
        <w:t>That the parties had a simple written agreement of lease and no other.</w:t>
      </w:r>
    </w:p>
    <w:p w:rsidR="00CF1F7F" w:rsidRPr="0017124D" w:rsidRDefault="00CF1F7F" w:rsidP="0017124D">
      <w:pPr>
        <w:pStyle w:val="ListParagraph"/>
        <w:numPr>
          <w:ilvl w:val="0"/>
          <w:numId w:val="2"/>
        </w:numPr>
        <w:jc w:val="both"/>
        <w:rPr>
          <w:rFonts w:ascii="Times New Roman" w:hAnsi="Times New Roman" w:cs="Times New Roman"/>
          <w:sz w:val="28"/>
          <w:szCs w:val="28"/>
        </w:rPr>
      </w:pPr>
      <w:r w:rsidRPr="0017124D">
        <w:rPr>
          <w:rFonts w:ascii="Times New Roman" w:hAnsi="Times New Roman" w:cs="Times New Roman"/>
          <w:sz w:val="28"/>
          <w:szCs w:val="28"/>
        </w:rPr>
        <w:t>That the rentals have not been paid</w:t>
      </w:r>
      <w:r w:rsidR="00DF415C" w:rsidRPr="0017124D">
        <w:rPr>
          <w:rFonts w:ascii="Times New Roman" w:hAnsi="Times New Roman" w:cs="Times New Roman"/>
          <w:sz w:val="28"/>
          <w:szCs w:val="28"/>
        </w:rPr>
        <w:t xml:space="preserve"> </w:t>
      </w:r>
      <w:r w:rsidRPr="0017124D">
        <w:rPr>
          <w:rFonts w:ascii="Times New Roman" w:hAnsi="Times New Roman" w:cs="Times New Roman"/>
          <w:sz w:val="28"/>
          <w:szCs w:val="28"/>
        </w:rPr>
        <w:t>to date</w:t>
      </w:r>
    </w:p>
    <w:p w:rsidR="00CF1F7F" w:rsidRPr="0017124D" w:rsidRDefault="00CF1F7F" w:rsidP="0017124D">
      <w:pPr>
        <w:pStyle w:val="ListParagraph"/>
        <w:numPr>
          <w:ilvl w:val="0"/>
          <w:numId w:val="2"/>
        </w:numPr>
        <w:jc w:val="both"/>
        <w:rPr>
          <w:rFonts w:ascii="Times New Roman" w:hAnsi="Times New Roman" w:cs="Times New Roman"/>
          <w:sz w:val="28"/>
          <w:szCs w:val="28"/>
        </w:rPr>
      </w:pPr>
      <w:r w:rsidRPr="0017124D">
        <w:rPr>
          <w:rFonts w:ascii="Times New Roman" w:hAnsi="Times New Roman" w:cs="Times New Roman"/>
          <w:sz w:val="28"/>
          <w:szCs w:val="28"/>
        </w:rPr>
        <w:t xml:space="preserve">That the operational costs also </w:t>
      </w:r>
      <w:r w:rsidR="004B0D0E" w:rsidRPr="0017124D">
        <w:rPr>
          <w:rFonts w:ascii="Times New Roman" w:hAnsi="Times New Roman" w:cs="Times New Roman"/>
          <w:sz w:val="28"/>
          <w:szCs w:val="28"/>
        </w:rPr>
        <w:t>to be paid in</w:t>
      </w:r>
      <w:r w:rsidR="00DF415C" w:rsidRPr="0017124D">
        <w:rPr>
          <w:rFonts w:ascii="Times New Roman" w:hAnsi="Times New Roman" w:cs="Times New Roman"/>
          <w:sz w:val="28"/>
          <w:szCs w:val="28"/>
        </w:rPr>
        <w:t xml:space="preserve"> </w:t>
      </w:r>
      <w:r w:rsidR="004B0D0E" w:rsidRPr="0017124D">
        <w:rPr>
          <w:rFonts w:ascii="Times New Roman" w:hAnsi="Times New Roman" w:cs="Times New Roman"/>
          <w:sz w:val="28"/>
          <w:szCs w:val="28"/>
        </w:rPr>
        <w:t>terms of the said</w:t>
      </w:r>
      <w:r w:rsidR="00DF415C" w:rsidRPr="0017124D">
        <w:rPr>
          <w:rFonts w:ascii="Times New Roman" w:hAnsi="Times New Roman" w:cs="Times New Roman"/>
          <w:sz w:val="28"/>
          <w:szCs w:val="28"/>
        </w:rPr>
        <w:t xml:space="preserve"> </w:t>
      </w:r>
      <w:r w:rsidR="004B0D0E" w:rsidRPr="0017124D">
        <w:rPr>
          <w:rFonts w:ascii="Times New Roman" w:hAnsi="Times New Roman" w:cs="Times New Roman"/>
          <w:sz w:val="28"/>
          <w:szCs w:val="28"/>
        </w:rPr>
        <w:t>agreement had finally been paid but not at the time they became due and payable</w:t>
      </w:r>
    </w:p>
    <w:p w:rsidR="004B0D0E" w:rsidRPr="0017124D" w:rsidRDefault="004B0D0E" w:rsidP="0017124D">
      <w:pPr>
        <w:pStyle w:val="ListParagraph"/>
        <w:numPr>
          <w:ilvl w:val="0"/>
          <w:numId w:val="2"/>
        </w:numPr>
        <w:jc w:val="both"/>
        <w:rPr>
          <w:rFonts w:ascii="Times New Roman" w:hAnsi="Times New Roman" w:cs="Times New Roman"/>
          <w:sz w:val="28"/>
          <w:szCs w:val="28"/>
        </w:rPr>
      </w:pPr>
      <w:r w:rsidRPr="0017124D">
        <w:rPr>
          <w:rFonts w:ascii="Times New Roman" w:hAnsi="Times New Roman" w:cs="Times New Roman"/>
          <w:sz w:val="28"/>
          <w:szCs w:val="28"/>
        </w:rPr>
        <w:t>That the defendant breached the agreement basically and it was cancelled</w:t>
      </w:r>
    </w:p>
    <w:p w:rsidR="004B0D0E" w:rsidRPr="0017124D" w:rsidRDefault="004B0D0E" w:rsidP="0017124D">
      <w:pPr>
        <w:pStyle w:val="ListParagraph"/>
        <w:numPr>
          <w:ilvl w:val="0"/>
          <w:numId w:val="2"/>
        </w:numPr>
        <w:jc w:val="both"/>
        <w:rPr>
          <w:rFonts w:ascii="Times New Roman" w:hAnsi="Times New Roman" w:cs="Times New Roman"/>
          <w:sz w:val="28"/>
          <w:szCs w:val="28"/>
        </w:rPr>
      </w:pPr>
      <w:r w:rsidRPr="0017124D">
        <w:rPr>
          <w:rFonts w:ascii="Times New Roman" w:hAnsi="Times New Roman" w:cs="Times New Roman"/>
          <w:sz w:val="28"/>
          <w:szCs w:val="28"/>
        </w:rPr>
        <w:t>That as a result of the material breach of the agreement by the defendant, the plaintiff is entitled to immediate cancellation of the</w:t>
      </w:r>
      <w:r w:rsidR="00DF415C" w:rsidRPr="0017124D">
        <w:rPr>
          <w:rFonts w:ascii="Times New Roman" w:hAnsi="Times New Roman" w:cs="Times New Roman"/>
          <w:sz w:val="28"/>
          <w:szCs w:val="28"/>
        </w:rPr>
        <w:t xml:space="preserve"> </w:t>
      </w:r>
      <w:r w:rsidRPr="0017124D">
        <w:rPr>
          <w:rFonts w:ascii="Times New Roman" w:hAnsi="Times New Roman" w:cs="Times New Roman"/>
          <w:sz w:val="28"/>
          <w:szCs w:val="28"/>
        </w:rPr>
        <w:t>agreement and eviction of the defendant from the rented premises.</w:t>
      </w:r>
    </w:p>
    <w:p w:rsidR="004B0D0E" w:rsidRPr="0017124D" w:rsidRDefault="004B0D0E" w:rsidP="0017124D">
      <w:pPr>
        <w:pStyle w:val="ListParagraph"/>
        <w:numPr>
          <w:ilvl w:val="0"/>
          <w:numId w:val="2"/>
        </w:numPr>
        <w:jc w:val="both"/>
        <w:rPr>
          <w:rFonts w:ascii="Times New Roman" w:hAnsi="Times New Roman" w:cs="Times New Roman"/>
          <w:sz w:val="28"/>
          <w:szCs w:val="28"/>
        </w:rPr>
      </w:pPr>
      <w:r w:rsidRPr="0017124D">
        <w:rPr>
          <w:rFonts w:ascii="Times New Roman" w:hAnsi="Times New Roman" w:cs="Times New Roman"/>
          <w:sz w:val="28"/>
          <w:szCs w:val="28"/>
        </w:rPr>
        <w:t>That as regards the quantity</w:t>
      </w:r>
      <w:r w:rsidR="00955798">
        <w:rPr>
          <w:rFonts w:ascii="Times New Roman" w:hAnsi="Times New Roman" w:cs="Times New Roman"/>
          <w:sz w:val="28"/>
          <w:szCs w:val="28"/>
        </w:rPr>
        <w:t>,</w:t>
      </w:r>
      <w:r w:rsidRPr="0017124D">
        <w:rPr>
          <w:rFonts w:ascii="Times New Roman" w:hAnsi="Times New Roman" w:cs="Times New Roman"/>
          <w:sz w:val="28"/>
          <w:szCs w:val="28"/>
        </w:rPr>
        <w:t xml:space="preserve"> plaintiff made the concession that the claim relating to all amounts due prior to </w:t>
      </w:r>
      <w:r w:rsidR="00786034">
        <w:rPr>
          <w:rFonts w:ascii="Times New Roman" w:hAnsi="Times New Roman" w:cs="Times New Roman"/>
          <w:sz w:val="28"/>
          <w:szCs w:val="28"/>
        </w:rPr>
        <w:t xml:space="preserve">1 </w:t>
      </w:r>
      <w:r w:rsidRPr="0017124D">
        <w:rPr>
          <w:rFonts w:ascii="Times New Roman" w:hAnsi="Times New Roman" w:cs="Times New Roman"/>
          <w:sz w:val="28"/>
          <w:szCs w:val="28"/>
        </w:rPr>
        <w:t>September 2014 had prescribed.  The plaintiff therefore abandoned a claim amounting to a total of US$224 355</w:t>
      </w:r>
      <w:proofErr w:type="gramStart"/>
      <w:r w:rsidRPr="0017124D">
        <w:rPr>
          <w:rFonts w:ascii="Times New Roman" w:hAnsi="Times New Roman" w:cs="Times New Roman"/>
          <w:sz w:val="28"/>
          <w:szCs w:val="28"/>
        </w:rPr>
        <w:t>,00</w:t>
      </w:r>
      <w:proofErr w:type="gramEnd"/>
      <w:r w:rsidR="00786034">
        <w:rPr>
          <w:rFonts w:ascii="Times New Roman" w:hAnsi="Times New Roman" w:cs="Times New Roman"/>
          <w:sz w:val="28"/>
          <w:szCs w:val="28"/>
        </w:rPr>
        <w:t xml:space="preserve"> leaving a balance of $160 275,00 plus holding over damages.</w:t>
      </w:r>
    </w:p>
    <w:p w:rsidR="004B0D0E" w:rsidRPr="0017124D" w:rsidRDefault="004B0D0E" w:rsidP="0017124D">
      <w:pPr>
        <w:ind w:firstLine="720"/>
        <w:jc w:val="both"/>
        <w:rPr>
          <w:rFonts w:ascii="Times New Roman" w:hAnsi="Times New Roman" w:cs="Times New Roman"/>
          <w:sz w:val="28"/>
          <w:szCs w:val="28"/>
        </w:rPr>
      </w:pPr>
      <w:r w:rsidRPr="0017124D">
        <w:rPr>
          <w:rFonts w:ascii="Times New Roman" w:hAnsi="Times New Roman" w:cs="Times New Roman"/>
          <w:sz w:val="28"/>
          <w:szCs w:val="28"/>
        </w:rPr>
        <w:t xml:space="preserve">On the counter claim, </w:t>
      </w:r>
      <w:r w:rsidR="00955798">
        <w:rPr>
          <w:rFonts w:ascii="Times New Roman" w:hAnsi="Times New Roman" w:cs="Times New Roman"/>
          <w:sz w:val="28"/>
          <w:szCs w:val="28"/>
        </w:rPr>
        <w:t>plaintiff</w:t>
      </w:r>
      <w:r w:rsidRPr="0017124D">
        <w:rPr>
          <w:rFonts w:ascii="Times New Roman" w:hAnsi="Times New Roman" w:cs="Times New Roman"/>
          <w:sz w:val="28"/>
          <w:szCs w:val="28"/>
        </w:rPr>
        <w:t xml:space="preserve"> averred that</w:t>
      </w:r>
      <w:r w:rsidR="008C1775" w:rsidRPr="0017124D">
        <w:rPr>
          <w:rFonts w:ascii="Times New Roman" w:hAnsi="Times New Roman" w:cs="Times New Roman"/>
          <w:sz w:val="28"/>
          <w:szCs w:val="28"/>
        </w:rPr>
        <w:t xml:space="preserve"> </w:t>
      </w:r>
      <w:r w:rsidRPr="0017124D">
        <w:rPr>
          <w:rFonts w:ascii="Times New Roman" w:hAnsi="Times New Roman" w:cs="Times New Roman"/>
          <w:sz w:val="28"/>
          <w:szCs w:val="28"/>
        </w:rPr>
        <w:t>there was never</w:t>
      </w:r>
      <w:r w:rsidR="008C1775" w:rsidRPr="0017124D">
        <w:rPr>
          <w:rFonts w:ascii="Times New Roman" w:hAnsi="Times New Roman" w:cs="Times New Roman"/>
          <w:sz w:val="28"/>
          <w:szCs w:val="28"/>
        </w:rPr>
        <w:t xml:space="preserve"> any </w:t>
      </w:r>
      <w:r w:rsidR="00955798">
        <w:rPr>
          <w:rFonts w:ascii="Times New Roman" w:hAnsi="Times New Roman" w:cs="Times New Roman"/>
          <w:sz w:val="28"/>
          <w:szCs w:val="28"/>
        </w:rPr>
        <w:t xml:space="preserve">agreement </w:t>
      </w:r>
      <w:r w:rsidR="008C1775" w:rsidRPr="0017124D">
        <w:rPr>
          <w:rFonts w:ascii="Times New Roman" w:hAnsi="Times New Roman" w:cs="Times New Roman"/>
          <w:sz w:val="28"/>
          <w:szCs w:val="28"/>
        </w:rPr>
        <w:t>for the defendant to be reimbursed for renovation</w:t>
      </w:r>
      <w:r w:rsidR="00955798">
        <w:rPr>
          <w:rFonts w:ascii="Times New Roman" w:hAnsi="Times New Roman" w:cs="Times New Roman"/>
          <w:sz w:val="28"/>
          <w:szCs w:val="28"/>
        </w:rPr>
        <w:t>s</w:t>
      </w:r>
      <w:r w:rsidR="008C1775" w:rsidRPr="0017124D">
        <w:rPr>
          <w:rFonts w:ascii="Times New Roman" w:hAnsi="Times New Roman" w:cs="Times New Roman"/>
          <w:sz w:val="28"/>
          <w:szCs w:val="28"/>
        </w:rPr>
        <w:t xml:space="preserve"> that had nothing to do with plaintiff</w:t>
      </w:r>
      <w:r w:rsidR="00DF415C" w:rsidRPr="0017124D">
        <w:rPr>
          <w:rFonts w:ascii="Times New Roman" w:hAnsi="Times New Roman" w:cs="Times New Roman"/>
          <w:sz w:val="28"/>
          <w:szCs w:val="28"/>
        </w:rPr>
        <w:t xml:space="preserve"> </w:t>
      </w:r>
      <w:r w:rsidR="008C1775" w:rsidRPr="0017124D">
        <w:rPr>
          <w:rFonts w:ascii="Times New Roman" w:hAnsi="Times New Roman" w:cs="Times New Roman"/>
          <w:sz w:val="28"/>
          <w:szCs w:val="28"/>
        </w:rPr>
        <w:t xml:space="preserve">but </w:t>
      </w:r>
      <w:r w:rsidR="00786034">
        <w:rPr>
          <w:rFonts w:ascii="Times New Roman" w:hAnsi="Times New Roman" w:cs="Times New Roman"/>
          <w:sz w:val="28"/>
          <w:szCs w:val="28"/>
        </w:rPr>
        <w:t xml:space="preserve">to </w:t>
      </w:r>
      <w:r w:rsidR="008C1775" w:rsidRPr="0017124D">
        <w:rPr>
          <w:rFonts w:ascii="Times New Roman" w:hAnsi="Times New Roman" w:cs="Times New Roman"/>
          <w:sz w:val="28"/>
          <w:szCs w:val="28"/>
        </w:rPr>
        <w:t xml:space="preserve">benefit the defendant’s own ten (10) year occupation of the premises.  </w:t>
      </w:r>
      <w:r w:rsidR="00955798">
        <w:rPr>
          <w:rFonts w:ascii="Times New Roman" w:hAnsi="Times New Roman" w:cs="Times New Roman"/>
          <w:sz w:val="28"/>
          <w:szCs w:val="28"/>
        </w:rPr>
        <w:t>Plaintiff</w:t>
      </w:r>
      <w:r w:rsidR="008C1775" w:rsidRPr="0017124D">
        <w:rPr>
          <w:rFonts w:ascii="Times New Roman" w:hAnsi="Times New Roman" w:cs="Times New Roman"/>
          <w:sz w:val="28"/>
          <w:szCs w:val="28"/>
        </w:rPr>
        <w:t xml:space="preserve"> sought to show that there is no legal basis for the claim for renov</w:t>
      </w:r>
      <w:r w:rsidR="00DF415C" w:rsidRPr="0017124D">
        <w:rPr>
          <w:rFonts w:ascii="Times New Roman" w:hAnsi="Times New Roman" w:cs="Times New Roman"/>
          <w:sz w:val="28"/>
          <w:szCs w:val="28"/>
        </w:rPr>
        <w:t xml:space="preserve">ations in the counter claim.  </w:t>
      </w:r>
      <w:r w:rsidR="00DF415C" w:rsidRPr="0017124D">
        <w:rPr>
          <w:rFonts w:ascii="Times New Roman" w:hAnsi="Times New Roman" w:cs="Times New Roman"/>
          <w:i/>
          <w:sz w:val="28"/>
          <w:szCs w:val="28"/>
        </w:rPr>
        <w:t>Ms</w:t>
      </w:r>
      <w:r w:rsidR="008C1775" w:rsidRPr="0017124D">
        <w:rPr>
          <w:rFonts w:ascii="Times New Roman" w:hAnsi="Times New Roman" w:cs="Times New Roman"/>
          <w:i/>
          <w:sz w:val="28"/>
          <w:szCs w:val="28"/>
        </w:rPr>
        <w:t xml:space="preserve"> </w:t>
      </w:r>
      <w:proofErr w:type="spellStart"/>
      <w:r w:rsidR="008C1775" w:rsidRPr="0017124D">
        <w:rPr>
          <w:rFonts w:ascii="Times New Roman" w:hAnsi="Times New Roman" w:cs="Times New Roman"/>
          <w:i/>
          <w:sz w:val="28"/>
          <w:szCs w:val="28"/>
        </w:rPr>
        <w:t>Mbondiya</w:t>
      </w:r>
      <w:proofErr w:type="spellEnd"/>
      <w:r w:rsidR="008C1775" w:rsidRPr="0017124D">
        <w:rPr>
          <w:rFonts w:ascii="Times New Roman" w:hAnsi="Times New Roman" w:cs="Times New Roman"/>
          <w:sz w:val="28"/>
          <w:szCs w:val="28"/>
        </w:rPr>
        <w:t xml:space="preserve"> for the </w:t>
      </w:r>
      <w:r w:rsidR="00955798">
        <w:rPr>
          <w:rFonts w:ascii="Times New Roman" w:hAnsi="Times New Roman" w:cs="Times New Roman"/>
          <w:sz w:val="28"/>
          <w:szCs w:val="28"/>
        </w:rPr>
        <w:t xml:space="preserve">defendant </w:t>
      </w:r>
      <w:r w:rsidR="008C1775" w:rsidRPr="0017124D">
        <w:rPr>
          <w:rFonts w:ascii="Times New Roman" w:hAnsi="Times New Roman" w:cs="Times New Roman"/>
          <w:sz w:val="28"/>
          <w:szCs w:val="28"/>
        </w:rPr>
        <w:t>submitted that notwithstanding the existence of the written agreement, the defendant would seek to prove that the parties in substance had a verbal agreement which detailed the “real” agreement between them.</w:t>
      </w:r>
    </w:p>
    <w:p w:rsidR="008C1775" w:rsidRPr="0017124D" w:rsidRDefault="008C1775" w:rsidP="0017124D">
      <w:pPr>
        <w:ind w:firstLine="720"/>
        <w:jc w:val="both"/>
        <w:rPr>
          <w:rFonts w:ascii="Times New Roman" w:hAnsi="Times New Roman" w:cs="Times New Roman"/>
          <w:sz w:val="28"/>
          <w:szCs w:val="28"/>
        </w:rPr>
      </w:pPr>
      <w:r w:rsidRPr="0017124D">
        <w:rPr>
          <w:rFonts w:ascii="Times New Roman" w:hAnsi="Times New Roman" w:cs="Times New Roman"/>
          <w:sz w:val="28"/>
          <w:szCs w:val="28"/>
        </w:rPr>
        <w:t xml:space="preserve">Defendant however made the concession that at some stage during the </w:t>
      </w:r>
      <w:r w:rsidR="00955798">
        <w:rPr>
          <w:rFonts w:ascii="Times New Roman" w:hAnsi="Times New Roman" w:cs="Times New Roman"/>
          <w:sz w:val="28"/>
          <w:szCs w:val="28"/>
        </w:rPr>
        <w:t>running</w:t>
      </w:r>
      <w:r w:rsidRPr="0017124D">
        <w:rPr>
          <w:rFonts w:ascii="Times New Roman" w:hAnsi="Times New Roman" w:cs="Times New Roman"/>
          <w:sz w:val="28"/>
          <w:szCs w:val="28"/>
        </w:rPr>
        <w:t xml:space="preserve"> of the lease, it fell into arrears and operating costs, but not in the amount alleged by plaintiff.  </w:t>
      </w:r>
      <w:r w:rsidRPr="0017124D">
        <w:rPr>
          <w:rFonts w:ascii="Times New Roman" w:hAnsi="Times New Roman" w:cs="Times New Roman"/>
          <w:i/>
          <w:sz w:val="28"/>
          <w:szCs w:val="28"/>
        </w:rPr>
        <w:t xml:space="preserve">Ms </w:t>
      </w:r>
      <w:proofErr w:type="spellStart"/>
      <w:r w:rsidRPr="0017124D">
        <w:rPr>
          <w:rFonts w:ascii="Times New Roman" w:hAnsi="Times New Roman" w:cs="Times New Roman"/>
          <w:i/>
          <w:sz w:val="28"/>
          <w:szCs w:val="28"/>
        </w:rPr>
        <w:t>Mbondiya</w:t>
      </w:r>
      <w:proofErr w:type="spellEnd"/>
      <w:r w:rsidRPr="0017124D">
        <w:rPr>
          <w:rFonts w:ascii="Times New Roman" w:hAnsi="Times New Roman" w:cs="Times New Roman"/>
          <w:sz w:val="28"/>
          <w:szCs w:val="28"/>
        </w:rPr>
        <w:t xml:space="preserve"> argued further that in any event, the defendant had since paid whatever was due and owing</w:t>
      </w:r>
      <w:r w:rsidR="00955798">
        <w:rPr>
          <w:rFonts w:ascii="Times New Roman" w:hAnsi="Times New Roman" w:cs="Times New Roman"/>
          <w:sz w:val="28"/>
          <w:szCs w:val="28"/>
        </w:rPr>
        <w:t>.  T</w:t>
      </w:r>
      <w:r w:rsidRPr="0017124D">
        <w:rPr>
          <w:rFonts w:ascii="Times New Roman" w:hAnsi="Times New Roman" w:cs="Times New Roman"/>
          <w:sz w:val="28"/>
          <w:szCs w:val="28"/>
        </w:rPr>
        <w:t>here remained no c</w:t>
      </w:r>
      <w:r w:rsidR="00955798">
        <w:rPr>
          <w:rFonts w:ascii="Times New Roman" w:hAnsi="Times New Roman" w:cs="Times New Roman"/>
          <w:sz w:val="28"/>
          <w:szCs w:val="28"/>
        </w:rPr>
        <w:t>ause</w:t>
      </w:r>
      <w:r w:rsidRPr="0017124D">
        <w:rPr>
          <w:rFonts w:ascii="Times New Roman" w:hAnsi="Times New Roman" w:cs="Times New Roman"/>
          <w:sz w:val="28"/>
          <w:szCs w:val="28"/>
        </w:rPr>
        <w:t xml:space="preserve"> of action, so to speak.  She also </w:t>
      </w:r>
      <w:r w:rsidR="00540BF8" w:rsidRPr="0017124D">
        <w:rPr>
          <w:rFonts w:ascii="Times New Roman" w:hAnsi="Times New Roman" w:cs="Times New Roman"/>
          <w:sz w:val="28"/>
          <w:szCs w:val="28"/>
        </w:rPr>
        <w:t>said</w:t>
      </w:r>
      <w:r w:rsidRPr="0017124D">
        <w:rPr>
          <w:rFonts w:ascii="Times New Roman" w:hAnsi="Times New Roman" w:cs="Times New Roman"/>
          <w:sz w:val="28"/>
          <w:szCs w:val="28"/>
        </w:rPr>
        <w:t xml:space="preserve"> </w:t>
      </w:r>
      <w:r w:rsidR="006355FC" w:rsidRPr="0017124D">
        <w:rPr>
          <w:rFonts w:ascii="Times New Roman" w:hAnsi="Times New Roman" w:cs="Times New Roman"/>
          <w:sz w:val="28"/>
          <w:szCs w:val="28"/>
        </w:rPr>
        <w:t>t</w:t>
      </w:r>
      <w:r w:rsidRPr="0017124D">
        <w:rPr>
          <w:rFonts w:ascii="Times New Roman" w:hAnsi="Times New Roman" w:cs="Times New Roman"/>
          <w:sz w:val="28"/>
          <w:szCs w:val="28"/>
        </w:rPr>
        <w:t xml:space="preserve">he defendant insisted on its counter claim and that it was owed by the plaintiff due to renovations or improvements made by defendant on the </w:t>
      </w:r>
      <w:r w:rsidR="00955798">
        <w:rPr>
          <w:rFonts w:ascii="Times New Roman" w:hAnsi="Times New Roman" w:cs="Times New Roman"/>
          <w:sz w:val="28"/>
          <w:szCs w:val="28"/>
        </w:rPr>
        <w:t>l</w:t>
      </w:r>
      <w:r w:rsidRPr="0017124D">
        <w:rPr>
          <w:rFonts w:ascii="Times New Roman" w:hAnsi="Times New Roman" w:cs="Times New Roman"/>
          <w:sz w:val="28"/>
          <w:szCs w:val="28"/>
        </w:rPr>
        <w:t>eased property.</w:t>
      </w:r>
    </w:p>
    <w:p w:rsidR="00540BF8" w:rsidRPr="0017124D" w:rsidRDefault="00540BF8" w:rsidP="0017124D">
      <w:pPr>
        <w:jc w:val="both"/>
        <w:rPr>
          <w:rFonts w:ascii="Times New Roman" w:hAnsi="Times New Roman" w:cs="Times New Roman"/>
          <w:b/>
          <w:sz w:val="28"/>
          <w:szCs w:val="28"/>
        </w:rPr>
      </w:pPr>
    </w:p>
    <w:p w:rsidR="008C1775" w:rsidRPr="0017124D" w:rsidRDefault="008C1775" w:rsidP="0017124D">
      <w:pPr>
        <w:jc w:val="both"/>
        <w:rPr>
          <w:rFonts w:ascii="Times New Roman" w:hAnsi="Times New Roman" w:cs="Times New Roman"/>
          <w:b/>
          <w:sz w:val="28"/>
          <w:szCs w:val="28"/>
        </w:rPr>
      </w:pPr>
      <w:proofErr w:type="spellStart"/>
      <w:r w:rsidRPr="0017124D">
        <w:rPr>
          <w:rFonts w:ascii="Times New Roman" w:hAnsi="Times New Roman" w:cs="Times New Roman"/>
          <w:b/>
          <w:sz w:val="28"/>
          <w:szCs w:val="28"/>
        </w:rPr>
        <w:t>Shingi</w:t>
      </w:r>
      <w:proofErr w:type="spellEnd"/>
      <w:r w:rsidRPr="0017124D">
        <w:rPr>
          <w:rFonts w:ascii="Times New Roman" w:hAnsi="Times New Roman" w:cs="Times New Roman"/>
          <w:b/>
          <w:sz w:val="28"/>
          <w:szCs w:val="28"/>
        </w:rPr>
        <w:t xml:space="preserve"> Norman </w:t>
      </w:r>
      <w:proofErr w:type="spellStart"/>
      <w:r w:rsidRPr="0017124D">
        <w:rPr>
          <w:rFonts w:ascii="Times New Roman" w:hAnsi="Times New Roman" w:cs="Times New Roman"/>
          <w:b/>
          <w:sz w:val="28"/>
          <w:szCs w:val="28"/>
        </w:rPr>
        <w:t>Chibanguza</w:t>
      </w:r>
      <w:proofErr w:type="spellEnd"/>
    </w:p>
    <w:p w:rsidR="006355FC" w:rsidRPr="0017124D" w:rsidRDefault="006355FC" w:rsidP="0017124D">
      <w:pPr>
        <w:jc w:val="both"/>
        <w:rPr>
          <w:rFonts w:ascii="Times New Roman" w:hAnsi="Times New Roman" w:cs="Times New Roman"/>
          <w:sz w:val="28"/>
          <w:szCs w:val="28"/>
        </w:rPr>
      </w:pPr>
      <w:r w:rsidRPr="0017124D">
        <w:rPr>
          <w:rFonts w:ascii="Times New Roman" w:hAnsi="Times New Roman" w:cs="Times New Roman"/>
          <w:sz w:val="28"/>
          <w:szCs w:val="28"/>
        </w:rPr>
        <w:tab/>
        <w:t>This witness was the managing director of the plaintiff company at the time the lease agreement was entered in 2010.  He took part in negotiati</w:t>
      </w:r>
      <w:r w:rsidR="00955798">
        <w:rPr>
          <w:rFonts w:ascii="Times New Roman" w:hAnsi="Times New Roman" w:cs="Times New Roman"/>
          <w:sz w:val="28"/>
          <w:szCs w:val="28"/>
        </w:rPr>
        <w:t>ng</w:t>
      </w:r>
      <w:r w:rsidRPr="0017124D">
        <w:rPr>
          <w:rFonts w:ascii="Times New Roman" w:hAnsi="Times New Roman" w:cs="Times New Roman"/>
          <w:sz w:val="28"/>
          <w:szCs w:val="28"/>
        </w:rPr>
        <w:t xml:space="preserve">, drafting and signing the agreement.  He represented the plaintiff.  A </w:t>
      </w:r>
      <w:r w:rsidRPr="0017124D">
        <w:rPr>
          <w:rFonts w:ascii="Times New Roman" w:hAnsi="Times New Roman" w:cs="Times New Roman"/>
          <w:i/>
          <w:sz w:val="28"/>
          <w:szCs w:val="28"/>
        </w:rPr>
        <w:t xml:space="preserve">Mr </w:t>
      </w:r>
      <w:proofErr w:type="spellStart"/>
      <w:r w:rsidRPr="0017124D">
        <w:rPr>
          <w:rFonts w:ascii="Times New Roman" w:hAnsi="Times New Roman" w:cs="Times New Roman"/>
          <w:i/>
          <w:sz w:val="28"/>
          <w:szCs w:val="28"/>
        </w:rPr>
        <w:t>Ndlovu</w:t>
      </w:r>
      <w:proofErr w:type="spellEnd"/>
      <w:r w:rsidRPr="0017124D">
        <w:rPr>
          <w:rFonts w:ascii="Times New Roman" w:hAnsi="Times New Roman" w:cs="Times New Roman"/>
          <w:sz w:val="28"/>
          <w:szCs w:val="28"/>
        </w:rPr>
        <w:t xml:space="preserve"> represented the defendant.</w:t>
      </w:r>
    </w:p>
    <w:p w:rsidR="008C1775" w:rsidRPr="0017124D" w:rsidRDefault="006355FC" w:rsidP="0017124D">
      <w:pPr>
        <w:jc w:val="both"/>
        <w:rPr>
          <w:rFonts w:ascii="Times New Roman" w:hAnsi="Times New Roman" w:cs="Times New Roman"/>
          <w:sz w:val="28"/>
          <w:szCs w:val="28"/>
        </w:rPr>
      </w:pPr>
      <w:r w:rsidRPr="0017124D">
        <w:rPr>
          <w:rFonts w:ascii="Times New Roman" w:hAnsi="Times New Roman" w:cs="Times New Roman"/>
          <w:sz w:val="28"/>
          <w:szCs w:val="28"/>
        </w:rPr>
        <w:tab/>
        <w:t>In terms of clause 1.5.1 of the lease agreement, the basic rent for the leased premises was $3 892</w:t>
      </w:r>
      <w:proofErr w:type="gramStart"/>
      <w:r w:rsidRPr="0017124D">
        <w:rPr>
          <w:rFonts w:ascii="Times New Roman" w:hAnsi="Times New Roman" w:cs="Times New Roman"/>
          <w:sz w:val="28"/>
          <w:szCs w:val="28"/>
        </w:rPr>
        <w:t>,00</w:t>
      </w:r>
      <w:proofErr w:type="gramEnd"/>
      <w:r w:rsidRPr="0017124D">
        <w:rPr>
          <w:rFonts w:ascii="Times New Roman" w:hAnsi="Times New Roman" w:cs="Times New Roman"/>
          <w:sz w:val="28"/>
          <w:szCs w:val="28"/>
        </w:rPr>
        <w:t xml:space="preserve"> per month.  He said</w:t>
      </w:r>
      <w:r w:rsidR="008C1775" w:rsidRPr="0017124D">
        <w:rPr>
          <w:rFonts w:ascii="Times New Roman" w:hAnsi="Times New Roman" w:cs="Times New Roman"/>
          <w:sz w:val="28"/>
          <w:szCs w:val="28"/>
        </w:rPr>
        <w:tab/>
      </w:r>
      <w:r w:rsidR="008D07B5" w:rsidRPr="0017124D">
        <w:rPr>
          <w:rFonts w:ascii="Times New Roman" w:hAnsi="Times New Roman" w:cs="Times New Roman"/>
          <w:sz w:val="28"/>
          <w:szCs w:val="28"/>
        </w:rPr>
        <w:t xml:space="preserve"> in addition, there were operating costs for services such as water, electricity etc.  In terms of 1.5.2 </w:t>
      </w:r>
      <w:r w:rsidR="00955798">
        <w:rPr>
          <w:rFonts w:ascii="Times New Roman" w:hAnsi="Times New Roman" w:cs="Times New Roman"/>
          <w:sz w:val="28"/>
          <w:szCs w:val="28"/>
        </w:rPr>
        <w:t xml:space="preserve">the </w:t>
      </w:r>
      <w:r w:rsidR="008D07B5" w:rsidRPr="0017124D">
        <w:rPr>
          <w:rFonts w:ascii="Times New Roman" w:hAnsi="Times New Roman" w:cs="Times New Roman"/>
          <w:sz w:val="28"/>
          <w:szCs w:val="28"/>
        </w:rPr>
        <w:t xml:space="preserve">operating costs would be the full amounts as billed by the respective service providers.  Mr </w:t>
      </w:r>
      <w:proofErr w:type="spellStart"/>
      <w:r w:rsidR="008D07B5" w:rsidRPr="0017124D">
        <w:rPr>
          <w:rFonts w:ascii="Times New Roman" w:hAnsi="Times New Roman" w:cs="Times New Roman"/>
          <w:sz w:val="28"/>
          <w:szCs w:val="28"/>
        </w:rPr>
        <w:t>Chibanguza</w:t>
      </w:r>
      <w:proofErr w:type="spellEnd"/>
      <w:r w:rsidR="008D07B5" w:rsidRPr="0017124D">
        <w:rPr>
          <w:rFonts w:ascii="Times New Roman" w:hAnsi="Times New Roman" w:cs="Times New Roman"/>
          <w:sz w:val="28"/>
          <w:szCs w:val="28"/>
        </w:rPr>
        <w:t xml:space="preserve"> denied that there was ever any </w:t>
      </w:r>
      <w:r w:rsidR="00955798">
        <w:rPr>
          <w:rFonts w:ascii="Times New Roman" w:hAnsi="Times New Roman" w:cs="Times New Roman"/>
          <w:sz w:val="28"/>
          <w:szCs w:val="28"/>
        </w:rPr>
        <w:t xml:space="preserve">other </w:t>
      </w:r>
      <w:r w:rsidR="008D07B5" w:rsidRPr="0017124D">
        <w:rPr>
          <w:rFonts w:ascii="Times New Roman" w:hAnsi="Times New Roman" w:cs="Times New Roman"/>
          <w:sz w:val="28"/>
          <w:szCs w:val="28"/>
        </w:rPr>
        <w:t xml:space="preserve">agreement between the parties.  He said there was no verbal agreement as alleged by the defendant.  He said as far as he knew, if there had been any verbal agreement, for whatever reason, it would consequently have been reduced to writing as dictated by clause 11 of the </w:t>
      </w:r>
      <w:r w:rsidR="000507DD">
        <w:rPr>
          <w:rFonts w:ascii="Times New Roman" w:hAnsi="Times New Roman" w:cs="Times New Roman"/>
          <w:sz w:val="28"/>
          <w:szCs w:val="28"/>
        </w:rPr>
        <w:t xml:space="preserve">written </w:t>
      </w:r>
      <w:r w:rsidR="008D07B5" w:rsidRPr="0017124D">
        <w:rPr>
          <w:rFonts w:ascii="Times New Roman" w:hAnsi="Times New Roman" w:cs="Times New Roman"/>
          <w:sz w:val="28"/>
          <w:szCs w:val="28"/>
        </w:rPr>
        <w:t>agreement.  Clause 11 states that the signed written agreement constitutes</w:t>
      </w:r>
      <w:r w:rsidR="00E52FC9" w:rsidRPr="0017124D">
        <w:rPr>
          <w:rFonts w:ascii="Times New Roman" w:hAnsi="Times New Roman" w:cs="Times New Roman"/>
          <w:sz w:val="28"/>
          <w:szCs w:val="28"/>
        </w:rPr>
        <w:t xml:space="preserve"> the whole agreement between the parties.  It also states that any variations to the terms and condition</w:t>
      </w:r>
      <w:r w:rsidR="000507DD">
        <w:rPr>
          <w:rFonts w:ascii="Times New Roman" w:hAnsi="Times New Roman" w:cs="Times New Roman"/>
          <w:sz w:val="28"/>
          <w:szCs w:val="28"/>
        </w:rPr>
        <w:t>s</w:t>
      </w:r>
      <w:r w:rsidR="00E52FC9" w:rsidRPr="0017124D">
        <w:rPr>
          <w:rFonts w:ascii="Times New Roman" w:hAnsi="Times New Roman" w:cs="Times New Roman"/>
          <w:sz w:val="28"/>
          <w:szCs w:val="28"/>
        </w:rPr>
        <w:t xml:space="preserve"> of the lease must be in writing and signed by both parties.</w:t>
      </w:r>
    </w:p>
    <w:p w:rsidR="00E52FC9" w:rsidRPr="0017124D" w:rsidRDefault="00E52FC9" w:rsidP="0017124D">
      <w:pPr>
        <w:ind w:firstLine="720"/>
        <w:jc w:val="both"/>
        <w:rPr>
          <w:rFonts w:ascii="Times New Roman" w:hAnsi="Times New Roman" w:cs="Times New Roman"/>
          <w:sz w:val="28"/>
          <w:szCs w:val="28"/>
        </w:rPr>
      </w:pPr>
      <w:proofErr w:type="spellStart"/>
      <w:r w:rsidRPr="0017124D">
        <w:rPr>
          <w:rFonts w:ascii="Times New Roman" w:hAnsi="Times New Roman" w:cs="Times New Roman"/>
          <w:sz w:val="28"/>
          <w:szCs w:val="28"/>
        </w:rPr>
        <w:t>Chibanguza</w:t>
      </w:r>
      <w:proofErr w:type="spellEnd"/>
      <w:r w:rsidRPr="0017124D">
        <w:rPr>
          <w:rFonts w:ascii="Times New Roman" w:hAnsi="Times New Roman" w:cs="Times New Roman"/>
          <w:sz w:val="28"/>
          <w:szCs w:val="28"/>
        </w:rPr>
        <w:t xml:space="preserve"> said that the only waiver in terms of payment was in terms of clause 3.1.  In terms of that clause, there w</w:t>
      </w:r>
      <w:r w:rsidR="00540BF8" w:rsidRPr="0017124D">
        <w:rPr>
          <w:rFonts w:ascii="Times New Roman" w:hAnsi="Times New Roman" w:cs="Times New Roman"/>
          <w:sz w:val="28"/>
          <w:szCs w:val="28"/>
        </w:rPr>
        <w:t>as a three (3) months waiver of</w:t>
      </w:r>
      <w:r w:rsidRPr="0017124D">
        <w:rPr>
          <w:rFonts w:ascii="Times New Roman" w:hAnsi="Times New Roman" w:cs="Times New Roman"/>
          <w:sz w:val="28"/>
          <w:szCs w:val="28"/>
        </w:rPr>
        <w:t xml:space="preserve"> payment of rent in respect of the infrastructural adjustment that was to be made by the le</w:t>
      </w:r>
      <w:r w:rsidR="000507DD">
        <w:rPr>
          <w:rFonts w:ascii="Times New Roman" w:hAnsi="Times New Roman" w:cs="Times New Roman"/>
          <w:sz w:val="28"/>
          <w:szCs w:val="28"/>
        </w:rPr>
        <w:t>s</w:t>
      </w:r>
      <w:r w:rsidRPr="0017124D">
        <w:rPr>
          <w:rFonts w:ascii="Times New Roman" w:hAnsi="Times New Roman" w:cs="Times New Roman"/>
          <w:sz w:val="28"/>
          <w:szCs w:val="28"/>
        </w:rPr>
        <w:t>s</w:t>
      </w:r>
      <w:r w:rsidR="000507DD">
        <w:rPr>
          <w:rFonts w:ascii="Times New Roman" w:hAnsi="Times New Roman" w:cs="Times New Roman"/>
          <w:sz w:val="28"/>
          <w:szCs w:val="28"/>
        </w:rPr>
        <w:t>e</w:t>
      </w:r>
      <w:r w:rsidRPr="0017124D">
        <w:rPr>
          <w:rFonts w:ascii="Times New Roman" w:hAnsi="Times New Roman" w:cs="Times New Roman"/>
          <w:sz w:val="28"/>
          <w:szCs w:val="28"/>
        </w:rPr>
        <w:t xml:space="preserve">e to make the premises suitable for its desired project purpose.  He vehemently denied any other agreement or waiver of rentals.  When </w:t>
      </w:r>
      <w:r w:rsidR="000507DD">
        <w:rPr>
          <w:rFonts w:ascii="Times New Roman" w:hAnsi="Times New Roman" w:cs="Times New Roman"/>
          <w:sz w:val="28"/>
          <w:szCs w:val="28"/>
        </w:rPr>
        <w:t xml:space="preserve">he was continuously </w:t>
      </w:r>
      <w:r w:rsidRPr="0017124D">
        <w:rPr>
          <w:rFonts w:ascii="Times New Roman" w:hAnsi="Times New Roman" w:cs="Times New Roman"/>
          <w:sz w:val="28"/>
          <w:szCs w:val="28"/>
        </w:rPr>
        <w:t>cross-examined on claim</w:t>
      </w:r>
      <w:r w:rsidR="000507DD">
        <w:rPr>
          <w:rFonts w:ascii="Times New Roman" w:hAnsi="Times New Roman" w:cs="Times New Roman"/>
          <w:sz w:val="28"/>
          <w:szCs w:val="28"/>
        </w:rPr>
        <w:t>s</w:t>
      </w:r>
      <w:r w:rsidRPr="0017124D">
        <w:rPr>
          <w:rFonts w:ascii="Times New Roman" w:hAnsi="Times New Roman" w:cs="Times New Roman"/>
          <w:sz w:val="28"/>
          <w:szCs w:val="28"/>
        </w:rPr>
        <w:t xml:space="preserve"> in the cou</w:t>
      </w:r>
      <w:r w:rsidR="000507DD">
        <w:rPr>
          <w:rFonts w:ascii="Times New Roman" w:hAnsi="Times New Roman" w:cs="Times New Roman"/>
          <w:sz w:val="28"/>
          <w:szCs w:val="28"/>
        </w:rPr>
        <w:t>nter</w:t>
      </w:r>
      <w:r w:rsidRPr="0017124D">
        <w:rPr>
          <w:rFonts w:ascii="Times New Roman" w:hAnsi="Times New Roman" w:cs="Times New Roman"/>
          <w:sz w:val="28"/>
          <w:szCs w:val="28"/>
        </w:rPr>
        <w:t xml:space="preserve"> claim which </w:t>
      </w:r>
      <w:r w:rsidR="000507DD">
        <w:rPr>
          <w:rFonts w:ascii="Times New Roman" w:hAnsi="Times New Roman" w:cs="Times New Roman"/>
          <w:sz w:val="28"/>
          <w:szCs w:val="28"/>
        </w:rPr>
        <w:t>allegedly had been</w:t>
      </w:r>
      <w:r w:rsidRPr="0017124D">
        <w:rPr>
          <w:rFonts w:ascii="Times New Roman" w:hAnsi="Times New Roman" w:cs="Times New Roman"/>
          <w:sz w:val="28"/>
          <w:szCs w:val="28"/>
        </w:rPr>
        <w:t xml:space="preserve"> </w:t>
      </w:r>
      <w:r w:rsidR="006749F6" w:rsidRPr="0017124D">
        <w:rPr>
          <w:rFonts w:ascii="Times New Roman" w:hAnsi="Times New Roman" w:cs="Times New Roman"/>
          <w:sz w:val="28"/>
          <w:szCs w:val="28"/>
        </w:rPr>
        <w:t>agreed to</w:t>
      </w:r>
      <w:r w:rsidR="000507DD">
        <w:rPr>
          <w:rFonts w:ascii="Times New Roman" w:hAnsi="Times New Roman" w:cs="Times New Roman"/>
          <w:sz w:val="28"/>
          <w:szCs w:val="28"/>
        </w:rPr>
        <w:t>,</w:t>
      </w:r>
      <w:r w:rsidR="006749F6" w:rsidRPr="0017124D">
        <w:rPr>
          <w:rFonts w:ascii="Times New Roman" w:hAnsi="Times New Roman" w:cs="Times New Roman"/>
          <w:sz w:val="28"/>
          <w:szCs w:val="28"/>
        </w:rPr>
        <w:t xml:space="preserve"> Mr </w:t>
      </w:r>
      <w:proofErr w:type="spellStart"/>
      <w:r w:rsidR="006749F6" w:rsidRPr="0017124D">
        <w:rPr>
          <w:rFonts w:ascii="Times New Roman" w:hAnsi="Times New Roman" w:cs="Times New Roman"/>
          <w:sz w:val="28"/>
          <w:szCs w:val="28"/>
        </w:rPr>
        <w:t>Chibanguza</w:t>
      </w:r>
      <w:proofErr w:type="spellEnd"/>
      <w:r w:rsidR="006749F6" w:rsidRPr="0017124D">
        <w:rPr>
          <w:rFonts w:ascii="Times New Roman" w:hAnsi="Times New Roman" w:cs="Times New Roman"/>
          <w:sz w:val="28"/>
          <w:szCs w:val="28"/>
        </w:rPr>
        <w:t xml:space="preserve"> said he was seeing the document (alleged notice by the defendant)</w:t>
      </w:r>
      <w:r w:rsidR="00786034">
        <w:rPr>
          <w:rFonts w:ascii="Times New Roman" w:hAnsi="Times New Roman" w:cs="Times New Roman"/>
          <w:sz w:val="28"/>
          <w:szCs w:val="28"/>
        </w:rPr>
        <w:t>,</w:t>
      </w:r>
      <w:r w:rsidR="006749F6" w:rsidRPr="0017124D">
        <w:rPr>
          <w:rFonts w:ascii="Times New Roman" w:hAnsi="Times New Roman" w:cs="Times New Roman"/>
          <w:sz w:val="28"/>
          <w:szCs w:val="28"/>
        </w:rPr>
        <w:t xml:space="preserve"> for the 1</w:t>
      </w:r>
      <w:r w:rsidR="006749F6" w:rsidRPr="0017124D">
        <w:rPr>
          <w:rFonts w:ascii="Times New Roman" w:hAnsi="Times New Roman" w:cs="Times New Roman"/>
          <w:sz w:val="28"/>
          <w:szCs w:val="28"/>
          <w:vertAlign w:val="superscript"/>
        </w:rPr>
        <w:t>st</w:t>
      </w:r>
      <w:r w:rsidR="006749F6" w:rsidRPr="0017124D">
        <w:rPr>
          <w:rFonts w:ascii="Times New Roman" w:hAnsi="Times New Roman" w:cs="Times New Roman"/>
          <w:sz w:val="28"/>
          <w:szCs w:val="28"/>
        </w:rPr>
        <w:t xml:space="preserve"> time in court but had noted at least two (2) important issues.</w:t>
      </w:r>
    </w:p>
    <w:p w:rsidR="006749F6" w:rsidRPr="0017124D" w:rsidRDefault="006749F6" w:rsidP="0017124D">
      <w:pPr>
        <w:pStyle w:val="ListParagraph"/>
        <w:numPr>
          <w:ilvl w:val="0"/>
          <w:numId w:val="3"/>
        </w:numPr>
        <w:jc w:val="both"/>
        <w:rPr>
          <w:rFonts w:ascii="Times New Roman" w:hAnsi="Times New Roman" w:cs="Times New Roman"/>
          <w:sz w:val="28"/>
          <w:szCs w:val="28"/>
        </w:rPr>
      </w:pPr>
      <w:r w:rsidRPr="0017124D">
        <w:rPr>
          <w:rFonts w:ascii="Times New Roman" w:hAnsi="Times New Roman" w:cs="Times New Roman"/>
          <w:sz w:val="28"/>
          <w:szCs w:val="28"/>
        </w:rPr>
        <w:t xml:space="preserve">There was reference to a meeting of 3 November 2016.  The written agreement was signed on 1 September 2010.  Mr </w:t>
      </w:r>
      <w:proofErr w:type="spellStart"/>
      <w:r w:rsidRPr="0017124D">
        <w:rPr>
          <w:rFonts w:ascii="Times New Roman" w:hAnsi="Times New Roman" w:cs="Times New Roman"/>
          <w:sz w:val="28"/>
          <w:szCs w:val="28"/>
        </w:rPr>
        <w:t>Chibanguza</w:t>
      </w:r>
      <w:proofErr w:type="spellEnd"/>
      <w:r w:rsidRPr="0017124D">
        <w:rPr>
          <w:rFonts w:ascii="Times New Roman" w:hAnsi="Times New Roman" w:cs="Times New Roman"/>
          <w:sz w:val="28"/>
          <w:szCs w:val="28"/>
        </w:rPr>
        <w:t xml:space="preserve"> said that it was clear that this </w:t>
      </w:r>
      <w:r w:rsidR="000507DD">
        <w:rPr>
          <w:rFonts w:ascii="Times New Roman" w:hAnsi="Times New Roman" w:cs="Times New Roman"/>
          <w:sz w:val="28"/>
          <w:szCs w:val="28"/>
        </w:rPr>
        <w:t>was a document</w:t>
      </w:r>
      <w:r w:rsidRPr="0017124D">
        <w:rPr>
          <w:rFonts w:ascii="Times New Roman" w:hAnsi="Times New Roman" w:cs="Times New Roman"/>
          <w:sz w:val="28"/>
          <w:szCs w:val="28"/>
        </w:rPr>
        <w:t xml:space="preserve"> deliberately created over six years after the fact</w:t>
      </w:r>
      <w:r w:rsidR="000507DD">
        <w:rPr>
          <w:rFonts w:ascii="Times New Roman" w:hAnsi="Times New Roman" w:cs="Times New Roman"/>
          <w:sz w:val="28"/>
          <w:szCs w:val="28"/>
        </w:rPr>
        <w:t>,</w:t>
      </w:r>
      <w:r w:rsidRPr="0017124D">
        <w:rPr>
          <w:rFonts w:ascii="Times New Roman" w:hAnsi="Times New Roman" w:cs="Times New Roman"/>
          <w:sz w:val="28"/>
          <w:szCs w:val="28"/>
        </w:rPr>
        <w:t xml:space="preserve"> in a bid to avoid payment by the defendant.</w:t>
      </w:r>
    </w:p>
    <w:p w:rsidR="006749F6" w:rsidRPr="0017124D" w:rsidRDefault="00786034" w:rsidP="000507DD">
      <w:pPr>
        <w:ind w:left="1080"/>
        <w:jc w:val="both"/>
        <w:rPr>
          <w:rFonts w:ascii="Times New Roman" w:hAnsi="Times New Roman" w:cs="Times New Roman"/>
          <w:sz w:val="28"/>
          <w:szCs w:val="28"/>
        </w:rPr>
      </w:pPr>
      <w:r>
        <w:rPr>
          <w:rFonts w:ascii="Times New Roman" w:hAnsi="Times New Roman" w:cs="Times New Roman"/>
          <w:sz w:val="28"/>
          <w:szCs w:val="28"/>
        </w:rPr>
        <w:t>This court will agree as testified</w:t>
      </w:r>
      <w:r w:rsidR="006749F6" w:rsidRPr="0017124D">
        <w:rPr>
          <w:rFonts w:ascii="Times New Roman" w:hAnsi="Times New Roman" w:cs="Times New Roman"/>
          <w:sz w:val="28"/>
          <w:szCs w:val="28"/>
        </w:rPr>
        <w:t xml:space="preserve"> by Mr </w:t>
      </w:r>
      <w:proofErr w:type="spellStart"/>
      <w:r w:rsidR="006749F6" w:rsidRPr="0017124D">
        <w:rPr>
          <w:rFonts w:ascii="Times New Roman" w:hAnsi="Times New Roman" w:cs="Times New Roman"/>
          <w:sz w:val="28"/>
          <w:szCs w:val="28"/>
        </w:rPr>
        <w:t>Chibanguza</w:t>
      </w:r>
      <w:proofErr w:type="spellEnd"/>
      <w:r w:rsidR="006749F6" w:rsidRPr="0017124D">
        <w:rPr>
          <w:rFonts w:ascii="Times New Roman" w:hAnsi="Times New Roman" w:cs="Times New Roman"/>
          <w:sz w:val="28"/>
          <w:szCs w:val="28"/>
        </w:rPr>
        <w:t xml:space="preserve"> that it would not make any economic sense for any businessman to agree to forgo six (6) years rent for “alterations” that would benefit only the tenant for its purposes</w:t>
      </w:r>
      <w:r w:rsidR="00900DFB" w:rsidRPr="0017124D">
        <w:rPr>
          <w:rFonts w:ascii="Times New Roman" w:hAnsi="Times New Roman" w:cs="Times New Roman"/>
          <w:sz w:val="28"/>
          <w:szCs w:val="28"/>
        </w:rPr>
        <w:t xml:space="preserve"> </w:t>
      </w:r>
      <w:r w:rsidR="006749F6" w:rsidRPr="0017124D">
        <w:rPr>
          <w:rFonts w:ascii="Times New Roman" w:hAnsi="Times New Roman" w:cs="Times New Roman"/>
          <w:sz w:val="28"/>
          <w:szCs w:val="28"/>
        </w:rPr>
        <w:t>and the lessor had nothing to do with them.  He said the meeting of November</w:t>
      </w:r>
      <w:r w:rsidR="00900DFB" w:rsidRPr="0017124D">
        <w:rPr>
          <w:rFonts w:ascii="Times New Roman" w:hAnsi="Times New Roman" w:cs="Times New Roman"/>
          <w:sz w:val="28"/>
          <w:szCs w:val="28"/>
        </w:rPr>
        <w:t xml:space="preserve"> 2016 was meant to try and get </w:t>
      </w:r>
      <w:proofErr w:type="spellStart"/>
      <w:r w:rsidR="00900DFB" w:rsidRPr="0017124D">
        <w:rPr>
          <w:rFonts w:ascii="Times New Roman" w:hAnsi="Times New Roman" w:cs="Times New Roman"/>
          <w:sz w:val="28"/>
          <w:szCs w:val="28"/>
        </w:rPr>
        <w:t>Pres</w:t>
      </w:r>
      <w:r w:rsidR="000507DD">
        <w:rPr>
          <w:rFonts w:ascii="Times New Roman" w:hAnsi="Times New Roman" w:cs="Times New Roman"/>
          <w:sz w:val="28"/>
          <w:szCs w:val="28"/>
        </w:rPr>
        <w:t>tb</w:t>
      </w:r>
      <w:r w:rsidR="00900DFB" w:rsidRPr="0017124D">
        <w:rPr>
          <w:rFonts w:ascii="Times New Roman" w:hAnsi="Times New Roman" w:cs="Times New Roman"/>
          <w:sz w:val="28"/>
          <w:szCs w:val="28"/>
        </w:rPr>
        <w:t>ury</w:t>
      </w:r>
      <w:proofErr w:type="spellEnd"/>
      <w:r w:rsidR="00900DFB" w:rsidRPr="0017124D">
        <w:rPr>
          <w:rFonts w:ascii="Times New Roman" w:hAnsi="Times New Roman" w:cs="Times New Roman"/>
          <w:sz w:val="28"/>
          <w:szCs w:val="28"/>
        </w:rPr>
        <w:t xml:space="preserve"> to pay the operati</w:t>
      </w:r>
      <w:r w:rsidR="000507DD">
        <w:rPr>
          <w:rFonts w:ascii="Times New Roman" w:hAnsi="Times New Roman" w:cs="Times New Roman"/>
          <w:sz w:val="28"/>
          <w:szCs w:val="28"/>
        </w:rPr>
        <w:t>ng</w:t>
      </w:r>
      <w:r w:rsidR="00900DFB" w:rsidRPr="0017124D">
        <w:rPr>
          <w:rFonts w:ascii="Times New Roman" w:hAnsi="Times New Roman" w:cs="Times New Roman"/>
          <w:sz w:val="28"/>
          <w:szCs w:val="28"/>
        </w:rPr>
        <w:t xml:space="preserve"> costs, and to get an update as to when it would settle the </w:t>
      </w:r>
      <w:r w:rsidR="00900DFB" w:rsidRPr="0017124D">
        <w:rPr>
          <w:rFonts w:ascii="Times New Roman" w:hAnsi="Times New Roman" w:cs="Times New Roman"/>
          <w:sz w:val="28"/>
          <w:szCs w:val="28"/>
        </w:rPr>
        <w:lastRenderedPageBreak/>
        <w:t>outstanding arrears</w:t>
      </w:r>
      <w:r w:rsidR="000507DD">
        <w:rPr>
          <w:rFonts w:ascii="Times New Roman" w:hAnsi="Times New Roman" w:cs="Times New Roman"/>
          <w:sz w:val="28"/>
          <w:szCs w:val="28"/>
        </w:rPr>
        <w:t>.</w:t>
      </w:r>
      <w:r w:rsidR="00900DFB" w:rsidRPr="0017124D">
        <w:rPr>
          <w:rFonts w:ascii="Times New Roman" w:hAnsi="Times New Roman" w:cs="Times New Roman"/>
          <w:sz w:val="28"/>
          <w:szCs w:val="28"/>
        </w:rPr>
        <w:t xml:space="preserve"> </w:t>
      </w:r>
      <w:r w:rsidR="000507DD">
        <w:rPr>
          <w:rFonts w:ascii="Times New Roman" w:hAnsi="Times New Roman" w:cs="Times New Roman"/>
          <w:sz w:val="28"/>
          <w:szCs w:val="28"/>
        </w:rPr>
        <w:t>T</w:t>
      </w:r>
      <w:r w:rsidR="00900DFB" w:rsidRPr="0017124D">
        <w:rPr>
          <w:rFonts w:ascii="Times New Roman" w:hAnsi="Times New Roman" w:cs="Times New Roman"/>
          <w:sz w:val="28"/>
          <w:szCs w:val="28"/>
        </w:rPr>
        <w:t xml:space="preserve">hat is when </w:t>
      </w:r>
      <w:r w:rsidR="000507DD">
        <w:rPr>
          <w:rFonts w:ascii="Times New Roman" w:hAnsi="Times New Roman" w:cs="Times New Roman"/>
          <w:sz w:val="28"/>
          <w:szCs w:val="28"/>
        </w:rPr>
        <w:t xml:space="preserve">Mr </w:t>
      </w:r>
      <w:proofErr w:type="spellStart"/>
      <w:r w:rsidR="000507DD">
        <w:rPr>
          <w:rFonts w:ascii="Times New Roman" w:hAnsi="Times New Roman" w:cs="Times New Roman"/>
          <w:sz w:val="28"/>
          <w:szCs w:val="28"/>
        </w:rPr>
        <w:t>Ndlovu</w:t>
      </w:r>
      <w:proofErr w:type="spellEnd"/>
      <w:r w:rsidR="00900DFB" w:rsidRPr="0017124D">
        <w:rPr>
          <w:rFonts w:ascii="Times New Roman" w:hAnsi="Times New Roman" w:cs="Times New Roman"/>
          <w:sz w:val="28"/>
          <w:szCs w:val="28"/>
        </w:rPr>
        <w:t xml:space="preserve"> brought up the claim that they had made some alterations or renovations.  They were reminded that in terms of the lease agreement plaintiff had agreed to</w:t>
      </w:r>
      <w:r w:rsidR="00540BF8" w:rsidRPr="0017124D">
        <w:rPr>
          <w:rFonts w:ascii="Times New Roman" w:hAnsi="Times New Roman" w:cs="Times New Roman"/>
          <w:sz w:val="28"/>
          <w:szCs w:val="28"/>
        </w:rPr>
        <w:t xml:space="preserve"> </w:t>
      </w:r>
      <w:r w:rsidR="00900DFB" w:rsidRPr="0017124D">
        <w:rPr>
          <w:rFonts w:ascii="Times New Roman" w:hAnsi="Times New Roman" w:cs="Times New Roman"/>
          <w:sz w:val="28"/>
          <w:szCs w:val="28"/>
        </w:rPr>
        <w:t>3 mo</w:t>
      </w:r>
      <w:r w:rsidR="00540BF8" w:rsidRPr="0017124D">
        <w:rPr>
          <w:rFonts w:ascii="Times New Roman" w:hAnsi="Times New Roman" w:cs="Times New Roman"/>
          <w:sz w:val="28"/>
          <w:szCs w:val="28"/>
        </w:rPr>
        <w:t>nt</w:t>
      </w:r>
      <w:r w:rsidR="00900DFB" w:rsidRPr="0017124D">
        <w:rPr>
          <w:rFonts w:ascii="Times New Roman" w:hAnsi="Times New Roman" w:cs="Times New Roman"/>
          <w:sz w:val="28"/>
          <w:szCs w:val="28"/>
        </w:rPr>
        <w:t xml:space="preserve">hs waiver of rentals for any alterations made.  It was made clear to them </w:t>
      </w:r>
      <w:r w:rsidR="000507DD">
        <w:rPr>
          <w:rFonts w:ascii="Times New Roman" w:hAnsi="Times New Roman" w:cs="Times New Roman"/>
          <w:sz w:val="28"/>
          <w:szCs w:val="28"/>
        </w:rPr>
        <w:t xml:space="preserve">that </w:t>
      </w:r>
      <w:r w:rsidR="00900DFB" w:rsidRPr="0017124D">
        <w:rPr>
          <w:rFonts w:ascii="Times New Roman" w:hAnsi="Times New Roman" w:cs="Times New Roman"/>
          <w:sz w:val="28"/>
          <w:szCs w:val="28"/>
        </w:rPr>
        <w:t>while the defendant was free to show the plaintiff the details of the alterations, anything outside the 3 months waiver was not on plaintiff’s account.</w:t>
      </w:r>
    </w:p>
    <w:p w:rsidR="00900DFB" w:rsidRPr="000507DD" w:rsidRDefault="00900DFB" w:rsidP="000507DD">
      <w:pPr>
        <w:pStyle w:val="ListParagraph"/>
        <w:numPr>
          <w:ilvl w:val="0"/>
          <w:numId w:val="3"/>
        </w:numPr>
        <w:jc w:val="both"/>
        <w:rPr>
          <w:rFonts w:ascii="Times New Roman" w:hAnsi="Times New Roman" w:cs="Times New Roman"/>
          <w:sz w:val="28"/>
          <w:szCs w:val="28"/>
        </w:rPr>
      </w:pPr>
      <w:r w:rsidRPr="000507DD">
        <w:rPr>
          <w:rFonts w:ascii="Times New Roman" w:hAnsi="Times New Roman" w:cs="Times New Roman"/>
          <w:sz w:val="28"/>
          <w:szCs w:val="28"/>
        </w:rPr>
        <w:tab/>
        <w:t xml:space="preserve">It was put to </w:t>
      </w:r>
      <w:proofErr w:type="spellStart"/>
      <w:r w:rsidRPr="000507DD">
        <w:rPr>
          <w:rFonts w:ascii="Times New Roman" w:hAnsi="Times New Roman" w:cs="Times New Roman"/>
          <w:sz w:val="28"/>
          <w:szCs w:val="28"/>
        </w:rPr>
        <w:t>Chibanguza</w:t>
      </w:r>
      <w:proofErr w:type="spellEnd"/>
      <w:r w:rsidRPr="000507DD">
        <w:rPr>
          <w:rFonts w:ascii="Times New Roman" w:hAnsi="Times New Roman" w:cs="Times New Roman"/>
          <w:sz w:val="28"/>
          <w:szCs w:val="28"/>
        </w:rPr>
        <w:t xml:space="preserve"> that the real and effective agreement between the parties was verbal and that the real</w:t>
      </w:r>
      <w:r w:rsidR="00A93FF1" w:rsidRPr="000507DD">
        <w:rPr>
          <w:rFonts w:ascii="Times New Roman" w:hAnsi="Times New Roman" w:cs="Times New Roman"/>
          <w:sz w:val="28"/>
          <w:szCs w:val="28"/>
        </w:rPr>
        <w:t xml:space="preserve"> value of the alterations would be set off against the rentals and operating costs.  Mr </w:t>
      </w:r>
      <w:proofErr w:type="spellStart"/>
      <w:r w:rsidR="00A93FF1" w:rsidRPr="000507DD">
        <w:rPr>
          <w:rFonts w:ascii="Times New Roman" w:hAnsi="Times New Roman" w:cs="Times New Roman"/>
          <w:sz w:val="28"/>
          <w:szCs w:val="28"/>
        </w:rPr>
        <w:t>Chibanguza</w:t>
      </w:r>
      <w:proofErr w:type="spellEnd"/>
      <w:r w:rsidR="00A93FF1" w:rsidRPr="000507DD">
        <w:rPr>
          <w:rFonts w:ascii="Times New Roman" w:hAnsi="Times New Roman" w:cs="Times New Roman"/>
          <w:sz w:val="28"/>
          <w:szCs w:val="28"/>
        </w:rPr>
        <w:t xml:space="preserve"> denied that fact and added that in any event the defendant’s letter dated 9 November 2016 claimed </w:t>
      </w:r>
      <w:r w:rsidR="000507DD">
        <w:rPr>
          <w:rFonts w:ascii="Times New Roman" w:hAnsi="Times New Roman" w:cs="Times New Roman"/>
          <w:sz w:val="28"/>
          <w:szCs w:val="28"/>
        </w:rPr>
        <w:t xml:space="preserve">that </w:t>
      </w:r>
      <w:r w:rsidR="00A93FF1" w:rsidRPr="000507DD">
        <w:rPr>
          <w:rFonts w:ascii="Times New Roman" w:hAnsi="Times New Roman" w:cs="Times New Roman"/>
          <w:sz w:val="28"/>
          <w:szCs w:val="28"/>
        </w:rPr>
        <w:t>the alterations amounted to US$150 000,00.  The defendant then went on to provide two (2) statements.  One statement was for US$181 000</w:t>
      </w:r>
      <w:proofErr w:type="gramStart"/>
      <w:r w:rsidR="00A93FF1" w:rsidRPr="000507DD">
        <w:rPr>
          <w:rFonts w:ascii="Times New Roman" w:hAnsi="Times New Roman" w:cs="Times New Roman"/>
          <w:sz w:val="28"/>
          <w:szCs w:val="28"/>
        </w:rPr>
        <w:t>,00</w:t>
      </w:r>
      <w:proofErr w:type="gramEnd"/>
      <w:r w:rsidR="00A93FF1" w:rsidRPr="000507DD">
        <w:rPr>
          <w:rFonts w:ascii="Times New Roman" w:hAnsi="Times New Roman" w:cs="Times New Roman"/>
          <w:sz w:val="28"/>
          <w:szCs w:val="28"/>
        </w:rPr>
        <w:t xml:space="preserve"> and the other for US$891 000,00 which is impossible because the</w:t>
      </w:r>
      <w:r w:rsidR="00D433BC" w:rsidRPr="000507DD">
        <w:rPr>
          <w:rFonts w:ascii="Times New Roman" w:hAnsi="Times New Roman" w:cs="Times New Roman"/>
          <w:sz w:val="28"/>
          <w:szCs w:val="28"/>
        </w:rPr>
        <w:t xml:space="preserve"> whole property itself is nowhere near that much.  He insisted that it was clear that the</w:t>
      </w:r>
      <w:r w:rsidR="00540BF8" w:rsidRPr="000507DD">
        <w:rPr>
          <w:rFonts w:ascii="Times New Roman" w:hAnsi="Times New Roman" w:cs="Times New Roman"/>
          <w:sz w:val="28"/>
          <w:szCs w:val="28"/>
        </w:rPr>
        <w:t xml:space="preserve"> invoices were made up later to </w:t>
      </w:r>
      <w:r w:rsidR="00916DFD">
        <w:rPr>
          <w:rFonts w:ascii="Times New Roman" w:hAnsi="Times New Roman" w:cs="Times New Roman"/>
          <w:sz w:val="28"/>
          <w:szCs w:val="28"/>
        </w:rPr>
        <w:t xml:space="preserve">avoid </w:t>
      </w:r>
      <w:r w:rsidR="00C347BD" w:rsidRPr="000507DD">
        <w:rPr>
          <w:rFonts w:ascii="Times New Roman" w:hAnsi="Times New Roman" w:cs="Times New Roman"/>
          <w:sz w:val="28"/>
          <w:szCs w:val="28"/>
        </w:rPr>
        <w:t>the rent liabilities or for some other sinister purpose.</w:t>
      </w:r>
    </w:p>
    <w:p w:rsidR="00C347BD" w:rsidRPr="0017124D" w:rsidRDefault="00C347BD" w:rsidP="0017124D">
      <w:pPr>
        <w:jc w:val="both"/>
        <w:rPr>
          <w:rFonts w:ascii="Times New Roman" w:hAnsi="Times New Roman" w:cs="Times New Roman"/>
          <w:sz w:val="28"/>
          <w:szCs w:val="28"/>
        </w:rPr>
      </w:pPr>
      <w:r w:rsidRPr="0017124D">
        <w:rPr>
          <w:rFonts w:ascii="Times New Roman" w:hAnsi="Times New Roman" w:cs="Times New Roman"/>
          <w:sz w:val="28"/>
          <w:szCs w:val="28"/>
        </w:rPr>
        <w:tab/>
        <w:t xml:space="preserve">I must say that Mr </w:t>
      </w:r>
      <w:proofErr w:type="spellStart"/>
      <w:r w:rsidRPr="0017124D">
        <w:rPr>
          <w:rFonts w:ascii="Times New Roman" w:hAnsi="Times New Roman" w:cs="Times New Roman"/>
          <w:sz w:val="28"/>
          <w:szCs w:val="28"/>
        </w:rPr>
        <w:t>Chibanguza</w:t>
      </w:r>
      <w:proofErr w:type="spellEnd"/>
      <w:r w:rsidRPr="0017124D">
        <w:rPr>
          <w:rFonts w:ascii="Times New Roman" w:hAnsi="Times New Roman" w:cs="Times New Roman"/>
          <w:sz w:val="28"/>
          <w:szCs w:val="28"/>
        </w:rPr>
        <w:t xml:space="preserve"> was right when he in</w:t>
      </w:r>
      <w:r w:rsidR="00916DFD">
        <w:rPr>
          <w:rFonts w:ascii="Times New Roman" w:hAnsi="Times New Roman" w:cs="Times New Roman"/>
          <w:sz w:val="28"/>
          <w:szCs w:val="28"/>
        </w:rPr>
        <w:t>vited</w:t>
      </w:r>
      <w:r w:rsidRPr="0017124D">
        <w:rPr>
          <w:rFonts w:ascii="Times New Roman" w:hAnsi="Times New Roman" w:cs="Times New Roman"/>
          <w:sz w:val="28"/>
          <w:szCs w:val="28"/>
        </w:rPr>
        <w:t xml:space="preserve"> the court to look at the document at page 82-82 of the defendant’s bundle of exhibits.  It purportedly showed a total of US$48 691</w:t>
      </w:r>
      <w:proofErr w:type="gramStart"/>
      <w:r w:rsidRPr="0017124D">
        <w:rPr>
          <w:rFonts w:ascii="Times New Roman" w:hAnsi="Times New Roman" w:cs="Times New Roman"/>
          <w:sz w:val="28"/>
          <w:szCs w:val="28"/>
        </w:rPr>
        <w:t>,82</w:t>
      </w:r>
      <w:proofErr w:type="gramEnd"/>
      <w:r w:rsidRPr="0017124D">
        <w:rPr>
          <w:rFonts w:ascii="Times New Roman" w:hAnsi="Times New Roman" w:cs="Times New Roman"/>
          <w:sz w:val="28"/>
          <w:szCs w:val="28"/>
        </w:rPr>
        <w:t xml:space="preserve"> worth of “renovations” on the building.  However, almost all of them</w:t>
      </w:r>
      <w:r w:rsidR="00540BF8" w:rsidRPr="0017124D">
        <w:rPr>
          <w:rFonts w:ascii="Times New Roman" w:hAnsi="Times New Roman" w:cs="Times New Roman"/>
          <w:sz w:val="28"/>
          <w:szCs w:val="28"/>
        </w:rPr>
        <w:t xml:space="preserve"> </w:t>
      </w:r>
      <w:r w:rsidRPr="0017124D">
        <w:rPr>
          <w:rFonts w:ascii="Times New Roman" w:hAnsi="Times New Roman" w:cs="Times New Roman"/>
          <w:sz w:val="28"/>
          <w:szCs w:val="28"/>
        </w:rPr>
        <w:t>contained materials that had nothing to do with renovations.  The items shown on the document, such as typing, scanning,</w:t>
      </w:r>
      <w:r w:rsidR="00916DFD">
        <w:rPr>
          <w:rFonts w:ascii="Times New Roman" w:hAnsi="Times New Roman" w:cs="Times New Roman"/>
          <w:sz w:val="28"/>
          <w:szCs w:val="28"/>
        </w:rPr>
        <w:t xml:space="preserve"> NSSA returns,</w:t>
      </w:r>
      <w:r w:rsidRPr="0017124D">
        <w:rPr>
          <w:rFonts w:ascii="Times New Roman" w:hAnsi="Times New Roman" w:cs="Times New Roman"/>
          <w:sz w:val="28"/>
          <w:szCs w:val="28"/>
        </w:rPr>
        <w:t xml:space="preserve"> </w:t>
      </w:r>
      <w:r w:rsidR="00916DFD">
        <w:rPr>
          <w:rFonts w:ascii="Times New Roman" w:hAnsi="Times New Roman" w:cs="Times New Roman"/>
          <w:sz w:val="28"/>
          <w:szCs w:val="28"/>
        </w:rPr>
        <w:t xml:space="preserve">rent and loan, </w:t>
      </w:r>
      <w:r w:rsidRPr="0017124D">
        <w:rPr>
          <w:rFonts w:ascii="Times New Roman" w:hAnsi="Times New Roman" w:cs="Times New Roman"/>
          <w:sz w:val="28"/>
          <w:szCs w:val="28"/>
        </w:rPr>
        <w:t xml:space="preserve">bond paper, ink refill, bus fare, staff celebration at </w:t>
      </w:r>
      <w:proofErr w:type="spellStart"/>
      <w:r w:rsidRPr="0017124D">
        <w:rPr>
          <w:rFonts w:ascii="Times New Roman" w:hAnsi="Times New Roman" w:cs="Times New Roman"/>
          <w:sz w:val="28"/>
          <w:szCs w:val="28"/>
        </w:rPr>
        <w:t>Haefelis</w:t>
      </w:r>
      <w:proofErr w:type="spellEnd"/>
      <w:r w:rsidRPr="0017124D">
        <w:rPr>
          <w:rFonts w:ascii="Times New Roman" w:hAnsi="Times New Roman" w:cs="Times New Roman"/>
          <w:sz w:val="28"/>
          <w:szCs w:val="28"/>
        </w:rPr>
        <w:t xml:space="preserve">, student furniture, printing, spare parts, telephone, HP </w:t>
      </w:r>
      <w:proofErr w:type="spellStart"/>
      <w:r w:rsidRPr="0017124D">
        <w:rPr>
          <w:rFonts w:ascii="Times New Roman" w:hAnsi="Times New Roman" w:cs="Times New Roman"/>
          <w:sz w:val="28"/>
          <w:szCs w:val="28"/>
        </w:rPr>
        <w:t>laserjet</w:t>
      </w:r>
      <w:proofErr w:type="spellEnd"/>
      <w:r w:rsidRPr="0017124D">
        <w:rPr>
          <w:rFonts w:ascii="Times New Roman" w:hAnsi="Times New Roman" w:cs="Times New Roman"/>
          <w:sz w:val="28"/>
          <w:szCs w:val="28"/>
        </w:rPr>
        <w:t xml:space="preserve"> and many more others clearly have no relationship to renovations to a building let alone the plaintiff.  The claim would indeed be a mockery and no court would take it seriously.</w:t>
      </w:r>
    </w:p>
    <w:p w:rsidR="00C347BD" w:rsidRDefault="00786034" w:rsidP="0017124D">
      <w:pPr>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Chibanguza</w:t>
      </w:r>
      <w:proofErr w:type="spellEnd"/>
      <w:r>
        <w:rPr>
          <w:rFonts w:ascii="Times New Roman" w:hAnsi="Times New Roman" w:cs="Times New Roman"/>
          <w:sz w:val="28"/>
          <w:szCs w:val="28"/>
        </w:rPr>
        <w:t xml:space="preserve"> </w:t>
      </w:r>
      <w:r w:rsidR="00C347BD" w:rsidRPr="0017124D">
        <w:rPr>
          <w:rFonts w:ascii="Times New Roman" w:hAnsi="Times New Roman" w:cs="Times New Roman"/>
          <w:sz w:val="28"/>
          <w:szCs w:val="28"/>
        </w:rPr>
        <w:t xml:space="preserve">asked the </w:t>
      </w:r>
      <w:r w:rsidR="00540BF8" w:rsidRPr="0017124D">
        <w:rPr>
          <w:rFonts w:ascii="Times New Roman" w:hAnsi="Times New Roman" w:cs="Times New Roman"/>
          <w:sz w:val="28"/>
          <w:szCs w:val="28"/>
        </w:rPr>
        <w:t>c</w:t>
      </w:r>
      <w:r w:rsidR="00C347BD" w:rsidRPr="0017124D">
        <w:rPr>
          <w:rFonts w:ascii="Times New Roman" w:hAnsi="Times New Roman" w:cs="Times New Roman"/>
          <w:sz w:val="28"/>
          <w:szCs w:val="28"/>
        </w:rPr>
        <w:t>ourt to take into account that although entitle</w:t>
      </w:r>
      <w:r w:rsidR="00A97ECF">
        <w:rPr>
          <w:rFonts w:ascii="Times New Roman" w:hAnsi="Times New Roman" w:cs="Times New Roman"/>
          <w:sz w:val="28"/>
          <w:szCs w:val="28"/>
        </w:rPr>
        <w:t>d</w:t>
      </w:r>
      <w:r w:rsidR="00C347BD" w:rsidRPr="0017124D">
        <w:rPr>
          <w:rFonts w:ascii="Times New Roman" w:hAnsi="Times New Roman" w:cs="Times New Roman"/>
          <w:sz w:val="28"/>
          <w:szCs w:val="28"/>
        </w:rPr>
        <w:t xml:space="preserve"> to the amount outstanding, </w:t>
      </w:r>
      <w:r w:rsidR="00A97ECF">
        <w:rPr>
          <w:rFonts w:ascii="Times New Roman" w:hAnsi="Times New Roman" w:cs="Times New Roman"/>
          <w:sz w:val="28"/>
          <w:szCs w:val="28"/>
        </w:rPr>
        <w:t>plaintiff</w:t>
      </w:r>
      <w:r w:rsidR="00C347BD" w:rsidRPr="0017124D">
        <w:rPr>
          <w:rFonts w:ascii="Times New Roman" w:hAnsi="Times New Roman" w:cs="Times New Roman"/>
          <w:sz w:val="28"/>
          <w:szCs w:val="28"/>
        </w:rPr>
        <w:t xml:space="preserve"> has conceded the defence of prescription raised by the defendant.  The plaintiff t</w:t>
      </w:r>
      <w:r w:rsidR="00540BF8" w:rsidRPr="0017124D">
        <w:rPr>
          <w:rFonts w:ascii="Times New Roman" w:hAnsi="Times New Roman" w:cs="Times New Roman"/>
          <w:sz w:val="28"/>
          <w:szCs w:val="28"/>
        </w:rPr>
        <w:t xml:space="preserve">hen abandoned the rentals that </w:t>
      </w:r>
      <w:r w:rsidR="00C347BD" w:rsidRPr="0017124D">
        <w:rPr>
          <w:rFonts w:ascii="Times New Roman" w:hAnsi="Times New Roman" w:cs="Times New Roman"/>
          <w:sz w:val="28"/>
          <w:szCs w:val="28"/>
        </w:rPr>
        <w:t xml:space="preserve">were due up to </w:t>
      </w:r>
      <w:r>
        <w:rPr>
          <w:rFonts w:ascii="Times New Roman" w:hAnsi="Times New Roman" w:cs="Times New Roman"/>
          <w:sz w:val="28"/>
          <w:szCs w:val="28"/>
        </w:rPr>
        <w:t>3</w:t>
      </w:r>
      <w:r w:rsidR="00A97ECF">
        <w:rPr>
          <w:rFonts w:ascii="Times New Roman" w:hAnsi="Times New Roman" w:cs="Times New Roman"/>
          <w:sz w:val="28"/>
          <w:szCs w:val="28"/>
        </w:rPr>
        <w:t>1</w:t>
      </w:r>
      <w:r>
        <w:rPr>
          <w:rFonts w:ascii="Times New Roman" w:hAnsi="Times New Roman" w:cs="Times New Roman"/>
          <w:sz w:val="28"/>
          <w:szCs w:val="28"/>
        </w:rPr>
        <w:t xml:space="preserve"> August</w:t>
      </w:r>
      <w:r w:rsidR="00C347BD" w:rsidRPr="0017124D">
        <w:rPr>
          <w:rFonts w:ascii="Times New Roman" w:hAnsi="Times New Roman" w:cs="Times New Roman"/>
          <w:sz w:val="28"/>
          <w:szCs w:val="28"/>
        </w:rPr>
        <w:t xml:space="preserve"> 201</w:t>
      </w:r>
      <w:r w:rsidR="00A97ECF">
        <w:rPr>
          <w:rFonts w:ascii="Times New Roman" w:hAnsi="Times New Roman" w:cs="Times New Roman"/>
          <w:sz w:val="28"/>
          <w:szCs w:val="28"/>
        </w:rPr>
        <w:t>4</w:t>
      </w:r>
      <w:r w:rsidR="00C347BD" w:rsidRPr="0017124D">
        <w:rPr>
          <w:rFonts w:ascii="Times New Roman" w:hAnsi="Times New Roman" w:cs="Times New Roman"/>
          <w:sz w:val="28"/>
          <w:szCs w:val="28"/>
        </w:rPr>
        <w:t>.  It then claimed holding over damages for rentals in the sum of US$3 892</w:t>
      </w:r>
      <w:proofErr w:type="gramStart"/>
      <w:r w:rsidR="00C347BD" w:rsidRPr="0017124D">
        <w:rPr>
          <w:rFonts w:ascii="Times New Roman" w:hAnsi="Times New Roman" w:cs="Times New Roman"/>
          <w:sz w:val="28"/>
          <w:szCs w:val="28"/>
        </w:rPr>
        <w:t>,00</w:t>
      </w:r>
      <w:proofErr w:type="gramEnd"/>
      <w:r w:rsidR="00C347BD" w:rsidRPr="0017124D">
        <w:rPr>
          <w:rFonts w:ascii="Times New Roman" w:hAnsi="Times New Roman" w:cs="Times New Roman"/>
          <w:sz w:val="28"/>
          <w:szCs w:val="28"/>
        </w:rPr>
        <w:t xml:space="preserve"> per month with effect from 1 September 2017 to d</w:t>
      </w:r>
      <w:r w:rsidR="00540BF8" w:rsidRPr="0017124D">
        <w:rPr>
          <w:rFonts w:ascii="Times New Roman" w:hAnsi="Times New Roman" w:cs="Times New Roman"/>
          <w:sz w:val="28"/>
          <w:szCs w:val="28"/>
        </w:rPr>
        <w:t>a</w:t>
      </w:r>
      <w:r w:rsidR="00C347BD" w:rsidRPr="0017124D">
        <w:rPr>
          <w:rFonts w:ascii="Times New Roman" w:hAnsi="Times New Roman" w:cs="Times New Roman"/>
          <w:sz w:val="28"/>
          <w:szCs w:val="28"/>
        </w:rPr>
        <w:t xml:space="preserve">te of eviction.  Secondly, plaintiff claims hold over damages </w:t>
      </w:r>
      <w:r>
        <w:rPr>
          <w:rFonts w:ascii="Times New Roman" w:hAnsi="Times New Roman" w:cs="Times New Roman"/>
          <w:sz w:val="28"/>
          <w:szCs w:val="28"/>
        </w:rPr>
        <w:t xml:space="preserve">of </w:t>
      </w:r>
      <w:r w:rsidR="00C347BD" w:rsidRPr="0017124D">
        <w:rPr>
          <w:rFonts w:ascii="Times New Roman" w:hAnsi="Times New Roman" w:cs="Times New Roman"/>
          <w:sz w:val="28"/>
          <w:szCs w:val="28"/>
        </w:rPr>
        <w:t>US$2 500</w:t>
      </w:r>
      <w:proofErr w:type="gramStart"/>
      <w:r w:rsidR="00C347BD" w:rsidRPr="0017124D">
        <w:rPr>
          <w:rFonts w:ascii="Times New Roman" w:hAnsi="Times New Roman" w:cs="Times New Roman"/>
          <w:sz w:val="28"/>
          <w:szCs w:val="28"/>
        </w:rPr>
        <w:t>,00</w:t>
      </w:r>
      <w:proofErr w:type="gramEnd"/>
      <w:r w:rsidR="00C347BD" w:rsidRPr="0017124D">
        <w:rPr>
          <w:rFonts w:ascii="Times New Roman" w:hAnsi="Times New Roman" w:cs="Times New Roman"/>
          <w:sz w:val="28"/>
          <w:szCs w:val="28"/>
        </w:rPr>
        <w:t xml:space="preserve"> per month with effect from 1 April 2020 to date o final vacation.</w:t>
      </w:r>
    </w:p>
    <w:p w:rsidR="00A97ECF" w:rsidRDefault="00A97ECF" w:rsidP="0017124D">
      <w:pPr>
        <w:jc w:val="both"/>
        <w:rPr>
          <w:rFonts w:ascii="Times New Roman" w:hAnsi="Times New Roman" w:cs="Times New Roman"/>
          <w:sz w:val="28"/>
          <w:szCs w:val="28"/>
        </w:rPr>
      </w:pPr>
      <w:r>
        <w:rPr>
          <w:rFonts w:ascii="Times New Roman" w:hAnsi="Times New Roman" w:cs="Times New Roman"/>
          <w:sz w:val="28"/>
          <w:szCs w:val="28"/>
        </w:rPr>
        <w:tab/>
        <w:t xml:space="preserve">Plaintiff’s concession on prescription was short, easy to understand and commendable.  </w:t>
      </w:r>
      <w:r w:rsidR="00786034">
        <w:rPr>
          <w:rFonts w:ascii="Times New Roman" w:hAnsi="Times New Roman" w:cs="Times New Roman"/>
          <w:sz w:val="28"/>
          <w:szCs w:val="28"/>
        </w:rPr>
        <w:t>It also sho</w:t>
      </w:r>
      <w:r w:rsidR="00FB5D18">
        <w:rPr>
          <w:rFonts w:ascii="Times New Roman" w:hAnsi="Times New Roman" w:cs="Times New Roman"/>
          <w:sz w:val="28"/>
          <w:szCs w:val="28"/>
        </w:rPr>
        <w:t>wed honesty and frankn</w:t>
      </w:r>
      <w:r w:rsidR="00786034">
        <w:rPr>
          <w:rFonts w:ascii="Times New Roman" w:hAnsi="Times New Roman" w:cs="Times New Roman"/>
          <w:sz w:val="28"/>
          <w:szCs w:val="28"/>
        </w:rPr>
        <w:t xml:space="preserve">ess.  </w:t>
      </w:r>
      <w:r>
        <w:rPr>
          <w:rFonts w:ascii="Times New Roman" w:hAnsi="Times New Roman" w:cs="Times New Roman"/>
          <w:sz w:val="28"/>
          <w:szCs w:val="28"/>
        </w:rPr>
        <w:t>Plaintiff admitted that the current action was only instituted in Sep</w:t>
      </w:r>
      <w:r w:rsidR="00786034">
        <w:rPr>
          <w:rFonts w:ascii="Times New Roman" w:hAnsi="Times New Roman" w:cs="Times New Roman"/>
          <w:sz w:val="28"/>
          <w:szCs w:val="28"/>
        </w:rPr>
        <w:t xml:space="preserve">tember 2017, the previous one </w:t>
      </w:r>
      <w:r>
        <w:rPr>
          <w:rFonts w:ascii="Times New Roman" w:hAnsi="Times New Roman" w:cs="Times New Roman"/>
          <w:sz w:val="28"/>
          <w:szCs w:val="28"/>
        </w:rPr>
        <w:t xml:space="preserve">having </w:t>
      </w:r>
      <w:r>
        <w:rPr>
          <w:rFonts w:ascii="Times New Roman" w:hAnsi="Times New Roman" w:cs="Times New Roman"/>
          <w:sz w:val="28"/>
          <w:szCs w:val="28"/>
        </w:rPr>
        <w:lastRenderedPageBreak/>
        <w:t>been withdrawn.  The plaintiff could not claim those rentals that we</w:t>
      </w:r>
      <w:r w:rsidR="00786034">
        <w:rPr>
          <w:rFonts w:ascii="Times New Roman" w:hAnsi="Times New Roman" w:cs="Times New Roman"/>
          <w:sz w:val="28"/>
          <w:szCs w:val="28"/>
        </w:rPr>
        <w:t>re due before September as they</w:t>
      </w:r>
      <w:r>
        <w:rPr>
          <w:rFonts w:ascii="Times New Roman" w:hAnsi="Times New Roman" w:cs="Times New Roman"/>
          <w:sz w:val="28"/>
          <w:szCs w:val="28"/>
        </w:rPr>
        <w:t xml:space="preserve"> would have prescribed.  See </w:t>
      </w:r>
      <w:r w:rsidRPr="00A97ECF">
        <w:rPr>
          <w:rFonts w:ascii="Times New Roman" w:hAnsi="Times New Roman" w:cs="Times New Roman"/>
          <w:i/>
          <w:sz w:val="28"/>
          <w:szCs w:val="28"/>
        </w:rPr>
        <w:t>Old Mutual Assurance Company of Zimbabwe</w:t>
      </w:r>
      <w:r>
        <w:rPr>
          <w:rFonts w:ascii="Times New Roman" w:hAnsi="Times New Roman" w:cs="Times New Roman"/>
          <w:sz w:val="28"/>
          <w:szCs w:val="28"/>
        </w:rPr>
        <w:t xml:space="preserve"> </w:t>
      </w:r>
      <w:proofErr w:type="spellStart"/>
      <w:r>
        <w:rPr>
          <w:rFonts w:ascii="Times New Roman" w:hAnsi="Times New Roman" w:cs="Times New Roman"/>
          <w:sz w:val="28"/>
          <w:szCs w:val="28"/>
        </w:rPr>
        <w:t>vs</w:t>
      </w:r>
      <w:proofErr w:type="spellEnd"/>
      <w:r>
        <w:rPr>
          <w:rFonts w:ascii="Times New Roman" w:hAnsi="Times New Roman" w:cs="Times New Roman"/>
          <w:sz w:val="28"/>
          <w:szCs w:val="28"/>
        </w:rPr>
        <w:t xml:space="preserve"> </w:t>
      </w:r>
      <w:proofErr w:type="spellStart"/>
      <w:r w:rsidRPr="00A97ECF">
        <w:rPr>
          <w:rFonts w:ascii="Times New Roman" w:hAnsi="Times New Roman" w:cs="Times New Roman"/>
          <w:i/>
          <w:sz w:val="28"/>
          <w:szCs w:val="28"/>
        </w:rPr>
        <w:t>Nadick</w:t>
      </w:r>
      <w:proofErr w:type="spellEnd"/>
      <w:r w:rsidRPr="00A97ECF">
        <w:rPr>
          <w:rFonts w:ascii="Times New Roman" w:hAnsi="Times New Roman" w:cs="Times New Roman"/>
          <w:i/>
          <w:sz w:val="28"/>
          <w:szCs w:val="28"/>
        </w:rPr>
        <w:t xml:space="preserve"> Trading (Pvt) Ltd</w:t>
      </w:r>
      <w:r>
        <w:rPr>
          <w:rFonts w:ascii="Times New Roman" w:hAnsi="Times New Roman" w:cs="Times New Roman"/>
          <w:sz w:val="28"/>
          <w:szCs w:val="28"/>
        </w:rPr>
        <w:t xml:space="preserve"> HH-641-15.  The rentals due (including VAT) from 1 September 2014 to the time summons were instituted as at 30 August 2017 are $160 275</w:t>
      </w:r>
      <w:proofErr w:type="gramStart"/>
      <w:r>
        <w:rPr>
          <w:rFonts w:ascii="Times New Roman" w:hAnsi="Times New Roman" w:cs="Times New Roman"/>
          <w:sz w:val="28"/>
          <w:szCs w:val="28"/>
        </w:rPr>
        <w:t>,50</w:t>
      </w:r>
      <w:proofErr w:type="gramEnd"/>
      <w:r>
        <w:rPr>
          <w:rFonts w:ascii="Times New Roman" w:hAnsi="Times New Roman" w:cs="Times New Roman"/>
          <w:sz w:val="28"/>
          <w:szCs w:val="28"/>
        </w:rPr>
        <w:t>.  Thereafter, plaintiff claims holding over damages totalling $116 760</w:t>
      </w:r>
      <w:proofErr w:type="gramStart"/>
      <w:r>
        <w:rPr>
          <w:rFonts w:ascii="Times New Roman" w:hAnsi="Times New Roman" w:cs="Times New Roman"/>
          <w:sz w:val="28"/>
          <w:szCs w:val="28"/>
        </w:rPr>
        <w:t>,00</w:t>
      </w:r>
      <w:proofErr w:type="gramEnd"/>
      <w:r>
        <w:rPr>
          <w:rFonts w:ascii="Times New Roman" w:hAnsi="Times New Roman" w:cs="Times New Roman"/>
          <w:sz w:val="28"/>
          <w:szCs w:val="28"/>
        </w:rPr>
        <w:t>.</w:t>
      </w:r>
    </w:p>
    <w:p w:rsidR="00C347BD" w:rsidRPr="0017124D" w:rsidRDefault="00C347BD" w:rsidP="0017124D">
      <w:pPr>
        <w:jc w:val="both"/>
        <w:rPr>
          <w:rFonts w:ascii="Times New Roman" w:hAnsi="Times New Roman" w:cs="Times New Roman"/>
          <w:sz w:val="28"/>
          <w:szCs w:val="28"/>
        </w:rPr>
      </w:pPr>
      <w:r w:rsidRPr="0017124D">
        <w:rPr>
          <w:rFonts w:ascii="Times New Roman" w:hAnsi="Times New Roman" w:cs="Times New Roman"/>
          <w:sz w:val="28"/>
          <w:szCs w:val="28"/>
        </w:rPr>
        <w:tab/>
        <w:t>Agreements are often legally cancelled by reason</w:t>
      </w:r>
      <w:r w:rsidR="00A97ECF">
        <w:rPr>
          <w:rFonts w:ascii="Times New Roman" w:hAnsi="Times New Roman" w:cs="Times New Roman"/>
          <w:sz w:val="28"/>
          <w:szCs w:val="28"/>
        </w:rPr>
        <w:t xml:space="preserve"> of a breach.  There surely can</w:t>
      </w:r>
      <w:r w:rsidRPr="0017124D">
        <w:rPr>
          <w:rFonts w:ascii="Times New Roman" w:hAnsi="Times New Roman" w:cs="Times New Roman"/>
          <w:sz w:val="28"/>
          <w:szCs w:val="28"/>
        </w:rPr>
        <w:t xml:space="preserve">not </w:t>
      </w:r>
      <w:r w:rsidR="00A97ECF">
        <w:rPr>
          <w:rFonts w:ascii="Times New Roman" w:hAnsi="Times New Roman" w:cs="Times New Roman"/>
          <w:sz w:val="28"/>
          <w:szCs w:val="28"/>
        </w:rPr>
        <w:t xml:space="preserve">be </w:t>
      </w:r>
      <w:r w:rsidRPr="0017124D">
        <w:rPr>
          <w:rFonts w:ascii="Times New Roman" w:hAnsi="Times New Roman" w:cs="Times New Roman"/>
          <w:sz w:val="28"/>
          <w:szCs w:val="28"/>
        </w:rPr>
        <w:t xml:space="preserve">greater breach of a lease agreement than the failure to pay rentals let alone all rentals.  Mr </w:t>
      </w:r>
      <w:proofErr w:type="spellStart"/>
      <w:r w:rsidRPr="0017124D">
        <w:rPr>
          <w:rFonts w:ascii="Times New Roman" w:hAnsi="Times New Roman" w:cs="Times New Roman"/>
          <w:sz w:val="28"/>
          <w:szCs w:val="28"/>
        </w:rPr>
        <w:t>Ndlovu</w:t>
      </w:r>
      <w:proofErr w:type="spellEnd"/>
      <w:r w:rsidRPr="0017124D">
        <w:rPr>
          <w:rFonts w:ascii="Times New Roman" w:hAnsi="Times New Roman" w:cs="Times New Roman"/>
          <w:sz w:val="28"/>
          <w:szCs w:val="28"/>
        </w:rPr>
        <w:t xml:space="preserve"> admitted that they at tim</w:t>
      </w:r>
      <w:r w:rsidR="00540BF8" w:rsidRPr="0017124D">
        <w:rPr>
          <w:rFonts w:ascii="Times New Roman" w:hAnsi="Times New Roman" w:cs="Times New Roman"/>
          <w:sz w:val="28"/>
          <w:szCs w:val="28"/>
        </w:rPr>
        <w:t>e</w:t>
      </w:r>
      <w:r w:rsidRPr="0017124D">
        <w:rPr>
          <w:rFonts w:ascii="Times New Roman" w:hAnsi="Times New Roman" w:cs="Times New Roman"/>
          <w:sz w:val="28"/>
          <w:szCs w:val="28"/>
        </w:rPr>
        <w:t xml:space="preserve">s failed to pay rentals and that such failure to pay rentals would be a material breach of the agreement.  In any event, clause 9.1.1 to 9.1.3 also show clearly that failure to pay rentals would be breach leading to a cancellation of the </w:t>
      </w:r>
      <w:r w:rsidR="00540BF8" w:rsidRPr="0017124D">
        <w:rPr>
          <w:rFonts w:ascii="Times New Roman" w:hAnsi="Times New Roman" w:cs="Times New Roman"/>
          <w:sz w:val="28"/>
          <w:szCs w:val="28"/>
        </w:rPr>
        <w:t>a</w:t>
      </w:r>
      <w:r w:rsidRPr="0017124D">
        <w:rPr>
          <w:rFonts w:ascii="Times New Roman" w:hAnsi="Times New Roman" w:cs="Times New Roman"/>
          <w:sz w:val="28"/>
          <w:szCs w:val="28"/>
        </w:rPr>
        <w:t>greement.</w:t>
      </w:r>
    </w:p>
    <w:p w:rsidR="00C347BD" w:rsidRPr="0017124D" w:rsidRDefault="00C347BD" w:rsidP="0017124D">
      <w:pPr>
        <w:jc w:val="both"/>
        <w:rPr>
          <w:rFonts w:ascii="Times New Roman" w:hAnsi="Times New Roman" w:cs="Times New Roman"/>
          <w:sz w:val="28"/>
          <w:szCs w:val="28"/>
        </w:rPr>
      </w:pPr>
      <w:r w:rsidRPr="0017124D">
        <w:rPr>
          <w:rFonts w:ascii="Times New Roman" w:hAnsi="Times New Roman" w:cs="Times New Roman"/>
          <w:sz w:val="28"/>
          <w:szCs w:val="28"/>
        </w:rPr>
        <w:tab/>
        <w:t>From the above, it would be untenable and difficult to understand why the de</w:t>
      </w:r>
      <w:r w:rsidR="00786034">
        <w:rPr>
          <w:rFonts w:ascii="Times New Roman" w:hAnsi="Times New Roman" w:cs="Times New Roman"/>
          <w:sz w:val="28"/>
          <w:szCs w:val="28"/>
        </w:rPr>
        <w:t>fendant would resist eviction from</w:t>
      </w:r>
      <w:r w:rsidRPr="0017124D">
        <w:rPr>
          <w:rFonts w:ascii="Times New Roman" w:hAnsi="Times New Roman" w:cs="Times New Roman"/>
          <w:sz w:val="28"/>
          <w:szCs w:val="28"/>
        </w:rPr>
        <w:t xml:space="preserve"> the property in question.  Under the agreement and even </w:t>
      </w:r>
      <w:r w:rsidR="00600BFC">
        <w:rPr>
          <w:rFonts w:ascii="Times New Roman" w:hAnsi="Times New Roman" w:cs="Times New Roman"/>
          <w:sz w:val="28"/>
          <w:szCs w:val="28"/>
        </w:rPr>
        <w:t xml:space="preserve">under </w:t>
      </w:r>
      <w:r w:rsidRPr="0017124D">
        <w:rPr>
          <w:rFonts w:ascii="Times New Roman" w:hAnsi="Times New Roman" w:cs="Times New Roman"/>
          <w:sz w:val="28"/>
          <w:szCs w:val="28"/>
        </w:rPr>
        <w:t xml:space="preserve">the law of </w:t>
      </w:r>
      <w:proofErr w:type="spellStart"/>
      <w:r w:rsidRPr="0017124D">
        <w:rPr>
          <w:rFonts w:ascii="Times New Roman" w:hAnsi="Times New Roman" w:cs="Times New Roman"/>
          <w:i/>
          <w:sz w:val="28"/>
          <w:szCs w:val="28"/>
        </w:rPr>
        <w:t>rei</w:t>
      </w:r>
      <w:proofErr w:type="spellEnd"/>
      <w:r w:rsidRPr="0017124D">
        <w:rPr>
          <w:rFonts w:ascii="Times New Roman" w:hAnsi="Times New Roman" w:cs="Times New Roman"/>
          <w:i/>
          <w:sz w:val="28"/>
          <w:szCs w:val="28"/>
        </w:rPr>
        <w:t xml:space="preserve"> </w:t>
      </w:r>
      <w:proofErr w:type="spellStart"/>
      <w:r w:rsidR="002471AF" w:rsidRPr="0017124D">
        <w:rPr>
          <w:rFonts w:ascii="Times New Roman" w:hAnsi="Times New Roman" w:cs="Times New Roman"/>
          <w:i/>
          <w:sz w:val="28"/>
          <w:szCs w:val="28"/>
        </w:rPr>
        <w:t>vindicatio</w:t>
      </w:r>
      <w:proofErr w:type="spellEnd"/>
      <w:r w:rsidRPr="0017124D">
        <w:rPr>
          <w:rFonts w:ascii="Times New Roman" w:hAnsi="Times New Roman" w:cs="Times New Roman"/>
          <w:sz w:val="28"/>
          <w:szCs w:val="28"/>
        </w:rPr>
        <w:t>,</w:t>
      </w:r>
      <w:r w:rsidR="002471AF" w:rsidRPr="0017124D">
        <w:rPr>
          <w:rFonts w:ascii="Times New Roman" w:hAnsi="Times New Roman" w:cs="Times New Roman"/>
          <w:sz w:val="28"/>
          <w:szCs w:val="28"/>
        </w:rPr>
        <w:t xml:space="preserve"> there is no</w:t>
      </w:r>
      <w:r w:rsidRPr="0017124D">
        <w:rPr>
          <w:rFonts w:ascii="Times New Roman" w:hAnsi="Times New Roman" w:cs="Times New Roman"/>
          <w:sz w:val="28"/>
          <w:szCs w:val="28"/>
        </w:rPr>
        <w:t xml:space="preserve"> way the defendant would seek to hold on to the plaintiff’s property.</w:t>
      </w:r>
    </w:p>
    <w:p w:rsidR="00C347BD" w:rsidRPr="0017124D" w:rsidRDefault="00C347BD" w:rsidP="0017124D">
      <w:pPr>
        <w:jc w:val="both"/>
        <w:rPr>
          <w:rFonts w:ascii="Times New Roman" w:hAnsi="Times New Roman" w:cs="Times New Roman"/>
          <w:sz w:val="28"/>
          <w:szCs w:val="28"/>
        </w:rPr>
      </w:pPr>
      <w:r w:rsidRPr="0017124D">
        <w:rPr>
          <w:rFonts w:ascii="Times New Roman" w:hAnsi="Times New Roman" w:cs="Times New Roman"/>
          <w:sz w:val="28"/>
          <w:szCs w:val="28"/>
        </w:rPr>
        <w:tab/>
        <w:t>Finally, it w</w:t>
      </w:r>
      <w:r w:rsidR="002471AF" w:rsidRPr="0017124D">
        <w:rPr>
          <w:rFonts w:ascii="Times New Roman" w:hAnsi="Times New Roman" w:cs="Times New Roman"/>
          <w:sz w:val="28"/>
          <w:szCs w:val="28"/>
        </w:rPr>
        <w:t>a</w:t>
      </w:r>
      <w:r w:rsidRPr="0017124D">
        <w:rPr>
          <w:rFonts w:ascii="Times New Roman" w:hAnsi="Times New Roman" w:cs="Times New Roman"/>
          <w:sz w:val="28"/>
          <w:szCs w:val="28"/>
        </w:rPr>
        <w:t xml:space="preserve">s </w:t>
      </w:r>
      <w:proofErr w:type="spellStart"/>
      <w:r w:rsidRPr="0017124D">
        <w:rPr>
          <w:rFonts w:ascii="Times New Roman" w:hAnsi="Times New Roman" w:cs="Times New Roman"/>
          <w:sz w:val="28"/>
          <w:szCs w:val="28"/>
        </w:rPr>
        <w:t>Chibanguza’s</w:t>
      </w:r>
      <w:proofErr w:type="spellEnd"/>
      <w:r w:rsidRPr="0017124D">
        <w:rPr>
          <w:rFonts w:ascii="Times New Roman" w:hAnsi="Times New Roman" w:cs="Times New Roman"/>
          <w:sz w:val="28"/>
          <w:szCs w:val="28"/>
        </w:rPr>
        <w:t xml:space="preserve"> evidenc</w:t>
      </w:r>
      <w:r w:rsidR="002471AF" w:rsidRPr="0017124D">
        <w:rPr>
          <w:rFonts w:ascii="Times New Roman" w:hAnsi="Times New Roman" w:cs="Times New Roman"/>
          <w:sz w:val="28"/>
          <w:szCs w:val="28"/>
        </w:rPr>
        <w:t>e that before the lease, the building</w:t>
      </w:r>
      <w:r w:rsidR="00786034">
        <w:rPr>
          <w:rFonts w:ascii="Times New Roman" w:hAnsi="Times New Roman" w:cs="Times New Roman"/>
          <w:sz w:val="28"/>
          <w:szCs w:val="28"/>
        </w:rPr>
        <w:t xml:space="preserve"> was being used as a wholesaler.  T</w:t>
      </w:r>
      <w:r w:rsidR="002471AF" w:rsidRPr="0017124D">
        <w:rPr>
          <w:rFonts w:ascii="Times New Roman" w:hAnsi="Times New Roman" w:cs="Times New Roman"/>
          <w:sz w:val="28"/>
          <w:szCs w:val="28"/>
        </w:rPr>
        <w:t>he plaintiff had absolute</w:t>
      </w:r>
      <w:r w:rsidR="00600BFC">
        <w:rPr>
          <w:rFonts w:ascii="Times New Roman" w:hAnsi="Times New Roman" w:cs="Times New Roman"/>
          <w:sz w:val="28"/>
          <w:szCs w:val="28"/>
        </w:rPr>
        <w:t>ly</w:t>
      </w:r>
      <w:r w:rsidR="002471AF" w:rsidRPr="0017124D">
        <w:rPr>
          <w:rFonts w:ascii="Times New Roman" w:hAnsi="Times New Roman" w:cs="Times New Roman"/>
          <w:sz w:val="28"/>
          <w:szCs w:val="28"/>
        </w:rPr>
        <w:t xml:space="preserve"> no reason or business using it as an educational institution.  It was the defendant who wanted to use it for educational purpo</w:t>
      </w:r>
      <w:r w:rsidR="00A12926">
        <w:rPr>
          <w:rFonts w:ascii="Times New Roman" w:hAnsi="Times New Roman" w:cs="Times New Roman"/>
          <w:sz w:val="28"/>
          <w:szCs w:val="28"/>
        </w:rPr>
        <w:t xml:space="preserve">ses.  In fact according to </w:t>
      </w:r>
      <w:proofErr w:type="spellStart"/>
      <w:r w:rsidR="00A12926">
        <w:rPr>
          <w:rFonts w:ascii="Times New Roman" w:hAnsi="Times New Roman" w:cs="Times New Roman"/>
          <w:sz w:val="28"/>
          <w:szCs w:val="28"/>
        </w:rPr>
        <w:t>Chibanguza</w:t>
      </w:r>
      <w:proofErr w:type="spellEnd"/>
      <w:r w:rsidR="002471AF" w:rsidRPr="0017124D">
        <w:rPr>
          <w:rFonts w:ascii="Times New Roman" w:hAnsi="Times New Roman" w:cs="Times New Roman"/>
          <w:sz w:val="28"/>
          <w:szCs w:val="28"/>
        </w:rPr>
        <w:t>, some of the structure</w:t>
      </w:r>
      <w:r w:rsidR="00A12926">
        <w:rPr>
          <w:rFonts w:ascii="Times New Roman" w:hAnsi="Times New Roman" w:cs="Times New Roman"/>
          <w:sz w:val="28"/>
          <w:szCs w:val="28"/>
        </w:rPr>
        <w:t>s</w:t>
      </w:r>
      <w:r w:rsidR="002471AF" w:rsidRPr="0017124D">
        <w:rPr>
          <w:rFonts w:ascii="Times New Roman" w:hAnsi="Times New Roman" w:cs="Times New Roman"/>
          <w:sz w:val="28"/>
          <w:szCs w:val="28"/>
        </w:rPr>
        <w:t xml:space="preserve"> made by the defendant have to be demolished if the building is to be used for its original purpose.  It matters not that the defendant thinks it looks more beautiful than it was originally.  The court also notes that the defendant did not dispute the fact that</w:t>
      </w:r>
      <w:r w:rsidR="0017124D" w:rsidRPr="0017124D">
        <w:rPr>
          <w:rFonts w:ascii="Times New Roman" w:hAnsi="Times New Roman" w:cs="Times New Roman"/>
          <w:sz w:val="28"/>
          <w:szCs w:val="28"/>
        </w:rPr>
        <w:t xml:space="preserve"> </w:t>
      </w:r>
      <w:r w:rsidR="002471AF" w:rsidRPr="0017124D">
        <w:rPr>
          <w:rFonts w:ascii="Times New Roman" w:hAnsi="Times New Roman" w:cs="Times New Roman"/>
          <w:sz w:val="28"/>
          <w:szCs w:val="28"/>
        </w:rPr>
        <w:t>its use and alterations had absolutely no relation to applicant’s wholesale business.</w:t>
      </w:r>
    </w:p>
    <w:p w:rsidR="002471AF" w:rsidRPr="0017124D" w:rsidRDefault="002471AF" w:rsidP="0017124D">
      <w:pPr>
        <w:jc w:val="both"/>
        <w:rPr>
          <w:rFonts w:ascii="Times New Roman" w:hAnsi="Times New Roman" w:cs="Times New Roman"/>
          <w:b/>
          <w:sz w:val="28"/>
          <w:szCs w:val="28"/>
        </w:rPr>
      </w:pPr>
      <w:proofErr w:type="spellStart"/>
      <w:r w:rsidRPr="0017124D">
        <w:rPr>
          <w:rFonts w:ascii="Times New Roman" w:hAnsi="Times New Roman" w:cs="Times New Roman"/>
          <w:b/>
          <w:sz w:val="28"/>
          <w:szCs w:val="28"/>
        </w:rPr>
        <w:t>Philanzima</w:t>
      </w:r>
      <w:proofErr w:type="spellEnd"/>
      <w:r w:rsidRPr="0017124D">
        <w:rPr>
          <w:rFonts w:ascii="Times New Roman" w:hAnsi="Times New Roman" w:cs="Times New Roman"/>
          <w:b/>
          <w:sz w:val="28"/>
          <w:szCs w:val="28"/>
        </w:rPr>
        <w:t xml:space="preserve"> </w:t>
      </w:r>
      <w:proofErr w:type="spellStart"/>
      <w:r w:rsidRPr="0017124D">
        <w:rPr>
          <w:rFonts w:ascii="Times New Roman" w:hAnsi="Times New Roman" w:cs="Times New Roman"/>
          <w:b/>
          <w:sz w:val="28"/>
          <w:szCs w:val="28"/>
        </w:rPr>
        <w:t>Mota</w:t>
      </w:r>
      <w:proofErr w:type="spellEnd"/>
      <w:r w:rsidRPr="0017124D">
        <w:rPr>
          <w:rFonts w:ascii="Times New Roman" w:hAnsi="Times New Roman" w:cs="Times New Roman"/>
          <w:b/>
          <w:sz w:val="28"/>
          <w:szCs w:val="28"/>
        </w:rPr>
        <w:t xml:space="preserve"> Last </w:t>
      </w:r>
      <w:proofErr w:type="spellStart"/>
      <w:r w:rsidRPr="0017124D">
        <w:rPr>
          <w:rFonts w:ascii="Times New Roman" w:hAnsi="Times New Roman" w:cs="Times New Roman"/>
          <w:b/>
          <w:sz w:val="28"/>
          <w:szCs w:val="28"/>
        </w:rPr>
        <w:t>Ndlovu</w:t>
      </w:r>
      <w:proofErr w:type="spellEnd"/>
    </w:p>
    <w:p w:rsidR="002471AF" w:rsidRPr="0017124D" w:rsidRDefault="002471AF" w:rsidP="0017124D">
      <w:pPr>
        <w:jc w:val="both"/>
        <w:rPr>
          <w:rFonts w:ascii="Times New Roman" w:hAnsi="Times New Roman" w:cs="Times New Roman"/>
          <w:sz w:val="28"/>
          <w:szCs w:val="28"/>
        </w:rPr>
      </w:pPr>
      <w:r w:rsidRPr="0017124D">
        <w:rPr>
          <w:rFonts w:ascii="Times New Roman" w:hAnsi="Times New Roman" w:cs="Times New Roman"/>
          <w:sz w:val="28"/>
          <w:szCs w:val="28"/>
        </w:rPr>
        <w:tab/>
      </w:r>
      <w:r w:rsidR="00DF2299" w:rsidRPr="0017124D">
        <w:rPr>
          <w:rFonts w:ascii="Times New Roman" w:hAnsi="Times New Roman" w:cs="Times New Roman"/>
          <w:sz w:val="28"/>
          <w:szCs w:val="28"/>
        </w:rPr>
        <w:t>Th</w:t>
      </w:r>
      <w:r w:rsidR="00600BFC">
        <w:rPr>
          <w:rFonts w:ascii="Times New Roman" w:hAnsi="Times New Roman" w:cs="Times New Roman"/>
          <w:sz w:val="28"/>
          <w:szCs w:val="28"/>
        </w:rPr>
        <w:t>is</w:t>
      </w:r>
      <w:r w:rsidR="00DF2299" w:rsidRPr="0017124D">
        <w:rPr>
          <w:rFonts w:ascii="Times New Roman" w:hAnsi="Times New Roman" w:cs="Times New Roman"/>
          <w:sz w:val="28"/>
          <w:szCs w:val="28"/>
        </w:rPr>
        <w:t xml:space="preserve"> defendant’s witness testified on behalf of the defendant company.  He said </w:t>
      </w:r>
      <w:r w:rsidR="0017124D" w:rsidRPr="0017124D">
        <w:rPr>
          <w:rFonts w:ascii="Times New Roman" w:hAnsi="Times New Roman" w:cs="Times New Roman"/>
          <w:sz w:val="28"/>
          <w:szCs w:val="28"/>
        </w:rPr>
        <w:t>h</w:t>
      </w:r>
      <w:r w:rsidR="00DF2299" w:rsidRPr="0017124D">
        <w:rPr>
          <w:rFonts w:ascii="Times New Roman" w:hAnsi="Times New Roman" w:cs="Times New Roman"/>
          <w:sz w:val="28"/>
          <w:szCs w:val="28"/>
        </w:rPr>
        <w:t xml:space="preserve">e was </w:t>
      </w:r>
      <w:r w:rsidR="00A12926">
        <w:rPr>
          <w:rFonts w:ascii="Times New Roman" w:hAnsi="Times New Roman" w:cs="Times New Roman"/>
          <w:sz w:val="28"/>
          <w:szCs w:val="28"/>
        </w:rPr>
        <w:t xml:space="preserve">a </w:t>
      </w:r>
      <w:r w:rsidR="00DF2299" w:rsidRPr="0017124D">
        <w:rPr>
          <w:rFonts w:ascii="Times New Roman" w:hAnsi="Times New Roman" w:cs="Times New Roman"/>
          <w:sz w:val="28"/>
          <w:szCs w:val="28"/>
        </w:rPr>
        <w:t>co-director of the defendant.</w:t>
      </w:r>
      <w:r w:rsidR="00CB467C" w:rsidRPr="0017124D">
        <w:rPr>
          <w:rFonts w:ascii="Times New Roman" w:hAnsi="Times New Roman" w:cs="Times New Roman"/>
          <w:sz w:val="28"/>
          <w:szCs w:val="28"/>
        </w:rPr>
        <w:t xml:space="preserve">  The other director was his wife, one </w:t>
      </w:r>
      <w:proofErr w:type="spellStart"/>
      <w:r w:rsidR="00CB467C" w:rsidRPr="0017124D">
        <w:rPr>
          <w:rFonts w:ascii="Times New Roman" w:hAnsi="Times New Roman" w:cs="Times New Roman"/>
          <w:sz w:val="28"/>
          <w:szCs w:val="28"/>
        </w:rPr>
        <w:t>Thobekile</w:t>
      </w:r>
      <w:proofErr w:type="spellEnd"/>
      <w:r w:rsidR="00CB467C" w:rsidRPr="0017124D">
        <w:rPr>
          <w:rFonts w:ascii="Times New Roman" w:hAnsi="Times New Roman" w:cs="Times New Roman"/>
          <w:sz w:val="28"/>
          <w:szCs w:val="28"/>
        </w:rPr>
        <w:t xml:space="preserve"> </w:t>
      </w:r>
      <w:proofErr w:type="spellStart"/>
      <w:r w:rsidR="00CB467C" w:rsidRPr="0017124D">
        <w:rPr>
          <w:rFonts w:ascii="Times New Roman" w:hAnsi="Times New Roman" w:cs="Times New Roman"/>
          <w:sz w:val="28"/>
          <w:szCs w:val="28"/>
        </w:rPr>
        <w:t>Ndlovu</w:t>
      </w:r>
      <w:proofErr w:type="spellEnd"/>
      <w:r w:rsidR="00CB467C" w:rsidRPr="0017124D">
        <w:rPr>
          <w:rFonts w:ascii="Times New Roman" w:hAnsi="Times New Roman" w:cs="Times New Roman"/>
          <w:sz w:val="28"/>
          <w:szCs w:val="28"/>
        </w:rPr>
        <w:t xml:space="preserve">.  I must say that in his evidence and under cross-examination, the witness literally admitted defendant’s liability </w:t>
      </w:r>
      <w:r w:rsidR="00600BFC" w:rsidRPr="00600BFC">
        <w:rPr>
          <w:rFonts w:ascii="Times New Roman" w:hAnsi="Times New Roman" w:cs="Times New Roman"/>
          <w:i/>
          <w:sz w:val="28"/>
          <w:szCs w:val="28"/>
        </w:rPr>
        <w:t xml:space="preserve">in </w:t>
      </w:r>
      <w:proofErr w:type="spellStart"/>
      <w:r w:rsidR="00600BFC" w:rsidRPr="00600BFC">
        <w:rPr>
          <w:rFonts w:ascii="Times New Roman" w:hAnsi="Times New Roman" w:cs="Times New Roman"/>
          <w:i/>
          <w:sz w:val="28"/>
          <w:szCs w:val="28"/>
        </w:rPr>
        <w:t>toto</w:t>
      </w:r>
      <w:proofErr w:type="spellEnd"/>
      <w:r w:rsidR="00600BFC">
        <w:rPr>
          <w:rFonts w:ascii="Times New Roman" w:hAnsi="Times New Roman" w:cs="Times New Roman"/>
          <w:sz w:val="28"/>
          <w:szCs w:val="28"/>
        </w:rPr>
        <w:t>.</w:t>
      </w:r>
      <w:r w:rsidR="00CB467C" w:rsidRPr="0017124D">
        <w:rPr>
          <w:rFonts w:ascii="Times New Roman" w:hAnsi="Times New Roman" w:cs="Times New Roman"/>
          <w:sz w:val="28"/>
          <w:szCs w:val="28"/>
        </w:rPr>
        <w:t xml:space="preserve"> He admitted the following:</w:t>
      </w:r>
    </w:p>
    <w:p w:rsidR="00CB467C" w:rsidRPr="0017124D" w:rsidRDefault="00CB467C" w:rsidP="0017124D">
      <w:pPr>
        <w:pStyle w:val="ListParagraph"/>
        <w:numPr>
          <w:ilvl w:val="0"/>
          <w:numId w:val="4"/>
        </w:numPr>
        <w:jc w:val="both"/>
        <w:rPr>
          <w:rFonts w:ascii="Times New Roman" w:hAnsi="Times New Roman" w:cs="Times New Roman"/>
          <w:sz w:val="28"/>
          <w:szCs w:val="28"/>
        </w:rPr>
      </w:pPr>
      <w:r w:rsidRPr="0017124D">
        <w:rPr>
          <w:rFonts w:ascii="Times New Roman" w:hAnsi="Times New Roman" w:cs="Times New Roman"/>
          <w:sz w:val="28"/>
          <w:szCs w:val="28"/>
        </w:rPr>
        <w:t xml:space="preserve">He admitted that the written agreement related to the lease.  </w:t>
      </w:r>
      <w:r w:rsidR="00600BFC">
        <w:rPr>
          <w:rFonts w:ascii="Times New Roman" w:hAnsi="Times New Roman" w:cs="Times New Roman"/>
          <w:sz w:val="28"/>
          <w:szCs w:val="28"/>
        </w:rPr>
        <w:t>He</w:t>
      </w:r>
      <w:r w:rsidRPr="0017124D">
        <w:rPr>
          <w:rFonts w:ascii="Times New Roman" w:hAnsi="Times New Roman" w:cs="Times New Roman"/>
          <w:sz w:val="28"/>
          <w:szCs w:val="28"/>
        </w:rPr>
        <w:t xml:space="preserve"> could no longer spell out fully the terms of the </w:t>
      </w:r>
      <w:r w:rsidR="00C20540">
        <w:rPr>
          <w:rFonts w:ascii="Times New Roman" w:hAnsi="Times New Roman" w:cs="Times New Roman"/>
          <w:sz w:val="28"/>
          <w:szCs w:val="28"/>
        </w:rPr>
        <w:t>“</w:t>
      </w:r>
      <w:r w:rsidRPr="0017124D">
        <w:rPr>
          <w:rFonts w:ascii="Times New Roman" w:hAnsi="Times New Roman" w:cs="Times New Roman"/>
          <w:sz w:val="28"/>
          <w:szCs w:val="28"/>
        </w:rPr>
        <w:t xml:space="preserve">verbal </w:t>
      </w:r>
      <w:r w:rsidR="00C20540">
        <w:rPr>
          <w:rFonts w:ascii="Times New Roman" w:hAnsi="Times New Roman" w:cs="Times New Roman"/>
          <w:sz w:val="28"/>
          <w:szCs w:val="28"/>
        </w:rPr>
        <w:t xml:space="preserve">agreement” </w:t>
      </w:r>
      <w:r w:rsidRPr="0017124D">
        <w:rPr>
          <w:rFonts w:ascii="Times New Roman" w:hAnsi="Times New Roman" w:cs="Times New Roman"/>
          <w:sz w:val="28"/>
          <w:szCs w:val="28"/>
        </w:rPr>
        <w:t>although he said it was the ultimate agreement.</w:t>
      </w:r>
    </w:p>
    <w:p w:rsidR="00CB467C" w:rsidRPr="0017124D" w:rsidRDefault="00CB467C" w:rsidP="0017124D">
      <w:pPr>
        <w:pStyle w:val="ListParagraph"/>
        <w:numPr>
          <w:ilvl w:val="0"/>
          <w:numId w:val="4"/>
        </w:numPr>
        <w:jc w:val="both"/>
        <w:rPr>
          <w:rFonts w:ascii="Times New Roman" w:hAnsi="Times New Roman" w:cs="Times New Roman"/>
          <w:sz w:val="28"/>
          <w:szCs w:val="28"/>
        </w:rPr>
      </w:pPr>
      <w:r w:rsidRPr="0017124D">
        <w:rPr>
          <w:rFonts w:ascii="Times New Roman" w:hAnsi="Times New Roman" w:cs="Times New Roman"/>
          <w:sz w:val="28"/>
          <w:szCs w:val="28"/>
        </w:rPr>
        <w:t>He admitted that the written agreement at page</w:t>
      </w:r>
      <w:r w:rsidR="00A12926">
        <w:rPr>
          <w:rFonts w:ascii="Times New Roman" w:hAnsi="Times New Roman" w:cs="Times New Roman"/>
          <w:sz w:val="28"/>
          <w:szCs w:val="28"/>
        </w:rPr>
        <w:t>s</w:t>
      </w:r>
      <w:r w:rsidRPr="0017124D">
        <w:rPr>
          <w:rFonts w:ascii="Times New Roman" w:hAnsi="Times New Roman" w:cs="Times New Roman"/>
          <w:sz w:val="28"/>
          <w:szCs w:val="28"/>
        </w:rPr>
        <w:t xml:space="preserve"> 97-101 of the bundle of exhibit</w:t>
      </w:r>
      <w:r w:rsidR="00A12926">
        <w:rPr>
          <w:rFonts w:ascii="Times New Roman" w:hAnsi="Times New Roman" w:cs="Times New Roman"/>
          <w:sz w:val="28"/>
          <w:szCs w:val="28"/>
        </w:rPr>
        <w:t>s</w:t>
      </w:r>
      <w:r w:rsidRPr="0017124D">
        <w:rPr>
          <w:rFonts w:ascii="Times New Roman" w:hAnsi="Times New Roman" w:cs="Times New Roman"/>
          <w:sz w:val="28"/>
          <w:szCs w:val="28"/>
        </w:rPr>
        <w:t xml:space="preserve"> reflected all the </w:t>
      </w:r>
      <w:r w:rsidR="008F3E6E" w:rsidRPr="0017124D">
        <w:rPr>
          <w:rFonts w:ascii="Times New Roman" w:hAnsi="Times New Roman" w:cs="Times New Roman"/>
          <w:sz w:val="28"/>
          <w:szCs w:val="28"/>
        </w:rPr>
        <w:t>terms and condition</w:t>
      </w:r>
      <w:r w:rsidR="00C20540">
        <w:rPr>
          <w:rFonts w:ascii="Times New Roman" w:hAnsi="Times New Roman" w:cs="Times New Roman"/>
          <w:sz w:val="28"/>
          <w:szCs w:val="28"/>
        </w:rPr>
        <w:t>s</w:t>
      </w:r>
      <w:r w:rsidR="008F3E6E" w:rsidRPr="0017124D">
        <w:rPr>
          <w:rFonts w:ascii="Times New Roman" w:hAnsi="Times New Roman" w:cs="Times New Roman"/>
          <w:sz w:val="28"/>
          <w:szCs w:val="28"/>
        </w:rPr>
        <w:t xml:space="preserve"> of the lease.</w:t>
      </w:r>
    </w:p>
    <w:p w:rsidR="008F3E6E" w:rsidRPr="0017124D" w:rsidRDefault="008F3E6E" w:rsidP="0017124D">
      <w:pPr>
        <w:pStyle w:val="ListParagraph"/>
        <w:numPr>
          <w:ilvl w:val="0"/>
          <w:numId w:val="4"/>
        </w:numPr>
        <w:jc w:val="both"/>
        <w:rPr>
          <w:rFonts w:ascii="Times New Roman" w:hAnsi="Times New Roman" w:cs="Times New Roman"/>
          <w:sz w:val="28"/>
          <w:szCs w:val="28"/>
        </w:rPr>
      </w:pPr>
      <w:r w:rsidRPr="0017124D">
        <w:rPr>
          <w:rFonts w:ascii="Times New Roman" w:hAnsi="Times New Roman" w:cs="Times New Roman"/>
          <w:sz w:val="28"/>
          <w:szCs w:val="28"/>
        </w:rPr>
        <w:lastRenderedPageBreak/>
        <w:t>He admitted that clause 3.1 of the lease agreement considered the effect of the structural adjustment</w:t>
      </w:r>
      <w:r w:rsidR="00C20540">
        <w:rPr>
          <w:rFonts w:ascii="Times New Roman" w:hAnsi="Times New Roman" w:cs="Times New Roman"/>
          <w:sz w:val="28"/>
          <w:szCs w:val="28"/>
        </w:rPr>
        <w:t>s</w:t>
      </w:r>
      <w:r w:rsidRPr="0017124D">
        <w:rPr>
          <w:rFonts w:ascii="Times New Roman" w:hAnsi="Times New Roman" w:cs="Times New Roman"/>
          <w:sz w:val="28"/>
          <w:szCs w:val="28"/>
        </w:rPr>
        <w:t xml:space="preserve"> on the premises.</w:t>
      </w:r>
    </w:p>
    <w:p w:rsidR="008F3E6E" w:rsidRPr="0017124D" w:rsidRDefault="008F3E6E" w:rsidP="0017124D">
      <w:pPr>
        <w:pStyle w:val="ListParagraph"/>
        <w:ind w:left="1080"/>
        <w:jc w:val="both"/>
        <w:rPr>
          <w:rFonts w:ascii="Times New Roman" w:hAnsi="Times New Roman" w:cs="Times New Roman"/>
          <w:sz w:val="28"/>
          <w:szCs w:val="28"/>
        </w:rPr>
      </w:pPr>
      <w:r w:rsidRPr="0017124D">
        <w:rPr>
          <w:rFonts w:ascii="Times New Roman" w:hAnsi="Times New Roman" w:cs="Times New Roman"/>
          <w:sz w:val="28"/>
          <w:szCs w:val="28"/>
        </w:rPr>
        <w:t xml:space="preserve">It also showed that the parties expected the adjustments to take 3 months after which the lease would have ten (10) years to enjoy the fruits of whatever they would </w:t>
      </w:r>
      <w:r w:rsidR="006753BA" w:rsidRPr="0017124D">
        <w:rPr>
          <w:rFonts w:ascii="Times New Roman" w:hAnsi="Times New Roman" w:cs="Times New Roman"/>
          <w:sz w:val="28"/>
          <w:szCs w:val="28"/>
        </w:rPr>
        <w:t>had done and to recoup whatever was necessary and due to them.  At the same time, the plaintiff would enjoy its rentals.  He only</w:t>
      </w:r>
      <w:r w:rsidR="00F9389E" w:rsidRPr="0017124D">
        <w:rPr>
          <w:rFonts w:ascii="Times New Roman" w:hAnsi="Times New Roman" w:cs="Times New Roman"/>
          <w:sz w:val="28"/>
          <w:szCs w:val="28"/>
        </w:rPr>
        <w:t xml:space="preserve"> </w:t>
      </w:r>
      <w:r w:rsidR="006753BA" w:rsidRPr="0017124D">
        <w:rPr>
          <w:rFonts w:ascii="Times New Roman" w:hAnsi="Times New Roman" w:cs="Times New Roman"/>
          <w:sz w:val="28"/>
          <w:szCs w:val="28"/>
        </w:rPr>
        <w:t xml:space="preserve">lamented that perhaps the agreement overlooked to consider unforeseen circumstances like the economic hardships that emerged.  In fact on the point </w:t>
      </w:r>
      <w:r w:rsidR="00C20540">
        <w:rPr>
          <w:rFonts w:ascii="Times New Roman" w:hAnsi="Times New Roman" w:cs="Times New Roman"/>
          <w:sz w:val="28"/>
          <w:szCs w:val="28"/>
        </w:rPr>
        <w:t xml:space="preserve">of </w:t>
      </w:r>
      <w:r w:rsidR="006753BA" w:rsidRPr="0017124D">
        <w:rPr>
          <w:rFonts w:ascii="Times New Roman" w:hAnsi="Times New Roman" w:cs="Times New Roman"/>
          <w:sz w:val="28"/>
          <w:szCs w:val="28"/>
        </w:rPr>
        <w:t>renovation</w:t>
      </w:r>
      <w:r w:rsidR="00C20540">
        <w:rPr>
          <w:rFonts w:ascii="Times New Roman" w:hAnsi="Times New Roman" w:cs="Times New Roman"/>
          <w:sz w:val="28"/>
          <w:szCs w:val="28"/>
        </w:rPr>
        <w:t>s</w:t>
      </w:r>
      <w:r w:rsidR="006753BA" w:rsidRPr="0017124D">
        <w:rPr>
          <w:rFonts w:ascii="Times New Roman" w:hAnsi="Times New Roman" w:cs="Times New Roman"/>
          <w:sz w:val="28"/>
          <w:szCs w:val="28"/>
        </w:rPr>
        <w:t xml:space="preserve"> the following exchange took place in cross-examination.</w:t>
      </w:r>
    </w:p>
    <w:p w:rsidR="006753BA" w:rsidRPr="0017124D" w:rsidRDefault="006753BA" w:rsidP="00C20540">
      <w:pPr>
        <w:ind w:left="1080" w:hanging="60"/>
        <w:jc w:val="both"/>
        <w:rPr>
          <w:rFonts w:ascii="Times New Roman" w:hAnsi="Times New Roman" w:cs="Times New Roman"/>
          <w:sz w:val="28"/>
          <w:szCs w:val="28"/>
        </w:rPr>
      </w:pPr>
      <w:r w:rsidRPr="0017124D">
        <w:rPr>
          <w:rFonts w:ascii="Times New Roman" w:hAnsi="Times New Roman" w:cs="Times New Roman"/>
          <w:sz w:val="28"/>
          <w:szCs w:val="28"/>
        </w:rPr>
        <w:t>“Q</w:t>
      </w:r>
      <w:r w:rsidRPr="0017124D">
        <w:rPr>
          <w:rFonts w:ascii="Times New Roman" w:hAnsi="Times New Roman" w:cs="Times New Roman"/>
          <w:sz w:val="28"/>
          <w:szCs w:val="28"/>
        </w:rPr>
        <w:tab/>
        <w:t>-</w:t>
      </w:r>
      <w:r w:rsidRPr="0017124D">
        <w:rPr>
          <w:rFonts w:ascii="Times New Roman" w:hAnsi="Times New Roman" w:cs="Times New Roman"/>
          <w:sz w:val="28"/>
          <w:szCs w:val="28"/>
        </w:rPr>
        <w:tab/>
        <w:t>Is it your evidence that in the</w:t>
      </w:r>
      <w:r w:rsidR="00F9389E" w:rsidRPr="0017124D">
        <w:rPr>
          <w:rFonts w:ascii="Times New Roman" w:hAnsi="Times New Roman" w:cs="Times New Roman"/>
          <w:sz w:val="28"/>
          <w:szCs w:val="28"/>
        </w:rPr>
        <w:t xml:space="preserve"> negotiations for the </w:t>
      </w:r>
      <w:r w:rsidR="00424AEA" w:rsidRPr="0017124D">
        <w:rPr>
          <w:rFonts w:ascii="Times New Roman" w:hAnsi="Times New Roman" w:cs="Times New Roman"/>
          <w:sz w:val="28"/>
          <w:szCs w:val="28"/>
        </w:rPr>
        <w:t>lease</w:t>
      </w:r>
      <w:r w:rsidR="00C20540">
        <w:rPr>
          <w:rFonts w:ascii="Times New Roman" w:hAnsi="Times New Roman" w:cs="Times New Roman"/>
          <w:sz w:val="28"/>
          <w:szCs w:val="28"/>
        </w:rPr>
        <w:t>,</w:t>
      </w:r>
      <w:r w:rsidR="00424AEA" w:rsidRPr="0017124D">
        <w:rPr>
          <w:rFonts w:ascii="Times New Roman" w:hAnsi="Times New Roman" w:cs="Times New Roman"/>
          <w:sz w:val="28"/>
          <w:szCs w:val="28"/>
        </w:rPr>
        <w:t xml:space="preserve"> plaintiff agreed to reimburse you for renovations?</w:t>
      </w:r>
    </w:p>
    <w:p w:rsidR="00424AEA" w:rsidRPr="0017124D" w:rsidRDefault="00424AEA" w:rsidP="0017124D">
      <w:pPr>
        <w:pStyle w:val="ListParagraph"/>
        <w:ind w:left="1080"/>
        <w:jc w:val="both"/>
        <w:rPr>
          <w:rFonts w:ascii="Times New Roman" w:hAnsi="Times New Roman" w:cs="Times New Roman"/>
          <w:sz w:val="28"/>
          <w:szCs w:val="28"/>
        </w:rPr>
      </w:pPr>
      <w:r w:rsidRPr="0017124D">
        <w:rPr>
          <w:rFonts w:ascii="Times New Roman" w:hAnsi="Times New Roman" w:cs="Times New Roman"/>
          <w:sz w:val="28"/>
          <w:szCs w:val="28"/>
        </w:rPr>
        <w:t>A</w:t>
      </w:r>
      <w:r w:rsidRPr="0017124D">
        <w:rPr>
          <w:rFonts w:ascii="Times New Roman" w:hAnsi="Times New Roman" w:cs="Times New Roman"/>
          <w:sz w:val="28"/>
          <w:szCs w:val="28"/>
        </w:rPr>
        <w:tab/>
        <w:t>-</w:t>
      </w:r>
      <w:r w:rsidRPr="0017124D">
        <w:rPr>
          <w:rFonts w:ascii="Times New Roman" w:hAnsi="Times New Roman" w:cs="Times New Roman"/>
          <w:sz w:val="28"/>
          <w:szCs w:val="28"/>
        </w:rPr>
        <w:tab/>
        <w:t>No, he only agreed to the renovations.</w:t>
      </w:r>
    </w:p>
    <w:p w:rsidR="00424AEA" w:rsidRPr="0017124D" w:rsidRDefault="00424AEA" w:rsidP="0017124D">
      <w:pPr>
        <w:pStyle w:val="ListParagraph"/>
        <w:ind w:left="1080"/>
        <w:jc w:val="both"/>
        <w:rPr>
          <w:rFonts w:ascii="Times New Roman" w:hAnsi="Times New Roman" w:cs="Times New Roman"/>
          <w:sz w:val="28"/>
          <w:szCs w:val="28"/>
        </w:rPr>
      </w:pPr>
      <w:r w:rsidRPr="0017124D">
        <w:rPr>
          <w:rFonts w:ascii="Times New Roman" w:hAnsi="Times New Roman" w:cs="Times New Roman"/>
          <w:sz w:val="28"/>
          <w:szCs w:val="28"/>
        </w:rPr>
        <w:t>Q</w:t>
      </w:r>
      <w:r w:rsidRPr="0017124D">
        <w:rPr>
          <w:rFonts w:ascii="Times New Roman" w:hAnsi="Times New Roman" w:cs="Times New Roman"/>
          <w:sz w:val="28"/>
          <w:szCs w:val="28"/>
        </w:rPr>
        <w:tab/>
        <w:t>-</w:t>
      </w:r>
      <w:r w:rsidRPr="0017124D">
        <w:rPr>
          <w:rFonts w:ascii="Times New Roman" w:hAnsi="Times New Roman" w:cs="Times New Roman"/>
          <w:sz w:val="28"/>
          <w:szCs w:val="28"/>
        </w:rPr>
        <w:tab/>
        <w:t>Would it be correct to assume that the reason why you were given a ten year lease was to allow you to</w:t>
      </w:r>
      <w:r w:rsidR="00607FA7" w:rsidRPr="0017124D">
        <w:rPr>
          <w:rFonts w:ascii="Times New Roman" w:hAnsi="Times New Roman" w:cs="Times New Roman"/>
          <w:sz w:val="28"/>
          <w:szCs w:val="28"/>
        </w:rPr>
        <w:t xml:space="preserve"> establish yourselves as a school and to realise wha</w:t>
      </w:r>
      <w:r w:rsidR="00A12926">
        <w:rPr>
          <w:rFonts w:ascii="Times New Roman" w:hAnsi="Times New Roman" w:cs="Times New Roman"/>
          <w:sz w:val="28"/>
          <w:szCs w:val="28"/>
        </w:rPr>
        <w:t>tever profit in capital you would have expe</w:t>
      </w:r>
      <w:r w:rsidR="00607FA7" w:rsidRPr="0017124D">
        <w:rPr>
          <w:rFonts w:ascii="Times New Roman" w:hAnsi="Times New Roman" w:cs="Times New Roman"/>
          <w:sz w:val="28"/>
          <w:szCs w:val="28"/>
        </w:rPr>
        <w:t>nded?</w:t>
      </w:r>
    </w:p>
    <w:p w:rsidR="00607FA7" w:rsidRPr="0017124D" w:rsidRDefault="00607FA7" w:rsidP="0017124D">
      <w:pPr>
        <w:pStyle w:val="ListParagraph"/>
        <w:ind w:left="1080"/>
        <w:jc w:val="both"/>
        <w:rPr>
          <w:rFonts w:ascii="Times New Roman" w:hAnsi="Times New Roman" w:cs="Times New Roman"/>
          <w:sz w:val="28"/>
          <w:szCs w:val="28"/>
        </w:rPr>
      </w:pPr>
      <w:r w:rsidRPr="0017124D">
        <w:rPr>
          <w:rFonts w:ascii="Times New Roman" w:hAnsi="Times New Roman" w:cs="Times New Roman"/>
          <w:sz w:val="28"/>
          <w:szCs w:val="28"/>
        </w:rPr>
        <w:t>A</w:t>
      </w:r>
      <w:r w:rsidRPr="0017124D">
        <w:rPr>
          <w:rFonts w:ascii="Times New Roman" w:hAnsi="Times New Roman" w:cs="Times New Roman"/>
          <w:sz w:val="28"/>
          <w:szCs w:val="28"/>
        </w:rPr>
        <w:tab/>
        <w:t>-</w:t>
      </w:r>
      <w:r w:rsidRPr="0017124D">
        <w:rPr>
          <w:rFonts w:ascii="Times New Roman" w:hAnsi="Times New Roman" w:cs="Times New Roman"/>
          <w:sz w:val="28"/>
          <w:szCs w:val="28"/>
        </w:rPr>
        <w:tab/>
        <w:t xml:space="preserve">Yes, but also, it </w:t>
      </w:r>
      <w:r w:rsidR="00C20540">
        <w:rPr>
          <w:rFonts w:ascii="Times New Roman" w:hAnsi="Times New Roman" w:cs="Times New Roman"/>
          <w:sz w:val="28"/>
          <w:szCs w:val="28"/>
        </w:rPr>
        <w:t>w</w:t>
      </w:r>
      <w:r w:rsidRPr="0017124D">
        <w:rPr>
          <w:rFonts w:ascii="Times New Roman" w:hAnsi="Times New Roman" w:cs="Times New Roman"/>
          <w:sz w:val="28"/>
          <w:szCs w:val="28"/>
        </w:rPr>
        <w:t xml:space="preserve">as a requirement of </w:t>
      </w:r>
      <w:r w:rsidR="00C20540">
        <w:rPr>
          <w:rFonts w:ascii="Times New Roman" w:hAnsi="Times New Roman" w:cs="Times New Roman"/>
          <w:sz w:val="28"/>
          <w:szCs w:val="28"/>
        </w:rPr>
        <w:t xml:space="preserve">the </w:t>
      </w:r>
      <w:r w:rsidRPr="0017124D">
        <w:rPr>
          <w:rFonts w:ascii="Times New Roman" w:hAnsi="Times New Roman" w:cs="Times New Roman"/>
          <w:sz w:val="28"/>
          <w:szCs w:val="28"/>
        </w:rPr>
        <w:t>Ministry of education that the lease must not be less than 10 years.</w:t>
      </w:r>
    </w:p>
    <w:p w:rsidR="00607FA7" w:rsidRPr="0017124D" w:rsidRDefault="00607FA7" w:rsidP="0017124D">
      <w:pPr>
        <w:pStyle w:val="ListParagraph"/>
        <w:ind w:left="1080"/>
        <w:jc w:val="both"/>
        <w:rPr>
          <w:rFonts w:ascii="Times New Roman" w:hAnsi="Times New Roman" w:cs="Times New Roman"/>
          <w:sz w:val="28"/>
          <w:szCs w:val="28"/>
        </w:rPr>
      </w:pPr>
      <w:r w:rsidRPr="0017124D">
        <w:rPr>
          <w:rFonts w:ascii="Times New Roman" w:hAnsi="Times New Roman" w:cs="Times New Roman"/>
          <w:sz w:val="28"/>
          <w:szCs w:val="28"/>
        </w:rPr>
        <w:t>Q</w:t>
      </w:r>
      <w:r w:rsidRPr="0017124D">
        <w:rPr>
          <w:rFonts w:ascii="Times New Roman" w:hAnsi="Times New Roman" w:cs="Times New Roman"/>
          <w:sz w:val="28"/>
          <w:szCs w:val="28"/>
        </w:rPr>
        <w:tab/>
        <w:t>-</w:t>
      </w:r>
      <w:r w:rsidRPr="0017124D">
        <w:rPr>
          <w:rFonts w:ascii="Times New Roman" w:hAnsi="Times New Roman" w:cs="Times New Roman"/>
          <w:sz w:val="28"/>
          <w:szCs w:val="28"/>
        </w:rPr>
        <w:tab/>
        <w:t xml:space="preserve">What then is the basis for </w:t>
      </w:r>
      <w:r w:rsidR="00C20540">
        <w:rPr>
          <w:rFonts w:ascii="Times New Roman" w:hAnsi="Times New Roman" w:cs="Times New Roman"/>
          <w:sz w:val="28"/>
          <w:szCs w:val="28"/>
        </w:rPr>
        <w:t>claiming</w:t>
      </w:r>
      <w:r w:rsidRPr="0017124D">
        <w:rPr>
          <w:rFonts w:ascii="Times New Roman" w:hAnsi="Times New Roman" w:cs="Times New Roman"/>
          <w:sz w:val="28"/>
          <w:szCs w:val="28"/>
        </w:rPr>
        <w:t xml:space="preserve"> that plaintiff should reimburse you?</w:t>
      </w:r>
    </w:p>
    <w:p w:rsidR="00607FA7" w:rsidRPr="0017124D" w:rsidRDefault="00607FA7" w:rsidP="0017124D">
      <w:pPr>
        <w:pStyle w:val="ListParagraph"/>
        <w:ind w:left="1080"/>
        <w:jc w:val="both"/>
        <w:rPr>
          <w:rFonts w:ascii="Times New Roman" w:hAnsi="Times New Roman" w:cs="Times New Roman"/>
          <w:sz w:val="28"/>
          <w:szCs w:val="28"/>
        </w:rPr>
      </w:pPr>
      <w:r w:rsidRPr="0017124D">
        <w:rPr>
          <w:rFonts w:ascii="Times New Roman" w:hAnsi="Times New Roman" w:cs="Times New Roman"/>
          <w:sz w:val="28"/>
          <w:szCs w:val="28"/>
        </w:rPr>
        <w:t>A</w:t>
      </w:r>
      <w:r w:rsidRPr="0017124D">
        <w:rPr>
          <w:rFonts w:ascii="Times New Roman" w:hAnsi="Times New Roman" w:cs="Times New Roman"/>
          <w:sz w:val="28"/>
          <w:szCs w:val="28"/>
        </w:rPr>
        <w:tab/>
        <w:t>-</w:t>
      </w:r>
      <w:r w:rsidRPr="0017124D">
        <w:rPr>
          <w:rFonts w:ascii="Times New Roman" w:hAnsi="Times New Roman" w:cs="Times New Roman"/>
          <w:sz w:val="28"/>
          <w:szCs w:val="28"/>
        </w:rPr>
        <w:tab/>
        <w:t>We thought that at least the owner could consider our situation.</w:t>
      </w:r>
    </w:p>
    <w:p w:rsidR="00607FA7" w:rsidRPr="0017124D" w:rsidRDefault="00607FA7" w:rsidP="0017124D">
      <w:pPr>
        <w:pStyle w:val="ListParagraph"/>
        <w:ind w:left="1080"/>
        <w:jc w:val="both"/>
        <w:rPr>
          <w:rFonts w:ascii="Times New Roman" w:hAnsi="Times New Roman" w:cs="Times New Roman"/>
          <w:sz w:val="28"/>
          <w:szCs w:val="28"/>
        </w:rPr>
      </w:pPr>
      <w:r w:rsidRPr="0017124D">
        <w:rPr>
          <w:rFonts w:ascii="Times New Roman" w:hAnsi="Times New Roman" w:cs="Times New Roman"/>
          <w:sz w:val="28"/>
          <w:szCs w:val="28"/>
        </w:rPr>
        <w:t>Q</w:t>
      </w:r>
      <w:r w:rsidRPr="0017124D">
        <w:rPr>
          <w:rFonts w:ascii="Times New Roman" w:hAnsi="Times New Roman" w:cs="Times New Roman"/>
          <w:sz w:val="28"/>
          <w:szCs w:val="28"/>
        </w:rPr>
        <w:tab/>
        <w:t>-</w:t>
      </w:r>
      <w:r w:rsidRPr="0017124D">
        <w:rPr>
          <w:rFonts w:ascii="Times New Roman" w:hAnsi="Times New Roman" w:cs="Times New Roman"/>
          <w:sz w:val="28"/>
          <w:szCs w:val="28"/>
        </w:rPr>
        <w:tab/>
        <w:t>So you are not seeking to be reimbursed based on any agreement to be so reimbursed.</w:t>
      </w:r>
    </w:p>
    <w:p w:rsidR="00607FA7" w:rsidRPr="0017124D" w:rsidRDefault="00607FA7" w:rsidP="0017124D">
      <w:pPr>
        <w:pStyle w:val="ListParagraph"/>
        <w:ind w:left="1080"/>
        <w:jc w:val="both"/>
        <w:rPr>
          <w:rFonts w:ascii="Times New Roman" w:hAnsi="Times New Roman" w:cs="Times New Roman"/>
          <w:sz w:val="28"/>
          <w:szCs w:val="28"/>
        </w:rPr>
      </w:pPr>
      <w:r w:rsidRPr="0017124D">
        <w:rPr>
          <w:rFonts w:ascii="Times New Roman" w:hAnsi="Times New Roman" w:cs="Times New Roman"/>
          <w:sz w:val="28"/>
          <w:szCs w:val="28"/>
        </w:rPr>
        <w:t>A</w:t>
      </w:r>
      <w:r w:rsidRPr="0017124D">
        <w:rPr>
          <w:rFonts w:ascii="Times New Roman" w:hAnsi="Times New Roman" w:cs="Times New Roman"/>
          <w:sz w:val="28"/>
          <w:szCs w:val="28"/>
        </w:rPr>
        <w:tab/>
        <w:t>-</w:t>
      </w:r>
      <w:r w:rsidRPr="0017124D">
        <w:rPr>
          <w:rFonts w:ascii="Times New Roman" w:hAnsi="Times New Roman" w:cs="Times New Roman"/>
          <w:sz w:val="28"/>
          <w:szCs w:val="28"/>
        </w:rPr>
        <w:tab/>
        <w:t>No, not at all.  There was no such agreement to be reimbursed?”</w:t>
      </w:r>
    </w:p>
    <w:p w:rsidR="00607FA7" w:rsidRPr="0017124D" w:rsidRDefault="00ED57F6" w:rsidP="0017124D">
      <w:pPr>
        <w:jc w:val="both"/>
        <w:rPr>
          <w:rFonts w:ascii="Times New Roman" w:hAnsi="Times New Roman" w:cs="Times New Roman"/>
          <w:sz w:val="28"/>
          <w:szCs w:val="28"/>
        </w:rPr>
      </w:pPr>
      <w:r w:rsidRPr="0017124D">
        <w:rPr>
          <w:sz w:val="28"/>
          <w:szCs w:val="28"/>
        </w:rPr>
        <w:tab/>
      </w:r>
      <w:r w:rsidRPr="0017124D">
        <w:rPr>
          <w:rFonts w:ascii="Times New Roman" w:hAnsi="Times New Roman" w:cs="Times New Roman"/>
          <w:sz w:val="28"/>
          <w:szCs w:val="28"/>
        </w:rPr>
        <w:t xml:space="preserve">So, it was then very clear even from Mr </w:t>
      </w:r>
      <w:proofErr w:type="spellStart"/>
      <w:r w:rsidRPr="0017124D">
        <w:rPr>
          <w:rFonts w:ascii="Times New Roman" w:hAnsi="Times New Roman" w:cs="Times New Roman"/>
          <w:sz w:val="28"/>
          <w:szCs w:val="28"/>
        </w:rPr>
        <w:t>Ndlovu</w:t>
      </w:r>
      <w:proofErr w:type="spellEnd"/>
      <w:r w:rsidRPr="0017124D">
        <w:rPr>
          <w:rFonts w:ascii="Times New Roman" w:hAnsi="Times New Roman" w:cs="Times New Roman"/>
          <w:sz w:val="28"/>
          <w:szCs w:val="28"/>
        </w:rPr>
        <w:t xml:space="preserve"> himself, that there was never any reimbursement agreement.  It follows </w:t>
      </w:r>
      <w:r w:rsidR="00C20540">
        <w:rPr>
          <w:rFonts w:ascii="Times New Roman" w:hAnsi="Times New Roman" w:cs="Times New Roman"/>
          <w:sz w:val="28"/>
          <w:szCs w:val="28"/>
        </w:rPr>
        <w:t xml:space="preserve">that </w:t>
      </w:r>
      <w:r w:rsidRPr="0017124D">
        <w:rPr>
          <w:rFonts w:ascii="Times New Roman" w:hAnsi="Times New Roman" w:cs="Times New Roman"/>
          <w:sz w:val="28"/>
          <w:szCs w:val="28"/>
        </w:rPr>
        <w:t>there could be no claim or liability to reimburse, on the part of the plaintiff.  In any event, the defendant did not claim, let alone prove any unjust enrichment.</w:t>
      </w:r>
    </w:p>
    <w:p w:rsidR="00ED57F6" w:rsidRPr="0017124D" w:rsidRDefault="00ED57F6" w:rsidP="0017124D">
      <w:pPr>
        <w:jc w:val="both"/>
        <w:rPr>
          <w:rFonts w:ascii="Times New Roman" w:hAnsi="Times New Roman" w:cs="Times New Roman"/>
          <w:sz w:val="28"/>
          <w:szCs w:val="28"/>
        </w:rPr>
      </w:pPr>
      <w:r w:rsidRPr="0017124D">
        <w:rPr>
          <w:rFonts w:ascii="Times New Roman" w:hAnsi="Times New Roman" w:cs="Times New Roman"/>
          <w:sz w:val="28"/>
          <w:szCs w:val="28"/>
        </w:rPr>
        <w:tab/>
        <w:t xml:space="preserve">Mr </w:t>
      </w:r>
      <w:proofErr w:type="spellStart"/>
      <w:r w:rsidRPr="0017124D">
        <w:rPr>
          <w:rFonts w:ascii="Times New Roman" w:hAnsi="Times New Roman" w:cs="Times New Roman"/>
          <w:sz w:val="28"/>
          <w:szCs w:val="28"/>
        </w:rPr>
        <w:t>Ndlovu</w:t>
      </w:r>
      <w:proofErr w:type="spellEnd"/>
      <w:r w:rsidRPr="0017124D">
        <w:rPr>
          <w:rFonts w:ascii="Times New Roman" w:hAnsi="Times New Roman" w:cs="Times New Roman"/>
          <w:sz w:val="28"/>
          <w:szCs w:val="28"/>
        </w:rPr>
        <w:t xml:space="preserve"> also admitted that the liability to complete the renovation</w:t>
      </w:r>
      <w:r w:rsidR="00C20540">
        <w:rPr>
          <w:rFonts w:ascii="Times New Roman" w:hAnsi="Times New Roman" w:cs="Times New Roman"/>
          <w:sz w:val="28"/>
          <w:szCs w:val="28"/>
        </w:rPr>
        <w:t>s</w:t>
      </w:r>
      <w:r w:rsidRPr="0017124D">
        <w:rPr>
          <w:rFonts w:ascii="Times New Roman" w:hAnsi="Times New Roman" w:cs="Times New Roman"/>
          <w:sz w:val="28"/>
          <w:szCs w:val="28"/>
        </w:rPr>
        <w:t xml:space="preserve"> or alterations in </w:t>
      </w:r>
      <w:r w:rsidR="00CF3DD5" w:rsidRPr="0017124D">
        <w:rPr>
          <w:rFonts w:ascii="Times New Roman" w:hAnsi="Times New Roman" w:cs="Times New Roman"/>
          <w:sz w:val="28"/>
          <w:szCs w:val="28"/>
        </w:rPr>
        <w:t>time was one of the unforeseen circumstances he complained of and that the failure was not the plaintiff’s fault.</w:t>
      </w:r>
    </w:p>
    <w:p w:rsidR="00CF3DD5" w:rsidRPr="0017124D" w:rsidRDefault="00CF3DD5" w:rsidP="0017124D">
      <w:pPr>
        <w:ind w:firstLine="720"/>
        <w:jc w:val="both"/>
        <w:rPr>
          <w:rFonts w:ascii="Times New Roman" w:hAnsi="Times New Roman" w:cs="Times New Roman"/>
          <w:sz w:val="28"/>
          <w:szCs w:val="28"/>
        </w:rPr>
      </w:pPr>
      <w:r w:rsidRPr="0017124D">
        <w:rPr>
          <w:rFonts w:ascii="Times New Roman" w:hAnsi="Times New Roman" w:cs="Times New Roman"/>
          <w:sz w:val="28"/>
          <w:szCs w:val="28"/>
        </w:rPr>
        <w:t>He said all they were asking for was plaintiff’s understanding.  He was then asked;</w:t>
      </w:r>
    </w:p>
    <w:p w:rsidR="00CF3DD5" w:rsidRPr="0017124D" w:rsidRDefault="00CF3DD5" w:rsidP="0017124D">
      <w:pPr>
        <w:pStyle w:val="NoSpacing"/>
        <w:ind w:left="1440" w:hanging="720"/>
        <w:jc w:val="both"/>
        <w:rPr>
          <w:rFonts w:ascii="Times New Roman" w:hAnsi="Times New Roman" w:cs="Times New Roman"/>
          <w:sz w:val="28"/>
          <w:szCs w:val="28"/>
        </w:rPr>
      </w:pPr>
      <w:r w:rsidRPr="0017124D">
        <w:rPr>
          <w:rFonts w:ascii="Times New Roman" w:hAnsi="Times New Roman" w:cs="Times New Roman"/>
          <w:sz w:val="28"/>
          <w:szCs w:val="28"/>
        </w:rPr>
        <w:lastRenderedPageBreak/>
        <w:t>“Q</w:t>
      </w:r>
      <w:r w:rsidRPr="0017124D">
        <w:rPr>
          <w:rFonts w:ascii="Times New Roman" w:hAnsi="Times New Roman" w:cs="Times New Roman"/>
          <w:sz w:val="28"/>
          <w:szCs w:val="28"/>
        </w:rPr>
        <w:tab/>
        <w:t>-</w:t>
      </w:r>
      <w:r w:rsidRPr="0017124D">
        <w:rPr>
          <w:rFonts w:ascii="Times New Roman" w:hAnsi="Times New Roman" w:cs="Times New Roman"/>
          <w:sz w:val="28"/>
          <w:szCs w:val="28"/>
        </w:rPr>
        <w:tab/>
        <w:t>So from what you have just said, it is correct therefore that you have no legal right to claim to be reimbursed?</w:t>
      </w:r>
    </w:p>
    <w:p w:rsidR="00CF3DD5" w:rsidRPr="0017124D" w:rsidRDefault="00CF3DD5" w:rsidP="0017124D">
      <w:pPr>
        <w:pStyle w:val="NoSpacing"/>
        <w:ind w:left="1440" w:hanging="720"/>
        <w:jc w:val="both"/>
        <w:rPr>
          <w:rFonts w:ascii="Times New Roman" w:hAnsi="Times New Roman" w:cs="Times New Roman"/>
          <w:sz w:val="28"/>
          <w:szCs w:val="28"/>
        </w:rPr>
      </w:pPr>
      <w:r w:rsidRPr="0017124D">
        <w:rPr>
          <w:rFonts w:ascii="Times New Roman" w:hAnsi="Times New Roman" w:cs="Times New Roman"/>
          <w:sz w:val="28"/>
          <w:szCs w:val="28"/>
        </w:rPr>
        <w:t>A</w:t>
      </w:r>
      <w:r w:rsidRPr="0017124D">
        <w:rPr>
          <w:rFonts w:ascii="Times New Roman" w:hAnsi="Times New Roman" w:cs="Times New Roman"/>
          <w:sz w:val="28"/>
          <w:szCs w:val="28"/>
        </w:rPr>
        <w:tab/>
        <w:t>-</w:t>
      </w:r>
      <w:r w:rsidRPr="0017124D">
        <w:rPr>
          <w:rFonts w:ascii="Times New Roman" w:hAnsi="Times New Roman" w:cs="Times New Roman"/>
          <w:sz w:val="28"/>
          <w:szCs w:val="28"/>
        </w:rPr>
        <w:tab/>
        <w:t>From the agreement yes, we have no legal right but we can</w:t>
      </w:r>
      <w:r w:rsidR="008221BA" w:rsidRPr="0017124D">
        <w:rPr>
          <w:rFonts w:ascii="Times New Roman" w:hAnsi="Times New Roman" w:cs="Times New Roman"/>
          <w:sz w:val="28"/>
          <w:szCs w:val="28"/>
        </w:rPr>
        <w:t xml:space="preserve"> request for their understanding.</w:t>
      </w:r>
    </w:p>
    <w:p w:rsidR="008221BA" w:rsidRPr="0017124D" w:rsidRDefault="008221BA" w:rsidP="0017124D">
      <w:pPr>
        <w:pStyle w:val="NoSpacing"/>
        <w:ind w:left="1440" w:hanging="720"/>
        <w:jc w:val="both"/>
        <w:rPr>
          <w:rFonts w:ascii="Times New Roman" w:hAnsi="Times New Roman" w:cs="Times New Roman"/>
          <w:sz w:val="28"/>
          <w:szCs w:val="28"/>
        </w:rPr>
      </w:pPr>
      <w:r w:rsidRPr="0017124D">
        <w:rPr>
          <w:rFonts w:ascii="Times New Roman" w:hAnsi="Times New Roman" w:cs="Times New Roman"/>
          <w:sz w:val="28"/>
          <w:szCs w:val="28"/>
        </w:rPr>
        <w:t>Q</w:t>
      </w:r>
      <w:r w:rsidRPr="0017124D">
        <w:rPr>
          <w:rFonts w:ascii="Times New Roman" w:hAnsi="Times New Roman" w:cs="Times New Roman"/>
          <w:sz w:val="28"/>
          <w:szCs w:val="28"/>
        </w:rPr>
        <w:tab/>
        <w:t>-</w:t>
      </w:r>
      <w:r w:rsidRPr="0017124D">
        <w:rPr>
          <w:rFonts w:ascii="Times New Roman" w:hAnsi="Times New Roman" w:cs="Times New Roman"/>
          <w:sz w:val="28"/>
          <w:szCs w:val="28"/>
        </w:rPr>
        <w:tab/>
        <w:t>In other words you are asking for a moral right?</w:t>
      </w:r>
    </w:p>
    <w:p w:rsidR="008221BA" w:rsidRPr="0017124D" w:rsidRDefault="008221BA" w:rsidP="0017124D">
      <w:pPr>
        <w:pStyle w:val="NoSpacing"/>
        <w:ind w:left="1440" w:hanging="720"/>
        <w:jc w:val="both"/>
        <w:rPr>
          <w:rFonts w:ascii="Times New Roman" w:hAnsi="Times New Roman" w:cs="Times New Roman"/>
          <w:sz w:val="28"/>
          <w:szCs w:val="28"/>
        </w:rPr>
      </w:pPr>
      <w:r w:rsidRPr="0017124D">
        <w:rPr>
          <w:rFonts w:ascii="Times New Roman" w:hAnsi="Times New Roman" w:cs="Times New Roman"/>
          <w:sz w:val="28"/>
          <w:szCs w:val="28"/>
        </w:rPr>
        <w:t>A</w:t>
      </w:r>
      <w:r w:rsidRPr="0017124D">
        <w:rPr>
          <w:rFonts w:ascii="Times New Roman" w:hAnsi="Times New Roman" w:cs="Times New Roman"/>
          <w:sz w:val="28"/>
          <w:szCs w:val="28"/>
        </w:rPr>
        <w:tab/>
        <w:t>-</w:t>
      </w:r>
      <w:r w:rsidRPr="0017124D">
        <w:rPr>
          <w:rFonts w:ascii="Times New Roman" w:hAnsi="Times New Roman" w:cs="Times New Roman"/>
          <w:sz w:val="28"/>
          <w:szCs w:val="28"/>
        </w:rPr>
        <w:tab/>
        <w:t xml:space="preserve">Yes, that </w:t>
      </w:r>
      <w:r w:rsidR="00C20540">
        <w:rPr>
          <w:rFonts w:ascii="Times New Roman" w:hAnsi="Times New Roman" w:cs="Times New Roman"/>
          <w:sz w:val="28"/>
          <w:szCs w:val="28"/>
        </w:rPr>
        <w:t xml:space="preserve">is </w:t>
      </w:r>
      <w:r w:rsidRPr="0017124D">
        <w:rPr>
          <w:rFonts w:ascii="Times New Roman" w:hAnsi="Times New Roman" w:cs="Times New Roman"/>
          <w:sz w:val="28"/>
          <w:szCs w:val="28"/>
        </w:rPr>
        <w:t>all I am saying.  That</w:t>
      </w:r>
      <w:r w:rsidR="00A12926">
        <w:rPr>
          <w:rFonts w:ascii="Times New Roman" w:hAnsi="Times New Roman" w:cs="Times New Roman"/>
          <w:sz w:val="28"/>
          <w:szCs w:val="28"/>
        </w:rPr>
        <w:t>,</w:t>
      </w:r>
      <w:r w:rsidRPr="0017124D">
        <w:rPr>
          <w:rFonts w:ascii="Times New Roman" w:hAnsi="Times New Roman" w:cs="Times New Roman"/>
          <w:sz w:val="28"/>
          <w:szCs w:val="28"/>
        </w:rPr>
        <w:t xml:space="preserve"> is there any harm </w:t>
      </w:r>
      <w:r w:rsidR="00A12926">
        <w:rPr>
          <w:rFonts w:ascii="Times New Roman" w:hAnsi="Times New Roman" w:cs="Times New Roman"/>
          <w:sz w:val="28"/>
          <w:szCs w:val="28"/>
        </w:rPr>
        <w:t xml:space="preserve">in </w:t>
      </w:r>
      <w:r w:rsidRPr="0017124D">
        <w:rPr>
          <w:rFonts w:ascii="Times New Roman" w:hAnsi="Times New Roman" w:cs="Times New Roman"/>
          <w:sz w:val="28"/>
          <w:szCs w:val="28"/>
        </w:rPr>
        <w:t>making a request. …”</w:t>
      </w:r>
    </w:p>
    <w:p w:rsidR="008221BA" w:rsidRPr="0017124D" w:rsidRDefault="008221BA" w:rsidP="0017124D">
      <w:pPr>
        <w:jc w:val="both"/>
        <w:rPr>
          <w:rFonts w:ascii="Times New Roman" w:hAnsi="Times New Roman" w:cs="Times New Roman"/>
          <w:sz w:val="28"/>
          <w:szCs w:val="28"/>
        </w:rPr>
      </w:pPr>
    </w:p>
    <w:p w:rsidR="008221BA" w:rsidRPr="0017124D" w:rsidRDefault="008221BA" w:rsidP="0017124D">
      <w:pPr>
        <w:jc w:val="both"/>
        <w:rPr>
          <w:rFonts w:ascii="Times New Roman" w:hAnsi="Times New Roman" w:cs="Times New Roman"/>
          <w:sz w:val="28"/>
          <w:szCs w:val="28"/>
        </w:rPr>
      </w:pPr>
      <w:r w:rsidRPr="0017124D">
        <w:rPr>
          <w:rFonts w:ascii="Times New Roman" w:hAnsi="Times New Roman" w:cs="Times New Roman"/>
          <w:sz w:val="28"/>
          <w:szCs w:val="28"/>
        </w:rPr>
        <w:tab/>
        <w:t xml:space="preserve">Further, Mr </w:t>
      </w:r>
      <w:proofErr w:type="spellStart"/>
      <w:r w:rsidRPr="0017124D">
        <w:rPr>
          <w:rFonts w:ascii="Times New Roman" w:hAnsi="Times New Roman" w:cs="Times New Roman"/>
          <w:sz w:val="28"/>
          <w:szCs w:val="28"/>
        </w:rPr>
        <w:t>Moyo</w:t>
      </w:r>
      <w:proofErr w:type="spellEnd"/>
      <w:r w:rsidRPr="0017124D">
        <w:rPr>
          <w:rFonts w:ascii="Times New Roman" w:hAnsi="Times New Roman" w:cs="Times New Roman"/>
          <w:sz w:val="28"/>
          <w:szCs w:val="28"/>
        </w:rPr>
        <w:t xml:space="preserve"> was a</w:t>
      </w:r>
      <w:r w:rsidR="0017124D" w:rsidRPr="0017124D">
        <w:rPr>
          <w:rFonts w:ascii="Times New Roman" w:hAnsi="Times New Roman" w:cs="Times New Roman"/>
          <w:sz w:val="28"/>
          <w:szCs w:val="28"/>
        </w:rPr>
        <w:t>s</w:t>
      </w:r>
      <w:r w:rsidRPr="0017124D">
        <w:rPr>
          <w:rFonts w:ascii="Times New Roman" w:hAnsi="Times New Roman" w:cs="Times New Roman"/>
          <w:sz w:val="28"/>
          <w:szCs w:val="28"/>
        </w:rPr>
        <w:t xml:space="preserve">ked and he personally read clause 11 to the court, after which he agreed that it stated that </w:t>
      </w:r>
      <w:r w:rsidR="00C20540">
        <w:rPr>
          <w:rFonts w:ascii="Times New Roman" w:hAnsi="Times New Roman" w:cs="Times New Roman"/>
          <w:sz w:val="28"/>
          <w:szCs w:val="28"/>
        </w:rPr>
        <w:t xml:space="preserve">the </w:t>
      </w:r>
      <w:r w:rsidRPr="0017124D">
        <w:rPr>
          <w:rFonts w:ascii="Times New Roman" w:hAnsi="Times New Roman" w:cs="Times New Roman"/>
          <w:sz w:val="28"/>
          <w:szCs w:val="28"/>
        </w:rPr>
        <w:t>written agreement “constitutes the whole agreement between the lessor and the lessee”</w:t>
      </w:r>
      <w:r w:rsidR="0017124D" w:rsidRPr="0017124D">
        <w:rPr>
          <w:rFonts w:ascii="Times New Roman" w:hAnsi="Times New Roman" w:cs="Times New Roman"/>
          <w:sz w:val="28"/>
          <w:szCs w:val="28"/>
        </w:rPr>
        <w:t>.</w:t>
      </w:r>
    </w:p>
    <w:p w:rsidR="008221BA" w:rsidRPr="0017124D" w:rsidRDefault="008221BA" w:rsidP="0017124D">
      <w:pPr>
        <w:jc w:val="both"/>
        <w:rPr>
          <w:rFonts w:ascii="Times New Roman" w:hAnsi="Times New Roman" w:cs="Times New Roman"/>
          <w:sz w:val="28"/>
          <w:szCs w:val="28"/>
        </w:rPr>
      </w:pPr>
      <w:r w:rsidRPr="0017124D">
        <w:rPr>
          <w:rFonts w:ascii="Times New Roman" w:hAnsi="Times New Roman" w:cs="Times New Roman"/>
          <w:sz w:val="28"/>
          <w:szCs w:val="28"/>
        </w:rPr>
        <w:tab/>
        <w:t xml:space="preserve">Finally, </w:t>
      </w:r>
      <w:proofErr w:type="spellStart"/>
      <w:r w:rsidRPr="0017124D">
        <w:rPr>
          <w:rFonts w:ascii="Times New Roman" w:hAnsi="Times New Roman" w:cs="Times New Roman"/>
          <w:sz w:val="28"/>
          <w:szCs w:val="28"/>
        </w:rPr>
        <w:t>Ndlovu</w:t>
      </w:r>
      <w:proofErr w:type="spellEnd"/>
      <w:r w:rsidRPr="0017124D">
        <w:rPr>
          <w:rFonts w:ascii="Times New Roman" w:hAnsi="Times New Roman" w:cs="Times New Roman"/>
          <w:sz w:val="28"/>
          <w:szCs w:val="28"/>
        </w:rPr>
        <w:t xml:space="preserve"> admitted the following.</w:t>
      </w:r>
    </w:p>
    <w:p w:rsidR="00680435" w:rsidRPr="0017124D" w:rsidRDefault="008221BA" w:rsidP="0017124D">
      <w:pPr>
        <w:pStyle w:val="NoSpacing"/>
        <w:numPr>
          <w:ilvl w:val="0"/>
          <w:numId w:val="5"/>
        </w:numPr>
        <w:jc w:val="both"/>
        <w:rPr>
          <w:rFonts w:ascii="Times New Roman" w:hAnsi="Times New Roman" w:cs="Times New Roman"/>
          <w:sz w:val="28"/>
          <w:szCs w:val="28"/>
        </w:rPr>
      </w:pPr>
      <w:r w:rsidRPr="0017124D">
        <w:rPr>
          <w:rFonts w:ascii="Times New Roman" w:hAnsi="Times New Roman" w:cs="Times New Roman"/>
          <w:sz w:val="28"/>
          <w:szCs w:val="28"/>
        </w:rPr>
        <w:t>That as at the end of 2015, defendant owed US$16</w:t>
      </w:r>
      <w:r w:rsidR="00C20540">
        <w:rPr>
          <w:rFonts w:ascii="Times New Roman" w:hAnsi="Times New Roman" w:cs="Times New Roman"/>
          <w:sz w:val="28"/>
          <w:szCs w:val="28"/>
        </w:rPr>
        <w:t xml:space="preserve"> </w:t>
      </w:r>
      <w:r w:rsidRPr="0017124D">
        <w:rPr>
          <w:rFonts w:ascii="Times New Roman" w:hAnsi="Times New Roman" w:cs="Times New Roman"/>
          <w:sz w:val="28"/>
          <w:szCs w:val="28"/>
        </w:rPr>
        <w:t>500,00</w:t>
      </w:r>
    </w:p>
    <w:p w:rsidR="008221BA" w:rsidRPr="0017124D" w:rsidRDefault="008221BA" w:rsidP="0017124D">
      <w:pPr>
        <w:pStyle w:val="NoSpacing"/>
        <w:numPr>
          <w:ilvl w:val="0"/>
          <w:numId w:val="5"/>
        </w:numPr>
        <w:jc w:val="both"/>
        <w:rPr>
          <w:rFonts w:ascii="Times New Roman" w:hAnsi="Times New Roman" w:cs="Times New Roman"/>
          <w:sz w:val="28"/>
          <w:szCs w:val="28"/>
        </w:rPr>
      </w:pPr>
      <w:r w:rsidRPr="0017124D">
        <w:rPr>
          <w:rFonts w:ascii="Times New Roman" w:hAnsi="Times New Roman" w:cs="Times New Roman"/>
          <w:sz w:val="28"/>
          <w:szCs w:val="28"/>
        </w:rPr>
        <w:t>As at the end of 2016, defendant owed US$20</w:t>
      </w:r>
      <w:r w:rsidR="00C20540">
        <w:rPr>
          <w:rFonts w:ascii="Times New Roman" w:hAnsi="Times New Roman" w:cs="Times New Roman"/>
          <w:sz w:val="28"/>
          <w:szCs w:val="28"/>
        </w:rPr>
        <w:t xml:space="preserve"> </w:t>
      </w:r>
      <w:r w:rsidRPr="0017124D">
        <w:rPr>
          <w:rFonts w:ascii="Times New Roman" w:hAnsi="Times New Roman" w:cs="Times New Roman"/>
          <w:sz w:val="28"/>
          <w:szCs w:val="28"/>
        </w:rPr>
        <w:t>950,00</w:t>
      </w:r>
    </w:p>
    <w:p w:rsidR="008221BA" w:rsidRPr="0017124D" w:rsidRDefault="008221BA" w:rsidP="0017124D">
      <w:pPr>
        <w:pStyle w:val="NoSpacing"/>
        <w:numPr>
          <w:ilvl w:val="0"/>
          <w:numId w:val="5"/>
        </w:numPr>
        <w:jc w:val="both"/>
        <w:rPr>
          <w:rFonts w:ascii="Times New Roman" w:hAnsi="Times New Roman" w:cs="Times New Roman"/>
          <w:sz w:val="28"/>
          <w:szCs w:val="28"/>
        </w:rPr>
      </w:pPr>
      <w:r w:rsidRPr="0017124D">
        <w:rPr>
          <w:rFonts w:ascii="Times New Roman" w:hAnsi="Times New Roman" w:cs="Times New Roman"/>
          <w:sz w:val="28"/>
          <w:szCs w:val="28"/>
        </w:rPr>
        <w:t>As at the end of 2017, defendant owed US$17</w:t>
      </w:r>
      <w:r w:rsidR="00C20540">
        <w:rPr>
          <w:rFonts w:ascii="Times New Roman" w:hAnsi="Times New Roman" w:cs="Times New Roman"/>
          <w:sz w:val="28"/>
          <w:szCs w:val="28"/>
        </w:rPr>
        <w:t xml:space="preserve"> </w:t>
      </w:r>
      <w:r w:rsidRPr="0017124D">
        <w:rPr>
          <w:rFonts w:ascii="Times New Roman" w:hAnsi="Times New Roman" w:cs="Times New Roman"/>
          <w:sz w:val="28"/>
          <w:szCs w:val="28"/>
        </w:rPr>
        <w:t>768,00</w:t>
      </w:r>
    </w:p>
    <w:p w:rsidR="008221BA" w:rsidRPr="0017124D" w:rsidRDefault="008221BA" w:rsidP="0017124D">
      <w:pPr>
        <w:pStyle w:val="NoSpacing"/>
        <w:numPr>
          <w:ilvl w:val="0"/>
          <w:numId w:val="5"/>
        </w:numPr>
        <w:jc w:val="both"/>
        <w:rPr>
          <w:rFonts w:ascii="Times New Roman" w:hAnsi="Times New Roman" w:cs="Times New Roman"/>
          <w:sz w:val="28"/>
          <w:szCs w:val="28"/>
        </w:rPr>
      </w:pPr>
      <w:r w:rsidRPr="0017124D">
        <w:rPr>
          <w:rFonts w:ascii="Times New Roman" w:hAnsi="Times New Roman" w:cs="Times New Roman"/>
          <w:sz w:val="28"/>
          <w:szCs w:val="28"/>
        </w:rPr>
        <w:t>Total outstanding for 3 years – US$50 158,80</w:t>
      </w:r>
    </w:p>
    <w:p w:rsidR="008221BA" w:rsidRPr="0017124D" w:rsidRDefault="008221BA" w:rsidP="0017124D">
      <w:pPr>
        <w:pStyle w:val="NoSpacing"/>
        <w:jc w:val="both"/>
        <w:rPr>
          <w:rFonts w:ascii="Times New Roman" w:hAnsi="Times New Roman" w:cs="Times New Roman"/>
          <w:sz w:val="28"/>
          <w:szCs w:val="28"/>
        </w:rPr>
      </w:pPr>
    </w:p>
    <w:p w:rsidR="00C20540" w:rsidRDefault="008221BA" w:rsidP="0017124D">
      <w:pPr>
        <w:pStyle w:val="NoSpacing"/>
        <w:ind w:firstLine="720"/>
        <w:jc w:val="both"/>
        <w:rPr>
          <w:rFonts w:ascii="Times New Roman" w:hAnsi="Times New Roman" w:cs="Times New Roman"/>
          <w:sz w:val="28"/>
          <w:szCs w:val="28"/>
        </w:rPr>
      </w:pPr>
      <w:r w:rsidRPr="0017124D">
        <w:rPr>
          <w:rFonts w:ascii="Times New Roman" w:hAnsi="Times New Roman" w:cs="Times New Roman"/>
          <w:sz w:val="28"/>
          <w:szCs w:val="28"/>
        </w:rPr>
        <w:t xml:space="preserve">He admitted that the above was in fact a fundamental breach, which he blamed on the economic situation in the country.  </w:t>
      </w:r>
    </w:p>
    <w:p w:rsidR="00C20540" w:rsidRDefault="00C20540" w:rsidP="0017124D">
      <w:pPr>
        <w:pStyle w:val="NoSpacing"/>
        <w:ind w:firstLine="720"/>
        <w:jc w:val="both"/>
        <w:rPr>
          <w:rFonts w:ascii="Times New Roman" w:hAnsi="Times New Roman" w:cs="Times New Roman"/>
          <w:sz w:val="28"/>
          <w:szCs w:val="28"/>
        </w:rPr>
      </w:pPr>
    </w:p>
    <w:p w:rsidR="008221BA" w:rsidRPr="0017124D" w:rsidRDefault="008221BA" w:rsidP="0017124D">
      <w:pPr>
        <w:pStyle w:val="NoSpacing"/>
        <w:ind w:firstLine="720"/>
        <w:jc w:val="both"/>
        <w:rPr>
          <w:rFonts w:ascii="Times New Roman" w:hAnsi="Times New Roman" w:cs="Times New Roman"/>
          <w:sz w:val="28"/>
          <w:szCs w:val="28"/>
        </w:rPr>
      </w:pPr>
      <w:r w:rsidRPr="0017124D">
        <w:rPr>
          <w:rFonts w:ascii="Times New Roman" w:hAnsi="Times New Roman" w:cs="Times New Roman"/>
          <w:sz w:val="28"/>
          <w:szCs w:val="28"/>
        </w:rPr>
        <w:t>With those admissions, there was really no need to waste the court’s time.  There was no doubt that the plaintiff was entitled to judgment as claimed minus the abandoned claim by reason of the Prescription Act and also the operati</w:t>
      </w:r>
      <w:r w:rsidR="00C20540">
        <w:rPr>
          <w:rFonts w:ascii="Times New Roman" w:hAnsi="Times New Roman" w:cs="Times New Roman"/>
          <w:sz w:val="28"/>
          <w:szCs w:val="28"/>
        </w:rPr>
        <w:t>ng</w:t>
      </w:r>
      <w:r w:rsidRPr="0017124D">
        <w:rPr>
          <w:rFonts w:ascii="Times New Roman" w:hAnsi="Times New Roman" w:cs="Times New Roman"/>
          <w:sz w:val="28"/>
          <w:szCs w:val="28"/>
        </w:rPr>
        <w:t xml:space="preserve"> costs which admittedly had been paid in full at the time of the trial.</w:t>
      </w:r>
      <w:r w:rsidR="00C20540">
        <w:rPr>
          <w:rFonts w:ascii="Times New Roman" w:hAnsi="Times New Roman" w:cs="Times New Roman"/>
          <w:sz w:val="28"/>
          <w:szCs w:val="28"/>
        </w:rPr>
        <w:t xml:space="preserve">  </w:t>
      </w:r>
      <w:r w:rsidRPr="0017124D">
        <w:rPr>
          <w:rFonts w:ascii="Times New Roman" w:hAnsi="Times New Roman" w:cs="Times New Roman"/>
          <w:sz w:val="28"/>
          <w:szCs w:val="28"/>
        </w:rPr>
        <w:t xml:space="preserve">On the issue of costs, there is no doubt that plaintiff was unnecessarily caused costs and put out of pocket.  It was indeed a matter that was unnecessarily litigated.  It appeared quite possible even in court, that the law firm that represented the </w:t>
      </w:r>
      <w:r w:rsidR="00C20540">
        <w:rPr>
          <w:rFonts w:ascii="Times New Roman" w:hAnsi="Times New Roman" w:cs="Times New Roman"/>
          <w:sz w:val="28"/>
          <w:szCs w:val="28"/>
        </w:rPr>
        <w:t xml:space="preserve">defendant </w:t>
      </w:r>
      <w:r w:rsidR="00754773" w:rsidRPr="0017124D">
        <w:rPr>
          <w:rFonts w:ascii="Times New Roman" w:hAnsi="Times New Roman" w:cs="Times New Roman"/>
          <w:sz w:val="28"/>
          <w:szCs w:val="28"/>
        </w:rPr>
        <w:t>advised it proper</w:t>
      </w:r>
      <w:r w:rsidR="00A12926">
        <w:rPr>
          <w:rFonts w:ascii="Times New Roman" w:hAnsi="Times New Roman" w:cs="Times New Roman"/>
          <w:sz w:val="28"/>
          <w:szCs w:val="28"/>
        </w:rPr>
        <w:t xml:space="preserve">ly about its rights and perhaps that </w:t>
      </w:r>
      <w:r w:rsidR="00754773" w:rsidRPr="0017124D">
        <w:rPr>
          <w:rFonts w:ascii="Times New Roman" w:hAnsi="Times New Roman" w:cs="Times New Roman"/>
          <w:sz w:val="28"/>
          <w:szCs w:val="28"/>
        </w:rPr>
        <w:t>it</w:t>
      </w:r>
      <w:r w:rsidR="0017124D" w:rsidRPr="0017124D">
        <w:rPr>
          <w:rFonts w:ascii="Times New Roman" w:hAnsi="Times New Roman" w:cs="Times New Roman"/>
          <w:sz w:val="28"/>
          <w:szCs w:val="28"/>
        </w:rPr>
        <w:t xml:space="preserve"> </w:t>
      </w:r>
      <w:r w:rsidR="00A12926">
        <w:rPr>
          <w:rFonts w:ascii="Times New Roman" w:hAnsi="Times New Roman" w:cs="Times New Roman"/>
          <w:sz w:val="28"/>
          <w:szCs w:val="28"/>
        </w:rPr>
        <w:t>had a</w:t>
      </w:r>
      <w:r w:rsidR="00754773" w:rsidRPr="0017124D">
        <w:rPr>
          <w:rFonts w:ascii="Times New Roman" w:hAnsi="Times New Roman" w:cs="Times New Roman"/>
          <w:sz w:val="28"/>
          <w:szCs w:val="28"/>
        </w:rPr>
        <w:t xml:space="preserve"> hopeless defence and claim but </w:t>
      </w:r>
      <w:r w:rsidR="00A12926">
        <w:rPr>
          <w:rFonts w:ascii="Times New Roman" w:hAnsi="Times New Roman" w:cs="Times New Roman"/>
          <w:sz w:val="28"/>
          <w:szCs w:val="28"/>
        </w:rPr>
        <w:t>t</w:t>
      </w:r>
      <w:r w:rsidR="00754773" w:rsidRPr="0017124D">
        <w:rPr>
          <w:rFonts w:ascii="Times New Roman" w:hAnsi="Times New Roman" w:cs="Times New Roman"/>
          <w:sz w:val="28"/>
          <w:szCs w:val="28"/>
        </w:rPr>
        <w:t>he later insisted on having its day in court.</w:t>
      </w:r>
    </w:p>
    <w:p w:rsidR="0017124D" w:rsidRPr="0017124D" w:rsidRDefault="0017124D" w:rsidP="0017124D">
      <w:pPr>
        <w:pStyle w:val="NoSpacing"/>
        <w:jc w:val="both"/>
        <w:rPr>
          <w:rFonts w:ascii="Times New Roman" w:hAnsi="Times New Roman" w:cs="Times New Roman"/>
          <w:sz w:val="28"/>
          <w:szCs w:val="28"/>
        </w:rPr>
      </w:pPr>
    </w:p>
    <w:p w:rsidR="00754773" w:rsidRPr="0017124D" w:rsidRDefault="00754773" w:rsidP="0017124D">
      <w:pPr>
        <w:pStyle w:val="NoSpacing"/>
        <w:ind w:firstLine="720"/>
        <w:jc w:val="both"/>
        <w:rPr>
          <w:rFonts w:ascii="Times New Roman" w:hAnsi="Times New Roman" w:cs="Times New Roman"/>
          <w:sz w:val="28"/>
          <w:szCs w:val="28"/>
        </w:rPr>
      </w:pPr>
      <w:r w:rsidRPr="0017124D">
        <w:rPr>
          <w:rFonts w:ascii="Times New Roman" w:hAnsi="Times New Roman" w:cs="Times New Roman"/>
          <w:sz w:val="28"/>
          <w:szCs w:val="28"/>
        </w:rPr>
        <w:t>Accordingly, it is ordered that plaintiff’s amended relief is granted as follows that;</w:t>
      </w:r>
    </w:p>
    <w:p w:rsidR="00754773" w:rsidRPr="0017124D" w:rsidRDefault="00754773" w:rsidP="0017124D">
      <w:pPr>
        <w:pStyle w:val="NoSpacing"/>
        <w:numPr>
          <w:ilvl w:val="0"/>
          <w:numId w:val="6"/>
        </w:numPr>
        <w:jc w:val="both"/>
        <w:rPr>
          <w:rFonts w:ascii="Times New Roman" w:hAnsi="Times New Roman" w:cs="Times New Roman"/>
          <w:sz w:val="28"/>
          <w:szCs w:val="28"/>
        </w:rPr>
      </w:pPr>
      <w:r w:rsidRPr="0017124D">
        <w:rPr>
          <w:rFonts w:ascii="Times New Roman" w:hAnsi="Times New Roman" w:cs="Times New Roman"/>
          <w:sz w:val="28"/>
          <w:szCs w:val="28"/>
        </w:rPr>
        <w:t>The cancellation of the lease agreement between plaintiff and defendant entered into on 1 September 2010 is confirmed.</w:t>
      </w:r>
    </w:p>
    <w:p w:rsidR="00754773" w:rsidRPr="0017124D" w:rsidRDefault="00754773" w:rsidP="0017124D">
      <w:pPr>
        <w:pStyle w:val="NoSpacing"/>
        <w:numPr>
          <w:ilvl w:val="0"/>
          <w:numId w:val="6"/>
        </w:numPr>
        <w:jc w:val="both"/>
        <w:rPr>
          <w:rFonts w:ascii="Times New Roman" w:hAnsi="Times New Roman" w:cs="Times New Roman"/>
          <w:sz w:val="28"/>
          <w:szCs w:val="28"/>
        </w:rPr>
      </w:pPr>
      <w:r w:rsidRPr="0017124D">
        <w:rPr>
          <w:rFonts w:ascii="Times New Roman" w:hAnsi="Times New Roman" w:cs="Times New Roman"/>
          <w:sz w:val="28"/>
          <w:szCs w:val="28"/>
        </w:rPr>
        <w:t>The defendant and all those claiming occupation through it be and are hereby ordered to vacate the leased premises commonly known as Warehouse Haddon &amp; Sly, 89 Fife Street, Bulawayo within seven (7) days of the issuance of this order.</w:t>
      </w:r>
    </w:p>
    <w:p w:rsidR="00754773" w:rsidRPr="0017124D" w:rsidRDefault="0017124D" w:rsidP="0017124D">
      <w:pPr>
        <w:pStyle w:val="NoSpacing"/>
        <w:numPr>
          <w:ilvl w:val="0"/>
          <w:numId w:val="6"/>
        </w:numPr>
        <w:jc w:val="both"/>
        <w:rPr>
          <w:rFonts w:ascii="Times New Roman" w:hAnsi="Times New Roman" w:cs="Times New Roman"/>
          <w:sz w:val="28"/>
          <w:szCs w:val="28"/>
        </w:rPr>
      </w:pPr>
      <w:r w:rsidRPr="0017124D">
        <w:rPr>
          <w:rFonts w:ascii="Times New Roman" w:hAnsi="Times New Roman" w:cs="Times New Roman"/>
          <w:sz w:val="28"/>
          <w:szCs w:val="28"/>
        </w:rPr>
        <w:t>Should</w:t>
      </w:r>
      <w:r w:rsidR="00754773" w:rsidRPr="0017124D">
        <w:rPr>
          <w:rFonts w:ascii="Times New Roman" w:hAnsi="Times New Roman" w:cs="Times New Roman"/>
          <w:sz w:val="28"/>
          <w:szCs w:val="28"/>
        </w:rPr>
        <w:t xml:space="preserve"> defendant and all those claiming occupation through it fail to vacate the said premises within seven days of the issuance of this order, </w:t>
      </w:r>
      <w:r w:rsidR="00754773" w:rsidRPr="0017124D">
        <w:rPr>
          <w:rFonts w:ascii="Times New Roman" w:hAnsi="Times New Roman" w:cs="Times New Roman"/>
          <w:sz w:val="28"/>
          <w:szCs w:val="28"/>
        </w:rPr>
        <w:lastRenderedPageBreak/>
        <w:t>the Assistant Sheriff is authorised to evict them and give vacant possession of the premises to the plaintiff through its authorised representatives.</w:t>
      </w:r>
    </w:p>
    <w:p w:rsidR="00754773" w:rsidRPr="0017124D" w:rsidRDefault="00754773" w:rsidP="0017124D">
      <w:pPr>
        <w:pStyle w:val="NoSpacing"/>
        <w:numPr>
          <w:ilvl w:val="0"/>
          <w:numId w:val="6"/>
        </w:numPr>
        <w:jc w:val="both"/>
        <w:rPr>
          <w:rFonts w:ascii="Times New Roman" w:hAnsi="Times New Roman" w:cs="Times New Roman"/>
          <w:sz w:val="28"/>
          <w:szCs w:val="28"/>
        </w:rPr>
      </w:pPr>
      <w:r w:rsidRPr="0017124D">
        <w:rPr>
          <w:rFonts w:ascii="Times New Roman" w:hAnsi="Times New Roman" w:cs="Times New Roman"/>
          <w:sz w:val="28"/>
          <w:szCs w:val="28"/>
        </w:rPr>
        <w:t>The defendant pays the plaintiff the sum of $160 275 being arrear rentals from 30 Septem</w:t>
      </w:r>
      <w:r w:rsidR="00A12926">
        <w:rPr>
          <w:rFonts w:ascii="Times New Roman" w:hAnsi="Times New Roman" w:cs="Times New Roman"/>
          <w:sz w:val="28"/>
          <w:szCs w:val="28"/>
        </w:rPr>
        <w:t xml:space="preserve">ber 2014 to 1 August 2017 and the sum of $116 750 </w:t>
      </w:r>
      <w:r w:rsidRPr="0017124D">
        <w:rPr>
          <w:rFonts w:ascii="Times New Roman" w:hAnsi="Times New Roman" w:cs="Times New Roman"/>
          <w:sz w:val="28"/>
          <w:szCs w:val="28"/>
        </w:rPr>
        <w:t>being holding over damages from 1 August 2017 to 31 March 2020.</w:t>
      </w:r>
    </w:p>
    <w:p w:rsidR="00754773" w:rsidRDefault="00E14A8E" w:rsidP="0017124D">
      <w:pPr>
        <w:pStyle w:val="NoSpacing"/>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Defendant to </w:t>
      </w:r>
      <w:bookmarkStart w:id="0" w:name="_GoBack"/>
      <w:bookmarkEnd w:id="0"/>
      <w:r w:rsidR="00754773" w:rsidRPr="0017124D">
        <w:rPr>
          <w:rFonts w:ascii="Times New Roman" w:hAnsi="Times New Roman" w:cs="Times New Roman"/>
          <w:sz w:val="28"/>
          <w:szCs w:val="28"/>
        </w:rPr>
        <w:t>pay holding over damages at a rate</w:t>
      </w:r>
      <w:r w:rsidR="00A12926">
        <w:rPr>
          <w:rFonts w:ascii="Times New Roman" w:hAnsi="Times New Roman" w:cs="Times New Roman"/>
          <w:sz w:val="28"/>
          <w:szCs w:val="28"/>
        </w:rPr>
        <w:t xml:space="preserve"> of $6 392 per month (</w:t>
      </w:r>
      <w:r w:rsidR="00A12926" w:rsidRPr="00527A80">
        <w:rPr>
          <w:rFonts w:ascii="Times New Roman" w:hAnsi="Times New Roman" w:cs="Times New Roman"/>
          <w:i/>
          <w:sz w:val="28"/>
          <w:szCs w:val="28"/>
        </w:rPr>
        <w:t>pro rata</w:t>
      </w:r>
      <w:r w:rsidR="00754773" w:rsidRPr="0017124D">
        <w:rPr>
          <w:rFonts w:ascii="Times New Roman" w:hAnsi="Times New Roman" w:cs="Times New Roman"/>
          <w:sz w:val="28"/>
          <w:szCs w:val="28"/>
        </w:rPr>
        <w:t xml:space="preserve"> a daily basis 30 d</w:t>
      </w:r>
      <w:r w:rsidR="00DF415C" w:rsidRPr="0017124D">
        <w:rPr>
          <w:rFonts w:ascii="Times New Roman" w:hAnsi="Times New Roman" w:cs="Times New Roman"/>
          <w:sz w:val="28"/>
          <w:szCs w:val="28"/>
        </w:rPr>
        <w:t>ay month) with effect from 1 April</w:t>
      </w:r>
      <w:r w:rsidR="00754773" w:rsidRPr="0017124D">
        <w:rPr>
          <w:rFonts w:ascii="Times New Roman" w:hAnsi="Times New Roman" w:cs="Times New Roman"/>
          <w:sz w:val="28"/>
          <w:szCs w:val="28"/>
        </w:rPr>
        <w:t xml:space="preserve"> 2020 to date of final vacation.</w:t>
      </w:r>
    </w:p>
    <w:p w:rsidR="00A12926" w:rsidRPr="0017124D" w:rsidRDefault="00A12926" w:rsidP="0017124D">
      <w:pPr>
        <w:pStyle w:val="NoSpacing"/>
        <w:numPr>
          <w:ilvl w:val="0"/>
          <w:numId w:val="6"/>
        </w:numPr>
        <w:jc w:val="both"/>
        <w:rPr>
          <w:rFonts w:ascii="Times New Roman" w:hAnsi="Times New Roman" w:cs="Times New Roman"/>
          <w:sz w:val="28"/>
          <w:szCs w:val="28"/>
        </w:rPr>
      </w:pPr>
      <w:r>
        <w:rPr>
          <w:rFonts w:ascii="Times New Roman" w:hAnsi="Times New Roman" w:cs="Times New Roman"/>
          <w:sz w:val="28"/>
          <w:szCs w:val="28"/>
        </w:rPr>
        <w:t>The defendant’s counter claim is dismissed.</w:t>
      </w:r>
    </w:p>
    <w:p w:rsidR="00754773" w:rsidRPr="0017124D" w:rsidRDefault="00754773" w:rsidP="0017124D">
      <w:pPr>
        <w:pStyle w:val="NoSpacing"/>
        <w:numPr>
          <w:ilvl w:val="0"/>
          <w:numId w:val="6"/>
        </w:numPr>
        <w:jc w:val="both"/>
        <w:rPr>
          <w:rFonts w:ascii="Times New Roman" w:hAnsi="Times New Roman" w:cs="Times New Roman"/>
          <w:sz w:val="28"/>
          <w:szCs w:val="28"/>
        </w:rPr>
      </w:pPr>
      <w:r w:rsidRPr="0017124D">
        <w:rPr>
          <w:rFonts w:ascii="Times New Roman" w:hAnsi="Times New Roman" w:cs="Times New Roman"/>
          <w:sz w:val="28"/>
          <w:szCs w:val="28"/>
        </w:rPr>
        <w:t>Defendant to pay costs of suit on a legal practitioner and client scale.</w:t>
      </w:r>
    </w:p>
    <w:p w:rsidR="00754773" w:rsidRPr="0017124D" w:rsidRDefault="00754773" w:rsidP="0017124D">
      <w:pPr>
        <w:pStyle w:val="NoSpacing"/>
        <w:jc w:val="both"/>
        <w:rPr>
          <w:rFonts w:ascii="Times New Roman" w:hAnsi="Times New Roman" w:cs="Times New Roman"/>
          <w:sz w:val="28"/>
          <w:szCs w:val="28"/>
        </w:rPr>
      </w:pPr>
    </w:p>
    <w:p w:rsidR="00DF415C" w:rsidRPr="0017124D" w:rsidRDefault="00DF415C" w:rsidP="0017124D">
      <w:pPr>
        <w:pStyle w:val="NoSpacing"/>
        <w:jc w:val="both"/>
        <w:rPr>
          <w:rFonts w:ascii="Times New Roman" w:hAnsi="Times New Roman" w:cs="Times New Roman"/>
          <w:sz w:val="28"/>
          <w:szCs w:val="28"/>
        </w:rPr>
      </w:pPr>
    </w:p>
    <w:p w:rsidR="00DF415C" w:rsidRDefault="00DF415C" w:rsidP="0017124D">
      <w:pPr>
        <w:pStyle w:val="NoSpacing"/>
        <w:jc w:val="both"/>
        <w:rPr>
          <w:rFonts w:ascii="Times New Roman" w:hAnsi="Times New Roman" w:cs="Times New Roman"/>
          <w:sz w:val="28"/>
          <w:szCs w:val="28"/>
        </w:rPr>
      </w:pPr>
    </w:p>
    <w:p w:rsidR="00DF415C" w:rsidRPr="0017124D" w:rsidRDefault="0050295B" w:rsidP="0017124D">
      <w:pPr>
        <w:pStyle w:val="NoSpacing"/>
        <w:jc w:val="both"/>
        <w:rPr>
          <w:rFonts w:ascii="Times New Roman" w:hAnsi="Times New Roman" w:cs="Times New Roman"/>
          <w:sz w:val="28"/>
          <w:szCs w:val="28"/>
        </w:rPr>
      </w:pPr>
      <w:proofErr w:type="spellStart"/>
      <w:r>
        <w:rPr>
          <w:rFonts w:ascii="Times New Roman" w:hAnsi="Times New Roman" w:cs="Times New Roman"/>
          <w:i/>
          <w:sz w:val="28"/>
          <w:szCs w:val="28"/>
        </w:rPr>
        <w:t>Musarurwa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Pasi</w:t>
      </w:r>
      <w:proofErr w:type="spellEnd"/>
      <w:r>
        <w:rPr>
          <w:rFonts w:ascii="Times New Roman" w:hAnsi="Times New Roman" w:cs="Times New Roman"/>
          <w:i/>
          <w:sz w:val="28"/>
          <w:szCs w:val="28"/>
        </w:rPr>
        <w:t xml:space="preserve"> Corporate Attorney c/o Calderwood, Bryce </w:t>
      </w:r>
      <w:proofErr w:type="spellStart"/>
      <w:r>
        <w:rPr>
          <w:rFonts w:ascii="Times New Roman" w:hAnsi="Times New Roman" w:cs="Times New Roman"/>
          <w:i/>
          <w:sz w:val="28"/>
          <w:szCs w:val="28"/>
        </w:rPr>
        <w:t>Hendries</w:t>
      </w:r>
      <w:proofErr w:type="spellEnd"/>
      <w:r>
        <w:rPr>
          <w:rFonts w:ascii="Times New Roman" w:hAnsi="Times New Roman" w:cs="Times New Roman"/>
          <w:i/>
          <w:sz w:val="28"/>
          <w:szCs w:val="28"/>
        </w:rPr>
        <w:t xml:space="preserve"> &amp; Partners</w:t>
      </w:r>
      <w:r>
        <w:rPr>
          <w:rFonts w:ascii="Times New Roman" w:hAnsi="Times New Roman" w:cs="Times New Roman"/>
          <w:sz w:val="28"/>
          <w:szCs w:val="28"/>
        </w:rPr>
        <w:t xml:space="preserve"> </w:t>
      </w:r>
      <w:r w:rsidR="00DF415C" w:rsidRPr="0017124D">
        <w:rPr>
          <w:rFonts w:ascii="Times New Roman" w:hAnsi="Times New Roman" w:cs="Times New Roman"/>
          <w:sz w:val="28"/>
          <w:szCs w:val="28"/>
        </w:rPr>
        <w:t>plaintiff’s legal practitioners</w:t>
      </w:r>
    </w:p>
    <w:p w:rsidR="00DF415C" w:rsidRPr="0017124D" w:rsidRDefault="0050295B" w:rsidP="0017124D">
      <w:pPr>
        <w:pStyle w:val="NoSpacing"/>
        <w:jc w:val="both"/>
        <w:rPr>
          <w:rFonts w:ascii="Times New Roman" w:hAnsi="Times New Roman" w:cs="Times New Roman"/>
          <w:sz w:val="28"/>
          <w:szCs w:val="28"/>
        </w:rPr>
      </w:pPr>
      <w:r w:rsidRPr="0050295B">
        <w:rPr>
          <w:rFonts w:ascii="Times New Roman" w:hAnsi="Times New Roman" w:cs="Times New Roman"/>
          <w:i/>
          <w:sz w:val="28"/>
          <w:szCs w:val="28"/>
        </w:rPr>
        <w:t xml:space="preserve">Webb, Low &amp; Barry </w:t>
      </w:r>
      <w:proofErr w:type="spellStart"/>
      <w:proofErr w:type="gramStart"/>
      <w:r w:rsidRPr="0050295B">
        <w:rPr>
          <w:rFonts w:ascii="Times New Roman" w:hAnsi="Times New Roman" w:cs="Times New Roman"/>
          <w:i/>
          <w:sz w:val="28"/>
          <w:szCs w:val="28"/>
        </w:rPr>
        <w:t>inc</w:t>
      </w:r>
      <w:proofErr w:type="spellEnd"/>
      <w:proofErr w:type="gramEnd"/>
      <w:r w:rsidRPr="0050295B">
        <w:rPr>
          <w:rFonts w:ascii="Times New Roman" w:hAnsi="Times New Roman" w:cs="Times New Roman"/>
          <w:i/>
          <w:sz w:val="28"/>
          <w:szCs w:val="28"/>
        </w:rPr>
        <w:t xml:space="preserve"> Ben Baron &amp; Partners </w:t>
      </w:r>
      <w:r w:rsidR="00DF415C" w:rsidRPr="0017124D">
        <w:rPr>
          <w:rFonts w:ascii="Times New Roman" w:hAnsi="Times New Roman" w:cs="Times New Roman"/>
          <w:sz w:val="28"/>
          <w:szCs w:val="28"/>
        </w:rPr>
        <w:t>defendant’s legal practitioners</w:t>
      </w:r>
    </w:p>
    <w:sectPr w:rsidR="00DF415C" w:rsidRPr="0017124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EF2" w:rsidRDefault="00F53EF2" w:rsidP="00DF415C">
      <w:pPr>
        <w:spacing w:after="0" w:line="240" w:lineRule="auto"/>
      </w:pPr>
      <w:r>
        <w:separator/>
      </w:r>
    </w:p>
  </w:endnote>
  <w:endnote w:type="continuationSeparator" w:id="0">
    <w:p w:rsidR="00F53EF2" w:rsidRDefault="00F53EF2" w:rsidP="00DF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EF2" w:rsidRDefault="00F53EF2" w:rsidP="00DF415C">
      <w:pPr>
        <w:spacing w:after="0" w:line="240" w:lineRule="auto"/>
      </w:pPr>
      <w:r>
        <w:separator/>
      </w:r>
    </w:p>
  </w:footnote>
  <w:footnote w:type="continuationSeparator" w:id="0">
    <w:p w:rsidR="00F53EF2" w:rsidRDefault="00F53EF2" w:rsidP="00DF41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619931"/>
      <w:docPartObj>
        <w:docPartGallery w:val="Page Numbers (Top of Page)"/>
        <w:docPartUnique/>
      </w:docPartObj>
    </w:sdtPr>
    <w:sdtEndPr>
      <w:rPr>
        <w:noProof/>
      </w:rPr>
    </w:sdtEndPr>
    <w:sdtContent>
      <w:p w:rsidR="00DF415C" w:rsidRDefault="00DF415C">
        <w:pPr>
          <w:pStyle w:val="Header"/>
          <w:jc w:val="right"/>
          <w:rPr>
            <w:noProof/>
          </w:rPr>
        </w:pPr>
        <w:r>
          <w:fldChar w:fldCharType="begin"/>
        </w:r>
        <w:r>
          <w:instrText xml:space="preserve"> PAGE   \* MERGEFORMAT </w:instrText>
        </w:r>
        <w:r>
          <w:fldChar w:fldCharType="separate"/>
        </w:r>
        <w:r w:rsidR="00E14A8E">
          <w:rPr>
            <w:noProof/>
          </w:rPr>
          <w:t>9</w:t>
        </w:r>
        <w:r>
          <w:rPr>
            <w:noProof/>
          </w:rPr>
          <w:fldChar w:fldCharType="end"/>
        </w:r>
      </w:p>
      <w:p w:rsidR="00DF415C" w:rsidRDefault="00460AE6">
        <w:pPr>
          <w:pStyle w:val="Header"/>
          <w:jc w:val="right"/>
          <w:rPr>
            <w:noProof/>
          </w:rPr>
        </w:pPr>
        <w:r>
          <w:rPr>
            <w:noProof/>
          </w:rPr>
          <w:t>HB 311</w:t>
        </w:r>
        <w:r w:rsidR="00853C67">
          <w:rPr>
            <w:noProof/>
          </w:rPr>
          <w:t>/20</w:t>
        </w:r>
      </w:p>
      <w:p w:rsidR="00DF415C" w:rsidRDefault="00DF415C">
        <w:pPr>
          <w:pStyle w:val="Header"/>
          <w:jc w:val="right"/>
        </w:pPr>
        <w:r>
          <w:rPr>
            <w:noProof/>
          </w:rPr>
          <w:t>HC 257/18</w:t>
        </w:r>
      </w:p>
    </w:sdtContent>
  </w:sdt>
  <w:p w:rsidR="00DF415C" w:rsidRDefault="00DF41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E44F9"/>
    <w:multiLevelType w:val="hybridMultilevel"/>
    <w:tmpl w:val="7C5C3C84"/>
    <w:lvl w:ilvl="0" w:tplc="C6F8ACD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9F26708"/>
    <w:multiLevelType w:val="hybridMultilevel"/>
    <w:tmpl w:val="421CBB74"/>
    <w:lvl w:ilvl="0" w:tplc="770EB398">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CFD67C7"/>
    <w:multiLevelType w:val="hybridMultilevel"/>
    <w:tmpl w:val="85BE6D2C"/>
    <w:lvl w:ilvl="0" w:tplc="1450BC5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1755A42"/>
    <w:multiLevelType w:val="hybridMultilevel"/>
    <w:tmpl w:val="0EA08724"/>
    <w:lvl w:ilvl="0" w:tplc="9E84B4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76C078F"/>
    <w:multiLevelType w:val="hybridMultilevel"/>
    <w:tmpl w:val="F4667D28"/>
    <w:lvl w:ilvl="0" w:tplc="7DB623A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D5207B4"/>
    <w:multiLevelType w:val="hybridMultilevel"/>
    <w:tmpl w:val="52BEBBCC"/>
    <w:lvl w:ilvl="0" w:tplc="CB30655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70"/>
    <w:rsid w:val="000507DD"/>
    <w:rsid w:val="00161D49"/>
    <w:rsid w:val="0017124D"/>
    <w:rsid w:val="001B5040"/>
    <w:rsid w:val="002471AF"/>
    <w:rsid w:val="00406460"/>
    <w:rsid w:val="00424AEA"/>
    <w:rsid w:val="00460AE6"/>
    <w:rsid w:val="004B0D0E"/>
    <w:rsid w:val="0050295B"/>
    <w:rsid w:val="00527A80"/>
    <w:rsid w:val="00540BF8"/>
    <w:rsid w:val="00600BFC"/>
    <w:rsid w:val="00607FA7"/>
    <w:rsid w:val="006355FC"/>
    <w:rsid w:val="006749F6"/>
    <w:rsid w:val="006753BA"/>
    <w:rsid w:val="00680435"/>
    <w:rsid w:val="00754773"/>
    <w:rsid w:val="00786034"/>
    <w:rsid w:val="00790770"/>
    <w:rsid w:val="007C49FD"/>
    <w:rsid w:val="007F19FC"/>
    <w:rsid w:val="008221BA"/>
    <w:rsid w:val="00853C67"/>
    <w:rsid w:val="00887339"/>
    <w:rsid w:val="008C1775"/>
    <w:rsid w:val="008D07B5"/>
    <w:rsid w:val="008E450E"/>
    <w:rsid w:val="008F3E6E"/>
    <w:rsid w:val="00900DFB"/>
    <w:rsid w:val="00916DFD"/>
    <w:rsid w:val="00955798"/>
    <w:rsid w:val="009E434D"/>
    <w:rsid w:val="009F03A1"/>
    <w:rsid w:val="00A12926"/>
    <w:rsid w:val="00A46E63"/>
    <w:rsid w:val="00A93FF1"/>
    <w:rsid w:val="00A97ECF"/>
    <w:rsid w:val="00AD464F"/>
    <w:rsid w:val="00AE1702"/>
    <w:rsid w:val="00B07D6E"/>
    <w:rsid w:val="00B663D0"/>
    <w:rsid w:val="00C20540"/>
    <w:rsid w:val="00C347BD"/>
    <w:rsid w:val="00CB467C"/>
    <w:rsid w:val="00CF1F7F"/>
    <w:rsid w:val="00CF3DD5"/>
    <w:rsid w:val="00D433BC"/>
    <w:rsid w:val="00D763F7"/>
    <w:rsid w:val="00DF2299"/>
    <w:rsid w:val="00DF415C"/>
    <w:rsid w:val="00DF5FA1"/>
    <w:rsid w:val="00E14A8E"/>
    <w:rsid w:val="00E52FC9"/>
    <w:rsid w:val="00ED57F6"/>
    <w:rsid w:val="00F4402A"/>
    <w:rsid w:val="00F53EF2"/>
    <w:rsid w:val="00F9389E"/>
    <w:rsid w:val="00FB5D18"/>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7B665-DD92-4146-A3AA-383B43E1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0770"/>
    <w:pPr>
      <w:spacing w:after="0" w:line="240" w:lineRule="auto"/>
    </w:pPr>
  </w:style>
  <w:style w:type="paragraph" w:styleId="ListParagraph">
    <w:name w:val="List Paragraph"/>
    <w:basedOn w:val="Normal"/>
    <w:uiPriority w:val="34"/>
    <w:qFormat/>
    <w:rsid w:val="00680435"/>
    <w:pPr>
      <w:ind w:left="720"/>
      <w:contextualSpacing/>
    </w:pPr>
  </w:style>
  <w:style w:type="paragraph" w:styleId="Header">
    <w:name w:val="header"/>
    <w:basedOn w:val="Normal"/>
    <w:link w:val="HeaderChar"/>
    <w:uiPriority w:val="99"/>
    <w:unhideWhenUsed/>
    <w:rsid w:val="00DF4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15C"/>
  </w:style>
  <w:style w:type="paragraph" w:styleId="Footer">
    <w:name w:val="footer"/>
    <w:basedOn w:val="Normal"/>
    <w:link w:val="FooterChar"/>
    <w:uiPriority w:val="99"/>
    <w:unhideWhenUsed/>
    <w:rsid w:val="00DF4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15C"/>
  </w:style>
  <w:style w:type="paragraph" w:styleId="BalloonText">
    <w:name w:val="Balloon Text"/>
    <w:basedOn w:val="Normal"/>
    <w:link w:val="BalloonTextChar"/>
    <w:uiPriority w:val="99"/>
    <w:semiHidden/>
    <w:unhideWhenUsed/>
    <w:rsid w:val="001712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2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9</Pages>
  <Words>2894</Words>
  <Characters>16500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27</cp:revision>
  <cp:lastPrinted>2021-01-12T05:53:00Z</cp:lastPrinted>
  <dcterms:created xsi:type="dcterms:W3CDTF">2021-01-05T06:00:00Z</dcterms:created>
  <dcterms:modified xsi:type="dcterms:W3CDTF">2021-01-22T10:27:00Z</dcterms:modified>
</cp:coreProperties>
</file>