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4A" w:rsidRPr="00D7699A" w:rsidRDefault="00465F6A" w:rsidP="00465F6A">
      <w:pPr>
        <w:spacing w:after="0" w:line="240" w:lineRule="auto"/>
        <w:rPr>
          <w:rFonts w:ascii="Times New Roman" w:hAnsi="Times New Roman" w:cs="Times New Roman"/>
          <w:b/>
          <w:sz w:val="24"/>
          <w:szCs w:val="24"/>
        </w:rPr>
      </w:pPr>
      <w:r w:rsidRPr="00D7699A">
        <w:rPr>
          <w:rFonts w:ascii="Times New Roman" w:hAnsi="Times New Roman" w:cs="Times New Roman"/>
          <w:b/>
          <w:sz w:val="24"/>
          <w:szCs w:val="24"/>
        </w:rPr>
        <w:t>IN THE LABOUR COURT OF ZIMBABWE</w:t>
      </w:r>
      <w:r w:rsidRPr="00D7699A">
        <w:rPr>
          <w:rFonts w:ascii="Times New Roman" w:hAnsi="Times New Roman" w:cs="Times New Roman"/>
          <w:b/>
          <w:sz w:val="24"/>
          <w:szCs w:val="24"/>
        </w:rPr>
        <w:tab/>
      </w:r>
      <w:r w:rsidR="00D7699A">
        <w:rPr>
          <w:rFonts w:ascii="Times New Roman" w:hAnsi="Times New Roman" w:cs="Times New Roman"/>
          <w:b/>
          <w:sz w:val="24"/>
          <w:szCs w:val="24"/>
        </w:rPr>
        <w:t xml:space="preserve">         </w:t>
      </w:r>
      <w:r w:rsidRPr="00D7699A">
        <w:rPr>
          <w:rFonts w:ascii="Times New Roman" w:hAnsi="Times New Roman" w:cs="Times New Roman"/>
          <w:b/>
          <w:sz w:val="24"/>
          <w:szCs w:val="24"/>
        </w:rPr>
        <w:t>JUDGMENT NO LC/H/</w:t>
      </w:r>
      <w:r w:rsidR="00AB24B4">
        <w:rPr>
          <w:rFonts w:ascii="Times New Roman" w:hAnsi="Times New Roman" w:cs="Times New Roman"/>
          <w:b/>
          <w:sz w:val="24"/>
          <w:szCs w:val="24"/>
        </w:rPr>
        <w:t>379</w:t>
      </w:r>
      <w:r w:rsidRPr="00D7699A">
        <w:rPr>
          <w:rFonts w:ascii="Times New Roman" w:hAnsi="Times New Roman" w:cs="Times New Roman"/>
          <w:b/>
          <w:sz w:val="24"/>
          <w:szCs w:val="24"/>
        </w:rPr>
        <w:t>/2016</w:t>
      </w:r>
    </w:p>
    <w:p w:rsidR="00465F6A" w:rsidRPr="00D7699A" w:rsidRDefault="00465F6A" w:rsidP="00465F6A">
      <w:pPr>
        <w:spacing w:after="0" w:line="240" w:lineRule="auto"/>
        <w:rPr>
          <w:rFonts w:ascii="Times New Roman" w:hAnsi="Times New Roman" w:cs="Times New Roman"/>
          <w:b/>
          <w:sz w:val="24"/>
          <w:szCs w:val="24"/>
        </w:rPr>
      </w:pPr>
    </w:p>
    <w:p w:rsidR="00465F6A" w:rsidRPr="00D7699A" w:rsidRDefault="00465F6A" w:rsidP="00465F6A">
      <w:pPr>
        <w:spacing w:after="0" w:line="240" w:lineRule="auto"/>
        <w:rPr>
          <w:rFonts w:ascii="Times New Roman" w:hAnsi="Times New Roman" w:cs="Times New Roman"/>
          <w:b/>
          <w:sz w:val="24"/>
          <w:szCs w:val="24"/>
        </w:rPr>
      </w:pPr>
      <w:r w:rsidRPr="00D7699A">
        <w:rPr>
          <w:rFonts w:ascii="Times New Roman" w:hAnsi="Times New Roman" w:cs="Times New Roman"/>
          <w:b/>
          <w:sz w:val="24"/>
          <w:szCs w:val="24"/>
        </w:rPr>
        <w:t>HARARE, 18 MAY 2016 &amp;</w:t>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t xml:space="preserve">         CASE NO LC/H/907/2015</w:t>
      </w:r>
    </w:p>
    <w:p w:rsidR="00465F6A" w:rsidRPr="00AB24B4" w:rsidRDefault="00AB24B4" w:rsidP="00465F6A">
      <w:pPr>
        <w:spacing w:after="0" w:line="240" w:lineRule="auto"/>
        <w:rPr>
          <w:rFonts w:ascii="Times New Roman" w:hAnsi="Times New Roman" w:cs="Times New Roman"/>
          <w:b/>
          <w:sz w:val="24"/>
          <w:szCs w:val="24"/>
        </w:rPr>
      </w:pPr>
      <w:r w:rsidRPr="00AB24B4">
        <w:rPr>
          <w:rFonts w:ascii="Times New Roman" w:hAnsi="Times New Roman" w:cs="Times New Roman"/>
          <w:b/>
          <w:sz w:val="24"/>
          <w:szCs w:val="24"/>
        </w:rPr>
        <w:t>10 JUNE 2016</w:t>
      </w:r>
    </w:p>
    <w:p w:rsidR="00465F6A" w:rsidRDefault="00465F6A" w:rsidP="00465F6A">
      <w:pPr>
        <w:spacing w:after="0" w:line="240" w:lineRule="auto"/>
        <w:rPr>
          <w:rFonts w:ascii="Times New Roman" w:hAnsi="Times New Roman" w:cs="Times New Roman"/>
          <w:sz w:val="24"/>
          <w:szCs w:val="24"/>
        </w:rPr>
      </w:pPr>
    </w:p>
    <w:p w:rsidR="00AB24B4" w:rsidRDefault="00AB24B4"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b/>
          <w:sz w:val="24"/>
          <w:szCs w:val="24"/>
        </w:rPr>
      </w:pPr>
      <w:r w:rsidRPr="00D7699A">
        <w:rPr>
          <w:rFonts w:ascii="Times New Roman" w:hAnsi="Times New Roman" w:cs="Times New Roman"/>
          <w:b/>
          <w:sz w:val="24"/>
          <w:szCs w:val="24"/>
        </w:rPr>
        <w:t>PRIORITY PROJECT</w:t>
      </w:r>
      <w:r w:rsidR="00C12013">
        <w:rPr>
          <w:rFonts w:ascii="Times New Roman" w:hAnsi="Times New Roman" w:cs="Times New Roman"/>
          <w:b/>
          <w:sz w:val="24"/>
          <w:szCs w:val="24"/>
        </w:rPr>
        <w:t xml:space="preserve"> CONSULTANCY </w:t>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t>APPELLANT</w:t>
      </w:r>
    </w:p>
    <w:p w:rsidR="00C12013" w:rsidRPr="00D7699A" w:rsidRDefault="00C12013" w:rsidP="00465F6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(PVT) LTD </w:t>
      </w: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p>
    <w:p w:rsidR="00465F6A" w:rsidRPr="00D7699A" w:rsidRDefault="00465F6A" w:rsidP="00465F6A">
      <w:pPr>
        <w:spacing w:after="0" w:line="240" w:lineRule="auto"/>
        <w:rPr>
          <w:rFonts w:ascii="Times New Roman" w:hAnsi="Times New Roman" w:cs="Times New Roman"/>
          <w:b/>
          <w:sz w:val="24"/>
          <w:szCs w:val="24"/>
        </w:rPr>
      </w:pPr>
      <w:r w:rsidRPr="00D7699A">
        <w:rPr>
          <w:rFonts w:ascii="Times New Roman" w:hAnsi="Times New Roman" w:cs="Times New Roman"/>
          <w:b/>
          <w:sz w:val="24"/>
          <w:szCs w:val="24"/>
        </w:rPr>
        <w:t>RUMBIDZAI N BARU</w:t>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00C12013">
        <w:rPr>
          <w:rFonts w:ascii="Times New Roman" w:hAnsi="Times New Roman" w:cs="Times New Roman"/>
          <w:b/>
          <w:sz w:val="24"/>
          <w:szCs w:val="24"/>
        </w:rPr>
        <w:t xml:space="preserve">     </w:t>
      </w:r>
      <w:r w:rsidRPr="00D7699A">
        <w:rPr>
          <w:rFonts w:ascii="Times New Roman" w:hAnsi="Times New Roman" w:cs="Times New Roman"/>
          <w:b/>
          <w:sz w:val="24"/>
          <w:szCs w:val="24"/>
        </w:rPr>
        <w:t>1</w:t>
      </w:r>
      <w:r w:rsidRPr="00D7699A">
        <w:rPr>
          <w:rFonts w:ascii="Times New Roman" w:hAnsi="Times New Roman" w:cs="Times New Roman"/>
          <w:b/>
          <w:sz w:val="24"/>
          <w:szCs w:val="24"/>
          <w:vertAlign w:val="superscript"/>
        </w:rPr>
        <w:t>ST</w:t>
      </w:r>
      <w:r w:rsidRPr="00D7699A">
        <w:rPr>
          <w:rFonts w:ascii="Times New Roman" w:hAnsi="Times New Roman" w:cs="Times New Roman"/>
          <w:b/>
          <w:sz w:val="24"/>
          <w:szCs w:val="24"/>
        </w:rPr>
        <w:t xml:space="preserve"> RESPONDENT</w:t>
      </w:r>
    </w:p>
    <w:p w:rsidR="00465F6A" w:rsidRDefault="00465F6A" w:rsidP="00465F6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65F6A" w:rsidRPr="00D7699A" w:rsidRDefault="00465F6A" w:rsidP="00465F6A">
      <w:pPr>
        <w:spacing w:after="0" w:line="240" w:lineRule="auto"/>
        <w:rPr>
          <w:rFonts w:ascii="Times New Roman" w:hAnsi="Times New Roman" w:cs="Times New Roman"/>
          <w:b/>
          <w:sz w:val="24"/>
          <w:szCs w:val="24"/>
        </w:rPr>
      </w:pPr>
      <w:r w:rsidRPr="00D7699A">
        <w:rPr>
          <w:rFonts w:ascii="Times New Roman" w:hAnsi="Times New Roman" w:cs="Times New Roman"/>
          <w:b/>
          <w:sz w:val="24"/>
          <w:szCs w:val="24"/>
        </w:rPr>
        <w:t>PETER CHISAMBIRO</w:t>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Pr="00D7699A">
        <w:rPr>
          <w:rFonts w:ascii="Times New Roman" w:hAnsi="Times New Roman" w:cs="Times New Roman"/>
          <w:b/>
          <w:sz w:val="24"/>
          <w:szCs w:val="24"/>
        </w:rPr>
        <w:tab/>
      </w:r>
      <w:r w:rsidR="00C12013">
        <w:rPr>
          <w:rFonts w:ascii="Times New Roman" w:hAnsi="Times New Roman" w:cs="Times New Roman"/>
          <w:b/>
          <w:sz w:val="24"/>
          <w:szCs w:val="24"/>
        </w:rPr>
        <w:t xml:space="preserve">    </w:t>
      </w:r>
      <w:r w:rsidRPr="00D7699A">
        <w:rPr>
          <w:rFonts w:ascii="Times New Roman" w:hAnsi="Times New Roman" w:cs="Times New Roman"/>
          <w:b/>
          <w:sz w:val="24"/>
          <w:szCs w:val="24"/>
        </w:rPr>
        <w:t>2</w:t>
      </w:r>
      <w:r w:rsidRPr="00D7699A">
        <w:rPr>
          <w:rFonts w:ascii="Times New Roman" w:hAnsi="Times New Roman" w:cs="Times New Roman"/>
          <w:b/>
          <w:sz w:val="24"/>
          <w:szCs w:val="24"/>
          <w:vertAlign w:val="superscript"/>
        </w:rPr>
        <w:t>ND</w:t>
      </w:r>
      <w:r w:rsidRPr="00D7699A">
        <w:rPr>
          <w:rFonts w:ascii="Times New Roman" w:hAnsi="Times New Roman" w:cs="Times New Roman"/>
          <w:b/>
          <w:sz w:val="24"/>
          <w:szCs w:val="24"/>
        </w:rPr>
        <w:t xml:space="preserve"> RESPONDENT</w:t>
      </w: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465F6A" w:rsidRDefault="00465F6A" w:rsidP="00465F6A">
      <w:pPr>
        <w:spacing w:after="0" w:line="240" w:lineRule="auto"/>
        <w:rPr>
          <w:rFonts w:ascii="Times New Roman" w:hAnsi="Times New Roman" w:cs="Times New Roman"/>
          <w:sz w:val="24"/>
          <w:szCs w:val="24"/>
        </w:rPr>
      </w:pPr>
      <w:bookmarkStart w:id="0" w:name="_GoBack"/>
      <w:bookmarkEnd w:id="0"/>
    </w:p>
    <w:p w:rsidR="00465F6A" w:rsidRDefault="00465F6A" w:rsidP="00465F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S </w:t>
      </w:r>
      <w:proofErr w:type="spellStart"/>
      <w:proofErr w:type="gramStart"/>
      <w:r>
        <w:rPr>
          <w:rFonts w:ascii="Times New Roman" w:hAnsi="Times New Roman" w:cs="Times New Roman"/>
          <w:sz w:val="24"/>
          <w:szCs w:val="24"/>
        </w:rPr>
        <w:t>Chuma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Admin Manager)</w:t>
      </w: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w:t>
      </w:r>
      <w:proofErr w:type="gramStart"/>
      <w:r>
        <w:rPr>
          <w:rFonts w:ascii="Times New Roman" w:hAnsi="Times New Roman" w:cs="Times New Roman"/>
          <w:sz w:val="24"/>
          <w:szCs w:val="24"/>
        </w:rPr>
        <w:t>Respondent  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Msona</w:t>
      </w:r>
      <w:proofErr w:type="spellEnd"/>
      <w:r>
        <w:rPr>
          <w:rFonts w:ascii="Times New Roman" w:hAnsi="Times New Roman" w:cs="Times New Roman"/>
          <w:sz w:val="24"/>
          <w:szCs w:val="24"/>
        </w:rPr>
        <w:t xml:space="preserve">  (Trade Unionist)</w:t>
      </w:r>
    </w:p>
    <w:p w:rsidR="00465F6A" w:rsidRDefault="00465F6A" w:rsidP="00465F6A">
      <w:pPr>
        <w:spacing w:after="0" w:line="240" w:lineRule="auto"/>
        <w:rPr>
          <w:rFonts w:ascii="Times New Roman" w:hAnsi="Times New Roman" w:cs="Times New Roman"/>
          <w:sz w:val="24"/>
          <w:szCs w:val="24"/>
        </w:rPr>
      </w:pPr>
    </w:p>
    <w:p w:rsidR="00465F6A" w:rsidRDefault="00465F6A" w:rsidP="00465F6A">
      <w:pPr>
        <w:spacing w:after="0" w:line="240" w:lineRule="auto"/>
        <w:rPr>
          <w:rFonts w:ascii="Times New Roman" w:hAnsi="Times New Roman" w:cs="Times New Roman"/>
          <w:sz w:val="24"/>
          <w:szCs w:val="24"/>
        </w:rPr>
      </w:pPr>
    </w:p>
    <w:p w:rsidR="00465F6A" w:rsidRPr="00D7699A" w:rsidRDefault="00465F6A" w:rsidP="00465F6A">
      <w:pPr>
        <w:spacing w:after="0" w:line="240" w:lineRule="auto"/>
        <w:rPr>
          <w:rFonts w:ascii="Times New Roman" w:hAnsi="Times New Roman" w:cs="Times New Roman"/>
          <w:b/>
          <w:sz w:val="24"/>
          <w:szCs w:val="24"/>
        </w:rPr>
      </w:pPr>
      <w:r w:rsidRPr="00D7699A">
        <w:rPr>
          <w:rFonts w:ascii="Times New Roman" w:hAnsi="Times New Roman" w:cs="Times New Roman"/>
          <w:b/>
          <w:sz w:val="24"/>
          <w:szCs w:val="24"/>
        </w:rPr>
        <w:t>MU</w:t>
      </w:r>
      <w:r w:rsidR="00346F57">
        <w:rPr>
          <w:rFonts w:ascii="Times New Roman" w:hAnsi="Times New Roman" w:cs="Times New Roman"/>
          <w:b/>
          <w:sz w:val="24"/>
          <w:szCs w:val="24"/>
        </w:rPr>
        <w:t>C</w:t>
      </w:r>
      <w:r w:rsidRPr="00D7699A">
        <w:rPr>
          <w:rFonts w:ascii="Times New Roman" w:hAnsi="Times New Roman" w:cs="Times New Roman"/>
          <w:b/>
          <w:sz w:val="24"/>
          <w:szCs w:val="24"/>
        </w:rPr>
        <w:t>HAWA J:</w:t>
      </w:r>
    </w:p>
    <w:p w:rsidR="00465F6A" w:rsidRDefault="00465F6A" w:rsidP="00465F6A">
      <w:pPr>
        <w:spacing w:after="0" w:line="240" w:lineRule="auto"/>
        <w:rPr>
          <w:rFonts w:ascii="Times New Roman" w:hAnsi="Times New Roman" w:cs="Times New Roman"/>
          <w:sz w:val="24"/>
          <w:szCs w:val="24"/>
        </w:rPr>
      </w:pPr>
    </w:p>
    <w:p w:rsidR="00465F6A" w:rsidRDefault="00465F6A"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an arbitral award which found that the respondents were owed arrear salaries and cash </w:t>
      </w:r>
      <w:r>
        <w:rPr>
          <w:rFonts w:ascii="Times New Roman" w:hAnsi="Times New Roman" w:cs="Times New Roman"/>
          <w:i/>
          <w:sz w:val="24"/>
          <w:szCs w:val="24"/>
        </w:rPr>
        <w:t>in lieu</w:t>
      </w:r>
      <w:r>
        <w:rPr>
          <w:rFonts w:ascii="Times New Roman" w:hAnsi="Times New Roman" w:cs="Times New Roman"/>
          <w:sz w:val="24"/>
          <w:szCs w:val="24"/>
        </w:rPr>
        <w:t xml:space="preserve"> of leave as follows:</w:t>
      </w:r>
    </w:p>
    <w:p w:rsidR="00465F6A" w:rsidRDefault="00465F6A" w:rsidP="00D7699A">
      <w:pPr>
        <w:spacing w:after="0" w:line="240" w:lineRule="auto"/>
        <w:jc w:val="both"/>
        <w:rPr>
          <w:rFonts w:ascii="Times New Roman" w:hAnsi="Times New Roman" w:cs="Times New Roman"/>
          <w:sz w:val="24"/>
          <w:szCs w:val="24"/>
        </w:rPr>
      </w:pPr>
    </w:p>
    <w:p w:rsidR="00465F6A" w:rsidRDefault="00465F6A" w:rsidP="00D7699A">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ab/>
      </w:r>
      <w:r>
        <w:rPr>
          <w:rFonts w:ascii="Times New Roman" w:hAnsi="Times New Roman" w:cs="Times New Roman"/>
          <w:sz w:val="24"/>
          <w:szCs w:val="24"/>
        </w:rPr>
        <w:tab/>
        <w:t>$12 567-00</w:t>
      </w:r>
    </w:p>
    <w:p w:rsidR="00465F6A" w:rsidRDefault="00465F6A" w:rsidP="00D769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Chisambiro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8 260-00</w:t>
      </w:r>
    </w:p>
    <w:p w:rsidR="00465F6A" w:rsidRDefault="00465F6A" w:rsidP="00D7699A">
      <w:pPr>
        <w:spacing w:after="0" w:line="240" w:lineRule="auto"/>
        <w:jc w:val="both"/>
        <w:rPr>
          <w:rFonts w:ascii="Times New Roman" w:hAnsi="Times New Roman" w:cs="Times New Roman"/>
          <w:sz w:val="24"/>
          <w:szCs w:val="24"/>
        </w:rPr>
      </w:pPr>
    </w:p>
    <w:p w:rsidR="00465F6A" w:rsidRDefault="00465F6A" w:rsidP="00D7699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arbitral award was handed down on 26 August 2015.</w:t>
      </w:r>
    </w:p>
    <w:p w:rsidR="00465F6A" w:rsidRDefault="00465F6A" w:rsidP="00D7699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appellant proceeded to file its appeal to this court on 14 October 2015.</w:t>
      </w:r>
    </w:p>
    <w:p w:rsidR="00465F6A" w:rsidRDefault="00465F6A" w:rsidP="00D7699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the appeal before me the grounds of appeal are stated as follows:</w:t>
      </w:r>
    </w:p>
    <w:p w:rsidR="00465F6A" w:rsidRDefault="00465F6A" w:rsidP="00D7699A">
      <w:pPr>
        <w:spacing w:after="0" w:line="240" w:lineRule="auto"/>
        <w:jc w:val="both"/>
        <w:rPr>
          <w:rFonts w:ascii="Times New Roman" w:hAnsi="Times New Roman" w:cs="Times New Roman"/>
          <w:sz w:val="24"/>
          <w:szCs w:val="24"/>
        </w:rPr>
      </w:pPr>
    </w:p>
    <w:p w:rsidR="00465F6A" w:rsidRDefault="00465F6A" w:rsidP="00D769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misdirected self as to the facts so much as to amount to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w:t>
      </w:r>
    </w:p>
    <w:p w:rsidR="00465F6A" w:rsidRDefault="00465F6A" w:rsidP="00D769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Award is defective for want of proper citation.</w:t>
      </w:r>
    </w:p>
    <w:p w:rsidR="00E11AD8" w:rsidRDefault="00E11AD8" w:rsidP="00D7699A">
      <w:pPr>
        <w:spacing w:after="0" w:line="240" w:lineRule="auto"/>
        <w:ind w:left="360"/>
        <w:jc w:val="both"/>
        <w:rPr>
          <w:rFonts w:ascii="Times New Roman" w:hAnsi="Times New Roman" w:cs="Times New Roman"/>
          <w:sz w:val="24"/>
          <w:szCs w:val="24"/>
        </w:rPr>
      </w:pPr>
    </w:p>
    <w:p w:rsidR="00465F6A" w:rsidRDefault="00E11AD8" w:rsidP="00D7699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respondents raised two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in </w:t>
      </w:r>
      <w:r w:rsidR="004678C3">
        <w:rPr>
          <w:rFonts w:ascii="Times New Roman" w:hAnsi="Times New Roman" w:cs="Times New Roman"/>
          <w:sz w:val="24"/>
          <w:szCs w:val="24"/>
        </w:rPr>
        <w:t>their</w:t>
      </w:r>
      <w:r>
        <w:rPr>
          <w:rFonts w:ascii="Times New Roman" w:hAnsi="Times New Roman" w:cs="Times New Roman"/>
          <w:sz w:val="24"/>
          <w:szCs w:val="24"/>
        </w:rPr>
        <w:t xml:space="preserve"> heads of argument as follows:</w:t>
      </w:r>
    </w:p>
    <w:p w:rsidR="00E11AD8" w:rsidRDefault="00E11AD8" w:rsidP="00D7699A">
      <w:pPr>
        <w:spacing w:after="0" w:line="360" w:lineRule="auto"/>
        <w:ind w:left="360"/>
        <w:jc w:val="both"/>
        <w:rPr>
          <w:rFonts w:ascii="Times New Roman" w:hAnsi="Times New Roman" w:cs="Times New Roman"/>
          <w:sz w:val="24"/>
          <w:szCs w:val="24"/>
        </w:rPr>
      </w:pPr>
    </w:p>
    <w:p w:rsidR="00E11AD8" w:rsidRDefault="00E11AD8" w:rsidP="00D7699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appeal was lodged out of time and is therefore improperly before me as no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sought.</w:t>
      </w:r>
    </w:p>
    <w:p w:rsidR="00E11AD8" w:rsidRDefault="00E11AD8" w:rsidP="00D7699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notice of appeal wrongly cited one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Kamhunga</w:t>
      </w:r>
      <w:proofErr w:type="spellEnd"/>
      <w:r>
        <w:rPr>
          <w:rFonts w:ascii="Times New Roman" w:hAnsi="Times New Roman" w:cs="Times New Roman"/>
          <w:sz w:val="24"/>
          <w:szCs w:val="24"/>
        </w:rPr>
        <w:t xml:space="preserve"> whom the respondents have no knowledge of.</w:t>
      </w:r>
    </w:p>
    <w:p w:rsidR="00E11AD8" w:rsidRDefault="00E11AD8" w:rsidP="00D7699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reserved my ruling on the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This is it</w:t>
      </w:r>
      <w:r w:rsidR="00E80060">
        <w:rPr>
          <w:rFonts w:ascii="Times New Roman" w:hAnsi="Times New Roman" w:cs="Times New Roman"/>
          <w:sz w:val="24"/>
          <w:szCs w:val="24"/>
        </w:rPr>
        <w:t>:</w:t>
      </w:r>
    </w:p>
    <w:p w:rsidR="00E80060" w:rsidRDefault="00E80060" w:rsidP="00D7699A">
      <w:pPr>
        <w:spacing w:after="0" w:line="240" w:lineRule="auto"/>
        <w:ind w:left="360"/>
        <w:jc w:val="both"/>
        <w:rPr>
          <w:rFonts w:ascii="Times New Roman" w:hAnsi="Times New Roman" w:cs="Times New Roman"/>
          <w:sz w:val="24"/>
          <w:szCs w:val="24"/>
        </w:rPr>
      </w:pPr>
    </w:p>
    <w:p w:rsidR="00E80060" w:rsidRPr="00D7699A" w:rsidRDefault="00E80060" w:rsidP="00D7699A">
      <w:pPr>
        <w:spacing w:after="0" w:line="360" w:lineRule="auto"/>
        <w:ind w:left="360"/>
        <w:jc w:val="both"/>
        <w:rPr>
          <w:rFonts w:ascii="Times New Roman" w:hAnsi="Times New Roman" w:cs="Times New Roman"/>
          <w:sz w:val="24"/>
          <w:szCs w:val="24"/>
          <w:u w:val="single"/>
        </w:rPr>
      </w:pPr>
      <w:r w:rsidRPr="00D7699A">
        <w:rPr>
          <w:rFonts w:ascii="Times New Roman" w:hAnsi="Times New Roman" w:cs="Times New Roman"/>
          <w:sz w:val="24"/>
          <w:szCs w:val="24"/>
          <w:u w:val="single"/>
        </w:rPr>
        <w:t>Whether the appeal</w:t>
      </w:r>
      <w:r w:rsidR="00346F57">
        <w:rPr>
          <w:rFonts w:ascii="Times New Roman" w:hAnsi="Times New Roman" w:cs="Times New Roman"/>
          <w:sz w:val="24"/>
          <w:szCs w:val="24"/>
          <w:u w:val="single"/>
        </w:rPr>
        <w:t xml:space="preserve"> was</w:t>
      </w:r>
      <w:r w:rsidRPr="00D7699A">
        <w:rPr>
          <w:rFonts w:ascii="Times New Roman" w:hAnsi="Times New Roman" w:cs="Times New Roman"/>
          <w:sz w:val="24"/>
          <w:szCs w:val="24"/>
          <w:u w:val="single"/>
        </w:rPr>
        <w:t xml:space="preserve"> filed out of time and effect thereof</w:t>
      </w:r>
    </w:p>
    <w:p w:rsidR="00E80060" w:rsidRDefault="00E80060" w:rsidP="00D7699A">
      <w:pPr>
        <w:spacing w:after="0" w:line="240" w:lineRule="auto"/>
        <w:ind w:left="360"/>
        <w:jc w:val="both"/>
        <w:rPr>
          <w:rFonts w:ascii="Times New Roman" w:hAnsi="Times New Roman" w:cs="Times New Roman"/>
          <w:sz w:val="24"/>
          <w:szCs w:val="24"/>
        </w:rPr>
      </w:pPr>
    </w:p>
    <w:p w:rsidR="00E80060" w:rsidRDefault="00E80060"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respondents’ case that the arbitral award was handed down on the 26</w:t>
      </w:r>
      <w:r w:rsidRPr="00E80060">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2015 and they delivered a copy to the appellant’s chosen representative on the same day. The appeal which should have been filed within twenty one days of the 26</w:t>
      </w:r>
      <w:r w:rsidRPr="00E80060">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was filed some two weeks later on the 14</w:t>
      </w:r>
      <w:r w:rsidRPr="00E80060">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w:t>
      </w:r>
    </w:p>
    <w:p w:rsidR="00E80060" w:rsidRDefault="00E80060"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they only received the arbitral award on the 23</w:t>
      </w:r>
      <w:r w:rsidRPr="00E80060">
        <w:rPr>
          <w:rFonts w:ascii="Times New Roman" w:hAnsi="Times New Roman" w:cs="Times New Roman"/>
          <w:sz w:val="24"/>
          <w:szCs w:val="24"/>
          <w:vertAlign w:val="superscript"/>
        </w:rPr>
        <w:t>rd</w:t>
      </w:r>
      <w:r>
        <w:rPr>
          <w:rFonts w:ascii="Times New Roman" w:hAnsi="Times New Roman" w:cs="Times New Roman"/>
          <w:sz w:val="24"/>
          <w:szCs w:val="24"/>
        </w:rPr>
        <w:t xml:space="preserve"> September 2015 and they have no knowledge of the person who affixed a signature to the arbitral award indicating that it was received on the 26</w:t>
      </w:r>
      <w:r w:rsidRPr="00E8006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2015 at 1.13 p.m.</w:t>
      </w:r>
    </w:p>
    <w:p w:rsidR="00E80060" w:rsidRDefault="00E80060"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shows that the appellant was being economic </w:t>
      </w:r>
      <w:r w:rsidR="004678C3">
        <w:rPr>
          <w:rFonts w:ascii="Times New Roman" w:hAnsi="Times New Roman" w:cs="Times New Roman"/>
          <w:sz w:val="24"/>
          <w:szCs w:val="24"/>
        </w:rPr>
        <w:t>with</w:t>
      </w:r>
      <w:r>
        <w:rPr>
          <w:rFonts w:ascii="Times New Roman" w:hAnsi="Times New Roman" w:cs="Times New Roman"/>
          <w:sz w:val="24"/>
          <w:szCs w:val="24"/>
        </w:rPr>
        <w:t xml:space="preserve"> the truth as that same signature they are disowning appears on almost all the payment acknowledgement forms where the person signs on behalf of the appellant. It also a</w:t>
      </w:r>
      <w:r w:rsidR="004678C3">
        <w:rPr>
          <w:rFonts w:ascii="Times New Roman" w:hAnsi="Times New Roman" w:cs="Times New Roman"/>
          <w:sz w:val="24"/>
          <w:szCs w:val="24"/>
        </w:rPr>
        <w:t>ppears on some cheque/cash requisition forms.</w:t>
      </w:r>
    </w:p>
    <w:p w:rsidR="004678C3" w:rsidRDefault="004678C3"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therefore, the appellant received the arbitral award on the 26</w:t>
      </w:r>
      <w:r w:rsidRPr="004678C3">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2015 as alleged by the respondents. The appeal was therefore some fourteen days late in terms of the requirements of Rule 15 (1) of the Labour Court Rules Statutory Instrument 59 of 2006.</w:t>
      </w:r>
    </w:p>
    <w:p w:rsidR="004678C3" w:rsidRDefault="004678C3"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Forestry Commission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1997 (1) ZLR 254 (SC) it was held that where an application for review is not brought within the times specified in the Rules,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must be sought. Where there is no application</w:t>
      </w:r>
      <w:r w:rsidR="000D5288">
        <w:rPr>
          <w:rFonts w:ascii="Times New Roman" w:hAnsi="Times New Roman" w:cs="Times New Roman"/>
          <w:sz w:val="24"/>
          <w:szCs w:val="24"/>
        </w:rPr>
        <w:t xml:space="preserve"> for </w:t>
      </w:r>
      <w:proofErr w:type="spellStart"/>
      <w:r w:rsidR="000D5288">
        <w:rPr>
          <w:rFonts w:ascii="Times New Roman" w:hAnsi="Times New Roman" w:cs="Times New Roman"/>
          <w:sz w:val="24"/>
          <w:szCs w:val="24"/>
        </w:rPr>
        <w:t>condonation</w:t>
      </w:r>
      <w:proofErr w:type="spellEnd"/>
      <w:r w:rsidR="000D5288">
        <w:rPr>
          <w:rFonts w:ascii="Times New Roman" w:hAnsi="Times New Roman" w:cs="Times New Roman"/>
          <w:sz w:val="24"/>
          <w:szCs w:val="24"/>
        </w:rPr>
        <w:t xml:space="preserve"> made, then the matter is not properly before the court.</w:t>
      </w:r>
    </w:p>
    <w:p w:rsidR="000D5288" w:rsidRDefault="000D5288"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similarly that this appeal is not properly before me.</w:t>
      </w:r>
    </w:p>
    <w:p w:rsidR="000D5288" w:rsidRDefault="000D5288" w:rsidP="00D7699A">
      <w:pPr>
        <w:spacing w:after="0" w:line="240" w:lineRule="auto"/>
        <w:jc w:val="both"/>
        <w:rPr>
          <w:rFonts w:ascii="Times New Roman" w:hAnsi="Times New Roman" w:cs="Times New Roman"/>
          <w:sz w:val="24"/>
          <w:szCs w:val="24"/>
        </w:rPr>
      </w:pPr>
    </w:p>
    <w:p w:rsidR="000D5288" w:rsidRPr="00D7699A" w:rsidRDefault="000D5288" w:rsidP="00D7699A">
      <w:pPr>
        <w:spacing w:after="0" w:line="360" w:lineRule="auto"/>
        <w:jc w:val="both"/>
        <w:rPr>
          <w:rFonts w:ascii="Times New Roman" w:hAnsi="Times New Roman" w:cs="Times New Roman"/>
          <w:sz w:val="24"/>
          <w:szCs w:val="24"/>
          <w:u w:val="single"/>
        </w:rPr>
      </w:pPr>
      <w:r w:rsidRPr="00D7699A">
        <w:rPr>
          <w:rFonts w:ascii="Times New Roman" w:hAnsi="Times New Roman" w:cs="Times New Roman"/>
          <w:sz w:val="24"/>
          <w:szCs w:val="24"/>
          <w:u w:val="single"/>
        </w:rPr>
        <w:t>Notice of appeal cited an unknown respondent</w:t>
      </w:r>
    </w:p>
    <w:p w:rsidR="000D5288" w:rsidRDefault="000D5288" w:rsidP="00D7699A">
      <w:pPr>
        <w:spacing w:after="0" w:line="240" w:lineRule="auto"/>
        <w:jc w:val="both"/>
        <w:rPr>
          <w:rFonts w:ascii="Times New Roman" w:hAnsi="Times New Roman" w:cs="Times New Roman"/>
          <w:sz w:val="24"/>
          <w:szCs w:val="24"/>
        </w:rPr>
      </w:pPr>
    </w:p>
    <w:p w:rsidR="000D5288" w:rsidRDefault="000D5288"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appeal on record in Form LC3 shows that the respondent is cited as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Kamhunga”whose</w:t>
      </w:r>
      <w:proofErr w:type="spellEnd"/>
      <w:r>
        <w:rPr>
          <w:rFonts w:ascii="Times New Roman" w:hAnsi="Times New Roman" w:cs="Times New Roman"/>
          <w:sz w:val="24"/>
          <w:szCs w:val="24"/>
        </w:rPr>
        <w:t xml:space="preserve"> address is ZBS 2251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w:t>
      </w:r>
    </w:p>
    <w:p w:rsidR="000D5288" w:rsidRDefault="000D5288"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52EDE">
        <w:rPr>
          <w:rFonts w:ascii="Times New Roman" w:hAnsi="Times New Roman" w:cs="Times New Roman"/>
          <w:sz w:val="24"/>
          <w:szCs w:val="24"/>
        </w:rPr>
        <w:t>respondents,</w:t>
      </w:r>
      <w:r>
        <w:rPr>
          <w:rFonts w:ascii="Times New Roman" w:hAnsi="Times New Roman" w:cs="Times New Roman"/>
          <w:sz w:val="24"/>
          <w:szCs w:val="24"/>
        </w:rPr>
        <w:t xml:space="preserve"> who attended the hearing, filed a notice of response and heads of argument are </w:t>
      </w:r>
      <w:proofErr w:type="spellStart"/>
      <w:r>
        <w:rPr>
          <w:rFonts w:ascii="Times New Roman" w:hAnsi="Times New Roman" w:cs="Times New Roman"/>
          <w:sz w:val="24"/>
          <w:szCs w:val="24"/>
        </w:rPr>
        <w:t>Rumbidzai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and Peter </w:t>
      </w:r>
      <w:proofErr w:type="spellStart"/>
      <w:r>
        <w:rPr>
          <w:rFonts w:ascii="Times New Roman" w:hAnsi="Times New Roman" w:cs="Times New Roman"/>
          <w:sz w:val="24"/>
          <w:szCs w:val="24"/>
        </w:rPr>
        <w:t>Chisambiro</w:t>
      </w:r>
      <w:proofErr w:type="spellEnd"/>
      <w:r>
        <w:rPr>
          <w:rFonts w:ascii="Times New Roman" w:hAnsi="Times New Roman" w:cs="Times New Roman"/>
          <w:sz w:val="24"/>
          <w:szCs w:val="24"/>
        </w:rPr>
        <w:t>.</w:t>
      </w:r>
    </w:p>
    <w:p w:rsidR="000D5288" w:rsidRDefault="000D5288"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Mr </w:t>
      </w:r>
      <w:proofErr w:type="spellStart"/>
      <w:r>
        <w:rPr>
          <w:rFonts w:ascii="Times New Roman" w:hAnsi="Times New Roman" w:cs="Times New Roman"/>
          <w:sz w:val="24"/>
          <w:szCs w:val="24"/>
        </w:rPr>
        <w:t>Chuma</w:t>
      </w:r>
      <w:proofErr w:type="spellEnd"/>
      <w:r>
        <w:rPr>
          <w:rFonts w:ascii="Times New Roman" w:hAnsi="Times New Roman" w:cs="Times New Roman"/>
          <w:sz w:val="24"/>
          <w:szCs w:val="24"/>
        </w:rPr>
        <w:t xml:space="preserve"> once again tried to hide behind a finger by arguing that the notice appeal correctly cited the two respondents hence their response and attendance at court.</w:t>
      </w:r>
    </w:p>
    <w:p w:rsidR="000D5288" w:rsidRDefault="000D5288"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 requested to have sight of the appellant’s notice of appeal it was clear that it too originally cited one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Kamhunga</w:t>
      </w:r>
      <w:proofErr w:type="spellEnd"/>
      <w:r>
        <w:rPr>
          <w:rFonts w:ascii="Times New Roman" w:hAnsi="Times New Roman" w:cs="Times New Roman"/>
          <w:sz w:val="24"/>
          <w:szCs w:val="24"/>
        </w:rPr>
        <w:t xml:space="preserve"> as a respondent but this was subsequently cancelled out and the </w:t>
      </w:r>
      <w:r w:rsidR="001E57A4">
        <w:rPr>
          <w:rFonts w:ascii="Times New Roman" w:hAnsi="Times New Roman" w:cs="Times New Roman"/>
          <w:sz w:val="24"/>
          <w:szCs w:val="24"/>
        </w:rPr>
        <w:t>names</w:t>
      </w:r>
      <w:r>
        <w:rPr>
          <w:rFonts w:ascii="Times New Roman" w:hAnsi="Times New Roman" w:cs="Times New Roman"/>
          <w:sz w:val="24"/>
          <w:szCs w:val="24"/>
        </w:rPr>
        <w:t xml:space="preserve"> of the respondents were inserted hence their filing of a response and attendance to this matter.</w:t>
      </w:r>
    </w:p>
    <w:p w:rsidR="000D5288" w:rsidRDefault="000D5288"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is whether it was competent for the appellant to subsequently correct its notice of appeal after it had been issued out.</w:t>
      </w: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think so. Once a notice of appeal is issued out by the court, it forms pleadings in terms of the record before the court. The parties cannot </w:t>
      </w:r>
      <w:proofErr w:type="gramStart"/>
      <w:r>
        <w:rPr>
          <w:rFonts w:ascii="Times New Roman" w:hAnsi="Times New Roman" w:cs="Times New Roman"/>
          <w:sz w:val="24"/>
          <w:szCs w:val="24"/>
        </w:rPr>
        <w:t>willy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nilly</w:t>
      </w:r>
      <w:proofErr w:type="spellEnd"/>
      <w:r>
        <w:rPr>
          <w:rFonts w:ascii="Times New Roman" w:hAnsi="Times New Roman" w:cs="Times New Roman"/>
          <w:sz w:val="24"/>
          <w:szCs w:val="24"/>
        </w:rPr>
        <w:t xml:space="preserve"> alter such pleadings or amend them without the leave of the court. The court will then exercise its discretion as to whether to allow the amendment. In this case, it could have been easier to withdraw the appeal and file a correct one since there were no further papers yet filed. </w:t>
      </w:r>
      <w:proofErr w:type="gramStart"/>
      <w:r>
        <w:rPr>
          <w:rFonts w:ascii="Times New Roman" w:hAnsi="Times New Roman" w:cs="Times New Roman"/>
          <w:i/>
          <w:sz w:val="24"/>
          <w:szCs w:val="24"/>
        </w:rPr>
        <w:t>UDC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Shamva</w:t>
      </w:r>
      <w:proofErr w:type="spellEnd"/>
      <w:r>
        <w:rPr>
          <w:rFonts w:ascii="Times New Roman" w:hAnsi="Times New Roman" w:cs="Times New Roman"/>
          <w:i/>
          <w:sz w:val="24"/>
          <w:szCs w:val="24"/>
        </w:rPr>
        <w:t xml:space="preserve"> Flora</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2000 (2) ZLR 210 (HC).</w:t>
      </w:r>
      <w:proofErr w:type="gramEnd"/>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amendment by the appellant is therefore of no consequence. The respondent remains as </w:t>
      </w:r>
      <w:proofErr w:type="spellStart"/>
      <w:r>
        <w:rPr>
          <w:rFonts w:ascii="Times New Roman" w:hAnsi="Times New Roman" w:cs="Times New Roman"/>
          <w:sz w:val="24"/>
          <w:szCs w:val="24"/>
        </w:rPr>
        <w:t>Fungai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Kamhunga</w:t>
      </w:r>
      <w:proofErr w:type="spellEnd"/>
      <w:r>
        <w:rPr>
          <w:rFonts w:ascii="Times New Roman" w:hAnsi="Times New Roman" w:cs="Times New Roman"/>
          <w:sz w:val="24"/>
          <w:szCs w:val="24"/>
        </w:rPr>
        <w:t>.</w:t>
      </w: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are consequently upheld.</w:t>
      </w:r>
    </w:p>
    <w:p w:rsidR="00652EDE" w:rsidRDefault="00652EDE" w:rsidP="00D7699A">
      <w:pPr>
        <w:spacing w:after="0" w:line="240" w:lineRule="auto"/>
        <w:jc w:val="both"/>
        <w:rPr>
          <w:rFonts w:ascii="Times New Roman" w:hAnsi="Times New Roman" w:cs="Times New Roman"/>
          <w:sz w:val="24"/>
          <w:szCs w:val="24"/>
        </w:rPr>
      </w:pPr>
    </w:p>
    <w:p w:rsidR="00652EDE" w:rsidRPr="00652EDE" w:rsidRDefault="00652EDE" w:rsidP="00D7699A">
      <w:pPr>
        <w:spacing w:after="0" w:line="360" w:lineRule="auto"/>
        <w:jc w:val="both"/>
        <w:rPr>
          <w:rFonts w:ascii="Times New Roman" w:hAnsi="Times New Roman" w:cs="Times New Roman"/>
          <w:sz w:val="24"/>
          <w:szCs w:val="24"/>
          <w:u w:val="single"/>
        </w:rPr>
      </w:pPr>
      <w:r w:rsidRPr="00652EDE">
        <w:rPr>
          <w:rFonts w:ascii="Times New Roman" w:hAnsi="Times New Roman" w:cs="Times New Roman"/>
          <w:sz w:val="24"/>
          <w:szCs w:val="24"/>
          <w:u w:val="single"/>
        </w:rPr>
        <w:t>The Merits</w:t>
      </w:r>
    </w:p>
    <w:p w:rsidR="00652EDE" w:rsidRDefault="00652EDE" w:rsidP="00D7699A">
      <w:pPr>
        <w:spacing w:after="0" w:line="240" w:lineRule="auto"/>
        <w:jc w:val="both"/>
        <w:rPr>
          <w:rFonts w:ascii="Times New Roman" w:hAnsi="Times New Roman" w:cs="Times New Roman"/>
          <w:sz w:val="24"/>
          <w:szCs w:val="24"/>
        </w:rPr>
      </w:pP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when we proceeded to hear the appeal on the merits the court put it to the appellant that his grounds of appeal were not a good model of clarity.</w:t>
      </w: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authoirs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in </w:t>
      </w:r>
      <w:r>
        <w:rPr>
          <w:rFonts w:ascii="Times New Roman" w:hAnsi="Times New Roman" w:cs="Times New Roman"/>
          <w:i/>
          <w:sz w:val="24"/>
          <w:szCs w:val="24"/>
        </w:rPr>
        <w:t>The Civil Practice of the High Court of South Africa</w:t>
      </w:r>
      <w:r>
        <w:rPr>
          <w:rFonts w:ascii="Times New Roman" w:hAnsi="Times New Roman" w:cs="Times New Roman"/>
          <w:sz w:val="24"/>
          <w:szCs w:val="24"/>
        </w:rPr>
        <w:t xml:space="preserve"> 5</w:t>
      </w:r>
      <w:r w:rsidRPr="00652EDE">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volume 2 at p 1158 state:</w:t>
      </w:r>
    </w:p>
    <w:p w:rsidR="00652EDE" w:rsidRDefault="00652EDE" w:rsidP="00D7699A">
      <w:pPr>
        <w:spacing w:after="0" w:line="240" w:lineRule="auto"/>
        <w:jc w:val="both"/>
        <w:rPr>
          <w:rFonts w:ascii="Times New Roman" w:hAnsi="Times New Roman" w:cs="Times New Roman"/>
          <w:sz w:val="24"/>
          <w:szCs w:val="24"/>
        </w:rPr>
      </w:pPr>
    </w:p>
    <w:p w:rsidR="00652EDE" w:rsidRDefault="00652EDE" w:rsidP="00D769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has been held that the grounds of appeal … must be clearly and succinctly set out in clear and unambiguous terms so as to enable the court and the respondent to be fully informed of the case which the applicant seeks to make out which the respondent is to meet in opposing …”</w:t>
      </w:r>
    </w:p>
    <w:p w:rsidR="00652EDE" w:rsidRDefault="00652EDE" w:rsidP="00D7699A">
      <w:pPr>
        <w:spacing w:after="0" w:line="360" w:lineRule="auto"/>
        <w:jc w:val="both"/>
        <w:rPr>
          <w:rFonts w:ascii="Times New Roman" w:hAnsi="Times New Roman" w:cs="Times New Roman"/>
          <w:sz w:val="24"/>
          <w:szCs w:val="24"/>
        </w:rPr>
      </w:pP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held in </w:t>
      </w:r>
      <w:proofErr w:type="spellStart"/>
      <w:r>
        <w:rPr>
          <w:rFonts w:ascii="Times New Roman" w:hAnsi="Times New Roman" w:cs="Times New Roman"/>
          <w:i/>
          <w:sz w:val="24"/>
          <w:szCs w:val="24"/>
        </w:rPr>
        <w:t>Songono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Minister of Law and Order</w:t>
      </w:r>
      <w:r>
        <w:rPr>
          <w:rFonts w:ascii="Times New Roman" w:hAnsi="Times New Roman" w:cs="Times New Roman"/>
          <w:sz w:val="24"/>
          <w:szCs w:val="24"/>
        </w:rPr>
        <w:t xml:space="preserve"> 1996 (4) SA 384 E at 385 that where grounds of appeal are unclear, they are fatally defective and must be dismissed.</w:t>
      </w: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and the court are unclear as to the alleged misdirection of the arbitrator and the lack of proper citation.</w:t>
      </w: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merits the appeal is dismissed as it is fatally defective.</w:t>
      </w:r>
    </w:p>
    <w:p w:rsidR="00D7699A" w:rsidRDefault="00D7699A" w:rsidP="00D7699A">
      <w:pPr>
        <w:spacing w:after="0" w:line="240" w:lineRule="auto"/>
        <w:ind w:firstLine="720"/>
        <w:jc w:val="both"/>
        <w:rPr>
          <w:rFonts w:ascii="Times New Roman" w:hAnsi="Times New Roman" w:cs="Times New Roman"/>
          <w:sz w:val="24"/>
          <w:szCs w:val="24"/>
        </w:rPr>
      </w:pPr>
    </w:p>
    <w:p w:rsidR="00652EDE" w:rsidRDefault="00652EDE" w:rsidP="00D769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p>
    <w:p w:rsidR="00652EDE" w:rsidRDefault="00652EDE" w:rsidP="00D7699A">
      <w:pPr>
        <w:spacing w:after="0" w:line="240" w:lineRule="auto"/>
        <w:jc w:val="both"/>
        <w:rPr>
          <w:rFonts w:ascii="Times New Roman" w:hAnsi="Times New Roman" w:cs="Times New Roman"/>
          <w:sz w:val="24"/>
          <w:szCs w:val="24"/>
        </w:rPr>
      </w:pPr>
    </w:p>
    <w:p w:rsidR="00652EDE" w:rsidRDefault="00652EDE" w:rsidP="00D7699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points </w:t>
      </w:r>
      <w:r w:rsidRPr="00652EDE">
        <w:rPr>
          <w:rFonts w:ascii="Times New Roman" w:hAnsi="Times New Roman" w:cs="Times New Roman"/>
          <w:i/>
          <w:sz w:val="24"/>
          <w:szCs w:val="24"/>
        </w:rPr>
        <w:t xml:space="preserve">in </w:t>
      </w:r>
      <w:proofErr w:type="spellStart"/>
      <w:r w:rsidRPr="00652EDE">
        <w:rPr>
          <w:rFonts w:ascii="Times New Roman" w:hAnsi="Times New Roman" w:cs="Times New Roman"/>
          <w:i/>
          <w:sz w:val="24"/>
          <w:szCs w:val="24"/>
        </w:rPr>
        <w:t>limine</w:t>
      </w:r>
      <w:proofErr w:type="spellEnd"/>
      <w:r>
        <w:rPr>
          <w:rFonts w:ascii="Times New Roman" w:hAnsi="Times New Roman" w:cs="Times New Roman"/>
          <w:sz w:val="24"/>
          <w:szCs w:val="24"/>
        </w:rPr>
        <w:t xml:space="preserve"> are upheld and the appeal is struck off the roll; and</w:t>
      </w:r>
    </w:p>
    <w:p w:rsidR="00652EDE" w:rsidRDefault="00652EDE" w:rsidP="00D7699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merits the appeal is dismissed.</w:t>
      </w:r>
    </w:p>
    <w:p w:rsidR="00D7699A" w:rsidRDefault="00D7699A" w:rsidP="00D7699A">
      <w:pPr>
        <w:spacing w:after="0" w:line="360" w:lineRule="auto"/>
        <w:jc w:val="both"/>
        <w:rPr>
          <w:rFonts w:ascii="Times New Roman" w:hAnsi="Times New Roman" w:cs="Times New Roman"/>
          <w:sz w:val="24"/>
          <w:szCs w:val="24"/>
        </w:rPr>
      </w:pPr>
    </w:p>
    <w:p w:rsidR="00D7699A" w:rsidRDefault="00D7699A" w:rsidP="00D7699A">
      <w:pPr>
        <w:spacing w:after="0" w:line="360" w:lineRule="auto"/>
        <w:jc w:val="both"/>
        <w:rPr>
          <w:rFonts w:ascii="Times New Roman" w:hAnsi="Times New Roman" w:cs="Times New Roman"/>
          <w:sz w:val="24"/>
          <w:szCs w:val="24"/>
        </w:rPr>
      </w:pPr>
    </w:p>
    <w:p w:rsidR="00D7699A" w:rsidRDefault="00D7699A" w:rsidP="00D7699A">
      <w:pPr>
        <w:spacing w:after="0" w:line="360" w:lineRule="auto"/>
        <w:jc w:val="both"/>
        <w:rPr>
          <w:rFonts w:ascii="Times New Roman" w:hAnsi="Times New Roman" w:cs="Times New Roman"/>
          <w:sz w:val="24"/>
          <w:szCs w:val="24"/>
        </w:rPr>
      </w:pPr>
    </w:p>
    <w:p w:rsidR="00D7699A" w:rsidRDefault="00D7699A" w:rsidP="00D7699A">
      <w:pPr>
        <w:spacing w:after="0" w:line="360" w:lineRule="auto"/>
        <w:jc w:val="both"/>
        <w:rPr>
          <w:rFonts w:ascii="Times New Roman" w:hAnsi="Times New Roman" w:cs="Times New Roman"/>
          <w:sz w:val="24"/>
          <w:szCs w:val="24"/>
        </w:rPr>
      </w:pPr>
    </w:p>
    <w:p w:rsidR="00D7699A" w:rsidRDefault="00D7699A" w:rsidP="00D7699A">
      <w:pPr>
        <w:spacing w:after="0" w:line="360" w:lineRule="auto"/>
        <w:jc w:val="both"/>
        <w:rPr>
          <w:rFonts w:ascii="Times New Roman" w:hAnsi="Times New Roman" w:cs="Times New Roman"/>
          <w:sz w:val="24"/>
          <w:szCs w:val="24"/>
        </w:rPr>
      </w:pPr>
    </w:p>
    <w:p w:rsidR="00D7699A" w:rsidRPr="00D7699A" w:rsidRDefault="00D7699A" w:rsidP="00D7699A">
      <w:pPr>
        <w:spacing w:after="0" w:line="360" w:lineRule="auto"/>
        <w:jc w:val="both"/>
        <w:rPr>
          <w:rFonts w:ascii="Times New Roman" w:hAnsi="Times New Roman" w:cs="Times New Roman"/>
          <w:sz w:val="24"/>
          <w:szCs w:val="24"/>
        </w:rPr>
      </w:pPr>
    </w:p>
    <w:p w:rsidR="00652EDE" w:rsidRPr="00652EDE" w:rsidRDefault="00652EDE" w:rsidP="00D7699A">
      <w:pPr>
        <w:spacing w:after="0" w:line="360" w:lineRule="auto"/>
        <w:ind w:left="720"/>
        <w:jc w:val="both"/>
        <w:rPr>
          <w:rFonts w:ascii="Times New Roman" w:hAnsi="Times New Roman" w:cs="Times New Roman"/>
          <w:sz w:val="24"/>
          <w:szCs w:val="24"/>
        </w:rPr>
      </w:pPr>
    </w:p>
    <w:p w:rsidR="00652EDE" w:rsidRPr="00652EDE" w:rsidRDefault="00652EDE" w:rsidP="00D7699A">
      <w:pPr>
        <w:spacing w:after="0" w:line="360" w:lineRule="auto"/>
        <w:ind w:left="720"/>
        <w:jc w:val="both"/>
        <w:rPr>
          <w:rFonts w:ascii="Times New Roman" w:hAnsi="Times New Roman" w:cs="Times New Roman"/>
          <w:sz w:val="24"/>
          <w:szCs w:val="24"/>
        </w:rPr>
      </w:pPr>
    </w:p>
    <w:p w:rsidR="00465F6A" w:rsidRPr="00465F6A" w:rsidRDefault="00465F6A" w:rsidP="00D7699A">
      <w:pPr>
        <w:spacing w:after="0" w:line="240" w:lineRule="auto"/>
        <w:jc w:val="both"/>
        <w:rPr>
          <w:rFonts w:ascii="Times New Roman" w:hAnsi="Times New Roman" w:cs="Times New Roman"/>
          <w:sz w:val="24"/>
          <w:szCs w:val="24"/>
        </w:rPr>
      </w:pPr>
    </w:p>
    <w:sectPr w:rsidR="00465F6A" w:rsidRPr="00465F6A" w:rsidSect="00D7699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88" w:rsidRDefault="00941888" w:rsidP="00D7699A">
      <w:pPr>
        <w:spacing w:after="0" w:line="240" w:lineRule="auto"/>
      </w:pPr>
      <w:r>
        <w:separator/>
      </w:r>
    </w:p>
  </w:endnote>
  <w:endnote w:type="continuationSeparator" w:id="0">
    <w:p w:rsidR="00941888" w:rsidRDefault="00941888" w:rsidP="00D7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88" w:rsidRDefault="00941888" w:rsidP="00D7699A">
      <w:pPr>
        <w:spacing w:after="0" w:line="240" w:lineRule="auto"/>
      </w:pPr>
      <w:r>
        <w:separator/>
      </w:r>
    </w:p>
  </w:footnote>
  <w:footnote w:type="continuationSeparator" w:id="0">
    <w:p w:rsidR="00941888" w:rsidRDefault="00941888" w:rsidP="00D76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35965"/>
      <w:docPartObj>
        <w:docPartGallery w:val="Page Numbers (Top of Page)"/>
        <w:docPartUnique/>
      </w:docPartObj>
    </w:sdtPr>
    <w:sdtEndPr>
      <w:rPr>
        <w:noProof/>
      </w:rPr>
    </w:sdtEndPr>
    <w:sdtContent>
      <w:p w:rsidR="00D7699A" w:rsidRDefault="00D7699A">
        <w:pPr>
          <w:pStyle w:val="Header"/>
          <w:jc w:val="right"/>
          <w:rPr>
            <w:noProof/>
          </w:rPr>
        </w:pPr>
        <w:r>
          <w:fldChar w:fldCharType="begin"/>
        </w:r>
        <w:r>
          <w:instrText xml:space="preserve"> PAGE   \* MERGEFORMAT </w:instrText>
        </w:r>
        <w:r>
          <w:fldChar w:fldCharType="separate"/>
        </w:r>
        <w:r w:rsidR="00C12013">
          <w:rPr>
            <w:noProof/>
          </w:rPr>
          <w:t>4</w:t>
        </w:r>
        <w:r>
          <w:rPr>
            <w:noProof/>
          </w:rPr>
          <w:fldChar w:fldCharType="end"/>
        </w:r>
      </w:p>
      <w:p w:rsidR="00D7699A" w:rsidRDefault="00D7699A">
        <w:pPr>
          <w:pStyle w:val="Header"/>
          <w:jc w:val="right"/>
          <w:rPr>
            <w:noProof/>
          </w:rPr>
        </w:pPr>
        <w:r>
          <w:rPr>
            <w:noProof/>
          </w:rPr>
          <w:t>JUDGMENT NO LC/H/</w:t>
        </w:r>
        <w:r w:rsidR="00AB24B4">
          <w:rPr>
            <w:noProof/>
          </w:rPr>
          <w:t>379</w:t>
        </w:r>
        <w:r>
          <w:rPr>
            <w:noProof/>
          </w:rPr>
          <w:t>/2016</w:t>
        </w:r>
      </w:p>
      <w:p w:rsidR="00D7699A" w:rsidRDefault="00D7699A">
        <w:pPr>
          <w:pStyle w:val="Header"/>
          <w:jc w:val="right"/>
        </w:pPr>
        <w:r>
          <w:rPr>
            <w:noProof/>
          </w:rPr>
          <w:t>CASE NO  LC/H/907/2015</w:t>
        </w:r>
      </w:p>
    </w:sdtContent>
  </w:sdt>
  <w:p w:rsidR="00D7699A" w:rsidRDefault="00D76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5AB9"/>
    <w:multiLevelType w:val="hybridMultilevel"/>
    <w:tmpl w:val="BDF4A952"/>
    <w:lvl w:ilvl="0" w:tplc="3B2C8B2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641DB9"/>
    <w:multiLevelType w:val="hybridMultilevel"/>
    <w:tmpl w:val="BB8216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1D573EF"/>
    <w:multiLevelType w:val="hybridMultilevel"/>
    <w:tmpl w:val="F748086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7F31D47"/>
    <w:multiLevelType w:val="hybridMultilevel"/>
    <w:tmpl w:val="C71402B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F6A"/>
    <w:rsid w:val="000D5288"/>
    <w:rsid w:val="001E57A4"/>
    <w:rsid w:val="002E4076"/>
    <w:rsid w:val="00346F57"/>
    <w:rsid w:val="00465F6A"/>
    <w:rsid w:val="004678C3"/>
    <w:rsid w:val="00652EDE"/>
    <w:rsid w:val="0068480A"/>
    <w:rsid w:val="006955C5"/>
    <w:rsid w:val="0086627C"/>
    <w:rsid w:val="00941888"/>
    <w:rsid w:val="009D2227"/>
    <w:rsid w:val="00A02627"/>
    <w:rsid w:val="00AB24B4"/>
    <w:rsid w:val="00C12013"/>
    <w:rsid w:val="00D46A4A"/>
    <w:rsid w:val="00D7699A"/>
    <w:rsid w:val="00E11AD8"/>
    <w:rsid w:val="00E800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F6A"/>
    <w:pPr>
      <w:ind w:left="720"/>
      <w:contextualSpacing/>
    </w:pPr>
  </w:style>
  <w:style w:type="paragraph" w:styleId="Header">
    <w:name w:val="header"/>
    <w:basedOn w:val="Normal"/>
    <w:link w:val="HeaderChar"/>
    <w:uiPriority w:val="99"/>
    <w:unhideWhenUsed/>
    <w:rsid w:val="00D76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9A"/>
  </w:style>
  <w:style w:type="paragraph" w:styleId="Footer">
    <w:name w:val="footer"/>
    <w:basedOn w:val="Normal"/>
    <w:link w:val="FooterChar"/>
    <w:uiPriority w:val="99"/>
    <w:unhideWhenUsed/>
    <w:rsid w:val="00D76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F6A"/>
    <w:pPr>
      <w:ind w:left="720"/>
      <w:contextualSpacing/>
    </w:pPr>
  </w:style>
  <w:style w:type="paragraph" w:styleId="Header">
    <w:name w:val="header"/>
    <w:basedOn w:val="Normal"/>
    <w:link w:val="HeaderChar"/>
    <w:uiPriority w:val="99"/>
    <w:unhideWhenUsed/>
    <w:rsid w:val="00D76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9A"/>
  </w:style>
  <w:style w:type="paragraph" w:styleId="Footer">
    <w:name w:val="footer"/>
    <w:basedOn w:val="Normal"/>
    <w:link w:val="FooterChar"/>
    <w:uiPriority w:val="99"/>
    <w:unhideWhenUsed/>
    <w:rsid w:val="00D76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2016-06-08T06:08:00Z</cp:lastPrinted>
  <dcterms:created xsi:type="dcterms:W3CDTF">2016-06-01T13:30:00Z</dcterms:created>
  <dcterms:modified xsi:type="dcterms:W3CDTF">2016-06-09T13:47:00Z</dcterms:modified>
</cp:coreProperties>
</file>