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734B" w14:textId="13F03607" w:rsidR="00DF29CC" w:rsidRDefault="00D80F14" w:rsidP="00054799">
      <w:pPr>
        <w:spacing w:after="0"/>
        <w:rPr>
          <w:rFonts w:ascii="Times New Roman" w:hAnsi="Times New Roman" w:cs="Times New Roman"/>
          <w:sz w:val="24"/>
          <w:szCs w:val="24"/>
          <w:lang w:val="en-US"/>
        </w:rPr>
      </w:pPr>
      <w:bookmarkStart w:id="0" w:name="_GoBack"/>
      <w:bookmarkEnd w:id="0"/>
      <w:r w:rsidRPr="002F3917">
        <w:rPr>
          <w:rFonts w:ascii="Times New Roman" w:hAnsi="Times New Roman" w:cs="Times New Roman"/>
          <w:sz w:val="24"/>
          <w:szCs w:val="24"/>
          <w:lang w:val="en-US"/>
        </w:rPr>
        <w:t>PRAXEDES MUNGWARI</w:t>
      </w:r>
      <w:r w:rsidR="00C02396">
        <w:rPr>
          <w:rFonts w:ascii="Times New Roman" w:hAnsi="Times New Roman" w:cs="Times New Roman"/>
          <w:sz w:val="24"/>
          <w:szCs w:val="24"/>
          <w:lang w:val="en-US"/>
        </w:rPr>
        <w:t xml:space="preserve"> </w:t>
      </w:r>
    </w:p>
    <w:p w14:paraId="1A97C546" w14:textId="5DF44592" w:rsidR="00D80F14" w:rsidRPr="002F3917" w:rsidRDefault="00BC0A30" w:rsidP="00DF29CC">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5D6DE89" w14:textId="77777777" w:rsidR="00DF29CC" w:rsidRDefault="00D80F14"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t xml:space="preserve">MASTER </w:t>
      </w:r>
      <w:r w:rsidR="00495426" w:rsidRPr="002F3917">
        <w:rPr>
          <w:rFonts w:ascii="Times New Roman" w:hAnsi="Times New Roman" w:cs="Times New Roman"/>
          <w:sz w:val="24"/>
          <w:szCs w:val="24"/>
          <w:lang w:val="en-US"/>
        </w:rPr>
        <w:t>O</w:t>
      </w:r>
      <w:r w:rsidRPr="002F3917">
        <w:rPr>
          <w:rFonts w:ascii="Times New Roman" w:hAnsi="Times New Roman" w:cs="Times New Roman"/>
          <w:sz w:val="24"/>
          <w:szCs w:val="24"/>
          <w:lang w:val="en-US"/>
        </w:rPr>
        <w:t>F THE</w:t>
      </w:r>
      <w:r w:rsidR="006154F3" w:rsidRPr="002F3917">
        <w:rPr>
          <w:rFonts w:ascii="Times New Roman" w:hAnsi="Times New Roman" w:cs="Times New Roman"/>
          <w:sz w:val="24"/>
          <w:szCs w:val="24"/>
          <w:lang w:val="en-US"/>
        </w:rPr>
        <w:t xml:space="preserve"> </w:t>
      </w:r>
      <w:r w:rsidRPr="002F3917">
        <w:rPr>
          <w:rFonts w:ascii="Times New Roman" w:hAnsi="Times New Roman" w:cs="Times New Roman"/>
          <w:sz w:val="24"/>
          <w:szCs w:val="24"/>
          <w:lang w:val="en-US"/>
        </w:rPr>
        <w:t xml:space="preserve">HIGH COURT </w:t>
      </w:r>
    </w:p>
    <w:p w14:paraId="4C3CD41E" w14:textId="105B9803" w:rsidR="00D80F14" w:rsidRPr="002F3917" w:rsidRDefault="00DF29CC"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t>and</w:t>
      </w:r>
    </w:p>
    <w:p w14:paraId="37ABE343" w14:textId="77777777" w:rsidR="00DF29CC" w:rsidRDefault="00D80F14"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t>LAWRENCE</w:t>
      </w:r>
      <w:r w:rsidR="006154F3" w:rsidRPr="002F3917">
        <w:rPr>
          <w:rFonts w:ascii="Times New Roman" w:hAnsi="Times New Roman" w:cs="Times New Roman"/>
          <w:sz w:val="24"/>
          <w:szCs w:val="24"/>
          <w:lang w:val="en-US"/>
        </w:rPr>
        <w:t xml:space="preserve"> </w:t>
      </w:r>
      <w:r w:rsidRPr="002F3917">
        <w:rPr>
          <w:rFonts w:ascii="Times New Roman" w:hAnsi="Times New Roman" w:cs="Times New Roman"/>
          <w:sz w:val="24"/>
          <w:szCs w:val="24"/>
          <w:lang w:val="en-US"/>
        </w:rPr>
        <w:t>MUN</w:t>
      </w:r>
      <w:r w:rsidR="000958E7" w:rsidRPr="002F3917">
        <w:rPr>
          <w:rFonts w:ascii="Times New Roman" w:hAnsi="Times New Roman" w:cs="Times New Roman"/>
          <w:sz w:val="24"/>
          <w:szCs w:val="24"/>
          <w:lang w:val="en-US"/>
        </w:rPr>
        <w:t>G</w:t>
      </w:r>
      <w:r w:rsidRPr="002F3917">
        <w:rPr>
          <w:rFonts w:ascii="Times New Roman" w:hAnsi="Times New Roman" w:cs="Times New Roman"/>
          <w:sz w:val="24"/>
          <w:szCs w:val="24"/>
          <w:lang w:val="en-US"/>
        </w:rPr>
        <w:t>WARI</w:t>
      </w:r>
    </w:p>
    <w:p w14:paraId="2E79235C" w14:textId="41D7F08A" w:rsidR="00DF29CC" w:rsidRDefault="00DF29CC"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t>and</w:t>
      </w:r>
    </w:p>
    <w:p w14:paraId="217662C9" w14:textId="4F2DE363" w:rsidR="00495426" w:rsidRPr="002F3917" w:rsidRDefault="004028F8"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t>ANT</w:t>
      </w:r>
      <w:r w:rsidR="00D80F14" w:rsidRPr="002F3917">
        <w:rPr>
          <w:rFonts w:ascii="Times New Roman" w:hAnsi="Times New Roman" w:cs="Times New Roman"/>
          <w:sz w:val="24"/>
          <w:szCs w:val="24"/>
          <w:lang w:val="en-US"/>
        </w:rPr>
        <w:t>ONATTA CHIHOMBORI</w:t>
      </w:r>
      <w:r w:rsidRPr="002F3917">
        <w:rPr>
          <w:rFonts w:ascii="Times New Roman" w:hAnsi="Times New Roman" w:cs="Times New Roman"/>
          <w:sz w:val="24"/>
          <w:szCs w:val="24"/>
          <w:lang w:val="en-US"/>
        </w:rPr>
        <w:br/>
      </w:r>
    </w:p>
    <w:p w14:paraId="33072792" w14:textId="77777777" w:rsidR="00DF29CC" w:rsidRDefault="00495426" w:rsidP="00DF29CC">
      <w:pPr>
        <w:spacing w:after="0"/>
        <w:rPr>
          <w:rFonts w:ascii="Times New Roman" w:hAnsi="Times New Roman" w:cs="Times New Roman"/>
          <w:sz w:val="24"/>
          <w:szCs w:val="24"/>
          <w:lang w:val="en-US"/>
        </w:rPr>
      </w:pPr>
      <w:r w:rsidRPr="002F3917">
        <w:rPr>
          <w:rFonts w:ascii="Times New Roman" w:hAnsi="Times New Roman" w:cs="Times New Roman"/>
          <w:sz w:val="24"/>
          <w:szCs w:val="24"/>
          <w:lang w:val="en-US"/>
        </w:rPr>
        <w:br/>
        <w:t xml:space="preserve">HIGH COURT OF ZIMBABWE </w:t>
      </w:r>
    </w:p>
    <w:p w14:paraId="21E47641" w14:textId="3FB2120E" w:rsidR="004028F8" w:rsidRDefault="00DF29CC" w:rsidP="00DF29CC">
      <w:pPr>
        <w:spacing w:after="0"/>
        <w:rPr>
          <w:rFonts w:ascii="Times New Roman" w:hAnsi="Times New Roman" w:cs="Times New Roman"/>
          <w:sz w:val="24"/>
          <w:szCs w:val="24"/>
          <w:lang w:val="en-US"/>
        </w:rPr>
      </w:pPr>
      <w:r w:rsidRPr="00DF29CC">
        <w:rPr>
          <w:rFonts w:ascii="Times New Roman" w:hAnsi="Times New Roman" w:cs="Times New Roman"/>
          <w:b/>
          <w:bCs/>
          <w:sz w:val="24"/>
          <w:szCs w:val="24"/>
          <w:lang w:val="en-US"/>
        </w:rPr>
        <w:t>TSANGA J</w:t>
      </w:r>
      <w:r w:rsidR="00495426" w:rsidRPr="002F3917">
        <w:rPr>
          <w:rFonts w:ascii="Times New Roman" w:hAnsi="Times New Roman" w:cs="Times New Roman"/>
          <w:sz w:val="24"/>
          <w:szCs w:val="24"/>
          <w:lang w:val="en-US"/>
        </w:rPr>
        <w:br/>
      </w:r>
      <w:r>
        <w:rPr>
          <w:rFonts w:ascii="Times New Roman" w:hAnsi="Times New Roman" w:cs="Times New Roman"/>
          <w:sz w:val="24"/>
          <w:szCs w:val="24"/>
          <w:lang w:val="en-US"/>
        </w:rPr>
        <w:t xml:space="preserve">HARARE; </w:t>
      </w:r>
      <w:r w:rsidR="003F12DA" w:rsidRPr="002F3917">
        <w:rPr>
          <w:rFonts w:ascii="Times New Roman" w:hAnsi="Times New Roman" w:cs="Times New Roman"/>
          <w:sz w:val="24"/>
          <w:szCs w:val="24"/>
          <w:lang w:val="en-US"/>
        </w:rPr>
        <w:t>23 September 2024</w:t>
      </w:r>
    </w:p>
    <w:p w14:paraId="1ECE4A76" w14:textId="77777777" w:rsidR="00DF29CC" w:rsidRDefault="00DF29CC" w:rsidP="00DF29CC">
      <w:pPr>
        <w:spacing w:after="0"/>
        <w:rPr>
          <w:rFonts w:ascii="Times New Roman" w:hAnsi="Times New Roman" w:cs="Times New Roman"/>
          <w:sz w:val="24"/>
          <w:szCs w:val="24"/>
          <w:lang w:val="en-US"/>
        </w:rPr>
      </w:pPr>
    </w:p>
    <w:p w14:paraId="2D6E916E" w14:textId="77777777" w:rsidR="00DF29CC" w:rsidRPr="002F3917" w:rsidRDefault="00DF29CC" w:rsidP="00DF29CC">
      <w:pPr>
        <w:spacing w:after="0"/>
        <w:rPr>
          <w:rFonts w:ascii="Times New Roman" w:hAnsi="Times New Roman" w:cs="Times New Roman"/>
          <w:sz w:val="24"/>
          <w:szCs w:val="24"/>
          <w:lang w:val="en-US"/>
        </w:rPr>
      </w:pPr>
    </w:p>
    <w:p w14:paraId="54996CE9" w14:textId="489A5D01" w:rsidR="00D80F14" w:rsidRDefault="003F12DA" w:rsidP="00DF29CC">
      <w:pPr>
        <w:spacing w:after="0"/>
        <w:rPr>
          <w:rFonts w:ascii="Times New Roman" w:hAnsi="Times New Roman" w:cs="Times New Roman"/>
          <w:b/>
          <w:sz w:val="24"/>
          <w:szCs w:val="24"/>
          <w:lang w:val="en-US"/>
        </w:rPr>
      </w:pPr>
      <w:r w:rsidRPr="002F3917">
        <w:rPr>
          <w:rFonts w:ascii="Times New Roman" w:hAnsi="Times New Roman" w:cs="Times New Roman"/>
          <w:b/>
          <w:sz w:val="24"/>
          <w:szCs w:val="24"/>
          <w:lang w:val="en-US"/>
        </w:rPr>
        <w:t>(Chamber</w:t>
      </w:r>
      <w:r w:rsidR="000958E7" w:rsidRPr="002F3917">
        <w:rPr>
          <w:rFonts w:ascii="Times New Roman" w:hAnsi="Times New Roman" w:cs="Times New Roman"/>
          <w:b/>
          <w:sz w:val="24"/>
          <w:szCs w:val="24"/>
          <w:lang w:val="en-US"/>
        </w:rPr>
        <w:t xml:space="preserve"> A</w:t>
      </w:r>
      <w:r w:rsidRPr="002F3917">
        <w:rPr>
          <w:rFonts w:ascii="Times New Roman" w:hAnsi="Times New Roman" w:cs="Times New Roman"/>
          <w:b/>
          <w:sz w:val="24"/>
          <w:szCs w:val="24"/>
          <w:lang w:val="en-US"/>
        </w:rPr>
        <w:t>pplication</w:t>
      </w:r>
      <w:r w:rsidR="00C02396">
        <w:rPr>
          <w:rFonts w:ascii="Times New Roman" w:hAnsi="Times New Roman" w:cs="Times New Roman"/>
          <w:b/>
          <w:sz w:val="24"/>
          <w:szCs w:val="24"/>
          <w:lang w:val="en-US"/>
        </w:rPr>
        <w:t xml:space="preserve">: </w:t>
      </w:r>
      <w:r w:rsidR="00C02396" w:rsidRPr="002F3917">
        <w:rPr>
          <w:rFonts w:ascii="Times New Roman" w:hAnsi="Times New Roman" w:cs="Times New Roman"/>
          <w:b/>
          <w:sz w:val="24"/>
          <w:szCs w:val="24"/>
          <w:lang w:val="en-US"/>
        </w:rPr>
        <w:t xml:space="preserve">Reasons </w:t>
      </w:r>
      <w:r w:rsidR="00C02396">
        <w:rPr>
          <w:rFonts w:ascii="Times New Roman" w:hAnsi="Times New Roman" w:cs="Times New Roman"/>
          <w:b/>
          <w:sz w:val="24"/>
          <w:szCs w:val="24"/>
          <w:lang w:val="en-US"/>
        </w:rPr>
        <w:t>for dismissal</w:t>
      </w:r>
      <w:r w:rsidRPr="002F3917">
        <w:rPr>
          <w:rFonts w:ascii="Times New Roman" w:hAnsi="Times New Roman" w:cs="Times New Roman"/>
          <w:b/>
          <w:sz w:val="24"/>
          <w:szCs w:val="24"/>
          <w:lang w:val="en-US"/>
        </w:rPr>
        <w:t>)</w:t>
      </w:r>
    </w:p>
    <w:p w14:paraId="4ACFC9D6" w14:textId="77777777" w:rsidR="00DF29CC" w:rsidRDefault="00DF29CC" w:rsidP="00DF29CC">
      <w:pPr>
        <w:spacing w:after="0"/>
        <w:rPr>
          <w:rFonts w:ascii="Times New Roman" w:hAnsi="Times New Roman" w:cs="Times New Roman"/>
          <w:b/>
          <w:sz w:val="24"/>
          <w:szCs w:val="24"/>
          <w:lang w:val="en-US"/>
        </w:rPr>
      </w:pPr>
    </w:p>
    <w:p w14:paraId="1480CFEB" w14:textId="77777777" w:rsidR="00DF29CC" w:rsidRDefault="00DF29CC" w:rsidP="00DF29CC">
      <w:pPr>
        <w:spacing w:after="0"/>
        <w:rPr>
          <w:rFonts w:ascii="Times New Roman" w:hAnsi="Times New Roman" w:cs="Times New Roman"/>
          <w:bCs/>
          <w:sz w:val="24"/>
          <w:szCs w:val="24"/>
          <w:lang w:val="en-US"/>
        </w:rPr>
      </w:pPr>
    </w:p>
    <w:p w14:paraId="3A276C70" w14:textId="77777777" w:rsidR="00DF29CC" w:rsidRPr="00DF29CC" w:rsidRDefault="00DF29CC" w:rsidP="00DF29CC">
      <w:pPr>
        <w:spacing w:after="0"/>
        <w:rPr>
          <w:rFonts w:ascii="Times New Roman" w:hAnsi="Times New Roman" w:cs="Times New Roman"/>
          <w:bCs/>
          <w:sz w:val="24"/>
          <w:szCs w:val="24"/>
          <w:lang w:val="en-US"/>
        </w:rPr>
      </w:pPr>
    </w:p>
    <w:p w14:paraId="6B8AD83E" w14:textId="77777777" w:rsidR="00DF29CC" w:rsidRDefault="00DF29CC" w:rsidP="00BC0A3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F12DA" w:rsidRPr="002F3917">
        <w:rPr>
          <w:rFonts w:ascii="Times New Roman" w:hAnsi="Times New Roman" w:cs="Times New Roman"/>
          <w:sz w:val="24"/>
          <w:szCs w:val="24"/>
          <w:lang w:val="en-US"/>
        </w:rPr>
        <w:t>TSANGA</w:t>
      </w:r>
      <w:r w:rsidR="000958E7" w:rsidRPr="002F3917">
        <w:rPr>
          <w:rFonts w:ascii="Times New Roman" w:hAnsi="Times New Roman" w:cs="Times New Roman"/>
          <w:sz w:val="24"/>
          <w:szCs w:val="24"/>
          <w:lang w:val="en-US"/>
        </w:rPr>
        <w:t xml:space="preserve"> </w:t>
      </w:r>
      <w:r w:rsidR="003F12DA" w:rsidRPr="002F3917">
        <w:rPr>
          <w:rFonts w:ascii="Times New Roman" w:hAnsi="Times New Roman" w:cs="Times New Roman"/>
          <w:sz w:val="24"/>
          <w:szCs w:val="24"/>
          <w:lang w:val="en-US"/>
        </w:rPr>
        <w:t>J:</w:t>
      </w:r>
    </w:p>
    <w:p w14:paraId="599F77FD" w14:textId="77777777" w:rsidR="00DF29CC" w:rsidRDefault="00DF29CC" w:rsidP="00BC0A30">
      <w:pPr>
        <w:spacing w:after="0"/>
        <w:jc w:val="both"/>
        <w:rPr>
          <w:rFonts w:ascii="Times New Roman" w:hAnsi="Times New Roman" w:cs="Times New Roman"/>
          <w:sz w:val="24"/>
          <w:szCs w:val="24"/>
          <w:lang w:val="en-US"/>
        </w:rPr>
      </w:pPr>
    </w:p>
    <w:p w14:paraId="14087058" w14:textId="77777777" w:rsidR="00BC0A30" w:rsidRDefault="00DF29CC" w:rsidP="00BC0A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D4893" w:rsidRPr="00DF29CC">
        <w:rPr>
          <w:rFonts w:ascii="Times New Roman" w:hAnsi="Times New Roman" w:cs="Times New Roman"/>
          <w:color w:val="000000" w:themeColor="text1"/>
          <w:sz w:val="24"/>
          <w:szCs w:val="24"/>
          <w:lang w:val="en-US"/>
        </w:rPr>
        <w:t xml:space="preserve">On </w:t>
      </w:r>
      <w:r w:rsidR="002F3917" w:rsidRPr="00DF29CC">
        <w:rPr>
          <w:rFonts w:ascii="Times New Roman" w:hAnsi="Times New Roman" w:cs="Times New Roman"/>
          <w:color w:val="000000" w:themeColor="text1"/>
          <w:sz w:val="24"/>
          <w:szCs w:val="24"/>
          <w:lang w:val="en-US"/>
        </w:rPr>
        <w:t>5 July</w:t>
      </w:r>
      <w:r w:rsidR="006154F3" w:rsidRPr="00DF29CC">
        <w:rPr>
          <w:rFonts w:ascii="Times New Roman" w:hAnsi="Times New Roman" w:cs="Times New Roman"/>
          <w:color w:val="000000" w:themeColor="text1"/>
          <w:sz w:val="24"/>
          <w:szCs w:val="24"/>
          <w:lang w:val="en-US"/>
        </w:rPr>
        <w:t xml:space="preserve"> </w:t>
      </w:r>
      <w:r w:rsidR="002F3917" w:rsidRPr="00DF29CC">
        <w:rPr>
          <w:rFonts w:ascii="Times New Roman" w:hAnsi="Times New Roman" w:cs="Times New Roman"/>
          <w:color w:val="000000" w:themeColor="text1"/>
          <w:sz w:val="24"/>
          <w:szCs w:val="24"/>
          <w:lang w:val="en-US"/>
        </w:rPr>
        <w:t>2024,</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I issued the</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order</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as</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captured</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below</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in a chamber</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application for</w:t>
      </w:r>
      <w:r w:rsidR="006154F3" w:rsidRPr="00DF29CC">
        <w:rPr>
          <w:rFonts w:ascii="Times New Roman" w:hAnsi="Times New Roman" w:cs="Times New Roman"/>
          <w:color w:val="000000" w:themeColor="text1"/>
          <w:sz w:val="24"/>
          <w:szCs w:val="24"/>
          <w:lang w:val="en-US"/>
        </w:rPr>
        <w:t xml:space="preserve"> </w:t>
      </w:r>
      <w:r w:rsidR="00ED4893" w:rsidRPr="00DF29CC">
        <w:rPr>
          <w:rFonts w:ascii="Times New Roman" w:hAnsi="Times New Roman" w:cs="Times New Roman"/>
          <w:color w:val="000000" w:themeColor="text1"/>
          <w:sz w:val="24"/>
          <w:szCs w:val="24"/>
          <w:lang w:val="en-US"/>
        </w:rPr>
        <w:t>guardianship:</w:t>
      </w:r>
    </w:p>
    <w:p w14:paraId="44BEF656" w14:textId="746C222A" w:rsidR="00ED4893" w:rsidRPr="00BC0A30" w:rsidRDefault="00BC0A30" w:rsidP="00C02396">
      <w:pPr>
        <w:spacing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themeColor="text1"/>
          <w:kern w:val="0"/>
          <w:sz w:val="24"/>
          <w:szCs w:val="24"/>
          <w:lang w:val="en-ZW" w:eastAsia="en-ZW"/>
          <w14:ligatures w14:val="none"/>
        </w:rPr>
        <w:tab/>
      </w:r>
      <w:r w:rsidR="00C02396">
        <w:rPr>
          <w:rFonts w:ascii="Times New Roman" w:eastAsia="Times New Roman" w:hAnsi="Times New Roman" w:cs="Times New Roman"/>
          <w:color w:val="000000" w:themeColor="text1"/>
          <w:kern w:val="0"/>
          <w:sz w:val="24"/>
          <w:szCs w:val="24"/>
          <w:lang w:val="en-ZW" w:eastAsia="en-ZW"/>
          <w14:ligatures w14:val="none"/>
        </w:rPr>
        <w:t>“</w:t>
      </w:r>
      <w:r w:rsidR="00ED4893" w:rsidRPr="00DF29CC">
        <w:rPr>
          <w:rFonts w:ascii="Times New Roman" w:eastAsia="Times New Roman" w:hAnsi="Times New Roman" w:cs="Times New Roman"/>
          <w:color w:val="000000" w:themeColor="text1"/>
          <w:kern w:val="0"/>
          <w:sz w:val="24"/>
          <w:szCs w:val="24"/>
          <w:lang w:val="en-ZW" w:eastAsia="en-ZW"/>
          <w14:ligatures w14:val="none"/>
        </w:rPr>
        <w:t xml:space="preserve">The application is dismissed as applicant can continue to support the </w:t>
      </w:r>
      <w:r>
        <w:rPr>
          <w:rFonts w:ascii="Times New Roman" w:eastAsia="Times New Roman" w:hAnsi="Times New Roman" w:cs="Times New Roman"/>
          <w:color w:val="000000" w:themeColor="text1"/>
          <w:kern w:val="0"/>
          <w:sz w:val="24"/>
          <w:szCs w:val="24"/>
          <w:lang w:val="en-ZW" w:eastAsia="en-ZW"/>
          <w14:ligatures w14:val="none"/>
        </w:rPr>
        <w:t>sec</w:t>
      </w:r>
      <w:r w:rsidRPr="00DF29CC">
        <w:rPr>
          <w:rFonts w:ascii="Times New Roman" w:eastAsia="Times New Roman" w:hAnsi="Times New Roman" w:cs="Times New Roman"/>
          <w:color w:val="000000" w:themeColor="text1"/>
          <w:kern w:val="0"/>
          <w:sz w:val="24"/>
          <w:szCs w:val="24"/>
          <w:lang w:val="en-ZW" w:eastAsia="en-ZW"/>
          <w14:ligatures w14:val="none"/>
        </w:rPr>
        <w:t>ond</w:t>
      </w:r>
      <w:r w:rsidR="00ED489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Pr>
          <w:rFonts w:ascii="Times New Roman" w:eastAsia="Times New Roman" w:hAnsi="Times New Roman" w:cs="Times New Roman"/>
          <w:color w:val="000000" w:themeColor="text1"/>
          <w:kern w:val="0"/>
          <w:sz w:val="24"/>
          <w:szCs w:val="24"/>
          <w:lang w:val="en-ZW" w:eastAsia="en-ZW"/>
          <w14:ligatures w14:val="none"/>
        </w:rPr>
        <w:tab/>
      </w:r>
      <w:r w:rsidR="00ED4893" w:rsidRPr="00DF29CC">
        <w:rPr>
          <w:rFonts w:ascii="Times New Roman" w:eastAsia="Times New Roman" w:hAnsi="Times New Roman" w:cs="Times New Roman"/>
          <w:color w:val="000000" w:themeColor="text1"/>
          <w:kern w:val="0"/>
          <w:sz w:val="24"/>
          <w:szCs w:val="24"/>
          <w:lang w:val="en-ZW" w:eastAsia="en-ZW"/>
          <w14:ligatures w14:val="none"/>
        </w:rPr>
        <w:t xml:space="preserve">respondent ﬁnancially </w:t>
      </w:r>
      <w:r w:rsidR="00343B48" w:rsidRPr="00DF29CC">
        <w:rPr>
          <w:rFonts w:ascii="Times New Roman" w:eastAsia="Times New Roman" w:hAnsi="Times New Roman" w:cs="Times New Roman"/>
          <w:color w:val="000000" w:themeColor="text1"/>
          <w:kern w:val="0"/>
          <w:sz w:val="24"/>
          <w:szCs w:val="24"/>
          <w:lang w:val="en-ZW" w:eastAsia="en-ZW"/>
          <w14:ligatures w14:val="none"/>
        </w:rPr>
        <w:t>w</w:t>
      </w:r>
      <w:r w:rsidR="00ED4893" w:rsidRPr="00DF29CC">
        <w:rPr>
          <w:rFonts w:ascii="Times New Roman" w:eastAsia="Times New Roman" w:hAnsi="Times New Roman" w:cs="Times New Roman"/>
          <w:color w:val="000000" w:themeColor="text1"/>
          <w:kern w:val="0"/>
          <w:sz w:val="24"/>
          <w:szCs w:val="24"/>
          <w:lang w:val="en-ZW" w:eastAsia="en-ZW"/>
          <w14:ligatures w14:val="none"/>
        </w:rPr>
        <w:t xml:space="preserve">ithout a surrender of guardianship as the other reasons given </w:t>
      </w:r>
      <w:r>
        <w:rPr>
          <w:rFonts w:ascii="Times New Roman" w:eastAsia="Times New Roman" w:hAnsi="Times New Roman" w:cs="Times New Roman"/>
          <w:color w:val="000000" w:themeColor="text1"/>
          <w:kern w:val="0"/>
          <w:sz w:val="24"/>
          <w:szCs w:val="24"/>
          <w:lang w:val="en-ZW" w:eastAsia="en-ZW"/>
          <w14:ligatures w14:val="none"/>
        </w:rPr>
        <w:tab/>
      </w:r>
      <w:r w:rsidR="00ED4893" w:rsidRPr="00DF29CC">
        <w:rPr>
          <w:rFonts w:ascii="Times New Roman" w:eastAsia="Times New Roman" w:hAnsi="Times New Roman" w:cs="Times New Roman"/>
          <w:color w:val="000000" w:themeColor="text1"/>
          <w:kern w:val="0"/>
          <w:sz w:val="24"/>
          <w:szCs w:val="24"/>
          <w:lang w:val="en-ZW" w:eastAsia="en-ZW"/>
          <w14:ligatures w14:val="none"/>
        </w:rPr>
        <w:t>are insufﬁciently compelling for the surrender of guardian or the appointment of j</w:t>
      </w:r>
      <w:r w:rsidR="00343B48" w:rsidRPr="00DF29CC">
        <w:rPr>
          <w:rFonts w:ascii="Times New Roman" w:eastAsia="Times New Roman" w:hAnsi="Times New Roman" w:cs="Times New Roman"/>
          <w:color w:val="000000" w:themeColor="text1"/>
          <w:kern w:val="0"/>
          <w:sz w:val="24"/>
          <w:szCs w:val="24"/>
          <w:lang w:val="en-ZW" w:eastAsia="en-ZW"/>
          <w14:ligatures w14:val="none"/>
        </w:rPr>
        <w:t xml:space="preserve">oint </w:t>
      </w:r>
      <w:r>
        <w:rPr>
          <w:rFonts w:ascii="Times New Roman" w:eastAsia="Times New Roman" w:hAnsi="Times New Roman" w:cs="Times New Roman"/>
          <w:color w:val="000000" w:themeColor="text1"/>
          <w:kern w:val="0"/>
          <w:sz w:val="24"/>
          <w:szCs w:val="24"/>
          <w:lang w:val="en-ZW" w:eastAsia="en-ZW"/>
          <w14:ligatures w14:val="none"/>
        </w:rPr>
        <w:tab/>
      </w:r>
      <w:r w:rsidR="00343B48" w:rsidRPr="00DF29CC">
        <w:rPr>
          <w:rFonts w:ascii="Times New Roman" w:eastAsia="Times New Roman" w:hAnsi="Times New Roman" w:cs="Times New Roman"/>
          <w:color w:val="000000" w:themeColor="text1"/>
          <w:kern w:val="0"/>
          <w:sz w:val="24"/>
          <w:szCs w:val="24"/>
          <w:lang w:val="en-ZW" w:eastAsia="en-ZW"/>
          <w14:ligatures w14:val="none"/>
        </w:rPr>
        <w:t>guardianship w</w:t>
      </w:r>
      <w:r w:rsidR="00ED4893" w:rsidRPr="00DF29CC">
        <w:rPr>
          <w:rFonts w:ascii="Times New Roman" w:eastAsia="Times New Roman" w:hAnsi="Times New Roman" w:cs="Times New Roman"/>
          <w:color w:val="000000" w:themeColor="text1"/>
          <w:kern w:val="0"/>
          <w:sz w:val="24"/>
          <w:szCs w:val="24"/>
          <w:lang w:val="en-ZW" w:eastAsia="en-ZW"/>
          <w14:ligatures w14:val="none"/>
        </w:rPr>
        <w:t>ith a non-parent.</w:t>
      </w:r>
      <w:r w:rsidR="00C02396">
        <w:rPr>
          <w:rFonts w:ascii="Times New Roman" w:eastAsia="Times New Roman" w:hAnsi="Times New Roman" w:cs="Times New Roman"/>
          <w:color w:val="000000" w:themeColor="text1"/>
          <w:kern w:val="0"/>
          <w:sz w:val="24"/>
          <w:szCs w:val="24"/>
          <w:lang w:val="en-ZW" w:eastAsia="en-ZW"/>
          <w14:ligatures w14:val="none"/>
        </w:rPr>
        <w:t>”</w:t>
      </w:r>
    </w:p>
    <w:p w14:paraId="73678DA1" w14:textId="77777777" w:rsidR="00C02396" w:rsidRDefault="00DF29CC" w:rsidP="00BC0A30">
      <w:pPr>
        <w:spacing w:line="360" w:lineRule="auto"/>
        <w:jc w:val="both"/>
        <w:rPr>
          <w:rFonts w:ascii="Times New Roman" w:eastAsia="Times New Roman" w:hAnsi="Times New Roman" w:cs="Times New Roman"/>
          <w:color w:val="000000" w:themeColor="text1"/>
          <w:kern w:val="0"/>
          <w:sz w:val="24"/>
          <w:szCs w:val="24"/>
          <w:lang w:val="en-ZW" w:eastAsia="en-ZW"/>
          <w14:ligatures w14:val="none"/>
        </w:rPr>
      </w:pPr>
      <w:r>
        <w:rPr>
          <w:rFonts w:ascii="Times New Roman" w:eastAsia="Times New Roman" w:hAnsi="Times New Roman" w:cs="Times New Roman"/>
          <w:color w:val="000000" w:themeColor="text1"/>
          <w:kern w:val="0"/>
          <w:sz w:val="24"/>
          <w:szCs w:val="24"/>
          <w:lang w:val="en-ZW" w:eastAsia="en-ZW"/>
          <w14:ligatures w14:val="none"/>
        </w:rPr>
        <w:tab/>
      </w:r>
    </w:p>
    <w:p w14:paraId="6CFD160F" w14:textId="66B15ABD" w:rsidR="00ED4893" w:rsidRPr="00DF29CC" w:rsidRDefault="00C13F4A" w:rsidP="00C02396">
      <w:pPr>
        <w:spacing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The conte</w:t>
      </w:r>
      <w:r w:rsidR="00ED4893" w:rsidRPr="00DF29CC">
        <w:rPr>
          <w:rFonts w:ascii="Times New Roman" w:eastAsia="Times New Roman" w:hAnsi="Times New Roman" w:cs="Times New Roman"/>
          <w:color w:val="000000" w:themeColor="text1"/>
          <w:kern w:val="0"/>
          <w:sz w:val="24"/>
          <w:szCs w:val="24"/>
          <w:lang w:val="en-ZW" w:eastAsia="en-ZW"/>
          <w14:ligatures w14:val="none"/>
        </w:rPr>
        <w:t>xt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was 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follows:</w:t>
      </w:r>
    </w:p>
    <w:p w14:paraId="44442EF7" w14:textId="3523B41A" w:rsidR="003F12DA" w:rsidRPr="00DF29CC" w:rsidRDefault="00DF29CC" w:rsidP="00BC0A30">
      <w:pPr>
        <w:spacing w:line="360" w:lineRule="auto"/>
        <w:jc w:val="both"/>
        <w:rPr>
          <w:rFonts w:ascii="Times New Roman" w:eastAsia="Times New Roman" w:hAnsi="Times New Roman" w:cs="Times New Roman"/>
          <w:color w:val="000000" w:themeColor="text1"/>
          <w:kern w:val="0"/>
          <w:sz w:val="24"/>
          <w:szCs w:val="24"/>
          <w:lang w:val="en-ZW" w:eastAsia="en-ZW"/>
          <w14:ligatures w14:val="none"/>
        </w:rPr>
      </w:pPr>
      <w:r>
        <w:rPr>
          <w:rFonts w:ascii="Times New Roman" w:eastAsia="Times New Roman" w:hAnsi="Times New Roman" w:cs="Times New Roman"/>
          <w:color w:val="000000" w:themeColor="text1"/>
          <w:kern w:val="0"/>
          <w:sz w:val="24"/>
          <w:szCs w:val="24"/>
          <w:lang w:val="en-ZW" w:eastAsia="en-ZW"/>
          <w14:ligatures w14:val="none"/>
        </w:rPr>
        <w:tab/>
      </w:r>
      <w:r w:rsidR="00ED4893" w:rsidRPr="00DF29CC">
        <w:rPr>
          <w:rFonts w:ascii="Times New Roman" w:eastAsia="Times New Roman" w:hAnsi="Times New Roman" w:cs="Times New Roman"/>
          <w:color w:val="000000" w:themeColor="text1"/>
          <w:kern w:val="0"/>
          <w:sz w:val="24"/>
          <w:szCs w:val="24"/>
          <w:lang w:val="en-ZW" w:eastAsia="en-ZW"/>
          <w14:ligatures w14:val="none"/>
        </w:rPr>
        <w:t>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applicant and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father of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child Lawrence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Mungwari</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who</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was the </w:t>
      </w:r>
      <w:r>
        <w:rPr>
          <w:rFonts w:ascii="Times New Roman" w:eastAsia="Times New Roman" w:hAnsi="Times New Roman" w:cs="Times New Roman"/>
          <w:color w:val="000000" w:themeColor="text1"/>
          <w:kern w:val="0"/>
          <w:sz w:val="24"/>
          <w:szCs w:val="24"/>
          <w:lang w:val="en-ZW" w:eastAsia="en-ZW"/>
          <w14:ligatures w14:val="none"/>
        </w:rPr>
        <w:t>second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respondent </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in the application, </w:t>
      </w:r>
      <w:r w:rsidR="00ED4893" w:rsidRPr="00DF29CC">
        <w:rPr>
          <w:rFonts w:ascii="Times New Roman" w:eastAsia="Times New Roman" w:hAnsi="Times New Roman" w:cs="Times New Roman"/>
          <w:color w:val="000000" w:themeColor="text1"/>
          <w:kern w:val="0"/>
          <w:sz w:val="24"/>
          <w:szCs w:val="24"/>
          <w:lang w:val="en-ZW" w:eastAsia="en-ZW"/>
          <w14:ligatures w14:val="none"/>
        </w:rPr>
        <w:t>are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brother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and sister.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applicant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averred that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she 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been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supporting 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brother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to look</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after his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 xml:space="preserve">child </w:t>
      </w:r>
      <w:r w:rsidR="00343B48" w:rsidRPr="00DF29CC">
        <w:rPr>
          <w:rFonts w:ascii="Times New Roman" w:eastAsia="Times New Roman" w:hAnsi="Times New Roman" w:cs="Times New Roman"/>
          <w:color w:val="000000" w:themeColor="text1"/>
          <w:kern w:val="0"/>
          <w:sz w:val="24"/>
          <w:szCs w:val="24"/>
          <w:lang w:val="en-ZW" w:eastAsia="en-ZW"/>
          <w14:ligatures w14:val="none"/>
        </w:rPr>
        <w:t>F</w:t>
      </w:r>
      <w:r w:rsidR="003F12DA" w:rsidRPr="00DF29CC">
        <w:rPr>
          <w:rFonts w:ascii="Times New Roman" w:eastAsia="Times New Roman" w:hAnsi="Times New Roman" w:cs="Times New Roman"/>
          <w:color w:val="000000" w:themeColor="text1"/>
          <w:kern w:val="0"/>
          <w:sz w:val="24"/>
          <w:szCs w:val="24"/>
          <w:lang w:val="en-ZW" w:eastAsia="en-ZW"/>
          <w14:ligatures w14:val="none"/>
        </w:rPr>
        <w:t>. T. M.</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who</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was </w:t>
      </w:r>
      <w:r w:rsidR="00E40812" w:rsidRPr="00DF29CC">
        <w:rPr>
          <w:rFonts w:ascii="Times New Roman" w:eastAsia="Times New Roman" w:hAnsi="Times New Roman" w:cs="Times New Roman"/>
          <w:color w:val="000000" w:themeColor="text1"/>
          <w:kern w:val="0"/>
          <w:sz w:val="24"/>
          <w:szCs w:val="24"/>
          <w:lang w:val="en-ZW" w:eastAsia="en-ZW"/>
          <w14:ligatures w14:val="none"/>
        </w:rPr>
        <w:t>born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on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29</w:t>
      </w:r>
      <w:r w:rsidR="00E40812" w:rsidRPr="00DF29CC">
        <w:rPr>
          <w:rFonts w:ascii="Times New Roman" w:eastAsia="Times New Roman" w:hAnsi="Times New Roman" w:cs="Times New Roman"/>
          <w:color w:val="000000" w:themeColor="text1"/>
          <w:kern w:val="0"/>
          <w:sz w:val="24"/>
          <w:szCs w:val="24"/>
          <w:vertAlign w:val="superscript"/>
          <w:lang w:val="en-ZW" w:eastAsia="en-ZW"/>
          <w14:ligatures w14:val="none"/>
        </w:rPr>
        <w:t>th</w:t>
      </w:r>
      <w:r w:rsidR="00E40812" w:rsidRPr="00DF29CC">
        <w:rPr>
          <w:rFonts w:ascii="Times New Roman" w:eastAsia="Times New Roman" w:hAnsi="Times New Roman" w:cs="Times New Roman"/>
          <w:color w:val="000000" w:themeColor="text1"/>
          <w:kern w:val="0"/>
          <w:sz w:val="24"/>
          <w:szCs w:val="24"/>
          <w:lang w:val="en-ZW" w:eastAsia="en-ZW"/>
          <w14:ligatures w14:val="none"/>
        </w:rPr>
        <w:t xml:space="preserve">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December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2008. Her application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was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 xml:space="preserve">for </w:t>
      </w:r>
      <w:r w:rsidR="00ED4893" w:rsidRPr="00DF29CC">
        <w:rPr>
          <w:rFonts w:ascii="Times New Roman" w:eastAsia="Times New Roman" w:hAnsi="Times New Roman" w:cs="Times New Roman"/>
          <w:color w:val="000000" w:themeColor="text1"/>
          <w:kern w:val="0"/>
          <w:sz w:val="24"/>
          <w:szCs w:val="24"/>
          <w:lang w:val="en-ZW" w:eastAsia="en-ZW"/>
          <w14:ligatures w14:val="none"/>
        </w:rPr>
        <w:t>full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 xml:space="preserve">guardianship </w:t>
      </w:r>
      <w:r w:rsidR="00343B48" w:rsidRPr="00DF29CC">
        <w:rPr>
          <w:rFonts w:ascii="Times New Roman" w:eastAsia="Times New Roman" w:hAnsi="Times New Roman" w:cs="Times New Roman"/>
          <w:color w:val="000000" w:themeColor="text1"/>
          <w:kern w:val="0"/>
          <w:sz w:val="24"/>
          <w:szCs w:val="24"/>
          <w:lang w:val="en-ZW" w:eastAsia="en-ZW"/>
          <w14:ligatures w14:val="none"/>
        </w:rPr>
        <w:t>o</w:t>
      </w:r>
      <w:r w:rsidR="00ED4893" w:rsidRPr="00DF29CC">
        <w:rPr>
          <w:rFonts w:ascii="Times New Roman" w:eastAsia="Times New Roman" w:hAnsi="Times New Roman" w:cs="Times New Roman"/>
          <w:color w:val="000000" w:themeColor="text1"/>
          <w:kern w:val="0"/>
          <w:sz w:val="24"/>
          <w:szCs w:val="24"/>
          <w:lang w:val="en-ZW" w:eastAsia="en-ZW"/>
          <w14:ligatures w14:val="none"/>
        </w:rPr>
        <w:t>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in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alternative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D4893" w:rsidRPr="00DF29CC">
        <w:rPr>
          <w:rFonts w:ascii="Times New Roman" w:eastAsia="Times New Roman" w:hAnsi="Times New Roman" w:cs="Times New Roman"/>
          <w:color w:val="000000" w:themeColor="text1"/>
          <w:kern w:val="0"/>
          <w:sz w:val="24"/>
          <w:szCs w:val="24"/>
          <w:lang w:val="en-ZW" w:eastAsia="en-ZW"/>
          <w14:ligatures w14:val="none"/>
        </w:rPr>
        <w:t>joint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F3917" w:rsidRPr="00DF29CC">
        <w:rPr>
          <w:rFonts w:ascii="Times New Roman" w:eastAsia="Times New Roman" w:hAnsi="Times New Roman" w:cs="Times New Roman"/>
          <w:color w:val="000000" w:themeColor="text1"/>
          <w:kern w:val="0"/>
          <w:sz w:val="24"/>
          <w:szCs w:val="24"/>
          <w:lang w:val="en-ZW" w:eastAsia="en-ZW"/>
          <w14:ligatures w14:val="none"/>
        </w:rPr>
        <w:t>guardianship</w:t>
      </w:r>
      <w:r w:rsidR="00E40812"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F3917" w:rsidRPr="00DF29CC">
        <w:rPr>
          <w:rFonts w:ascii="Times New Roman" w:eastAsia="Times New Roman" w:hAnsi="Times New Roman" w:cs="Times New Roman"/>
          <w:color w:val="000000" w:themeColor="text1"/>
          <w:kern w:val="0"/>
          <w:sz w:val="24"/>
          <w:szCs w:val="24"/>
          <w:lang w:val="en-ZW" w:eastAsia="en-ZW"/>
          <w14:ligatures w14:val="none"/>
        </w:rPr>
        <w:t>because</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brother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Lawrence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cannot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afford to l</w:t>
      </w:r>
      <w:r w:rsidR="00E40812" w:rsidRPr="00DF29CC">
        <w:rPr>
          <w:rFonts w:ascii="Times New Roman" w:eastAsia="Times New Roman" w:hAnsi="Times New Roman" w:cs="Times New Roman"/>
          <w:color w:val="000000" w:themeColor="text1"/>
          <w:kern w:val="0"/>
          <w:sz w:val="24"/>
          <w:szCs w:val="24"/>
          <w:lang w:val="en-ZW" w:eastAsia="en-ZW"/>
          <w14:ligatures w14:val="none"/>
        </w:rPr>
        <w:t>ook</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after the child</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 The application </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was also made </w:t>
      </w:r>
      <w:r w:rsidR="00E40812" w:rsidRPr="00DF29CC">
        <w:rPr>
          <w:rFonts w:ascii="Times New Roman" w:eastAsia="Times New Roman" w:hAnsi="Times New Roman" w:cs="Times New Roman"/>
          <w:color w:val="000000" w:themeColor="text1"/>
          <w:kern w:val="0"/>
          <w:sz w:val="24"/>
          <w:szCs w:val="24"/>
          <w:lang w:val="en-ZW" w:eastAsia="en-ZW"/>
          <w14:ligatures w14:val="none"/>
        </w:rPr>
        <w:t xml:space="preserve">on account </w:t>
      </w:r>
      <w:r w:rsidR="002F3917" w:rsidRPr="00DF29CC">
        <w:rPr>
          <w:rFonts w:ascii="Times New Roman" w:eastAsia="Times New Roman" w:hAnsi="Times New Roman" w:cs="Times New Roman"/>
          <w:color w:val="000000" w:themeColor="text1"/>
          <w:kern w:val="0"/>
          <w:sz w:val="24"/>
          <w:szCs w:val="24"/>
          <w:lang w:val="en-ZW" w:eastAsia="en-ZW"/>
          <w14:ligatures w14:val="none"/>
        </w:rPr>
        <w:t>that there are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better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educational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opportunities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for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child in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United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E40812" w:rsidRPr="00DF29CC">
        <w:rPr>
          <w:rFonts w:ascii="Times New Roman" w:eastAsia="Times New Roman" w:hAnsi="Times New Roman" w:cs="Times New Roman"/>
          <w:color w:val="000000" w:themeColor="text1"/>
          <w:kern w:val="0"/>
          <w:sz w:val="24"/>
          <w:szCs w:val="24"/>
          <w:lang w:val="en-ZW" w:eastAsia="en-ZW"/>
          <w14:ligatures w14:val="none"/>
        </w:rPr>
        <w:t>Kingdom</w:t>
      </w:r>
      <w:r w:rsidR="0020463D" w:rsidRPr="00DF29CC">
        <w:rPr>
          <w:rFonts w:ascii="Times New Roman" w:eastAsia="Times New Roman" w:hAnsi="Times New Roman" w:cs="Times New Roman"/>
          <w:color w:val="000000" w:themeColor="text1"/>
          <w:kern w:val="0"/>
          <w:sz w:val="24"/>
          <w:szCs w:val="24"/>
          <w:lang w:val="en-ZW" w:eastAsia="en-ZW"/>
          <w14:ligatures w14:val="none"/>
        </w:rPr>
        <w:t>, were applicant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to be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given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guardianship s</w:t>
      </w:r>
      <w:r w:rsidR="0020463D" w:rsidRPr="00DF29CC">
        <w:rPr>
          <w:rFonts w:ascii="Times New Roman" w:eastAsia="Times New Roman" w:hAnsi="Times New Roman" w:cs="Times New Roman"/>
          <w:color w:val="000000" w:themeColor="text1"/>
          <w:kern w:val="0"/>
          <w:sz w:val="24"/>
          <w:szCs w:val="24"/>
          <w:lang w:val="en-ZW" w:eastAsia="en-ZW"/>
          <w14:ligatures w14:val="none"/>
        </w:rPr>
        <w:t>ince that is where she resides. This application was made under common law.</w:t>
      </w:r>
    </w:p>
    <w:p w14:paraId="06CA9AC4" w14:textId="77777777" w:rsidR="0020463D" w:rsidRPr="00DF29CC" w:rsidRDefault="0020463D"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lastRenderedPageBreak/>
        <w:t xml:space="preserve">The minor, </w:t>
      </w:r>
      <w:r w:rsidR="00E40812" w:rsidRPr="00DF29CC">
        <w:rPr>
          <w:rFonts w:ascii="Times New Roman" w:eastAsia="Times New Roman" w:hAnsi="Times New Roman" w:cs="Times New Roman"/>
          <w:color w:val="000000" w:themeColor="text1"/>
          <w:kern w:val="0"/>
          <w:sz w:val="24"/>
          <w:szCs w:val="24"/>
          <w:lang w:val="en-ZW" w:eastAsia="en-ZW"/>
          <w14:ligatures w14:val="none"/>
        </w:rPr>
        <w:t>F</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 T. M </w:t>
      </w:r>
      <w:r w:rsidR="00E40812" w:rsidRPr="00DF29CC">
        <w:rPr>
          <w:rFonts w:ascii="Times New Roman" w:eastAsia="Times New Roman" w:hAnsi="Times New Roman" w:cs="Times New Roman"/>
          <w:color w:val="000000" w:themeColor="text1"/>
          <w:kern w:val="0"/>
          <w:sz w:val="24"/>
          <w:szCs w:val="24"/>
          <w:lang w:val="en-ZW" w:eastAsia="en-ZW"/>
          <w14:ligatures w14:val="none"/>
        </w:rPr>
        <w:t>is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one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four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children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for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whom</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L</w:t>
      </w:r>
      <w:r w:rsidR="003F12DA" w:rsidRPr="00DF29CC">
        <w:rPr>
          <w:rFonts w:ascii="Times New Roman" w:eastAsia="Times New Roman" w:hAnsi="Times New Roman" w:cs="Times New Roman"/>
          <w:color w:val="000000" w:themeColor="text1"/>
          <w:kern w:val="0"/>
          <w:sz w:val="24"/>
          <w:szCs w:val="24"/>
          <w:lang w:val="en-ZW" w:eastAsia="en-ZW"/>
          <w14:ligatures w14:val="none"/>
        </w:rPr>
        <w:t>awrence Mungwari ob</w:t>
      </w:r>
      <w:r w:rsidR="00343B48" w:rsidRPr="00DF29CC">
        <w:rPr>
          <w:rFonts w:ascii="Times New Roman" w:eastAsia="Times New Roman" w:hAnsi="Times New Roman" w:cs="Times New Roman"/>
          <w:color w:val="000000" w:themeColor="text1"/>
          <w:kern w:val="0"/>
          <w:sz w:val="24"/>
          <w:szCs w:val="24"/>
          <w:lang w:val="en-ZW" w:eastAsia="en-ZW"/>
          <w14:ligatures w14:val="none"/>
        </w:rPr>
        <w:t>tained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sole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guardianship of on the 25</w:t>
      </w:r>
      <w:r w:rsidR="00343B48" w:rsidRPr="00DF29CC">
        <w:rPr>
          <w:rFonts w:ascii="Times New Roman" w:eastAsia="Times New Roman" w:hAnsi="Times New Roman" w:cs="Times New Roman"/>
          <w:color w:val="000000" w:themeColor="text1"/>
          <w:kern w:val="0"/>
          <w:sz w:val="24"/>
          <w:szCs w:val="24"/>
          <w:vertAlign w:val="superscript"/>
          <w:lang w:val="en-ZW" w:eastAsia="en-ZW"/>
          <w14:ligatures w14:val="none"/>
        </w:rPr>
        <w:t>th</w:t>
      </w:r>
      <w:r w:rsidR="00343B48" w:rsidRPr="00DF29CC">
        <w:rPr>
          <w:rFonts w:ascii="Times New Roman" w:eastAsia="Times New Roman" w:hAnsi="Times New Roman" w:cs="Times New Roman"/>
          <w:color w:val="000000" w:themeColor="text1"/>
          <w:kern w:val="0"/>
          <w:sz w:val="24"/>
          <w:szCs w:val="24"/>
          <w:lang w:val="en-ZW" w:eastAsia="en-ZW"/>
          <w14:ligatures w14:val="none"/>
        </w:rPr>
        <w:t xml:space="preserve"> of June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201</w:t>
      </w:r>
      <w:r w:rsidR="00C13F4A" w:rsidRPr="00DF29CC">
        <w:rPr>
          <w:rFonts w:ascii="Times New Roman" w:eastAsia="Times New Roman" w:hAnsi="Times New Roman" w:cs="Times New Roman"/>
          <w:color w:val="000000" w:themeColor="text1"/>
          <w:kern w:val="0"/>
          <w:sz w:val="24"/>
          <w:szCs w:val="24"/>
          <w:lang w:val="en-ZW" w:eastAsia="en-ZW"/>
          <w14:ligatures w14:val="none"/>
        </w:rPr>
        <w:t>4</w:t>
      </w:r>
      <w:r w:rsidRPr="00DF29CC">
        <w:rPr>
          <w:rFonts w:ascii="Times New Roman" w:eastAsia="Times New Roman" w:hAnsi="Times New Roman" w:cs="Times New Roman"/>
          <w:color w:val="000000" w:themeColor="text1"/>
          <w:kern w:val="0"/>
          <w:sz w:val="24"/>
          <w:szCs w:val="24"/>
          <w:lang w:val="en-ZW" w:eastAsia="en-ZW"/>
          <w14:ligatures w14:val="none"/>
        </w:rPr>
        <w: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on account of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whereabouts of the mothe</w:t>
      </w:r>
      <w:r w:rsidR="003F12DA" w:rsidRPr="00DF29CC">
        <w:rPr>
          <w:rFonts w:ascii="Times New Roman" w:eastAsia="Times New Roman" w:hAnsi="Times New Roman" w:cs="Times New Roman"/>
          <w:color w:val="000000" w:themeColor="text1"/>
          <w:kern w:val="0"/>
          <w:sz w:val="24"/>
          <w:szCs w:val="24"/>
          <w:lang w:val="en-ZW" w:eastAsia="en-ZW"/>
          <w14:ligatures w14:val="none"/>
        </w:rPr>
        <w:t>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being</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43B48" w:rsidRPr="00DF29CC">
        <w:rPr>
          <w:rFonts w:ascii="Times New Roman" w:eastAsia="Times New Roman" w:hAnsi="Times New Roman" w:cs="Times New Roman"/>
          <w:color w:val="000000" w:themeColor="text1"/>
          <w:kern w:val="0"/>
          <w:sz w:val="24"/>
          <w:szCs w:val="24"/>
          <w:lang w:val="en-ZW" w:eastAsia="en-ZW"/>
          <w14:ligatures w14:val="none"/>
        </w:rPr>
        <w:t>unknown</w:t>
      </w:r>
      <w:r w:rsidR="003F12DA" w:rsidRPr="00DF29CC">
        <w:rPr>
          <w:rFonts w:ascii="Times New Roman" w:eastAsia="Times New Roman" w:hAnsi="Times New Roman" w:cs="Times New Roman"/>
          <w:color w:val="000000" w:themeColor="text1"/>
          <w:kern w:val="0"/>
          <w:sz w:val="24"/>
          <w:szCs w:val="24"/>
          <w:lang w:val="en-ZW" w:eastAsia="en-ZW"/>
          <w14:ligatures w14:val="none"/>
        </w:rPr>
        <w: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25A00D4C" w14:textId="2D427124" w:rsidR="003F12DA" w:rsidRPr="00DF29CC" w:rsidRDefault="00E4081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The applicant’s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averments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were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in essence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that she has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bee</w:t>
      </w:r>
      <w:r w:rsidR="003F12DA" w:rsidRPr="00DF29CC">
        <w:rPr>
          <w:rFonts w:ascii="Times New Roman" w:eastAsia="Times New Roman" w:hAnsi="Times New Roman" w:cs="Times New Roman"/>
          <w:color w:val="000000" w:themeColor="text1"/>
          <w:kern w:val="0"/>
          <w:sz w:val="24"/>
          <w:szCs w:val="24"/>
          <w:lang w:val="en-ZW" w:eastAsia="en-ZW"/>
          <w14:ligatures w14:val="none"/>
        </w:rPr>
        <w:t>n</w:t>
      </w:r>
      <w:r w:rsidRPr="00DF29CC">
        <w:rPr>
          <w:rFonts w:ascii="Times New Roman" w:eastAsia="Times New Roman" w:hAnsi="Times New Roman" w:cs="Times New Roman"/>
          <w:color w:val="000000" w:themeColor="text1"/>
          <w:kern w:val="0"/>
          <w:sz w:val="24"/>
          <w:szCs w:val="24"/>
          <w:lang w:val="en-ZW" w:eastAsia="en-ZW"/>
          <w14:ligatures w14:val="none"/>
        </w:rPr>
        <w:t xml:space="preserve"> looking</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after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inte</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rests </w:t>
      </w:r>
      <w:r w:rsidRPr="00DF29CC">
        <w:rPr>
          <w:rFonts w:ascii="Times New Roman" w:eastAsia="Times New Roman" w:hAnsi="Times New Roman" w:cs="Times New Roman"/>
          <w:color w:val="000000" w:themeColor="text1"/>
          <w:kern w:val="0"/>
          <w:sz w:val="24"/>
          <w:szCs w:val="24"/>
          <w:lang w:val="en-ZW" w:eastAsia="en-ZW"/>
          <w14:ligatures w14:val="none"/>
        </w:rPr>
        <w:t>of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minor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child in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question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paying 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school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fees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and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taking care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financial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needs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because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father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unemployed. </w:t>
      </w:r>
      <w:r w:rsidR="00C02396">
        <w:rPr>
          <w:rFonts w:ascii="Times New Roman" w:eastAsia="Times New Roman" w:hAnsi="Times New Roman" w:cs="Times New Roman"/>
          <w:color w:val="000000" w:themeColor="text1"/>
          <w:kern w:val="0"/>
          <w:sz w:val="24"/>
          <w:szCs w:val="24"/>
          <w:lang w:val="en-ZW" w:eastAsia="en-ZW"/>
          <w14:ligatures w14:val="none"/>
        </w:rPr>
        <w:t xml:space="preserve">He himself said his income was unstable. </w:t>
      </w:r>
      <w:r w:rsidRPr="00DF29CC">
        <w:rPr>
          <w:rFonts w:ascii="Times New Roman" w:eastAsia="Times New Roman" w:hAnsi="Times New Roman" w:cs="Times New Roman"/>
          <w:color w:val="000000" w:themeColor="text1"/>
          <w:kern w:val="0"/>
          <w:sz w:val="24"/>
          <w:szCs w:val="24"/>
          <w:lang w:val="en-ZW" w:eastAsia="en-ZW"/>
          <w14:ligatures w14:val="none"/>
        </w:rPr>
        <w:t xml:space="preserve">According to </w:t>
      </w:r>
      <w:r w:rsidR="00D3009E" w:rsidRPr="00DF29CC">
        <w:rPr>
          <w:rFonts w:ascii="Times New Roman" w:eastAsia="Times New Roman" w:hAnsi="Times New Roman" w:cs="Times New Roman"/>
          <w:color w:val="000000" w:themeColor="text1"/>
          <w:kern w:val="0"/>
          <w:sz w:val="24"/>
          <w:szCs w:val="24"/>
          <w:lang w:val="en-ZW" w:eastAsia="en-ZW"/>
          <w14:ligatures w14:val="none"/>
        </w:rPr>
        <w: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lia</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ises </w:t>
      </w:r>
      <w:r w:rsidRPr="00DF29CC">
        <w:rPr>
          <w:rFonts w:ascii="Times New Roman" w:eastAsia="Times New Roman" w:hAnsi="Times New Roman" w:cs="Times New Roman"/>
          <w:color w:val="000000" w:themeColor="text1"/>
          <w:kern w:val="0"/>
          <w:sz w:val="24"/>
          <w:szCs w:val="24"/>
          <w:lang w:val="en-ZW" w:eastAsia="en-ZW"/>
          <w14:ligatures w14:val="none"/>
        </w:rPr>
        <w:t>with the child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whenever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comes </w:t>
      </w:r>
      <w:r w:rsidRPr="00DF29CC">
        <w:rPr>
          <w:rFonts w:ascii="Times New Roman" w:eastAsia="Times New Roman" w:hAnsi="Times New Roman" w:cs="Times New Roman"/>
          <w:color w:val="000000" w:themeColor="text1"/>
          <w:kern w:val="0"/>
          <w:sz w:val="24"/>
          <w:szCs w:val="24"/>
          <w:lang w:val="en-ZW" w:eastAsia="en-ZW"/>
          <w14:ligatures w14:val="none"/>
        </w:rPr>
        <w:t>to visit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Zimbabwe </w:t>
      </w:r>
      <w:r w:rsidR="003F12DA" w:rsidRPr="00DF29CC">
        <w:rPr>
          <w:rFonts w:ascii="Times New Roman" w:eastAsia="Times New Roman" w:hAnsi="Times New Roman" w:cs="Times New Roman"/>
          <w:color w:val="000000" w:themeColor="text1"/>
          <w:kern w:val="0"/>
          <w:sz w:val="24"/>
          <w:szCs w:val="24"/>
          <w:lang w:val="en-ZW" w:eastAsia="en-ZW"/>
          <w14:ligatures w14:val="none"/>
        </w:rPr>
        <w:t>a</w:t>
      </w:r>
      <w:r w:rsidRPr="00DF29CC">
        <w:rPr>
          <w:rFonts w:ascii="Times New Roman" w:eastAsia="Times New Roman" w:hAnsi="Times New Roman" w:cs="Times New Roman"/>
          <w:color w:val="000000" w:themeColor="text1"/>
          <w:kern w:val="0"/>
          <w:sz w:val="24"/>
          <w:szCs w:val="24"/>
          <w:lang w:val="en-ZW" w:eastAsia="en-ZW"/>
          <w14:ligatures w14:val="none"/>
        </w:rPr>
        <w:t>nd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keep</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s </w:t>
      </w:r>
      <w:r w:rsidRPr="00DF29CC">
        <w:rPr>
          <w:rFonts w:ascii="Times New Roman" w:eastAsia="Times New Roman" w:hAnsi="Times New Roman" w:cs="Times New Roman"/>
          <w:color w:val="000000" w:themeColor="text1"/>
          <w:kern w:val="0"/>
          <w:sz w:val="24"/>
          <w:szCs w:val="24"/>
          <w:lang w:val="en-ZW" w:eastAsia="en-ZW"/>
          <w14:ligatures w14:val="none"/>
        </w:rPr>
        <w:t>in touc</w:t>
      </w:r>
      <w:r w:rsidR="003F12DA" w:rsidRPr="00DF29CC">
        <w:rPr>
          <w:rFonts w:ascii="Times New Roman" w:eastAsia="Times New Roman" w:hAnsi="Times New Roman" w:cs="Times New Roman"/>
          <w:color w:val="000000" w:themeColor="text1"/>
          <w:kern w:val="0"/>
          <w:sz w:val="24"/>
          <w:szCs w:val="24"/>
          <w:lang w:val="en-ZW" w:eastAsia="en-ZW"/>
          <w14:ligatures w14:val="none"/>
        </w:rPr>
        <w:t>h</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through</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WhatsApp</w:t>
      </w:r>
      <w:r w:rsidRPr="00DF29CC">
        <w:rPr>
          <w:rFonts w:ascii="Times New Roman" w:eastAsia="Times New Roman" w:hAnsi="Times New Roman" w:cs="Times New Roman"/>
          <w:color w:val="000000" w:themeColor="text1"/>
          <w:kern w:val="0"/>
          <w:sz w:val="24"/>
          <w:szCs w:val="24"/>
          <w:lang w:val="en-ZW" w:eastAsia="en-ZW"/>
          <w14:ligatures w14:val="none"/>
        </w:rPr>
        <w:t xml:space="preserve"> messages and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phone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calls.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082AEA04" w14:textId="68C98EE2" w:rsidR="00E40812" w:rsidRPr="00DF29CC" w:rsidRDefault="00E4081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She also</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averred that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son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who is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same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age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as</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 the minor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child </w:t>
      </w:r>
      <w:r w:rsidRPr="00DF29CC">
        <w:rPr>
          <w:rFonts w:ascii="Times New Roman" w:eastAsia="Times New Roman" w:hAnsi="Times New Roman" w:cs="Times New Roman"/>
          <w:color w:val="000000" w:themeColor="text1"/>
          <w:kern w:val="0"/>
          <w:sz w:val="24"/>
          <w:szCs w:val="24"/>
          <w:lang w:val="en-ZW" w:eastAsia="en-ZW"/>
          <w14:ligatures w14:val="none"/>
        </w:rPr>
        <w:t xml:space="preserve">and </w:t>
      </w:r>
      <w:r w:rsidR="00D3009E" w:rsidRPr="00DF29CC">
        <w:rPr>
          <w:rFonts w:ascii="Times New Roman" w:eastAsia="Times New Roman" w:hAnsi="Times New Roman" w:cs="Times New Roman"/>
          <w:color w:val="000000" w:themeColor="text1"/>
          <w:kern w:val="0"/>
          <w:sz w:val="24"/>
          <w:szCs w:val="24"/>
          <w:lang w:val="en-ZW" w:eastAsia="en-ZW"/>
          <w14:ligatures w14:val="none"/>
        </w:rPr>
        <w:t>that the two g</w:t>
      </w:r>
      <w:r w:rsidRPr="00DF29CC">
        <w:rPr>
          <w:rFonts w:ascii="Times New Roman" w:eastAsia="Times New Roman" w:hAnsi="Times New Roman" w:cs="Times New Roman"/>
          <w:color w:val="000000" w:themeColor="text1"/>
          <w:kern w:val="0"/>
          <w:sz w:val="24"/>
          <w:szCs w:val="24"/>
          <w:lang w:val="en-ZW" w:eastAsia="en-ZW"/>
          <w14:ligatures w14:val="none"/>
        </w:rPr>
        <w:t>et alon</w:t>
      </w:r>
      <w:r w:rsidR="003F12DA" w:rsidRPr="00DF29CC">
        <w:rPr>
          <w:rFonts w:ascii="Times New Roman" w:eastAsia="Times New Roman" w:hAnsi="Times New Roman" w:cs="Times New Roman"/>
          <w:color w:val="000000" w:themeColor="text1"/>
          <w:kern w:val="0"/>
          <w:sz w:val="24"/>
          <w:szCs w:val="24"/>
          <w:lang w:val="en-ZW" w:eastAsia="en-ZW"/>
          <w14:ligatures w14:val="none"/>
        </w:rPr>
        <w:t>g.</w:t>
      </w:r>
      <w:r w:rsidR="00C02396">
        <w:rPr>
          <w:rFonts w:ascii="Times New Roman" w:eastAsia="Times New Roman" w:hAnsi="Times New Roman" w:cs="Times New Roman"/>
          <w:color w:val="000000" w:themeColor="text1"/>
          <w:kern w:val="0"/>
          <w:sz w:val="24"/>
          <w:szCs w:val="24"/>
          <w:lang w:val="en-ZW" w:eastAsia="en-ZW"/>
          <w14:ligatures w14:val="none"/>
        </w:rPr>
        <w:t xml:space="preserve"> (The curator, however, said in her report applicant’s son is 24 years old).</w:t>
      </w:r>
      <w:r w:rsidR="003F12DA"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02396">
        <w:rPr>
          <w:rFonts w:ascii="Times New Roman" w:eastAsia="Times New Roman" w:hAnsi="Times New Roman" w:cs="Times New Roman"/>
          <w:color w:val="000000" w:themeColor="text1"/>
          <w:kern w:val="0"/>
          <w:sz w:val="24"/>
          <w:szCs w:val="24"/>
          <w:lang w:val="en-ZW" w:eastAsia="en-ZW"/>
          <w14:ligatures w14:val="none"/>
        </w:rPr>
        <w:t>Applicant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also indicated that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she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has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tried to apply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for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a visa</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for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minor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chi</w:t>
      </w:r>
      <w:r w:rsidR="003C0150" w:rsidRPr="00DF29CC">
        <w:rPr>
          <w:rFonts w:ascii="Times New Roman" w:eastAsia="Times New Roman" w:hAnsi="Times New Roman" w:cs="Times New Roman"/>
          <w:color w:val="000000" w:themeColor="text1"/>
          <w:kern w:val="0"/>
          <w:sz w:val="24"/>
          <w:szCs w:val="24"/>
          <w:lang w:val="en-ZW" w:eastAsia="en-ZW"/>
          <w14:ligatures w14:val="none"/>
        </w:rPr>
        <w:t>l</w:t>
      </w:r>
      <w:r w:rsidR="003F12DA" w:rsidRPr="00DF29CC">
        <w:rPr>
          <w:rFonts w:ascii="Times New Roman" w:eastAsia="Times New Roman" w:hAnsi="Times New Roman" w:cs="Times New Roman"/>
          <w:color w:val="000000" w:themeColor="text1"/>
          <w:kern w:val="0"/>
          <w:sz w:val="24"/>
          <w:szCs w:val="24"/>
          <w:lang w:val="en-ZW" w:eastAsia="en-ZW"/>
          <w14:ligatures w14:val="none"/>
        </w:rPr>
        <w:t>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b</w:t>
      </w:r>
      <w:r w:rsidR="003C0150" w:rsidRPr="00DF29CC">
        <w:rPr>
          <w:rFonts w:ascii="Times New Roman" w:eastAsia="Times New Roman" w:hAnsi="Times New Roman" w:cs="Times New Roman"/>
          <w:color w:val="000000" w:themeColor="text1"/>
          <w:kern w:val="0"/>
          <w:sz w:val="24"/>
          <w:szCs w:val="24"/>
          <w:lang w:val="en-ZW" w:eastAsia="en-ZW"/>
          <w14:ligatures w14:val="none"/>
        </w:rPr>
        <w:t>u</w:t>
      </w:r>
      <w:r w:rsidR="003F12DA" w:rsidRPr="00DF29CC">
        <w:rPr>
          <w:rFonts w:ascii="Times New Roman" w:eastAsia="Times New Roman" w:hAnsi="Times New Roman" w:cs="Times New Roman"/>
          <w:color w:val="000000" w:themeColor="text1"/>
          <w:kern w:val="0"/>
          <w:sz w:val="24"/>
          <w:szCs w:val="24"/>
          <w:lang w:val="en-ZW" w:eastAsia="en-ZW"/>
          <w14:ligatures w14:val="none"/>
        </w:rPr>
        <w:t>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was advised</w:t>
      </w:r>
      <w:r w:rsidR="00D3009E" w:rsidRPr="00DF29CC">
        <w:rPr>
          <w:rFonts w:ascii="Times New Roman" w:eastAsia="Times New Roman" w:hAnsi="Times New Roman" w:cs="Times New Roman"/>
          <w:color w:val="000000" w:themeColor="text1"/>
          <w:kern w:val="0"/>
          <w:sz w:val="24"/>
          <w:szCs w:val="24"/>
          <w:lang w:val="en-ZW" w:eastAsia="en-ZW"/>
          <w14:ligatures w14:val="none"/>
        </w:rPr>
        <w:t xml:space="preserve"> by Immigration</w:t>
      </w:r>
      <w:r w:rsidR="00C02396">
        <w:rPr>
          <w:rFonts w:ascii="Times New Roman" w:eastAsia="Times New Roman" w:hAnsi="Times New Roman" w:cs="Times New Roman"/>
          <w:color w:val="000000" w:themeColor="text1"/>
          <w:kern w:val="0"/>
          <w:sz w:val="24"/>
          <w:szCs w:val="24"/>
          <w:lang w:val="en-ZW" w:eastAsia="en-ZW"/>
          <w14:ligatures w14:val="none"/>
        </w:rPr>
        <w:t xml:space="preserve"> in the United Kingdom</w:t>
      </w:r>
      <w:r w:rsidR="00D3009E" w:rsidRPr="00DF29CC">
        <w:rPr>
          <w:rFonts w:ascii="Times New Roman" w:eastAsia="Times New Roman" w:hAnsi="Times New Roman" w:cs="Times New Roman"/>
          <w:color w:val="000000" w:themeColor="text1"/>
          <w:kern w:val="0"/>
          <w:sz w:val="24"/>
          <w:szCs w:val="24"/>
          <w:lang w:val="en-ZW" w:eastAsia="en-ZW"/>
          <w14:ligatures w14:val="none"/>
        </w:rPr>
        <w:t xml:space="preserve"> that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she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needs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to</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have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full</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guardianship for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visa</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to be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considered.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716040EA" w14:textId="4D8231F8" w:rsidR="003C0150" w:rsidRPr="00DF29CC" w:rsidRDefault="00E4081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In reaching</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my conclusion that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02396">
        <w:rPr>
          <w:rFonts w:ascii="Times New Roman" w:eastAsia="Times New Roman" w:hAnsi="Times New Roman" w:cs="Times New Roman"/>
          <w:color w:val="000000" w:themeColor="text1"/>
          <w:kern w:val="0"/>
          <w:sz w:val="24"/>
          <w:szCs w:val="24"/>
          <w:lang w:val="en-ZW" w:eastAsia="en-ZW"/>
          <w14:ligatures w14:val="none"/>
        </w:rPr>
        <w:t xml:space="preserve">neither </w:t>
      </w:r>
      <w:r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surrender of guardianship</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nor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joint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guardianship</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 was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appropriate and</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 that </w:t>
      </w:r>
      <w:r w:rsidR="003C0150"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applicant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F12DA" w:rsidRPr="00DF29CC">
        <w:rPr>
          <w:rFonts w:ascii="Times New Roman" w:eastAsia="Times New Roman" w:hAnsi="Times New Roman" w:cs="Times New Roman"/>
          <w:color w:val="000000" w:themeColor="text1"/>
          <w:kern w:val="0"/>
          <w:sz w:val="24"/>
          <w:szCs w:val="24"/>
          <w:lang w:val="en-ZW" w:eastAsia="en-ZW"/>
          <w14:ligatures w14:val="none"/>
        </w:rPr>
        <w:t>sh</w:t>
      </w:r>
      <w:r w:rsidRPr="00DF29CC">
        <w:rPr>
          <w:rFonts w:ascii="Times New Roman" w:eastAsia="Times New Roman" w:hAnsi="Times New Roman" w:cs="Times New Roman"/>
          <w:color w:val="000000" w:themeColor="text1"/>
          <w:kern w:val="0"/>
          <w:sz w:val="24"/>
          <w:szCs w:val="24"/>
          <w:lang w:val="en-ZW" w:eastAsia="en-ZW"/>
          <w14:ligatures w14:val="none"/>
        </w:rPr>
        <w:t>ould</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 simply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continue to</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support 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brother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financially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to</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look</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a</w:t>
      </w:r>
      <w:r w:rsidRPr="00DF29CC">
        <w:rPr>
          <w:rFonts w:ascii="Times New Roman" w:eastAsia="Times New Roman" w:hAnsi="Times New Roman" w:cs="Times New Roman"/>
          <w:color w:val="000000" w:themeColor="text1"/>
          <w:kern w:val="0"/>
          <w:sz w:val="24"/>
          <w:szCs w:val="24"/>
          <w:lang w:val="en-ZW" w:eastAsia="en-ZW"/>
          <w14:ligatures w14:val="none"/>
        </w:rPr>
        <w:t>fter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child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if</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so disposed, </w:t>
      </w:r>
      <w:r w:rsidRPr="00DF29CC">
        <w:rPr>
          <w:rFonts w:ascii="Times New Roman" w:eastAsia="Times New Roman" w:hAnsi="Times New Roman" w:cs="Times New Roman"/>
          <w:color w:val="000000" w:themeColor="text1"/>
          <w:kern w:val="0"/>
          <w:sz w:val="24"/>
          <w:szCs w:val="24"/>
          <w:lang w:val="en-ZW" w:eastAsia="en-ZW"/>
          <w14:ligatures w14:val="none"/>
        </w:rPr>
        <w:t>I</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took into account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 following.</w:t>
      </w:r>
      <w:r w:rsidR="007266B2"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14A74A52" w14:textId="77777777" w:rsidR="003C0150" w:rsidRPr="00DF29CC" w:rsidRDefault="003C0150" w:rsidP="00BC0A30">
      <w:pPr>
        <w:spacing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 xml:space="preserve">The surrender of guardianship under common law by a parent is in exceptional circumstances. These were outlined in </w:t>
      </w:r>
      <w:r w:rsidRPr="00DF29CC">
        <w:rPr>
          <w:rFonts w:ascii="Times New Roman" w:eastAsia="Times New Roman" w:hAnsi="Times New Roman" w:cs="Times New Roman"/>
          <w:i/>
          <w:color w:val="000000" w:themeColor="text1"/>
          <w:kern w:val="0"/>
          <w:sz w:val="24"/>
          <w:szCs w:val="24"/>
          <w:lang w:val="en-ZW" w:eastAsia="en-ZW"/>
          <w14:ligatures w14:val="none"/>
        </w:rPr>
        <w:t xml:space="preserve">Kutsanzira v The </w:t>
      </w:r>
      <w:r w:rsidR="00C13F4A" w:rsidRPr="00DF29CC">
        <w:rPr>
          <w:rFonts w:ascii="Times New Roman" w:eastAsia="Times New Roman" w:hAnsi="Times New Roman" w:cs="Times New Roman"/>
          <w:i/>
          <w:color w:val="000000" w:themeColor="text1"/>
          <w:kern w:val="0"/>
          <w:sz w:val="24"/>
          <w:szCs w:val="24"/>
          <w:lang w:val="en-ZW" w:eastAsia="en-ZW"/>
          <w14:ligatures w14:val="none"/>
        </w:rPr>
        <w:t>M</w:t>
      </w:r>
      <w:r w:rsidRPr="00DF29CC">
        <w:rPr>
          <w:rFonts w:ascii="Times New Roman" w:eastAsia="Times New Roman" w:hAnsi="Times New Roman" w:cs="Times New Roman"/>
          <w:i/>
          <w:color w:val="000000" w:themeColor="text1"/>
          <w:kern w:val="0"/>
          <w:sz w:val="24"/>
          <w:szCs w:val="24"/>
          <w:lang w:val="en-ZW" w:eastAsia="en-ZW"/>
          <w14:ligatures w14:val="none"/>
        </w:rPr>
        <w:t>aster</w:t>
      </w:r>
      <w:r w:rsidRPr="00DF29CC">
        <w:rPr>
          <w:rFonts w:ascii="Times New Roman" w:eastAsia="Times New Roman" w:hAnsi="Times New Roman" w:cs="Times New Roman"/>
          <w:color w:val="000000" w:themeColor="text1"/>
          <w:kern w:val="0"/>
          <w:sz w:val="24"/>
          <w:szCs w:val="24"/>
          <w:lang w:val="en-ZW" w:eastAsia="en-ZW"/>
          <w14:ligatures w14:val="none"/>
        </w:rPr>
        <w:t xml:space="preserve"> 2012 (2) ZLR 91 (H)</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as</w:t>
      </w:r>
      <w:r w:rsidR="00720729" w:rsidRPr="00DF29CC">
        <w:rPr>
          <w:rFonts w:ascii="Times New Roman" w:eastAsia="Times New Roman" w:hAnsi="Times New Roman" w:cs="Times New Roman"/>
          <w:color w:val="000000" w:themeColor="text1"/>
          <w:kern w:val="0"/>
          <w:sz w:val="24"/>
          <w:szCs w:val="24"/>
          <w:lang w:val="en-ZW" w:eastAsia="en-ZW"/>
          <w14:ligatures w14:val="none"/>
        </w:rPr>
        <w:t xml:space="preserve"> follows:</w:t>
      </w:r>
    </w:p>
    <w:p w14:paraId="70DAE242" w14:textId="77777777" w:rsidR="00720729" w:rsidRPr="00DF29CC" w:rsidRDefault="00720729" w:rsidP="00BC0A30">
      <w:pPr>
        <w:spacing w:line="240" w:lineRule="auto"/>
        <w:ind w:left="720"/>
        <w:jc w:val="both"/>
        <w:rPr>
          <w:rFonts w:ascii="Times New Roman" w:hAnsi="Times New Roman" w:cs="Times New Roman"/>
          <w:color w:val="000000" w:themeColor="text1"/>
          <w:sz w:val="24"/>
          <w:szCs w:val="24"/>
        </w:rPr>
      </w:pPr>
      <w:r w:rsidRPr="00DF29CC">
        <w:rPr>
          <w:rFonts w:ascii="Times New Roman" w:hAnsi="Times New Roman" w:cs="Times New Roman"/>
          <w:color w:val="000000" w:themeColor="text1"/>
          <w:sz w:val="24"/>
          <w:szCs w:val="24"/>
        </w:rPr>
        <w:t>“</w:t>
      </w:r>
      <w:r w:rsidRPr="00DF29CC">
        <w:rPr>
          <w:rFonts w:ascii="Times New Roman" w:hAnsi="Times New Roman" w:cs="Times New Roman"/>
          <w:color w:val="000000" w:themeColor="text1"/>
        </w:rPr>
        <w:t xml:space="preserve">Under the common law there are basically three categories which are recognized by law whereby guardianship or parental power may be lawfully transferred. These are adoption, </w:t>
      </w:r>
      <w:r w:rsidRPr="00DF29CC">
        <w:rPr>
          <w:rFonts w:ascii="Times New Roman" w:hAnsi="Times New Roman" w:cs="Times New Roman"/>
          <w:i/>
          <w:color w:val="000000" w:themeColor="text1"/>
        </w:rPr>
        <w:t>legimmatio per subsequens matrimonium</w:t>
      </w:r>
      <w:r w:rsidRPr="00DF29CC">
        <w:rPr>
          <w:rFonts w:ascii="Times New Roman" w:hAnsi="Times New Roman" w:cs="Times New Roman"/>
          <w:color w:val="000000" w:themeColor="text1"/>
        </w:rPr>
        <w:t xml:space="preserve"> (which means that children whose parents marry after their birth become legitimated as a result of the subsequent marriage of their parents) and </w:t>
      </w:r>
      <w:r w:rsidRPr="00DF29CC">
        <w:rPr>
          <w:rFonts w:ascii="Times New Roman" w:hAnsi="Times New Roman" w:cs="Times New Roman"/>
          <w:i/>
          <w:color w:val="000000" w:themeColor="text1"/>
        </w:rPr>
        <w:t>venia aetatis</w:t>
      </w:r>
      <w:r w:rsidRPr="00DF29CC">
        <w:rPr>
          <w:rFonts w:ascii="Times New Roman" w:hAnsi="Times New Roman" w:cs="Times New Roman"/>
          <w:color w:val="000000" w:themeColor="text1"/>
        </w:rPr>
        <w:t xml:space="preserve"> (which means grant by a sovereign or the courts of the status of majority to a minor). It seems to me therefore that guardianship cannot merely be transferred from one person to another if it does not fall under any of these categories. The willingness of the parents to give away their guardianship does not appear to have any significance in the ultimate decision by the court of whether or not to grant the guardianship of the minor child to another.</w:t>
      </w:r>
      <w:r w:rsidRPr="00DF29CC">
        <w:rPr>
          <w:rFonts w:ascii="Times New Roman" w:hAnsi="Times New Roman" w:cs="Times New Roman"/>
          <w:color w:val="000000" w:themeColor="text1"/>
          <w:sz w:val="24"/>
          <w:szCs w:val="24"/>
        </w:rPr>
        <w:t>”</w:t>
      </w:r>
    </w:p>
    <w:p w14:paraId="18270034" w14:textId="6BA33394" w:rsidR="0020463D" w:rsidRPr="00DF29CC" w:rsidRDefault="00720729"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I was not persuaded that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factual circumstances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could be described as</w:t>
      </w:r>
      <w:r w:rsidRPr="00DF29CC">
        <w:rPr>
          <w:rFonts w:ascii="Times New Roman" w:eastAsia="Times New Roman" w:hAnsi="Times New Roman" w:cs="Times New Roman"/>
          <w:color w:val="000000" w:themeColor="text1"/>
          <w:kern w:val="0"/>
          <w:sz w:val="24"/>
          <w:szCs w:val="24"/>
          <w:lang w:val="en-ZW" w:eastAsia="en-ZW"/>
          <w14:ligatures w14:val="none"/>
        </w:rPr>
        <w:t xml:space="preserve"> exceptional</w:t>
      </w:r>
      <w:r w:rsidR="0020463D" w:rsidRPr="00DF29CC">
        <w:rPr>
          <w:rFonts w:ascii="Times New Roman" w:eastAsia="Times New Roman" w:hAnsi="Times New Roman" w:cs="Times New Roman"/>
          <w:color w:val="000000" w:themeColor="text1"/>
          <w:kern w:val="0"/>
          <w:sz w:val="24"/>
          <w:szCs w:val="24"/>
          <w:lang w:val="en-ZW" w:eastAsia="en-ZW"/>
          <w14:ligatures w14:val="none"/>
        </w:rPr>
        <w:t>. She lives and works in the United Kingdom and has not had physical custody of the child. It was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therefore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not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as</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if I</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 was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faced</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with an application</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that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would keep</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a family together. </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What she </w:t>
      </w:r>
      <w:r w:rsidR="009F3312" w:rsidRPr="00DF29CC">
        <w:rPr>
          <w:rFonts w:ascii="Times New Roman" w:eastAsia="Times New Roman" w:hAnsi="Times New Roman" w:cs="Times New Roman"/>
          <w:color w:val="000000" w:themeColor="text1"/>
          <w:kern w:val="0"/>
          <w:sz w:val="24"/>
          <w:szCs w:val="24"/>
          <w:lang w:val="en-ZW" w:eastAsia="en-ZW"/>
          <w14:ligatures w14:val="none"/>
        </w:rPr>
        <w:t>wanted was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is in fact custody of the child which </w:t>
      </w:r>
      <w:r w:rsidR="00D3009E" w:rsidRPr="00DF29CC">
        <w:rPr>
          <w:rFonts w:ascii="Times New Roman" w:eastAsia="Times New Roman" w:hAnsi="Times New Roman" w:cs="Times New Roman"/>
          <w:color w:val="000000" w:themeColor="text1"/>
          <w:kern w:val="0"/>
          <w:sz w:val="24"/>
          <w:szCs w:val="24"/>
          <w:lang w:val="en-ZW" w:eastAsia="en-ZW"/>
          <w14:ligatures w14:val="none"/>
        </w:rPr>
        <w:t>custody</w:t>
      </w:r>
      <w:r w:rsidR="009F3312" w:rsidRPr="00DF29CC">
        <w:rPr>
          <w:rFonts w:ascii="Times New Roman" w:eastAsia="Times New Roman" w:hAnsi="Times New Roman" w:cs="Times New Roman"/>
          <w:color w:val="000000" w:themeColor="text1"/>
          <w:kern w:val="0"/>
          <w:sz w:val="24"/>
          <w:szCs w:val="24"/>
          <w:lang w:val="en-ZW" w:eastAsia="en-ZW"/>
          <w14:ligatures w14:val="none"/>
        </w:rPr>
        <w:t xml:space="preserve"> she was</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 t</w:t>
      </w:r>
      <w:r w:rsidR="009F3312" w:rsidRPr="00DF29CC">
        <w:rPr>
          <w:rFonts w:ascii="Times New Roman" w:eastAsia="Times New Roman" w:hAnsi="Times New Roman" w:cs="Times New Roman"/>
          <w:color w:val="000000" w:themeColor="text1"/>
          <w:kern w:val="0"/>
          <w:sz w:val="24"/>
          <w:szCs w:val="24"/>
          <w:lang w:val="en-ZW" w:eastAsia="en-ZW"/>
          <w14:ligatures w14:val="none"/>
        </w:rPr>
        <w:t>o exercise in England together</w:t>
      </w:r>
      <w:r w:rsidR="003C0150" w:rsidRPr="00DF29CC">
        <w:rPr>
          <w:rFonts w:ascii="Times New Roman" w:eastAsia="Times New Roman" w:hAnsi="Times New Roman" w:cs="Times New Roman"/>
          <w:color w:val="000000" w:themeColor="text1"/>
          <w:kern w:val="0"/>
          <w:sz w:val="24"/>
          <w:szCs w:val="24"/>
          <w:lang w:val="en-ZW" w:eastAsia="en-ZW"/>
          <w14:ligatures w14:val="none"/>
        </w:rPr>
        <w:t xml:space="preserve"> with guardianship rights.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2B3F990B" w14:textId="1EC3D4B2" w:rsidR="00C13F4A" w:rsidRPr="00DF29CC" w:rsidRDefault="007266B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She</w:t>
      </w:r>
      <w:r w:rsidR="0020463D" w:rsidRPr="00DF29CC">
        <w:rPr>
          <w:rFonts w:ascii="Times New Roman" w:eastAsia="Times New Roman" w:hAnsi="Times New Roman" w:cs="Times New Roman"/>
          <w:color w:val="000000" w:themeColor="text1"/>
          <w:kern w:val="0"/>
          <w:sz w:val="24"/>
          <w:szCs w:val="24"/>
          <w:lang w:val="en-ZW" w:eastAsia="en-ZW"/>
          <w14:ligatures w14:val="none"/>
        </w:rPr>
        <w:t xml:space="preserve"> also</w:t>
      </w:r>
      <w:r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said</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 she </w:t>
      </w:r>
      <w:r w:rsidRPr="00DF29CC">
        <w:rPr>
          <w:rFonts w:ascii="Times New Roman" w:eastAsia="Times New Roman" w:hAnsi="Times New Roman" w:cs="Times New Roman"/>
          <w:color w:val="000000" w:themeColor="text1"/>
          <w:kern w:val="0"/>
          <w:sz w:val="24"/>
          <w:szCs w:val="24"/>
          <w:lang w:val="en-ZW" w:eastAsia="en-ZW"/>
          <w14:ligatures w14:val="none"/>
        </w:rPr>
        <w:t>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been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giving</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financial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support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for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child’s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educational needs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and attached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school</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fee receipts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from</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2021 to 2023</w:t>
      </w:r>
      <w:r w:rsidR="00C13F4A" w:rsidRPr="00DF29CC">
        <w:rPr>
          <w:rFonts w:ascii="Times New Roman" w:eastAsia="Times New Roman" w:hAnsi="Times New Roman" w:cs="Times New Roman"/>
          <w:color w:val="000000" w:themeColor="text1"/>
          <w:kern w:val="0"/>
          <w:sz w:val="24"/>
          <w:szCs w:val="24"/>
          <w:lang w:val="en-ZW" w:eastAsia="en-ZW"/>
          <w14:ligatures w14:val="none"/>
        </w:rPr>
        <w:t>. There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was nothing in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receipts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to show</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lastRenderedPageBreak/>
        <w:t>that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payments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were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financed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her</w:t>
      </w:r>
      <w:r w:rsidR="00D3009E" w:rsidRPr="00DF29CC">
        <w:rPr>
          <w:rFonts w:ascii="Times New Roman" w:eastAsia="Times New Roman" w:hAnsi="Times New Roman" w:cs="Times New Roman"/>
          <w:color w:val="000000" w:themeColor="text1"/>
          <w:kern w:val="0"/>
          <w:sz w:val="24"/>
          <w:szCs w:val="24"/>
          <w:lang w:val="en-ZW" w:eastAsia="en-ZW"/>
          <w14:ligatures w14:val="none"/>
        </w:rPr>
        <w:t>.</w:t>
      </w:r>
      <w:r w:rsidRPr="00DF29CC">
        <w:rPr>
          <w:rFonts w:ascii="Times New Roman" w:eastAsia="Times New Roman" w:hAnsi="Times New Roman" w:cs="Times New Roman"/>
          <w:color w:val="000000" w:themeColor="text1"/>
          <w:kern w:val="0"/>
          <w:sz w:val="24"/>
          <w:szCs w:val="24"/>
          <w:lang w:val="en-ZW" w:eastAsia="en-ZW"/>
          <w14:ligatures w14:val="none"/>
        </w:rPr>
        <w:t xml:space="preserve"> In reality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if she 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been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supporting</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her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brother to</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look </w:t>
      </w:r>
      <w:r w:rsidR="003C0150" w:rsidRPr="00DF29CC">
        <w:rPr>
          <w:rFonts w:ascii="Times New Roman" w:eastAsia="Times New Roman" w:hAnsi="Times New Roman" w:cs="Times New Roman"/>
          <w:color w:val="000000" w:themeColor="text1"/>
          <w:kern w:val="0"/>
          <w:sz w:val="24"/>
          <w:szCs w:val="24"/>
          <w:lang w:val="en-ZW" w:eastAsia="en-ZW"/>
          <w14:ligatures w14:val="none"/>
        </w:rPr>
        <w:t>a</w:t>
      </w:r>
      <w:r w:rsidRPr="00DF29CC">
        <w:rPr>
          <w:rFonts w:ascii="Times New Roman" w:eastAsia="Times New Roman" w:hAnsi="Times New Roman" w:cs="Times New Roman"/>
          <w:color w:val="000000" w:themeColor="text1"/>
          <w:kern w:val="0"/>
          <w:sz w:val="24"/>
          <w:szCs w:val="24"/>
          <w:lang w:val="en-ZW" w:eastAsia="en-ZW"/>
          <w14:ligatures w14:val="none"/>
        </w:rPr>
        <w:t>fter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7D7B9B" w:rsidRPr="00DF29CC">
        <w:rPr>
          <w:rFonts w:ascii="Times New Roman" w:eastAsia="Times New Roman" w:hAnsi="Times New Roman" w:cs="Times New Roman"/>
          <w:color w:val="000000" w:themeColor="text1"/>
          <w:kern w:val="0"/>
          <w:sz w:val="24"/>
          <w:szCs w:val="24"/>
          <w:lang w:val="en-ZW" w:eastAsia="en-ZW"/>
          <w14:ligatures w14:val="none"/>
        </w:rPr>
        <w:t>child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7D7B9B" w:rsidRPr="00DF29CC">
        <w:rPr>
          <w:rFonts w:ascii="Times New Roman" w:eastAsia="Times New Roman" w:hAnsi="Times New Roman" w:cs="Times New Roman"/>
          <w:color w:val="000000" w:themeColor="text1"/>
          <w:kern w:val="0"/>
          <w:sz w:val="24"/>
          <w:szCs w:val="24"/>
          <w:lang w:val="en-ZW" w:eastAsia="en-ZW"/>
          <w14:ligatures w14:val="none"/>
        </w:rPr>
        <w:t>from</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7D7B9B" w:rsidRPr="00DF29CC">
        <w:rPr>
          <w:rFonts w:ascii="Times New Roman" w:eastAsia="Times New Roman" w:hAnsi="Times New Roman" w:cs="Times New Roman"/>
          <w:color w:val="000000" w:themeColor="text1"/>
          <w:kern w:val="0"/>
          <w:sz w:val="24"/>
          <w:szCs w:val="24"/>
          <w:lang w:val="en-ZW" w:eastAsia="en-ZW"/>
          <w14:ligatures w14:val="none"/>
        </w:rPr>
        <w:t>201</w:t>
      </w:r>
      <w:r w:rsidR="00C13F4A" w:rsidRPr="00DF29CC">
        <w:rPr>
          <w:rFonts w:ascii="Times New Roman" w:eastAsia="Times New Roman" w:hAnsi="Times New Roman" w:cs="Times New Roman"/>
          <w:color w:val="000000" w:themeColor="text1"/>
          <w:kern w:val="0"/>
          <w:sz w:val="24"/>
          <w:szCs w:val="24"/>
          <w:lang w:val="en-ZW" w:eastAsia="en-ZW"/>
          <w14:ligatures w14:val="none"/>
        </w:rPr>
        <w:t>4</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7D7B9B" w:rsidRPr="00DF29CC">
        <w:rPr>
          <w:rFonts w:ascii="Times New Roman" w:eastAsia="Times New Roman" w:hAnsi="Times New Roman" w:cs="Times New Roman"/>
          <w:color w:val="000000" w:themeColor="text1"/>
          <w:kern w:val="0"/>
          <w:sz w:val="24"/>
          <w:szCs w:val="24"/>
          <w:lang w:val="en-ZW" w:eastAsia="en-ZW"/>
          <w14:ligatures w14:val="none"/>
        </w:rPr>
        <w:t>because of</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financial</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difficulties 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alleged, then </w:t>
      </w:r>
      <w:r w:rsidRPr="00DF29CC">
        <w:rPr>
          <w:rFonts w:ascii="Times New Roman" w:eastAsia="Times New Roman" w:hAnsi="Times New Roman" w:cs="Times New Roman"/>
          <w:color w:val="000000" w:themeColor="text1"/>
          <w:kern w:val="0"/>
          <w:sz w:val="24"/>
          <w:szCs w:val="24"/>
          <w:lang w:val="en-ZW" w:eastAsia="en-ZW"/>
          <w14:ligatures w14:val="none"/>
        </w:rPr>
        <w:t>nothing</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changed.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My conclusion</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 xml:space="preserve">was </w:t>
      </w:r>
      <w:r w:rsidR="00DF29CC">
        <w:rPr>
          <w:rFonts w:ascii="Times New Roman" w:eastAsia="Times New Roman" w:hAnsi="Times New Roman" w:cs="Times New Roman"/>
          <w:color w:val="000000" w:themeColor="text1"/>
          <w:kern w:val="0"/>
          <w:sz w:val="24"/>
          <w:szCs w:val="24"/>
          <w:lang w:val="en-ZW" w:eastAsia="en-ZW"/>
          <w14:ligatures w14:val="none"/>
        </w:rPr>
        <w:t>a</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pplicant </w:t>
      </w:r>
      <w:r w:rsidR="009F3312" w:rsidRPr="00DF29CC">
        <w:rPr>
          <w:rFonts w:ascii="Times New Roman" w:eastAsia="Times New Roman" w:hAnsi="Times New Roman" w:cs="Times New Roman"/>
          <w:color w:val="000000" w:themeColor="text1"/>
          <w:kern w:val="0"/>
          <w:sz w:val="24"/>
          <w:szCs w:val="24"/>
          <w:lang w:val="en-ZW" w:eastAsia="en-ZW"/>
          <w14:ligatures w14:val="none"/>
        </w:rPr>
        <w:t>could very well</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continue her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model of support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wi</w:t>
      </w:r>
      <w:r w:rsidR="009F3312" w:rsidRPr="00DF29CC">
        <w:rPr>
          <w:rFonts w:ascii="Times New Roman" w:eastAsia="Times New Roman" w:hAnsi="Times New Roman" w:cs="Times New Roman"/>
          <w:color w:val="000000" w:themeColor="text1"/>
          <w:kern w:val="0"/>
          <w:sz w:val="24"/>
          <w:szCs w:val="24"/>
          <w:lang w:val="en-ZW" w:eastAsia="en-ZW"/>
          <w14:ligatures w14:val="none"/>
        </w:rPr>
        <w:t>thout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uprooting</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minor</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 from</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her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guardian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and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her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family. There are many families u</w:t>
      </w:r>
      <w:r w:rsidR="009F3312" w:rsidRPr="00DF29CC">
        <w:rPr>
          <w:rFonts w:ascii="Times New Roman" w:eastAsia="Times New Roman" w:hAnsi="Times New Roman" w:cs="Times New Roman"/>
          <w:color w:val="000000" w:themeColor="text1"/>
          <w:kern w:val="0"/>
          <w:sz w:val="24"/>
          <w:szCs w:val="24"/>
          <w:lang w:val="en-ZW" w:eastAsia="en-ZW"/>
          <w14:ligatures w14:val="none"/>
        </w:rPr>
        <w:t>s</w:t>
      </w:r>
      <w:r w:rsidR="00C13F4A" w:rsidRPr="00DF29CC">
        <w:rPr>
          <w:rFonts w:ascii="Times New Roman" w:eastAsia="Times New Roman" w:hAnsi="Times New Roman" w:cs="Times New Roman"/>
          <w:color w:val="000000" w:themeColor="text1"/>
          <w:kern w:val="0"/>
          <w:sz w:val="24"/>
          <w:szCs w:val="24"/>
          <w:lang w:val="en-ZW" w:eastAsia="en-ZW"/>
          <w14:ligatures w14:val="none"/>
        </w:rPr>
        <w:t>ing this model of support to cater for economic hardships by family members.</w:t>
      </w:r>
    </w:p>
    <w:p w14:paraId="41DEFFC8" w14:textId="517D3BEE" w:rsidR="00213905" w:rsidRPr="00DF29CC" w:rsidRDefault="007266B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The child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51742">
        <w:rPr>
          <w:rFonts w:ascii="Times New Roman" w:eastAsia="Times New Roman" w:hAnsi="Times New Roman" w:cs="Times New Roman"/>
          <w:color w:val="000000" w:themeColor="text1"/>
          <w:kern w:val="0"/>
          <w:sz w:val="24"/>
          <w:szCs w:val="24"/>
          <w:lang w:val="en-ZW" w:eastAsia="en-ZW"/>
          <w14:ligatures w14:val="none"/>
        </w:rPr>
        <w:t>in</w:t>
      </w:r>
      <w:r w:rsidR="00951742" w:rsidRPr="00DF29CC">
        <w:rPr>
          <w:rFonts w:ascii="Times New Roman" w:eastAsia="Times New Roman" w:hAnsi="Times New Roman" w:cs="Times New Roman"/>
          <w:color w:val="000000" w:themeColor="text1"/>
          <w:kern w:val="0"/>
          <w:sz w:val="24"/>
          <w:szCs w:val="24"/>
          <w:lang w:val="en-ZW" w:eastAsia="en-ZW"/>
          <w14:ligatures w14:val="none"/>
        </w:rPr>
        <w:t xml:space="preserve"> fact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one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four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siblings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under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day-to-day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care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their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father</w:t>
      </w:r>
      <w:r w:rsidR="009F3312" w:rsidRPr="00DF29CC">
        <w:rPr>
          <w:rFonts w:ascii="Times New Roman" w:eastAsia="Times New Roman" w:hAnsi="Times New Roman" w:cs="Times New Roman"/>
          <w:color w:val="000000" w:themeColor="text1"/>
          <w:kern w:val="0"/>
          <w:sz w:val="24"/>
          <w:szCs w:val="24"/>
          <w:lang w:val="en-ZW" w:eastAsia="en-ZW"/>
          <w14:ligatures w14:val="none"/>
        </w:rPr>
        <w:t xml:space="preserve"> Lawrence</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Mungwari</w:t>
      </w:r>
      <w:r w:rsidRPr="00DF29CC">
        <w:rPr>
          <w:rFonts w:ascii="Times New Roman" w:eastAsia="Times New Roman" w:hAnsi="Times New Roman" w:cs="Times New Roman"/>
          <w:color w:val="000000" w:themeColor="text1"/>
          <w:kern w:val="0"/>
          <w:sz w:val="24"/>
          <w:szCs w:val="24"/>
          <w:lang w:val="en-ZW" w:eastAsia="en-ZW"/>
          <w14:ligatures w14:val="none"/>
        </w:rPr>
        <w: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Courts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try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to</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keep</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children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together. </w:t>
      </w:r>
      <w:r w:rsidR="00C13F4A" w:rsidRPr="00DF29CC">
        <w:rPr>
          <w:rFonts w:ascii="Times New Roman" w:eastAsia="Times New Roman" w:hAnsi="Times New Roman" w:cs="Times New Roman"/>
          <w:color w:val="000000" w:themeColor="text1"/>
          <w:kern w:val="0"/>
          <w:sz w:val="24"/>
          <w:szCs w:val="24"/>
          <w:lang w:val="en-ZW" w:eastAsia="en-ZW"/>
          <w14:ligatures w14:val="none"/>
        </w:rPr>
        <w:t>I was not convinced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th</w:t>
      </w:r>
      <w:r w:rsidR="00C13F4A" w:rsidRPr="00DF29CC">
        <w:rPr>
          <w:rFonts w:ascii="Times New Roman" w:eastAsia="Times New Roman" w:hAnsi="Times New Roman" w:cs="Times New Roman"/>
          <w:color w:val="000000" w:themeColor="text1"/>
          <w:kern w:val="0"/>
          <w:sz w:val="24"/>
          <w:szCs w:val="24"/>
          <w:lang w:val="en-ZW" w:eastAsia="en-ZW"/>
          <w14:ligatures w14:val="none"/>
        </w:rPr>
        <w:t>a</w:t>
      </w:r>
      <w:r w:rsidR="00213905" w:rsidRPr="00DF29CC">
        <w:rPr>
          <w:rFonts w:ascii="Times New Roman" w:eastAsia="Times New Roman" w:hAnsi="Times New Roman" w:cs="Times New Roman"/>
          <w:color w:val="000000" w:themeColor="text1"/>
          <w:kern w:val="0"/>
          <w:sz w:val="24"/>
          <w:szCs w:val="24"/>
          <w:lang w:val="en-ZW" w:eastAsia="en-ZW"/>
          <w14:ligatures w14:val="none"/>
        </w:rPr>
        <w:t>t 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child’s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best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interests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woul</w:t>
      </w:r>
      <w:r w:rsidR="003C0150" w:rsidRPr="00DF29CC">
        <w:rPr>
          <w:rFonts w:ascii="Times New Roman" w:eastAsia="Times New Roman" w:hAnsi="Times New Roman" w:cs="Times New Roman"/>
          <w:color w:val="000000" w:themeColor="text1"/>
          <w:kern w:val="0"/>
          <w:sz w:val="24"/>
          <w:szCs w:val="24"/>
          <w:lang w:val="en-ZW" w:eastAsia="en-ZW"/>
          <w14:ligatures w14:val="none"/>
        </w:rPr>
        <w:t>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be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served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by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re</w:t>
      </w:r>
      <w:r w:rsidR="003C0150" w:rsidRPr="00DF29CC">
        <w:rPr>
          <w:rFonts w:ascii="Times New Roman" w:eastAsia="Times New Roman" w:hAnsi="Times New Roman" w:cs="Times New Roman"/>
          <w:color w:val="000000" w:themeColor="text1"/>
          <w:kern w:val="0"/>
          <w:sz w:val="24"/>
          <w:szCs w:val="24"/>
          <w:lang w:val="en-ZW" w:eastAsia="en-ZW"/>
          <w14:ligatures w14:val="none"/>
        </w:rPr>
        <w:t>moving</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her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from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guardian she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has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always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known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and the siblings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she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has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grown</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C0150" w:rsidRPr="00DF29CC">
        <w:rPr>
          <w:rFonts w:ascii="Times New Roman" w:eastAsia="Times New Roman" w:hAnsi="Times New Roman" w:cs="Times New Roman"/>
          <w:color w:val="000000" w:themeColor="text1"/>
          <w:kern w:val="0"/>
          <w:sz w:val="24"/>
          <w:szCs w:val="24"/>
          <w:lang w:val="en-ZW" w:eastAsia="en-ZW"/>
          <w14:ligatures w14:val="none"/>
        </w:rPr>
        <w:t>up with.</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23076BC2" w14:textId="3777D6E1" w:rsidR="000958E7" w:rsidRPr="00DF29CC" w:rsidRDefault="000958E7"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 xml:space="preserve">In </w:t>
      </w:r>
      <w:r w:rsidRPr="00DF29CC">
        <w:rPr>
          <w:rFonts w:ascii="Times New Roman" w:eastAsia="Times New Roman" w:hAnsi="Times New Roman" w:cs="Times New Roman"/>
          <w:i/>
          <w:color w:val="000000" w:themeColor="text1"/>
          <w:kern w:val="0"/>
          <w:sz w:val="24"/>
          <w:szCs w:val="24"/>
          <w:lang w:val="en-ZW" w:eastAsia="en-ZW"/>
          <w14:ligatures w14:val="none"/>
        </w:rPr>
        <w:t xml:space="preserve">Chipo Usore &amp; Anor v Samson Chigwada &amp; The </w:t>
      </w:r>
      <w:r w:rsidR="00BC0A30">
        <w:rPr>
          <w:rFonts w:ascii="Times New Roman" w:eastAsia="Times New Roman" w:hAnsi="Times New Roman" w:cs="Times New Roman"/>
          <w:i/>
          <w:color w:val="000000" w:themeColor="text1"/>
          <w:kern w:val="0"/>
          <w:sz w:val="24"/>
          <w:szCs w:val="24"/>
          <w:lang w:val="en-ZW" w:eastAsia="en-ZW"/>
          <w14:ligatures w14:val="none"/>
        </w:rPr>
        <w:t>M</w:t>
      </w:r>
      <w:r w:rsidRPr="00DF29CC">
        <w:rPr>
          <w:rFonts w:ascii="Times New Roman" w:eastAsia="Times New Roman" w:hAnsi="Times New Roman" w:cs="Times New Roman"/>
          <w:i/>
          <w:color w:val="000000" w:themeColor="text1"/>
          <w:kern w:val="0"/>
          <w:sz w:val="24"/>
          <w:szCs w:val="24"/>
          <w:lang w:val="en-ZW" w:eastAsia="en-ZW"/>
          <w14:ligatures w14:val="none"/>
        </w:rPr>
        <w:t>aster</w:t>
      </w:r>
      <w:r w:rsidR="002F3917" w:rsidRPr="00DF29CC">
        <w:rPr>
          <w:rFonts w:ascii="Times New Roman" w:eastAsia="Times New Roman" w:hAnsi="Times New Roman" w:cs="Times New Roman"/>
          <w:i/>
          <w:color w:val="000000" w:themeColor="text1"/>
          <w:kern w:val="0"/>
          <w:sz w:val="24"/>
          <w:szCs w:val="24"/>
          <w:lang w:val="en-ZW" w:eastAsia="en-ZW"/>
          <w14:ligatures w14:val="none"/>
        </w:rPr>
        <w:t xml:space="preserve"> </w:t>
      </w:r>
      <w:r w:rsidRPr="00CF2648">
        <w:rPr>
          <w:rFonts w:ascii="Times New Roman" w:eastAsia="Times New Roman" w:hAnsi="Times New Roman" w:cs="Times New Roman"/>
          <w:color w:val="000000" w:themeColor="text1"/>
          <w:kern w:val="0"/>
          <w:sz w:val="24"/>
          <w:szCs w:val="24"/>
          <w:lang w:val="en-ZW" w:eastAsia="en-ZW"/>
          <w14:ligatures w14:val="none"/>
        </w:rPr>
        <w:t>HH</w:t>
      </w:r>
      <w:r w:rsidR="00CF2648" w:rsidRPr="00CF2648">
        <w:rPr>
          <w:rFonts w:ascii="Times New Roman" w:eastAsia="Times New Roman" w:hAnsi="Times New Roman" w:cs="Times New Roman"/>
          <w:color w:val="000000" w:themeColor="text1"/>
          <w:kern w:val="0"/>
          <w:sz w:val="24"/>
          <w:szCs w:val="24"/>
          <w:lang w:val="en-ZW" w:eastAsia="en-ZW"/>
          <w14:ligatures w14:val="none"/>
        </w:rPr>
        <w:t xml:space="preserve"> 483-20</w:t>
      </w:r>
      <w:r w:rsidRPr="00DF29CC">
        <w:rPr>
          <w:rFonts w:ascii="Times New Roman" w:eastAsia="Times New Roman" w:hAnsi="Times New Roman" w:cs="Times New Roman"/>
          <w:i/>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an application made for guardianship by third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parties made for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purposes </w:t>
      </w:r>
      <w:r w:rsidR="00D3009E" w:rsidRPr="00DF29CC">
        <w:rPr>
          <w:rFonts w:ascii="Times New Roman" w:eastAsia="Times New Roman" w:hAnsi="Times New Roman" w:cs="Times New Roman"/>
          <w:color w:val="000000" w:themeColor="text1"/>
          <w:kern w:val="0"/>
          <w:sz w:val="24"/>
          <w:szCs w:val="24"/>
          <w:lang w:val="en-ZW" w:eastAsia="en-ZW"/>
          <w14:ligatures w14:val="none"/>
        </w:rPr>
        <w:t>of</w:t>
      </w:r>
      <w:r w:rsidRPr="00DF29CC">
        <w:rPr>
          <w:rFonts w:ascii="Times New Roman" w:eastAsia="Times New Roman" w:hAnsi="Times New Roman" w:cs="Times New Roman"/>
          <w:color w:val="000000" w:themeColor="text1"/>
          <w:kern w:val="0"/>
          <w:sz w:val="24"/>
          <w:szCs w:val="24"/>
          <w:lang w:val="en-ZW" w:eastAsia="en-ZW"/>
          <w14:ligatures w14:val="none"/>
        </w:rPr>
        <w:t xml:space="preserve"> travelling with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child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outside</w:t>
      </w:r>
      <w:r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the</w:t>
      </w:r>
      <w:r w:rsidRPr="00DF29CC">
        <w:rPr>
          <w:rFonts w:ascii="Times New Roman" w:eastAsia="Times New Roman" w:hAnsi="Times New Roman" w:cs="Times New Roman"/>
          <w:color w:val="000000" w:themeColor="text1"/>
          <w:kern w:val="0"/>
          <w:sz w:val="24"/>
          <w:szCs w:val="24"/>
          <w:lang w:val="en-ZW" w:eastAsia="en-ZW"/>
          <w14:ligatures w14:val="none"/>
        </w:rPr>
        <w:t xml:space="preserve"> country was denied. </w:t>
      </w:r>
      <w:r w:rsidR="005C4B6A" w:rsidRPr="00DF29CC">
        <w:rPr>
          <w:rFonts w:ascii="Times New Roman" w:eastAsia="Times New Roman" w:hAnsi="Times New Roman" w:cs="Times New Roman"/>
          <w:color w:val="000000" w:themeColor="text1"/>
          <w:kern w:val="0"/>
          <w:sz w:val="24"/>
          <w:szCs w:val="24"/>
          <w:lang w:val="en-ZW" w:eastAsia="en-ZW"/>
          <w14:ligatures w14:val="none"/>
        </w:rPr>
        <w:t>I</w:t>
      </w:r>
      <w:r w:rsidRPr="00DF29CC">
        <w:rPr>
          <w:rFonts w:ascii="Times New Roman" w:eastAsia="Times New Roman" w:hAnsi="Times New Roman" w:cs="Times New Roman"/>
          <w:color w:val="000000" w:themeColor="text1"/>
          <w:kern w:val="0"/>
          <w:sz w:val="24"/>
          <w:szCs w:val="24"/>
          <w:lang w:val="en-ZW" w:eastAsia="en-ZW"/>
          <w14:ligatures w14:val="none"/>
        </w:rPr>
        <w:t xml:space="preserve">n </w:t>
      </w:r>
      <w:r w:rsidRPr="00DF29CC">
        <w:rPr>
          <w:rFonts w:ascii="Times New Roman" w:eastAsia="Times New Roman" w:hAnsi="Times New Roman" w:cs="Times New Roman"/>
          <w:i/>
          <w:color w:val="000000" w:themeColor="text1"/>
          <w:kern w:val="0"/>
          <w:sz w:val="24"/>
          <w:szCs w:val="24"/>
          <w:lang w:val="en-ZW" w:eastAsia="en-ZW"/>
          <w14:ligatures w14:val="none"/>
        </w:rPr>
        <w:t>In Re Maenzanise</w:t>
      </w:r>
      <w:r w:rsidRPr="00DF29CC">
        <w:rPr>
          <w:rFonts w:ascii="Times New Roman" w:eastAsia="Times New Roman" w:hAnsi="Times New Roman" w:cs="Times New Roman"/>
          <w:color w:val="000000" w:themeColor="text1"/>
          <w:kern w:val="0"/>
          <w:sz w:val="24"/>
          <w:szCs w:val="24"/>
          <w:lang w:val="en-ZW" w:eastAsia="en-ZW"/>
          <w14:ligatures w14:val="none"/>
        </w:rPr>
        <w:t xml:space="preserve"> HH39/20 where the factual </w:t>
      </w:r>
      <w:r w:rsidR="00D3009E" w:rsidRPr="00DF29CC">
        <w:rPr>
          <w:rFonts w:ascii="Times New Roman" w:eastAsia="Times New Roman" w:hAnsi="Times New Roman" w:cs="Times New Roman"/>
          <w:color w:val="000000" w:themeColor="text1"/>
          <w:kern w:val="0"/>
          <w:sz w:val="24"/>
          <w:szCs w:val="24"/>
          <w:lang w:val="en-ZW" w:eastAsia="en-ZW"/>
          <w14:ligatures w14:val="none"/>
        </w:rPr>
        <w:t>circumstances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were </w:t>
      </w:r>
      <w:r w:rsidRPr="00DF29CC">
        <w:rPr>
          <w:rFonts w:ascii="Times New Roman" w:eastAsia="Times New Roman" w:hAnsi="Times New Roman" w:cs="Times New Roman"/>
          <w:color w:val="000000" w:themeColor="text1"/>
          <w:kern w:val="0"/>
          <w:sz w:val="24"/>
          <w:szCs w:val="24"/>
          <w:lang w:val="en-ZW" w:eastAsia="en-ZW"/>
          <w14:ligatures w14:val="none"/>
        </w:rPr>
        <w:t>similar to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case that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was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before me</w:t>
      </w:r>
      <w:r w:rsidR="005C4B6A" w:rsidRPr="00DF29CC">
        <w:rPr>
          <w:rFonts w:ascii="Times New Roman" w:eastAsia="Times New Roman" w:hAnsi="Times New Roman" w:cs="Times New Roman"/>
          <w:color w:val="000000" w:themeColor="text1"/>
          <w:kern w:val="0"/>
          <w:sz w:val="24"/>
          <w:szCs w:val="24"/>
          <w:lang w:val="en-ZW" w:eastAsia="en-ZW"/>
          <w14:ligatures w14:val="none"/>
        </w:rPr>
        <w:t>,</w:t>
      </w:r>
      <w:r w:rsidRPr="00DF29CC">
        <w:rPr>
          <w:rFonts w:ascii="Times New Roman" w:eastAsia="Times New Roman" w:hAnsi="Times New Roman" w:cs="Times New Roman"/>
          <w:color w:val="000000" w:themeColor="text1"/>
          <w:kern w:val="0"/>
          <w:sz w:val="24"/>
          <w:szCs w:val="24"/>
          <w:lang w:val="en-ZW" w:eastAsia="en-ZW"/>
          <w14:ligatures w14:val="none"/>
        </w:rPr>
        <w:t xml:space="preserve">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application</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was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denied. </w:t>
      </w:r>
    </w:p>
    <w:p w14:paraId="6EBDAB9E" w14:textId="43E18DC4" w:rsidR="00CD1FBE" w:rsidRPr="00DF29CC" w:rsidRDefault="009F331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Equally significant</w:t>
      </w:r>
      <w:r w:rsidR="005C4B6A" w:rsidRPr="00DF29CC">
        <w:rPr>
          <w:rFonts w:ascii="Times New Roman" w:eastAsia="Times New Roman" w:hAnsi="Times New Roman" w:cs="Times New Roman"/>
          <w:color w:val="000000" w:themeColor="text1"/>
          <w:kern w:val="0"/>
          <w:sz w:val="24"/>
          <w:szCs w:val="24"/>
          <w:lang w:val="en-ZW" w:eastAsia="en-ZW"/>
          <w14:ligatures w14:val="none"/>
        </w:rPr>
        <w:t>,</w:t>
      </w:r>
      <w:r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in dismissing the application</w:t>
      </w:r>
      <w:r w:rsidR="005C4B6A" w:rsidRPr="00DF29CC">
        <w:rPr>
          <w:rFonts w:ascii="Times New Roman" w:eastAsia="Times New Roman" w:hAnsi="Times New Roman" w:cs="Times New Roman"/>
          <w:color w:val="000000" w:themeColor="text1"/>
          <w:kern w:val="0"/>
          <w:sz w:val="24"/>
          <w:szCs w:val="24"/>
          <w:lang w:val="en-ZW" w:eastAsia="en-ZW"/>
          <w14:ligatures w14:val="none"/>
        </w:rPr>
        <w:t>,</w:t>
      </w:r>
      <w:r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I was persuaded </w:t>
      </w:r>
      <w:r w:rsidRPr="00DF29CC">
        <w:rPr>
          <w:rFonts w:ascii="Times New Roman" w:eastAsia="Times New Roman" w:hAnsi="Times New Roman" w:cs="Times New Roman"/>
          <w:color w:val="000000" w:themeColor="text1"/>
          <w:kern w:val="0"/>
          <w:sz w:val="24"/>
          <w:szCs w:val="24"/>
          <w:lang w:val="en-ZW" w:eastAsia="en-ZW"/>
          <w14:ligatures w14:val="none"/>
        </w:rPr>
        <w:t>by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fact that </w:t>
      </w:r>
      <w:r w:rsidR="00213905" w:rsidRPr="00DF29CC">
        <w:rPr>
          <w:rFonts w:ascii="Times New Roman" w:eastAsia="Times New Roman" w:hAnsi="Times New Roman" w:cs="Times New Roman"/>
          <w:color w:val="000000" w:themeColor="text1"/>
          <w:kern w:val="0"/>
          <w:sz w:val="24"/>
          <w:szCs w:val="24"/>
          <w:lang w:val="en-ZW" w:eastAsia="en-ZW"/>
          <w14:ligatures w14:val="none"/>
        </w:rPr>
        <w:t>the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United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Kingdom</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has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its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own immigration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laws</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 conce</w:t>
      </w:r>
      <w:r w:rsidRPr="00DF29CC">
        <w:rPr>
          <w:rFonts w:ascii="Times New Roman" w:eastAsia="Times New Roman" w:hAnsi="Times New Roman" w:cs="Times New Roman"/>
          <w:color w:val="000000" w:themeColor="text1"/>
          <w:kern w:val="0"/>
          <w:sz w:val="24"/>
          <w:szCs w:val="24"/>
          <w:lang w:val="en-ZW" w:eastAsia="en-ZW"/>
          <w14:ligatures w14:val="none"/>
        </w:rPr>
        <w:t xml:space="preserve">rning </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bringing </w:t>
      </w:r>
      <w:r w:rsidRPr="00DF29CC">
        <w:rPr>
          <w:rFonts w:ascii="Times New Roman" w:eastAsia="Times New Roman" w:hAnsi="Times New Roman" w:cs="Times New Roman"/>
          <w:color w:val="000000" w:themeColor="text1"/>
          <w:kern w:val="0"/>
          <w:sz w:val="24"/>
          <w:szCs w:val="24"/>
          <w:lang w:val="en-ZW" w:eastAsia="en-ZW"/>
          <w14:ligatures w14:val="none"/>
        </w:rPr>
        <w:t>in</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 additional</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F2648">
        <w:rPr>
          <w:rFonts w:ascii="Times New Roman" w:eastAsia="Times New Roman" w:hAnsi="Times New Roman" w:cs="Times New Roman"/>
          <w:color w:val="000000" w:themeColor="text1"/>
          <w:kern w:val="0"/>
          <w:sz w:val="24"/>
          <w:szCs w:val="24"/>
          <w:lang w:val="en-ZW" w:eastAsia="en-ZW"/>
          <w14:ligatures w14:val="none"/>
        </w:rPr>
        <w:t>dependa</w:t>
      </w:r>
      <w:r w:rsidR="00C13F4A" w:rsidRPr="00DF29CC">
        <w:rPr>
          <w:rFonts w:ascii="Times New Roman" w:eastAsia="Times New Roman" w:hAnsi="Times New Roman" w:cs="Times New Roman"/>
          <w:color w:val="000000" w:themeColor="text1"/>
          <w:kern w:val="0"/>
          <w:sz w:val="24"/>
          <w:szCs w:val="24"/>
          <w:lang w:val="en-ZW" w:eastAsia="en-ZW"/>
          <w14:ligatures w14:val="none"/>
        </w:rPr>
        <w:t>nts</w:t>
      </w:r>
      <w:r w:rsidR="00D3009E" w:rsidRPr="00DF29CC">
        <w:rPr>
          <w:rFonts w:ascii="Times New Roman" w:eastAsia="Times New Roman" w:hAnsi="Times New Roman" w:cs="Times New Roman"/>
          <w:color w:val="000000" w:themeColor="text1"/>
          <w:kern w:val="0"/>
          <w:sz w:val="24"/>
          <w:szCs w:val="24"/>
          <w:lang w:val="en-ZW" w:eastAsia="en-ZW"/>
          <w14:ligatures w14:val="none"/>
        </w:rPr>
        <w:t xml:space="preserve"> by </w:t>
      </w:r>
      <w:r w:rsidRPr="00DF29CC">
        <w:rPr>
          <w:rFonts w:ascii="Times New Roman" w:eastAsia="Times New Roman" w:hAnsi="Times New Roman" w:cs="Times New Roman"/>
          <w:color w:val="000000" w:themeColor="text1"/>
          <w:kern w:val="0"/>
          <w:sz w:val="24"/>
          <w:szCs w:val="24"/>
          <w:lang w:val="en-ZW" w:eastAsia="en-ZW"/>
          <w14:ligatures w14:val="none"/>
        </w:rPr>
        <w:t>those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it has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granted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3009E" w:rsidRPr="00DF29CC">
        <w:rPr>
          <w:rFonts w:ascii="Times New Roman" w:eastAsia="Times New Roman" w:hAnsi="Times New Roman" w:cs="Times New Roman"/>
          <w:color w:val="000000" w:themeColor="text1"/>
          <w:kern w:val="0"/>
          <w:sz w:val="24"/>
          <w:szCs w:val="24"/>
          <w:lang w:val="en-ZW" w:eastAsia="en-ZW"/>
          <w14:ligatures w14:val="none"/>
        </w:rPr>
        <w:t>citi</w:t>
      </w:r>
      <w:r w:rsidRPr="00DF29CC">
        <w:rPr>
          <w:rFonts w:ascii="Times New Roman" w:eastAsia="Times New Roman" w:hAnsi="Times New Roman" w:cs="Times New Roman"/>
          <w:color w:val="000000" w:themeColor="text1"/>
          <w:kern w:val="0"/>
          <w:sz w:val="24"/>
          <w:szCs w:val="24"/>
          <w:lang w:val="en-ZW" w:eastAsia="en-ZW"/>
          <w14:ligatures w14:val="none"/>
        </w:rPr>
        <w:t>zenship or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resident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rights.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In other</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words, </w:t>
      </w:r>
      <w:r w:rsidR="00DF29CC" w:rsidRPr="00DF29CC">
        <w:rPr>
          <w:rFonts w:ascii="Times New Roman" w:eastAsia="Times New Roman" w:hAnsi="Times New Roman" w:cs="Times New Roman"/>
          <w:color w:val="000000" w:themeColor="text1"/>
          <w:kern w:val="0"/>
          <w:sz w:val="24"/>
          <w:szCs w:val="24"/>
          <w:lang w:val="en-ZW" w:eastAsia="en-ZW"/>
          <w14:ligatures w14:val="none"/>
        </w:rPr>
        <w:t>the child’s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ability to </w:t>
      </w:r>
      <w:r w:rsidR="00DF29CC" w:rsidRPr="00DF29CC">
        <w:rPr>
          <w:rFonts w:ascii="Times New Roman" w:eastAsia="Times New Roman" w:hAnsi="Times New Roman" w:cs="Times New Roman"/>
          <w:color w:val="000000" w:themeColor="text1"/>
          <w:kern w:val="0"/>
          <w:sz w:val="24"/>
          <w:szCs w:val="24"/>
          <w:lang w:val="en-ZW" w:eastAsia="en-ZW"/>
          <w14:ligatures w14:val="none"/>
        </w:rPr>
        <w:t>be with</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the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applicant would</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be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derivative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from</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F2648">
        <w:rPr>
          <w:rFonts w:ascii="Times New Roman" w:eastAsia="Times New Roman" w:hAnsi="Times New Roman" w:cs="Times New Roman"/>
          <w:color w:val="000000" w:themeColor="text1"/>
          <w:kern w:val="0"/>
          <w:sz w:val="24"/>
          <w:szCs w:val="24"/>
          <w:lang w:val="en-ZW" w:eastAsia="en-ZW"/>
          <w14:ligatures w14:val="none"/>
        </w:rPr>
        <w:t>the latter</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being allowed by</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 the authorities in the United</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5C4B6A" w:rsidRPr="00DF29CC">
        <w:rPr>
          <w:rFonts w:ascii="Times New Roman" w:eastAsia="Times New Roman" w:hAnsi="Times New Roman" w:cs="Times New Roman"/>
          <w:color w:val="000000" w:themeColor="text1"/>
          <w:kern w:val="0"/>
          <w:sz w:val="24"/>
          <w:szCs w:val="24"/>
          <w:lang w:val="en-ZW" w:eastAsia="en-ZW"/>
          <w14:ligatures w14:val="none"/>
        </w:rPr>
        <w:t xml:space="preserve">Kingdom. </w:t>
      </w:r>
      <w:r w:rsidR="00213905" w:rsidRPr="00DF29CC">
        <w:rPr>
          <w:rFonts w:ascii="Times New Roman" w:eastAsia="Times New Roman" w:hAnsi="Times New Roman" w:cs="Times New Roman"/>
          <w:color w:val="000000" w:themeColor="text1"/>
          <w:kern w:val="0"/>
          <w:sz w:val="24"/>
          <w:szCs w:val="24"/>
          <w:lang w:val="en-ZW" w:eastAsia="en-ZW"/>
          <w14:ligatures w14:val="none"/>
        </w:rPr>
        <w:t>Whilst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applicant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said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she had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tried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to apply</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for</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a</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visa</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and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was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advised that</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she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needs to have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 xml:space="preserve">guardianship of the </w:t>
      </w:r>
      <w:r w:rsidR="00D3009E" w:rsidRPr="00DF29CC">
        <w:rPr>
          <w:rFonts w:ascii="Times New Roman" w:eastAsia="Times New Roman" w:hAnsi="Times New Roman" w:cs="Times New Roman"/>
          <w:color w:val="000000" w:themeColor="text1"/>
          <w:kern w:val="0"/>
          <w:sz w:val="24"/>
          <w:szCs w:val="24"/>
          <w:lang w:val="en-ZW" w:eastAsia="en-ZW"/>
          <w14:ligatures w14:val="none"/>
        </w:rPr>
        <w:t>child,</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no proof of</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such</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communication</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was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213905" w:rsidRPr="00DF29CC">
        <w:rPr>
          <w:rFonts w:ascii="Times New Roman" w:eastAsia="Times New Roman" w:hAnsi="Times New Roman" w:cs="Times New Roman"/>
          <w:color w:val="000000" w:themeColor="text1"/>
          <w:kern w:val="0"/>
          <w:sz w:val="24"/>
          <w:szCs w:val="24"/>
          <w:lang w:val="en-ZW" w:eastAsia="en-ZW"/>
          <w14:ligatures w14:val="none"/>
        </w:rPr>
        <w:t>attached.</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7D6DCACD" w14:textId="7A4F10A3" w:rsidR="00CD1FBE" w:rsidRPr="00DF29CC" w:rsidRDefault="00CD1FBE"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 xml:space="preserve">It has become too evident that our courts are being asked to make pre-emptive decisions on eligibility to bring in additional dependants to the United Kingdom in circumstances where there is not even proof of </w:t>
      </w:r>
      <w:r w:rsidR="00CF2648">
        <w:rPr>
          <w:rFonts w:ascii="Times New Roman" w:eastAsia="Times New Roman" w:hAnsi="Times New Roman" w:cs="Times New Roman"/>
          <w:color w:val="000000" w:themeColor="text1"/>
          <w:kern w:val="0"/>
          <w:sz w:val="24"/>
          <w:szCs w:val="24"/>
          <w:lang w:val="en-ZW" w:eastAsia="en-ZW"/>
          <w14:ligatures w14:val="none"/>
        </w:rPr>
        <w:t xml:space="preserve">an </w:t>
      </w:r>
      <w:r w:rsidRPr="00DF29CC">
        <w:rPr>
          <w:rFonts w:ascii="Times New Roman" w:eastAsia="Times New Roman" w:hAnsi="Times New Roman" w:cs="Times New Roman"/>
          <w:color w:val="000000" w:themeColor="text1"/>
          <w:kern w:val="0"/>
          <w:sz w:val="24"/>
          <w:szCs w:val="24"/>
          <w:lang w:val="en-ZW" w:eastAsia="en-ZW"/>
          <w14:ligatures w14:val="none"/>
        </w:rPr>
        <w:t xml:space="preserve">application being made or </w:t>
      </w:r>
      <w:r w:rsidR="00CF2648">
        <w:rPr>
          <w:rFonts w:ascii="Times New Roman" w:eastAsia="Times New Roman" w:hAnsi="Times New Roman" w:cs="Times New Roman"/>
          <w:color w:val="000000" w:themeColor="text1"/>
          <w:kern w:val="0"/>
          <w:sz w:val="24"/>
          <w:szCs w:val="24"/>
          <w:lang w:val="en-ZW" w:eastAsia="en-ZW"/>
          <w14:ligatures w14:val="none"/>
        </w:rPr>
        <w:t>one that is</w:t>
      </w:r>
      <w:r w:rsidRPr="00DF29CC">
        <w:rPr>
          <w:rFonts w:ascii="Times New Roman" w:eastAsia="Times New Roman" w:hAnsi="Times New Roman" w:cs="Times New Roman"/>
          <w:color w:val="000000" w:themeColor="text1"/>
          <w:kern w:val="0"/>
          <w:sz w:val="24"/>
          <w:szCs w:val="24"/>
          <w:lang w:val="en-ZW" w:eastAsia="en-ZW"/>
          <w14:ligatures w14:val="none"/>
        </w:rPr>
        <w:t xml:space="preserve"> likely to be granted. It cannot </w:t>
      </w:r>
      <w:r w:rsidR="00951742">
        <w:rPr>
          <w:rFonts w:ascii="Times New Roman" w:eastAsia="Times New Roman" w:hAnsi="Times New Roman" w:cs="Times New Roman"/>
          <w:color w:val="000000" w:themeColor="text1"/>
          <w:kern w:val="0"/>
          <w:sz w:val="24"/>
          <w:szCs w:val="24"/>
          <w:lang w:val="en-ZW" w:eastAsia="en-ZW"/>
          <w14:ligatures w14:val="none"/>
        </w:rPr>
        <w:t>be</w:t>
      </w:r>
      <w:r w:rsidR="00951742" w:rsidRPr="00DF29CC">
        <w:rPr>
          <w:rFonts w:ascii="Times New Roman" w:eastAsia="Times New Roman" w:hAnsi="Times New Roman" w:cs="Times New Roman"/>
          <w:color w:val="000000" w:themeColor="text1"/>
          <w:kern w:val="0"/>
          <w:sz w:val="24"/>
          <w:szCs w:val="24"/>
          <w:lang w:val="en-ZW" w:eastAsia="en-ZW"/>
          <w14:ligatures w14:val="none"/>
        </w:rPr>
        <w:t xml:space="preserve"> in</w:t>
      </w:r>
      <w:r w:rsidRPr="00DF29CC">
        <w:rPr>
          <w:rFonts w:ascii="Times New Roman" w:eastAsia="Times New Roman" w:hAnsi="Times New Roman" w:cs="Times New Roman"/>
          <w:color w:val="000000" w:themeColor="text1"/>
          <w:kern w:val="0"/>
          <w:sz w:val="24"/>
          <w:szCs w:val="24"/>
          <w:lang w:val="en-ZW" w:eastAsia="en-ZW"/>
          <w14:ligatures w14:val="none"/>
        </w:rPr>
        <w:t xml:space="preserve"> the best interests of a child to be thrown into a situation of uncertainty where there is no knowing if an application will in fact be granted. None of the relevant authorities in the United Kingdom had attested to anything in support of the application.</w:t>
      </w:r>
    </w:p>
    <w:p w14:paraId="39D9BD9C" w14:textId="79D48CB8" w:rsidR="00DF29CC" w:rsidRPr="00DF29CC" w:rsidRDefault="00D3009E"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There are</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F2648">
        <w:rPr>
          <w:rFonts w:ascii="Times New Roman" w:eastAsia="Times New Roman" w:hAnsi="Times New Roman" w:cs="Times New Roman"/>
          <w:color w:val="000000" w:themeColor="text1"/>
          <w:kern w:val="0"/>
          <w:sz w:val="24"/>
          <w:szCs w:val="24"/>
          <w:lang w:val="en-ZW" w:eastAsia="en-ZW"/>
          <w14:ligatures w14:val="none"/>
        </w:rPr>
        <w:t xml:space="preserve">also </w:t>
      </w:r>
      <w:r w:rsidR="00B33E3A" w:rsidRPr="00DF29CC">
        <w:rPr>
          <w:rFonts w:ascii="Times New Roman" w:eastAsia="Times New Roman" w:hAnsi="Times New Roman" w:cs="Times New Roman"/>
          <w:color w:val="000000" w:themeColor="text1"/>
          <w:kern w:val="0"/>
          <w:sz w:val="24"/>
          <w:szCs w:val="24"/>
          <w:lang w:val="en-ZW" w:eastAsia="en-ZW"/>
          <w14:ligatures w14:val="none"/>
        </w:rPr>
        <w:t xml:space="preserve">many </w:t>
      </w:r>
      <w:r w:rsidRPr="00DF29CC">
        <w:rPr>
          <w:rFonts w:ascii="Times New Roman" w:eastAsia="Times New Roman" w:hAnsi="Times New Roman" w:cs="Times New Roman"/>
          <w:color w:val="000000" w:themeColor="text1"/>
          <w:kern w:val="0"/>
          <w:sz w:val="24"/>
          <w:szCs w:val="24"/>
          <w:lang w:val="en-ZW" w:eastAsia="en-ZW"/>
          <w14:ligatures w14:val="none"/>
        </w:rPr>
        <w:t>tensions</w:t>
      </w:r>
      <w:r w:rsidR="00CF2648">
        <w:rPr>
          <w:rFonts w:ascii="Times New Roman" w:eastAsia="Times New Roman" w:hAnsi="Times New Roman" w:cs="Times New Roman"/>
          <w:color w:val="000000" w:themeColor="text1"/>
          <w:kern w:val="0"/>
          <w:sz w:val="24"/>
          <w:szCs w:val="24"/>
          <w:lang w:val="en-ZW" w:eastAsia="en-ZW"/>
          <w14:ligatures w14:val="none"/>
        </w:rPr>
        <w:t xml:space="preserve"> </w:t>
      </w:r>
      <w:r w:rsidR="00CF2648" w:rsidRPr="00DF29CC">
        <w:rPr>
          <w:rFonts w:ascii="Times New Roman" w:eastAsia="Times New Roman" w:hAnsi="Times New Roman" w:cs="Times New Roman"/>
          <w:color w:val="000000" w:themeColor="text1"/>
          <w:kern w:val="0"/>
          <w:sz w:val="24"/>
          <w:szCs w:val="24"/>
          <w:lang w:val="en-ZW" w:eastAsia="en-ZW"/>
          <w14:ligatures w14:val="none"/>
        </w:rPr>
        <w:t>these days</w:t>
      </w:r>
      <w:r w:rsidR="004A6C00"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around</w:t>
      </w:r>
      <w:r w:rsidR="00CF2648">
        <w:rPr>
          <w:rFonts w:ascii="Times New Roman" w:eastAsia="Times New Roman" w:hAnsi="Times New Roman" w:cs="Times New Roman"/>
          <w:color w:val="000000" w:themeColor="text1"/>
          <w:kern w:val="0"/>
          <w:sz w:val="24"/>
          <w:szCs w:val="24"/>
          <w:lang w:val="en-ZW" w:eastAsia="en-ZW"/>
          <w14:ligatures w14:val="none"/>
        </w:rPr>
        <w:t xml:space="preserve"> economic induced migrations</w:t>
      </w:r>
      <w:r w:rsidRPr="00DF29CC">
        <w:rPr>
          <w:rFonts w:ascii="Times New Roman" w:eastAsia="Times New Roman" w:hAnsi="Times New Roman" w:cs="Times New Roman"/>
          <w:color w:val="000000" w:themeColor="text1"/>
          <w:kern w:val="0"/>
          <w:sz w:val="24"/>
          <w:szCs w:val="24"/>
          <w:lang w:val="en-ZW" w:eastAsia="en-ZW"/>
          <w14:ligatures w14:val="none"/>
        </w:rPr>
        <w:t xml:space="preserve"> in countries whose economies</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are perceived</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to be</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strong</w:t>
      </w:r>
      <w:r w:rsidR="00CF2648">
        <w:rPr>
          <w:rFonts w:ascii="Times New Roman" w:eastAsia="Times New Roman" w:hAnsi="Times New Roman" w:cs="Times New Roman"/>
          <w:color w:val="000000" w:themeColor="text1"/>
          <w:kern w:val="0"/>
          <w:sz w:val="24"/>
          <w:szCs w:val="24"/>
          <w:lang w:val="en-ZW" w:eastAsia="en-ZW"/>
          <w14:ligatures w14:val="none"/>
        </w:rPr>
        <w:t>,</w:t>
      </w:r>
      <w:r w:rsidR="004A6C00"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including</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United</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Kingdom. </w:t>
      </w:r>
      <w:r w:rsidR="00C13F4A" w:rsidRPr="00DF29CC">
        <w:rPr>
          <w:rFonts w:ascii="Times New Roman" w:eastAsia="Times New Roman" w:hAnsi="Times New Roman" w:cs="Times New Roman"/>
          <w:color w:val="000000" w:themeColor="text1"/>
          <w:kern w:val="0"/>
          <w:sz w:val="24"/>
          <w:szCs w:val="24"/>
          <w:lang w:val="en-ZW" w:eastAsia="en-ZW"/>
          <w14:ligatures w14:val="none"/>
        </w:rPr>
        <w:t>It is not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for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ou</w:t>
      </w:r>
      <w:r w:rsidR="00C13F4A" w:rsidRPr="00DF29CC">
        <w:rPr>
          <w:rFonts w:ascii="Times New Roman" w:eastAsia="Times New Roman" w:hAnsi="Times New Roman" w:cs="Times New Roman"/>
          <w:color w:val="000000" w:themeColor="text1"/>
          <w:kern w:val="0"/>
          <w:sz w:val="24"/>
          <w:szCs w:val="24"/>
          <w:lang w:val="en-ZW" w:eastAsia="en-ZW"/>
          <w14:ligatures w14:val="none"/>
        </w:rPr>
        <w:t>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courts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to</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make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decisions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about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who can be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brought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as a dependant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to the United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Kingdom</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without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proof</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that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there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has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indeed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been an application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made to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relevant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authoritie</w:t>
      </w:r>
      <w:r w:rsidR="00C13F4A" w:rsidRPr="00DF29CC">
        <w:rPr>
          <w:rFonts w:ascii="Times New Roman" w:eastAsia="Times New Roman" w:hAnsi="Times New Roman" w:cs="Times New Roman"/>
          <w:color w:val="000000" w:themeColor="text1"/>
          <w:kern w:val="0"/>
          <w:sz w:val="24"/>
          <w:szCs w:val="24"/>
          <w:lang w:val="en-ZW" w:eastAsia="en-ZW"/>
          <w14:ligatures w14:val="none"/>
        </w:rPr>
        <w:t>s</w:t>
      </w:r>
      <w:r w:rsidRPr="00DF29CC">
        <w:rPr>
          <w:rFonts w:ascii="Times New Roman" w:eastAsia="Times New Roman" w:hAnsi="Times New Roman" w:cs="Times New Roman"/>
          <w:color w:val="000000" w:themeColor="text1"/>
          <w:kern w:val="0"/>
          <w:sz w:val="24"/>
          <w:szCs w:val="24"/>
          <w:lang w:val="en-ZW" w:eastAsia="en-ZW"/>
          <w14:ligatures w14:val="none"/>
        </w:rPr>
        <w:t>,</w:t>
      </w:r>
      <w:r w:rsidR="00C13F4A" w:rsidRPr="00DF29CC">
        <w:rPr>
          <w:rFonts w:ascii="Times New Roman" w:eastAsia="Times New Roman" w:hAnsi="Times New Roman" w:cs="Times New Roman"/>
          <w:color w:val="000000" w:themeColor="text1"/>
          <w:kern w:val="0"/>
          <w:sz w:val="24"/>
          <w:szCs w:val="24"/>
          <w:lang w:val="en-ZW" w:eastAsia="en-ZW"/>
          <w14:ligatures w14:val="none"/>
        </w:rPr>
        <w:t xml:space="preserve"> which</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may be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in abeyance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subject to</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our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court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granting</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guardianship.</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It is important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that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proo</w:t>
      </w:r>
      <w:r w:rsidR="009F3312" w:rsidRPr="00DF29CC">
        <w:rPr>
          <w:rFonts w:ascii="Times New Roman" w:eastAsia="Times New Roman" w:hAnsi="Times New Roman" w:cs="Times New Roman"/>
          <w:color w:val="000000" w:themeColor="text1"/>
          <w:kern w:val="0"/>
          <w:sz w:val="24"/>
          <w:szCs w:val="24"/>
          <w:lang w:val="en-ZW" w:eastAsia="en-ZW"/>
          <w14:ligatures w14:val="none"/>
        </w:rPr>
        <w:t>f</w:t>
      </w:r>
      <w:r w:rsidRPr="00DF29CC">
        <w:rPr>
          <w:rFonts w:ascii="Times New Roman" w:eastAsia="Times New Roman" w:hAnsi="Times New Roman" w:cs="Times New Roman"/>
          <w:color w:val="000000" w:themeColor="text1"/>
          <w:kern w:val="0"/>
          <w:sz w:val="24"/>
          <w:szCs w:val="24"/>
          <w:lang w:val="en-ZW" w:eastAsia="en-ZW"/>
          <w14:ligatures w14:val="none"/>
        </w:rPr>
        <w:t xml:space="preserve"> of </w:t>
      </w:r>
      <w:r w:rsidR="00C13F4A" w:rsidRPr="00DF29CC">
        <w:rPr>
          <w:rFonts w:ascii="Times New Roman" w:eastAsia="Times New Roman" w:hAnsi="Times New Roman" w:cs="Times New Roman"/>
          <w:color w:val="000000" w:themeColor="text1"/>
          <w:kern w:val="0"/>
          <w:sz w:val="24"/>
          <w:szCs w:val="24"/>
          <w:lang w:val="en-ZW" w:eastAsia="en-ZW"/>
          <w14:ligatures w14:val="none"/>
        </w:rPr>
        <w:t>such</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application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made part of the record in an</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application</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f</w:t>
      </w:r>
      <w:r w:rsidR="00B33E3A" w:rsidRPr="00DF29CC">
        <w:rPr>
          <w:rFonts w:ascii="Times New Roman" w:eastAsia="Times New Roman" w:hAnsi="Times New Roman" w:cs="Times New Roman"/>
          <w:color w:val="000000" w:themeColor="text1"/>
          <w:kern w:val="0"/>
          <w:sz w:val="24"/>
          <w:szCs w:val="24"/>
          <w:lang w:val="en-ZW" w:eastAsia="en-ZW"/>
          <w14:ligatures w14:val="none"/>
        </w:rPr>
        <w:t>o</w:t>
      </w:r>
      <w:r w:rsidRPr="00DF29CC">
        <w:rPr>
          <w:rFonts w:ascii="Times New Roman" w:eastAsia="Times New Roman" w:hAnsi="Times New Roman" w:cs="Times New Roman"/>
          <w:color w:val="000000" w:themeColor="text1"/>
          <w:kern w:val="0"/>
          <w:sz w:val="24"/>
          <w:szCs w:val="24"/>
          <w:lang w:val="en-ZW" w:eastAsia="en-ZW"/>
          <w14:ligatures w14:val="none"/>
        </w:rPr>
        <w:t>r guardianship</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it is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auth</w:t>
      </w:r>
      <w:r w:rsidR="009F3312" w:rsidRPr="00DF29CC">
        <w:rPr>
          <w:rFonts w:ascii="Times New Roman" w:eastAsia="Times New Roman" w:hAnsi="Times New Roman" w:cs="Times New Roman"/>
          <w:color w:val="000000" w:themeColor="text1"/>
          <w:kern w:val="0"/>
          <w:sz w:val="24"/>
          <w:szCs w:val="24"/>
          <w:lang w:val="en-ZW" w:eastAsia="en-ZW"/>
          <w14:ligatures w14:val="none"/>
        </w:rPr>
        <w:t>orities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in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Unite</w:t>
      </w:r>
      <w:r w:rsidR="00C13F4A" w:rsidRPr="00DF29CC">
        <w:rPr>
          <w:rFonts w:ascii="Times New Roman" w:eastAsia="Times New Roman" w:hAnsi="Times New Roman" w:cs="Times New Roman"/>
          <w:color w:val="000000" w:themeColor="text1"/>
          <w:kern w:val="0"/>
          <w:sz w:val="24"/>
          <w:szCs w:val="24"/>
          <w:lang w:val="en-ZW" w:eastAsia="en-ZW"/>
          <w14:ligatures w14:val="none"/>
        </w:rPr>
        <w:t>d Kingdom</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B33E3A" w:rsidRPr="00DF29CC">
        <w:rPr>
          <w:rFonts w:ascii="Times New Roman" w:eastAsia="Times New Roman" w:hAnsi="Times New Roman" w:cs="Times New Roman"/>
          <w:color w:val="000000" w:themeColor="text1"/>
          <w:kern w:val="0"/>
          <w:sz w:val="24"/>
          <w:szCs w:val="24"/>
          <w:lang w:val="en-ZW" w:eastAsia="en-ZW"/>
          <w14:ligatures w14:val="none"/>
        </w:rPr>
        <w:t xml:space="preserve">for instance </w:t>
      </w:r>
      <w:r w:rsidR="009F3312" w:rsidRPr="00DF29CC">
        <w:rPr>
          <w:rFonts w:ascii="Times New Roman" w:eastAsia="Times New Roman" w:hAnsi="Times New Roman" w:cs="Times New Roman"/>
          <w:color w:val="000000" w:themeColor="text1"/>
          <w:kern w:val="0"/>
          <w:sz w:val="24"/>
          <w:szCs w:val="24"/>
          <w:lang w:val="en-ZW" w:eastAsia="en-ZW"/>
          <w14:ligatures w14:val="none"/>
        </w:rPr>
        <w:t>where applicant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 xml:space="preserve">resides </w:t>
      </w:r>
      <w:r w:rsidR="00C13F4A" w:rsidRPr="00DF29CC">
        <w:rPr>
          <w:rFonts w:ascii="Times New Roman" w:eastAsia="Times New Roman" w:hAnsi="Times New Roman" w:cs="Times New Roman"/>
          <w:color w:val="000000" w:themeColor="text1"/>
          <w:kern w:val="0"/>
          <w:sz w:val="24"/>
          <w:szCs w:val="24"/>
          <w:lang w:val="en-ZW" w:eastAsia="en-ZW"/>
          <w14:ligatures w14:val="none"/>
        </w:rPr>
        <w:t>th</w:t>
      </w:r>
      <w:r w:rsidR="009F3312" w:rsidRPr="00DF29CC">
        <w:rPr>
          <w:rFonts w:ascii="Times New Roman" w:eastAsia="Times New Roman" w:hAnsi="Times New Roman" w:cs="Times New Roman"/>
          <w:color w:val="000000" w:themeColor="text1"/>
          <w:kern w:val="0"/>
          <w:sz w:val="24"/>
          <w:szCs w:val="24"/>
          <w:lang w:val="en-ZW" w:eastAsia="en-ZW"/>
          <w14:ligatures w14:val="none"/>
        </w:rPr>
        <w:t>at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are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in</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 position to</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assess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whether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applicant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can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rightfully</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bring</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in an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additional</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13F4A" w:rsidRPr="00DF29CC">
        <w:rPr>
          <w:rFonts w:ascii="Times New Roman" w:eastAsia="Times New Roman" w:hAnsi="Times New Roman" w:cs="Times New Roman"/>
          <w:color w:val="000000" w:themeColor="text1"/>
          <w:kern w:val="0"/>
          <w:sz w:val="24"/>
          <w:szCs w:val="24"/>
          <w:lang w:val="en-ZW" w:eastAsia="en-ZW"/>
          <w14:ligatures w14:val="none"/>
        </w:rPr>
        <w:t>person</w:t>
      </w:r>
      <w:r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lastRenderedPageBreak/>
        <w:t>Although there</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are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indeed</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cultural</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variations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in </w:t>
      </w:r>
      <w:r w:rsidR="00DF29CC" w:rsidRPr="00DF29CC">
        <w:rPr>
          <w:rFonts w:ascii="Times New Roman" w:eastAsia="Times New Roman" w:hAnsi="Times New Roman" w:cs="Times New Roman"/>
          <w:color w:val="000000" w:themeColor="text1"/>
          <w:kern w:val="0"/>
          <w:sz w:val="24"/>
          <w:szCs w:val="24"/>
          <w:lang w:val="en-ZW" w:eastAsia="en-ZW"/>
          <w14:ligatures w14:val="none"/>
        </w:rPr>
        <w:t>the definition</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of</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who constitutes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family, it </w:t>
      </w:r>
      <w:r w:rsidR="00DF29CC" w:rsidRPr="00DF29CC">
        <w:rPr>
          <w:rFonts w:ascii="Times New Roman" w:eastAsia="Times New Roman" w:hAnsi="Times New Roman" w:cs="Times New Roman"/>
          <w:color w:val="000000" w:themeColor="text1"/>
          <w:kern w:val="0"/>
          <w:sz w:val="24"/>
          <w:szCs w:val="24"/>
          <w:lang w:val="en-ZW" w:eastAsia="en-ZW"/>
          <w14:ligatures w14:val="none"/>
        </w:rPr>
        <w:t>is certainly not for</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the courts</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or judges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to</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loosely </w:t>
      </w:r>
      <w:r w:rsidR="00DF29CC" w:rsidRPr="00DF29CC">
        <w:rPr>
          <w:rFonts w:ascii="Times New Roman" w:eastAsia="Times New Roman" w:hAnsi="Times New Roman" w:cs="Times New Roman"/>
          <w:color w:val="000000" w:themeColor="text1"/>
          <w:kern w:val="0"/>
          <w:sz w:val="24"/>
          <w:szCs w:val="24"/>
          <w:lang w:val="en-ZW" w:eastAsia="en-ZW"/>
          <w14:ligatures w14:val="none"/>
        </w:rPr>
        <w:t>define families</w:t>
      </w:r>
      <w:r w:rsidR="001E47D2">
        <w:rPr>
          <w:rFonts w:ascii="Times New Roman" w:eastAsia="Times New Roman" w:hAnsi="Times New Roman" w:cs="Times New Roman"/>
          <w:color w:val="000000" w:themeColor="text1"/>
          <w:kern w:val="0"/>
          <w:sz w:val="24"/>
          <w:szCs w:val="24"/>
          <w:lang w:val="en-ZW" w:eastAsia="en-ZW"/>
          <w14:ligatures w14:val="none"/>
        </w:rPr>
        <w:t xml:space="preserve"> or guardianship</w:t>
      </w:r>
      <w:r w:rsidR="00DF29CC" w:rsidRPr="00DF29CC">
        <w:rPr>
          <w:rFonts w:ascii="Times New Roman" w:eastAsia="Times New Roman" w:hAnsi="Times New Roman" w:cs="Times New Roman"/>
          <w:color w:val="000000" w:themeColor="text1"/>
          <w:kern w:val="0"/>
          <w:sz w:val="24"/>
          <w:szCs w:val="24"/>
          <w:lang w:val="en-ZW" w:eastAsia="en-ZW"/>
          <w14:ligatures w14:val="none"/>
        </w:rPr>
        <w:t xml:space="preserve"> for immigration</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purposes for purposes of</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pursuing</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greener</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pastures. </w:t>
      </w:r>
      <w:r w:rsidR="003A37E9" w:rsidRPr="00DF29CC">
        <w:rPr>
          <w:rFonts w:ascii="Times New Roman" w:eastAsia="Times New Roman" w:hAnsi="Times New Roman" w:cs="Times New Roman"/>
          <w:color w:val="000000" w:themeColor="text1"/>
          <w:kern w:val="0"/>
          <w:sz w:val="24"/>
          <w:szCs w:val="24"/>
          <w:lang w:val="en-ZW" w:eastAsia="en-ZW"/>
          <w14:ligatures w14:val="none"/>
        </w:rPr>
        <w:t>This</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court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a</w:t>
      </w:r>
      <w:r w:rsidR="003A37E9" w:rsidRPr="00DF29CC">
        <w:rPr>
          <w:rFonts w:ascii="Times New Roman" w:eastAsia="Times New Roman" w:hAnsi="Times New Roman" w:cs="Times New Roman"/>
          <w:color w:val="000000" w:themeColor="text1"/>
          <w:kern w:val="0"/>
          <w:sz w:val="24"/>
          <w:szCs w:val="24"/>
          <w:lang w:val="en-ZW" w:eastAsia="en-ZW"/>
          <w14:ligatures w14:val="none"/>
        </w:rPr>
        <w:t>lso</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need</w:t>
      </w:r>
      <w:r w:rsidR="000B1711" w:rsidRPr="00DF29CC">
        <w:rPr>
          <w:rFonts w:ascii="Times New Roman" w:eastAsia="Times New Roman" w:hAnsi="Times New Roman" w:cs="Times New Roman"/>
          <w:color w:val="000000" w:themeColor="text1"/>
          <w:kern w:val="0"/>
          <w:sz w:val="24"/>
          <w:szCs w:val="24"/>
          <w:lang w:val="en-ZW" w:eastAsia="en-ZW"/>
          <w14:ligatures w14:val="none"/>
        </w:rPr>
        <w:t>ed</w:t>
      </w:r>
      <w:r w:rsidR="003A37E9" w:rsidRPr="00DF29CC">
        <w:rPr>
          <w:rFonts w:ascii="Times New Roman" w:eastAsia="Times New Roman" w:hAnsi="Times New Roman" w:cs="Times New Roman"/>
          <w:color w:val="000000" w:themeColor="text1"/>
          <w:kern w:val="0"/>
          <w:sz w:val="24"/>
          <w:szCs w:val="24"/>
          <w:lang w:val="en-ZW" w:eastAsia="en-ZW"/>
          <w14:ligatures w14:val="none"/>
        </w:rPr>
        <w:t xml:space="preserve"> to</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have </w:t>
      </w:r>
      <w:r w:rsidR="003A37E9" w:rsidRPr="00DF29CC">
        <w:rPr>
          <w:rFonts w:ascii="Times New Roman" w:eastAsia="Times New Roman" w:hAnsi="Times New Roman" w:cs="Times New Roman"/>
          <w:color w:val="000000" w:themeColor="text1"/>
          <w:kern w:val="0"/>
          <w:sz w:val="24"/>
          <w:szCs w:val="24"/>
          <w:lang w:val="en-ZW" w:eastAsia="en-ZW"/>
          <w14:ligatures w14:val="none"/>
        </w:rPr>
        <w:t>be</w:t>
      </w:r>
      <w:r w:rsidR="000B1711" w:rsidRPr="00DF29CC">
        <w:rPr>
          <w:rFonts w:ascii="Times New Roman" w:eastAsia="Times New Roman" w:hAnsi="Times New Roman" w:cs="Times New Roman"/>
          <w:color w:val="000000" w:themeColor="text1"/>
          <w:kern w:val="0"/>
          <w:sz w:val="24"/>
          <w:szCs w:val="24"/>
          <w:lang w:val="en-ZW" w:eastAsia="en-ZW"/>
          <w14:ligatures w14:val="none"/>
        </w:rPr>
        <w:t>en</w:t>
      </w:r>
      <w:r w:rsidR="009F3312"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satisfied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that there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i</w:t>
      </w:r>
      <w:r w:rsidR="009F3312" w:rsidRPr="00DF29CC">
        <w:rPr>
          <w:rFonts w:ascii="Times New Roman" w:eastAsia="Times New Roman" w:hAnsi="Times New Roman" w:cs="Times New Roman"/>
          <w:color w:val="000000" w:themeColor="text1"/>
          <w:kern w:val="0"/>
          <w:sz w:val="24"/>
          <w:szCs w:val="24"/>
          <w:lang w:val="en-ZW" w:eastAsia="en-ZW"/>
          <w14:ligatures w14:val="none"/>
        </w:rPr>
        <w:t>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schooling</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for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minor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child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which</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would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generally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be in the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cont</w:t>
      </w:r>
      <w:r w:rsidR="009F3312" w:rsidRPr="00DF29CC">
        <w:rPr>
          <w:rFonts w:ascii="Times New Roman" w:eastAsia="Times New Roman" w:hAnsi="Times New Roman" w:cs="Times New Roman"/>
          <w:color w:val="000000" w:themeColor="text1"/>
          <w:kern w:val="0"/>
          <w:sz w:val="24"/>
          <w:szCs w:val="24"/>
          <w:lang w:val="en-ZW" w:eastAsia="en-ZW"/>
          <w14:ligatures w14:val="none"/>
        </w:rPr>
        <w:t>e</w:t>
      </w:r>
      <w:r w:rsidR="003A37E9" w:rsidRPr="00DF29CC">
        <w:rPr>
          <w:rFonts w:ascii="Times New Roman" w:eastAsia="Times New Roman" w:hAnsi="Times New Roman" w:cs="Times New Roman"/>
          <w:color w:val="000000" w:themeColor="text1"/>
          <w:kern w:val="0"/>
          <w:sz w:val="24"/>
          <w:szCs w:val="24"/>
          <w:lang w:val="en-ZW" w:eastAsia="en-ZW"/>
          <w14:ligatures w14:val="none"/>
        </w:rPr>
        <w:t>xt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where the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rel</w:t>
      </w:r>
      <w:r w:rsidR="009F3312" w:rsidRPr="00DF29CC">
        <w:rPr>
          <w:rFonts w:ascii="Times New Roman" w:eastAsia="Times New Roman" w:hAnsi="Times New Roman" w:cs="Times New Roman"/>
          <w:color w:val="000000" w:themeColor="text1"/>
          <w:kern w:val="0"/>
          <w:sz w:val="24"/>
          <w:szCs w:val="24"/>
          <w:lang w:val="en-ZW" w:eastAsia="en-ZW"/>
          <w14:ligatures w14:val="none"/>
        </w:rPr>
        <w:t>e</w:t>
      </w:r>
      <w:r w:rsidR="003A37E9" w:rsidRPr="00DF29CC">
        <w:rPr>
          <w:rFonts w:ascii="Times New Roman" w:eastAsia="Times New Roman" w:hAnsi="Times New Roman" w:cs="Times New Roman"/>
          <w:color w:val="000000" w:themeColor="text1"/>
          <w:kern w:val="0"/>
          <w:sz w:val="24"/>
          <w:szCs w:val="24"/>
          <w:lang w:val="en-ZW" w:eastAsia="en-ZW"/>
          <w14:ligatures w14:val="none"/>
        </w:rPr>
        <w:t>vant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9F3312" w:rsidRPr="00DF29CC">
        <w:rPr>
          <w:rFonts w:ascii="Times New Roman" w:eastAsia="Times New Roman" w:hAnsi="Times New Roman" w:cs="Times New Roman"/>
          <w:color w:val="000000" w:themeColor="text1"/>
          <w:kern w:val="0"/>
          <w:sz w:val="24"/>
          <w:szCs w:val="24"/>
          <w:lang w:val="en-ZW" w:eastAsia="en-ZW"/>
          <w14:ligatures w14:val="none"/>
        </w:rPr>
        <w:t>immigr</w:t>
      </w:r>
      <w:r w:rsidR="003A37E9" w:rsidRPr="00DF29CC">
        <w:rPr>
          <w:rFonts w:ascii="Times New Roman" w:eastAsia="Times New Roman" w:hAnsi="Times New Roman" w:cs="Times New Roman"/>
          <w:color w:val="000000" w:themeColor="text1"/>
          <w:kern w:val="0"/>
          <w:sz w:val="24"/>
          <w:szCs w:val="24"/>
          <w:lang w:val="en-ZW" w:eastAsia="en-ZW"/>
          <w14:ligatures w14:val="none"/>
        </w:rPr>
        <w:t>ation authorities</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have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approved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application.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0B3A4F95" w14:textId="6A2755CB" w:rsidR="000958E7" w:rsidRPr="00DF29CC" w:rsidRDefault="00CD1FBE"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color w:val="000000" w:themeColor="text1"/>
          <w:kern w:val="0"/>
          <w:sz w:val="24"/>
          <w:szCs w:val="24"/>
          <w:lang w:val="en-ZW" w:eastAsia="en-ZW"/>
          <w14:ligatures w14:val="none"/>
        </w:rPr>
        <w:t>The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curator’s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report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was not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of</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much</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assistance under</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the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circumstances. </w:t>
      </w:r>
      <w:r w:rsidR="004E0743" w:rsidRPr="00DF29CC">
        <w:rPr>
          <w:rFonts w:ascii="Times New Roman" w:eastAsia="Times New Roman" w:hAnsi="Times New Roman" w:cs="Times New Roman"/>
          <w:color w:val="000000" w:themeColor="text1"/>
          <w:kern w:val="0"/>
          <w:sz w:val="24"/>
          <w:szCs w:val="24"/>
          <w:lang w:val="en-ZW" w:eastAsia="en-ZW"/>
          <w14:ligatures w14:val="none"/>
        </w:rPr>
        <w:t>Assessing</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an</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applican</w:t>
      </w:r>
      <w:r w:rsidRPr="00DF29CC">
        <w:rPr>
          <w:rFonts w:ascii="Times New Roman" w:eastAsia="Times New Roman" w:hAnsi="Times New Roman" w:cs="Times New Roman"/>
          <w:color w:val="000000" w:themeColor="text1"/>
          <w:kern w:val="0"/>
          <w:sz w:val="24"/>
          <w:szCs w:val="24"/>
          <w:lang w:val="en-ZW" w:eastAsia="en-ZW"/>
          <w14:ligatures w14:val="none"/>
        </w:rPr>
        <w:t>t’s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suitability through</w:t>
      </w:r>
      <w:r w:rsidRPr="00DF29CC">
        <w:rPr>
          <w:rFonts w:ascii="Times New Roman" w:eastAsia="Times New Roman" w:hAnsi="Times New Roman" w:cs="Times New Roman"/>
          <w:color w:val="000000" w:themeColor="text1"/>
          <w:kern w:val="0"/>
          <w:sz w:val="24"/>
          <w:szCs w:val="24"/>
          <w:lang w:val="en-ZW" w:eastAsia="en-ZW"/>
          <w14:ligatures w14:val="none"/>
        </w:rPr>
        <w:t xml:space="preserve"> a</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w:t>
      </w:r>
      <w:r w:rsidR="004E0743" w:rsidRPr="00DF29CC">
        <w:rPr>
          <w:rFonts w:ascii="Times New Roman" w:eastAsia="Times New Roman" w:hAnsi="Times New Roman" w:cs="Times New Roman"/>
          <w:color w:val="000000" w:themeColor="text1"/>
          <w:kern w:val="0"/>
          <w:sz w:val="24"/>
          <w:szCs w:val="24"/>
          <w:lang w:val="en-ZW" w:eastAsia="en-ZW"/>
          <w14:ligatures w14:val="none"/>
        </w:rPr>
        <w:t>hats</w:t>
      </w:r>
      <w:r w:rsidRPr="00DF29CC">
        <w:rPr>
          <w:rFonts w:ascii="Times New Roman" w:eastAsia="Times New Roman" w:hAnsi="Times New Roman" w:cs="Times New Roman"/>
          <w:color w:val="000000" w:themeColor="text1"/>
          <w:kern w:val="0"/>
          <w:sz w:val="24"/>
          <w:szCs w:val="24"/>
          <w:lang w:val="en-ZW" w:eastAsia="en-ZW"/>
          <w14:ligatures w14:val="none"/>
        </w:rPr>
        <w:t>A</w:t>
      </w:r>
      <w:r w:rsidR="004E0743" w:rsidRPr="00DF29CC">
        <w:rPr>
          <w:rFonts w:ascii="Times New Roman" w:eastAsia="Times New Roman" w:hAnsi="Times New Roman" w:cs="Times New Roman"/>
          <w:color w:val="000000" w:themeColor="text1"/>
          <w:kern w:val="0"/>
          <w:sz w:val="24"/>
          <w:szCs w:val="24"/>
          <w:lang w:val="en-ZW" w:eastAsia="en-ZW"/>
          <w14:ligatures w14:val="none"/>
        </w:rPr>
        <w:t>p</w:t>
      </w:r>
      <w:r w:rsidRPr="00DF29CC">
        <w:rPr>
          <w:rFonts w:ascii="Times New Roman" w:eastAsia="Times New Roman" w:hAnsi="Times New Roman" w:cs="Times New Roman"/>
          <w:color w:val="000000" w:themeColor="text1"/>
          <w:kern w:val="0"/>
          <w:sz w:val="24"/>
          <w:szCs w:val="24"/>
          <w:lang w:val="en-ZW" w:eastAsia="en-ZW"/>
          <w14:ligatures w14:val="none"/>
        </w:rPr>
        <w:t>p</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call</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insufficient.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Applicants simply</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s</w:t>
      </w:r>
      <w:r w:rsidR="001E47D2">
        <w:rPr>
          <w:rFonts w:ascii="Times New Roman" w:eastAsia="Times New Roman" w:hAnsi="Times New Roman" w:cs="Times New Roman"/>
          <w:color w:val="000000" w:themeColor="text1"/>
          <w:kern w:val="0"/>
          <w:sz w:val="24"/>
          <w:szCs w:val="24"/>
          <w:lang w:val="en-ZW" w:eastAsia="en-ZW"/>
          <w14:ligatures w14:val="none"/>
        </w:rPr>
        <w:t>t</w:t>
      </w:r>
      <w:r w:rsidRPr="00DF29CC">
        <w:rPr>
          <w:rFonts w:ascii="Times New Roman" w:eastAsia="Times New Roman" w:hAnsi="Times New Roman" w:cs="Times New Roman"/>
          <w:color w:val="000000" w:themeColor="text1"/>
          <w:kern w:val="0"/>
          <w:sz w:val="24"/>
          <w:szCs w:val="24"/>
          <w:lang w:val="en-ZW" w:eastAsia="en-ZW"/>
          <w14:ligatures w14:val="none"/>
        </w:rPr>
        <w:t>ate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what</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Pr="00DF29CC">
        <w:rPr>
          <w:rFonts w:ascii="Times New Roman" w:eastAsia="Times New Roman" w:hAnsi="Times New Roman" w:cs="Times New Roman"/>
          <w:color w:val="000000" w:themeColor="text1"/>
          <w:kern w:val="0"/>
          <w:sz w:val="24"/>
          <w:szCs w:val="24"/>
          <w:lang w:val="en-ZW" w:eastAsia="en-ZW"/>
          <w14:ligatures w14:val="none"/>
        </w:rPr>
        <w:t xml:space="preserve">you want to hear. </w:t>
      </w:r>
      <w:r w:rsidR="004E0743" w:rsidRPr="00DF29CC">
        <w:rPr>
          <w:rFonts w:ascii="Times New Roman" w:eastAsia="Times New Roman" w:hAnsi="Times New Roman" w:cs="Times New Roman"/>
          <w:color w:val="000000" w:themeColor="text1"/>
          <w:kern w:val="0"/>
          <w:sz w:val="24"/>
          <w:szCs w:val="24"/>
          <w:lang w:val="en-ZW" w:eastAsia="en-ZW"/>
          <w14:ligatures w14:val="none"/>
        </w:rPr>
        <w:t>As</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for th</w:t>
      </w:r>
      <w:r w:rsidRPr="00DF29CC">
        <w:rPr>
          <w:rFonts w:ascii="Times New Roman" w:eastAsia="Times New Roman" w:hAnsi="Times New Roman" w:cs="Times New Roman"/>
          <w:color w:val="000000" w:themeColor="text1"/>
          <w:kern w:val="0"/>
          <w:sz w:val="24"/>
          <w:szCs w:val="24"/>
          <w:lang w:val="en-ZW" w:eastAsia="en-ZW"/>
          <w14:ligatures w14:val="none"/>
        </w:rPr>
        <w:t>e parent</w:t>
      </w:r>
      <w:r w:rsidR="004E0743" w:rsidRPr="00DF29CC">
        <w:rPr>
          <w:rFonts w:ascii="Times New Roman" w:eastAsia="Times New Roman" w:hAnsi="Times New Roman" w:cs="Times New Roman"/>
          <w:color w:val="000000" w:themeColor="text1"/>
          <w:kern w:val="0"/>
          <w:sz w:val="24"/>
          <w:szCs w:val="24"/>
          <w:lang w:val="en-ZW" w:eastAsia="en-ZW"/>
          <w14:ligatures w14:val="none"/>
        </w:rPr>
        <w:t>, they too</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will</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also</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expectedly</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speak in support of the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application.</w:t>
      </w:r>
      <w:r w:rsidRPr="00DF29CC">
        <w:rPr>
          <w:rFonts w:ascii="Times New Roman" w:eastAsia="Times New Roman" w:hAnsi="Times New Roman" w:cs="Times New Roman"/>
          <w:color w:val="000000" w:themeColor="text1"/>
          <w:kern w:val="0"/>
          <w:sz w:val="24"/>
          <w:szCs w:val="24"/>
          <w:lang w:val="en-ZW" w:eastAsia="en-ZW"/>
          <w14:ligatures w14:val="none"/>
        </w:rPr>
        <w:t xml:space="preserve"> The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F29CC" w:rsidRPr="00DF29CC">
        <w:rPr>
          <w:rFonts w:ascii="Times New Roman" w:eastAsia="Times New Roman" w:hAnsi="Times New Roman" w:cs="Times New Roman"/>
          <w:color w:val="000000" w:themeColor="text1"/>
          <w:kern w:val="0"/>
          <w:sz w:val="24"/>
          <w:szCs w:val="24"/>
          <w:lang w:val="en-ZW" w:eastAsia="en-ZW"/>
          <w14:ligatures w14:val="none"/>
        </w:rPr>
        <w:t>Master’s report</w:t>
      </w:r>
      <w:r w:rsidR="004E0743" w:rsidRPr="00DF29CC">
        <w:rPr>
          <w:rFonts w:ascii="Times New Roman" w:eastAsia="Times New Roman" w:hAnsi="Times New Roman" w:cs="Times New Roman"/>
          <w:color w:val="000000" w:themeColor="text1"/>
          <w:kern w:val="0"/>
          <w:sz w:val="24"/>
          <w:szCs w:val="24"/>
          <w:lang w:val="en-ZW" w:eastAsia="en-ZW"/>
          <w14:ligatures w14:val="none"/>
        </w:rPr>
        <w:t xml:space="preserve"> was </w:t>
      </w:r>
      <w:r w:rsidR="00DF29CC" w:rsidRPr="00DF29CC">
        <w:rPr>
          <w:rFonts w:ascii="Times New Roman" w:eastAsia="Times New Roman" w:hAnsi="Times New Roman" w:cs="Times New Roman"/>
          <w:color w:val="000000" w:themeColor="text1"/>
          <w:kern w:val="0"/>
          <w:sz w:val="24"/>
          <w:szCs w:val="24"/>
          <w:lang w:val="en-ZW" w:eastAsia="en-ZW"/>
          <w14:ligatures w14:val="none"/>
        </w:rPr>
        <w:t>also standard</w:t>
      </w:r>
      <w:r w:rsidR="004E0743" w:rsidRPr="00DF29CC">
        <w:rPr>
          <w:rFonts w:ascii="Times New Roman" w:eastAsia="Times New Roman" w:hAnsi="Times New Roman" w:cs="Times New Roman"/>
          <w:color w:val="000000" w:themeColor="text1"/>
          <w:kern w:val="0"/>
          <w:sz w:val="24"/>
          <w:szCs w:val="24"/>
          <w:lang w:val="en-ZW" w:eastAsia="en-ZW"/>
          <w14:ligatures w14:val="none"/>
        </w:rPr>
        <w:t xml:space="preserve"> and </w:t>
      </w:r>
      <w:r w:rsidRPr="00DF29CC">
        <w:rPr>
          <w:rFonts w:ascii="Times New Roman" w:eastAsia="Times New Roman" w:hAnsi="Times New Roman" w:cs="Times New Roman"/>
          <w:color w:val="000000" w:themeColor="text1"/>
          <w:kern w:val="0"/>
          <w:sz w:val="24"/>
          <w:szCs w:val="24"/>
          <w:lang w:val="en-ZW" w:eastAsia="en-ZW"/>
          <w14:ligatures w14:val="none"/>
        </w:rPr>
        <w:t>te</w:t>
      </w:r>
      <w:r w:rsidR="004E0743" w:rsidRPr="00DF29CC">
        <w:rPr>
          <w:rFonts w:ascii="Times New Roman" w:eastAsia="Times New Roman" w:hAnsi="Times New Roman" w:cs="Times New Roman"/>
          <w:color w:val="000000" w:themeColor="text1"/>
          <w:kern w:val="0"/>
          <w:sz w:val="24"/>
          <w:szCs w:val="24"/>
          <w:lang w:val="en-ZW" w:eastAsia="en-ZW"/>
          <w14:ligatures w14:val="none"/>
        </w:rPr>
        <w:t>nded to be</w:t>
      </w:r>
      <w:r w:rsidR="00E502A9"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4E0743" w:rsidRPr="00DF29CC">
        <w:rPr>
          <w:rFonts w:ascii="Times New Roman" w:eastAsia="Times New Roman" w:hAnsi="Times New Roman" w:cs="Times New Roman"/>
          <w:color w:val="000000" w:themeColor="text1"/>
          <w:kern w:val="0"/>
          <w:sz w:val="24"/>
          <w:szCs w:val="24"/>
          <w:lang w:val="en-ZW" w:eastAsia="en-ZW"/>
          <w14:ligatures w14:val="none"/>
        </w:rPr>
        <w:t xml:space="preserve">a regurgitation of </w:t>
      </w:r>
      <w:r w:rsidR="00DF29CC" w:rsidRPr="00DF29CC">
        <w:rPr>
          <w:rFonts w:ascii="Times New Roman" w:eastAsia="Times New Roman" w:hAnsi="Times New Roman" w:cs="Times New Roman"/>
          <w:color w:val="000000" w:themeColor="text1"/>
          <w:kern w:val="0"/>
          <w:sz w:val="24"/>
          <w:szCs w:val="24"/>
          <w:lang w:val="en-ZW" w:eastAsia="en-ZW"/>
          <w14:ligatures w14:val="none"/>
        </w:rPr>
        <w:t>the factual</w:t>
      </w:r>
      <w:r w:rsidR="004E0743" w:rsidRPr="00DF29CC">
        <w:rPr>
          <w:rFonts w:ascii="Times New Roman" w:eastAsia="Times New Roman" w:hAnsi="Times New Roman" w:cs="Times New Roman"/>
          <w:color w:val="000000" w:themeColor="text1"/>
          <w:kern w:val="0"/>
          <w:sz w:val="24"/>
          <w:szCs w:val="24"/>
          <w:lang w:val="en-ZW" w:eastAsia="en-ZW"/>
          <w14:ligatures w14:val="none"/>
        </w:rPr>
        <w:t xml:space="preserve"> circumst</w:t>
      </w:r>
      <w:r w:rsidRPr="00DF29CC">
        <w:rPr>
          <w:rFonts w:ascii="Times New Roman" w:eastAsia="Times New Roman" w:hAnsi="Times New Roman" w:cs="Times New Roman"/>
          <w:color w:val="000000" w:themeColor="text1"/>
          <w:kern w:val="0"/>
          <w:sz w:val="24"/>
          <w:szCs w:val="24"/>
          <w:lang w:val="en-ZW" w:eastAsia="en-ZW"/>
          <w14:ligatures w14:val="none"/>
        </w:rPr>
        <w:t>ances.</w:t>
      </w:r>
      <w:r w:rsidR="004E0743" w:rsidRPr="00DF29CC">
        <w:rPr>
          <w:rFonts w:ascii="Times New Roman" w:eastAsia="Times New Roman" w:hAnsi="Times New Roman" w:cs="Times New Roman"/>
          <w:color w:val="000000" w:themeColor="text1"/>
          <w:kern w:val="0"/>
          <w:sz w:val="24"/>
          <w:szCs w:val="24"/>
          <w:lang w:val="en-ZW" w:eastAsia="en-ZW"/>
          <w14:ligatures w14:val="none"/>
        </w:rPr>
        <w:t xml:space="preserve"> </w:t>
      </w:r>
    </w:p>
    <w:p w14:paraId="778CC348" w14:textId="1797E377" w:rsidR="003A37E9" w:rsidRPr="00DF29CC" w:rsidRDefault="001E47D2" w:rsidP="00BC0A30">
      <w:pPr>
        <w:spacing w:after="0" w:line="360" w:lineRule="auto"/>
        <w:ind w:firstLine="720"/>
        <w:jc w:val="both"/>
        <w:rPr>
          <w:rFonts w:ascii="Times New Roman" w:eastAsia="Times New Roman" w:hAnsi="Times New Roman" w:cs="Times New Roman"/>
          <w:color w:val="000000" w:themeColor="text1"/>
          <w:kern w:val="0"/>
          <w:sz w:val="24"/>
          <w:szCs w:val="24"/>
          <w:lang w:val="en-ZW" w:eastAsia="en-ZW"/>
          <w14:ligatures w14:val="none"/>
        </w:rPr>
      </w:pPr>
      <w:r>
        <w:rPr>
          <w:rFonts w:ascii="Times New Roman" w:eastAsia="Times New Roman" w:hAnsi="Times New Roman" w:cs="Times New Roman"/>
          <w:color w:val="000000" w:themeColor="text1"/>
          <w:kern w:val="0"/>
          <w:sz w:val="24"/>
          <w:szCs w:val="24"/>
          <w:lang w:val="en-ZW" w:eastAsia="en-ZW"/>
          <w14:ligatures w14:val="none"/>
        </w:rPr>
        <w:t>C</w:t>
      </w:r>
      <w:r w:rsidR="003A37E9" w:rsidRPr="00DF29CC">
        <w:rPr>
          <w:rFonts w:ascii="Times New Roman" w:eastAsia="Times New Roman" w:hAnsi="Times New Roman" w:cs="Times New Roman"/>
          <w:color w:val="000000" w:themeColor="text1"/>
          <w:kern w:val="0"/>
          <w:sz w:val="24"/>
          <w:szCs w:val="24"/>
          <w:lang w:val="en-ZW" w:eastAsia="en-ZW"/>
          <w14:ligatures w14:val="none"/>
        </w:rPr>
        <w:t>ourts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simply have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to be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stricter</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about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these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applications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as</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guardianship</w:t>
      </w:r>
      <w:r w:rsidR="00F43F95">
        <w:rPr>
          <w:rFonts w:ascii="Times New Roman" w:eastAsia="Times New Roman" w:hAnsi="Times New Roman" w:cs="Times New Roman"/>
          <w:color w:val="000000" w:themeColor="text1"/>
          <w:kern w:val="0"/>
          <w:sz w:val="24"/>
          <w:szCs w:val="24"/>
          <w:lang w:val="en-ZW" w:eastAsia="en-ZW"/>
          <w14:ligatures w14:val="none"/>
        </w:rPr>
        <w:t>. It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0B1711" w:rsidRPr="00DF29CC">
        <w:rPr>
          <w:rFonts w:ascii="Times New Roman" w:eastAsia="Times New Roman" w:hAnsi="Times New Roman" w:cs="Times New Roman"/>
          <w:color w:val="000000" w:themeColor="text1"/>
          <w:kern w:val="0"/>
          <w:sz w:val="24"/>
          <w:szCs w:val="24"/>
          <w:lang w:val="en-ZW" w:eastAsia="en-ZW"/>
          <w14:ligatures w14:val="none"/>
        </w:rPr>
        <w:t>cannot</w:t>
      </w:r>
      <w:r w:rsidR="003A37E9" w:rsidRPr="00DF29CC">
        <w:rPr>
          <w:rFonts w:ascii="Times New Roman" w:eastAsia="Times New Roman" w:hAnsi="Times New Roman" w:cs="Times New Roman"/>
          <w:color w:val="000000" w:themeColor="text1"/>
          <w:kern w:val="0"/>
          <w:sz w:val="24"/>
          <w:szCs w:val="24"/>
          <w:lang w:val="en-ZW" w:eastAsia="en-ZW"/>
          <w14:ligatures w14:val="none"/>
        </w:rPr>
        <w:t xml:space="preserve"> be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surrendered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to</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third</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0B1711" w:rsidRPr="00DF29CC">
        <w:rPr>
          <w:rFonts w:ascii="Times New Roman" w:eastAsia="Times New Roman" w:hAnsi="Times New Roman" w:cs="Times New Roman"/>
          <w:color w:val="000000" w:themeColor="text1"/>
          <w:kern w:val="0"/>
          <w:sz w:val="24"/>
          <w:szCs w:val="24"/>
          <w:lang w:val="en-ZW" w:eastAsia="en-ZW"/>
          <w14:ligatures w14:val="none"/>
        </w:rPr>
        <w:t>party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livin</w:t>
      </w:r>
      <w:r w:rsidR="000B1711" w:rsidRPr="00DF29CC">
        <w:rPr>
          <w:rFonts w:ascii="Times New Roman" w:eastAsia="Times New Roman" w:hAnsi="Times New Roman" w:cs="Times New Roman"/>
          <w:color w:val="000000" w:themeColor="text1"/>
          <w:kern w:val="0"/>
          <w:sz w:val="24"/>
          <w:szCs w:val="24"/>
          <w:lang w:val="en-ZW" w:eastAsia="en-ZW"/>
          <w14:ligatures w14:val="none"/>
        </w:rPr>
        <w:t>g</w:t>
      </w:r>
      <w:r w:rsidR="003A37E9" w:rsidRPr="00DF29CC">
        <w:rPr>
          <w:rFonts w:ascii="Times New Roman" w:eastAsia="Times New Roman" w:hAnsi="Times New Roman" w:cs="Times New Roman"/>
          <w:color w:val="000000" w:themeColor="text1"/>
          <w:kern w:val="0"/>
          <w:sz w:val="24"/>
          <w:szCs w:val="24"/>
          <w:lang w:val="en-ZW" w:eastAsia="en-ZW"/>
          <w14:ligatures w14:val="none"/>
        </w:rPr>
        <w:t xml:space="preserve"> in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ano</w:t>
      </w:r>
      <w:r w:rsidR="000B1711" w:rsidRPr="00DF29CC">
        <w:rPr>
          <w:rFonts w:ascii="Times New Roman" w:eastAsia="Times New Roman" w:hAnsi="Times New Roman" w:cs="Times New Roman"/>
          <w:color w:val="000000" w:themeColor="text1"/>
          <w:kern w:val="0"/>
          <w:sz w:val="24"/>
          <w:szCs w:val="24"/>
          <w:lang w:val="en-ZW" w:eastAsia="en-ZW"/>
          <w14:ligatures w14:val="none"/>
        </w:rPr>
        <w:t>t</w:t>
      </w:r>
      <w:r w:rsidR="003A37E9" w:rsidRPr="00DF29CC">
        <w:rPr>
          <w:rFonts w:ascii="Times New Roman" w:eastAsia="Times New Roman" w:hAnsi="Times New Roman" w:cs="Times New Roman"/>
          <w:color w:val="000000" w:themeColor="text1"/>
          <w:kern w:val="0"/>
          <w:sz w:val="24"/>
          <w:szCs w:val="24"/>
          <w:lang w:val="en-ZW" w:eastAsia="en-ZW"/>
          <w14:ligatures w14:val="none"/>
        </w:rPr>
        <w:t>her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country</w:t>
      </w:r>
      <w:r w:rsidR="00F43F95">
        <w:rPr>
          <w:rFonts w:ascii="Times New Roman" w:eastAsia="Times New Roman" w:hAnsi="Times New Roman" w:cs="Times New Roman"/>
          <w:color w:val="000000" w:themeColor="text1"/>
          <w:kern w:val="0"/>
          <w:sz w:val="24"/>
          <w:szCs w:val="24"/>
          <w:lang w:val="en-ZW" w:eastAsia="en-ZW"/>
          <w14:ligatures w14:val="none"/>
        </w:rPr>
        <w:t xml:space="preserve"> who has never had </w:t>
      </w:r>
      <w:r>
        <w:rPr>
          <w:rFonts w:ascii="Times New Roman" w:eastAsia="Times New Roman" w:hAnsi="Times New Roman" w:cs="Times New Roman"/>
          <w:color w:val="000000" w:themeColor="text1"/>
          <w:kern w:val="0"/>
          <w:sz w:val="24"/>
          <w:szCs w:val="24"/>
          <w:lang w:val="en-ZW" w:eastAsia="en-ZW"/>
          <w14:ligatures w14:val="none"/>
        </w:rPr>
        <w:t xml:space="preserve">custody </w:t>
      </w:r>
      <w:r w:rsidR="00951742">
        <w:rPr>
          <w:rFonts w:ascii="Times New Roman" w:eastAsia="Times New Roman" w:hAnsi="Times New Roman" w:cs="Times New Roman"/>
          <w:color w:val="000000" w:themeColor="text1"/>
          <w:kern w:val="0"/>
          <w:sz w:val="24"/>
          <w:szCs w:val="24"/>
          <w:lang w:val="en-ZW" w:eastAsia="en-ZW"/>
          <w14:ligatures w14:val="none"/>
        </w:rPr>
        <w:t>of the</w:t>
      </w:r>
      <w:r>
        <w:rPr>
          <w:rFonts w:ascii="Times New Roman" w:eastAsia="Times New Roman" w:hAnsi="Times New Roman" w:cs="Times New Roman"/>
          <w:color w:val="000000" w:themeColor="text1"/>
          <w:kern w:val="0"/>
          <w:sz w:val="24"/>
          <w:szCs w:val="24"/>
          <w:lang w:val="en-ZW" w:eastAsia="en-ZW"/>
          <w14:ligatures w14:val="none"/>
        </w:rPr>
        <w:t xml:space="preserve"> child in question,</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merely</w:t>
      </w:r>
      <w:r w:rsidR="004A6C00"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on their strength of their say so </w:t>
      </w:r>
      <w:r w:rsidR="003A37E9" w:rsidRPr="00DF29CC">
        <w:rPr>
          <w:rFonts w:ascii="Times New Roman" w:eastAsia="Times New Roman" w:hAnsi="Times New Roman" w:cs="Times New Roman"/>
          <w:color w:val="000000" w:themeColor="text1"/>
          <w:kern w:val="0"/>
          <w:sz w:val="24"/>
          <w:szCs w:val="24"/>
          <w:lang w:val="en-ZW" w:eastAsia="en-ZW"/>
          <w14:ligatures w14:val="none"/>
        </w:rPr>
        <w:t>without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single</w:t>
      </w:r>
      <w:r w:rsidR="000B1711"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iota</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of</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evid</w:t>
      </w:r>
      <w:r w:rsidR="000B1711" w:rsidRPr="00DF29CC">
        <w:rPr>
          <w:rFonts w:ascii="Times New Roman" w:eastAsia="Times New Roman" w:hAnsi="Times New Roman" w:cs="Times New Roman"/>
          <w:color w:val="000000" w:themeColor="text1"/>
          <w:kern w:val="0"/>
          <w:sz w:val="24"/>
          <w:szCs w:val="24"/>
          <w:lang w:val="en-ZW" w:eastAsia="en-ZW"/>
          <w14:ligatures w14:val="none"/>
        </w:rPr>
        <w:t>e</w:t>
      </w:r>
      <w:r w:rsidR="003A37E9" w:rsidRPr="00DF29CC">
        <w:rPr>
          <w:rFonts w:ascii="Times New Roman" w:eastAsia="Times New Roman" w:hAnsi="Times New Roman" w:cs="Times New Roman"/>
          <w:color w:val="000000" w:themeColor="text1"/>
          <w:kern w:val="0"/>
          <w:sz w:val="24"/>
          <w:szCs w:val="24"/>
          <w:lang w:val="en-ZW" w:eastAsia="en-ZW"/>
          <w14:ligatures w14:val="none"/>
        </w:rPr>
        <w:t>nce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0B1711" w:rsidRPr="00DF29CC">
        <w:rPr>
          <w:rFonts w:ascii="Times New Roman" w:eastAsia="Times New Roman" w:hAnsi="Times New Roman" w:cs="Times New Roman"/>
          <w:color w:val="000000" w:themeColor="text1"/>
          <w:kern w:val="0"/>
          <w:sz w:val="24"/>
          <w:szCs w:val="24"/>
          <w:lang w:val="en-ZW" w:eastAsia="en-ZW"/>
          <w14:ligatures w14:val="none"/>
        </w:rPr>
        <w:t>that</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they</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have</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been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granted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or</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have</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even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0B1711" w:rsidRPr="00DF29CC">
        <w:rPr>
          <w:rFonts w:ascii="Times New Roman" w:eastAsia="Times New Roman" w:hAnsi="Times New Roman" w:cs="Times New Roman"/>
          <w:color w:val="000000" w:themeColor="text1"/>
          <w:kern w:val="0"/>
          <w:sz w:val="24"/>
          <w:szCs w:val="24"/>
          <w:lang w:val="en-ZW" w:eastAsia="en-ZW"/>
          <w14:ligatures w14:val="none"/>
        </w:rPr>
        <w:t>pursued</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an</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application for</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bringing</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Pr>
          <w:rFonts w:ascii="Times New Roman" w:eastAsia="Times New Roman" w:hAnsi="Times New Roman" w:cs="Times New Roman"/>
          <w:color w:val="000000" w:themeColor="text1"/>
          <w:kern w:val="0"/>
          <w:sz w:val="24"/>
          <w:szCs w:val="24"/>
          <w:lang w:val="en-ZW" w:eastAsia="en-ZW"/>
          <w14:ligatures w14:val="none"/>
        </w:rPr>
        <w:t>a</w:t>
      </w:r>
      <w:r w:rsidR="002F391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child</w:t>
      </w:r>
      <w:r>
        <w:rPr>
          <w:rFonts w:ascii="Times New Roman" w:eastAsia="Times New Roman" w:hAnsi="Times New Roman" w:cs="Times New Roman"/>
          <w:color w:val="000000" w:themeColor="text1"/>
          <w:kern w:val="0"/>
          <w:sz w:val="24"/>
          <w:szCs w:val="24"/>
          <w:lang w:val="en-ZW" w:eastAsia="en-ZW"/>
          <w14:ligatures w14:val="none"/>
        </w:rPr>
        <w:t xml:space="preserve"> </w:t>
      </w:r>
      <w:r w:rsidR="00951742">
        <w:rPr>
          <w:rFonts w:ascii="Times New Roman" w:eastAsia="Times New Roman" w:hAnsi="Times New Roman" w:cs="Times New Roman"/>
          <w:color w:val="000000" w:themeColor="text1"/>
          <w:kern w:val="0"/>
          <w:sz w:val="24"/>
          <w:szCs w:val="24"/>
          <w:lang w:val="en-ZW" w:eastAsia="en-ZW"/>
          <w14:ligatures w14:val="none"/>
        </w:rPr>
        <w:t>that they</w:t>
      </w:r>
      <w:r>
        <w:rPr>
          <w:rFonts w:ascii="Times New Roman" w:eastAsia="Times New Roman" w:hAnsi="Times New Roman" w:cs="Times New Roman"/>
          <w:color w:val="000000" w:themeColor="text1"/>
          <w:kern w:val="0"/>
          <w:sz w:val="24"/>
          <w:szCs w:val="24"/>
          <w:lang w:val="en-ZW" w:eastAsia="en-ZW"/>
          <w14:ligatures w14:val="none"/>
        </w:rPr>
        <w:t xml:space="preserve"> have financially supported within the wider family, </w:t>
      </w:r>
      <w:r w:rsidR="003A37E9" w:rsidRPr="00DF29CC">
        <w:rPr>
          <w:rFonts w:ascii="Times New Roman" w:eastAsia="Times New Roman" w:hAnsi="Times New Roman" w:cs="Times New Roman"/>
          <w:color w:val="000000" w:themeColor="text1"/>
          <w:kern w:val="0"/>
          <w:sz w:val="24"/>
          <w:szCs w:val="24"/>
          <w:lang w:val="en-ZW" w:eastAsia="en-ZW"/>
          <w14:ligatures w14:val="none"/>
        </w:rPr>
        <w:t>as</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a</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Pr>
          <w:rFonts w:ascii="Times New Roman" w:eastAsia="Times New Roman" w:hAnsi="Times New Roman" w:cs="Times New Roman"/>
          <w:color w:val="000000" w:themeColor="text1"/>
          <w:kern w:val="0"/>
          <w:sz w:val="24"/>
          <w:szCs w:val="24"/>
          <w:lang w:val="en-ZW" w:eastAsia="en-ZW"/>
          <w14:ligatures w14:val="none"/>
        </w:rPr>
        <w:t>dependa</w:t>
      </w:r>
      <w:r w:rsidR="003A37E9" w:rsidRPr="00DF29CC">
        <w:rPr>
          <w:rFonts w:ascii="Times New Roman" w:eastAsia="Times New Roman" w:hAnsi="Times New Roman" w:cs="Times New Roman"/>
          <w:color w:val="000000" w:themeColor="text1"/>
          <w:kern w:val="0"/>
          <w:sz w:val="24"/>
          <w:szCs w:val="24"/>
          <w:lang w:val="en-ZW" w:eastAsia="en-ZW"/>
          <w14:ligatures w14:val="none"/>
        </w:rPr>
        <w:t>nt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 xml:space="preserve">into </w:t>
      </w:r>
      <w:r w:rsidR="000B1711" w:rsidRPr="00DF29CC">
        <w:rPr>
          <w:rFonts w:ascii="Times New Roman" w:eastAsia="Times New Roman" w:hAnsi="Times New Roman" w:cs="Times New Roman"/>
          <w:color w:val="000000" w:themeColor="text1"/>
          <w:kern w:val="0"/>
          <w:sz w:val="24"/>
          <w:szCs w:val="24"/>
          <w:lang w:val="en-ZW" w:eastAsia="en-ZW"/>
          <w14:ligatures w14:val="none"/>
        </w:rPr>
        <w:t>that</w:t>
      </w:r>
      <w:r w:rsidR="000958E7"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3A37E9" w:rsidRPr="00DF29CC">
        <w:rPr>
          <w:rFonts w:ascii="Times New Roman" w:eastAsia="Times New Roman" w:hAnsi="Times New Roman" w:cs="Times New Roman"/>
          <w:color w:val="000000" w:themeColor="text1"/>
          <w:kern w:val="0"/>
          <w:sz w:val="24"/>
          <w:szCs w:val="24"/>
          <w:lang w:val="en-ZW" w:eastAsia="en-ZW"/>
          <w14:ligatures w14:val="none"/>
        </w:rPr>
        <w:t xml:space="preserve">country. </w:t>
      </w:r>
    </w:p>
    <w:p w14:paraId="6E2C8A0E" w14:textId="27D13B1C" w:rsidR="00D80F14" w:rsidRPr="00DF29CC" w:rsidRDefault="00DF29CC" w:rsidP="00BC0A30">
      <w:pPr>
        <w:spacing w:line="360" w:lineRule="auto"/>
        <w:jc w:val="both"/>
        <w:rPr>
          <w:rFonts w:ascii="Times New Roman" w:eastAsia="Times New Roman" w:hAnsi="Times New Roman" w:cs="Times New Roman"/>
          <w:color w:val="000000" w:themeColor="text1"/>
          <w:kern w:val="0"/>
          <w:sz w:val="24"/>
          <w:szCs w:val="24"/>
          <w:lang w:val="en-ZW" w:eastAsia="en-ZW"/>
          <w14:ligatures w14:val="none"/>
        </w:rPr>
      </w:pPr>
      <w:r>
        <w:rPr>
          <w:rFonts w:ascii="Times New Roman" w:eastAsia="Times New Roman" w:hAnsi="Times New Roman" w:cs="Times New Roman"/>
          <w:color w:val="000000" w:themeColor="text1"/>
          <w:kern w:val="0"/>
          <w:sz w:val="24"/>
          <w:szCs w:val="24"/>
          <w:lang w:val="en-ZW" w:eastAsia="en-ZW"/>
          <w14:ligatures w14:val="none"/>
        </w:rPr>
        <w:tab/>
      </w:r>
      <w:r w:rsidR="00D80F14" w:rsidRPr="00DF29CC">
        <w:rPr>
          <w:rFonts w:ascii="Times New Roman" w:eastAsia="Times New Roman" w:hAnsi="Times New Roman" w:cs="Times New Roman"/>
          <w:color w:val="000000" w:themeColor="text1"/>
          <w:kern w:val="0"/>
          <w:sz w:val="24"/>
          <w:szCs w:val="24"/>
          <w:lang w:val="en-ZW" w:eastAsia="en-ZW"/>
          <w14:ligatures w14:val="none"/>
        </w:rPr>
        <w:t>It was</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80F14" w:rsidRPr="00DF29CC">
        <w:rPr>
          <w:rFonts w:ascii="Times New Roman" w:eastAsia="Times New Roman" w:hAnsi="Times New Roman" w:cs="Times New Roman"/>
          <w:color w:val="000000" w:themeColor="text1"/>
          <w:kern w:val="0"/>
          <w:sz w:val="24"/>
          <w:szCs w:val="24"/>
          <w:lang w:val="en-ZW" w:eastAsia="en-ZW"/>
          <w14:ligatures w14:val="none"/>
        </w:rPr>
        <w:t>for</w:t>
      </w:r>
      <w:r w:rsidR="00CD1FBE" w:rsidRPr="00DF29CC">
        <w:rPr>
          <w:rFonts w:ascii="Times New Roman" w:eastAsia="Times New Roman" w:hAnsi="Times New Roman" w:cs="Times New Roman"/>
          <w:color w:val="000000" w:themeColor="text1"/>
          <w:kern w:val="0"/>
          <w:sz w:val="24"/>
          <w:szCs w:val="24"/>
          <w:lang w:val="en-ZW" w:eastAsia="en-ZW"/>
          <w14:ligatures w14:val="none"/>
        </w:rPr>
        <w:t xml:space="preserve"> all</w:t>
      </w:r>
      <w:r w:rsidR="00D80F14" w:rsidRPr="00DF29CC">
        <w:rPr>
          <w:rFonts w:ascii="Times New Roman" w:eastAsia="Times New Roman" w:hAnsi="Times New Roman" w:cs="Times New Roman"/>
          <w:color w:val="000000" w:themeColor="text1"/>
          <w:kern w:val="0"/>
          <w:sz w:val="24"/>
          <w:szCs w:val="24"/>
          <w:lang w:val="en-ZW" w:eastAsia="en-ZW"/>
          <w14:ligatures w14:val="none"/>
        </w:rPr>
        <w:t xml:space="preserve"> these</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80F14" w:rsidRPr="00DF29CC">
        <w:rPr>
          <w:rFonts w:ascii="Times New Roman" w:eastAsia="Times New Roman" w:hAnsi="Times New Roman" w:cs="Times New Roman"/>
          <w:color w:val="000000" w:themeColor="text1"/>
          <w:kern w:val="0"/>
          <w:sz w:val="24"/>
          <w:szCs w:val="24"/>
          <w:lang w:val="en-ZW" w:eastAsia="en-ZW"/>
          <w14:ligatures w14:val="none"/>
        </w:rPr>
        <w:t>reas</w:t>
      </w:r>
      <w:r w:rsidR="002F3917" w:rsidRPr="00DF29CC">
        <w:rPr>
          <w:rFonts w:ascii="Times New Roman" w:eastAsia="Times New Roman" w:hAnsi="Times New Roman" w:cs="Times New Roman"/>
          <w:color w:val="000000" w:themeColor="text1"/>
          <w:kern w:val="0"/>
          <w:sz w:val="24"/>
          <w:szCs w:val="24"/>
          <w:lang w:val="en-ZW" w:eastAsia="en-ZW"/>
          <w14:ligatures w14:val="none"/>
        </w:rPr>
        <w:t>o</w:t>
      </w:r>
      <w:r w:rsidR="00D80F14" w:rsidRPr="00DF29CC">
        <w:rPr>
          <w:rFonts w:ascii="Times New Roman" w:eastAsia="Times New Roman" w:hAnsi="Times New Roman" w:cs="Times New Roman"/>
          <w:color w:val="000000" w:themeColor="text1"/>
          <w:kern w:val="0"/>
          <w:sz w:val="24"/>
          <w:szCs w:val="24"/>
          <w:lang w:val="en-ZW" w:eastAsia="en-ZW"/>
          <w14:ligatures w14:val="none"/>
        </w:rPr>
        <w:t>ns that I</w:t>
      </w:r>
      <w:r w:rsidR="006154F3" w:rsidRPr="00DF29CC">
        <w:rPr>
          <w:rFonts w:ascii="Times New Roman" w:eastAsia="Times New Roman" w:hAnsi="Times New Roman" w:cs="Times New Roman"/>
          <w:color w:val="000000" w:themeColor="text1"/>
          <w:kern w:val="0"/>
          <w:sz w:val="24"/>
          <w:szCs w:val="24"/>
          <w:lang w:val="en-ZW" w:eastAsia="en-ZW"/>
          <w14:ligatures w14:val="none"/>
        </w:rPr>
        <w:t xml:space="preserve"> </w:t>
      </w:r>
      <w:r w:rsidR="00D80F14" w:rsidRPr="00DF29CC">
        <w:rPr>
          <w:rFonts w:ascii="Times New Roman" w:eastAsia="Times New Roman" w:hAnsi="Times New Roman" w:cs="Times New Roman"/>
          <w:color w:val="000000" w:themeColor="text1"/>
          <w:kern w:val="0"/>
          <w:sz w:val="24"/>
          <w:szCs w:val="24"/>
          <w:lang w:val="en-ZW" w:eastAsia="en-ZW"/>
          <w14:ligatures w14:val="none"/>
        </w:rPr>
        <w:t>dismissed the application.</w:t>
      </w:r>
    </w:p>
    <w:p w14:paraId="3DB92051" w14:textId="77777777" w:rsidR="00D80F14" w:rsidRDefault="00D80F14" w:rsidP="00BC0A30">
      <w:pPr>
        <w:jc w:val="both"/>
        <w:rPr>
          <w:rFonts w:ascii="Times New Roman" w:eastAsia="Times New Roman" w:hAnsi="Times New Roman" w:cs="Times New Roman"/>
          <w:color w:val="000000" w:themeColor="text1"/>
          <w:kern w:val="0"/>
          <w:sz w:val="24"/>
          <w:szCs w:val="24"/>
          <w:lang w:val="en-ZW" w:eastAsia="en-ZW"/>
          <w14:ligatures w14:val="none"/>
        </w:rPr>
      </w:pPr>
    </w:p>
    <w:p w14:paraId="6C454E4A" w14:textId="77777777" w:rsidR="00BC0A30" w:rsidRDefault="00BC0A30" w:rsidP="00BC0A30">
      <w:pPr>
        <w:jc w:val="both"/>
        <w:rPr>
          <w:rFonts w:ascii="Times New Roman" w:eastAsia="Times New Roman" w:hAnsi="Times New Roman" w:cs="Times New Roman"/>
          <w:color w:val="000000" w:themeColor="text1"/>
          <w:kern w:val="0"/>
          <w:sz w:val="24"/>
          <w:szCs w:val="24"/>
          <w:lang w:val="en-ZW" w:eastAsia="en-ZW"/>
          <w14:ligatures w14:val="none"/>
        </w:rPr>
      </w:pPr>
    </w:p>
    <w:p w14:paraId="35845A4D" w14:textId="4BEF98E9" w:rsidR="00DF29CC" w:rsidRDefault="00DF29CC" w:rsidP="00BC0A30">
      <w:pPr>
        <w:spacing w:after="0"/>
        <w:jc w:val="both"/>
        <w:rPr>
          <w:rFonts w:ascii="Times New Roman" w:eastAsia="Times New Roman" w:hAnsi="Times New Roman" w:cs="Times New Roman"/>
          <w:color w:val="000000" w:themeColor="text1"/>
          <w:kern w:val="0"/>
          <w:sz w:val="24"/>
          <w:szCs w:val="24"/>
          <w:lang w:val="en-ZW" w:eastAsia="en-ZW"/>
          <w14:ligatures w14:val="none"/>
        </w:rPr>
      </w:pPr>
      <w:r w:rsidRPr="00DF29CC">
        <w:rPr>
          <w:rFonts w:ascii="Times New Roman" w:eastAsia="Times New Roman" w:hAnsi="Times New Roman" w:cs="Times New Roman"/>
          <w:b/>
          <w:bCs/>
          <w:smallCaps/>
          <w:color w:val="000000" w:themeColor="text1"/>
          <w:kern w:val="0"/>
          <w:sz w:val="24"/>
          <w:szCs w:val="24"/>
          <w:lang w:val="en-ZW" w:eastAsia="en-ZW"/>
          <w14:ligatures w14:val="none"/>
        </w:rPr>
        <w:t>Tsanga J</w:t>
      </w:r>
      <w:r>
        <w:rPr>
          <w:rFonts w:ascii="Times New Roman" w:eastAsia="Times New Roman" w:hAnsi="Times New Roman" w:cs="Times New Roman"/>
          <w:color w:val="000000" w:themeColor="text1"/>
          <w:kern w:val="0"/>
          <w:sz w:val="24"/>
          <w:szCs w:val="24"/>
          <w:lang w:val="en-ZW" w:eastAsia="en-ZW"/>
          <w14:ligatures w14:val="none"/>
        </w:rPr>
        <w:t>: …………………………………………</w:t>
      </w:r>
      <w:r w:rsidR="00BC0A30">
        <w:rPr>
          <w:rFonts w:ascii="Times New Roman" w:eastAsia="Times New Roman" w:hAnsi="Times New Roman" w:cs="Times New Roman"/>
          <w:color w:val="000000" w:themeColor="text1"/>
          <w:kern w:val="0"/>
          <w:sz w:val="24"/>
          <w:szCs w:val="24"/>
          <w:lang w:val="en-ZW" w:eastAsia="en-ZW"/>
          <w14:ligatures w14:val="none"/>
        </w:rPr>
        <w:t>….</w:t>
      </w:r>
    </w:p>
    <w:p w14:paraId="6E243B95" w14:textId="77777777" w:rsidR="00DF29CC" w:rsidRPr="00DF29CC" w:rsidRDefault="00DF29CC" w:rsidP="00BC0A30">
      <w:pPr>
        <w:spacing w:after="0"/>
        <w:jc w:val="both"/>
        <w:rPr>
          <w:rFonts w:ascii="Times New Roman" w:eastAsia="Times New Roman" w:hAnsi="Times New Roman" w:cs="Times New Roman"/>
          <w:color w:val="000000" w:themeColor="text1"/>
          <w:kern w:val="0"/>
          <w:sz w:val="24"/>
          <w:szCs w:val="24"/>
          <w:lang w:val="en-ZW" w:eastAsia="en-ZW"/>
          <w14:ligatures w14:val="none"/>
        </w:rPr>
      </w:pPr>
    </w:p>
    <w:p w14:paraId="02198631" w14:textId="09D7DE53" w:rsidR="00D80F14" w:rsidRPr="00DF29CC" w:rsidRDefault="00D80F14" w:rsidP="00BC0A30">
      <w:pPr>
        <w:jc w:val="both"/>
        <w:rPr>
          <w:rFonts w:ascii="Times New Roman" w:eastAsia="Times New Roman" w:hAnsi="Times New Roman" w:cs="Times New Roman"/>
          <w:i/>
          <w:color w:val="000000" w:themeColor="text1"/>
          <w:kern w:val="0"/>
          <w:sz w:val="24"/>
          <w:szCs w:val="24"/>
          <w:lang w:val="en-ZW" w:eastAsia="en-ZW"/>
          <w14:ligatures w14:val="none"/>
        </w:rPr>
      </w:pPr>
      <w:r w:rsidRPr="00DF29CC">
        <w:rPr>
          <w:rFonts w:ascii="Times New Roman" w:eastAsia="Times New Roman" w:hAnsi="Times New Roman" w:cs="Times New Roman"/>
          <w:i/>
          <w:color w:val="000000" w:themeColor="text1"/>
          <w:kern w:val="0"/>
          <w:sz w:val="24"/>
          <w:szCs w:val="24"/>
          <w:lang w:val="en-ZW" w:eastAsia="en-ZW"/>
          <w14:ligatures w14:val="none"/>
        </w:rPr>
        <w:t>TK Hove and Partners</w:t>
      </w:r>
      <w:r w:rsidR="00BC0A30" w:rsidRPr="00BC0A30">
        <w:rPr>
          <w:rFonts w:ascii="Times New Roman" w:eastAsia="Times New Roman" w:hAnsi="Times New Roman" w:cs="Times New Roman"/>
          <w:iCs/>
          <w:color w:val="000000" w:themeColor="text1"/>
          <w:kern w:val="0"/>
          <w:sz w:val="24"/>
          <w:szCs w:val="24"/>
          <w:lang w:val="en-ZW" w:eastAsia="en-ZW"/>
          <w14:ligatures w14:val="none"/>
        </w:rPr>
        <w:t>,</w:t>
      </w:r>
      <w:r w:rsidR="00BC0A30">
        <w:rPr>
          <w:rFonts w:ascii="Times New Roman" w:eastAsia="Times New Roman" w:hAnsi="Times New Roman" w:cs="Times New Roman"/>
          <w:i/>
          <w:color w:val="000000" w:themeColor="text1"/>
          <w:kern w:val="0"/>
          <w:sz w:val="24"/>
          <w:szCs w:val="24"/>
          <w:lang w:val="en-ZW" w:eastAsia="en-ZW"/>
          <w14:ligatures w14:val="none"/>
        </w:rPr>
        <w:t xml:space="preserve"> </w:t>
      </w:r>
      <w:r w:rsidR="00DF29CC" w:rsidRPr="00BC0A30">
        <w:rPr>
          <w:rFonts w:ascii="Times New Roman" w:eastAsia="Times New Roman" w:hAnsi="Times New Roman" w:cs="Times New Roman"/>
          <w:iCs/>
          <w:color w:val="000000" w:themeColor="text1"/>
          <w:kern w:val="0"/>
          <w:sz w:val="24"/>
          <w:szCs w:val="24"/>
          <w:lang w:val="en-ZW" w:eastAsia="en-ZW"/>
          <w14:ligatures w14:val="none"/>
        </w:rPr>
        <w:t>a</w:t>
      </w:r>
      <w:r w:rsidRPr="00BC0A30">
        <w:rPr>
          <w:rFonts w:ascii="Times New Roman" w:eastAsia="Times New Roman" w:hAnsi="Times New Roman" w:cs="Times New Roman"/>
          <w:iCs/>
          <w:color w:val="000000" w:themeColor="text1"/>
          <w:kern w:val="0"/>
          <w:sz w:val="24"/>
          <w:szCs w:val="24"/>
          <w:lang w:val="en-ZW" w:eastAsia="en-ZW"/>
          <w14:ligatures w14:val="none"/>
        </w:rPr>
        <w:t>pplic</w:t>
      </w:r>
      <w:r w:rsidR="00E502A9" w:rsidRPr="00BC0A30">
        <w:rPr>
          <w:rFonts w:ascii="Times New Roman" w:eastAsia="Times New Roman" w:hAnsi="Times New Roman" w:cs="Times New Roman"/>
          <w:iCs/>
          <w:color w:val="000000" w:themeColor="text1"/>
          <w:kern w:val="0"/>
          <w:sz w:val="24"/>
          <w:szCs w:val="24"/>
          <w:lang w:val="en-ZW" w:eastAsia="en-ZW"/>
          <w14:ligatures w14:val="none"/>
        </w:rPr>
        <w:t>a</w:t>
      </w:r>
      <w:r w:rsidRPr="00BC0A30">
        <w:rPr>
          <w:rFonts w:ascii="Times New Roman" w:eastAsia="Times New Roman" w:hAnsi="Times New Roman" w:cs="Times New Roman"/>
          <w:iCs/>
          <w:color w:val="000000" w:themeColor="text1"/>
          <w:kern w:val="0"/>
          <w:sz w:val="24"/>
          <w:szCs w:val="24"/>
          <w:lang w:val="en-ZW" w:eastAsia="en-ZW"/>
          <w14:ligatures w14:val="none"/>
        </w:rPr>
        <w:t>nt’s</w:t>
      </w:r>
      <w:r w:rsidR="006154F3" w:rsidRPr="00BC0A30">
        <w:rPr>
          <w:rFonts w:ascii="Times New Roman" w:eastAsia="Times New Roman" w:hAnsi="Times New Roman" w:cs="Times New Roman"/>
          <w:iCs/>
          <w:color w:val="000000" w:themeColor="text1"/>
          <w:kern w:val="0"/>
          <w:sz w:val="24"/>
          <w:szCs w:val="24"/>
          <w:lang w:val="en-ZW" w:eastAsia="en-ZW"/>
          <w14:ligatures w14:val="none"/>
        </w:rPr>
        <w:t xml:space="preserve"> </w:t>
      </w:r>
      <w:r w:rsidR="00BC0A30" w:rsidRPr="00BC0A30">
        <w:rPr>
          <w:rFonts w:ascii="Times New Roman" w:eastAsia="Times New Roman" w:hAnsi="Times New Roman" w:cs="Times New Roman"/>
          <w:iCs/>
          <w:color w:val="000000" w:themeColor="text1"/>
          <w:kern w:val="0"/>
          <w:sz w:val="24"/>
          <w:szCs w:val="24"/>
          <w:lang w:val="en-ZW" w:eastAsia="en-ZW"/>
          <w14:ligatures w14:val="none"/>
        </w:rPr>
        <w:t>l</w:t>
      </w:r>
      <w:r w:rsidRPr="00BC0A30">
        <w:rPr>
          <w:rFonts w:ascii="Times New Roman" w:eastAsia="Times New Roman" w:hAnsi="Times New Roman" w:cs="Times New Roman"/>
          <w:iCs/>
          <w:color w:val="000000" w:themeColor="text1"/>
          <w:kern w:val="0"/>
          <w:sz w:val="24"/>
          <w:szCs w:val="24"/>
          <w:lang w:val="en-ZW" w:eastAsia="en-ZW"/>
          <w14:ligatures w14:val="none"/>
        </w:rPr>
        <w:t xml:space="preserve">egal </w:t>
      </w:r>
      <w:r w:rsidR="00BC0A30" w:rsidRPr="00BC0A30">
        <w:rPr>
          <w:rFonts w:ascii="Times New Roman" w:eastAsia="Times New Roman" w:hAnsi="Times New Roman" w:cs="Times New Roman"/>
          <w:iCs/>
          <w:color w:val="000000" w:themeColor="text1"/>
          <w:kern w:val="0"/>
          <w:sz w:val="24"/>
          <w:szCs w:val="24"/>
          <w:lang w:val="en-ZW" w:eastAsia="en-ZW"/>
          <w14:ligatures w14:val="none"/>
        </w:rPr>
        <w:t>p</w:t>
      </w:r>
      <w:r w:rsidRPr="00BC0A30">
        <w:rPr>
          <w:rFonts w:ascii="Times New Roman" w:eastAsia="Times New Roman" w:hAnsi="Times New Roman" w:cs="Times New Roman"/>
          <w:iCs/>
          <w:color w:val="000000" w:themeColor="text1"/>
          <w:kern w:val="0"/>
          <w:sz w:val="24"/>
          <w:szCs w:val="24"/>
          <w:lang w:val="en-ZW" w:eastAsia="en-ZW"/>
          <w14:ligatures w14:val="none"/>
        </w:rPr>
        <w:t>ractitioners</w:t>
      </w:r>
    </w:p>
    <w:p w14:paraId="283DB336" w14:textId="77777777" w:rsidR="00D80F14" w:rsidRPr="00DF29CC" w:rsidRDefault="00D80F14" w:rsidP="00BC0A30">
      <w:pPr>
        <w:jc w:val="both"/>
        <w:rPr>
          <w:rFonts w:ascii="Times New Roman" w:eastAsia="Times New Roman" w:hAnsi="Times New Roman" w:cs="Times New Roman"/>
          <w:i/>
          <w:color w:val="000000" w:themeColor="text1"/>
          <w:kern w:val="0"/>
          <w:sz w:val="24"/>
          <w:szCs w:val="24"/>
          <w:lang w:val="en-ZW" w:eastAsia="en-ZW"/>
          <w14:ligatures w14:val="none"/>
        </w:rPr>
      </w:pPr>
    </w:p>
    <w:sectPr w:rsidR="00D80F14" w:rsidRPr="00DF29C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DBE3E" w14:textId="77777777" w:rsidR="00490D63" w:rsidRDefault="00490D63" w:rsidP="00E502A9">
      <w:pPr>
        <w:spacing w:after="0" w:line="240" w:lineRule="auto"/>
      </w:pPr>
      <w:r>
        <w:separator/>
      </w:r>
    </w:p>
  </w:endnote>
  <w:endnote w:type="continuationSeparator" w:id="0">
    <w:p w14:paraId="42133A98" w14:textId="77777777" w:rsidR="00490D63" w:rsidRDefault="00490D63" w:rsidP="00E5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689A" w14:textId="293A09D7" w:rsidR="00E502A9" w:rsidRDefault="00E502A9">
    <w:pPr>
      <w:pStyle w:val="Footer"/>
      <w:jc w:val="right"/>
    </w:pPr>
  </w:p>
  <w:p w14:paraId="4C0C823C" w14:textId="77777777" w:rsidR="00E502A9" w:rsidRDefault="00E502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AEE1" w14:textId="77777777" w:rsidR="00490D63" w:rsidRDefault="00490D63" w:rsidP="00E502A9">
      <w:pPr>
        <w:spacing w:after="0" w:line="240" w:lineRule="auto"/>
      </w:pPr>
      <w:r>
        <w:separator/>
      </w:r>
    </w:p>
  </w:footnote>
  <w:footnote w:type="continuationSeparator" w:id="0">
    <w:p w14:paraId="2AE14C82" w14:textId="77777777" w:rsidR="00490D63" w:rsidRDefault="00490D63" w:rsidP="00E5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210590"/>
      <w:docPartObj>
        <w:docPartGallery w:val="Page Numbers (Top of Page)"/>
        <w:docPartUnique/>
      </w:docPartObj>
    </w:sdtPr>
    <w:sdtEndPr>
      <w:rPr>
        <w:noProof/>
      </w:rPr>
    </w:sdtEndPr>
    <w:sdtContent>
      <w:p w14:paraId="23AE9BA5" w14:textId="117D3398" w:rsidR="00552823" w:rsidRDefault="00DF29CC">
        <w:pPr>
          <w:pStyle w:val="Header"/>
          <w:jc w:val="right"/>
          <w:rPr>
            <w:noProof/>
          </w:rPr>
        </w:pPr>
        <w:r>
          <w:fldChar w:fldCharType="begin"/>
        </w:r>
        <w:r>
          <w:instrText xml:space="preserve"> PAGE   \* MERGEFORMAT </w:instrText>
        </w:r>
        <w:r>
          <w:fldChar w:fldCharType="separate"/>
        </w:r>
        <w:r w:rsidR="00F17D5C">
          <w:rPr>
            <w:noProof/>
          </w:rPr>
          <w:t>1</w:t>
        </w:r>
        <w:r>
          <w:rPr>
            <w:noProof/>
          </w:rPr>
          <w:fldChar w:fldCharType="end"/>
        </w:r>
      </w:p>
      <w:p w14:paraId="6AD745DC" w14:textId="672A3C0C" w:rsidR="00552823" w:rsidRDefault="00552823">
        <w:pPr>
          <w:pStyle w:val="Header"/>
          <w:jc w:val="right"/>
          <w:rPr>
            <w:noProof/>
          </w:rPr>
        </w:pPr>
        <w:r>
          <w:rPr>
            <w:noProof/>
          </w:rPr>
          <w:t>HH 433 – 24</w:t>
        </w:r>
      </w:p>
      <w:p w14:paraId="3633908F" w14:textId="260A83AB" w:rsidR="00552823" w:rsidRDefault="00552823" w:rsidP="00552823">
        <w:pPr>
          <w:pStyle w:val="Header"/>
          <w:jc w:val="right"/>
        </w:pPr>
        <w:r>
          <w:rPr>
            <w:noProof/>
          </w:rPr>
          <w:t>HC 1075 – 24</w:t>
        </w:r>
      </w:p>
      <w:p w14:paraId="1BC67267" w14:textId="13CCE32A" w:rsidR="00DF29CC" w:rsidRDefault="00490D63" w:rsidP="00552823">
        <w:pPr>
          <w:pStyle w:val="Header"/>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93"/>
    <w:rsid w:val="00054799"/>
    <w:rsid w:val="000958E7"/>
    <w:rsid w:val="000B1711"/>
    <w:rsid w:val="001171DE"/>
    <w:rsid w:val="001E47D2"/>
    <w:rsid w:val="0020463D"/>
    <w:rsid w:val="00213905"/>
    <w:rsid w:val="002F3917"/>
    <w:rsid w:val="00343B48"/>
    <w:rsid w:val="003A37E9"/>
    <w:rsid w:val="003C0150"/>
    <w:rsid w:val="003F12DA"/>
    <w:rsid w:val="004028F8"/>
    <w:rsid w:val="00481BAD"/>
    <w:rsid w:val="00490D63"/>
    <w:rsid w:val="00495426"/>
    <w:rsid w:val="004A6C00"/>
    <w:rsid w:val="004E0743"/>
    <w:rsid w:val="00552823"/>
    <w:rsid w:val="00593FD6"/>
    <w:rsid w:val="005C4B6A"/>
    <w:rsid w:val="006154F3"/>
    <w:rsid w:val="0062717B"/>
    <w:rsid w:val="00720729"/>
    <w:rsid w:val="007266B2"/>
    <w:rsid w:val="007D7B9B"/>
    <w:rsid w:val="007E494F"/>
    <w:rsid w:val="00844E02"/>
    <w:rsid w:val="00877001"/>
    <w:rsid w:val="00951742"/>
    <w:rsid w:val="009F3312"/>
    <w:rsid w:val="00B063B5"/>
    <w:rsid w:val="00B33E3A"/>
    <w:rsid w:val="00BC0A30"/>
    <w:rsid w:val="00C02396"/>
    <w:rsid w:val="00C13F4A"/>
    <w:rsid w:val="00C17574"/>
    <w:rsid w:val="00C200C4"/>
    <w:rsid w:val="00C579CE"/>
    <w:rsid w:val="00C64A7D"/>
    <w:rsid w:val="00CD1FBE"/>
    <w:rsid w:val="00CF2648"/>
    <w:rsid w:val="00D3009E"/>
    <w:rsid w:val="00D80F14"/>
    <w:rsid w:val="00DF29CC"/>
    <w:rsid w:val="00E40812"/>
    <w:rsid w:val="00E502A9"/>
    <w:rsid w:val="00ED4893"/>
    <w:rsid w:val="00ED6DA9"/>
    <w:rsid w:val="00F15D7D"/>
    <w:rsid w:val="00F17D5C"/>
    <w:rsid w:val="00F43F95"/>
    <w:rsid w:val="00F662C4"/>
    <w:rsid w:val="00FB44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C8EC"/>
  <w15:chartTrackingRefBased/>
  <w15:docId w15:val="{76AD8232-F2C9-4AC2-B02A-0092AC64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semiHidden/>
    <w:rsid w:val="00ED4893"/>
    <w:rPr>
      <w:rFonts w:ascii="Courier New" w:eastAsia="Times New Roman" w:hAnsi="Courier New" w:cs="Courier New"/>
      <w:kern w:val="0"/>
      <w:sz w:val="20"/>
      <w:szCs w:val="20"/>
      <w:lang w:eastAsia="en-ZW"/>
      <w14:ligatures w14:val="none"/>
    </w:rPr>
  </w:style>
  <w:style w:type="paragraph" w:styleId="Header">
    <w:name w:val="header"/>
    <w:basedOn w:val="Normal"/>
    <w:link w:val="HeaderChar"/>
    <w:uiPriority w:val="99"/>
    <w:unhideWhenUsed/>
    <w:rsid w:val="00E50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2A9"/>
    <w:rPr>
      <w:lang w:val="en-GB"/>
    </w:rPr>
  </w:style>
  <w:style w:type="paragraph" w:styleId="Footer">
    <w:name w:val="footer"/>
    <w:basedOn w:val="Normal"/>
    <w:link w:val="FooterChar"/>
    <w:uiPriority w:val="99"/>
    <w:unhideWhenUsed/>
    <w:rsid w:val="00E50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2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TSANGA J</dc:creator>
  <cp:keywords/>
  <dc:description/>
  <cp:lastModifiedBy>JSC</cp:lastModifiedBy>
  <cp:revision>2</cp:revision>
  <dcterms:created xsi:type="dcterms:W3CDTF">2024-10-04T09:17:00Z</dcterms:created>
  <dcterms:modified xsi:type="dcterms:W3CDTF">2024-10-04T09:17:00Z</dcterms:modified>
</cp:coreProperties>
</file>