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A2" w:rsidRPr="00611035" w:rsidRDefault="00CB2A8D" w:rsidP="00CB2A8D">
      <w:pPr>
        <w:spacing w:after="0" w:line="240" w:lineRule="auto"/>
        <w:jc w:val="both"/>
        <w:rPr>
          <w:rFonts w:ascii="Times New Roman" w:hAnsi="Times New Roman" w:cs="Times New Roman"/>
          <w:sz w:val="24"/>
          <w:szCs w:val="24"/>
        </w:rPr>
      </w:pPr>
      <w:bookmarkStart w:id="0" w:name="_GoBack"/>
      <w:bookmarkEnd w:id="0"/>
      <w:r w:rsidRPr="00611035">
        <w:rPr>
          <w:rFonts w:ascii="Times New Roman" w:hAnsi="Times New Roman" w:cs="Times New Roman"/>
          <w:sz w:val="24"/>
          <w:szCs w:val="24"/>
        </w:rPr>
        <w:t>POWERSPEED ELECTRICAL LTD</w:t>
      </w:r>
    </w:p>
    <w:p w:rsidR="00CB2A8D" w:rsidRPr="00611035" w:rsidRDefault="002E01CF"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sz w:val="24"/>
          <w:szCs w:val="24"/>
        </w:rPr>
        <w:t>v</w:t>
      </w:r>
      <w:r w:rsidR="00CB2A8D" w:rsidRPr="00611035">
        <w:rPr>
          <w:rFonts w:ascii="Times New Roman" w:hAnsi="Times New Roman" w:cs="Times New Roman"/>
          <w:sz w:val="24"/>
          <w:szCs w:val="24"/>
        </w:rPr>
        <w:t>ersus</w:t>
      </w:r>
    </w:p>
    <w:p w:rsidR="00CB2A8D" w:rsidRPr="00611035" w:rsidRDefault="00CB2A8D"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sz w:val="24"/>
          <w:szCs w:val="24"/>
        </w:rPr>
        <w:t>ENFIELD ZIMBABWE</w:t>
      </w: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sz w:val="24"/>
          <w:szCs w:val="24"/>
        </w:rPr>
        <w:t>HIGH COURT OF ZIMBABWE</w:t>
      </w:r>
    </w:p>
    <w:p w:rsidR="00CB2A8D" w:rsidRPr="00611035" w:rsidRDefault="00CB2A8D"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sz w:val="24"/>
          <w:szCs w:val="24"/>
        </w:rPr>
        <w:t>DUBE J</w:t>
      </w:r>
    </w:p>
    <w:p w:rsidR="00CB2A8D" w:rsidRPr="00611035" w:rsidRDefault="00CB2A8D"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sz w:val="24"/>
          <w:szCs w:val="24"/>
        </w:rPr>
        <w:t>HARARE, 31 October 2012</w:t>
      </w:r>
      <w:r w:rsidR="00205DE3" w:rsidRPr="00611035">
        <w:rPr>
          <w:rFonts w:ascii="Times New Roman" w:hAnsi="Times New Roman" w:cs="Times New Roman"/>
          <w:sz w:val="24"/>
          <w:szCs w:val="24"/>
        </w:rPr>
        <w:t>, 29 November 2012</w:t>
      </w: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b/>
          <w:sz w:val="24"/>
          <w:szCs w:val="24"/>
        </w:rPr>
        <w:t>Tr</w:t>
      </w:r>
      <w:r w:rsidR="00652343" w:rsidRPr="00611035">
        <w:rPr>
          <w:rFonts w:ascii="Times New Roman" w:hAnsi="Times New Roman" w:cs="Times New Roman"/>
          <w:b/>
          <w:sz w:val="24"/>
          <w:szCs w:val="24"/>
        </w:rPr>
        <w:t>i</w:t>
      </w:r>
      <w:r w:rsidRPr="00611035">
        <w:rPr>
          <w:rFonts w:ascii="Times New Roman" w:hAnsi="Times New Roman" w:cs="Times New Roman"/>
          <w:b/>
          <w:sz w:val="24"/>
          <w:szCs w:val="24"/>
        </w:rPr>
        <w:t>al Action</w:t>
      </w: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i/>
          <w:sz w:val="24"/>
          <w:szCs w:val="24"/>
        </w:rPr>
        <w:t>E.T. Moyo</w:t>
      </w:r>
      <w:r w:rsidRPr="00611035">
        <w:rPr>
          <w:rFonts w:ascii="Times New Roman" w:hAnsi="Times New Roman" w:cs="Times New Roman"/>
          <w:sz w:val="24"/>
          <w:szCs w:val="24"/>
        </w:rPr>
        <w:t>, for the plaintiff</w:t>
      </w:r>
    </w:p>
    <w:p w:rsidR="00CB2A8D" w:rsidRPr="00611035" w:rsidRDefault="007C1D3A" w:rsidP="00CB2A8D">
      <w:pPr>
        <w:spacing w:after="0" w:line="240" w:lineRule="auto"/>
        <w:jc w:val="both"/>
        <w:rPr>
          <w:rFonts w:ascii="Times New Roman" w:hAnsi="Times New Roman" w:cs="Times New Roman"/>
          <w:sz w:val="24"/>
          <w:szCs w:val="24"/>
        </w:rPr>
      </w:pPr>
      <w:r w:rsidRPr="00611035">
        <w:rPr>
          <w:rFonts w:ascii="Times New Roman" w:hAnsi="Times New Roman" w:cs="Times New Roman"/>
          <w:i/>
          <w:sz w:val="24"/>
          <w:szCs w:val="24"/>
        </w:rPr>
        <w:t xml:space="preserve"> T Maanda</w:t>
      </w:r>
      <w:r w:rsidRPr="00611035">
        <w:rPr>
          <w:rFonts w:ascii="Times New Roman" w:hAnsi="Times New Roman" w:cs="Times New Roman"/>
          <w:sz w:val="24"/>
          <w:szCs w:val="24"/>
        </w:rPr>
        <w:t>, for the defendant</w:t>
      </w: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240" w:lineRule="auto"/>
        <w:jc w:val="both"/>
        <w:rPr>
          <w:rFonts w:ascii="Times New Roman" w:hAnsi="Times New Roman" w:cs="Times New Roman"/>
          <w:sz w:val="24"/>
          <w:szCs w:val="24"/>
        </w:rPr>
      </w:pPr>
    </w:p>
    <w:p w:rsidR="00CB2A8D" w:rsidRPr="00611035" w:rsidRDefault="00CB2A8D" w:rsidP="00CB2A8D">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DUBE J:    This is</w:t>
      </w:r>
      <w:r w:rsidR="00205DE3" w:rsidRPr="00611035">
        <w:rPr>
          <w:rFonts w:ascii="Times New Roman" w:hAnsi="Times New Roman" w:cs="Times New Roman"/>
          <w:sz w:val="24"/>
          <w:szCs w:val="24"/>
        </w:rPr>
        <w:t xml:space="preserve"> contractual </w:t>
      </w:r>
      <w:r w:rsidRPr="00611035">
        <w:rPr>
          <w:rFonts w:ascii="Times New Roman" w:hAnsi="Times New Roman" w:cs="Times New Roman"/>
          <w:sz w:val="24"/>
          <w:szCs w:val="24"/>
        </w:rPr>
        <w:t>a claim for a debt and interest arising therefrom.</w:t>
      </w:r>
    </w:p>
    <w:p w:rsidR="00C1258F" w:rsidRPr="00611035" w:rsidRDefault="00CB2A8D" w:rsidP="00740865">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The plaintiff sold various electrical goods to the defendant</w:t>
      </w:r>
      <w:r w:rsidR="002C0A13">
        <w:rPr>
          <w:rFonts w:ascii="Times New Roman" w:hAnsi="Times New Roman" w:cs="Times New Roman"/>
          <w:sz w:val="24"/>
          <w:szCs w:val="24"/>
        </w:rPr>
        <w:t xml:space="preserve"> </w:t>
      </w:r>
      <w:r w:rsidRPr="00611035">
        <w:rPr>
          <w:rFonts w:ascii="Times New Roman" w:hAnsi="Times New Roman" w:cs="Times New Roman"/>
          <w:sz w:val="24"/>
          <w:szCs w:val="24"/>
        </w:rPr>
        <w:t xml:space="preserve">on </w:t>
      </w:r>
      <w:r w:rsidR="001479DB" w:rsidRPr="00611035">
        <w:rPr>
          <w:rFonts w:ascii="Times New Roman" w:hAnsi="Times New Roman" w:cs="Times New Roman"/>
          <w:sz w:val="24"/>
          <w:szCs w:val="24"/>
        </w:rPr>
        <w:t>credit. The</w:t>
      </w:r>
      <w:r w:rsidRPr="00611035">
        <w:rPr>
          <w:rFonts w:ascii="Times New Roman" w:hAnsi="Times New Roman" w:cs="Times New Roman"/>
          <w:sz w:val="24"/>
          <w:szCs w:val="24"/>
        </w:rPr>
        <w:t xml:space="preserve"> defendant fell into arrears</w:t>
      </w:r>
      <w:r w:rsidR="001479DB" w:rsidRPr="00611035">
        <w:rPr>
          <w:rFonts w:ascii="Times New Roman" w:hAnsi="Times New Roman" w:cs="Times New Roman"/>
          <w:sz w:val="24"/>
          <w:szCs w:val="24"/>
        </w:rPr>
        <w:t xml:space="preserve"> amounting to $22968-00.</w:t>
      </w:r>
      <w:r w:rsidR="00E840C9">
        <w:rPr>
          <w:rFonts w:ascii="Times New Roman" w:hAnsi="Times New Roman" w:cs="Times New Roman"/>
          <w:sz w:val="24"/>
          <w:szCs w:val="24"/>
        </w:rPr>
        <w:t xml:space="preserve"> </w:t>
      </w:r>
      <w:r w:rsidR="001479DB" w:rsidRPr="00611035">
        <w:rPr>
          <w:rFonts w:ascii="Times New Roman" w:hAnsi="Times New Roman" w:cs="Times New Roman"/>
          <w:sz w:val="24"/>
          <w:szCs w:val="24"/>
        </w:rPr>
        <w:t xml:space="preserve">On </w:t>
      </w:r>
      <w:r w:rsidR="00740865" w:rsidRPr="00611035">
        <w:rPr>
          <w:rFonts w:ascii="Times New Roman" w:hAnsi="Times New Roman" w:cs="Times New Roman"/>
          <w:sz w:val="24"/>
          <w:szCs w:val="24"/>
        </w:rPr>
        <w:t>5 May 2010 the defendant’s erstwhile managing direc</w:t>
      </w:r>
      <w:r w:rsidR="001470A3" w:rsidRPr="00611035">
        <w:rPr>
          <w:rFonts w:ascii="Times New Roman" w:hAnsi="Times New Roman" w:cs="Times New Roman"/>
          <w:sz w:val="24"/>
          <w:szCs w:val="24"/>
        </w:rPr>
        <w:t>tor</w:t>
      </w:r>
      <w:r w:rsidR="00740865" w:rsidRPr="00611035">
        <w:rPr>
          <w:rFonts w:ascii="Times New Roman" w:hAnsi="Times New Roman" w:cs="Times New Roman"/>
          <w:sz w:val="24"/>
          <w:szCs w:val="24"/>
        </w:rPr>
        <w:t xml:space="preserve"> signed a final demand</w:t>
      </w:r>
      <w:r w:rsidR="001470A3" w:rsidRPr="00611035">
        <w:rPr>
          <w:rFonts w:ascii="Times New Roman" w:hAnsi="Times New Roman" w:cs="Times New Roman"/>
          <w:sz w:val="24"/>
          <w:szCs w:val="24"/>
        </w:rPr>
        <w:t xml:space="preserve"> agreeing t</w:t>
      </w:r>
      <w:r w:rsidR="002C0A13">
        <w:rPr>
          <w:rFonts w:ascii="Times New Roman" w:hAnsi="Times New Roman" w:cs="Times New Roman"/>
          <w:sz w:val="24"/>
          <w:szCs w:val="24"/>
        </w:rPr>
        <w:t xml:space="preserve">o </w:t>
      </w:r>
      <w:r w:rsidR="001470A3" w:rsidRPr="00611035">
        <w:rPr>
          <w:rFonts w:ascii="Times New Roman" w:hAnsi="Times New Roman" w:cs="Times New Roman"/>
          <w:sz w:val="24"/>
          <w:szCs w:val="24"/>
        </w:rPr>
        <w:t>interest be</w:t>
      </w:r>
      <w:r w:rsidR="002C0A13">
        <w:rPr>
          <w:rFonts w:ascii="Times New Roman" w:hAnsi="Times New Roman" w:cs="Times New Roman"/>
          <w:sz w:val="24"/>
          <w:szCs w:val="24"/>
        </w:rPr>
        <w:t>ing</w:t>
      </w:r>
      <w:r w:rsidR="001470A3" w:rsidRPr="00611035">
        <w:rPr>
          <w:rFonts w:ascii="Times New Roman" w:hAnsi="Times New Roman" w:cs="Times New Roman"/>
          <w:sz w:val="24"/>
          <w:szCs w:val="24"/>
        </w:rPr>
        <w:t xml:space="preserve"> charged on the overdue account at 4% per </w:t>
      </w:r>
      <w:r w:rsidR="001479DB" w:rsidRPr="00611035">
        <w:rPr>
          <w:rFonts w:ascii="Times New Roman" w:hAnsi="Times New Roman" w:cs="Times New Roman"/>
          <w:sz w:val="24"/>
          <w:szCs w:val="24"/>
        </w:rPr>
        <w:t xml:space="preserve">month. The plaintiff commenced charging interest on the outstanding amount and payments made were appropriated first to interest and then to the capital amount. At the time of trial, the amount claimed was $12162-00.This figure was revised down to $11 751-00 following adjustments to the account. </w:t>
      </w:r>
    </w:p>
    <w:p w:rsidR="00255A3F" w:rsidRPr="00611035" w:rsidRDefault="001479DB" w:rsidP="00E840C9">
      <w:pPr>
        <w:spacing w:after="0" w:line="360" w:lineRule="auto"/>
        <w:ind w:firstLine="720"/>
        <w:jc w:val="both"/>
        <w:rPr>
          <w:rFonts w:ascii="Times New Roman" w:hAnsi="Times New Roman" w:cs="Times New Roman"/>
          <w:sz w:val="24"/>
          <w:szCs w:val="24"/>
        </w:rPr>
      </w:pPr>
      <w:r w:rsidRPr="00611035">
        <w:rPr>
          <w:rFonts w:ascii="Times New Roman" w:hAnsi="Times New Roman" w:cs="Times New Roman"/>
          <w:sz w:val="24"/>
          <w:szCs w:val="24"/>
        </w:rPr>
        <w:t>The</w:t>
      </w:r>
      <w:r w:rsidR="00CB2A8D" w:rsidRPr="00611035">
        <w:rPr>
          <w:rFonts w:ascii="Times New Roman" w:hAnsi="Times New Roman" w:cs="Times New Roman"/>
          <w:sz w:val="24"/>
          <w:szCs w:val="24"/>
        </w:rPr>
        <w:t xml:space="preserve"> defendant denies that it agreed to pay interest on th</w:t>
      </w:r>
      <w:r w:rsidR="00740865" w:rsidRPr="00611035">
        <w:rPr>
          <w:rFonts w:ascii="Times New Roman" w:hAnsi="Times New Roman" w:cs="Times New Roman"/>
          <w:sz w:val="24"/>
          <w:szCs w:val="24"/>
        </w:rPr>
        <w:t>e outstanding debt</w:t>
      </w:r>
      <w:r w:rsidR="00E945E9" w:rsidRPr="00611035">
        <w:rPr>
          <w:rFonts w:ascii="Times New Roman" w:hAnsi="Times New Roman" w:cs="Times New Roman"/>
          <w:sz w:val="24"/>
          <w:szCs w:val="24"/>
        </w:rPr>
        <w:t xml:space="preserve"> and </w:t>
      </w:r>
      <w:r w:rsidR="00A7036E" w:rsidRPr="00611035">
        <w:rPr>
          <w:rFonts w:ascii="Times New Roman" w:hAnsi="Times New Roman" w:cs="Times New Roman"/>
          <w:sz w:val="24"/>
          <w:szCs w:val="24"/>
        </w:rPr>
        <w:t xml:space="preserve">disputes that </w:t>
      </w:r>
      <w:r w:rsidR="00C1258F" w:rsidRPr="00611035">
        <w:rPr>
          <w:rFonts w:ascii="Times New Roman" w:hAnsi="Times New Roman" w:cs="Times New Roman"/>
          <w:sz w:val="24"/>
          <w:szCs w:val="24"/>
        </w:rPr>
        <w:t>the debt was one bearing interest</w:t>
      </w:r>
      <w:r w:rsidR="003B0A68">
        <w:rPr>
          <w:rFonts w:ascii="Times New Roman" w:hAnsi="Times New Roman" w:cs="Times New Roman"/>
          <w:sz w:val="24"/>
          <w:szCs w:val="24"/>
        </w:rPr>
        <w:t>. The defendant</w:t>
      </w:r>
      <w:r w:rsidR="00C1258F" w:rsidRPr="00611035">
        <w:rPr>
          <w:rFonts w:ascii="Times New Roman" w:hAnsi="Times New Roman" w:cs="Times New Roman"/>
          <w:sz w:val="24"/>
          <w:szCs w:val="24"/>
        </w:rPr>
        <w:t xml:space="preserve"> further</w:t>
      </w:r>
      <w:r w:rsidR="005F6ADA" w:rsidRPr="00611035">
        <w:rPr>
          <w:rFonts w:ascii="Times New Roman" w:hAnsi="Times New Roman" w:cs="Times New Roman"/>
          <w:sz w:val="24"/>
          <w:szCs w:val="24"/>
        </w:rPr>
        <w:t xml:space="preserve"> avers </w:t>
      </w:r>
      <w:r w:rsidR="00C1258F" w:rsidRPr="00611035">
        <w:rPr>
          <w:rFonts w:ascii="Times New Roman" w:hAnsi="Times New Roman" w:cs="Times New Roman"/>
          <w:sz w:val="24"/>
          <w:szCs w:val="24"/>
        </w:rPr>
        <w:t>that</w:t>
      </w:r>
      <w:r w:rsidR="008F3276">
        <w:rPr>
          <w:rFonts w:ascii="Times New Roman" w:hAnsi="Times New Roman" w:cs="Times New Roman"/>
          <w:sz w:val="24"/>
          <w:szCs w:val="24"/>
        </w:rPr>
        <w:t xml:space="preserve"> the</w:t>
      </w:r>
      <w:r w:rsidR="00C1258F" w:rsidRPr="00611035">
        <w:rPr>
          <w:rFonts w:ascii="Times New Roman" w:hAnsi="Times New Roman" w:cs="Times New Roman"/>
          <w:sz w:val="24"/>
          <w:szCs w:val="24"/>
        </w:rPr>
        <w:t xml:space="preserve"> payments it has made so far suffice to liquidate the debt. The defendant denies that its erstwhile Managing Director had authority to enter into an agreement on interest without approval of the other directors. </w:t>
      </w:r>
      <w:r w:rsidR="001F3CF4">
        <w:rPr>
          <w:rFonts w:ascii="Times New Roman" w:hAnsi="Times New Roman" w:cs="Times New Roman"/>
          <w:sz w:val="24"/>
          <w:szCs w:val="24"/>
        </w:rPr>
        <w:t xml:space="preserve">It further </w:t>
      </w:r>
      <w:r w:rsidR="002B20BD" w:rsidRPr="00611035">
        <w:rPr>
          <w:rFonts w:ascii="Times New Roman" w:hAnsi="Times New Roman" w:cs="Times New Roman"/>
          <w:sz w:val="24"/>
          <w:szCs w:val="24"/>
        </w:rPr>
        <w:t>denies that the final demand is an agreement to pay interest</w:t>
      </w:r>
      <w:r w:rsidR="000645F0">
        <w:rPr>
          <w:rFonts w:ascii="Times New Roman" w:hAnsi="Times New Roman" w:cs="Times New Roman"/>
          <w:sz w:val="24"/>
          <w:szCs w:val="24"/>
        </w:rPr>
        <w:t xml:space="preserve"> and that it is</w:t>
      </w:r>
      <w:r w:rsidR="002B20BD" w:rsidRPr="00611035">
        <w:rPr>
          <w:rFonts w:ascii="Times New Roman" w:hAnsi="Times New Roman" w:cs="Times New Roman"/>
          <w:sz w:val="24"/>
          <w:szCs w:val="24"/>
        </w:rPr>
        <w:t xml:space="preserve"> </w:t>
      </w:r>
      <w:r w:rsidR="00C1258F" w:rsidRPr="00611035">
        <w:rPr>
          <w:rFonts w:ascii="Times New Roman" w:hAnsi="Times New Roman" w:cs="Times New Roman"/>
          <w:sz w:val="24"/>
          <w:szCs w:val="24"/>
        </w:rPr>
        <w:t>binding on the defendant as it is not signed by a representative of the plaintiff. That there are errors in the calculations and the amount claimed has not been proved.</w:t>
      </w:r>
    </w:p>
    <w:p w:rsidR="00205DE3" w:rsidRPr="00611035" w:rsidRDefault="00255A3F" w:rsidP="00152F79">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The plaintiff called t</w:t>
      </w:r>
      <w:r w:rsidR="00BC31BF" w:rsidRPr="00611035">
        <w:rPr>
          <w:rFonts w:ascii="Times New Roman" w:hAnsi="Times New Roman" w:cs="Times New Roman"/>
          <w:sz w:val="24"/>
          <w:szCs w:val="24"/>
        </w:rPr>
        <w:t>wo witnesses. John Breyten</w:t>
      </w:r>
      <w:r w:rsidR="00865AB3" w:rsidRPr="00611035">
        <w:rPr>
          <w:rFonts w:ascii="Times New Roman" w:hAnsi="Times New Roman" w:cs="Times New Roman"/>
          <w:sz w:val="24"/>
          <w:szCs w:val="24"/>
        </w:rPr>
        <w:t xml:space="preserve"> Reid</w:t>
      </w:r>
      <w:r w:rsidR="00BC31BF" w:rsidRPr="00611035">
        <w:rPr>
          <w:rFonts w:ascii="Times New Roman" w:hAnsi="Times New Roman" w:cs="Times New Roman"/>
          <w:sz w:val="24"/>
          <w:szCs w:val="24"/>
        </w:rPr>
        <w:t xml:space="preserve"> is a</w:t>
      </w:r>
      <w:r w:rsidRPr="00611035">
        <w:rPr>
          <w:rFonts w:ascii="Times New Roman" w:hAnsi="Times New Roman" w:cs="Times New Roman"/>
          <w:sz w:val="24"/>
          <w:szCs w:val="24"/>
        </w:rPr>
        <w:t xml:space="preserve"> financial director </w:t>
      </w:r>
      <w:r w:rsidR="00BC31BF" w:rsidRPr="00611035">
        <w:rPr>
          <w:rFonts w:ascii="Times New Roman" w:hAnsi="Times New Roman" w:cs="Times New Roman"/>
          <w:sz w:val="24"/>
          <w:szCs w:val="24"/>
        </w:rPr>
        <w:t>for the plaintiff.</w:t>
      </w:r>
      <w:r w:rsidR="00205DE3" w:rsidRPr="00611035">
        <w:rPr>
          <w:rFonts w:ascii="Times New Roman" w:hAnsi="Times New Roman" w:cs="Times New Roman"/>
          <w:sz w:val="24"/>
          <w:szCs w:val="24"/>
        </w:rPr>
        <w:t xml:space="preserve"> His evidence is to the following effect.</w:t>
      </w:r>
      <w:r w:rsidR="006C6975">
        <w:rPr>
          <w:rFonts w:ascii="Times New Roman" w:hAnsi="Times New Roman" w:cs="Times New Roman"/>
          <w:sz w:val="24"/>
          <w:szCs w:val="24"/>
        </w:rPr>
        <w:t xml:space="preserve"> The defendant purchased stock from the plaintiff and a total of $22968-00 was outstanding as at May 2010.</w:t>
      </w:r>
      <w:r w:rsidR="00566EDD">
        <w:rPr>
          <w:rFonts w:ascii="Times New Roman" w:hAnsi="Times New Roman" w:cs="Times New Roman"/>
          <w:sz w:val="24"/>
          <w:szCs w:val="24"/>
        </w:rPr>
        <w:t>When the defendant</w:t>
      </w:r>
      <w:r w:rsidR="00FB003C">
        <w:rPr>
          <w:rFonts w:ascii="Times New Roman" w:hAnsi="Times New Roman" w:cs="Times New Roman"/>
          <w:sz w:val="24"/>
          <w:szCs w:val="24"/>
        </w:rPr>
        <w:t xml:space="preserve"> </w:t>
      </w:r>
      <w:r w:rsidR="00554049" w:rsidRPr="00611035">
        <w:rPr>
          <w:rFonts w:ascii="Times New Roman" w:hAnsi="Times New Roman" w:cs="Times New Roman"/>
          <w:sz w:val="24"/>
          <w:szCs w:val="24"/>
        </w:rPr>
        <w:t>could not settle the debt,</w:t>
      </w:r>
      <w:r w:rsidR="002B20BD" w:rsidRPr="00611035">
        <w:rPr>
          <w:rFonts w:ascii="Times New Roman" w:hAnsi="Times New Roman" w:cs="Times New Roman"/>
          <w:sz w:val="24"/>
          <w:szCs w:val="24"/>
        </w:rPr>
        <w:t xml:space="preserve"> t</w:t>
      </w:r>
      <w:r w:rsidR="000F0661" w:rsidRPr="00611035">
        <w:rPr>
          <w:rFonts w:ascii="Times New Roman" w:hAnsi="Times New Roman" w:cs="Times New Roman"/>
          <w:sz w:val="24"/>
          <w:szCs w:val="24"/>
        </w:rPr>
        <w:t xml:space="preserve">he account was </w:t>
      </w:r>
      <w:r w:rsidR="00E264F1" w:rsidRPr="00611035">
        <w:rPr>
          <w:rFonts w:ascii="Times New Roman" w:hAnsi="Times New Roman" w:cs="Times New Roman"/>
          <w:sz w:val="24"/>
          <w:szCs w:val="24"/>
        </w:rPr>
        <w:t>suspended. The</w:t>
      </w:r>
      <w:r w:rsidR="00554049" w:rsidRPr="00611035">
        <w:rPr>
          <w:rFonts w:ascii="Times New Roman" w:hAnsi="Times New Roman" w:cs="Times New Roman"/>
          <w:sz w:val="24"/>
          <w:szCs w:val="24"/>
        </w:rPr>
        <w:t xml:space="preserve"> parties agreed that the defendant pay interest on the account after</w:t>
      </w:r>
      <w:r w:rsidR="00E663EC" w:rsidRPr="00611035">
        <w:rPr>
          <w:rFonts w:ascii="Times New Roman" w:hAnsi="Times New Roman" w:cs="Times New Roman"/>
          <w:sz w:val="24"/>
          <w:szCs w:val="24"/>
        </w:rPr>
        <w:t xml:space="preserve"> the </w:t>
      </w:r>
      <w:r w:rsidR="00E264F1" w:rsidRPr="00611035">
        <w:rPr>
          <w:rFonts w:ascii="Times New Roman" w:hAnsi="Times New Roman" w:cs="Times New Roman"/>
          <w:sz w:val="24"/>
          <w:szCs w:val="24"/>
        </w:rPr>
        <w:t>plaintiff made</w:t>
      </w:r>
      <w:r w:rsidR="00554049" w:rsidRPr="00611035">
        <w:rPr>
          <w:rFonts w:ascii="Times New Roman" w:hAnsi="Times New Roman" w:cs="Times New Roman"/>
          <w:sz w:val="24"/>
          <w:szCs w:val="24"/>
        </w:rPr>
        <w:t xml:space="preserve"> a demand for that money. He communicated with Mr Wallbridge who was the Managing Director</w:t>
      </w:r>
      <w:r w:rsidR="00205DE3" w:rsidRPr="00611035">
        <w:rPr>
          <w:rFonts w:ascii="Times New Roman" w:hAnsi="Times New Roman" w:cs="Times New Roman"/>
          <w:sz w:val="24"/>
          <w:szCs w:val="24"/>
        </w:rPr>
        <w:t xml:space="preserve"> of the defendant</w:t>
      </w:r>
      <w:r w:rsidR="00554049" w:rsidRPr="00611035">
        <w:rPr>
          <w:rFonts w:ascii="Times New Roman" w:hAnsi="Times New Roman" w:cs="Times New Roman"/>
          <w:sz w:val="24"/>
          <w:szCs w:val="24"/>
        </w:rPr>
        <w:t xml:space="preserve"> at the time</w:t>
      </w:r>
      <w:r w:rsidR="00205DE3" w:rsidRPr="00611035">
        <w:rPr>
          <w:rFonts w:ascii="Times New Roman" w:hAnsi="Times New Roman" w:cs="Times New Roman"/>
          <w:sz w:val="24"/>
          <w:szCs w:val="24"/>
        </w:rPr>
        <w:t xml:space="preserve"> who</w:t>
      </w:r>
      <w:r w:rsidR="00E840C9">
        <w:rPr>
          <w:rFonts w:ascii="Times New Roman" w:hAnsi="Times New Roman" w:cs="Times New Roman"/>
          <w:sz w:val="24"/>
          <w:szCs w:val="24"/>
        </w:rPr>
        <w:t xml:space="preserve"> </w:t>
      </w:r>
      <w:r w:rsidR="00554049" w:rsidRPr="00611035">
        <w:rPr>
          <w:rFonts w:ascii="Times New Roman" w:hAnsi="Times New Roman" w:cs="Times New Roman"/>
          <w:sz w:val="24"/>
          <w:szCs w:val="24"/>
        </w:rPr>
        <w:lastRenderedPageBreak/>
        <w:t>verbally agreed with th</w:t>
      </w:r>
      <w:r w:rsidR="00175B0B" w:rsidRPr="00611035">
        <w:rPr>
          <w:rFonts w:ascii="Times New Roman" w:hAnsi="Times New Roman" w:cs="Times New Roman"/>
          <w:sz w:val="24"/>
          <w:szCs w:val="24"/>
        </w:rPr>
        <w:t>e</w:t>
      </w:r>
      <w:r w:rsidR="00554049" w:rsidRPr="00611035">
        <w:rPr>
          <w:rFonts w:ascii="Times New Roman" w:hAnsi="Times New Roman" w:cs="Times New Roman"/>
          <w:sz w:val="24"/>
          <w:szCs w:val="24"/>
        </w:rPr>
        <w:t xml:space="preserve"> plaintiff that the defendant would pay interest on the account at 4% per month on the outstanding balance. </w:t>
      </w:r>
      <w:r w:rsidR="00E663EC" w:rsidRPr="00611035">
        <w:rPr>
          <w:rFonts w:ascii="Times New Roman" w:hAnsi="Times New Roman" w:cs="Times New Roman"/>
          <w:sz w:val="24"/>
          <w:szCs w:val="24"/>
        </w:rPr>
        <w:t xml:space="preserve">The account had been </w:t>
      </w:r>
      <w:r w:rsidR="00E264F1" w:rsidRPr="00611035">
        <w:rPr>
          <w:rFonts w:ascii="Times New Roman" w:hAnsi="Times New Roman" w:cs="Times New Roman"/>
          <w:sz w:val="24"/>
          <w:szCs w:val="24"/>
        </w:rPr>
        <w:t>suspended and</w:t>
      </w:r>
      <w:r w:rsidR="00D37847" w:rsidRPr="00611035">
        <w:rPr>
          <w:rFonts w:ascii="Times New Roman" w:hAnsi="Times New Roman" w:cs="Times New Roman"/>
          <w:sz w:val="24"/>
          <w:szCs w:val="24"/>
        </w:rPr>
        <w:t xml:space="preserve"> after the agreement to pay interest</w:t>
      </w:r>
      <w:r w:rsidR="00DC71F1" w:rsidRPr="00611035">
        <w:rPr>
          <w:rFonts w:ascii="Times New Roman" w:hAnsi="Times New Roman" w:cs="Times New Roman"/>
          <w:sz w:val="24"/>
          <w:szCs w:val="24"/>
        </w:rPr>
        <w:t>,</w:t>
      </w:r>
      <w:r w:rsidR="00E840C9">
        <w:rPr>
          <w:rFonts w:ascii="Times New Roman" w:hAnsi="Times New Roman" w:cs="Times New Roman"/>
          <w:sz w:val="24"/>
          <w:szCs w:val="24"/>
        </w:rPr>
        <w:t xml:space="preserve"> </w:t>
      </w:r>
      <w:r w:rsidR="00DC71F1" w:rsidRPr="00611035">
        <w:rPr>
          <w:rFonts w:ascii="Times New Roman" w:hAnsi="Times New Roman" w:cs="Times New Roman"/>
          <w:sz w:val="24"/>
          <w:szCs w:val="24"/>
        </w:rPr>
        <w:t>t</w:t>
      </w:r>
      <w:r w:rsidR="00216466" w:rsidRPr="00611035">
        <w:rPr>
          <w:rFonts w:ascii="Times New Roman" w:hAnsi="Times New Roman" w:cs="Times New Roman"/>
          <w:sz w:val="24"/>
          <w:szCs w:val="24"/>
        </w:rPr>
        <w:t xml:space="preserve">he credit facility that had been suspended was </w:t>
      </w:r>
      <w:r w:rsidR="00E264F1" w:rsidRPr="00611035">
        <w:rPr>
          <w:rFonts w:ascii="Times New Roman" w:hAnsi="Times New Roman" w:cs="Times New Roman"/>
          <w:sz w:val="24"/>
          <w:szCs w:val="24"/>
        </w:rPr>
        <w:t>resumed</w:t>
      </w:r>
      <w:r w:rsidR="00FB003C">
        <w:rPr>
          <w:rFonts w:ascii="Times New Roman" w:hAnsi="Times New Roman" w:cs="Times New Roman"/>
          <w:sz w:val="24"/>
          <w:szCs w:val="24"/>
        </w:rPr>
        <w:t xml:space="preserve"> </w:t>
      </w:r>
      <w:r w:rsidR="00E264F1" w:rsidRPr="00611035">
        <w:rPr>
          <w:sz w:val="24"/>
          <w:szCs w:val="24"/>
        </w:rPr>
        <w:t>and</w:t>
      </w:r>
      <w:r w:rsidR="00FB003C">
        <w:rPr>
          <w:sz w:val="24"/>
          <w:szCs w:val="24"/>
        </w:rPr>
        <w:t xml:space="preserve"> </w:t>
      </w:r>
      <w:r w:rsidR="006C6975">
        <w:rPr>
          <w:rFonts w:ascii="Times New Roman" w:hAnsi="Times New Roman" w:cs="Times New Roman"/>
          <w:sz w:val="24"/>
          <w:szCs w:val="24"/>
        </w:rPr>
        <w:t xml:space="preserve">defendant </w:t>
      </w:r>
      <w:r w:rsidR="00DC71F1" w:rsidRPr="00611035">
        <w:rPr>
          <w:rFonts w:ascii="Times New Roman" w:hAnsi="Times New Roman" w:cs="Times New Roman"/>
          <w:sz w:val="24"/>
          <w:szCs w:val="24"/>
        </w:rPr>
        <w:t>continue</w:t>
      </w:r>
      <w:r w:rsidR="006C6975">
        <w:rPr>
          <w:rFonts w:ascii="Times New Roman" w:hAnsi="Times New Roman" w:cs="Times New Roman"/>
          <w:sz w:val="24"/>
          <w:szCs w:val="24"/>
        </w:rPr>
        <w:t>d</w:t>
      </w:r>
      <w:r w:rsidR="00DC71F1" w:rsidRPr="00611035">
        <w:rPr>
          <w:rFonts w:ascii="Times New Roman" w:hAnsi="Times New Roman" w:cs="Times New Roman"/>
          <w:sz w:val="24"/>
          <w:szCs w:val="24"/>
        </w:rPr>
        <w:t xml:space="preserve"> trading with the plaintiff.</w:t>
      </w:r>
      <w:r w:rsidR="00216466" w:rsidRPr="00611035">
        <w:rPr>
          <w:rFonts w:ascii="Times New Roman" w:hAnsi="Times New Roman" w:cs="Times New Roman"/>
          <w:sz w:val="24"/>
          <w:szCs w:val="24"/>
        </w:rPr>
        <w:t xml:space="preserve"> There was a verbal agreement between the</w:t>
      </w:r>
      <w:r w:rsidR="000F0661" w:rsidRPr="00611035">
        <w:rPr>
          <w:rFonts w:ascii="Times New Roman" w:hAnsi="Times New Roman" w:cs="Times New Roman"/>
          <w:sz w:val="24"/>
          <w:szCs w:val="24"/>
        </w:rPr>
        <w:t xml:space="preserve"> parties </w:t>
      </w:r>
      <w:r w:rsidR="00216466" w:rsidRPr="00611035">
        <w:rPr>
          <w:rFonts w:ascii="Times New Roman" w:hAnsi="Times New Roman" w:cs="Times New Roman"/>
          <w:sz w:val="24"/>
          <w:szCs w:val="24"/>
        </w:rPr>
        <w:t>before the final demand was reduced to writing.</w:t>
      </w:r>
      <w:r w:rsidR="00E840C9">
        <w:rPr>
          <w:rFonts w:ascii="Times New Roman" w:hAnsi="Times New Roman" w:cs="Times New Roman"/>
          <w:sz w:val="24"/>
          <w:szCs w:val="24"/>
        </w:rPr>
        <w:t xml:space="preserve"> </w:t>
      </w:r>
      <w:r w:rsidR="00216466" w:rsidRPr="00611035">
        <w:rPr>
          <w:rFonts w:ascii="Times New Roman" w:hAnsi="Times New Roman" w:cs="Times New Roman"/>
          <w:sz w:val="24"/>
          <w:szCs w:val="24"/>
        </w:rPr>
        <w:t>The oral agreement was entered into between Mr M</w:t>
      </w:r>
      <w:r w:rsidR="00FB003C">
        <w:rPr>
          <w:rFonts w:ascii="Times New Roman" w:hAnsi="Times New Roman" w:cs="Times New Roman"/>
          <w:sz w:val="24"/>
          <w:szCs w:val="24"/>
        </w:rPr>
        <w:t>o</w:t>
      </w:r>
      <w:r w:rsidR="00216466" w:rsidRPr="00611035">
        <w:rPr>
          <w:rFonts w:ascii="Times New Roman" w:hAnsi="Times New Roman" w:cs="Times New Roman"/>
          <w:sz w:val="24"/>
          <w:szCs w:val="24"/>
        </w:rPr>
        <w:t>ra</w:t>
      </w:r>
      <w:r w:rsidR="005B61EB">
        <w:rPr>
          <w:rFonts w:ascii="Times New Roman" w:hAnsi="Times New Roman" w:cs="Times New Roman"/>
          <w:sz w:val="24"/>
          <w:szCs w:val="24"/>
        </w:rPr>
        <w:t>n and Mr Wallbridge after Mr Mo</w:t>
      </w:r>
      <w:r w:rsidR="00225CD8">
        <w:rPr>
          <w:rFonts w:ascii="Times New Roman" w:hAnsi="Times New Roman" w:cs="Times New Roman"/>
          <w:sz w:val="24"/>
          <w:szCs w:val="24"/>
        </w:rPr>
        <w:t>ran</w:t>
      </w:r>
      <w:r w:rsidR="00216466" w:rsidRPr="00611035">
        <w:rPr>
          <w:rFonts w:ascii="Times New Roman" w:hAnsi="Times New Roman" w:cs="Times New Roman"/>
          <w:sz w:val="24"/>
          <w:szCs w:val="24"/>
        </w:rPr>
        <w:t xml:space="preserve"> consulted him. </w:t>
      </w:r>
      <w:r w:rsidR="00E264F1" w:rsidRPr="00611035">
        <w:rPr>
          <w:rFonts w:ascii="Times New Roman" w:hAnsi="Times New Roman" w:cs="Times New Roman"/>
          <w:sz w:val="24"/>
          <w:szCs w:val="24"/>
        </w:rPr>
        <w:t>The written</w:t>
      </w:r>
      <w:r w:rsidR="00216466" w:rsidRPr="00611035">
        <w:rPr>
          <w:rFonts w:ascii="Times New Roman" w:hAnsi="Times New Roman" w:cs="Times New Roman"/>
          <w:sz w:val="24"/>
          <w:szCs w:val="24"/>
        </w:rPr>
        <w:t xml:space="preserve"> agreement </w:t>
      </w:r>
      <w:r w:rsidR="008446B7">
        <w:rPr>
          <w:rFonts w:ascii="Times New Roman" w:hAnsi="Times New Roman" w:cs="Times New Roman"/>
          <w:sz w:val="24"/>
          <w:szCs w:val="24"/>
        </w:rPr>
        <w:t>is in the form of a</w:t>
      </w:r>
      <w:r w:rsidR="00216466" w:rsidRPr="00611035">
        <w:rPr>
          <w:rFonts w:ascii="Times New Roman" w:hAnsi="Times New Roman" w:cs="Times New Roman"/>
          <w:sz w:val="24"/>
          <w:szCs w:val="24"/>
        </w:rPr>
        <w:t xml:space="preserve"> final demand to pay interest. </w:t>
      </w:r>
      <w:r w:rsidR="00554049" w:rsidRPr="00611035">
        <w:rPr>
          <w:rFonts w:ascii="Times New Roman" w:hAnsi="Times New Roman" w:cs="Times New Roman"/>
          <w:sz w:val="24"/>
          <w:szCs w:val="24"/>
        </w:rPr>
        <w:t>He produced a final demand</w:t>
      </w:r>
      <w:r w:rsidR="008446B7">
        <w:rPr>
          <w:rFonts w:ascii="Times New Roman" w:hAnsi="Times New Roman" w:cs="Times New Roman"/>
          <w:sz w:val="24"/>
          <w:szCs w:val="24"/>
        </w:rPr>
        <w:t xml:space="preserve"> generated by the plaintiff’s credit department</w:t>
      </w:r>
      <w:r w:rsidR="00554049" w:rsidRPr="00611035">
        <w:rPr>
          <w:rFonts w:ascii="Times New Roman" w:hAnsi="Times New Roman" w:cs="Times New Roman"/>
          <w:sz w:val="24"/>
          <w:szCs w:val="24"/>
        </w:rPr>
        <w:t xml:space="preserve"> dated 5 May 2010 which </w:t>
      </w:r>
      <w:r w:rsidR="00E663EC" w:rsidRPr="00611035">
        <w:rPr>
          <w:rFonts w:ascii="Times New Roman" w:hAnsi="Times New Roman" w:cs="Times New Roman"/>
          <w:sz w:val="24"/>
          <w:szCs w:val="24"/>
        </w:rPr>
        <w:t>was</w:t>
      </w:r>
      <w:r w:rsidR="00554049" w:rsidRPr="00611035">
        <w:rPr>
          <w:rFonts w:ascii="Times New Roman" w:hAnsi="Times New Roman" w:cs="Times New Roman"/>
          <w:sz w:val="24"/>
          <w:szCs w:val="24"/>
        </w:rPr>
        <w:t xml:space="preserve"> signed by Mr Wallbridge. </w:t>
      </w:r>
      <w:r w:rsidR="00272144" w:rsidRPr="00611035">
        <w:rPr>
          <w:rFonts w:ascii="Times New Roman" w:hAnsi="Times New Roman" w:cs="Times New Roman"/>
          <w:sz w:val="24"/>
          <w:szCs w:val="24"/>
        </w:rPr>
        <w:t>Subsequent to the</w:t>
      </w:r>
      <w:r w:rsidR="00035B76" w:rsidRPr="00611035">
        <w:rPr>
          <w:rFonts w:ascii="Times New Roman" w:hAnsi="Times New Roman" w:cs="Times New Roman"/>
          <w:sz w:val="24"/>
          <w:szCs w:val="24"/>
        </w:rPr>
        <w:t xml:space="preserve"> final </w:t>
      </w:r>
      <w:r w:rsidR="00272144" w:rsidRPr="00611035">
        <w:rPr>
          <w:rFonts w:ascii="Times New Roman" w:hAnsi="Times New Roman" w:cs="Times New Roman"/>
          <w:sz w:val="24"/>
          <w:szCs w:val="24"/>
        </w:rPr>
        <w:t>demand and the summons,</w:t>
      </w:r>
      <w:r w:rsidR="00E840C9">
        <w:rPr>
          <w:rFonts w:ascii="Times New Roman" w:hAnsi="Times New Roman" w:cs="Times New Roman"/>
          <w:sz w:val="24"/>
          <w:szCs w:val="24"/>
        </w:rPr>
        <w:t xml:space="preserve"> </w:t>
      </w:r>
      <w:r w:rsidR="005B61EB">
        <w:rPr>
          <w:rFonts w:ascii="Times New Roman" w:hAnsi="Times New Roman" w:cs="Times New Roman"/>
          <w:sz w:val="24"/>
          <w:szCs w:val="24"/>
        </w:rPr>
        <w:t>certain</w:t>
      </w:r>
      <w:r w:rsidR="00272144" w:rsidRPr="00611035">
        <w:rPr>
          <w:rFonts w:ascii="Times New Roman" w:hAnsi="Times New Roman" w:cs="Times New Roman"/>
          <w:sz w:val="24"/>
          <w:szCs w:val="24"/>
        </w:rPr>
        <w:t xml:space="preserve"> payments were made. The plaintiff began to charge interest on the outstanding debt and the payments made on the account were appropriated first to interest. </w:t>
      </w:r>
      <w:r w:rsidR="00E264F1" w:rsidRPr="00611035">
        <w:rPr>
          <w:rFonts w:ascii="Times New Roman" w:hAnsi="Times New Roman" w:cs="Times New Roman"/>
          <w:sz w:val="24"/>
          <w:szCs w:val="24"/>
        </w:rPr>
        <w:t xml:space="preserve">The outstanding amount </w:t>
      </w:r>
      <w:r w:rsidR="00646EF0">
        <w:rPr>
          <w:rFonts w:ascii="Times New Roman" w:hAnsi="Times New Roman" w:cs="Times New Roman"/>
          <w:sz w:val="24"/>
          <w:szCs w:val="24"/>
        </w:rPr>
        <w:t>was</w:t>
      </w:r>
      <w:r w:rsidR="00E264F1" w:rsidRPr="00611035">
        <w:rPr>
          <w:rFonts w:ascii="Times New Roman" w:hAnsi="Times New Roman" w:cs="Times New Roman"/>
          <w:sz w:val="24"/>
          <w:szCs w:val="24"/>
        </w:rPr>
        <w:t xml:space="preserve"> US$12 162-00 and was revised downwards to $11 751.</w:t>
      </w:r>
      <w:r w:rsidR="00E840C9">
        <w:rPr>
          <w:rFonts w:ascii="Times New Roman" w:hAnsi="Times New Roman" w:cs="Times New Roman"/>
          <w:sz w:val="24"/>
          <w:szCs w:val="24"/>
        </w:rPr>
        <w:t xml:space="preserve"> </w:t>
      </w:r>
      <w:r w:rsidR="00E264F1" w:rsidRPr="00611035">
        <w:rPr>
          <w:rFonts w:ascii="Times New Roman" w:hAnsi="Times New Roman" w:cs="Times New Roman"/>
          <w:sz w:val="24"/>
          <w:szCs w:val="24"/>
        </w:rPr>
        <w:t xml:space="preserve">The plaintiff adjusted the </w:t>
      </w:r>
      <w:r w:rsidR="001479DB" w:rsidRPr="00611035">
        <w:rPr>
          <w:rFonts w:ascii="Times New Roman" w:hAnsi="Times New Roman" w:cs="Times New Roman"/>
          <w:sz w:val="24"/>
          <w:szCs w:val="24"/>
        </w:rPr>
        <w:t>claim to</w:t>
      </w:r>
      <w:r w:rsidR="00FB003C">
        <w:rPr>
          <w:rFonts w:ascii="Times New Roman" w:hAnsi="Times New Roman" w:cs="Times New Roman"/>
          <w:sz w:val="24"/>
          <w:szCs w:val="24"/>
        </w:rPr>
        <w:t xml:space="preserve"> </w:t>
      </w:r>
      <w:r w:rsidR="00E264F1" w:rsidRPr="00611035">
        <w:rPr>
          <w:rFonts w:ascii="Times New Roman" w:hAnsi="Times New Roman" w:cs="Times New Roman"/>
          <w:sz w:val="24"/>
          <w:szCs w:val="24"/>
        </w:rPr>
        <w:t xml:space="preserve">comply with the </w:t>
      </w:r>
      <w:r w:rsidR="00E264F1" w:rsidRPr="00611035">
        <w:rPr>
          <w:rFonts w:ascii="Times New Roman" w:hAnsi="Times New Roman" w:cs="Times New Roman"/>
          <w:i/>
          <w:sz w:val="24"/>
          <w:szCs w:val="24"/>
        </w:rPr>
        <w:t>induplum</w:t>
      </w:r>
      <w:r w:rsidR="00E264F1" w:rsidRPr="00611035">
        <w:rPr>
          <w:rFonts w:ascii="Times New Roman" w:hAnsi="Times New Roman" w:cs="Times New Roman"/>
          <w:sz w:val="24"/>
          <w:szCs w:val="24"/>
        </w:rPr>
        <w:t xml:space="preserve"> rule</w:t>
      </w:r>
      <w:r w:rsidR="00646EF0">
        <w:rPr>
          <w:rFonts w:ascii="Times New Roman" w:hAnsi="Times New Roman" w:cs="Times New Roman"/>
          <w:sz w:val="24"/>
          <w:szCs w:val="24"/>
        </w:rPr>
        <w:t>.</w:t>
      </w:r>
    </w:p>
    <w:p w:rsidR="007553FE" w:rsidRDefault="00BC6542" w:rsidP="007553FE">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He explained that t</w:t>
      </w:r>
      <w:r w:rsidR="00675CE7" w:rsidRPr="00611035">
        <w:rPr>
          <w:rFonts w:ascii="Times New Roman" w:hAnsi="Times New Roman" w:cs="Times New Roman"/>
          <w:sz w:val="24"/>
          <w:szCs w:val="24"/>
        </w:rPr>
        <w:t xml:space="preserve">he agreement is not signed by the plaintiff because the plaintiff needed it signed by the defendant only. </w:t>
      </w:r>
      <w:r w:rsidR="00205DE3" w:rsidRPr="00611035">
        <w:rPr>
          <w:rFonts w:ascii="Times New Roman" w:hAnsi="Times New Roman" w:cs="Times New Roman"/>
          <w:sz w:val="24"/>
          <w:szCs w:val="24"/>
        </w:rPr>
        <w:t>The witness gave his evidence well.</w:t>
      </w:r>
    </w:p>
    <w:p w:rsidR="00554F85" w:rsidRPr="00611035" w:rsidRDefault="00154818" w:rsidP="00E84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witness to be called is </w:t>
      </w:r>
      <w:r w:rsidR="00E840C9">
        <w:rPr>
          <w:rFonts w:ascii="Times New Roman" w:hAnsi="Times New Roman" w:cs="Times New Roman"/>
          <w:sz w:val="24"/>
          <w:szCs w:val="24"/>
        </w:rPr>
        <w:t>the d</w:t>
      </w:r>
      <w:r w:rsidR="007553FE">
        <w:rPr>
          <w:rFonts w:ascii="Times New Roman" w:hAnsi="Times New Roman" w:cs="Times New Roman"/>
          <w:sz w:val="24"/>
          <w:szCs w:val="24"/>
        </w:rPr>
        <w:t>efendant’s former managing director</w:t>
      </w:r>
      <w:r w:rsidR="00FE2523" w:rsidRPr="00611035">
        <w:rPr>
          <w:rFonts w:ascii="Times New Roman" w:hAnsi="Times New Roman" w:cs="Times New Roman"/>
          <w:sz w:val="24"/>
          <w:szCs w:val="24"/>
        </w:rPr>
        <w:t xml:space="preserve"> Ross Grantly</w:t>
      </w:r>
      <w:r w:rsidR="00203581">
        <w:rPr>
          <w:rFonts w:ascii="Times New Roman" w:hAnsi="Times New Roman" w:cs="Times New Roman"/>
          <w:sz w:val="24"/>
          <w:szCs w:val="24"/>
        </w:rPr>
        <w:t xml:space="preserve"> </w:t>
      </w:r>
      <w:r w:rsidR="00225CD8" w:rsidRPr="00611035">
        <w:rPr>
          <w:rFonts w:ascii="Times New Roman" w:hAnsi="Times New Roman" w:cs="Times New Roman"/>
          <w:sz w:val="24"/>
          <w:szCs w:val="24"/>
        </w:rPr>
        <w:t>Wallbridge</w:t>
      </w:r>
      <w:r w:rsidR="00225CD8">
        <w:rPr>
          <w:rFonts w:ascii="Times New Roman" w:hAnsi="Times New Roman" w:cs="Times New Roman"/>
          <w:sz w:val="24"/>
          <w:szCs w:val="24"/>
        </w:rPr>
        <w:t>. He</w:t>
      </w:r>
      <w:r w:rsidR="00FE2523" w:rsidRPr="00611035">
        <w:rPr>
          <w:rFonts w:ascii="Times New Roman" w:hAnsi="Times New Roman" w:cs="Times New Roman"/>
          <w:sz w:val="24"/>
          <w:szCs w:val="24"/>
        </w:rPr>
        <w:t xml:space="preserve"> left the defendant</w:t>
      </w:r>
      <w:r w:rsidR="007553FE">
        <w:rPr>
          <w:rFonts w:ascii="Times New Roman" w:hAnsi="Times New Roman" w:cs="Times New Roman"/>
          <w:sz w:val="24"/>
          <w:szCs w:val="24"/>
        </w:rPr>
        <w:t xml:space="preserve"> company</w:t>
      </w:r>
      <w:r w:rsidR="00FE2523" w:rsidRPr="00611035">
        <w:rPr>
          <w:rFonts w:ascii="Times New Roman" w:hAnsi="Times New Roman" w:cs="Times New Roman"/>
          <w:sz w:val="24"/>
          <w:szCs w:val="24"/>
        </w:rPr>
        <w:t xml:space="preserve"> in January 2011 after he refused to take a reduction in </w:t>
      </w:r>
      <w:r w:rsidR="00225CD8" w:rsidRPr="00611035">
        <w:rPr>
          <w:rFonts w:ascii="Times New Roman" w:hAnsi="Times New Roman" w:cs="Times New Roman"/>
          <w:sz w:val="24"/>
          <w:szCs w:val="24"/>
        </w:rPr>
        <w:t>salary.</w:t>
      </w:r>
      <w:r w:rsidR="00225CD8">
        <w:rPr>
          <w:rFonts w:ascii="Times New Roman" w:hAnsi="Times New Roman" w:cs="Times New Roman"/>
          <w:sz w:val="24"/>
          <w:szCs w:val="24"/>
        </w:rPr>
        <w:t xml:space="preserve"> </w:t>
      </w:r>
    </w:p>
    <w:p w:rsidR="00E95DE9" w:rsidRPr="00611035" w:rsidRDefault="00554F85" w:rsidP="00255A3F">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r>
      <w:r w:rsidR="00675CE7" w:rsidRPr="00611035">
        <w:rPr>
          <w:rFonts w:ascii="Times New Roman" w:hAnsi="Times New Roman" w:cs="Times New Roman"/>
          <w:sz w:val="24"/>
          <w:szCs w:val="24"/>
        </w:rPr>
        <w:t>His evidence is as follows.  H</w:t>
      </w:r>
      <w:r w:rsidRPr="00611035">
        <w:rPr>
          <w:rFonts w:ascii="Times New Roman" w:hAnsi="Times New Roman" w:cs="Times New Roman"/>
          <w:sz w:val="24"/>
          <w:szCs w:val="24"/>
        </w:rPr>
        <w:t>e was the Managing Director of the defendant at the time that the debt in issue was created. The defendant approached the plaintiff to supply it with goods for resale</w:t>
      </w:r>
      <w:r w:rsidR="000635AB" w:rsidRPr="00611035">
        <w:rPr>
          <w:rFonts w:ascii="Times New Roman" w:hAnsi="Times New Roman" w:cs="Times New Roman"/>
          <w:sz w:val="24"/>
          <w:szCs w:val="24"/>
        </w:rPr>
        <w:t>. The defendant owed US$22 968-00. He was approached by Mr M</w:t>
      </w:r>
      <w:r w:rsidR="00B31237">
        <w:rPr>
          <w:rFonts w:ascii="Times New Roman" w:hAnsi="Times New Roman" w:cs="Times New Roman"/>
          <w:sz w:val="24"/>
          <w:szCs w:val="24"/>
        </w:rPr>
        <w:t>o</w:t>
      </w:r>
      <w:r w:rsidR="00167EE9" w:rsidRPr="00611035">
        <w:rPr>
          <w:rFonts w:ascii="Times New Roman" w:hAnsi="Times New Roman" w:cs="Times New Roman"/>
          <w:sz w:val="24"/>
          <w:szCs w:val="24"/>
        </w:rPr>
        <w:t>ran an employee of the plaintiff</w:t>
      </w:r>
      <w:r w:rsidR="00B31237">
        <w:rPr>
          <w:rFonts w:ascii="Times New Roman" w:hAnsi="Times New Roman" w:cs="Times New Roman"/>
          <w:sz w:val="24"/>
          <w:szCs w:val="24"/>
        </w:rPr>
        <w:t xml:space="preserve"> and t</w:t>
      </w:r>
      <w:r w:rsidR="00167EE9" w:rsidRPr="00611035">
        <w:rPr>
          <w:rFonts w:ascii="Times New Roman" w:hAnsi="Times New Roman" w:cs="Times New Roman"/>
          <w:sz w:val="24"/>
          <w:szCs w:val="24"/>
        </w:rPr>
        <w:t xml:space="preserve">he two discussed the overdue account and further that a final demand would be issued and interest would be charged on the overdue account. He signed the final demand </w:t>
      </w:r>
      <w:r w:rsidR="00E840C9">
        <w:rPr>
          <w:rFonts w:ascii="Times New Roman" w:hAnsi="Times New Roman" w:cs="Times New Roman"/>
          <w:sz w:val="24"/>
          <w:szCs w:val="24"/>
        </w:rPr>
        <w:t>and</w:t>
      </w:r>
      <w:r w:rsidR="00167EE9" w:rsidRPr="00611035">
        <w:rPr>
          <w:rFonts w:ascii="Times New Roman" w:hAnsi="Times New Roman" w:cs="Times New Roman"/>
          <w:sz w:val="24"/>
          <w:szCs w:val="24"/>
        </w:rPr>
        <w:t xml:space="preserve"> agreed</w:t>
      </w:r>
      <w:r w:rsidR="00205DE3" w:rsidRPr="00611035">
        <w:rPr>
          <w:rFonts w:ascii="Times New Roman" w:hAnsi="Times New Roman" w:cs="Times New Roman"/>
          <w:sz w:val="24"/>
          <w:szCs w:val="24"/>
        </w:rPr>
        <w:t xml:space="preserve"> to</w:t>
      </w:r>
      <w:r w:rsidR="00167EE9" w:rsidRPr="00611035">
        <w:rPr>
          <w:rFonts w:ascii="Times New Roman" w:hAnsi="Times New Roman" w:cs="Times New Roman"/>
          <w:sz w:val="24"/>
          <w:szCs w:val="24"/>
        </w:rPr>
        <w:t xml:space="preserve"> interest being charged in his capacity as the Managing Director and </w:t>
      </w:r>
      <w:r w:rsidR="00E264F1" w:rsidRPr="00611035">
        <w:rPr>
          <w:rFonts w:ascii="Times New Roman" w:hAnsi="Times New Roman" w:cs="Times New Roman"/>
          <w:sz w:val="24"/>
          <w:szCs w:val="24"/>
        </w:rPr>
        <w:t>had</w:t>
      </w:r>
      <w:r w:rsidR="00E840C9">
        <w:rPr>
          <w:rFonts w:ascii="Times New Roman" w:hAnsi="Times New Roman" w:cs="Times New Roman"/>
          <w:sz w:val="24"/>
          <w:szCs w:val="24"/>
        </w:rPr>
        <w:t xml:space="preserve"> a</w:t>
      </w:r>
      <w:r w:rsidR="002B5430">
        <w:rPr>
          <w:rFonts w:ascii="Times New Roman" w:hAnsi="Times New Roman" w:cs="Times New Roman"/>
          <w:sz w:val="24"/>
          <w:szCs w:val="24"/>
        </w:rPr>
        <w:t xml:space="preserve"> </w:t>
      </w:r>
      <w:r w:rsidR="00225CD8">
        <w:rPr>
          <w:rFonts w:ascii="Times New Roman" w:hAnsi="Times New Roman" w:cs="Times New Roman"/>
          <w:sz w:val="24"/>
          <w:szCs w:val="24"/>
        </w:rPr>
        <w:t>discretion</w:t>
      </w:r>
      <w:r w:rsidR="00675CE7" w:rsidRPr="00611035">
        <w:rPr>
          <w:rFonts w:ascii="Times New Roman" w:hAnsi="Times New Roman" w:cs="Times New Roman"/>
          <w:sz w:val="24"/>
          <w:szCs w:val="24"/>
        </w:rPr>
        <w:t xml:space="preserve"> over the </w:t>
      </w:r>
      <w:r w:rsidR="00E264F1" w:rsidRPr="00611035">
        <w:rPr>
          <w:rFonts w:ascii="Times New Roman" w:hAnsi="Times New Roman" w:cs="Times New Roman"/>
          <w:sz w:val="24"/>
          <w:szCs w:val="24"/>
        </w:rPr>
        <w:t>issue. He</w:t>
      </w:r>
      <w:r w:rsidR="00B26801" w:rsidRPr="00611035">
        <w:rPr>
          <w:rFonts w:ascii="Times New Roman" w:hAnsi="Times New Roman" w:cs="Times New Roman"/>
          <w:sz w:val="24"/>
          <w:szCs w:val="24"/>
        </w:rPr>
        <w:t xml:space="preserve"> had authority to sign the final demand by virtue of his authority as the managing director</w:t>
      </w:r>
      <w:r w:rsidR="00205DE3" w:rsidRPr="00611035">
        <w:rPr>
          <w:rFonts w:ascii="Times New Roman" w:hAnsi="Times New Roman" w:cs="Times New Roman"/>
          <w:sz w:val="24"/>
          <w:szCs w:val="24"/>
        </w:rPr>
        <w:t>. A</w:t>
      </w:r>
      <w:r w:rsidR="00167EE9" w:rsidRPr="00611035">
        <w:rPr>
          <w:rFonts w:ascii="Times New Roman" w:hAnsi="Times New Roman" w:cs="Times New Roman"/>
          <w:sz w:val="24"/>
          <w:szCs w:val="24"/>
        </w:rPr>
        <w:t xml:space="preserve">fter he agreed to interest, the plaintiff continued to supply them. </w:t>
      </w:r>
      <w:r w:rsidR="00E840C9">
        <w:rPr>
          <w:rFonts w:ascii="Times New Roman" w:hAnsi="Times New Roman" w:cs="Times New Roman"/>
          <w:sz w:val="24"/>
          <w:szCs w:val="24"/>
        </w:rPr>
        <w:t xml:space="preserve"> Interest w</w:t>
      </w:r>
      <w:r w:rsidR="00304967">
        <w:rPr>
          <w:rFonts w:ascii="Times New Roman" w:hAnsi="Times New Roman" w:cs="Times New Roman"/>
          <w:sz w:val="24"/>
          <w:szCs w:val="24"/>
        </w:rPr>
        <w:t>as supposed to be calculated from 5 May 2010</w:t>
      </w:r>
      <w:r w:rsidR="002B5430">
        <w:rPr>
          <w:rFonts w:ascii="Times New Roman" w:hAnsi="Times New Roman" w:cs="Times New Roman"/>
          <w:sz w:val="24"/>
          <w:szCs w:val="24"/>
        </w:rPr>
        <w:t xml:space="preserve"> on $22 968-00</w:t>
      </w:r>
      <w:r w:rsidR="00304967">
        <w:rPr>
          <w:rFonts w:ascii="Times New Roman" w:hAnsi="Times New Roman" w:cs="Times New Roman"/>
          <w:sz w:val="24"/>
          <w:szCs w:val="24"/>
        </w:rPr>
        <w:t>.</w:t>
      </w:r>
      <w:r w:rsidR="00225CD8">
        <w:rPr>
          <w:rFonts w:ascii="Times New Roman" w:hAnsi="Times New Roman" w:cs="Times New Roman"/>
          <w:sz w:val="24"/>
          <w:szCs w:val="24"/>
        </w:rPr>
        <w:t xml:space="preserve"> The final demand refers to outstanding amounts accrued before this date. </w:t>
      </w:r>
      <w:r w:rsidR="00225CD8" w:rsidRPr="00611035">
        <w:rPr>
          <w:rFonts w:ascii="Times New Roman" w:hAnsi="Times New Roman" w:cs="Times New Roman"/>
          <w:sz w:val="24"/>
          <w:szCs w:val="24"/>
        </w:rPr>
        <w:t xml:space="preserve"> </w:t>
      </w:r>
      <w:r w:rsidR="002B5430">
        <w:rPr>
          <w:rFonts w:ascii="Times New Roman" w:hAnsi="Times New Roman" w:cs="Times New Roman"/>
          <w:sz w:val="24"/>
          <w:szCs w:val="24"/>
        </w:rPr>
        <w:t>A</w:t>
      </w:r>
      <w:r w:rsidR="00225CD8" w:rsidRPr="00611035">
        <w:rPr>
          <w:rFonts w:ascii="Times New Roman" w:hAnsi="Times New Roman" w:cs="Times New Roman"/>
          <w:sz w:val="24"/>
          <w:szCs w:val="24"/>
        </w:rPr>
        <w:t>ny subsequent purchases are not covered by this final demand</w:t>
      </w:r>
      <w:r w:rsidR="00225CD8">
        <w:rPr>
          <w:rFonts w:ascii="Times New Roman" w:hAnsi="Times New Roman" w:cs="Times New Roman"/>
          <w:sz w:val="24"/>
          <w:szCs w:val="24"/>
        </w:rPr>
        <w:t xml:space="preserve">. </w:t>
      </w:r>
      <w:r w:rsidR="00E95DE9" w:rsidRPr="00611035">
        <w:rPr>
          <w:rFonts w:ascii="Times New Roman" w:hAnsi="Times New Roman" w:cs="Times New Roman"/>
          <w:sz w:val="24"/>
          <w:szCs w:val="24"/>
        </w:rPr>
        <w:t>The witness accepted that</w:t>
      </w:r>
      <w:r w:rsidR="003B1057">
        <w:rPr>
          <w:rFonts w:ascii="Times New Roman" w:hAnsi="Times New Roman" w:cs="Times New Roman"/>
          <w:sz w:val="24"/>
          <w:szCs w:val="24"/>
        </w:rPr>
        <w:t xml:space="preserve"> it was a requirement that</w:t>
      </w:r>
      <w:r w:rsidR="00E95DE9" w:rsidRPr="00611035">
        <w:rPr>
          <w:rFonts w:ascii="Times New Roman" w:hAnsi="Times New Roman" w:cs="Times New Roman"/>
          <w:sz w:val="24"/>
          <w:szCs w:val="24"/>
        </w:rPr>
        <w:t xml:space="preserve"> there be two signatories on purchase orders but </w:t>
      </w:r>
      <w:r w:rsidR="005203F7">
        <w:rPr>
          <w:rFonts w:ascii="Times New Roman" w:hAnsi="Times New Roman" w:cs="Times New Roman"/>
          <w:sz w:val="24"/>
          <w:szCs w:val="24"/>
        </w:rPr>
        <w:t xml:space="preserve">contended </w:t>
      </w:r>
      <w:r w:rsidR="00E95DE9" w:rsidRPr="00611035">
        <w:rPr>
          <w:rFonts w:ascii="Times New Roman" w:hAnsi="Times New Roman" w:cs="Times New Roman"/>
          <w:sz w:val="24"/>
          <w:szCs w:val="24"/>
        </w:rPr>
        <w:t xml:space="preserve">that </w:t>
      </w:r>
      <w:r w:rsidR="00DF4D47" w:rsidRPr="00611035">
        <w:rPr>
          <w:rFonts w:ascii="Times New Roman" w:hAnsi="Times New Roman" w:cs="Times New Roman"/>
          <w:sz w:val="24"/>
          <w:szCs w:val="24"/>
        </w:rPr>
        <w:t>t</w:t>
      </w:r>
      <w:r w:rsidR="00E95DE9" w:rsidRPr="00611035">
        <w:rPr>
          <w:rFonts w:ascii="Times New Roman" w:hAnsi="Times New Roman" w:cs="Times New Roman"/>
          <w:sz w:val="24"/>
          <w:szCs w:val="24"/>
        </w:rPr>
        <w:t xml:space="preserve">his practice was introduced  after he had already </w:t>
      </w:r>
      <w:r w:rsidR="00E264F1" w:rsidRPr="00611035">
        <w:rPr>
          <w:rFonts w:ascii="Times New Roman" w:hAnsi="Times New Roman" w:cs="Times New Roman"/>
          <w:sz w:val="24"/>
          <w:szCs w:val="24"/>
        </w:rPr>
        <w:t>signed the</w:t>
      </w:r>
      <w:r w:rsidR="00DF3CB1" w:rsidRPr="00611035">
        <w:rPr>
          <w:rFonts w:ascii="Times New Roman" w:hAnsi="Times New Roman" w:cs="Times New Roman"/>
          <w:sz w:val="24"/>
          <w:szCs w:val="24"/>
        </w:rPr>
        <w:t xml:space="preserve"> final demand</w:t>
      </w:r>
      <w:r w:rsidR="00E95DE9" w:rsidRPr="00611035">
        <w:rPr>
          <w:rFonts w:ascii="Times New Roman" w:hAnsi="Times New Roman" w:cs="Times New Roman"/>
          <w:sz w:val="24"/>
          <w:szCs w:val="24"/>
        </w:rPr>
        <w:t>.</w:t>
      </w:r>
    </w:p>
    <w:p w:rsidR="00E95DE9" w:rsidRPr="00611035" w:rsidRDefault="00E95DE9" w:rsidP="002B5430">
      <w:pPr>
        <w:spacing w:after="0" w:line="360" w:lineRule="auto"/>
        <w:ind w:firstLine="720"/>
        <w:jc w:val="both"/>
        <w:rPr>
          <w:rFonts w:ascii="Times New Roman" w:hAnsi="Times New Roman" w:cs="Times New Roman"/>
          <w:b/>
          <w:sz w:val="24"/>
          <w:szCs w:val="24"/>
        </w:rPr>
      </w:pPr>
      <w:r w:rsidRPr="00611035">
        <w:rPr>
          <w:rFonts w:ascii="Times New Roman" w:hAnsi="Times New Roman" w:cs="Times New Roman"/>
          <w:sz w:val="24"/>
          <w:szCs w:val="24"/>
        </w:rPr>
        <w:t>He resigned from the company because they wanted him to take a reduction in salary</w:t>
      </w:r>
      <w:r w:rsidR="001C14A4" w:rsidRPr="00611035">
        <w:rPr>
          <w:rFonts w:ascii="Times New Roman" w:hAnsi="Times New Roman" w:cs="Times New Roman"/>
          <w:sz w:val="24"/>
          <w:szCs w:val="24"/>
        </w:rPr>
        <w:t>.</w:t>
      </w:r>
      <w:r w:rsidRPr="00611035">
        <w:rPr>
          <w:rFonts w:ascii="Times New Roman" w:hAnsi="Times New Roman" w:cs="Times New Roman"/>
          <w:sz w:val="24"/>
          <w:szCs w:val="24"/>
        </w:rPr>
        <w:t xml:space="preserve"> He refuted claims that he was testifying in favour of the plaintiff because he had left the defendant’s company and had a labour case pending against</w:t>
      </w:r>
      <w:r w:rsidR="009B37B5" w:rsidRPr="00611035">
        <w:rPr>
          <w:rFonts w:ascii="Times New Roman" w:hAnsi="Times New Roman" w:cs="Times New Roman"/>
          <w:sz w:val="24"/>
          <w:szCs w:val="24"/>
        </w:rPr>
        <w:t xml:space="preserve"> the defendant</w:t>
      </w:r>
      <w:r w:rsidR="009272B6" w:rsidRPr="00611035">
        <w:rPr>
          <w:rFonts w:ascii="Times New Roman" w:hAnsi="Times New Roman" w:cs="Times New Roman"/>
          <w:sz w:val="24"/>
          <w:szCs w:val="24"/>
        </w:rPr>
        <w:t xml:space="preserve">. He also refuted </w:t>
      </w:r>
      <w:r w:rsidR="009272B6" w:rsidRPr="00611035">
        <w:rPr>
          <w:rFonts w:ascii="Times New Roman" w:hAnsi="Times New Roman" w:cs="Times New Roman"/>
          <w:sz w:val="24"/>
          <w:szCs w:val="24"/>
        </w:rPr>
        <w:lastRenderedPageBreak/>
        <w:t xml:space="preserve">the suggestion that he was conniving with the plaintiff </w:t>
      </w:r>
      <w:r w:rsidR="0046401A" w:rsidRPr="00611035">
        <w:rPr>
          <w:rFonts w:ascii="Times New Roman" w:hAnsi="Times New Roman" w:cs="Times New Roman"/>
          <w:sz w:val="24"/>
          <w:szCs w:val="24"/>
        </w:rPr>
        <w:t>.</w:t>
      </w:r>
      <w:r w:rsidR="009272B6" w:rsidRPr="00611035">
        <w:rPr>
          <w:rFonts w:ascii="Times New Roman" w:hAnsi="Times New Roman" w:cs="Times New Roman"/>
          <w:sz w:val="24"/>
          <w:szCs w:val="24"/>
        </w:rPr>
        <w:t>He contended that his labour issue with the defendant has nothing to do with the</w:t>
      </w:r>
      <w:r w:rsidR="00E32251">
        <w:rPr>
          <w:rFonts w:ascii="Times New Roman" w:hAnsi="Times New Roman" w:cs="Times New Roman"/>
          <w:sz w:val="24"/>
          <w:szCs w:val="24"/>
        </w:rPr>
        <w:t xml:space="preserve"> parties’</w:t>
      </w:r>
      <w:r w:rsidR="009272B6" w:rsidRPr="00611035">
        <w:rPr>
          <w:rFonts w:ascii="Times New Roman" w:hAnsi="Times New Roman" w:cs="Times New Roman"/>
          <w:sz w:val="24"/>
          <w:szCs w:val="24"/>
        </w:rPr>
        <w:t xml:space="preserve"> dispute. He </w:t>
      </w:r>
      <w:r w:rsidR="00E32251">
        <w:rPr>
          <w:rFonts w:ascii="Times New Roman" w:hAnsi="Times New Roman" w:cs="Times New Roman"/>
          <w:sz w:val="24"/>
          <w:szCs w:val="24"/>
        </w:rPr>
        <w:t xml:space="preserve">stated </w:t>
      </w:r>
      <w:r w:rsidR="009272B6" w:rsidRPr="00611035">
        <w:rPr>
          <w:rFonts w:ascii="Times New Roman" w:hAnsi="Times New Roman" w:cs="Times New Roman"/>
          <w:sz w:val="24"/>
          <w:szCs w:val="24"/>
        </w:rPr>
        <w:t>that he has no current dealings with the plaintiff and no personal interest in the matter.</w:t>
      </w:r>
      <w:r w:rsidR="001C14A4" w:rsidRPr="00611035">
        <w:rPr>
          <w:rFonts w:ascii="Times New Roman" w:hAnsi="Times New Roman" w:cs="Times New Roman"/>
          <w:sz w:val="24"/>
          <w:szCs w:val="24"/>
        </w:rPr>
        <w:t xml:space="preserve"> The witness gave his evidence well.</w:t>
      </w:r>
      <w:r w:rsidR="0046401A" w:rsidRPr="00611035">
        <w:rPr>
          <w:rFonts w:ascii="Times New Roman" w:hAnsi="Times New Roman" w:cs="Times New Roman"/>
          <w:sz w:val="24"/>
          <w:szCs w:val="24"/>
        </w:rPr>
        <w:t xml:space="preserve"> I found the witness to be </w:t>
      </w:r>
      <w:r w:rsidR="00190FEB">
        <w:rPr>
          <w:rFonts w:ascii="Times New Roman" w:hAnsi="Times New Roman" w:cs="Times New Roman"/>
          <w:sz w:val="24"/>
          <w:szCs w:val="24"/>
        </w:rPr>
        <w:t>fair and</w:t>
      </w:r>
      <w:r w:rsidR="0046401A" w:rsidRPr="00611035">
        <w:rPr>
          <w:rFonts w:ascii="Times New Roman" w:hAnsi="Times New Roman" w:cs="Times New Roman"/>
          <w:sz w:val="24"/>
          <w:szCs w:val="24"/>
        </w:rPr>
        <w:t xml:space="preserve"> honest.</w:t>
      </w:r>
      <w:r w:rsidRPr="00611035">
        <w:rPr>
          <w:rFonts w:ascii="Times New Roman" w:hAnsi="Times New Roman" w:cs="Times New Roman"/>
          <w:sz w:val="24"/>
          <w:szCs w:val="24"/>
        </w:rPr>
        <w:t xml:space="preserve"> He conceded </w:t>
      </w:r>
      <w:r w:rsidR="004E37A6" w:rsidRPr="00611035">
        <w:rPr>
          <w:rFonts w:ascii="Times New Roman" w:hAnsi="Times New Roman" w:cs="Times New Roman"/>
          <w:sz w:val="24"/>
          <w:szCs w:val="24"/>
        </w:rPr>
        <w:t xml:space="preserve">a number </w:t>
      </w:r>
      <w:r w:rsidR="00E264F1" w:rsidRPr="00611035">
        <w:rPr>
          <w:rFonts w:ascii="Times New Roman" w:hAnsi="Times New Roman" w:cs="Times New Roman"/>
          <w:sz w:val="24"/>
          <w:szCs w:val="24"/>
        </w:rPr>
        <w:t>of points</w:t>
      </w:r>
      <w:r w:rsidR="00E32251">
        <w:rPr>
          <w:rFonts w:ascii="Times New Roman" w:hAnsi="Times New Roman" w:cs="Times New Roman"/>
          <w:sz w:val="24"/>
          <w:szCs w:val="24"/>
        </w:rPr>
        <w:t xml:space="preserve"> </w:t>
      </w:r>
      <w:r w:rsidR="004E37A6" w:rsidRPr="00611035">
        <w:rPr>
          <w:rFonts w:ascii="Times New Roman" w:hAnsi="Times New Roman" w:cs="Times New Roman"/>
          <w:sz w:val="24"/>
          <w:szCs w:val="24"/>
        </w:rPr>
        <w:t xml:space="preserve">against the plaintiff’s case. </w:t>
      </w:r>
    </w:p>
    <w:p w:rsidR="00100D7C" w:rsidRPr="00611035" w:rsidRDefault="00E95DE9" w:rsidP="00255A3F">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The defendant called Gift Marufu who is the current Managing Director of the defendant company. His evidence is as follows. He was the financial director of the defendant when this final demand was signed by Mr Wallbridge. The defendant never agreed to pay interest at the rate of 4% over the debt. When Mr Wallbr</w:t>
      </w:r>
      <w:r w:rsidR="00394565" w:rsidRPr="00611035">
        <w:rPr>
          <w:rFonts w:ascii="Times New Roman" w:hAnsi="Times New Roman" w:cs="Times New Roman"/>
          <w:sz w:val="24"/>
          <w:szCs w:val="24"/>
        </w:rPr>
        <w:t>idge</w:t>
      </w:r>
      <w:r w:rsidRPr="00611035">
        <w:rPr>
          <w:rFonts w:ascii="Times New Roman" w:hAnsi="Times New Roman" w:cs="Times New Roman"/>
          <w:sz w:val="24"/>
          <w:szCs w:val="24"/>
        </w:rPr>
        <w:t xml:space="preserve"> signed the final demand he was not authorised to sign the document. A system had been put in place requiring all matters that have financial implications</w:t>
      </w:r>
      <w:r w:rsidR="003B4171">
        <w:rPr>
          <w:rFonts w:ascii="Times New Roman" w:hAnsi="Times New Roman" w:cs="Times New Roman"/>
          <w:sz w:val="24"/>
          <w:szCs w:val="24"/>
        </w:rPr>
        <w:t xml:space="preserve"> on the company to be </w:t>
      </w:r>
      <w:r w:rsidRPr="00611035">
        <w:rPr>
          <w:rFonts w:ascii="Times New Roman" w:hAnsi="Times New Roman" w:cs="Times New Roman"/>
          <w:sz w:val="24"/>
          <w:szCs w:val="24"/>
        </w:rPr>
        <w:t>authorised by two signatories. This policy was put in place in December 2009. The p</w:t>
      </w:r>
      <w:r w:rsidR="001C14A4" w:rsidRPr="00611035">
        <w:rPr>
          <w:rFonts w:ascii="Times New Roman" w:hAnsi="Times New Roman" w:cs="Times New Roman"/>
          <w:sz w:val="24"/>
          <w:szCs w:val="24"/>
        </w:rPr>
        <w:t>urpose</w:t>
      </w:r>
      <w:r w:rsidRPr="00611035">
        <w:rPr>
          <w:rFonts w:ascii="Times New Roman" w:hAnsi="Times New Roman" w:cs="Times New Roman"/>
          <w:sz w:val="24"/>
          <w:szCs w:val="24"/>
        </w:rPr>
        <w:t xml:space="preserve"> of the </w:t>
      </w:r>
      <w:r w:rsidR="001C14A4" w:rsidRPr="00611035">
        <w:rPr>
          <w:rFonts w:ascii="Times New Roman" w:hAnsi="Times New Roman" w:cs="Times New Roman"/>
          <w:sz w:val="24"/>
          <w:szCs w:val="24"/>
        </w:rPr>
        <w:t xml:space="preserve">new </w:t>
      </w:r>
      <w:r w:rsidRPr="00611035">
        <w:rPr>
          <w:rFonts w:ascii="Times New Roman" w:hAnsi="Times New Roman" w:cs="Times New Roman"/>
          <w:sz w:val="24"/>
          <w:szCs w:val="24"/>
        </w:rPr>
        <w:t xml:space="preserve">system was to ensure control of all purchases and financial </w:t>
      </w:r>
      <w:r w:rsidR="00E264F1" w:rsidRPr="00611035">
        <w:rPr>
          <w:rFonts w:ascii="Times New Roman" w:hAnsi="Times New Roman" w:cs="Times New Roman"/>
          <w:sz w:val="24"/>
          <w:szCs w:val="24"/>
        </w:rPr>
        <w:t>matters</w:t>
      </w:r>
      <w:r w:rsidR="00394565" w:rsidRPr="00611035">
        <w:rPr>
          <w:rFonts w:ascii="Times New Roman" w:hAnsi="Times New Roman" w:cs="Times New Roman"/>
          <w:sz w:val="24"/>
          <w:szCs w:val="24"/>
        </w:rPr>
        <w:t xml:space="preserve"> includ</w:t>
      </w:r>
      <w:r w:rsidR="0010312D">
        <w:rPr>
          <w:rFonts w:ascii="Times New Roman" w:hAnsi="Times New Roman" w:cs="Times New Roman"/>
          <w:sz w:val="24"/>
          <w:szCs w:val="24"/>
        </w:rPr>
        <w:t>ing</w:t>
      </w:r>
      <w:r w:rsidR="00700F95" w:rsidRPr="00611035">
        <w:rPr>
          <w:rFonts w:ascii="Times New Roman" w:hAnsi="Times New Roman" w:cs="Times New Roman"/>
          <w:sz w:val="24"/>
          <w:szCs w:val="24"/>
        </w:rPr>
        <w:t xml:space="preserve"> the final demand in issue. </w:t>
      </w:r>
      <w:r w:rsidR="00394565" w:rsidRPr="00611035">
        <w:rPr>
          <w:rFonts w:ascii="Times New Roman" w:hAnsi="Times New Roman" w:cs="Times New Roman"/>
          <w:sz w:val="24"/>
          <w:szCs w:val="24"/>
        </w:rPr>
        <w:t>The witness</w:t>
      </w:r>
      <w:r w:rsidR="00700F95" w:rsidRPr="00611035">
        <w:rPr>
          <w:rFonts w:ascii="Times New Roman" w:hAnsi="Times New Roman" w:cs="Times New Roman"/>
          <w:sz w:val="24"/>
          <w:szCs w:val="24"/>
        </w:rPr>
        <w:t xml:space="preserve"> was not involved in the agreement concerning interest. </w:t>
      </w:r>
      <w:r w:rsidR="00394565" w:rsidRPr="00611035">
        <w:rPr>
          <w:rFonts w:ascii="Times New Roman" w:hAnsi="Times New Roman" w:cs="Times New Roman"/>
          <w:sz w:val="24"/>
          <w:szCs w:val="24"/>
        </w:rPr>
        <w:t>He testified that t</w:t>
      </w:r>
      <w:r w:rsidR="00700F95" w:rsidRPr="00611035">
        <w:rPr>
          <w:rFonts w:ascii="Times New Roman" w:hAnsi="Times New Roman" w:cs="Times New Roman"/>
          <w:sz w:val="24"/>
          <w:szCs w:val="24"/>
        </w:rPr>
        <w:t xml:space="preserve">he signature of Mr Wallbridge is not binding </w:t>
      </w:r>
      <w:r w:rsidR="001C14A4" w:rsidRPr="00611035">
        <w:rPr>
          <w:rFonts w:ascii="Times New Roman" w:hAnsi="Times New Roman" w:cs="Times New Roman"/>
          <w:sz w:val="24"/>
          <w:szCs w:val="24"/>
        </w:rPr>
        <w:t xml:space="preserve">on </w:t>
      </w:r>
      <w:r w:rsidR="00700F95" w:rsidRPr="00611035">
        <w:rPr>
          <w:rFonts w:ascii="Times New Roman" w:hAnsi="Times New Roman" w:cs="Times New Roman"/>
          <w:sz w:val="24"/>
          <w:szCs w:val="24"/>
        </w:rPr>
        <w:t xml:space="preserve">the defendant as he had no authority to sign the final demand on his own. </w:t>
      </w:r>
      <w:r w:rsidR="00394565" w:rsidRPr="00611035">
        <w:rPr>
          <w:rFonts w:ascii="Times New Roman" w:hAnsi="Times New Roman" w:cs="Times New Roman"/>
          <w:sz w:val="24"/>
          <w:szCs w:val="24"/>
        </w:rPr>
        <w:t xml:space="preserve">He contended that </w:t>
      </w:r>
      <w:r w:rsidR="00E264F1" w:rsidRPr="00611035">
        <w:rPr>
          <w:rFonts w:ascii="Times New Roman" w:hAnsi="Times New Roman" w:cs="Times New Roman"/>
          <w:sz w:val="24"/>
          <w:szCs w:val="24"/>
        </w:rPr>
        <w:t>even assuming</w:t>
      </w:r>
      <w:r w:rsidR="00700F95" w:rsidRPr="00611035">
        <w:rPr>
          <w:rFonts w:ascii="Times New Roman" w:hAnsi="Times New Roman" w:cs="Times New Roman"/>
          <w:sz w:val="24"/>
          <w:szCs w:val="24"/>
        </w:rPr>
        <w:t xml:space="preserve"> that </w:t>
      </w:r>
      <w:r w:rsidR="00394565" w:rsidRPr="00611035">
        <w:rPr>
          <w:rFonts w:ascii="Times New Roman" w:hAnsi="Times New Roman" w:cs="Times New Roman"/>
          <w:sz w:val="24"/>
          <w:szCs w:val="24"/>
        </w:rPr>
        <w:t xml:space="preserve">the final demand is </w:t>
      </w:r>
      <w:r w:rsidR="00700F95" w:rsidRPr="00611035">
        <w:rPr>
          <w:rFonts w:ascii="Times New Roman" w:hAnsi="Times New Roman" w:cs="Times New Roman"/>
          <w:sz w:val="24"/>
          <w:szCs w:val="24"/>
        </w:rPr>
        <w:t xml:space="preserve">binding, it is improper for the plaintiff to claim interest over new purchases made after 5 May 2010. </w:t>
      </w:r>
      <w:r w:rsidR="00517F90" w:rsidRPr="00611035">
        <w:rPr>
          <w:rFonts w:ascii="Times New Roman" w:hAnsi="Times New Roman" w:cs="Times New Roman"/>
          <w:sz w:val="24"/>
          <w:szCs w:val="24"/>
        </w:rPr>
        <w:t xml:space="preserve"> He</w:t>
      </w:r>
      <w:r w:rsidR="00CA69F1">
        <w:rPr>
          <w:rFonts w:ascii="Times New Roman" w:hAnsi="Times New Roman" w:cs="Times New Roman"/>
          <w:sz w:val="24"/>
          <w:szCs w:val="24"/>
        </w:rPr>
        <w:t xml:space="preserve"> testified</w:t>
      </w:r>
      <w:r w:rsidR="00517F90" w:rsidRPr="00611035">
        <w:rPr>
          <w:rFonts w:ascii="Times New Roman" w:hAnsi="Times New Roman" w:cs="Times New Roman"/>
          <w:sz w:val="24"/>
          <w:szCs w:val="24"/>
        </w:rPr>
        <w:t xml:space="preserve"> that Mr Wallbridge left the defendant company after a series of loses which emanated from his management style. </w:t>
      </w:r>
      <w:r w:rsidR="00740865" w:rsidRPr="00611035">
        <w:rPr>
          <w:rFonts w:ascii="Times New Roman" w:hAnsi="Times New Roman" w:cs="Times New Roman"/>
          <w:sz w:val="24"/>
          <w:szCs w:val="24"/>
        </w:rPr>
        <w:t xml:space="preserve">He deliberately </w:t>
      </w:r>
      <w:r w:rsidR="00E264F1" w:rsidRPr="00611035">
        <w:rPr>
          <w:rFonts w:ascii="Times New Roman" w:hAnsi="Times New Roman" w:cs="Times New Roman"/>
          <w:sz w:val="24"/>
          <w:szCs w:val="24"/>
        </w:rPr>
        <w:t>sacrificed the</w:t>
      </w:r>
      <w:r w:rsidR="00740865" w:rsidRPr="00611035">
        <w:rPr>
          <w:rFonts w:ascii="Times New Roman" w:hAnsi="Times New Roman" w:cs="Times New Roman"/>
          <w:sz w:val="24"/>
          <w:szCs w:val="24"/>
        </w:rPr>
        <w:t xml:space="preserve"> company by putting it into the liability as he was aware that the company had no capacity to pay even the capital amount at the time. </w:t>
      </w:r>
      <w:r w:rsidR="00A40486">
        <w:rPr>
          <w:rFonts w:ascii="Times New Roman" w:hAnsi="Times New Roman" w:cs="Times New Roman"/>
          <w:sz w:val="24"/>
          <w:szCs w:val="24"/>
        </w:rPr>
        <w:t>As a result t</w:t>
      </w:r>
      <w:r w:rsidR="00517F90" w:rsidRPr="00611035">
        <w:rPr>
          <w:rFonts w:ascii="Times New Roman" w:hAnsi="Times New Roman" w:cs="Times New Roman"/>
          <w:sz w:val="24"/>
          <w:szCs w:val="24"/>
        </w:rPr>
        <w:t>he</w:t>
      </w:r>
      <w:r w:rsidR="002B5430">
        <w:rPr>
          <w:rFonts w:ascii="Times New Roman" w:hAnsi="Times New Roman" w:cs="Times New Roman"/>
          <w:sz w:val="24"/>
          <w:szCs w:val="24"/>
        </w:rPr>
        <w:t xml:space="preserve"> </w:t>
      </w:r>
      <w:r w:rsidR="00A40486">
        <w:rPr>
          <w:rFonts w:ascii="Times New Roman" w:hAnsi="Times New Roman" w:cs="Times New Roman"/>
          <w:sz w:val="24"/>
          <w:szCs w:val="24"/>
        </w:rPr>
        <w:t>defendant</w:t>
      </w:r>
      <w:r w:rsidR="00517F90" w:rsidRPr="00611035">
        <w:rPr>
          <w:rFonts w:ascii="Times New Roman" w:hAnsi="Times New Roman" w:cs="Times New Roman"/>
          <w:sz w:val="24"/>
          <w:szCs w:val="24"/>
        </w:rPr>
        <w:t xml:space="preserve"> decided to reduce the salaries of all board members</w:t>
      </w:r>
      <w:r w:rsidR="001C14A4" w:rsidRPr="00611035">
        <w:rPr>
          <w:rFonts w:ascii="Times New Roman" w:hAnsi="Times New Roman" w:cs="Times New Roman"/>
          <w:sz w:val="24"/>
          <w:szCs w:val="24"/>
        </w:rPr>
        <w:t>.</w:t>
      </w:r>
      <w:r w:rsidR="003B4171">
        <w:rPr>
          <w:rFonts w:ascii="Times New Roman" w:hAnsi="Times New Roman" w:cs="Times New Roman"/>
          <w:sz w:val="24"/>
          <w:szCs w:val="24"/>
        </w:rPr>
        <w:t>.</w:t>
      </w:r>
      <w:r w:rsidR="00517F90" w:rsidRPr="00611035">
        <w:rPr>
          <w:rFonts w:ascii="Times New Roman" w:hAnsi="Times New Roman" w:cs="Times New Roman"/>
          <w:sz w:val="24"/>
          <w:szCs w:val="24"/>
        </w:rPr>
        <w:t xml:space="preserve"> The company is not liable to pay the amount claimed as there is no agreement between the parties to pay interest of 4% over the debt.</w:t>
      </w:r>
      <w:r w:rsidR="002B5430">
        <w:rPr>
          <w:rFonts w:ascii="Times New Roman" w:hAnsi="Times New Roman" w:cs="Times New Roman"/>
          <w:sz w:val="24"/>
          <w:szCs w:val="24"/>
        </w:rPr>
        <w:t xml:space="preserve"> </w:t>
      </w:r>
      <w:r w:rsidR="00E03A8C" w:rsidRPr="00611035">
        <w:rPr>
          <w:rFonts w:ascii="Times New Roman" w:hAnsi="Times New Roman" w:cs="Times New Roman"/>
          <w:sz w:val="24"/>
          <w:szCs w:val="24"/>
        </w:rPr>
        <w:t>He was not sure how the figure of $11751.00 was arrived at.</w:t>
      </w:r>
      <w:r w:rsidR="002B5430">
        <w:rPr>
          <w:rFonts w:ascii="Times New Roman" w:hAnsi="Times New Roman" w:cs="Times New Roman"/>
          <w:sz w:val="24"/>
          <w:szCs w:val="24"/>
        </w:rPr>
        <w:t xml:space="preserve"> </w:t>
      </w:r>
      <w:r w:rsidR="0046401A" w:rsidRPr="00611035">
        <w:rPr>
          <w:rFonts w:ascii="Times New Roman" w:hAnsi="Times New Roman" w:cs="Times New Roman"/>
          <w:sz w:val="24"/>
          <w:szCs w:val="24"/>
        </w:rPr>
        <w:t>The witness admitted that the relationship between him and Mr Wallbridge was sour.</w:t>
      </w:r>
      <w:r w:rsidR="002B5430">
        <w:rPr>
          <w:rFonts w:ascii="Times New Roman" w:hAnsi="Times New Roman" w:cs="Times New Roman"/>
          <w:sz w:val="24"/>
          <w:szCs w:val="24"/>
        </w:rPr>
        <w:t xml:space="preserve"> </w:t>
      </w:r>
      <w:r w:rsidR="00E03A8C" w:rsidRPr="00611035">
        <w:rPr>
          <w:rFonts w:ascii="Times New Roman" w:hAnsi="Times New Roman" w:cs="Times New Roman"/>
          <w:sz w:val="24"/>
          <w:szCs w:val="24"/>
        </w:rPr>
        <w:t>The witness was at times evasive.</w:t>
      </w:r>
    </w:p>
    <w:p w:rsidR="003D7034" w:rsidRPr="00611035" w:rsidRDefault="003D7034" w:rsidP="00255A3F">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The issues referred to trial are as follows:-</w:t>
      </w:r>
    </w:p>
    <w:p w:rsidR="003D7034" w:rsidRPr="00611035" w:rsidRDefault="003D7034" w:rsidP="003D7034">
      <w:pPr>
        <w:spacing w:after="0" w:line="240" w:lineRule="auto"/>
        <w:ind w:left="720" w:hanging="720"/>
        <w:jc w:val="both"/>
        <w:rPr>
          <w:rFonts w:ascii="Times New Roman" w:hAnsi="Times New Roman" w:cs="Times New Roman"/>
          <w:sz w:val="24"/>
          <w:szCs w:val="24"/>
        </w:rPr>
      </w:pPr>
      <w:r w:rsidRPr="00611035">
        <w:rPr>
          <w:rFonts w:ascii="Times New Roman" w:hAnsi="Times New Roman" w:cs="Times New Roman"/>
          <w:sz w:val="24"/>
          <w:szCs w:val="24"/>
        </w:rPr>
        <w:tab/>
        <w:t>“1</w:t>
      </w:r>
      <w:r w:rsidRPr="00611035">
        <w:rPr>
          <w:rFonts w:ascii="Times New Roman" w:hAnsi="Times New Roman" w:cs="Times New Roman"/>
          <w:sz w:val="24"/>
          <w:szCs w:val="24"/>
        </w:rPr>
        <w:tab/>
        <w:t xml:space="preserve">whether or not the plaintiff is entitled to charge interest at the rate </w:t>
      </w:r>
    </w:p>
    <w:p w:rsidR="003D7034" w:rsidRPr="00611035" w:rsidRDefault="00225CD8" w:rsidP="003D703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w:t>
      </w:r>
      <w:r w:rsidRPr="00611035">
        <w:rPr>
          <w:rFonts w:ascii="Times New Roman" w:hAnsi="Times New Roman" w:cs="Times New Roman"/>
          <w:sz w:val="24"/>
          <w:szCs w:val="24"/>
        </w:rPr>
        <w:t>laimed in the summons</w:t>
      </w:r>
      <w:r>
        <w:rPr>
          <w:rFonts w:ascii="Times New Roman" w:hAnsi="Times New Roman" w:cs="Times New Roman"/>
          <w:sz w:val="24"/>
          <w:szCs w:val="24"/>
        </w:rPr>
        <w:t>,</w:t>
      </w:r>
      <w:r w:rsidRPr="00611035">
        <w:rPr>
          <w:rFonts w:ascii="Times New Roman" w:hAnsi="Times New Roman" w:cs="Times New Roman"/>
          <w:sz w:val="24"/>
          <w:szCs w:val="24"/>
        </w:rPr>
        <w:t xml:space="preserve"> namely 4% per month.</w:t>
      </w:r>
    </w:p>
    <w:p w:rsidR="003D7034" w:rsidRPr="00611035" w:rsidRDefault="003D7034" w:rsidP="003D7034">
      <w:pPr>
        <w:spacing w:after="0" w:line="240" w:lineRule="auto"/>
        <w:jc w:val="both"/>
        <w:rPr>
          <w:rFonts w:ascii="Times New Roman" w:hAnsi="Times New Roman" w:cs="Times New Roman"/>
          <w:sz w:val="24"/>
          <w:szCs w:val="24"/>
        </w:rPr>
      </w:pPr>
    </w:p>
    <w:p w:rsidR="006E2E91" w:rsidRPr="00611035" w:rsidRDefault="003D7034" w:rsidP="003D7034">
      <w:pPr>
        <w:spacing w:after="0" w:line="240" w:lineRule="auto"/>
        <w:ind w:left="1440" w:hanging="720"/>
        <w:jc w:val="both"/>
        <w:rPr>
          <w:rFonts w:ascii="Times New Roman" w:hAnsi="Times New Roman" w:cs="Times New Roman"/>
          <w:sz w:val="24"/>
          <w:szCs w:val="24"/>
        </w:rPr>
      </w:pPr>
      <w:r w:rsidRPr="00611035">
        <w:rPr>
          <w:rFonts w:ascii="Times New Roman" w:hAnsi="Times New Roman" w:cs="Times New Roman"/>
          <w:sz w:val="24"/>
          <w:szCs w:val="24"/>
        </w:rPr>
        <w:t>2.</w:t>
      </w:r>
      <w:r w:rsidRPr="00611035">
        <w:rPr>
          <w:rFonts w:ascii="Times New Roman" w:hAnsi="Times New Roman" w:cs="Times New Roman"/>
          <w:sz w:val="24"/>
          <w:szCs w:val="24"/>
        </w:rPr>
        <w:tab/>
      </w:r>
      <w:r w:rsidR="002B5430">
        <w:rPr>
          <w:rFonts w:ascii="Times New Roman" w:hAnsi="Times New Roman" w:cs="Times New Roman"/>
          <w:sz w:val="24"/>
          <w:szCs w:val="24"/>
        </w:rPr>
        <w:t>w</w:t>
      </w:r>
      <w:r w:rsidR="00E264F1" w:rsidRPr="00611035">
        <w:rPr>
          <w:rFonts w:ascii="Times New Roman" w:hAnsi="Times New Roman" w:cs="Times New Roman"/>
          <w:sz w:val="24"/>
          <w:szCs w:val="24"/>
        </w:rPr>
        <w:t>hether</w:t>
      </w:r>
      <w:r w:rsidRPr="00611035">
        <w:rPr>
          <w:rFonts w:ascii="Times New Roman" w:hAnsi="Times New Roman" w:cs="Times New Roman"/>
          <w:sz w:val="24"/>
          <w:szCs w:val="24"/>
        </w:rPr>
        <w:t xml:space="preserve"> or not the defendant is liable to pay interest claimed by the plaintiff”.</w:t>
      </w:r>
    </w:p>
    <w:p w:rsidR="00437514" w:rsidRPr="00611035" w:rsidRDefault="00437514" w:rsidP="003D7034">
      <w:pPr>
        <w:spacing w:after="0" w:line="240" w:lineRule="auto"/>
        <w:ind w:left="1440" w:hanging="720"/>
        <w:jc w:val="both"/>
        <w:rPr>
          <w:rFonts w:ascii="Times New Roman" w:hAnsi="Times New Roman" w:cs="Times New Roman"/>
          <w:sz w:val="24"/>
          <w:szCs w:val="24"/>
        </w:rPr>
      </w:pPr>
    </w:p>
    <w:p w:rsidR="00611035" w:rsidRPr="00611035" w:rsidRDefault="006E2E91" w:rsidP="00611035">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r>
      <w:r w:rsidR="00862B4A" w:rsidRPr="00611035">
        <w:rPr>
          <w:rFonts w:ascii="Times New Roman" w:hAnsi="Times New Roman" w:cs="Times New Roman"/>
          <w:sz w:val="24"/>
          <w:szCs w:val="24"/>
        </w:rPr>
        <w:t>It is common cause that there was a debtor creditor relationship between the parties in respect of a thirty day credit facility where the defendant would draw stock from the plaintiff</w:t>
      </w:r>
      <w:r w:rsidR="00E3537D" w:rsidRPr="00611035">
        <w:rPr>
          <w:rFonts w:ascii="Times New Roman" w:hAnsi="Times New Roman" w:cs="Times New Roman"/>
          <w:sz w:val="24"/>
          <w:szCs w:val="24"/>
        </w:rPr>
        <w:t>. As at May 2010 the defendant owed US$ 22 968-84 and Mr Wallbridge</w:t>
      </w:r>
      <w:r w:rsidR="00100D7C" w:rsidRPr="00611035">
        <w:rPr>
          <w:rFonts w:ascii="Times New Roman" w:hAnsi="Times New Roman" w:cs="Times New Roman"/>
          <w:sz w:val="24"/>
          <w:szCs w:val="24"/>
        </w:rPr>
        <w:t>,</w:t>
      </w:r>
      <w:r w:rsidR="00893851" w:rsidRPr="00611035">
        <w:rPr>
          <w:rFonts w:ascii="Times New Roman" w:hAnsi="Times New Roman" w:cs="Times New Roman"/>
          <w:sz w:val="24"/>
          <w:szCs w:val="24"/>
        </w:rPr>
        <w:t xml:space="preserve"> </w:t>
      </w:r>
      <w:r w:rsidR="00E3537D" w:rsidRPr="00611035">
        <w:rPr>
          <w:rFonts w:ascii="Times New Roman" w:hAnsi="Times New Roman" w:cs="Times New Roman"/>
          <w:sz w:val="24"/>
          <w:szCs w:val="24"/>
        </w:rPr>
        <w:t xml:space="preserve">signed a final </w:t>
      </w:r>
      <w:r w:rsidR="00E3537D" w:rsidRPr="00611035">
        <w:rPr>
          <w:rFonts w:ascii="Times New Roman" w:hAnsi="Times New Roman" w:cs="Times New Roman"/>
          <w:sz w:val="24"/>
          <w:szCs w:val="24"/>
        </w:rPr>
        <w:lastRenderedPageBreak/>
        <w:t xml:space="preserve">demand acknowledging the debt and agreeing </w:t>
      </w:r>
      <w:r w:rsidR="00C1258F" w:rsidRPr="00611035">
        <w:rPr>
          <w:rFonts w:ascii="Times New Roman" w:hAnsi="Times New Roman" w:cs="Times New Roman"/>
          <w:sz w:val="24"/>
          <w:szCs w:val="24"/>
        </w:rPr>
        <w:t>t</w:t>
      </w:r>
      <w:r w:rsidR="00E3537D" w:rsidRPr="00611035">
        <w:rPr>
          <w:rFonts w:ascii="Times New Roman" w:hAnsi="Times New Roman" w:cs="Times New Roman"/>
          <w:sz w:val="24"/>
          <w:szCs w:val="24"/>
        </w:rPr>
        <w:t>o interest a</w:t>
      </w:r>
      <w:r w:rsidR="00CA69F1">
        <w:rPr>
          <w:rFonts w:ascii="Times New Roman" w:hAnsi="Times New Roman" w:cs="Times New Roman"/>
          <w:sz w:val="24"/>
          <w:szCs w:val="24"/>
        </w:rPr>
        <w:t>t</w:t>
      </w:r>
      <w:r w:rsidR="00E3537D" w:rsidRPr="00611035">
        <w:rPr>
          <w:rFonts w:ascii="Times New Roman" w:hAnsi="Times New Roman" w:cs="Times New Roman"/>
          <w:sz w:val="24"/>
          <w:szCs w:val="24"/>
        </w:rPr>
        <w:t xml:space="preserve"> 4%</w:t>
      </w:r>
      <w:r w:rsidR="00C1258F" w:rsidRPr="00611035">
        <w:rPr>
          <w:rFonts w:ascii="Times New Roman" w:hAnsi="Times New Roman" w:cs="Times New Roman"/>
          <w:sz w:val="24"/>
          <w:szCs w:val="24"/>
        </w:rPr>
        <w:t xml:space="preserve"> per month</w:t>
      </w:r>
      <w:r w:rsidR="00E3537D" w:rsidRPr="00611035">
        <w:rPr>
          <w:rFonts w:ascii="Times New Roman" w:hAnsi="Times New Roman" w:cs="Times New Roman"/>
          <w:sz w:val="24"/>
          <w:szCs w:val="24"/>
        </w:rPr>
        <w:t>.</w:t>
      </w:r>
      <w:r w:rsidR="00100D7C" w:rsidRPr="00611035">
        <w:rPr>
          <w:rFonts w:ascii="Times New Roman" w:hAnsi="Times New Roman" w:cs="Times New Roman"/>
          <w:sz w:val="24"/>
          <w:szCs w:val="24"/>
        </w:rPr>
        <w:t xml:space="preserve"> The defendant </w:t>
      </w:r>
      <w:r w:rsidR="00961B4B">
        <w:rPr>
          <w:rFonts w:ascii="Times New Roman" w:hAnsi="Times New Roman" w:cs="Times New Roman"/>
          <w:sz w:val="24"/>
          <w:szCs w:val="24"/>
        </w:rPr>
        <w:t>continued to do business with the plaintiff</w:t>
      </w:r>
      <w:r w:rsidR="00F64043">
        <w:rPr>
          <w:rFonts w:ascii="Times New Roman" w:hAnsi="Times New Roman" w:cs="Times New Roman"/>
          <w:sz w:val="24"/>
          <w:szCs w:val="24"/>
        </w:rPr>
        <w:t>.</w:t>
      </w:r>
    </w:p>
    <w:p w:rsidR="009B4738" w:rsidRPr="00611035" w:rsidRDefault="00923B08" w:rsidP="006E2E91">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r>
      <w:r w:rsidR="009B4738" w:rsidRPr="00611035">
        <w:rPr>
          <w:rFonts w:ascii="Times New Roman" w:hAnsi="Times New Roman" w:cs="Times New Roman"/>
          <w:sz w:val="24"/>
          <w:szCs w:val="24"/>
        </w:rPr>
        <w:t>The final demand is on a Powerspeed Electrical letter head and is for US$22 968-84. Part of the letter of demand reads as follows:-</w:t>
      </w:r>
    </w:p>
    <w:p w:rsidR="005A6818" w:rsidRPr="00611035" w:rsidRDefault="005A6818" w:rsidP="003957CE">
      <w:pPr>
        <w:spacing w:after="0" w:line="240" w:lineRule="auto"/>
        <w:ind w:left="720"/>
        <w:jc w:val="both"/>
        <w:rPr>
          <w:rFonts w:ascii="Times New Roman" w:hAnsi="Times New Roman" w:cs="Times New Roman"/>
          <w:sz w:val="24"/>
          <w:szCs w:val="24"/>
        </w:rPr>
      </w:pPr>
      <w:r w:rsidRPr="00611035">
        <w:rPr>
          <w:rFonts w:ascii="Times New Roman" w:hAnsi="Times New Roman" w:cs="Times New Roman"/>
          <w:sz w:val="24"/>
          <w:szCs w:val="24"/>
        </w:rPr>
        <w:t xml:space="preserve">“In </w:t>
      </w:r>
      <w:r w:rsidR="00BA220E" w:rsidRPr="00611035">
        <w:rPr>
          <w:rFonts w:ascii="Times New Roman" w:hAnsi="Times New Roman" w:cs="Times New Roman"/>
          <w:sz w:val="24"/>
          <w:szCs w:val="24"/>
        </w:rPr>
        <w:t>accordance with our agreement this overdue amount will attracted</w:t>
      </w:r>
      <w:r w:rsidR="003957CE" w:rsidRPr="00611035">
        <w:rPr>
          <w:rFonts w:ascii="Times New Roman" w:hAnsi="Times New Roman" w:cs="Times New Roman"/>
          <w:sz w:val="24"/>
          <w:szCs w:val="24"/>
        </w:rPr>
        <w:t xml:space="preserve"> a 4% interest charge per month.</w:t>
      </w:r>
    </w:p>
    <w:p w:rsidR="003957CE" w:rsidRPr="00611035" w:rsidRDefault="003957CE" w:rsidP="003957CE">
      <w:pPr>
        <w:spacing w:after="0" w:line="240" w:lineRule="auto"/>
        <w:ind w:left="720"/>
        <w:jc w:val="both"/>
        <w:rPr>
          <w:rFonts w:ascii="Times New Roman" w:hAnsi="Times New Roman" w:cs="Times New Roman"/>
          <w:sz w:val="24"/>
          <w:szCs w:val="24"/>
        </w:rPr>
      </w:pPr>
    </w:p>
    <w:p w:rsidR="003957CE" w:rsidRPr="00611035" w:rsidRDefault="003957CE" w:rsidP="003957CE">
      <w:pPr>
        <w:spacing w:after="0" w:line="240" w:lineRule="auto"/>
        <w:ind w:left="720"/>
        <w:jc w:val="both"/>
        <w:rPr>
          <w:rFonts w:ascii="Times New Roman" w:hAnsi="Times New Roman" w:cs="Times New Roman"/>
          <w:sz w:val="24"/>
          <w:szCs w:val="24"/>
        </w:rPr>
      </w:pPr>
      <w:r w:rsidRPr="00611035">
        <w:rPr>
          <w:rFonts w:ascii="Times New Roman" w:hAnsi="Times New Roman" w:cs="Times New Roman"/>
          <w:sz w:val="24"/>
          <w:szCs w:val="24"/>
        </w:rPr>
        <w:t>Your credit facilities are hereby suspended until full settlement of overdue monies is received by Powerspeed Electrical Limited. You have</w:t>
      </w:r>
      <w:r w:rsidR="006D2C00" w:rsidRPr="00611035">
        <w:rPr>
          <w:rFonts w:ascii="Times New Roman" w:hAnsi="Times New Roman" w:cs="Times New Roman"/>
          <w:sz w:val="24"/>
          <w:szCs w:val="24"/>
        </w:rPr>
        <w:t xml:space="preserve"> 7 </w:t>
      </w:r>
      <w:r w:rsidR="00E264F1" w:rsidRPr="00611035">
        <w:rPr>
          <w:rFonts w:ascii="Times New Roman" w:hAnsi="Times New Roman" w:cs="Times New Roman"/>
          <w:sz w:val="24"/>
          <w:szCs w:val="24"/>
        </w:rPr>
        <w:t>calendar</w:t>
      </w:r>
      <w:r w:rsidR="00756454" w:rsidRPr="00611035">
        <w:rPr>
          <w:rFonts w:ascii="Times New Roman" w:hAnsi="Times New Roman" w:cs="Times New Roman"/>
          <w:sz w:val="24"/>
          <w:szCs w:val="24"/>
        </w:rPr>
        <w:t xml:space="preserve"> days in which to settle this overdue amount </w:t>
      </w:r>
      <w:r w:rsidR="006D2C00" w:rsidRPr="00611035">
        <w:rPr>
          <w:rFonts w:ascii="Times New Roman" w:hAnsi="Times New Roman" w:cs="Times New Roman"/>
          <w:sz w:val="24"/>
          <w:szCs w:val="24"/>
        </w:rPr>
        <w:t>or</w:t>
      </w:r>
      <w:r w:rsidR="00756454" w:rsidRPr="00611035">
        <w:rPr>
          <w:rFonts w:ascii="Times New Roman" w:hAnsi="Times New Roman" w:cs="Times New Roman"/>
          <w:sz w:val="24"/>
          <w:szCs w:val="24"/>
        </w:rPr>
        <w:t xml:space="preserve"> further steps, as is deemed necessary by Powerspeed Electrical </w:t>
      </w:r>
      <w:r w:rsidR="00E264F1" w:rsidRPr="00611035">
        <w:rPr>
          <w:rFonts w:ascii="Times New Roman" w:hAnsi="Times New Roman" w:cs="Times New Roman"/>
          <w:sz w:val="24"/>
          <w:szCs w:val="24"/>
        </w:rPr>
        <w:t>Limited</w:t>
      </w:r>
      <w:r w:rsidR="00756454" w:rsidRPr="00611035">
        <w:rPr>
          <w:rFonts w:ascii="Times New Roman" w:hAnsi="Times New Roman" w:cs="Times New Roman"/>
          <w:sz w:val="24"/>
          <w:szCs w:val="24"/>
        </w:rPr>
        <w:t xml:space="preserve"> will be taken to recover these monies</w:t>
      </w:r>
      <w:r w:rsidR="006D2C00" w:rsidRPr="00611035">
        <w:rPr>
          <w:rFonts w:ascii="Times New Roman" w:hAnsi="Times New Roman" w:cs="Times New Roman"/>
          <w:sz w:val="24"/>
          <w:szCs w:val="24"/>
        </w:rPr>
        <w:t>……”</w:t>
      </w:r>
    </w:p>
    <w:p w:rsidR="008D7892" w:rsidRPr="00611035" w:rsidRDefault="008D7892" w:rsidP="003957CE">
      <w:pPr>
        <w:spacing w:after="0" w:line="240" w:lineRule="auto"/>
        <w:ind w:left="720"/>
        <w:jc w:val="both"/>
        <w:rPr>
          <w:rFonts w:ascii="Times New Roman" w:hAnsi="Times New Roman" w:cs="Times New Roman"/>
          <w:sz w:val="24"/>
          <w:szCs w:val="24"/>
        </w:rPr>
      </w:pPr>
    </w:p>
    <w:p w:rsidR="00611035" w:rsidRDefault="00056260" w:rsidP="0091735E">
      <w:pPr>
        <w:spacing w:after="0" w:line="360" w:lineRule="auto"/>
        <w:ind w:left="720"/>
        <w:jc w:val="both"/>
        <w:rPr>
          <w:rFonts w:ascii="Times New Roman" w:hAnsi="Times New Roman" w:cs="Times New Roman"/>
          <w:sz w:val="24"/>
          <w:szCs w:val="24"/>
        </w:rPr>
      </w:pPr>
      <w:r w:rsidRPr="00611035">
        <w:rPr>
          <w:rFonts w:ascii="Times New Roman" w:hAnsi="Times New Roman" w:cs="Times New Roman"/>
          <w:sz w:val="24"/>
          <w:szCs w:val="24"/>
        </w:rPr>
        <w:t xml:space="preserve">The final demand refers to an agreement were the parties agreed that the overdue </w:t>
      </w:r>
    </w:p>
    <w:p w:rsidR="00880465" w:rsidRPr="00611035" w:rsidRDefault="00056260" w:rsidP="00611035">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account will attract a 4</w:t>
      </w:r>
      <w:r w:rsidR="003B4171">
        <w:rPr>
          <w:rFonts w:ascii="Times New Roman" w:hAnsi="Times New Roman" w:cs="Times New Roman"/>
          <w:sz w:val="24"/>
          <w:szCs w:val="24"/>
        </w:rPr>
        <w:t>% interest charge per month.</w:t>
      </w:r>
      <w:r w:rsidR="00846672">
        <w:rPr>
          <w:rFonts w:ascii="Times New Roman" w:hAnsi="Times New Roman" w:cs="Times New Roman"/>
          <w:sz w:val="24"/>
          <w:szCs w:val="24"/>
        </w:rPr>
        <w:t xml:space="preserve"> Not much</w:t>
      </w:r>
      <w:r w:rsidR="003B4171">
        <w:rPr>
          <w:rFonts w:ascii="Times New Roman" w:hAnsi="Times New Roman" w:cs="Times New Roman"/>
          <w:sz w:val="24"/>
          <w:szCs w:val="24"/>
        </w:rPr>
        <w:t xml:space="preserve"> detail is</w:t>
      </w:r>
      <w:r w:rsidRPr="00611035">
        <w:rPr>
          <w:rFonts w:ascii="Times New Roman" w:hAnsi="Times New Roman" w:cs="Times New Roman"/>
          <w:sz w:val="24"/>
          <w:szCs w:val="24"/>
        </w:rPr>
        <w:t xml:space="preserve"> known about the agreement</w:t>
      </w:r>
      <w:r w:rsidR="00F64043">
        <w:rPr>
          <w:rFonts w:ascii="Times New Roman" w:hAnsi="Times New Roman" w:cs="Times New Roman"/>
          <w:sz w:val="24"/>
          <w:szCs w:val="24"/>
        </w:rPr>
        <w:t xml:space="preserve"> referred to in the final demand</w:t>
      </w:r>
      <w:r w:rsidRPr="00611035">
        <w:rPr>
          <w:rFonts w:ascii="Times New Roman" w:hAnsi="Times New Roman" w:cs="Times New Roman"/>
          <w:sz w:val="24"/>
          <w:szCs w:val="24"/>
        </w:rPr>
        <w:t>.</w:t>
      </w:r>
      <w:r w:rsidR="001168EF">
        <w:rPr>
          <w:rFonts w:ascii="Times New Roman" w:hAnsi="Times New Roman" w:cs="Times New Roman"/>
          <w:sz w:val="24"/>
          <w:szCs w:val="24"/>
        </w:rPr>
        <w:t xml:space="preserve"> </w:t>
      </w:r>
      <w:r w:rsidR="00C03BD8" w:rsidRPr="00611035">
        <w:rPr>
          <w:rFonts w:ascii="Times New Roman" w:hAnsi="Times New Roman" w:cs="Times New Roman"/>
          <w:sz w:val="24"/>
          <w:szCs w:val="24"/>
        </w:rPr>
        <w:t xml:space="preserve">The defendant </w:t>
      </w:r>
      <w:r w:rsidR="001168EF">
        <w:rPr>
          <w:rFonts w:ascii="Times New Roman" w:hAnsi="Times New Roman" w:cs="Times New Roman"/>
          <w:sz w:val="24"/>
          <w:szCs w:val="24"/>
        </w:rPr>
        <w:t>submitted</w:t>
      </w:r>
      <w:r w:rsidR="00C03BD8" w:rsidRPr="00611035">
        <w:rPr>
          <w:rFonts w:ascii="Times New Roman" w:hAnsi="Times New Roman" w:cs="Times New Roman"/>
          <w:sz w:val="24"/>
          <w:szCs w:val="24"/>
        </w:rPr>
        <w:t xml:space="preserve"> that w</w:t>
      </w:r>
      <w:r w:rsidR="0012161E" w:rsidRPr="00611035">
        <w:rPr>
          <w:rFonts w:ascii="Times New Roman" w:hAnsi="Times New Roman" w:cs="Times New Roman"/>
          <w:sz w:val="24"/>
          <w:szCs w:val="24"/>
        </w:rPr>
        <w:t>hen the defendant’s Managing Director signed the final demand,</w:t>
      </w:r>
      <w:r w:rsidR="00C03BD8" w:rsidRPr="00611035">
        <w:rPr>
          <w:rFonts w:ascii="Times New Roman" w:hAnsi="Times New Roman" w:cs="Times New Roman"/>
          <w:sz w:val="24"/>
          <w:szCs w:val="24"/>
        </w:rPr>
        <w:t xml:space="preserve"> he had no authority to enter into the </w:t>
      </w:r>
      <w:r w:rsidR="00E264F1" w:rsidRPr="00611035">
        <w:rPr>
          <w:rFonts w:ascii="Times New Roman" w:hAnsi="Times New Roman" w:cs="Times New Roman"/>
          <w:sz w:val="24"/>
          <w:szCs w:val="24"/>
        </w:rPr>
        <w:t>arrangement</w:t>
      </w:r>
      <w:r w:rsidR="0027515F">
        <w:rPr>
          <w:rFonts w:ascii="Times New Roman" w:hAnsi="Times New Roman" w:cs="Times New Roman"/>
          <w:sz w:val="24"/>
          <w:szCs w:val="24"/>
        </w:rPr>
        <w:t xml:space="preserve"> </w:t>
      </w:r>
      <w:r w:rsidR="00E04894">
        <w:rPr>
          <w:rFonts w:ascii="Times New Roman" w:hAnsi="Times New Roman" w:cs="Times New Roman"/>
          <w:sz w:val="24"/>
          <w:szCs w:val="24"/>
        </w:rPr>
        <w:t>in</w:t>
      </w:r>
      <w:r w:rsidR="00C0063F">
        <w:rPr>
          <w:rFonts w:ascii="Times New Roman" w:hAnsi="Times New Roman" w:cs="Times New Roman"/>
          <w:sz w:val="24"/>
          <w:szCs w:val="24"/>
        </w:rPr>
        <w:t xml:space="preserve"> that he failed to get another director to counter sign</w:t>
      </w:r>
      <w:r w:rsidR="00E04894">
        <w:rPr>
          <w:rFonts w:ascii="Times New Roman" w:hAnsi="Times New Roman" w:cs="Times New Roman"/>
          <w:sz w:val="24"/>
          <w:szCs w:val="24"/>
        </w:rPr>
        <w:t xml:space="preserve"> and authorise</w:t>
      </w:r>
      <w:r w:rsidR="00C0063F">
        <w:rPr>
          <w:rFonts w:ascii="Times New Roman" w:hAnsi="Times New Roman" w:cs="Times New Roman"/>
          <w:sz w:val="24"/>
          <w:szCs w:val="24"/>
        </w:rPr>
        <w:t xml:space="preserve"> the final demand</w:t>
      </w:r>
      <w:r w:rsidR="00E264F1" w:rsidRPr="00611035">
        <w:rPr>
          <w:rFonts w:ascii="Times New Roman" w:hAnsi="Times New Roman" w:cs="Times New Roman"/>
          <w:sz w:val="24"/>
          <w:szCs w:val="24"/>
        </w:rPr>
        <w:t xml:space="preserve">. The plaintiff contends that they were not aware that he did not have the authority to enter into such an agreement. </w:t>
      </w:r>
      <w:r w:rsidR="0012161E" w:rsidRPr="00611035">
        <w:rPr>
          <w:rFonts w:ascii="Times New Roman" w:hAnsi="Times New Roman" w:cs="Times New Roman"/>
          <w:sz w:val="24"/>
          <w:szCs w:val="24"/>
        </w:rPr>
        <w:t>The final demand was</w:t>
      </w:r>
      <w:r w:rsidR="008D7892" w:rsidRPr="00611035">
        <w:rPr>
          <w:rFonts w:ascii="Times New Roman" w:hAnsi="Times New Roman" w:cs="Times New Roman"/>
          <w:sz w:val="24"/>
          <w:szCs w:val="24"/>
        </w:rPr>
        <w:t xml:space="preserve"> signed by Mr Wallbridge</w:t>
      </w:r>
      <w:r w:rsidR="008402EE" w:rsidRPr="00611035">
        <w:rPr>
          <w:rFonts w:ascii="Times New Roman" w:hAnsi="Times New Roman" w:cs="Times New Roman"/>
          <w:sz w:val="24"/>
          <w:szCs w:val="24"/>
        </w:rPr>
        <w:t xml:space="preserve"> in his capacity as the Managing Director</w:t>
      </w:r>
      <w:r w:rsidR="00131E8F" w:rsidRPr="00611035">
        <w:rPr>
          <w:rFonts w:ascii="Times New Roman" w:hAnsi="Times New Roman" w:cs="Times New Roman"/>
          <w:sz w:val="24"/>
          <w:szCs w:val="24"/>
        </w:rPr>
        <w:t xml:space="preserve"> of the defendant company</w:t>
      </w:r>
      <w:r w:rsidR="008402EE" w:rsidRPr="00611035">
        <w:rPr>
          <w:rFonts w:ascii="Times New Roman" w:hAnsi="Times New Roman" w:cs="Times New Roman"/>
          <w:sz w:val="24"/>
          <w:szCs w:val="24"/>
        </w:rPr>
        <w:t>. The plaintiff proposed to charge interest at 4% and the defendant by signing the final demand agreed to be bound by its contents. Its conduct signifies asse</w:t>
      </w:r>
      <w:r w:rsidR="006913D5" w:rsidRPr="00611035">
        <w:rPr>
          <w:rFonts w:ascii="Times New Roman" w:hAnsi="Times New Roman" w:cs="Times New Roman"/>
          <w:sz w:val="24"/>
          <w:szCs w:val="24"/>
        </w:rPr>
        <w:t>n</w:t>
      </w:r>
      <w:r w:rsidR="008402EE" w:rsidRPr="00611035">
        <w:rPr>
          <w:rFonts w:ascii="Times New Roman" w:hAnsi="Times New Roman" w:cs="Times New Roman"/>
          <w:sz w:val="24"/>
          <w:szCs w:val="24"/>
        </w:rPr>
        <w:t>t to the terms proposed.</w:t>
      </w:r>
      <w:r w:rsidR="002B5430">
        <w:rPr>
          <w:rFonts w:ascii="Times New Roman" w:hAnsi="Times New Roman" w:cs="Times New Roman"/>
          <w:sz w:val="24"/>
          <w:szCs w:val="24"/>
        </w:rPr>
        <w:t xml:space="preserve"> </w:t>
      </w:r>
      <w:r w:rsidR="008402EE" w:rsidRPr="00611035">
        <w:rPr>
          <w:rFonts w:ascii="Times New Roman" w:hAnsi="Times New Roman" w:cs="Times New Roman"/>
          <w:sz w:val="24"/>
          <w:szCs w:val="24"/>
        </w:rPr>
        <w:t>Any person who deals with a director or manager of a company who did not have actual authority to enter into a contract with third parties may be ex</w:t>
      </w:r>
      <w:r w:rsidR="00F02BDB" w:rsidRPr="00611035">
        <w:rPr>
          <w:rFonts w:ascii="Times New Roman" w:hAnsi="Times New Roman" w:cs="Times New Roman"/>
          <w:sz w:val="24"/>
          <w:szCs w:val="24"/>
        </w:rPr>
        <w:t>cused</w:t>
      </w:r>
      <w:r w:rsidR="008402EE" w:rsidRPr="00611035">
        <w:rPr>
          <w:rFonts w:ascii="Times New Roman" w:hAnsi="Times New Roman" w:cs="Times New Roman"/>
          <w:sz w:val="24"/>
          <w:szCs w:val="24"/>
        </w:rPr>
        <w:t xml:space="preserve"> from </w:t>
      </w:r>
      <w:r w:rsidR="005334A2" w:rsidRPr="00611035">
        <w:rPr>
          <w:rFonts w:ascii="Times New Roman" w:hAnsi="Times New Roman" w:cs="Times New Roman"/>
          <w:sz w:val="24"/>
          <w:szCs w:val="24"/>
        </w:rPr>
        <w:t>making as</w:t>
      </w:r>
      <w:r w:rsidR="00880465" w:rsidRPr="00611035">
        <w:rPr>
          <w:rFonts w:ascii="Times New Roman" w:hAnsi="Times New Roman" w:cs="Times New Roman"/>
          <w:sz w:val="24"/>
          <w:szCs w:val="24"/>
        </w:rPr>
        <w:t>sumptions that internal company procedures have been followed.</w:t>
      </w:r>
    </w:p>
    <w:p w:rsidR="00880465" w:rsidRPr="00611035" w:rsidRDefault="00880465" w:rsidP="008D7892">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This position is well captured in s 12 of the Companies Act [</w:t>
      </w:r>
      <w:r w:rsidRPr="00611035">
        <w:rPr>
          <w:rFonts w:ascii="Times New Roman" w:hAnsi="Times New Roman" w:cs="Times New Roman"/>
          <w:i/>
          <w:sz w:val="24"/>
          <w:szCs w:val="24"/>
        </w:rPr>
        <w:t>Cap 24:03</w:t>
      </w:r>
      <w:r w:rsidRPr="00611035">
        <w:rPr>
          <w:rFonts w:ascii="Times New Roman" w:hAnsi="Times New Roman" w:cs="Times New Roman"/>
          <w:sz w:val="24"/>
          <w:szCs w:val="24"/>
        </w:rPr>
        <w:t>]. The section reads as follows:-</w:t>
      </w:r>
    </w:p>
    <w:p w:rsidR="00620927" w:rsidRPr="00611035" w:rsidRDefault="00620927" w:rsidP="00620927">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 xml:space="preserve">“12 </w:t>
      </w:r>
      <w:r w:rsidRPr="00611035">
        <w:rPr>
          <w:rFonts w:ascii="Times New Roman" w:hAnsi="Times New Roman" w:cs="Times New Roman"/>
          <w:b/>
          <w:sz w:val="24"/>
          <w:szCs w:val="24"/>
        </w:rPr>
        <w:t>Presumption of regularity</w:t>
      </w:r>
    </w:p>
    <w:p w:rsidR="00620927" w:rsidRDefault="00620927" w:rsidP="00611035">
      <w:pPr>
        <w:spacing w:after="0" w:line="240" w:lineRule="auto"/>
        <w:ind w:left="720"/>
        <w:jc w:val="both"/>
        <w:rPr>
          <w:rFonts w:ascii="Times New Roman" w:hAnsi="Times New Roman" w:cs="Times New Roman"/>
          <w:sz w:val="24"/>
          <w:szCs w:val="24"/>
        </w:rPr>
      </w:pPr>
      <w:r w:rsidRPr="00611035">
        <w:rPr>
          <w:rFonts w:ascii="Times New Roman" w:hAnsi="Times New Roman" w:cs="Times New Roman"/>
          <w:sz w:val="24"/>
          <w:szCs w:val="24"/>
        </w:rPr>
        <w:t>Any person having dealings with a company or with someone deriving title from a company shall be entitled</w:t>
      </w:r>
      <w:r w:rsidR="00611035">
        <w:rPr>
          <w:rFonts w:ascii="Times New Roman" w:hAnsi="Times New Roman" w:cs="Times New Roman"/>
          <w:sz w:val="24"/>
          <w:szCs w:val="24"/>
        </w:rPr>
        <w:t xml:space="preserve"> to</w:t>
      </w:r>
      <w:r w:rsidRPr="00611035">
        <w:rPr>
          <w:rFonts w:ascii="Times New Roman" w:hAnsi="Times New Roman" w:cs="Times New Roman"/>
          <w:sz w:val="24"/>
          <w:szCs w:val="24"/>
        </w:rPr>
        <w:t xml:space="preserve"> make the following assumptions, and the company and anyone deriving title from it shall be estopped from</w:t>
      </w:r>
      <w:r w:rsidR="00611035">
        <w:rPr>
          <w:rFonts w:ascii="Times New Roman" w:hAnsi="Times New Roman" w:cs="Times New Roman"/>
          <w:sz w:val="24"/>
          <w:szCs w:val="24"/>
        </w:rPr>
        <w:t xml:space="preserve"> d</w:t>
      </w:r>
      <w:r w:rsidR="00E264F1" w:rsidRPr="00611035">
        <w:rPr>
          <w:rFonts w:ascii="Times New Roman" w:hAnsi="Times New Roman" w:cs="Times New Roman"/>
          <w:sz w:val="24"/>
          <w:szCs w:val="24"/>
        </w:rPr>
        <w:t>enying</w:t>
      </w:r>
      <w:r w:rsidRPr="00611035">
        <w:rPr>
          <w:rFonts w:ascii="Times New Roman" w:hAnsi="Times New Roman" w:cs="Times New Roman"/>
          <w:sz w:val="24"/>
          <w:szCs w:val="24"/>
        </w:rPr>
        <w:t xml:space="preserve"> their truth—</w:t>
      </w:r>
    </w:p>
    <w:p w:rsidR="00611035" w:rsidRPr="00611035" w:rsidRDefault="00611035" w:rsidP="00611035">
      <w:pPr>
        <w:spacing w:after="0" w:line="240" w:lineRule="auto"/>
        <w:ind w:left="720"/>
        <w:jc w:val="both"/>
        <w:rPr>
          <w:rFonts w:ascii="Times New Roman" w:hAnsi="Times New Roman" w:cs="Times New Roman"/>
          <w:sz w:val="24"/>
          <w:szCs w:val="24"/>
        </w:rPr>
      </w:pPr>
    </w:p>
    <w:p w:rsidR="00002D72" w:rsidRPr="00611035" w:rsidRDefault="00620927" w:rsidP="00611035">
      <w:pPr>
        <w:pStyle w:val="ListParagraph"/>
        <w:numPr>
          <w:ilvl w:val="0"/>
          <w:numId w:val="1"/>
        </w:num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that the company’s internal regulations have been duly complied with…</w:t>
      </w:r>
      <w:r w:rsidR="00880465" w:rsidRPr="00611035">
        <w:rPr>
          <w:rFonts w:ascii="Times New Roman" w:hAnsi="Times New Roman" w:cs="Times New Roman"/>
          <w:sz w:val="24"/>
          <w:szCs w:val="24"/>
        </w:rPr>
        <w:t>..”</w:t>
      </w:r>
    </w:p>
    <w:p w:rsidR="00880465" w:rsidRPr="00611035" w:rsidRDefault="00B44E6E" w:rsidP="00611035">
      <w:pPr>
        <w:spacing w:after="0" w:line="360" w:lineRule="auto"/>
        <w:ind w:firstLine="720"/>
        <w:jc w:val="both"/>
        <w:rPr>
          <w:rFonts w:ascii="Times New Roman" w:hAnsi="Times New Roman" w:cs="Times New Roman"/>
          <w:sz w:val="24"/>
          <w:szCs w:val="24"/>
        </w:rPr>
      </w:pPr>
      <w:r w:rsidRPr="00611035">
        <w:rPr>
          <w:rFonts w:ascii="Times New Roman" w:hAnsi="Times New Roman" w:cs="Times New Roman"/>
          <w:sz w:val="24"/>
          <w:szCs w:val="24"/>
        </w:rPr>
        <w:t xml:space="preserve">This section has been interpreted in a number of cases. </w:t>
      </w:r>
      <w:r w:rsidR="00880465" w:rsidRPr="00611035">
        <w:rPr>
          <w:rFonts w:ascii="Times New Roman" w:hAnsi="Times New Roman" w:cs="Times New Roman"/>
          <w:sz w:val="24"/>
          <w:szCs w:val="24"/>
        </w:rPr>
        <w:t xml:space="preserve">In </w:t>
      </w:r>
      <w:r w:rsidR="00880465" w:rsidRPr="00611035">
        <w:rPr>
          <w:rFonts w:ascii="Times New Roman" w:hAnsi="Times New Roman" w:cs="Times New Roman"/>
          <w:i/>
          <w:sz w:val="24"/>
          <w:szCs w:val="24"/>
        </w:rPr>
        <w:t>Royal British Bank</w:t>
      </w:r>
      <w:r w:rsidR="00880465" w:rsidRPr="00611035">
        <w:rPr>
          <w:rFonts w:ascii="Times New Roman" w:hAnsi="Times New Roman" w:cs="Times New Roman"/>
          <w:sz w:val="24"/>
          <w:szCs w:val="24"/>
        </w:rPr>
        <w:t xml:space="preserve"> v </w:t>
      </w:r>
      <w:r w:rsidR="00880465" w:rsidRPr="00611035">
        <w:rPr>
          <w:rFonts w:ascii="Times New Roman" w:hAnsi="Times New Roman" w:cs="Times New Roman"/>
          <w:i/>
          <w:sz w:val="24"/>
          <w:szCs w:val="24"/>
        </w:rPr>
        <w:t>Tur</w:t>
      </w:r>
      <w:r w:rsidR="004C4BFF" w:rsidRPr="00611035">
        <w:rPr>
          <w:rFonts w:ascii="Times New Roman" w:hAnsi="Times New Roman" w:cs="Times New Roman"/>
          <w:i/>
          <w:sz w:val="24"/>
          <w:szCs w:val="24"/>
        </w:rPr>
        <w:t>qu</w:t>
      </w:r>
      <w:r w:rsidR="00880465" w:rsidRPr="00611035">
        <w:rPr>
          <w:rFonts w:ascii="Times New Roman" w:hAnsi="Times New Roman" w:cs="Times New Roman"/>
          <w:i/>
          <w:sz w:val="24"/>
          <w:szCs w:val="24"/>
        </w:rPr>
        <w:t>and</w:t>
      </w:r>
      <w:r w:rsidR="00880465" w:rsidRPr="00611035">
        <w:rPr>
          <w:rFonts w:ascii="Times New Roman" w:hAnsi="Times New Roman" w:cs="Times New Roman"/>
          <w:sz w:val="24"/>
          <w:szCs w:val="24"/>
        </w:rPr>
        <w:t xml:space="preserve"> (1856) 6E and B</w:t>
      </w:r>
      <w:r w:rsidR="00225CD8">
        <w:rPr>
          <w:rFonts w:ascii="Times New Roman" w:hAnsi="Times New Roman" w:cs="Times New Roman"/>
          <w:sz w:val="24"/>
          <w:szCs w:val="24"/>
        </w:rPr>
        <w:t xml:space="preserve"> 327</w:t>
      </w:r>
      <w:r w:rsidR="00880465" w:rsidRPr="00611035">
        <w:rPr>
          <w:rFonts w:ascii="Times New Roman" w:hAnsi="Times New Roman" w:cs="Times New Roman"/>
          <w:sz w:val="24"/>
          <w:szCs w:val="24"/>
        </w:rPr>
        <w:t xml:space="preserve"> it was held that even if a director of a company did not have actual authority to enter into a contract to bind third parties, he had ostensible authority by virtue of his office to so </w:t>
      </w:r>
      <w:r w:rsidR="00E264F1" w:rsidRPr="00611035">
        <w:rPr>
          <w:rFonts w:ascii="Times New Roman" w:hAnsi="Times New Roman" w:cs="Times New Roman"/>
          <w:sz w:val="24"/>
          <w:szCs w:val="24"/>
        </w:rPr>
        <w:t>act.</w:t>
      </w:r>
      <w:r w:rsidR="002B5430">
        <w:rPr>
          <w:rFonts w:ascii="Times New Roman" w:hAnsi="Times New Roman" w:cs="Times New Roman"/>
          <w:sz w:val="24"/>
          <w:szCs w:val="24"/>
        </w:rPr>
        <w:t xml:space="preserve"> </w:t>
      </w:r>
      <w:r w:rsidR="005D750B" w:rsidRPr="00611035">
        <w:rPr>
          <w:rFonts w:ascii="Times New Roman" w:hAnsi="Times New Roman" w:cs="Times New Roman"/>
          <w:sz w:val="24"/>
          <w:szCs w:val="24"/>
        </w:rPr>
        <w:t xml:space="preserve">The defendant’s erstwhile managing director held himself out as having authority to represent the company when he signed the final demand. </w:t>
      </w:r>
      <w:r w:rsidR="002478DC" w:rsidRPr="00611035">
        <w:rPr>
          <w:rFonts w:ascii="Times New Roman" w:hAnsi="Times New Roman" w:cs="Times New Roman"/>
          <w:sz w:val="24"/>
          <w:szCs w:val="24"/>
        </w:rPr>
        <w:t xml:space="preserve">If the internal </w:t>
      </w:r>
      <w:r w:rsidR="002478DC" w:rsidRPr="00611035">
        <w:rPr>
          <w:rFonts w:ascii="Times New Roman" w:hAnsi="Times New Roman" w:cs="Times New Roman"/>
          <w:sz w:val="24"/>
          <w:szCs w:val="24"/>
        </w:rPr>
        <w:lastRenderedPageBreak/>
        <w:t>procedures of the defendant company were not followed,</w:t>
      </w:r>
      <w:r w:rsidR="001168EF">
        <w:rPr>
          <w:rFonts w:ascii="Times New Roman" w:hAnsi="Times New Roman" w:cs="Times New Roman"/>
          <w:sz w:val="24"/>
          <w:szCs w:val="24"/>
        </w:rPr>
        <w:t xml:space="preserve"> </w:t>
      </w:r>
      <w:r w:rsidR="002478DC" w:rsidRPr="00611035">
        <w:rPr>
          <w:rFonts w:ascii="Times New Roman" w:hAnsi="Times New Roman" w:cs="Times New Roman"/>
          <w:sz w:val="24"/>
          <w:szCs w:val="24"/>
        </w:rPr>
        <w:t>t</w:t>
      </w:r>
      <w:r w:rsidR="005D750B" w:rsidRPr="00611035">
        <w:rPr>
          <w:rFonts w:ascii="Times New Roman" w:hAnsi="Times New Roman" w:cs="Times New Roman"/>
          <w:sz w:val="24"/>
          <w:szCs w:val="24"/>
        </w:rPr>
        <w:t>h</w:t>
      </w:r>
      <w:r w:rsidR="002478DC" w:rsidRPr="00611035">
        <w:rPr>
          <w:rFonts w:ascii="Times New Roman" w:hAnsi="Times New Roman" w:cs="Times New Roman"/>
          <w:sz w:val="24"/>
          <w:szCs w:val="24"/>
        </w:rPr>
        <w:t xml:space="preserve">e rule in the </w:t>
      </w:r>
      <w:r w:rsidR="00225CD8">
        <w:rPr>
          <w:rFonts w:ascii="Times New Roman" w:hAnsi="Times New Roman" w:cs="Times New Roman"/>
          <w:sz w:val="24"/>
          <w:szCs w:val="24"/>
        </w:rPr>
        <w:t>Tarquand</w:t>
      </w:r>
      <w:r w:rsidR="002478DC" w:rsidRPr="00611035">
        <w:rPr>
          <w:rFonts w:ascii="Times New Roman" w:hAnsi="Times New Roman" w:cs="Times New Roman"/>
          <w:sz w:val="24"/>
          <w:szCs w:val="24"/>
        </w:rPr>
        <w:t xml:space="preserve"> case applies in this case.</w:t>
      </w:r>
      <w:r w:rsidR="001168EF">
        <w:rPr>
          <w:rFonts w:ascii="Times New Roman" w:hAnsi="Times New Roman" w:cs="Times New Roman"/>
          <w:sz w:val="24"/>
          <w:szCs w:val="24"/>
        </w:rPr>
        <w:t xml:space="preserve"> </w:t>
      </w:r>
      <w:r w:rsidR="005174CA" w:rsidRPr="00611035">
        <w:rPr>
          <w:rFonts w:ascii="Times New Roman" w:hAnsi="Times New Roman" w:cs="Times New Roman"/>
          <w:sz w:val="24"/>
          <w:szCs w:val="24"/>
        </w:rPr>
        <w:t xml:space="preserve">The court is </w:t>
      </w:r>
      <w:r w:rsidR="00E264F1" w:rsidRPr="00611035">
        <w:rPr>
          <w:rFonts w:ascii="Times New Roman" w:hAnsi="Times New Roman" w:cs="Times New Roman"/>
          <w:sz w:val="24"/>
          <w:szCs w:val="24"/>
        </w:rPr>
        <w:t>satisfied that Mr</w:t>
      </w:r>
      <w:r w:rsidR="00880465" w:rsidRPr="00611035">
        <w:rPr>
          <w:rFonts w:ascii="Times New Roman" w:hAnsi="Times New Roman" w:cs="Times New Roman"/>
          <w:sz w:val="24"/>
          <w:szCs w:val="24"/>
        </w:rPr>
        <w:t xml:space="preserve"> Wallbridge</w:t>
      </w:r>
      <w:r w:rsidR="005174CA" w:rsidRPr="00611035">
        <w:rPr>
          <w:rFonts w:ascii="Times New Roman" w:hAnsi="Times New Roman" w:cs="Times New Roman"/>
          <w:sz w:val="24"/>
          <w:szCs w:val="24"/>
        </w:rPr>
        <w:t xml:space="preserve"> had ostensible authority to bind the defendant.</w:t>
      </w:r>
    </w:p>
    <w:p w:rsidR="007A7535" w:rsidRDefault="000F3F97" w:rsidP="001168EF">
      <w:pPr>
        <w:spacing w:after="0" w:line="360" w:lineRule="auto"/>
        <w:ind w:firstLine="720"/>
        <w:jc w:val="both"/>
        <w:rPr>
          <w:rFonts w:ascii="Times New Roman" w:hAnsi="Times New Roman" w:cs="Times New Roman"/>
          <w:sz w:val="24"/>
          <w:szCs w:val="24"/>
        </w:rPr>
      </w:pPr>
      <w:r w:rsidRPr="00611035">
        <w:rPr>
          <w:rFonts w:ascii="Times New Roman" w:hAnsi="Times New Roman" w:cs="Times New Roman"/>
          <w:sz w:val="24"/>
          <w:szCs w:val="24"/>
        </w:rPr>
        <w:t xml:space="preserve">The next question is whether a binding contract was entered into. </w:t>
      </w:r>
      <w:r w:rsidR="00E01DEB" w:rsidRPr="00611035">
        <w:rPr>
          <w:rFonts w:ascii="Times New Roman" w:hAnsi="Times New Roman" w:cs="Times New Roman"/>
          <w:sz w:val="24"/>
          <w:szCs w:val="24"/>
        </w:rPr>
        <w:t>The final demand that the plaintiff relies on is not the ordinary contract</w:t>
      </w:r>
      <w:r w:rsidR="00CD41C0" w:rsidRPr="00611035">
        <w:rPr>
          <w:rFonts w:ascii="Times New Roman" w:hAnsi="Times New Roman" w:cs="Times New Roman"/>
          <w:sz w:val="24"/>
          <w:szCs w:val="24"/>
        </w:rPr>
        <w:t xml:space="preserve"> where both parties append their signatures to a</w:t>
      </w:r>
      <w:r w:rsidR="00E04894">
        <w:rPr>
          <w:rFonts w:ascii="Times New Roman" w:hAnsi="Times New Roman" w:cs="Times New Roman"/>
          <w:sz w:val="24"/>
          <w:szCs w:val="24"/>
        </w:rPr>
        <w:t>n agreement</w:t>
      </w:r>
      <w:r w:rsidR="00374983" w:rsidRPr="00611035">
        <w:rPr>
          <w:rFonts w:ascii="Times New Roman" w:hAnsi="Times New Roman" w:cs="Times New Roman"/>
          <w:sz w:val="24"/>
          <w:szCs w:val="24"/>
        </w:rPr>
        <w:t>.</w:t>
      </w:r>
      <w:r w:rsidR="00CD41C0" w:rsidRPr="00611035">
        <w:rPr>
          <w:rFonts w:ascii="Times New Roman" w:hAnsi="Times New Roman" w:cs="Times New Roman"/>
          <w:sz w:val="24"/>
          <w:szCs w:val="24"/>
        </w:rPr>
        <w:t xml:space="preserve"> It is signed and agreed to by the defendant and is not signed by a representative of the plaintiff. </w:t>
      </w:r>
      <w:r w:rsidR="0088769C" w:rsidRPr="00611035">
        <w:rPr>
          <w:rFonts w:ascii="Times New Roman" w:hAnsi="Times New Roman" w:cs="Times New Roman"/>
          <w:sz w:val="24"/>
          <w:szCs w:val="24"/>
        </w:rPr>
        <w:t>It</w:t>
      </w:r>
      <w:r w:rsidR="00886379">
        <w:rPr>
          <w:rFonts w:ascii="Times New Roman" w:hAnsi="Times New Roman" w:cs="Times New Roman"/>
          <w:sz w:val="24"/>
          <w:szCs w:val="24"/>
        </w:rPr>
        <w:t xml:space="preserve"> </w:t>
      </w:r>
      <w:r w:rsidR="00834E1F">
        <w:rPr>
          <w:rFonts w:ascii="Times New Roman" w:hAnsi="Times New Roman" w:cs="Times New Roman"/>
          <w:sz w:val="24"/>
          <w:szCs w:val="24"/>
        </w:rPr>
        <w:t xml:space="preserve">originates from plaintiff’s credit department </w:t>
      </w:r>
      <w:r w:rsidR="00D22DF2">
        <w:rPr>
          <w:rFonts w:ascii="Times New Roman" w:hAnsi="Times New Roman" w:cs="Times New Roman"/>
          <w:sz w:val="24"/>
          <w:szCs w:val="24"/>
        </w:rPr>
        <w:t>.</w:t>
      </w:r>
      <w:r w:rsidR="00895EE0" w:rsidRPr="00611035">
        <w:rPr>
          <w:rFonts w:ascii="Times New Roman" w:hAnsi="Times New Roman" w:cs="Times New Roman"/>
          <w:sz w:val="24"/>
          <w:szCs w:val="24"/>
        </w:rPr>
        <w:t>The fact that the final demand was on plaintiff’s letter head should not be an issue but rather the import of the contents of the letter of demand and the intention of the parties when the contract was signed.</w:t>
      </w:r>
      <w:r w:rsidR="001168EF">
        <w:rPr>
          <w:rFonts w:ascii="Times New Roman" w:hAnsi="Times New Roman" w:cs="Times New Roman"/>
          <w:sz w:val="24"/>
          <w:szCs w:val="24"/>
        </w:rPr>
        <w:t xml:space="preserve"> </w:t>
      </w:r>
      <w:r w:rsidR="00846672">
        <w:rPr>
          <w:rFonts w:ascii="Times New Roman" w:hAnsi="Times New Roman" w:cs="Times New Roman"/>
          <w:sz w:val="24"/>
          <w:szCs w:val="24"/>
        </w:rPr>
        <w:t>The arrangement between the parties is recorded in clear and unequivocal terms.</w:t>
      </w:r>
      <w:r w:rsidR="00886379">
        <w:rPr>
          <w:rFonts w:ascii="Times New Roman" w:hAnsi="Times New Roman" w:cs="Times New Roman"/>
          <w:sz w:val="24"/>
          <w:szCs w:val="24"/>
        </w:rPr>
        <w:t xml:space="preserve"> </w:t>
      </w:r>
      <w:r w:rsidR="007A7535" w:rsidRPr="007A7535">
        <w:rPr>
          <w:rFonts w:ascii="Times New Roman" w:hAnsi="Times New Roman" w:cs="Times New Roman"/>
          <w:sz w:val="24"/>
          <w:szCs w:val="24"/>
        </w:rPr>
        <w:t>Mr Wallbridge</w:t>
      </w:r>
      <w:r w:rsidR="00886379">
        <w:rPr>
          <w:rFonts w:ascii="Times New Roman" w:hAnsi="Times New Roman" w:cs="Times New Roman"/>
          <w:sz w:val="24"/>
          <w:szCs w:val="24"/>
        </w:rPr>
        <w:t xml:space="preserve"> appended his</w:t>
      </w:r>
      <w:r w:rsidR="007A7535" w:rsidRPr="007A7535">
        <w:rPr>
          <w:rFonts w:ascii="Times New Roman" w:hAnsi="Times New Roman" w:cs="Times New Roman"/>
          <w:sz w:val="24"/>
          <w:szCs w:val="24"/>
        </w:rPr>
        <w:t xml:space="preserve"> signature </w:t>
      </w:r>
      <w:r w:rsidR="00886379">
        <w:rPr>
          <w:rFonts w:ascii="Times New Roman" w:hAnsi="Times New Roman" w:cs="Times New Roman"/>
          <w:sz w:val="24"/>
          <w:szCs w:val="24"/>
        </w:rPr>
        <w:t>thereby acknowledging the terms of the contract.</w:t>
      </w:r>
      <w:r w:rsidR="007A7535" w:rsidRPr="007A7535">
        <w:rPr>
          <w:rFonts w:ascii="Times New Roman" w:hAnsi="Times New Roman" w:cs="Times New Roman"/>
          <w:sz w:val="24"/>
          <w:szCs w:val="24"/>
        </w:rPr>
        <w:t xml:space="preserve"> The fact that the plaintiff’s representative did not</w:t>
      </w:r>
      <w:r w:rsidR="00886379">
        <w:rPr>
          <w:rFonts w:ascii="Times New Roman" w:hAnsi="Times New Roman" w:cs="Times New Roman"/>
          <w:sz w:val="24"/>
          <w:szCs w:val="24"/>
        </w:rPr>
        <w:t xml:space="preserve"> append its signature</w:t>
      </w:r>
      <w:r w:rsidR="007A7535" w:rsidRPr="007A7535">
        <w:rPr>
          <w:rFonts w:ascii="Times New Roman" w:hAnsi="Times New Roman" w:cs="Times New Roman"/>
          <w:sz w:val="24"/>
          <w:szCs w:val="24"/>
        </w:rPr>
        <w:t xml:space="preserve"> is</w:t>
      </w:r>
      <w:r w:rsidR="00886379">
        <w:rPr>
          <w:rFonts w:ascii="Times New Roman" w:hAnsi="Times New Roman" w:cs="Times New Roman"/>
          <w:sz w:val="24"/>
          <w:szCs w:val="24"/>
        </w:rPr>
        <w:t xml:space="preserve"> inconsequential</w:t>
      </w:r>
      <w:r w:rsidR="007A7535" w:rsidRPr="007A7535">
        <w:rPr>
          <w:rFonts w:ascii="Times New Roman" w:hAnsi="Times New Roman" w:cs="Times New Roman"/>
          <w:sz w:val="24"/>
          <w:szCs w:val="24"/>
        </w:rPr>
        <w:t>. The acknowledgement by the defendant that it owes the pl</w:t>
      </w:r>
      <w:r w:rsidR="00886379">
        <w:rPr>
          <w:rFonts w:ascii="Times New Roman" w:hAnsi="Times New Roman" w:cs="Times New Roman"/>
          <w:sz w:val="24"/>
          <w:szCs w:val="24"/>
        </w:rPr>
        <w:t xml:space="preserve">aintiff constitutes concurrence </w:t>
      </w:r>
      <w:r w:rsidR="007A7535" w:rsidRPr="007A7535">
        <w:rPr>
          <w:rFonts w:ascii="Times New Roman" w:hAnsi="Times New Roman" w:cs="Times New Roman"/>
          <w:sz w:val="24"/>
          <w:szCs w:val="24"/>
        </w:rPr>
        <w:t>to pay interest on the outstanding balance at the rate of 4%.</w:t>
      </w:r>
    </w:p>
    <w:p w:rsidR="00FB1690" w:rsidRPr="00FB1690" w:rsidRDefault="00FB1690" w:rsidP="001168EF">
      <w:pPr>
        <w:spacing w:after="0" w:line="360" w:lineRule="auto"/>
        <w:ind w:firstLine="720"/>
        <w:jc w:val="both"/>
        <w:rPr>
          <w:rFonts w:ascii="Times New Roman" w:hAnsi="Times New Roman" w:cs="Times New Roman"/>
          <w:sz w:val="24"/>
          <w:szCs w:val="24"/>
        </w:rPr>
      </w:pPr>
      <w:r w:rsidRPr="00FB1690">
        <w:rPr>
          <w:rFonts w:ascii="Times New Roman" w:hAnsi="Times New Roman" w:cs="Times New Roman"/>
          <w:sz w:val="24"/>
          <w:szCs w:val="24"/>
        </w:rPr>
        <w:t xml:space="preserve">Another consideration is the conduct of the parties after the signing of the final demand. The approach that this court will adopt is the one followed in </w:t>
      </w:r>
      <w:r w:rsidRPr="00AD008C">
        <w:rPr>
          <w:rFonts w:ascii="Times New Roman" w:hAnsi="Times New Roman" w:cs="Times New Roman"/>
          <w:i/>
          <w:sz w:val="24"/>
          <w:szCs w:val="24"/>
        </w:rPr>
        <w:t xml:space="preserve">Levy </w:t>
      </w:r>
      <w:r w:rsidRPr="001168EF">
        <w:rPr>
          <w:rFonts w:ascii="Times New Roman" w:hAnsi="Times New Roman" w:cs="Times New Roman"/>
          <w:sz w:val="24"/>
          <w:szCs w:val="24"/>
        </w:rPr>
        <w:t>v</w:t>
      </w:r>
      <w:r w:rsidRPr="00AD008C">
        <w:rPr>
          <w:rFonts w:ascii="Times New Roman" w:hAnsi="Times New Roman" w:cs="Times New Roman"/>
          <w:i/>
          <w:sz w:val="24"/>
          <w:szCs w:val="24"/>
        </w:rPr>
        <w:t xml:space="preserve"> Banket Holdings Pvt Ltd</w:t>
      </w:r>
      <w:r w:rsidRPr="00FB1690">
        <w:rPr>
          <w:rFonts w:ascii="Times New Roman" w:hAnsi="Times New Roman" w:cs="Times New Roman"/>
          <w:sz w:val="24"/>
          <w:szCs w:val="24"/>
        </w:rPr>
        <w:t xml:space="preserve"> R&amp;N 98 where TREDGOLD CJ in relying on the remarks of CENTLIVRES, J.A in </w:t>
      </w:r>
      <w:r w:rsidRPr="00AD008C">
        <w:rPr>
          <w:rFonts w:ascii="Times New Roman" w:hAnsi="Times New Roman" w:cs="Times New Roman"/>
          <w:i/>
          <w:sz w:val="24"/>
          <w:szCs w:val="24"/>
        </w:rPr>
        <w:t xml:space="preserve">Collen </w:t>
      </w:r>
      <w:r w:rsidRPr="001168EF">
        <w:rPr>
          <w:rFonts w:ascii="Times New Roman" w:hAnsi="Times New Roman" w:cs="Times New Roman"/>
          <w:sz w:val="24"/>
          <w:szCs w:val="24"/>
        </w:rPr>
        <w:t>v</w:t>
      </w:r>
      <w:r w:rsidRPr="00AD008C">
        <w:rPr>
          <w:rFonts w:ascii="Times New Roman" w:hAnsi="Times New Roman" w:cs="Times New Roman"/>
          <w:i/>
          <w:sz w:val="24"/>
          <w:szCs w:val="24"/>
        </w:rPr>
        <w:t xml:space="preserve"> Rietfontein Engineering Works,</w:t>
      </w:r>
      <w:r w:rsidRPr="00FB1690">
        <w:rPr>
          <w:rFonts w:ascii="Times New Roman" w:hAnsi="Times New Roman" w:cs="Times New Roman"/>
          <w:sz w:val="24"/>
          <w:szCs w:val="24"/>
        </w:rPr>
        <w:t xml:space="preserve"> 1948 (1) SA 413 (AD) F said the following,</w:t>
      </w:r>
    </w:p>
    <w:p w:rsidR="00FB1690" w:rsidRPr="00FB1690" w:rsidRDefault="00FB1690" w:rsidP="001168EF">
      <w:pPr>
        <w:spacing w:after="0" w:line="240" w:lineRule="auto"/>
        <w:ind w:left="720"/>
        <w:jc w:val="both"/>
        <w:rPr>
          <w:rFonts w:ascii="Times New Roman" w:hAnsi="Times New Roman" w:cs="Times New Roman"/>
          <w:sz w:val="24"/>
          <w:szCs w:val="24"/>
        </w:rPr>
      </w:pPr>
      <w:r w:rsidRPr="00FB1690">
        <w:rPr>
          <w:rFonts w:ascii="Times New Roman" w:hAnsi="Times New Roman" w:cs="Times New Roman"/>
          <w:sz w:val="24"/>
          <w:szCs w:val="24"/>
        </w:rPr>
        <w:t>“in considering whether a contract is concluded between two parties, a court is not interested in the state of mind of the parties considered in the abstract. It must decide the issue on the state of mind of the parties as manifested by word or deed. It is idle for a party to avow mental reservations or unspoken qualifications if these are inconsistent with what is said or done.”</w:t>
      </w:r>
    </w:p>
    <w:p w:rsidR="00FB1690" w:rsidRPr="00FB1690" w:rsidRDefault="00FB1690" w:rsidP="00FB1690">
      <w:pPr>
        <w:spacing w:after="0" w:line="360" w:lineRule="auto"/>
        <w:jc w:val="both"/>
        <w:rPr>
          <w:rFonts w:ascii="Times New Roman" w:hAnsi="Times New Roman" w:cs="Times New Roman"/>
          <w:sz w:val="24"/>
          <w:szCs w:val="24"/>
        </w:rPr>
      </w:pPr>
    </w:p>
    <w:p w:rsidR="00FF7BF2" w:rsidRPr="00FF7BF2" w:rsidRDefault="00FB1690" w:rsidP="001168EF">
      <w:pPr>
        <w:spacing w:after="0" w:line="360" w:lineRule="auto"/>
        <w:ind w:firstLine="720"/>
        <w:jc w:val="both"/>
        <w:rPr>
          <w:rFonts w:ascii="Times New Roman" w:hAnsi="Times New Roman" w:cs="Times New Roman"/>
          <w:sz w:val="24"/>
          <w:szCs w:val="24"/>
        </w:rPr>
      </w:pPr>
      <w:r w:rsidRPr="00FB1690">
        <w:rPr>
          <w:rFonts w:ascii="Times New Roman" w:hAnsi="Times New Roman" w:cs="Times New Roman"/>
          <w:sz w:val="24"/>
          <w:szCs w:val="24"/>
        </w:rPr>
        <w:t>After the signing of the final demand, supply of goods resumed. What can be inferred is that credit facilities resumed because the defendant agreed to pay interest. The defendant continued to service the debt. A credit guarantee arrangement was</w:t>
      </w:r>
      <w:r>
        <w:rPr>
          <w:rFonts w:ascii="Times New Roman" w:hAnsi="Times New Roman" w:cs="Times New Roman"/>
          <w:sz w:val="24"/>
          <w:szCs w:val="24"/>
        </w:rPr>
        <w:t xml:space="preserve"> also</w:t>
      </w:r>
      <w:r w:rsidRPr="00FB1690">
        <w:rPr>
          <w:rFonts w:ascii="Times New Roman" w:hAnsi="Times New Roman" w:cs="Times New Roman"/>
          <w:sz w:val="24"/>
          <w:szCs w:val="24"/>
        </w:rPr>
        <w:t xml:space="preserve"> put in place. The defendant did not express any disquiet about the charges.</w:t>
      </w:r>
      <w:r w:rsidR="001168EF">
        <w:rPr>
          <w:rFonts w:ascii="Times New Roman" w:hAnsi="Times New Roman" w:cs="Times New Roman"/>
          <w:sz w:val="24"/>
          <w:szCs w:val="24"/>
        </w:rPr>
        <w:t xml:space="preserve"> </w:t>
      </w:r>
      <w:r w:rsidR="0051153C" w:rsidRPr="0051153C">
        <w:rPr>
          <w:rFonts w:ascii="Times New Roman" w:hAnsi="Times New Roman" w:cs="Times New Roman"/>
          <w:sz w:val="24"/>
          <w:szCs w:val="24"/>
        </w:rPr>
        <w:t xml:space="preserve">The final demand amounts to an acknowledgement by the defendant that it owes and is an agreement to pay interest.  There is no doubt in my mind that </w:t>
      </w:r>
      <w:r w:rsidR="00AD008C">
        <w:rPr>
          <w:rFonts w:ascii="Times New Roman" w:hAnsi="Times New Roman" w:cs="Times New Roman"/>
          <w:sz w:val="24"/>
          <w:szCs w:val="24"/>
        </w:rPr>
        <w:t>a</w:t>
      </w:r>
      <w:r w:rsidR="0051153C" w:rsidRPr="0051153C">
        <w:rPr>
          <w:rFonts w:ascii="Times New Roman" w:hAnsi="Times New Roman" w:cs="Times New Roman"/>
          <w:sz w:val="24"/>
          <w:szCs w:val="24"/>
        </w:rPr>
        <w:t xml:space="preserve"> binding contract was </w:t>
      </w:r>
      <w:r w:rsidR="0051153C">
        <w:rPr>
          <w:rFonts w:ascii="Times New Roman" w:hAnsi="Times New Roman" w:cs="Times New Roman"/>
          <w:sz w:val="24"/>
          <w:szCs w:val="24"/>
        </w:rPr>
        <w:t>e</w:t>
      </w:r>
      <w:r w:rsidR="0051153C" w:rsidRPr="0051153C">
        <w:rPr>
          <w:rFonts w:ascii="Times New Roman" w:hAnsi="Times New Roman" w:cs="Times New Roman"/>
          <w:sz w:val="24"/>
          <w:szCs w:val="24"/>
        </w:rPr>
        <w:t>ntered into between the parties.</w:t>
      </w:r>
    </w:p>
    <w:p w:rsidR="00391809" w:rsidRDefault="00FF7BF2" w:rsidP="00FF7BF2">
      <w:pPr>
        <w:spacing w:after="0" w:line="360" w:lineRule="auto"/>
        <w:ind w:firstLine="720"/>
        <w:jc w:val="both"/>
        <w:rPr>
          <w:rFonts w:ascii="Times New Roman" w:hAnsi="Times New Roman" w:cs="Times New Roman"/>
          <w:sz w:val="24"/>
          <w:szCs w:val="24"/>
        </w:rPr>
      </w:pPr>
      <w:r w:rsidRPr="00FF7BF2">
        <w:rPr>
          <w:rFonts w:ascii="Times New Roman" w:hAnsi="Times New Roman" w:cs="Times New Roman"/>
          <w:sz w:val="24"/>
          <w:szCs w:val="24"/>
        </w:rPr>
        <w:t xml:space="preserve">The final demand </w:t>
      </w:r>
      <w:r w:rsidR="00391809">
        <w:rPr>
          <w:rFonts w:ascii="Times New Roman" w:hAnsi="Times New Roman" w:cs="Times New Roman"/>
          <w:sz w:val="24"/>
          <w:szCs w:val="24"/>
        </w:rPr>
        <w:t>relates to an amount of $22 968-00.</w:t>
      </w:r>
      <w:r w:rsidR="001168EF">
        <w:rPr>
          <w:rFonts w:ascii="Times New Roman" w:hAnsi="Times New Roman" w:cs="Times New Roman"/>
          <w:sz w:val="24"/>
          <w:szCs w:val="24"/>
        </w:rPr>
        <w:t xml:space="preserve"> </w:t>
      </w:r>
      <w:r w:rsidR="00AD008C">
        <w:rPr>
          <w:rFonts w:ascii="Times New Roman" w:hAnsi="Times New Roman" w:cs="Times New Roman"/>
          <w:sz w:val="24"/>
          <w:szCs w:val="24"/>
        </w:rPr>
        <w:t>The defendant continued to service the debt.</w:t>
      </w:r>
      <w:r w:rsidR="00AD008C" w:rsidRPr="00AD008C">
        <w:rPr>
          <w:rFonts w:ascii="Times New Roman" w:hAnsi="Times New Roman" w:cs="Times New Roman"/>
          <w:sz w:val="24"/>
          <w:szCs w:val="24"/>
        </w:rPr>
        <w:t xml:space="preserve"> </w:t>
      </w:r>
      <w:r w:rsidR="00AD008C">
        <w:rPr>
          <w:rFonts w:ascii="Times New Roman" w:hAnsi="Times New Roman" w:cs="Times New Roman"/>
          <w:sz w:val="24"/>
          <w:szCs w:val="24"/>
        </w:rPr>
        <w:t>The plaintiff originally claimed an outstanding balance of $12662-00.</w:t>
      </w:r>
      <w:r w:rsidR="001168EF">
        <w:rPr>
          <w:rFonts w:ascii="Times New Roman" w:hAnsi="Times New Roman" w:cs="Times New Roman"/>
          <w:sz w:val="24"/>
          <w:szCs w:val="24"/>
        </w:rPr>
        <w:t xml:space="preserve"> </w:t>
      </w:r>
      <w:r w:rsidR="00AD008C">
        <w:rPr>
          <w:rFonts w:ascii="Times New Roman" w:hAnsi="Times New Roman" w:cs="Times New Roman"/>
          <w:sz w:val="24"/>
          <w:szCs w:val="24"/>
        </w:rPr>
        <w:t xml:space="preserve">This figure was reduced by the sums of $60-00 and $351-00 being interest which it stated was </w:t>
      </w:r>
      <w:r w:rsidR="00AD008C">
        <w:rPr>
          <w:rFonts w:ascii="Times New Roman" w:hAnsi="Times New Roman" w:cs="Times New Roman"/>
          <w:sz w:val="24"/>
          <w:szCs w:val="24"/>
        </w:rPr>
        <w:lastRenderedPageBreak/>
        <w:t>over claimed leaving a balance of $11751-00.</w:t>
      </w:r>
      <w:r w:rsidR="00EB2D48">
        <w:rPr>
          <w:rFonts w:ascii="Times New Roman" w:hAnsi="Times New Roman" w:cs="Times New Roman"/>
          <w:sz w:val="24"/>
          <w:szCs w:val="24"/>
        </w:rPr>
        <w:t xml:space="preserve"> </w:t>
      </w:r>
      <w:r w:rsidR="00391809">
        <w:rPr>
          <w:rFonts w:ascii="Times New Roman" w:hAnsi="Times New Roman" w:cs="Times New Roman"/>
          <w:sz w:val="24"/>
          <w:szCs w:val="24"/>
        </w:rPr>
        <w:t xml:space="preserve">The final demand </w:t>
      </w:r>
      <w:r w:rsidRPr="00FF7BF2">
        <w:rPr>
          <w:rFonts w:ascii="Times New Roman" w:hAnsi="Times New Roman" w:cs="Times New Roman"/>
          <w:sz w:val="24"/>
          <w:szCs w:val="24"/>
        </w:rPr>
        <w:t>states that “this overdue amount will attract a 4% interest charge per month”.</w:t>
      </w:r>
      <w:r w:rsidR="001168EF">
        <w:rPr>
          <w:rFonts w:ascii="Times New Roman" w:hAnsi="Times New Roman" w:cs="Times New Roman"/>
          <w:sz w:val="24"/>
          <w:szCs w:val="24"/>
        </w:rPr>
        <w:t xml:space="preserve"> </w:t>
      </w:r>
      <w:r w:rsidRPr="00FF7BF2">
        <w:rPr>
          <w:rFonts w:ascii="Times New Roman" w:hAnsi="Times New Roman" w:cs="Times New Roman"/>
          <w:sz w:val="24"/>
          <w:szCs w:val="24"/>
        </w:rPr>
        <w:t>The date from which interest would be levied is not specified. The</w:t>
      </w:r>
      <w:r w:rsidR="000E4E19">
        <w:rPr>
          <w:rFonts w:ascii="Times New Roman" w:hAnsi="Times New Roman" w:cs="Times New Roman"/>
          <w:sz w:val="24"/>
          <w:szCs w:val="24"/>
        </w:rPr>
        <w:t xml:space="preserve"> claim for</w:t>
      </w:r>
      <w:r w:rsidRPr="00FF7BF2">
        <w:rPr>
          <w:rFonts w:ascii="Times New Roman" w:hAnsi="Times New Roman" w:cs="Times New Roman"/>
          <w:sz w:val="24"/>
          <w:szCs w:val="24"/>
        </w:rPr>
        <w:t xml:space="preserve"> interest is limited to $22968-00</w:t>
      </w:r>
      <w:r w:rsidR="000E4E19">
        <w:rPr>
          <w:rFonts w:ascii="Times New Roman" w:hAnsi="Times New Roman" w:cs="Times New Roman"/>
          <w:sz w:val="24"/>
          <w:szCs w:val="24"/>
        </w:rPr>
        <w:t xml:space="preserve"> which is the capital amount</w:t>
      </w:r>
      <w:r w:rsidR="000915B5">
        <w:rPr>
          <w:rFonts w:ascii="Times New Roman" w:hAnsi="Times New Roman" w:cs="Times New Roman"/>
          <w:sz w:val="24"/>
          <w:szCs w:val="24"/>
        </w:rPr>
        <w:t xml:space="preserve"> and interest carrying amount. The claimable interest</w:t>
      </w:r>
      <w:r w:rsidRPr="00FF7BF2">
        <w:rPr>
          <w:rFonts w:ascii="Times New Roman" w:hAnsi="Times New Roman" w:cs="Times New Roman"/>
          <w:sz w:val="24"/>
          <w:szCs w:val="24"/>
        </w:rPr>
        <w:t xml:space="preserve"> does not in terms of this agreement extend to</w:t>
      </w:r>
      <w:r w:rsidR="000E4E19">
        <w:rPr>
          <w:rFonts w:ascii="Times New Roman" w:hAnsi="Times New Roman" w:cs="Times New Roman"/>
          <w:sz w:val="24"/>
          <w:szCs w:val="24"/>
        </w:rPr>
        <w:t xml:space="preserve"> debts incurred </w:t>
      </w:r>
      <w:r w:rsidRPr="00FF7BF2">
        <w:rPr>
          <w:rFonts w:ascii="Times New Roman" w:hAnsi="Times New Roman" w:cs="Times New Roman"/>
          <w:sz w:val="24"/>
          <w:szCs w:val="24"/>
        </w:rPr>
        <w:t>after th</w:t>
      </w:r>
      <w:r w:rsidR="00785BD4">
        <w:rPr>
          <w:rFonts w:ascii="Times New Roman" w:hAnsi="Times New Roman" w:cs="Times New Roman"/>
          <w:sz w:val="24"/>
          <w:szCs w:val="24"/>
        </w:rPr>
        <w:t>e final</w:t>
      </w:r>
      <w:r w:rsidRPr="00FF7BF2">
        <w:rPr>
          <w:rFonts w:ascii="Times New Roman" w:hAnsi="Times New Roman" w:cs="Times New Roman"/>
          <w:sz w:val="24"/>
          <w:szCs w:val="24"/>
        </w:rPr>
        <w:t xml:space="preserve"> demand. Mr Wallbridge conceded that it would be wrong to charge interest on any purchases after 5 May 2010. The concession was properly made. </w:t>
      </w:r>
      <w:r w:rsidR="00391809">
        <w:rPr>
          <w:rFonts w:ascii="Times New Roman" w:hAnsi="Times New Roman" w:cs="Times New Roman"/>
          <w:sz w:val="24"/>
          <w:szCs w:val="24"/>
        </w:rPr>
        <w:t>It makes sense to me that this arrangement should take effect from the date of agreement which is 5 May 2010</w:t>
      </w:r>
      <w:r w:rsidR="001168EF">
        <w:rPr>
          <w:rFonts w:ascii="Times New Roman" w:hAnsi="Times New Roman" w:cs="Times New Roman"/>
          <w:sz w:val="24"/>
          <w:szCs w:val="24"/>
        </w:rPr>
        <w:t>.</w:t>
      </w:r>
    </w:p>
    <w:p w:rsidR="00391809" w:rsidRDefault="00391809" w:rsidP="00FF7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levied interest for the months of March and April 2010 in the amounts of $434</w:t>
      </w:r>
      <w:r w:rsidR="00041959">
        <w:rPr>
          <w:rFonts w:ascii="Times New Roman" w:hAnsi="Times New Roman" w:cs="Times New Roman"/>
          <w:sz w:val="24"/>
          <w:szCs w:val="24"/>
        </w:rPr>
        <w:t xml:space="preserve">-00 and </w:t>
      </w:r>
      <w:r w:rsidR="00826D93">
        <w:rPr>
          <w:rFonts w:ascii="Times New Roman" w:hAnsi="Times New Roman" w:cs="Times New Roman"/>
          <w:sz w:val="24"/>
          <w:szCs w:val="24"/>
        </w:rPr>
        <w:t>$</w:t>
      </w:r>
      <w:r w:rsidR="00041959">
        <w:rPr>
          <w:rFonts w:ascii="Times New Roman" w:hAnsi="Times New Roman" w:cs="Times New Roman"/>
          <w:sz w:val="24"/>
          <w:szCs w:val="24"/>
        </w:rPr>
        <w:t>880-</w:t>
      </w:r>
      <w:r w:rsidR="00826D93">
        <w:rPr>
          <w:rFonts w:ascii="Times New Roman" w:hAnsi="Times New Roman" w:cs="Times New Roman"/>
          <w:sz w:val="24"/>
          <w:szCs w:val="24"/>
        </w:rPr>
        <w:t>00</w:t>
      </w:r>
      <w:r w:rsidR="00041959">
        <w:rPr>
          <w:rFonts w:ascii="Times New Roman" w:hAnsi="Times New Roman" w:cs="Times New Roman"/>
          <w:sz w:val="24"/>
          <w:szCs w:val="24"/>
        </w:rPr>
        <w:t xml:space="preserve"> respectively totalling $1314-00.</w:t>
      </w:r>
      <w:r w:rsidR="00262D27">
        <w:rPr>
          <w:rFonts w:ascii="Times New Roman" w:hAnsi="Times New Roman" w:cs="Times New Roman"/>
          <w:sz w:val="24"/>
          <w:szCs w:val="24"/>
        </w:rPr>
        <w:t>T</w:t>
      </w:r>
      <w:r w:rsidR="00041959">
        <w:rPr>
          <w:rFonts w:ascii="Times New Roman" w:hAnsi="Times New Roman" w:cs="Times New Roman"/>
          <w:sz w:val="24"/>
          <w:szCs w:val="24"/>
        </w:rPr>
        <w:t>he defendant conceded in its submissions that this interest was charged in error and suggests a deduction of this figure from the amount claimed leaving a balance of $10437-00.</w:t>
      </w:r>
    </w:p>
    <w:p w:rsidR="00BD05AD" w:rsidRDefault="00262D27"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interest to be charged was limited to $22968-00 which is the interest bearing amount. </w:t>
      </w:r>
      <w:r w:rsidR="00225CD8">
        <w:rPr>
          <w:rFonts w:ascii="Times New Roman" w:hAnsi="Times New Roman" w:cs="Times New Roman"/>
          <w:sz w:val="24"/>
          <w:szCs w:val="24"/>
        </w:rPr>
        <w:t>Mr</w:t>
      </w:r>
      <w:r w:rsidR="00041959">
        <w:rPr>
          <w:rFonts w:ascii="Times New Roman" w:hAnsi="Times New Roman" w:cs="Times New Roman"/>
          <w:sz w:val="24"/>
          <w:szCs w:val="24"/>
        </w:rPr>
        <w:t xml:space="preserve"> Wallbridge conceded that it would be wrong to charge interest on any purchases after </w:t>
      </w:r>
      <w:r w:rsidR="00225CD8">
        <w:rPr>
          <w:rFonts w:ascii="Times New Roman" w:hAnsi="Times New Roman" w:cs="Times New Roman"/>
          <w:sz w:val="24"/>
          <w:szCs w:val="24"/>
        </w:rPr>
        <w:t>May</w:t>
      </w:r>
      <w:r w:rsidR="00041959">
        <w:rPr>
          <w:rFonts w:ascii="Times New Roman" w:hAnsi="Times New Roman" w:cs="Times New Roman"/>
          <w:sz w:val="24"/>
          <w:szCs w:val="24"/>
        </w:rPr>
        <w:t xml:space="preserve"> 2010.</w:t>
      </w:r>
      <w:r w:rsidR="00E04894">
        <w:rPr>
          <w:rFonts w:ascii="Times New Roman" w:hAnsi="Times New Roman" w:cs="Times New Roman"/>
          <w:sz w:val="24"/>
          <w:szCs w:val="24"/>
        </w:rPr>
        <w:t xml:space="preserve"> </w:t>
      </w:r>
      <w:r>
        <w:rPr>
          <w:rFonts w:ascii="Times New Roman" w:hAnsi="Times New Roman" w:cs="Times New Roman"/>
          <w:sz w:val="24"/>
          <w:szCs w:val="24"/>
        </w:rPr>
        <w:t>Again, t</w:t>
      </w:r>
      <w:r w:rsidR="00041959">
        <w:rPr>
          <w:rFonts w:ascii="Times New Roman" w:hAnsi="Times New Roman" w:cs="Times New Roman"/>
          <w:sz w:val="24"/>
          <w:szCs w:val="24"/>
        </w:rPr>
        <w:t>he concession was properly made.</w:t>
      </w:r>
      <w:r w:rsidR="00FF7BF2" w:rsidRPr="00FF7BF2">
        <w:rPr>
          <w:rFonts w:ascii="Times New Roman" w:hAnsi="Times New Roman" w:cs="Times New Roman"/>
          <w:sz w:val="24"/>
          <w:szCs w:val="24"/>
        </w:rPr>
        <w:t xml:space="preserve"> The statement of account, Exhibit 2</w:t>
      </w:r>
      <w:r w:rsidR="00E04894">
        <w:rPr>
          <w:rFonts w:ascii="Times New Roman" w:hAnsi="Times New Roman" w:cs="Times New Roman"/>
          <w:sz w:val="24"/>
          <w:szCs w:val="24"/>
        </w:rPr>
        <w:t>,</w:t>
      </w:r>
      <w:r>
        <w:rPr>
          <w:rFonts w:ascii="Times New Roman" w:hAnsi="Times New Roman" w:cs="Times New Roman"/>
          <w:sz w:val="24"/>
          <w:szCs w:val="24"/>
        </w:rPr>
        <w:t xml:space="preserve"> </w:t>
      </w:r>
      <w:r w:rsidR="00225CD8">
        <w:rPr>
          <w:rFonts w:ascii="Times New Roman" w:hAnsi="Times New Roman" w:cs="Times New Roman"/>
          <w:sz w:val="24"/>
          <w:szCs w:val="24"/>
        </w:rPr>
        <w:t>outlines</w:t>
      </w:r>
      <w:r w:rsidR="00041959">
        <w:rPr>
          <w:rFonts w:ascii="Times New Roman" w:hAnsi="Times New Roman" w:cs="Times New Roman"/>
          <w:sz w:val="24"/>
          <w:szCs w:val="24"/>
        </w:rPr>
        <w:t xml:space="preserve"> all transactions from March 2010 to October 2011.</w:t>
      </w:r>
      <w:r w:rsidR="00E04894">
        <w:rPr>
          <w:rFonts w:ascii="Times New Roman" w:hAnsi="Times New Roman" w:cs="Times New Roman"/>
          <w:sz w:val="24"/>
          <w:szCs w:val="24"/>
        </w:rPr>
        <w:t xml:space="preserve"> </w:t>
      </w:r>
      <w:r w:rsidR="00041959">
        <w:rPr>
          <w:rFonts w:ascii="Times New Roman" w:hAnsi="Times New Roman" w:cs="Times New Roman"/>
          <w:sz w:val="24"/>
          <w:szCs w:val="24"/>
        </w:rPr>
        <w:t>The statement does</w:t>
      </w:r>
      <w:r>
        <w:rPr>
          <w:rFonts w:ascii="Times New Roman" w:hAnsi="Times New Roman" w:cs="Times New Roman"/>
          <w:sz w:val="24"/>
          <w:szCs w:val="24"/>
        </w:rPr>
        <w:t xml:space="preserve"> reveal</w:t>
      </w:r>
      <w:r w:rsidR="00041959">
        <w:rPr>
          <w:rFonts w:ascii="Times New Roman" w:hAnsi="Times New Roman" w:cs="Times New Roman"/>
          <w:sz w:val="24"/>
          <w:szCs w:val="24"/>
        </w:rPr>
        <w:t xml:space="preserve"> that that the plaintiff calculated interest including the new </w:t>
      </w:r>
      <w:r w:rsidR="00225CD8">
        <w:rPr>
          <w:rFonts w:ascii="Times New Roman" w:hAnsi="Times New Roman" w:cs="Times New Roman"/>
          <w:sz w:val="24"/>
          <w:szCs w:val="24"/>
        </w:rPr>
        <w:t>purchases, contrary</w:t>
      </w:r>
      <w:r w:rsidR="00041959">
        <w:rPr>
          <w:rFonts w:ascii="Times New Roman" w:hAnsi="Times New Roman" w:cs="Times New Roman"/>
          <w:sz w:val="24"/>
          <w:szCs w:val="24"/>
        </w:rPr>
        <w:t xml:space="preserve"> to the agreement between the </w:t>
      </w:r>
      <w:r w:rsidR="00225CD8">
        <w:rPr>
          <w:rFonts w:ascii="Times New Roman" w:hAnsi="Times New Roman" w:cs="Times New Roman"/>
          <w:sz w:val="24"/>
          <w:szCs w:val="24"/>
        </w:rPr>
        <w:t>parties.</w:t>
      </w:r>
      <w:r w:rsidRPr="00262D27">
        <w:rPr>
          <w:rFonts w:ascii="Times New Roman" w:hAnsi="Times New Roman" w:cs="Times New Roman"/>
          <w:sz w:val="24"/>
          <w:szCs w:val="24"/>
        </w:rPr>
        <w:t xml:space="preserve"> </w:t>
      </w:r>
      <w:r>
        <w:rPr>
          <w:rFonts w:ascii="Times New Roman" w:hAnsi="Times New Roman" w:cs="Times New Roman"/>
          <w:sz w:val="24"/>
          <w:szCs w:val="24"/>
        </w:rPr>
        <w:t xml:space="preserve">As more purchases were made, interest was being charged both on the amount due and on the subsequent purchases. </w:t>
      </w:r>
      <w:r w:rsidR="00225CD8">
        <w:rPr>
          <w:rFonts w:ascii="Times New Roman" w:hAnsi="Times New Roman" w:cs="Times New Roman"/>
          <w:sz w:val="24"/>
          <w:szCs w:val="24"/>
        </w:rPr>
        <w:t>Despite</w:t>
      </w:r>
      <w:r w:rsidR="004B27F9">
        <w:rPr>
          <w:rFonts w:ascii="Times New Roman" w:hAnsi="Times New Roman" w:cs="Times New Roman"/>
          <w:sz w:val="24"/>
          <w:szCs w:val="24"/>
        </w:rPr>
        <w:t xml:space="preserve"> that the interest calculations were challenged, the plaintiff</w:t>
      </w:r>
      <w:r w:rsidR="00FF7BF2" w:rsidRPr="00FF7BF2">
        <w:rPr>
          <w:rFonts w:ascii="Times New Roman" w:hAnsi="Times New Roman" w:cs="Times New Roman"/>
          <w:sz w:val="24"/>
          <w:szCs w:val="24"/>
        </w:rPr>
        <w:t xml:space="preserve"> made no effort to explain and</w:t>
      </w:r>
      <w:r w:rsidR="004B27F9">
        <w:rPr>
          <w:rFonts w:ascii="Times New Roman" w:hAnsi="Times New Roman" w:cs="Times New Roman"/>
          <w:sz w:val="24"/>
          <w:szCs w:val="24"/>
        </w:rPr>
        <w:t xml:space="preserve"> or</w:t>
      </w:r>
      <w:r w:rsidR="00FF7BF2" w:rsidRPr="00FF7BF2">
        <w:rPr>
          <w:rFonts w:ascii="Times New Roman" w:hAnsi="Times New Roman" w:cs="Times New Roman"/>
          <w:sz w:val="24"/>
          <w:szCs w:val="24"/>
        </w:rPr>
        <w:t xml:space="preserve"> do a breakdown of these figures in order to </w:t>
      </w:r>
      <w:r w:rsidR="002C63FA">
        <w:rPr>
          <w:rFonts w:ascii="Times New Roman" w:hAnsi="Times New Roman" w:cs="Times New Roman"/>
          <w:sz w:val="24"/>
          <w:szCs w:val="24"/>
        </w:rPr>
        <w:t>refute</w:t>
      </w:r>
      <w:r>
        <w:rPr>
          <w:rFonts w:ascii="Times New Roman" w:hAnsi="Times New Roman" w:cs="Times New Roman"/>
          <w:sz w:val="24"/>
          <w:szCs w:val="24"/>
        </w:rPr>
        <w:t xml:space="preserve"> </w:t>
      </w:r>
      <w:r w:rsidR="00A20D7C">
        <w:rPr>
          <w:rFonts w:ascii="Times New Roman" w:hAnsi="Times New Roman" w:cs="Times New Roman"/>
          <w:sz w:val="24"/>
          <w:szCs w:val="24"/>
        </w:rPr>
        <w:t>t</w:t>
      </w:r>
      <w:r w:rsidR="007471AB">
        <w:rPr>
          <w:rFonts w:ascii="Times New Roman" w:hAnsi="Times New Roman" w:cs="Times New Roman"/>
          <w:sz w:val="24"/>
          <w:szCs w:val="24"/>
        </w:rPr>
        <w:t xml:space="preserve">he assertion that </w:t>
      </w:r>
      <w:r w:rsidR="00FF7BF2" w:rsidRPr="00FF7BF2">
        <w:rPr>
          <w:rFonts w:ascii="Times New Roman" w:hAnsi="Times New Roman" w:cs="Times New Roman"/>
          <w:sz w:val="24"/>
          <w:szCs w:val="24"/>
        </w:rPr>
        <w:t>interest</w:t>
      </w:r>
      <w:r w:rsidR="002C63FA">
        <w:rPr>
          <w:rFonts w:ascii="Times New Roman" w:hAnsi="Times New Roman" w:cs="Times New Roman"/>
          <w:sz w:val="24"/>
          <w:szCs w:val="24"/>
        </w:rPr>
        <w:t xml:space="preserve"> was</w:t>
      </w:r>
      <w:r w:rsidR="00FF7BF2" w:rsidRPr="00FF7BF2">
        <w:rPr>
          <w:rFonts w:ascii="Times New Roman" w:hAnsi="Times New Roman" w:cs="Times New Roman"/>
          <w:sz w:val="24"/>
          <w:szCs w:val="24"/>
        </w:rPr>
        <w:t xml:space="preserve"> charged in respect of the</w:t>
      </w:r>
      <w:r w:rsidR="002C63FA">
        <w:rPr>
          <w:rFonts w:ascii="Times New Roman" w:hAnsi="Times New Roman" w:cs="Times New Roman"/>
          <w:sz w:val="24"/>
          <w:szCs w:val="24"/>
        </w:rPr>
        <w:t xml:space="preserve"> new purchases</w:t>
      </w:r>
      <w:r w:rsidR="00FF7BF2" w:rsidRPr="00FF7BF2">
        <w:rPr>
          <w:rFonts w:ascii="Times New Roman" w:hAnsi="Times New Roman" w:cs="Times New Roman"/>
          <w:sz w:val="24"/>
          <w:szCs w:val="24"/>
        </w:rPr>
        <w:t>.</w:t>
      </w:r>
      <w:r w:rsidR="00702045">
        <w:rPr>
          <w:rFonts w:ascii="Times New Roman" w:hAnsi="Times New Roman" w:cs="Times New Roman"/>
          <w:sz w:val="24"/>
          <w:szCs w:val="24"/>
        </w:rPr>
        <w:t xml:space="preserve"> Instead t</w:t>
      </w:r>
      <w:r w:rsidR="00FF7BF2" w:rsidRPr="00FF7BF2">
        <w:rPr>
          <w:rFonts w:ascii="Times New Roman" w:hAnsi="Times New Roman" w:cs="Times New Roman"/>
          <w:sz w:val="24"/>
          <w:szCs w:val="24"/>
        </w:rPr>
        <w:t xml:space="preserve">he plaintiff </w:t>
      </w:r>
      <w:r w:rsidR="00A20D7C">
        <w:rPr>
          <w:rFonts w:ascii="Times New Roman" w:hAnsi="Times New Roman" w:cs="Times New Roman"/>
          <w:sz w:val="24"/>
          <w:szCs w:val="24"/>
        </w:rPr>
        <w:t xml:space="preserve">contended </w:t>
      </w:r>
      <w:r w:rsidR="00FF7BF2" w:rsidRPr="00FF7BF2">
        <w:rPr>
          <w:rFonts w:ascii="Times New Roman" w:hAnsi="Times New Roman" w:cs="Times New Roman"/>
          <w:sz w:val="24"/>
          <w:szCs w:val="24"/>
        </w:rPr>
        <w:t>that the burden was on the defendant to prove that it owes less than what is claimed or nothing at all</w:t>
      </w:r>
      <w:r w:rsidR="004C632B">
        <w:rPr>
          <w:rFonts w:ascii="Times New Roman" w:hAnsi="Times New Roman" w:cs="Times New Roman"/>
          <w:sz w:val="24"/>
          <w:szCs w:val="24"/>
        </w:rPr>
        <w:t>.</w:t>
      </w:r>
      <w:r w:rsidR="00E04894">
        <w:rPr>
          <w:rFonts w:ascii="Times New Roman" w:hAnsi="Times New Roman" w:cs="Times New Roman"/>
          <w:sz w:val="24"/>
          <w:szCs w:val="24"/>
        </w:rPr>
        <w:t xml:space="preserve"> </w:t>
      </w:r>
      <w:r w:rsidR="0071398F" w:rsidRPr="0071398F">
        <w:rPr>
          <w:rFonts w:ascii="Times New Roman" w:hAnsi="Times New Roman" w:cs="Times New Roman"/>
          <w:sz w:val="24"/>
          <w:szCs w:val="24"/>
        </w:rPr>
        <w:t xml:space="preserve">The plaintiff does not deal directly with the defence allegation in its submissions but shifts the onus onto the defendant. It is wrong to try </w:t>
      </w:r>
      <w:r w:rsidR="00BF0F9A">
        <w:rPr>
          <w:rFonts w:ascii="Times New Roman" w:hAnsi="Times New Roman" w:cs="Times New Roman"/>
          <w:sz w:val="24"/>
          <w:szCs w:val="24"/>
        </w:rPr>
        <w:t>to</w:t>
      </w:r>
      <w:r w:rsidR="0071398F" w:rsidRPr="0071398F">
        <w:rPr>
          <w:rFonts w:ascii="Times New Roman" w:hAnsi="Times New Roman" w:cs="Times New Roman"/>
          <w:sz w:val="24"/>
          <w:szCs w:val="24"/>
        </w:rPr>
        <w:t xml:space="preserve"> shift the onus onto the defendants when the plaintiff has not established how it arrived at the figure claimed first. </w:t>
      </w:r>
      <w:r w:rsidR="00FF7BF2" w:rsidRPr="00FF7BF2">
        <w:rPr>
          <w:rFonts w:ascii="Times New Roman" w:hAnsi="Times New Roman" w:cs="Times New Roman"/>
          <w:sz w:val="24"/>
          <w:szCs w:val="24"/>
        </w:rPr>
        <w:t xml:space="preserve"> No attempt was made to demonstrate </w:t>
      </w:r>
      <w:r w:rsidR="00B042A6">
        <w:rPr>
          <w:rFonts w:ascii="Times New Roman" w:hAnsi="Times New Roman" w:cs="Times New Roman"/>
          <w:sz w:val="24"/>
          <w:szCs w:val="24"/>
        </w:rPr>
        <w:t xml:space="preserve">how the </w:t>
      </w:r>
      <w:r w:rsidR="00FF7BF2" w:rsidRPr="00FF7BF2">
        <w:rPr>
          <w:rFonts w:ascii="Times New Roman" w:hAnsi="Times New Roman" w:cs="Times New Roman"/>
          <w:sz w:val="24"/>
          <w:szCs w:val="24"/>
        </w:rPr>
        <w:t>calculations</w:t>
      </w:r>
      <w:r w:rsidR="00B042A6">
        <w:rPr>
          <w:rFonts w:ascii="Times New Roman" w:hAnsi="Times New Roman" w:cs="Times New Roman"/>
          <w:sz w:val="24"/>
          <w:szCs w:val="24"/>
        </w:rPr>
        <w:t xml:space="preserve"> were arrived at</w:t>
      </w:r>
      <w:r w:rsidR="0071398F">
        <w:rPr>
          <w:rFonts w:ascii="Times New Roman" w:hAnsi="Times New Roman" w:cs="Times New Roman"/>
          <w:sz w:val="24"/>
          <w:szCs w:val="24"/>
        </w:rPr>
        <w:t>.</w:t>
      </w:r>
      <w:r>
        <w:rPr>
          <w:rFonts w:ascii="Times New Roman" w:hAnsi="Times New Roman" w:cs="Times New Roman"/>
          <w:sz w:val="24"/>
          <w:szCs w:val="24"/>
        </w:rPr>
        <w:t xml:space="preserve"> </w:t>
      </w:r>
      <w:r w:rsidR="004F172F">
        <w:rPr>
          <w:rFonts w:ascii="Times New Roman" w:hAnsi="Times New Roman" w:cs="Times New Roman"/>
          <w:sz w:val="24"/>
          <w:szCs w:val="24"/>
        </w:rPr>
        <w:t>I</w:t>
      </w:r>
      <w:r>
        <w:rPr>
          <w:rFonts w:ascii="Times New Roman" w:hAnsi="Times New Roman" w:cs="Times New Roman"/>
          <w:sz w:val="24"/>
          <w:szCs w:val="24"/>
        </w:rPr>
        <w:t xml:space="preserve"> </w:t>
      </w:r>
      <w:r w:rsidR="004F172F">
        <w:rPr>
          <w:rFonts w:ascii="Times New Roman" w:hAnsi="Times New Roman" w:cs="Times New Roman"/>
          <w:sz w:val="24"/>
          <w:szCs w:val="24"/>
        </w:rPr>
        <w:t>am co</w:t>
      </w:r>
      <w:r w:rsidR="00814432">
        <w:rPr>
          <w:rFonts w:ascii="Times New Roman" w:hAnsi="Times New Roman" w:cs="Times New Roman"/>
          <w:sz w:val="24"/>
          <w:szCs w:val="24"/>
        </w:rPr>
        <w:t>n</w:t>
      </w:r>
      <w:r w:rsidR="004F172F">
        <w:rPr>
          <w:rFonts w:ascii="Times New Roman" w:hAnsi="Times New Roman" w:cs="Times New Roman"/>
          <w:sz w:val="24"/>
          <w:szCs w:val="24"/>
        </w:rPr>
        <w:t>ce</w:t>
      </w:r>
      <w:r w:rsidR="00814432">
        <w:rPr>
          <w:rFonts w:ascii="Times New Roman" w:hAnsi="Times New Roman" w:cs="Times New Roman"/>
          <w:sz w:val="24"/>
          <w:szCs w:val="24"/>
        </w:rPr>
        <w:t>rned about the</w:t>
      </w:r>
      <w:r>
        <w:rPr>
          <w:rFonts w:ascii="Times New Roman" w:hAnsi="Times New Roman" w:cs="Times New Roman"/>
          <w:sz w:val="24"/>
          <w:szCs w:val="24"/>
        </w:rPr>
        <w:t xml:space="preserve"> </w:t>
      </w:r>
      <w:r w:rsidR="00B66AE8">
        <w:rPr>
          <w:rFonts w:ascii="Times New Roman" w:hAnsi="Times New Roman" w:cs="Times New Roman"/>
          <w:sz w:val="24"/>
          <w:szCs w:val="24"/>
        </w:rPr>
        <w:t>ca</w:t>
      </w:r>
      <w:r w:rsidR="00F11705">
        <w:rPr>
          <w:rFonts w:ascii="Times New Roman" w:hAnsi="Times New Roman" w:cs="Times New Roman"/>
          <w:sz w:val="24"/>
          <w:szCs w:val="24"/>
        </w:rPr>
        <w:t>valier</w:t>
      </w:r>
      <w:r w:rsidR="00814432">
        <w:rPr>
          <w:rFonts w:ascii="Times New Roman" w:hAnsi="Times New Roman" w:cs="Times New Roman"/>
          <w:sz w:val="24"/>
          <w:szCs w:val="24"/>
        </w:rPr>
        <w:t xml:space="preserve"> approach the </w:t>
      </w:r>
      <w:r w:rsidR="008E7EF8">
        <w:rPr>
          <w:rFonts w:ascii="Times New Roman" w:hAnsi="Times New Roman" w:cs="Times New Roman"/>
          <w:sz w:val="24"/>
          <w:szCs w:val="24"/>
        </w:rPr>
        <w:t>plaintiff adopted in the presentation of its case.</w:t>
      </w:r>
      <w:r w:rsidR="00BF0F9A">
        <w:rPr>
          <w:rFonts w:ascii="Times New Roman" w:hAnsi="Times New Roman" w:cs="Times New Roman"/>
          <w:sz w:val="24"/>
          <w:szCs w:val="24"/>
        </w:rPr>
        <w:t xml:space="preserve"> </w:t>
      </w:r>
      <w:r w:rsidR="001C06F9">
        <w:rPr>
          <w:rFonts w:ascii="Times New Roman" w:hAnsi="Times New Roman" w:cs="Times New Roman"/>
          <w:sz w:val="24"/>
          <w:szCs w:val="24"/>
        </w:rPr>
        <w:t xml:space="preserve">Simple </w:t>
      </w:r>
      <w:r w:rsidR="00B66AE8">
        <w:rPr>
          <w:rFonts w:ascii="Times New Roman" w:hAnsi="Times New Roman" w:cs="Times New Roman"/>
          <w:sz w:val="24"/>
          <w:szCs w:val="24"/>
        </w:rPr>
        <w:t>recalculation</w:t>
      </w:r>
      <w:r w:rsidR="001C06F9">
        <w:rPr>
          <w:rFonts w:ascii="Times New Roman" w:hAnsi="Times New Roman" w:cs="Times New Roman"/>
          <w:sz w:val="24"/>
          <w:szCs w:val="24"/>
        </w:rPr>
        <w:t>s</w:t>
      </w:r>
      <w:r w:rsidR="00BF0F9A">
        <w:rPr>
          <w:rFonts w:ascii="Times New Roman" w:hAnsi="Times New Roman" w:cs="Times New Roman"/>
          <w:sz w:val="24"/>
          <w:szCs w:val="24"/>
        </w:rPr>
        <w:t xml:space="preserve"> </w:t>
      </w:r>
      <w:r w:rsidR="00B66AE8">
        <w:rPr>
          <w:rFonts w:ascii="Times New Roman" w:hAnsi="Times New Roman" w:cs="Times New Roman"/>
          <w:sz w:val="24"/>
          <w:szCs w:val="24"/>
        </w:rPr>
        <w:t>of the</w:t>
      </w:r>
      <w:r w:rsidR="00F93BA6">
        <w:rPr>
          <w:rFonts w:ascii="Times New Roman" w:hAnsi="Times New Roman" w:cs="Times New Roman"/>
          <w:sz w:val="24"/>
          <w:szCs w:val="24"/>
        </w:rPr>
        <w:t xml:space="preserve"> interest payable</w:t>
      </w:r>
      <w:r w:rsidR="00B66AE8">
        <w:rPr>
          <w:rFonts w:ascii="Times New Roman" w:hAnsi="Times New Roman" w:cs="Times New Roman"/>
          <w:sz w:val="24"/>
          <w:szCs w:val="24"/>
        </w:rPr>
        <w:t xml:space="preserve"> for June and July</w:t>
      </w:r>
      <w:r w:rsidR="00F11705">
        <w:rPr>
          <w:rFonts w:ascii="Times New Roman" w:hAnsi="Times New Roman" w:cs="Times New Roman"/>
          <w:sz w:val="24"/>
          <w:szCs w:val="24"/>
        </w:rPr>
        <w:t xml:space="preserve"> 2010</w:t>
      </w:r>
      <w:r w:rsidR="006E68DE">
        <w:rPr>
          <w:rFonts w:ascii="Times New Roman" w:hAnsi="Times New Roman" w:cs="Times New Roman"/>
          <w:sz w:val="24"/>
          <w:szCs w:val="24"/>
        </w:rPr>
        <w:t xml:space="preserve"> reveal that interest was calculated</w:t>
      </w:r>
      <w:r w:rsidR="00EE1AD6">
        <w:rPr>
          <w:rFonts w:ascii="Times New Roman" w:hAnsi="Times New Roman" w:cs="Times New Roman"/>
          <w:sz w:val="24"/>
          <w:szCs w:val="24"/>
        </w:rPr>
        <w:t xml:space="preserve"> inclusive of the new purchases.</w:t>
      </w:r>
      <w:r w:rsidR="008E7EF8">
        <w:rPr>
          <w:rFonts w:ascii="Times New Roman" w:hAnsi="Times New Roman" w:cs="Times New Roman"/>
          <w:sz w:val="24"/>
          <w:szCs w:val="24"/>
        </w:rPr>
        <w:t xml:space="preserve"> For example, in</w:t>
      </w:r>
      <w:r w:rsidR="002F79D9">
        <w:rPr>
          <w:rFonts w:ascii="Times New Roman" w:hAnsi="Times New Roman" w:cs="Times New Roman"/>
          <w:sz w:val="24"/>
          <w:szCs w:val="24"/>
        </w:rPr>
        <w:t xml:space="preserve"> order to arrive at</w:t>
      </w:r>
      <w:r>
        <w:rPr>
          <w:rFonts w:ascii="Times New Roman" w:hAnsi="Times New Roman" w:cs="Times New Roman"/>
          <w:sz w:val="24"/>
          <w:szCs w:val="24"/>
        </w:rPr>
        <w:t xml:space="preserve"> </w:t>
      </w:r>
      <w:r w:rsidR="002F79D9">
        <w:rPr>
          <w:rFonts w:ascii="Times New Roman" w:hAnsi="Times New Roman" w:cs="Times New Roman"/>
          <w:sz w:val="24"/>
          <w:szCs w:val="24"/>
        </w:rPr>
        <w:t>interes</w:t>
      </w:r>
      <w:r w:rsidR="00793505">
        <w:rPr>
          <w:rFonts w:ascii="Times New Roman" w:hAnsi="Times New Roman" w:cs="Times New Roman"/>
          <w:sz w:val="24"/>
          <w:szCs w:val="24"/>
        </w:rPr>
        <w:t>t of $923.00, for the month of June, June purchases amounting to 115 were added to the capital amount of 22 968 in order to get a total of 23,083.</w:t>
      </w:r>
      <w:r w:rsidR="00BF0F9A">
        <w:rPr>
          <w:rFonts w:ascii="Times New Roman" w:hAnsi="Times New Roman" w:cs="Times New Roman"/>
          <w:sz w:val="24"/>
          <w:szCs w:val="24"/>
        </w:rPr>
        <w:t xml:space="preserve"> </w:t>
      </w:r>
      <w:r w:rsidR="00793505">
        <w:rPr>
          <w:rFonts w:ascii="Times New Roman" w:hAnsi="Times New Roman" w:cs="Times New Roman"/>
          <w:sz w:val="24"/>
          <w:szCs w:val="24"/>
        </w:rPr>
        <w:t xml:space="preserve">The interest was calculated </w:t>
      </w:r>
      <w:r w:rsidR="00275278">
        <w:rPr>
          <w:rFonts w:ascii="Times New Roman" w:hAnsi="Times New Roman" w:cs="Times New Roman"/>
          <w:sz w:val="24"/>
          <w:szCs w:val="24"/>
        </w:rPr>
        <w:t>a</w:t>
      </w:r>
      <w:r w:rsidR="00B52519">
        <w:rPr>
          <w:rFonts w:ascii="Times New Roman" w:hAnsi="Times New Roman" w:cs="Times New Roman"/>
          <w:sz w:val="24"/>
          <w:szCs w:val="24"/>
        </w:rPr>
        <w:t xml:space="preserve">t 4% </w:t>
      </w:r>
      <w:r w:rsidR="00793505">
        <w:rPr>
          <w:rFonts w:ascii="Times New Roman" w:hAnsi="Times New Roman" w:cs="Times New Roman"/>
          <w:sz w:val="24"/>
          <w:szCs w:val="24"/>
        </w:rPr>
        <w:t>as follows.</w:t>
      </w:r>
    </w:p>
    <w:p w:rsidR="00B52519" w:rsidRDefault="00BD05AD"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23083</w:t>
      </w:r>
      <w:r w:rsidR="00262D27">
        <w:rPr>
          <w:rFonts w:ascii="Times New Roman" w:hAnsi="Times New Roman" w:cs="Times New Roman"/>
          <w:sz w:val="24"/>
          <w:szCs w:val="24"/>
        </w:rPr>
        <w:t xml:space="preserve"> </w:t>
      </w:r>
      <w:r>
        <w:rPr>
          <w:rFonts w:ascii="Times New Roman" w:hAnsi="Times New Roman" w:cs="Times New Roman"/>
          <w:sz w:val="24"/>
          <w:szCs w:val="24"/>
        </w:rPr>
        <w:t>x</w:t>
      </w:r>
      <w:r w:rsidR="00262D27">
        <w:rPr>
          <w:rFonts w:ascii="Times New Roman" w:hAnsi="Times New Roman" w:cs="Times New Roman"/>
          <w:sz w:val="24"/>
          <w:szCs w:val="24"/>
        </w:rPr>
        <w:t xml:space="preserve"> </w:t>
      </w:r>
      <w:r>
        <w:rPr>
          <w:rFonts w:ascii="Times New Roman" w:hAnsi="Times New Roman" w:cs="Times New Roman"/>
          <w:sz w:val="24"/>
          <w:szCs w:val="24"/>
        </w:rPr>
        <w:t>0,04</w:t>
      </w:r>
      <w:r w:rsidR="00262D27">
        <w:rPr>
          <w:rFonts w:ascii="Times New Roman" w:hAnsi="Times New Roman" w:cs="Times New Roman"/>
          <w:sz w:val="24"/>
          <w:szCs w:val="24"/>
        </w:rPr>
        <w:t xml:space="preserve"> </w:t>
      </w:r>
      <w:r w:rsidR="00B52519">
        <w:rPr>
          <w:rFonts w:ascii="Times New Roman" w:hAnsi="Times New Roman" w:cs="Times New Roman"/>
          <w:sz w:val="24"/>
          <w:szCs w:val="24"/>
        </w:rPr>
        <w:t>=</w:t>
      </w:r>
      <w:r w:rsidR="00262D27">
        <w:rPr>
          <w:rFonts w:ascii="Times New Roman" w:hAnsi="Times New Roman" w:cs="Times New Roman"/>
          <w:sz w:val="24"/>
          <w:szCs w:val="24"/>
        </w:rPr>
        <w:t xml:space="preserve"> </w:t>
      </w:r>
      <w:r w:rsidR="00B52519">
        <w:rPr>
          <w:rFonts w:ascii="Times New Roman" w:hAnsi="Times New Roman" w:cs="Times New Roman"/>
          <w:sz w:val="24"/>
          <w:szCs w:val="24"/>
        </w:rPr>
        <w:t>923</w:t>
      </w:r>
    </w:p>
    <w:p w:rsidR="00BF0F9A" w:rsidRDefault="000915B5"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figure includes interest on new purchases</w:t>
      </w:r>
      <w:r w:rsidR="00E556F3">
        <w:rPr>
          <w:rFonts w:ascii="Times New Roman" w:hAnsi="Times New Roman" w:cs="Times New Roman"/>
          <w:sz w:val="24"/>
          <w:szCs w:val="24"/>
        </w:rPr>
        <w:t>.</w:t>
      </w:r>
    </w:p>
    <w:p w:rsidR="00B52519" w:rsidRDefault="00275278"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w:t>
      </w:r>
      <w:r w:rsidR="00B52519">
        <w:rPr>
          <w:rFonts w:ascii="Times New Roman" w:hAnsi="Times New Roman" w:cs="Times New Roman"/>
          <w:sz w:val="24"/>
          <w:szCs w:val="24"/>
        </w:rPr>
        <w:t>n the month of July interest</w:t>
      </w:r>
      <w:r w:rsidR="001F0D2D">
        <w:rPr>
          <w:rFonts w:ascii="Times New Roman" w:hAnsi="Times New Roman" w:cs="Times New Roman"/>
          <w:sz w:val="24"/>
          <w:szCs w:val="24"/>
        </w:rPr>
        <w:t xml:space="preserve"> payable</w:t>
      </w:r>
      <w:r w:rsidR="00B52519">
        <w:rPr>
          <w:rFonts w:ascii="Times New Roman" w:hAnsi="Times New Roman" w:cs="Times New Roman"/>
          <w:sz w:val="24"/>
          <w:szCs w:val="24"/>
        </w:rPr>
        <w:t xml:space="preserve"> was calculated as follows.</w:t>
      </w:r>
    </w:p>
    <w:p w:rsidR="00730F15" w:rsidRDefault="00B52519"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July purchases amount</w:t>
      </w:r>
      <w:r w:rsidR="006C6E0B">
        <w:rPr>
          <w:rFonts w:ascii="Times New Roman" w:hAnsi="Times New Roman" w:cs="Times New Roman"/>
          <w:sz w:val="24"/>
          <w:szCs w:val="24"/>
        </w:rPr>
        <w:t>ed</w:t>
      </w:r>
      <w:r>
        <w:rPr>
          <w:rFonts w:ascii="Times New Roman" w:hAnsi="Times New Roman" w:cs="Times New Roman"/>
          <w:sz w:val="24"/>
          <w:szCs w:val="24"/>
        </w:rPr>
        <w:t xml:space="preserve"> to 2110</w:t>
      </w:r>
      <w:r w:rsidR="006C6E0B">
        <w:rPr>
          <w:rFonts w:ascii="Times New Roman" w:hAnsi="Times New Roman" w:cs="Times New Roman"/>
          <w:sz w:val="24"/>
          <w:szCs w:val="24"/>
        </w:rPr>
        <w:t xml:space="preserve"> and </w:t>
      </w:r>
      <w:r>
        <w:rPr>
          <w:rFonts w:ascii="Times New Roman" w:hAnsi="Times New Roman" w:cs="Times New Roman"/>
          <w:sz w:val="24"/>
          <w:szCs w:val="24"/>
        </w:rPr>
        <w:t>were added to 25 193 to give a total of 25193.The interest was calculated at 4% as follows</w:t>
      </w:r>
      <w:r w:rsidR="0073584A">
        <w:rPr>
          <w:rFonts w:ascii="Times New Roman" w:hAnsi="Times New Roman" w:cs="Times New Roman"/>
          <w:sz w:val="24"/>
          <w:szCs w:val="24"/>
        </w:rPr>
        <w:t>,</w:t>
      </w:r>
    </w:p>
    <w:p w:rsidR="006D7E46" w:rsidRDefault="006D7E46"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25193</w:t>
      </w:r>
      <w:r w:rsidR="00262D27">
        <w:rPr>
          <w:rFonts w:ascii="Times New Roman" w:hAnsi="Times New Roman" w:cs="Times New Roman"/>
          <w:sz w:val="24"/>
          <w:szCs w:val="24"/>
        </w:rPr>
        <w:t xml:space="preserve"> </w:t>
      </w:r>
      <w:r>
        <w:rPr>
          <w:rFonts w:ascii="Times New Roman" w:hAnsi="Times New Roman" w:cs="Times New Roman"/>
          <w:sz w:val="24"/>
          <w:szCs w:val="24"/>
        </w:rPr>
        <w:t>x</w:t>
      </w:r>
      <w:r w:rsidR="00262D27">
        <w:rPr>
          <w:rFonts w:ascii="Times New Roman" w:hAnsi="Times New Roman" w:cs="Times New Roman"/>
          <w:sz w:val="24"/>
          <w:szCs w:val="24"/>
        </w:rPr>
        <w:t xml:space="preserve"> </w:t>
      </w:r>
      <w:r>
        <w:rPr>
          <w:rFonts w:ascii="Times New Roman" w:hAnsi="Times New Roman" w:cs="Times New Roman"/>
          <w:sz w:val="24"/>
          <w:szCs w:val="24"/>
        </w:rPr>
        <w:t>0.04</w:t>
      </w:r>
      <w:r w:rsidR="00262D27">
        <w:rPr>
          <w:rFonts w:ascii="Times New Roman" w:hAnsi="Times New Roman" w:cs="Times New Roman"/>
          <w:sz w:val="24"/>
          <w:szCs w:val="24"/>
        </w:rPr>
        <w:t xml:space="preserve"> </w:t>
      </w:r>
      <w:r>
        <w:rPr>
          <w:rFonts w:ascii="Times New Roman" w:hAnsi="Times New Roman" w:cs="Times New Roman"/>
          <w:sz w:val="24"/>
          <w:szCs w:val="24"/>
        </w:rPr>
        <w:t>=</w:t>
      </w:r>
      <w:r w:rsidR="00262D27">
        <w:rPr>
          <w:rFonts w:ascii="Times New Roman" w:hAnsi="Times New Roman" w:cs="Times New Roman"/>
          <w:sz w:val="24"/>
          <w:szCs w:val="24"/>
        </w:rPr>
        <w:t xml:space="preserve"> </w:t>
      </w:r>
      <w:r>
        <w:rPr>
          <w:rFonts w:ascii="Times New Roman" w:hAnsi="Times New Roman" w:cs="Times New Roman"/>
          <w:sz w:val="24"/>
          <w:szCs w:val="24"/>
        </w:rPr>
        <w:t>1007.72</w:t>
      </w:r>
      <w:r w:rsidR="00474792">
        <w:rPr>
          <w:rFonts w:ascii="Times New Roman" w:hAnsi="Times New Roman" w:cs="Times New Roman"/>
          <w:sz w:val="24"/>
          <w:szCs w:val="24"/>
        </w:rPr>
        <w:t>,</w:t>
      </w:r>
      <w:r>
        <w:rPr>
          <w:rFonts w:ascii="Times New Roman" w:hAnsi="Times New Roman" w:cs="Times New Roman"/>
          <w:sz w:val="24"/>
          <w:szCs w:val="24"/>
        </w:rPr>
        <w:t xml:space="preserve"> </w:t>
      </w:r>
      <w:r w:rsidR="00225CD8">
        <w:rPr>
          <w:rFonts w:ascii="Times New Roman" w:hAnsi="Times New Roman" w:cs="Times New Roman"/>
          <w:sz w:val="24"/>
          <w:szCs w:val="24"/>
        </w:rPr>
        <w:t>this was rounded off to 1008.-00.</w:t>
      </w:r>
    </w:p>
    <w:p w:rsidR="00287A02" w:rsidRPr="00287A02" w:rsidRDefault="00262D27" w:rsidP="00287A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w:t>
      </w:r>
      <w:r w:rsidR="00734353">
        <w:rPr>
          <w:rFonts w:ascii="Times New Roman" w:hAnsi="Times New Roman" w:cs="Times New Roman"/>
          <w:sz w:val="24"/>
          <w:szCs w:val="24"/>
        </w:rPr>
        <w:t>s</w:t>
      </w:r>
      <w:r>
        <w:rPr>
          <w:rFonts w:ascii="Times New Roman" w:hAnsi="Times New Roman" w:cs="Times New Roman"/>
          <w:sz w:val="24"/>
          <w:szCs w:val="24"/>
        </w:rPr>
        <w:t xml:space="preserve"> approach is clearly wrong. </w:t>
      </w:r>
      <w:r w:rsidR="002A4610" w:rsidRPr="002A4610">
        <w:rPr>
          <w:rFonts w:ascii="Times New Roman" w:hAnsi="Times New Roman" w:cs="Times New Roman"/>
          <w:sz w:val="24"/>
          <w:szCs w:val="24"/>
        </w:rPr>
        <w:t xml:space="preserve">If interest had been calculated on the interest carrying amount of </w:t>
      </w:r>
      <w:r w:rsidR="00734353">
        <w:rPr>
          <w:rFonts w:ascii="Times New Roman" w:hAnsi="Times New Roman" w:cs="Times New Roman"/>
          <w:sz w:val="24"/>
          <w:szCs w:val="24"/>
        </w:rPr>
        <w:t xml:space="preserve">$ </w:t>
      </w:r>
      <w:r w:rsidR="002A4610" w:rsidRPr="002A4610">
        <w:rPr>
          <w:rFonts w:ascii="Times New Roman" w:hAnsi="Times New Roman" w:cs="Times New Roman"/>
          <w:sz w:val="24"/>
          <w:szCs w:val="24"/>
        </w:rPr>
        <w:t>22</w:t>
      </w:r>
      <w:r w:rsidR="00734353">
        <w:rPr>
          <w:rFonts w:ascii="Times New Roman" w:hAnsi="Times New Roman" w:cs="Times New Roman"/>
          <w:sz w:val="24"/>
          <w:szCs w:val="24"/>
        </w:rPr>
        <w:t xml:space="preserve"> </w:t>
      </w:r>
      <w:r w:rsidR="002A4610" w:rsidRPr="002A4610">
        <w:rPr>
          <w:rFonts w:ascii="Times New Roman" w:hAnsi="Times New Roman" w:cs="Times New Roman"/>
          <w:sz w:val="24"/>
          <w:szCs w:val="24"/>
        </w:rPr>
        <w:t>968</w:t>
      </w:r>
      <w:r w:rsidR="00734353">
        <w:rPr>
          <w:rFonts w:ascii="Times New Roman" w:hAnsi="Times New Roman" w:cs="Times New Roman"/>
          <w:sz w:val="24"/>
          <w:szCs w:val="24"/>
        </w:rPr>
        <w:t>-00</w:t>
      </w:r>
      <w:r w:rsidR="002A4610" w:rsidRPr="002A4610">
        <w:rPr>
          <w:rFonts w:ascii="Times New Roman" w:hAnsi="Times New Roman" w:cs="Times New Roman"/>
          <w:sz w:val="24"/>
          <w:szCs w:val="24"/>
        </w:rPr>
        <w:t xml:space="preserve"> as agreed, the interest levied per month for May and June 2010  would have been 918,72</w:t>
      </w:r>
      <w:r w:rsidR="0073584A">
        <w:rPr>
          <w:rFonts w:ascii="Times New Roman" w:hAnsi="Times New Roman" w:cs="Times New Roman"/>
          <w:sz w:val="24"/>
          <w:szCs w:val="24"/>
        </w:rPr>
        <w:t xml:space="preserve"> for both months</w:t>
      </w:r>
      <w:r w:rsidR="002A4610" w:rsidRPr="002A4610">
        <w:rPr>
          <w:rFonts w:ascii="Times New Roman" w:hAnsi="Times New Roman" w:cs="Times New Roman"/>
          <w:sz w:val="24"/>
          <w:szCs w:val="24"/>
        </w:rPr>
        <w:t>.</w:t>
      </w:r>
      <w:r w:rsidR="00BF0F9A">
        <w:rPr>
          <w:rFonts w:ascii="Times New Roman" w:hAnsi="Times New Roman" w:cs="Times New Roman"/>
          <w:sz w:val="24"/>
          <w:szCs w:val="24"/>
        </w:rPr>
        <w:t xml:space="preserve"> </w:t>
      </w:r>
      <w:r w:rsidR="00287A02" w:rsidRPr="00287A02">
        <w:rPr>
          <w:rFonts w:ascii="Times New Roman" w:hAnsi="Times New Roman" w:cs="Times New Roman"/>
          <w:sz w:val="24"/>
          <w:szCs w:val="24"/>
        </w:rPr>
        <w:t xml:space="preserve">There is no doubt in my mind that interest was calculated contrary to the agreement that was in place. As more purchases were made, interest was being </w:t>
      </w:r>
      <w:r w:rsidR="00287A02">
        <w:rPr>
          <w:rFonts w:ascii="Times New Roman" w:hAnsi="Times New Roman" w:cs="Times New Roman"/>
          <w:sz w:val="24"/>
          <w:szCs w:val="24"/>
        </w:rPr>
        <w:t>levied</w:t>
      </w:r>
      <w:r w:rsidR="00287A02" w:rsidRPr="00287A02">
        <w:rPr>
          <w:rFonts w:ascii="Times New Roman" w:hAnsi="Times New Roman" w:cs="Times New Roman"/>
          <w:sz w:val="24"/>
          <w:szCs w:val="24"/>
        </w:rPr>
        <w:t xml:space="preserve"> on the amounts due and on the subsequent purchases. The basis of </w:t>
      </w:r>
      <w:r w:rsidR="00696E01">
        <w:rPr>
          <w:rFonts w:ascii="Times New Roman" w:hAnsi="Times New Roman" w:cs="Times New Roman"/>
          <w:sz w:val="24"/>
          <w:szCs w:val="24"/>
        </w:rPr>
        <w:t xml:space="preserve">the </w:t>
      </w:r>
      <w:r w:rsidR="00287A02" w:rsidRPr="00287A02">
        <w:rPr>
          <w:rFonts w:ascii="Times New Roman" w:hAnsi="Times New Roman" w:cs="Times New Roman"/>
          <w:sz w:val="24"/>
          <w:szCs w:val="24"/>
        </w:rPr>
        <w:t>calculation of the interest was wrong and as a result all the</w:t>
      </w:r>
      <w:r w:rsidR="0073584A">
        <w:rPr>
          <w:rFonts w:ascii="Times New Roman" w:hAnsi="Times New Roman" w:cs="Times New Roman"/>
          <w:sz w:val="24"/>
          <w:szCs w:val="24"/>
        </w:rPr>
        <w:t xml:space="preserve"> figures are distorted</w:t>
      </w:r>
      <w:r w:rsidR="009E2890">
        <w:rPr>
          <w:rFonts w:ascii="Times New Roman" w:hAnsi="Times New Roman" w:cs="Times New Roman"/>
          <w:sz w:val="24"/>
          <w:szCs w:val="24"/>
        </w:rPr>
        <w:t xml:space="preserve"> </w:t>
      </w:r>
      <w:r w:rsidR="00474792">
        <w:rPr>
          <w:rFonts w:ascii="Times New Roman" w:hAnsi="Times New Roman" w:cs="Times New Roman"/>
          <w:sz w:val="24"/>
          <w:szCs w:val="24"/>
        </w:rPr>
        <w:t xml:space="preserve">and </w:t>
      </w:r>
      <w:r w:rsidR="009E2890">
        <w:rPr>
          <w:rFonts w:ascii="Times New Roman" w:hAnsi="Times New Roman" w:cs="Times New Roman"/>
          <w:sz w:val="24"/>
          <w:szCs w:val="24"/>
        </w:rPr>
        <w:t>incorrect</w:t>
      </w:r>
      <w:r w:rsidR="0073584A">
        <w:rPr>
          <w:rFonts w:ascii="Times New Roman" w:hAnsi="Times New Roman" w:cs="Times New Roman"/>
          <w:sz w:val="24"/>
          <w:szCs w:val="24"/>
        </w:rPr>
        <w:t>.</w:t>
      </w:r>
    </w:p>
    <w:p w:rsidR="00AE48FB" w:rsidRDefault="00AE48FB" w:rsidP="00730F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not bothered to recalculate the</w:t>
      </w:r>
      <w:r w:rsidR="007A3943">
        <w:rPr>
          <w:rFonts w:ascii="Times New Roman" w:hAnsi="Times New Roman" w:cs="Times New Roman"/>
          <w:sz w:val="24"/>
          <w:szCs w:val="24"/>
        </w:rPr>
        <w:t xml:space="preserve"> total</w:t>
      </w:r>
      <w:r>
        <w:rPr>
          <w:rFonts w:ascii="Times New Roman" w:hAnsi="Times New Roman" w:cs="Times New Roman"/>
          <w:sz w:val="24"/>
          <w:szCs w:val="24"/>
        </w:rPr>
        <w:t xml:space="preserve"> interest based on the</w:t>
      </w:r>
      <w:r w:rsidR="00A97DCB">
        <w:rPr>
          <w:rFonts w:ascii="Times New Roman" w:hAnsi="Times New Roman" w:cs="Times New Roman"/>
          <w:sz w:val="24"/>
          <w:szCs w:val="24"/>
        </w:rPr>
        <w:t xml:space="preserve"> </w:t>
      </w:r>
      <w:r w:rsidR="00696E01">
        <w:rPr>
          <w:rFonts w:ascii="Times New Roman" w:hAnsi="Times New Roman" w:cs="Times New Roman"/>
          <w:sz w:val="24"/>
          <w:szCs w:val="24"/>
        </w:rPr>
        <w:t>interest carrying amount</w:t>
      </w:r>
      <w:r>
        <w:rPr>
          <w:rFonts w:ascii="Times New Roman" w:hAnsi="Times New Roman" w:cs="Times New Roman"/>
          <w:sz w:val="24"/>
          <w:szCs w:val="24"/>
        </w:rPr>
        <w:t xml:space="preserve"> because it is not my function</w:t>
      </w:r>
      <w:r w:rsidR="00F80631">
        <w:rPr>
          <w:rFonts w:ascii="Times New Roman" w:hAnsi="Times New Roman" w:cs="Times New Roman"/>
          <w:sz w:val="24"/>
          <w:szCs w:val="24"/>
        </w:rPr>
        <w:t>. All I have done is to show that the approach adopted in calculating the interest owed was wrong. Ultimately it is not</w:t>
      </w:r>
      <w:r w:rsidR="0073584A">
        <w:rPr>
          <w:rFonts w:ascii="Times New Roman" w:hAnsi="Times New Roman" w:cs="Times New Roman"/>
          <w:sz w:val="24"/>
          <w:szCs w:val="24"/>
        </w:rPr>
        <w:t xml:space="preserve"> known what amount of money </w:t>
      </w:r>
      <w:r w:rsidR="00A97DCB">
        <w:rPr>
          <w:rFonts w:ascii="Times New Roman" w:hAnsi="Times New Roman" w:cs="Times New Roman"/>
          <w:sz w:val="24"/>
          <w:szCs w:val="24"/>
        </w:rPr>
        <w:t xml:space="preserve">is </w:t>
      </w:r>
      <w:r w:rsidR="00F80631">
        <w:rPr>
          <w:rFonts w:ascii="Times New Roman" w:hAnsi="Times New Roman" w:cs="Times New Roman"/>
          <w:sz w:val="24"/>
          <w:szCs w:val="24"/>
        </w:rPr>
        <w:t xml:space="preserve">owed, if any. It was the plaintiff’s duty to ensure that </w:t>
      </w:r>
      <w:r w:rsidR="00A97DCB">
        <w:rPr>
          <w:rFonts w:ascii="Times New Roman" w:hAnsi="Times New Roman" w:cs="Times New Roman"/>
          <w:sz w:val="24"/>
          <w:szCs w:val="24"/>
        </w:rPr>
        <w:t xml:space="preserve">it </w:t>
      </w:r>
      <w:r w:rsidR="00F80631">
        <w:rPr>
          <w:rFonts w:ascii="Times New Roman" w:hAnsi="Times New Roman" w:cs="Times New Roman"/>
          <w:sz w:val="24"/>
          <w:szCs w:val="24"/>
        </w:rPr>
        <w:t xml:space="preserve">put correct figures before the court. </w:t>
      </w:r>
      <w:r w:rsidR="002A4610" w:rsidRPr="002A4610">
        <w:rPr>
          <w:rFonts w:ascii="Times New Roman" w:hAnsi="Times New Roman" w:cs="Times New Roman"/>
          <w:sz w:val="24"/>
          <w:szCs w:val="24"/>
        </w:rPr>
        <w:t xml:space="preserve">The plaintiff dismally failed to do that.  </w:t>
      </w:r>
    </w:p>
    <w:p w:rsidR="0002553A" w:rsidRPr="00611035" w:rsidRDefault="00133E9F" w:rsidP="008D7892">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r>
      <w:r w:rsidR="0002553A" w:rsidRPr="00611035">
        <w:rPr>
          <w:rFonts w:ascii="Times New Roman" w:hAnsi="Times New Roman" w:cs="Times New Roman"/>
          <w:sz w:val="24"/>
          <w:szCs w:val="24"/>
        </w:rPr>
        <w:t>I am unable to find that the plaintiff has proved its case on a balance of probabilities.</w:t>
      </w:r>
    </w:p>
    <w:p w:rsidR="0002553A" w:rsidRDefault="0002553A" w:rsidP="008D7892">
      <w:pPr>
        <w:spacing w:after="0" w:line="360" w:lineRule="auto"/>
        <w:jc w:val="both"/>
        <w:rPr>
          <w:rFonts w:ascii="Times New Roman" w:hAnsi="Times New Roman" w:cs="Times New Roman"/>
          <w:sz w:val="24"/>
          <w:szCs w:val="24"/>
        </w:rPr>
      </w:pPr>
      <w:r w:rsidRPr="00611035">
        <w:rPr>
          <w:rFonts w:ascii="Times New Roman" w:hAnsi="Times New Roman" w:cs="Times New Roman"/>
          <w:sz w:val="24"/>
          <w:szCs w:val="24"/>
        </w:rPr>
        <w:tab/>
        <w:t>The</w:t>
      </w:r>
      <w:r w:rsidR="0017324F">
        <w:rPr>
          <w:rFonts w:ascii="Times New Roman" w:hAnsi="Times New Roman" w:cs="Times New Roman"/>
          <w:sz w:val="24"/>
          <w:szCs w:val="24"/>
        </w:rPr>
        <w:t xml:space="preserve"> plaintiff’s claim </w:t>
      </w:r>
      <w:r w:rsidR="00225CD8">
        <w:rPr>
          <w:rFonts w:ascii="Times New Roman" w:hAnsi="Times New Roman" w:cs="Times New Roman"/>
          <w:sz w:val="24"/>
          <w:szCs w:val="24"/>
        </w:rPr>
        <w:t xml:space="preserve">is </w:t>
      </w:r>
      <w:r w:rsidR="00225CD8" w:rsidRPr="00611035">
        <w:rPr>
          <w:rFonts w:ascii="Times New Roman" w:hAnsi="Times New Roman" w:cs="Times New Roman"/>
          <w:sz w:val="24"/>
          <w:szCs w:val="24"/>
        </w:rPr>
        <w:t>dismissed</w:t>
      </w:r>
      <w:r w:rsidRPr="00611035">
        <w:rPr>
          <w:rFonts w:ascii="Times New Roman" w:hAnsi="Times New Roman" w:cs="Times New Roman"/>
          <w:sz w:val="24"/>
          <w:szCs w:val="24"/>
        </w:rPr>
        <w:t xml:space="preserve"> with costs.</w:t>
      </w:r>
    </w:p>
    <w:p w:rsidR="006029C9" w:rsidRDefault="0017324F" w:rsidP="008D7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Costs follow the event.</w:t>
      </w:r>
    </w:p>
    <w:p w:rsidR="006029C9" w:rsidRDefault="006029C9" w:rsidP="008D7892">
      <w:pPr>
        <w:spacing w:after="0" w:line="360" w:lineRule="auto"/>
        <w:jc w:val="both"/>
        <w:rPr>
          <w:rFonts w:ascii="Times New Roman" w:hAnsi="Times New Roman" w:cs="Times New Roman"/>
          <w:sz w:val="24"/>
          <w:szCs w:val="24"/>
        </w:rPr>
      </w:pPr>
    </w:p>
    <w:p w:rsidR="00BF0F9A" w:rsidRDefault="00BF0F9A" w:rsidP="008D7892">
      <w:pPr>
        <w:spacing w:after="0" w:line="360" w:lineRule="auto"/>
        <w:jc w:val="both"/>
        <w:rPr>
          <w:rFonts w:ascii="Times New Roman" w:hAnsi="Times New Roman" w:cs="Times New Roman"/>
          <w:sz w:val="24"/>
          <w:szCs w:val="24"/>
        </w:rPr>
      </w:pPr>
    </w:p>
    <w:p w:rsidR="00BF0F9A" w:rsidRDefault="00BF0F9A" w:rsidP="008D7892">
      <w:pPr>
        <w:spacing w:after="0" w:line="360" w:lineRule="auto"/>
        <w:jc w:val="both"/>
        <w:rPr>
          <w:rFonts w:ascii="Times New Roman" w:hAnsi="Times New Roman" w:cs="Times New Roman"/>
          <w:sz w:val="24"/>
          <w:szCs w:val="24"/>
        </w:rPr>
      </w:pPr>
    </w:p>
    <w:p w:rsidR="00BF0F9A" w:rsidRDefault="00BF0F9A" w:rsidP="008D7892">
      <w:pPr>
        <w:spacing w:after="0" w:line="360" w:lineRule="auto"/>
        <w:jc w:val="both"/>
        <w:rPr>
          <w:rFonts w:ascii="Times New Roman" w:hAnsi="Times New Roman" w:cs="Times New Roman"/>
          <w:sz w:val="24"/>
          <w:szCs w:val="24"/>
        </w:rPr>
      </w:pPr>
    </w:p>
    <w:p w:rsidR="00BF0F9A" w:rsidRPr="00611035" w:rsidRDefault="00BF0F9A" w:rsidP="008D7892">
      <w:pPr>
        <w:spacing w:after="0" w:line="360" w:lineRule="auto"/>
        <w:jc w:val="both"/>
        <w:rPr>
          <w:rFonts w:ascii="Times New Roman" w:hAnsi="Times New Roman" w:cs="Times New Roman"/>
          <w:sz w:val="24"/>
          <w:szCs w:val="24"/>
        </w:rPr>
      </w:pPr>
    </w:p>
    <w:p w:rsidR="0002553A" w:rsidRPr="00611035" w:rsidRDefault="0002553A" w:rsidP="0002553A">
      <w:pPr>
        <w:spacing w:after="0" w:line="240" w:lineRule="auto"/>
        <w:jc w:val="both"/>
        <w:rPr>
          <w:rFonts w:ascii="Times New Roman" w:hAnsi="Times New Roman" w:cs="Times New Roman"/>
          <w:sz w:val="24"/>
          <w:szCs w:val="24"/>
        </w:rPr>
      </w:pPr>
      <w:r w:rsidRPr="00611035">
        <w:rPr>
          <w:rFonts w:ascii="Times New Roman" w:hAnsi="Times New Roman" w:cs="Times New Roman"/>
          <w:i/>
          <w:sz w:val="24"/>
          <w:szCs w:val="24"/>
        </w:rPr>
        <w:t>Scalen&amp; Holderness</w:t>
      </w:r>
      <w:r w:rsidRPr="00611035">
        <w:rPr>
          <w:rFonts w:ascii="Times New Roman" w:hAnsi="Times New Roman" w:cs="Times New Roman"/>
          <w:sz w:val="24"/>
          <w:szCs w:val="24"/>
        </w:rPr>
        <w:t>, plaintiff’s legal practitioners</w:t>
      </w:r>
    </w:p>
    <w:p w:rsidR="00712DDC" w:rsidRPr="00611035" w:rsidRDefault="0002553A" w:rsidP="0002553A">
      <w:pPr>
        <w:spacing w:after="0" w:line="240" w:lineRule="auto"/>
        <w:jc w:val="both"/>
        <w:rPr>
          <w:rFonts w:ascii="Times New Roman" w:hAnsi="Times New Roman" w:cs="Times New Roman"/>
          <w:sz w:val="24"/>
          <w:szCs w:val="24"/>
        </w:rPr>
      </w:pPr>
      <w:r w:rsidRPr="00611035">
        <w:rPr>
          <w:rFonts w:ascii="Times New Roman" w:hAnsi="Times New Roman" w:cs="Times New Roman"/>
          <w:i/>
          <w:sz w:val="24"/>
          <w:szCs w:val="24"/>
        </w:rPr>
        <w:t>Maunga, Maenda</w:t>
      </w:r>
      <w:r w:rsidR="009E2890">
        <w:rPr>
          <w:rFonts w:ascii="Times New Roman" w:hAnsi="Times New Roman" w:cs="Times New Roman"/>
          <w:i/>
          <w:sz w:val="24"/>
          <w:szCs w:val="24"/>
        </w:rPr>
        <w:t xml:space="preserve"> </w:t>
      </w:r>
      <w:r w:rsidRPr="00611035">
        <w:rPr>
          <w:rFonts w:ascii="Times New Roman" w:hAnsi="Times New Roman" w:cs="Times New Roman"/>
          <w:i/>
          <w:sz w:val="24"/>
          <w:szCs w:val="24"/>
        </w:rPr>
        <w:t>&amp; Associates</w:t>
      </w:r>
      <w:r w:rsidRPr="00611035">
        <w:rPr>
          <w:rFonts w:ascii="Times New Roman" w:hAnsi="Times New Roman" w:cs="Times New Roman"/>
          <w:sz w:val="24"/>
          <w:szCs w:val="24"/>
        </w:rPr>
        <w:t>, defendant’s legal practitioners</w:t>
      </w:r>
    </w:p>
    <w:p w:rsidR="00255A3F" w:rsidRPr="00611035" w:rsidRDefault="00255A3F" w:rsidP="0002553A">
      <w:pPr>
        <w:spacing w:after="0" w:line="240" w:lineRule="auto"/>
        <w:jc w:val="both"/>
        <w:rPr>
          <w:rFonts w:ascii="Times New Roman" w:hAnsi="Times New Roman" w:cs="Times New Roman"/>
          <w:sz w:val="24"/>
          <w:szCs w:val="24"/>
        </w:rPr>
      </w:pPr>
    </w:p>
    <w:p w:rsidR="006029C9" w:rsidRDefault="006029C9" w:rsidP="00D51498">
      <w:pPr>
        <w:spacing w:after="0" w:line="240" w:lineRule="auto"/>
        <w:jc w:val="both"/>
        <w:rPr>
          <w:rFonts w:ascii="Times New Roman" w:hAnsi="Times New Roman" w:cs="Times New Roman"/>
          <w:sz w:val="24"/>
          <w:szCs w:val="24"/>
        </w:rPr>
      </w:pPr>
    </w:p>
    <w:p w:rsidR="006029C9" w:rsidRDefault="006029C9" w:rsidP="00D51498">
      <w:pPr>
        <w:spacing w:after="0" w:line="240" w:lineRule="auto"/>
        <w:jc w:val="both"/>
        <w:rPr>
          <w:rFonts w:ascii="Times New Roman" w:hAnsi="Times New Roman" w:cs="Times New Roman"/>
          <w:sz w:val="24"/>
          <w:szCs w:val="24"/>
        </w:rPr>
      </w:pPr>
    </w:p>
    <w:sectPr w:rsidR="006029C9" w:rsidSect="00FD530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36" w:rsidRDefault="00D11836" w:rsidP="00F23D3D">
      <w:pPr>
        <w:spacing w:after="0" w:line="240" w:lineRule="auto"/>
      </w:pPr>
      <w:r>
        <w:separator/>
      </w:r>
    </w:p>
  </w:endnote>
  <w:endnote w:type="continuationSeparator" w:id="0">
    <w:p w:rsidR="00D11836" w:rsidRDefault="00D11836" w:rsidP="00F2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36" w:rsidRDefault="00D11836" w:rsidP="00F23D3D">
      <w:pPr>
        <w:spacing w:after="0" w:line="240" w:lineRule="auto"/>
      </w:pPr>
      <w:r>
        <w:separator/>
      </w:r>
    </w:p>
  </w:footnote>
  <w:footnote w:type="continuationSeparator" w:id="0">
    <w:p w:rsidR="00D11836" w:rsidRDefault="00D11836" w:rsidP="00F23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5586"/>
      <w:docPartObj>
        <w:docPartGallery w:val="Page Numbers (Top of Page)"/>
        <w:docPartUnique/>
      </w:docPartObj>
    </w:sdtPr>
    <w:sdtEndPr>
      <w:rPr>
        <w:noProof/>
      </w:rPr>
    </w:sdtEndPr>
    <w:sdtContent>
      <w:p w:rsidR="00391809" w:rsidRDefault="00950E53">
        <w:pPr>
          <w:pStyle w:val="Header"/>
          <w:jc w:val="right"/>
          <w:rPr>
            <w:noProof/>
          </w:rPr>
        </w:pPr>
        <w:r>
          <w:fldChar w:fldCharType="begin"/>
        </w:r>
        <w:r w:rsidR="00391809">
          <w:instrText xml:space="preserve"> PAGE   \* MERGEFORMAT </w:instrText>
        </w:r>
        <w:r>
          <w:fldChar w:fldCharType="separate"/>
        </w:r>
        <w:r w:rsidR="000C3298">
          <w:rPr>
            <w:noProof/>
          </w:rPr>
          <w:t>1</w:t>
        </w:r>
        <w:r>
          <w:rPr>
            <w:noProof/>
          </w:rPr>
          <w:fldChar w:fldCharType="end"/>
        </w:r>
      </w:p>
      <w:p w:rsidR="00391809" w:rsidRDefault="00391809">
        <w:pPr>
          <w:pStyle w:val="Header"/>
          <w:jc w:val="right"/>
          <w:rPr>
            <w:noProof/>
          </w:rPr>
        </w:pPr>
        <w:r>
          <w:rPr>
            <w:noProof/>
          </w:rPr>
          <w:t>HH</w:t>
        </w:r>
        <w:r w:rsidR="00746B3A">
          <w:rPr>
            <w:noProof/>
          </w:rPr>
          <w:t xml:space="preserve"> 107-13</w:t>
        </w:r>
      </w:p>
      <w:p w:rsidR="00391809" w:rsidRDefault="00391809">
        <w:pPr>
          <w:pStyle w:val="Header"/>
          <w:jc w:val="right"/>
        </w:pPr>
        <w:r>
          <w:rPr>
            <w:noProof/>
          </w:rPr>
          <w:t>HC 7027/</w:t>
        </w:r>
        <w:r w:rsidR="00CC5C87">
          <w:rPr>
            <w:noProof/>
          </w:rPr>
          <w:t>11</w:t>
        </w:r>
      </w:p>
    </w:sdtContent>
  </w:sdt>
  <w:p w:rsidR="00391809" w:rsidRDefault="00391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847"/>
    <w:multiLevelType w:val="hybridMultilevel"/>
    <w:tmpl w:val="726ADA1C"/>
    <w:lvl w:ilvl="0" w:tplc="A7F4E25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8D"/>
    <w:rsid w:val="00002D72"/>
    <w:rsid w:val="00007C54"/>
    <w:rsid w:val="0002553A"/>
    <w:rsid w:val="00035B76"/>
    <w:rsid w:val="00041959"/>
    <w:rsid w:val="00051149"/>
    <w:rsid w:val="00056260"/>
    <w:rsid w:val="00060C59"/>
    <w:rsid w:val="000635AB"/>
    <w:rsid w:val="000645F0"/>
    <w:rsid w:val="000768ED"/>
    <w:rsid w:val="000819BA"/>
    <w:rsid w:val="00082302"/>
    <w:rsid w:val="000915B5"/>
    <w:rsid w:val="000A1F17"/>
    <w:rsid w:val="000A350D"/>
    <w:rsid w:val="000A6AE2"/>
    <w:rsid w:val="000B75DC"/>
    <w:rsid w:val="000B7EE5"/>
    <w:rsid w:val="000C3298"/>
    <w:rsid w:val="000E0A25"/>
    <w:rsid w:val="000E4E19"/>
    <w:rsid w:val="000F0661"/>
    <w:rsid w:val="000F3F97"/>
    <w:rsid w:val="00100D7C"/>
    <w:rsid w:val="0010312D"/>
    <w:rsid w:val="001168EF"/>
    <w:rsid w:val="0012161E"/>
    <w:rsid w:val="00123501"/>
    <w:rsid w:val="00131E8F"/>
    <w:rsid w:val="00132C31"/>
    <w:rsid w:val="00133E9F"/>
    <w:rsid w:val="00145ABE"/>
    <w:rsid w:val="001470A3"/>
    <w:rsid w:val="001479DB"/>
    <w:rsid w:val="00152F79"/>
    <w:rsid w:val="00154818"/>
    <w:rsid w:val="001641FB"/>
    <w:rsid w:val="00164920"/>
    <w:rsid w:val="00167EE9"/>
    <w:rsid w:val="0017324F"/>
    <w:rsid w:val="00175B0B"/>
    <w:rsid w:val="00186B5A"/>
    <w:rsid w:val="00190FEB"/>
    <w:rsid w:val="00197B96"/>
    <w:rsid w:val="001A2BFB"/>
    <w:rsid w:val="001A3825"/>
    <w:rsid w:val="001B6F5B"/>
    <w:rsid w:val="001C06F9"/>
    <w:rsid w:val="001C14A4"/>
    <w:rsid w:val="001C5A5D"/>
    <w:rsid w:val="001E5016"/>
    <w:rsid w:val="001E623F"/>
    <w:rsid w:val="001F0935"/>
    <w:rsid w:val="001F0D2D"/>
    <w:rsid w:val="001F3CF4"/>
    <w:rsid w:val="001F6653"/>
    <w:rsid w:val="00203581"/>
    <w:rsid w:val="00205DE3"/>
    <w:rsid w:val="00216466"/>
    <w:rsid w:val="0022146A"/>
    <w:rsid w:val="00222654"/>
    <w:rsid w:val="00225CD8"/>
    <w:rsid w:val="002314BE"/>
    <w:rsid w:val="00243DEF"/>
    <w:rsid w:val="002478DC"/>
    <w:rsid w:val="00247D98"/>
    <w:rsid w:val="00255A3F"/>
    <w:rsid w:val="00262C3B"/>
    <w:rsid w:val="00262D27"/>
    <w:rsid w:val="00270902"/>
    <w:rsid w:val="00272144"/>
    <w:rsid w:val="0027515F"/>
    <w:rsid w:val="00275278"/>
    <w:rsid w:val="00286664"/>
    <w:rsid w:val="00287A02"/>
    <w:rsid w:val="002A4610"/>
    <w:rsid w:val="002B20BD"/>
    <w:rsid w:val="002B5430"/>
    <w:rsid w:val="002C0A13"/>
    <w:rsid w:val="002C3EDB"/>
    <w:rsid w:val="002C54A2"/>
    <w:rsid w:val="002C63FA"/>
    <w:rsid w:val="002E01CF"/>
    <w:rsid w:val="002F1E70"/>
    <w:rsid w:val="002F4772"/>
    <w:rsid w:val="002F79D9"/>
    <w:rsid w:val="003041A1"/>
    <w:rsid w:val="00304967"/>
    <w:rsid w:val="00304BB5"/>
    <w:rsid w:val="003067AC"/>
    <w:rsid w:val="00313749"/>
    <w:rsid w:val="003611E7"/>
    <w:rsid w:val="003652DE"/>
    <w:rsid w:val="00366890"/>
    <w:rsid w:val="00374983"/>
    <w:rsid w:val="00381CAD"/>
    <w:rsid w:val="00391809"/>
    <w:rsid w:val="00394565"/>
    <w:rsid w:val="003957CE"/>
    <w:rsid w:val="003A0F8C"/>
    <w:rsid w:val="003B0A68"/>
    <w:rsid w:val="003B1057"/>
    <w:rsid w:val="003B4171"/>
    <w:rsid w:val="003C083F"/>
    <w:rsid w:val="003C6FE9"/>
    <w:rsid w:val="003D7034"/>
    <w:rsid w:val="003E3906"/>
    <w:rsid w:val="003E76F1"/>
    <w:rsid w:val="003E7C25"/>
    <w:rsid w:val="003F295D"/>
    <w:rsid w:val="00407346"/>
    <w:rsid w:val="00412347"/>
    <w:rsid w:val="00414B5B"/>
    <w:rsid w:val="0042344D"/>
    <w:rsid w:val="00437514"/>
    <w:rsid w:val="00442FDE"/>
    <w:rsid w:val="00443A72"/>
    <w:rsid w:val="0046401A"/>
    <w:rsid w:val="00474792"/>
    <w:rsid w:val="00486B6D"/>
    <w:rsid w:val="00487C43"/>
    <w:rsid w:val="004931D1"/>
    <w:rsid w:val="004B27F9"/>
    <w:rsid w:val="004C47E4"/>
    <w:rsid w:val="004C4BFF"/>
    <w:rsid w:val="004C632B"/>
    <w:rsid w:val="004D4993"/>
    <w:rsid w:val="004E3420"/>
    <w:rsid w:val="004E37A6"/>
    <w:rsid w:val="004F05E9"/>
    <w:rsid w:val="004F172F"/>
    <w:rsid w:val="0050015A"/>
    <w:rsid w:val="0051153C"/>
    <w:rsid w:val="005174CA"/>
    <w:rsid w:val="00517F90"/>
    <w:rsid w:val="005203F7"/>
    <w:rsid w:val="005334A2"/>
    <w:rsid w:val="005477D7"/>
    <w:rsid w:val="0055124C"/>
    <w:rsid w:val="00554049"/>
    <w:rsid w:val="005544E1"/>
    <w:rsid w:val="00554F85"/>
    <w:rsid w:val="00557487"/>
    <w:rsid w:val="00566EDD"/>
    <w:rsid w:val="005726BB"/>
    <w:rsid w:val="00574E85"/>
    <w:rsid w:val="00594A83"/>
    <w:rsid w:val="005A25C7"/>
    <w:rsid w:val="005A6818"/>
    <w:rsid w:val="005B11FC"/>
    <w:rsid w:val="005B50F6"/>
    <w:rsid w:val="005B61EB"/>
    <w:rsid w:val="005C4C35"/>
    <w:rsid w:val="005C74FC"/>
    <w:rsid w:val="005D1EE8"/>
    <w:rsid w:val="005D1F47"/>
    <w:rsid w:val="005D750B"/>
    <w:rsid w:val="005F2BB9"/>
    <w:rsid w:val="005F4E5C"/>
    <w:rsid w:val="005F6ADA"/>
    <w:rsid w:val="006029C9"/>
    <w:rsid w:val="00605B86"/>
    <w:rsid w:val="00611035"/>
    <w:rsid w:val="006112DF"/>
    <w:rsid w:val="00620927"/>
    <w:rsid w:val="00640935"/>
    <w:rsid w:val="006411A7"/>
    <w:rsid w:val="00646EF0"/>
    <w:rsid w:val="00652343"/>
    <w:rsid w:val="00673388"/>
    <w:rsid w:val="00675CE7"/>
    <w:rsid w:val="006913D5"/>
    <w:rsid w:val="00692386"/>
    <w:rsid w:val="00696E01"/>
    <w:rsid w:val="006C6975"/>
    <w:rsid w:val="006C6E0B"/>
    <w:rsid w:val="006D2C00"/>
    <w:rsid w:val="006D7E46"/>
    <w:rsid w:val="006E2E91"/>
    <w:rsid w:val="006E317D"/>
    <w:rsid w:val="006E68DE"/>
    <w:rsid w:val="00700F95"/>
    <w:rsid w:val="00702045"/>
    <w:rsid w:val="00706DB8"/>
    <w:rsid w:val="00707174"/>
    <w:rsid w:val="00712DDC"/>
    <w:rsid w:val="0071398F"/>
    <w:rsid w:val="00716D13"/>
    <w:rsid w:val="00730F15"/>
    <w:rsid w:val="00734353"/>
    <w:rsid w:val="0073584A"/>
    <w:rsid w:val="00740865"/>
    <w:rsid w:val="00742F89"/>
    <w:rsid w:val="00746B3A"/>
    <w:rsid w:val="007471AB"/>
    <w:rsid w:val="00751277"/>
    <w:rsid w:val="007553FE"/>
    <w:rsid w:val="00756454"/>
    <w:rsid w:val="007600B7"/>
    <w:rsid w:val="00760D97"/>
    <w:rsid w:val="00766151"/>
    <w:rsid w:val="0078252D"/>
    <w:rsid w:val="00785BD4"/>
    <w:rsid w:val="00790557"/>
    <w:rsid w:val="007914E3"/>
    <w:rsid w:val="00793505"/>
    <w:rsid w:val="00796DEE"/>
    <w:rsid w:val="00797BAC"/>
    <w:rsid w:val="007A3943"/>
    <w:rsid w:val="007A5357"/>
    <w:rsid w:val="007A6395"/>
    <w:rsid w:val="007A6D32"/>
    <w:rsid w:val="007A7535"/>
    <w:rsid w:val="007C1D3A"/>
    <w:rsid w:val="007D4D19"/>
    <w:rsid w:val="007E485F"/>
    <w:rsid w:val="007F1821"/>
    <w:rsid w:val="00810251"/>
    <w:rsid w:val="00814432"/>
    <w:rsid w:val="00820197"/>
    <w:rsid w:val="00826D93"/>
    <w:rsid w:val="00834E1F"/>
    <w:rsid w:val="008402EE"/>
    <w:rsid w:val="008415AF"/>
    <w:rsid w:val="008446B7"/>
    <w:rsid w:val="00846672"/>
    <w:rsid w:val="00853ED9"/>
    <w:rsid w:val="00862B4A"/>
    <w:rsid w:val="00865AB3"/>
    <w:rsid w:val="00880042"/>
    <w:rsid w:val="00880465"/>
    <w:rsid w:val="00880CC3"/>
    <w:rsid w:val="00881E99"/>
    <w:rsid w:val="00883A5E"/>
    <w:rsid w:val="00885113"/>
    <w:rsid w:val="00886379"/>
    <w:rsid w:val="00886900"/>
    <w:rsid w:val="0088769C"/>
    <w:rsid w:val="00893851"/>
    <w:rsid w:val="0089552D"/>
    <w:rsid w:val="00895C69"/>
    <w:rsid w:val="00895EE0"/>
    <w:rsid w:val="008A0292"/>
    <w:rsid w:val="008A4568"/>
    <w:rsid w:val="008D1A06"/>
    <w:rsid w:val="008D5926"/>
    <w:rsid w:val="008D7892"/>
    <w:rsid w:val="008E7EF8"/>
    <w:rsid w:val="008F3276"/>
    <w:rsid w:val="0091357C"/>
    <w:rsid w:val="009160DF"/>
    <w:rsid w:val="0091735E"/>
    <w:rsid w:val="00923B08"/>
    <w:rsid w:val="009272B6"/>
    <w:rsid w:val="00927CAE"/>
    <w:rsid w:val="009328EA"/>
    <w:rsid w:val="00932D5E"/>
    <w:rsid w:val="00932F6B"/>
    <w:rsid w:val="00950E53"/>
    <w:rsid w:val="00961B4B"/>
    <w:rsid w:val="00985F6D"/>
    <w:rsid w:val="009A39F6"/>
    <w:rsid w:val="009B14FD"/>
    <w:rsid w:val="009B2420"/>
    <w:rsid w:val="009B37B5"/>
    <w:rsid w:val="009B4738"/>
    <w:rsid w:val="009E1D20"/>
    <w:rsid w:val="009E2890"/>
    <w:rsid w:val="009E2BEC"/>
    <w:rsid w:val="009E50F0"/>
    <w:rsid w:val="009F2238"/>
    <w:rsid w:val="00A12A1C"/>
    <w:rsid w:val="00A17E5E"/>
    <w:rsid w:val="00A20D7C"/>
    <w:rsid w:val="00A2161F"/>
    <w:rsid w:val="00A328DC"/>
    <w:rsid w:val="00A36063"/>
    <w:rsid w:val="00A40486"/>
    <w:rsid w:val="00A53862"/>
    <w:rsid w:val="00A54BBD"/>
    <w:rsid w:val="00A6104E"/>
    <w:rsid w:val="00A617BC"/>
    <w:rsid w:val="00A7036E"/>
    <w:rsid w:val="00A83C41"/>
    <w:rsid w:val="00A97DCB"/>
    <w:rsid w:val="00AA0617"/>
    <w:rsid w:val="00AB2D52"/>
    <w:rsid w:val="00AB3775"/>
    <w:rsid w:val="00AD008C"/>
    <w:rsid w:val="00AD3B8C"/>
    <w:rsid w:val="00AD7591"/>
    <w:rsid w:val="00AE2001"/>
    <w:rsid w:val="00AE48FB"/>
    <w:rsid w:val="00AF0A20"/>
    <w:rsid w:val="00B042A6"/>
    <w:rsid w:val="00B10F5B"/>
    <w:rsid w:val="00B1513E"/>
    <w:rsid w:val="00B22738"/>
    <w:rsid w:val="00B26801"/>
    <w:rsid w:val="00B31237"/>
    <w:rsid w:val="00B44E6E"/>
    <w:rsid w:val="00B52519"/>
    <w:rsid w:val="00B66AE8"/>
    <w:rsid w:val="00B90639"/>
    <w:rsid w:val="00B9247C"/>
    <w:rsid w:val="00B93A14"/>
    <w:rsid w:val="00BA220E"/>
    <w:rsid w:val="00BC31BF"/>
    <w:rsid w:val="00BC6542"/>
    <w:rsid w:val="00BC73FE"/>
    <w:rsid w:val="00BD05AD"/>
    <w:rsid w:val="00BD2F8F"/>
    <w:rsid w:val="00BF0116"/>
    <w:rsid w:val="00BF0DCC"/>
    <w:rsid w:val="00BF0F9A"/>
    <w:rsid w:val="00C0063F"/>
    <w:rsid w:val="00C03BD8"/>
    <w:rsid w:val="00C05E8D"/>
    <w:rsid w:val="00C1258F"/>
    <w:rsid w:val="00C133E2"/>
    <w:rsid w:val="00C13F7A"/>
    <w:rsid w:val="00C33F01"/>
    <w:rsid w:val="00C3557F"/>
    <w:rsid w:val="00C35B40"/>
    <w:rsid w:val="00C362B6"/>
    <w:rsid w:val="00C5556E"/>
    <w:rsid w:val="00C65EBB"/>
    <w:rsid w:val="00C6720B"/>
    <w:rsid w:val="00C7396A"/>
    <w:rsid w:val="00C919C5"/>
    <w:rsid w:val="00C91CD6"/>
    <w:rsid w:val="00C9722B"/>
    <w:rsid w:val="00CA05B9"/>
    <w:rsid w:val="00CA69F1"/>
    <w:rsid w:val="00CB0696"/>
    <w:rsid w:val="00CB0EB9"/>
    <w:rsid w:val="00CB2A8D"/>
    <w:rsid w:val="00CC5C87"/>
    <w:rsid w:val="00CC7F25"/>
    <w:rsid w:val="00CD41C0"/>
    <w:rsid w:val="00CE0A75"/>
    <w:rsid w:val="00CF6E55"/>
    <w:rsid w:val="00D11836"/>
    <w:rsid w:val="00D21C50"/>
    <w:rsid w:val="00D22DF2"/>
    <w:rsid w:val="00D37847"/>
    <w:rsid w:val="00D378CC"/>
    <w:rsid w:val="00D427BD"/>
    <w:rsid w:val="00D50767"/>
    <w:rsid w:val="00D51498"/>
    <w:rsid w:val="00D63E67"/>
    <w:rsid w:val="00D66421"/>
    <w:rsid w:val="00D76F25"/>
    <w:rsid w:val="00D93B43"/>
    <w:rsid w:val="00DA361F"/>
    <w:rsid w:val="00DA4067"/>
    <w:rsid w:val="00DB3DAA"/>
    <w:rsid w:val="00DC6FA1"/>
    <w:rsid w:val="00DC71F1"/>
    <w:rsid w:val="00DD5F54"/>
    <w:rsid w:val="00DF3CB1"/>
    <w:rsid w:val="00DF4D47"/>
    <w:rsid w:val="00E01DEB"/>
    <w:rsid w:val="00E03A8C"/>
    <w:rsid w:val="00E04894"/>
    <w:rsid w:val="00E264F1"/>
    <w:rsid w:val="00E32251"/>
    <w:rsid w:val="00E3537D"/>
    <w:rsid w:val="00E5195B"/>
    <w:rsid w:val="00E519F9"/>
    <w:rsid w:val="00E556F3"/>
    <w:rsid w:val="00E62274"/>
    <w:rsid w:val="00E663EC"/>
    <w:rsid w:val="00E71684"/>
    <w:rsid w:val="00E840C9"/>
    <w:rsid w:val="00E945E9"/>
    <w:rsid w:val="00E95DE9"/>
    <w:rsid w:val="00EA515A"/>
    <w:rsid w:val="00EB24A7"/>
    <w:rsid w:val="00EB2D48"/>
    <w:rsid w:val="00EB373C"/>
    <w:rsid w:val="00EC30A5"/>
    <w:rsid w:val="00EC3DB9"/>
    <w:rsid w:val="00ED3242"/>
    <w:rsid w:val="00EE1AD6"/>
    <w:rsid w:val="00EE438C"/>
    <w:rsid w:val="00EF3283"/>
    <w:rsid w:val="00EF4590"/>
    <w:rsid w:val="00F02BDB"/>
    <w:rsid w:val="00F0748C"/>
    <w:rsid w:val="00F11705"/>
    <w:rsid w:val="00F22BD5"/>
    <w:rsid w:val="00F23D3D"/>
    <w:rsid w:val="00F33D73"/>
    <w:rsid w:val="00F41A25"/>
    <w:rsid w:val="00F465C9"/>
    <w:rsid w:val="00F54522"/>
    <w:rsid w:val="00F64043"/>
    <w:rsid w:val="00F65053"/>
    <w:rsid w:val="00F80631"/>
    <w:rsid w:val="00F850CF"/>
    <w:rsid w:val="00F8654A"/>
    <w:rsid w:val="00F86E38"/>
    <w:rsid w:val="00F8742B"/>
    <w:rsid w:val="00F93BA6"/>
    <w:rsid w:val="00FA2AAE"/>
    <w:rsid w:val="00FB003C"/>
    <w:rsid w:val="00FB1690"/>
    <w:rsid w:val="00FB4659"/>
    <w:rsid w:val="00FD33FC"/>
    <w:rsid w:val="00FD3EF5"/>
    <w:rsid w:val="00FD5307"/>
    <w:rsid w:val="00FD6723"/>
    <w:rsid w:val="00FE2523"/>
    <w:rsid w:val="00FF7BF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D3D"/>
  </w:style>
  <w:style w:type="paragraph" w:styleId="Footer">
    <w:name w:val="footer"/>
    <w:basedOn w:val="Normal"/>
    <w:link w:val="FooterChar"/>
    <w:uiPriority w:val="99"/>
    <w:unhideWhenUsed/>
    <w:rsid w:val="00F23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D3D"/>
  </w:style>
  <w:style w:type="paragraph" w:styleId="BalloonText">
    <w:name w:val="Balloon Text"/>
    <w:basedOn w:val="Normal"/>
    <w:link w:val="BalloonTextChar"/>
    <w:uiPriority w:val="99"/>
    <w:semiHidden/>
    <w:unhideWhenUsed/>
    <w:rsid w:val="00F8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54A"/>
    <w:rPr>
      <w:rFonts w:ascii="Tahoma" w:hAnsi="Tahoma" w:cs="Tahoma"/>
      <w:sz w:val="16"/>
      <w:szCs w:val="16"/>
    </w:rPr>
  </w:style>
  <w:style w:type="paragraph" w:styleId="ListParagraph">
    <w:name w:val="List Paragraph"/>
    <w:basedOn w:val="Normal"/>
    <w:uiPriority w:val="34"/>
    <w:qFormat/>
    <w:rsid w:val="00002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D3D"/>
  </w:style>
  <w:style w:type="paragraph" w:styleId="Footer">
    <w:name w:val="footer"/>
    <w:basedOn w:val="Normal"/>
    <w:link w:val="FooterChar"/>
    <w:uiPriority w:val="99"/>
    <w:unhideWhenUsed/>
    <w:rsid w:val="00F23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D3D"/>
  </w:style>
  <w:style w:type="paragraph" w:styleId="BalloonText">
    <w:name w:val="Balloon Text"/>
    <w:basedOn w:val="Normal"/>
    <w:link w:val="BalloonTextChar"/>
    <w:uiPriority w:val="99"/>
    <w:semiHidden/>
    <w:unhideWhenUsed/>
    <w:rsid w:val="00F8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54A"/>
    <w:rPr>
      <w:rFonts w:ascii="Tahoma" w:hAnsi="Tahoma" w:cs="Tahoma"/>
      <w:sz w:val="16"/>
      <w:szCs w:val="16"/>
    </w:rPr>
  </w:style>
  <w:style w:type="paragraph" w:styleId="ListParagraph">
    <w:name w:val="List Paragraph"/>
    <w:basedOn w:val="Normal"/>
    <w:uiPriority w:val="34"/>
    <w:qFormat/>
    <w:rsid w:val="00002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3961-5CC9-468B-97E3-8E027E13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2013-04-05T06:28:00Z</cp:lastPrinted>
  <dcterms:created xsi:type="dcterms:W3CDTF">2013-05-14T12:55:00Z</dcterms:created>
  <dcterms:modified xsi:type="dcterms:W3CDTF">2013-05-14T12:55:00Z</dcterms:modified>
</cp:coreProperties>
</file>