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208" w:rsidRDefault="00372208" w:rsidP="00372208">
      <w:pPr>
        <w:spacing w:after="0" w:line="240" w:lineRule="auto"/>
        <w:jc w:val="both"/>
        <w:rPr>
          <w:rFonts w:ascii="Times New Roman" w:hAnsi="Times New Roman" w:cs="Times New Roman"/>
          <w:sz w:val="24"/>
          <w:szCs w:val="24"/>
        </w:rPr>
      </w:pPr>
    </w:p>
    <w:p w:rsidR="00372208" w:rsidRDefault="00372208" w:rsidP="003722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PIUS NYARUMBWA</w:t>
      </w:r>
    </w:p>
    <w:p w:rsidR="00372208" w:rsidRDefault="00372208" w:rsidP="003722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72208" w:rsidRDefault="00372208" w:rsidP="003722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AUSTIN MHARAKURWA</w:t>
      </w:r>
    </w:p>
    <w:p w:rsidR="00372208" w:rsidRDefault="00372208" w:rsidP="003722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Versus</w:t>
      </w:r>
    </w:p>
    <w:p w:rsidR="00372208" w:rsidRDefault="00372208" w:rsidP="003722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372208" w:rsidRDefault="00372208" w:rsidP="00372208">
      <w:pPr>
        <w:spacing w:after="0" w:line="240" w:lineRule="auto"/>
        <w:jc w:val="both"/>
        <w:rPr>
          <w:rFonts w:ascii="Times New Roman" w:hAnsi="Times New Roman" w:cs="Times New Roman"/>
          <w:sz w:val="24"/>
          <w:szCs w:val="24"/>
        </w:rPr>
      </w:pPr>
    </w:p>
    <w:p w:rsidR="00372208" w:rsidRDefault="00372208" w:rsidP="00372208">
      <w:pPr>
        <w:spacing w:after="0" w:line="240" w:lineRule="auto"/>
        <w:jc w:val="both"/>
        <w:rPr>
          <w:rFonts w:ascii="Times New Roman" w:hAnsi="Times New Roman" w:cs="Times New Roman"/>
          <w:sz w:val="24"/>
          <w:szCs w:val="24"/>
        </w:rPr>
      </w:pPr>
    </w:p>
    <w:p w:rsidR="00372208" w:rsidRPr="00A90534" w:rsidRDefault="00372208" w:rsidP="00372208">
      <w:pPr>
        <w:spacing w:after="0" w:line="240" w:lineRule="auto"/>
        <w:jc w:val="both"/>
        <w:rPr>
          <w:rFonts w:ascii="Times New Roman" w:hAnsi="Times New Roman" w:cs="Times New Roman"/>
          <w:sz w:val="24"/>
          <w:szCs w:val="24"/>
        </w:rPr>
      </w:pPr>
    </w:p>
    <w:p w:rsidR="00372208" w:rsidRPr="00A90534" w:rsidRDefault="00372208" w:rsidP="00372208">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372208" w:rsidRPr="00A90534" w:rsidRDefault="00372208" w:rsidP="003722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WAMAMBO J</w:t>
      </w:r>
    </w:p>
    <w:p w:rsidR="00372208" w:rsidRPr="00A90534" w:rsidRDefault="00372208" w:rsidP="003722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Pr="00A90534">
        <w:rPr>
          <w:rFonts w:ascii="Times New Roman" w:hAnsi="Times New Roman" w:cs="Times New Roman"/>
          <w:sz w:val="24"/>
          <w:szCs w:val="24"/>
        </w:rPr>
        <w:t>,</w:t>
      </w:r>
      <w:r w:rsidR="00612A83">
        <w:rPr>
          <w:rFonts w:ascii="Times New Roman" w:hAnsi="Times New Roman" w:cs="Times New Roman"/>
          <w:sz w:val="24"/>
          <w:szCs w:val="24"/>
        </w:rPr>
        <w:t>12AND 18</w:t>
      </w:r>
      <w:r>
        <w:rPr>
          <w:rFonts w:ascii="Times New Roman" w:hAnsi="Times New Roman" w:cs="Times New Roman"/>
          <w:sz w:val="24"/>
          <w:szCs w:val="24"/>
        </w:rPr>
        <w:t xml:space="preserve"> M</w:t>
      </w:r>
      <w:r w:rsidR="00612A83">
        <w:rPr>
          <w:rFonts w:ascii="Times New Roman" w:hAnsi="Times New Roman" w:cs="Times New Roman"/>
          <w:sz w:val="24"/>
          <w:szCs w:val="24"/>
        </w:rPr>
        <w:t>AY</w:t>
      </w:r>
      <w:r>
        <w:rPr>
          <w:rFonts w:ascii="Times New Roman" w:hAnsi="Times New Roman" w:cs="Times New Roman"/>
          <w:sz w:val="24"/>
          <w:szCs w:val="24"/>
        </w:rPr>
        <w:t xml:space="preserve"> 2020</w:t>
      </w:r>
    </w:p>
    <w:p w:rsidR="00372208" w:rsidRDefault="00372208" w:rsidP="00372208">
      <w:pPr>
        <w:spacing w:after="0" w:line="240" w:lineRule="auto"/>
        <w:jc w:val="both"/>
        <w:rPr>
          <w:rFonts w:ascii="Times New Roman" w:hAnsi="Times New Roman" w:cs="Times New Roman"/>
          <w:sz w:val="24"/>
          <w:szCs w:val="24"/>
        </w:rPr>
      </w:pPr>
    </w:p>
    <w:p w:rsidR="00372208" w:rsidRDefault="00372208" w:rsidP="00372208">
      <w:pPr>
        <w:spacing w:after="0" w:line="240" w:lineRule="auto"/>
        <w:jc w:val="both"/>
        <w:rPr>
          <w:rFonts w:ascii="Times New Roman" w:hAnsi="Times New Roman" w:cs="Times New Roman"/>
          <w:sz w:val="24"/>
          <w:szCs w:val="24"/>
        </w:rPr>
      </w:pPr>
    </w:p>
    <w:p w:rsidR="00372208" w:rsidRDefault="00372208" w:rsidP="00372208">
      <w:pPr>
        <w:spacing w:after="0" w:line="240" w:lineRule="auto"/>
        <w:jc w:val="both"/>
        <w:rPr>
          <w:rFonts w:ascii="Times New Roman" w:hAnsi="Times New Roman" w:cs="Times New Roman"/>
          <w:sz w:val="24"/>
          <w:szCs w:val="24"/>
        </w:rPr>
      </w:pPr>
    </w:p>
    <w:p w:rsidR="00372208" w:rsidRDefault="00F137F8" w:rsidP="0037220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Bail </w:t>
      </w:r>
      <w:r w:rsidR="00372208">
        <w:rPr>
          <w:rFonts w:ascii="Times New Roman" w:hAnsi="Times New Roman" w:cs="Times New Roman"/>
          <w:b/>
          <w:sz w:val="24"/>
          <w:szCs w:val="24"/>
        </w:rPr>
        <w:t>application</w:t>
      </w:r>
    </w:p>
    <w:p w:rsidR="00372208" w:rsidRDefault="00372208" w:rsidP="00372208">
      <w:pPr>
        <w:spacing w:after="0" w:line="240" w:lineRule="auto"/>
        <w:jc w:val="both"/>
        <w:rPr>
          <w:rFonts w:ascii="Times New Roman" w:hAnsi="Times New Roman" w:cs="Times New Roman"/>
          <w:b/>
          <w:sz w:val="24"/>
          <w:szCs w:val="24"/>
        </w:rPr>
      </w:pPr>
    </w:p>
    <w:p w:rsidR="00372208" w:rsidRDefault="00372208" w:rsidP="00372208">
      <w:pPr>
        <w:spacing w:after="0" w:line="240" w:lineRule="auto"/>
        <w:jc w:val="both"/>
        <w:rPr>
          <w:rFonts w:ascii="Times New Roman" w:hAnsi="Times New Roman" w:cs="Times New Roman"/>
          <w:b/>
          <w:sz w:val="24"/>
          <w:szCs w:val="24"/>
        </w:rPr>
      </w:pPr>
    </w:p>
    <w:p w:rsidR="00372208" w:rsidRDefault="00372208" w:rsidP="00372208">
      <w:pPr>
        <w:spacing w:after="0" w:line="240" w:lineRule="auto"/>
        <w:jc w:val="both"/>
        <w:rPr>
          <w:rFonts w:ascii="Times New Roman" w:hAnsi="Times New Roman" w:cs="Times New Roman"/>
          <w:b/>
          <w:sz w:val="24"/>
          <w:szCs w:val="24"/>
        </w:rPr>
      </w:pPr>
    </w:p>
    <w:p w:rsidR="00372208" w:rsidRDefault="00F137F8" w:rsidP="0037220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O</w:t>
      </w:r>
      <w:r w:rsidR="00372208" w:rsidRPr="00190068">
        <w:rPr>
          <w:rFonts w:ascii="Times New Roman" w:hAnsi="Times New Roman" w:cs="Times New Roman"/>
          <w:i/>
          <w:sz w:val="24"/>
          <w:szCs w:val="24"/>
        </w:rPr>
        <w:t xml:space="preserve">. </w:t>
      </w:r>
      <w:r w:rsidR="00372208">
        <w:rPr>
          <w:rFonts w:ascii="Times New Roman" w:hAnsi="Times New Roman" w:cs="Times New Roman"/>
          <w:i/>
          <w:sz w:val="24"/>
          <w:szCs w:val="24"/>
        </w:rPr>
        <w:t>M</w:t>
      </w:r>
      <w:r>
        <w:rPr>
          <w:rFonts w:ascii="Times New Roman" w:hAnsi="Times New Roman" w:cs="Times New Roman"/>
          <w:i/>
          <w:sz w:val="24"/>
          <w:szCs w:val="24"/>
        </w:rPr>
        <w:t xml:space="preserve">afa </w:t>
      </w:r>
      <w:r w:rsidR="00372208">
        <w:rPr>
          <w:rFonts w:ascii="Times New Roman" w:hAnsi="Times New Roman" w:cs="Times New Roman"/>
          <w:sz w:val="24"/>
          <w:szCs w:val="24"/>
        </w:rPr>
        <w:t>for the applicant</w:t>
      </w:r>
      <w:r>
        <w:rPr>
          <w:rFonts w:ascii="Times New Roman" w:hAnsi="Times New Roman" w:cs="Times New Roman"/>
          <w:sz w:val="24"/>
          <w:szCs w:val="24"/>
        </w:rPr>
        <w:t>s</w:t>
      </w:r>
    </w:p>
    <w:p w:rsidR="00372208" w:rsidRDefault="00F137F8" w:rsidP="0037220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w:t>
      </w:r>
      <w:r w:rsidR="00372208" w:rsidRPr="00744A36">
        <w:rPr>
          <w:rFonts w:ascii="Times New Roman" w:hAnsi="Times New Roman" w:cs="Times New Roman"/>
          <w:i/>
          <w:sz w:val="24"/>
          <w:szCs w:val="24"/>
        </w:rPr>
        <w:t xml:space="preserve">. </w:t>
      </w:r>
      <w:r w:rsidR="00372208">
        <w:rPr>
          <w:rFonts w:ascii="Times New Roman" w:hAnsi="Times New Roman" w:cs="Times New Roman"/>
          <w:i/>
          <w:sz w:val="24"/>
          <w:szCs w:val="24"/>
        </w:rPr>
        <w:t>M</w:t>
      </w:r>
      <w:r>
        <w:rPr>
          <w:rFonts w:ascii="Times New Roman" w:hAnsi="Times New Roman" w:cs="Times New Roman"/>
          <w:i/>
          <w:sz w:val="24"/>
          <w:szCs w:val="24"/>
        </w:rPr>
        <w:t>utumhe</w:t>
      </w:r>
      <w:r w:rsidR="006C5528">
        <w:rPr>
          <w:rFonts w:ascii="Times New Roman" w:hAnsi="Times New Roman" w:cs="Times New Roman"/>
          <w:i/>
          <w:sz w:val="24"/>
          <w:szCs w:val="24"/>
        </w:rPr>
        <w:t xml:space="preserve"> </w:t>
      </w:r>
      <w:r w:rsidR="00372208">
        <w:rPr>
          <w:rFonts w:ascii="Times New Roman" w:hAnsi="Times New Roman" w:cs="Times New Roman"/>
          <w:sz w:val="24"/>
          <w:szCs w:val="24"/>
        </w:rPr>
        <w:t xml:space="preserve">for the respondent </w:t>
      </w:r>
    </w:p>
    <w:p w:rsidR="00372208" w:rsidRDefault="00372208" w:rsidP="00372208">
      <w:pPr>
        <w:spacing w:after="0" w:line="240" w:lineRule="auto"/>
        <w:jc w:val="both"/>
        <w:rPr>
          <w:rFonts w:ascii="Times New Roman" w:hAnsi="Times New Roman" w:cs="Times New Roman"/>
          <w:b/>
          <w:sz w:val="24"/>
          <w:szCs w:val="24"/>
        </w:rPr>
      </w:pPr>
    </w:p>
    <w:p w:rsidR="00372208" w:rsidRDefault="00372208" w:rsidP="00372208">
      <w:pPr>
        <w:spacing w:after="0" w:line="240" w:lineRule="auto"/>
        <w:jc w:val="both"/>
        <w:rPr>
          <w:rFonts w:ascii="Times New Roman" w:hAnsi="Times New Roman" w:cs="Times New Roman"/>
          <w:i/>
          <w:sz w:val="24"/>
          <w:szCs w:val="24"/>
        </w:rPr>
      </w:pPr>
    </w:p>
    <w:p w:rsidR="00372208" w:rsidRDefault="00372208" w:rsidP="00372208">
      <w:pPr>
        <w:spacing w:after="0" w:line="360" w:lineRule="auto"/>
        <w:jc w:val="both"/>
        <w:rPr>
          <w:rFonts w:ascii="Times New Roman" w:hAnsi="Times New Roman" w:cs="Times New Roman"/>
          <w:sz w:val="24"/>
          <w:szCs w:val="24"/>
        </w:rPr>
      </w:pPr>
    </w:p>
    <w:p w:rsidR="008F052C" w:rsidRDefault="00372208" w:rsidP="00701C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WAMAMBO J:   </w:t>
      </w:r>
      <w:r w:rsidR="00717423">
        <w:rPr>
          <w:rFonts w:ascii="Times New Roman" w:hAnsi="Times New Roman" w:cs="Times New Roman"/>
          <w:sz w:val="24"/>
          <w:szCs w:val="24"/>
        </w:rPr>
        <w:t xml:space="preserve">On 21 April </w:t>
      </w:r>
      <w:r w:rsidR="001937FE">
        <w:rPr>
          <w:rFonts w:ascii="Times New Roman" w:hAnsi="Times New Roman" w:cs="Times New Roman"/>
          <w:sz w:val="24"/>
          <w:szCs w:val="24"/>
        </w:rPr>
        <w:t>2020 I</w:t>
      </w:r>
      <w:r w:rsidR="00822192">
        <w:rPr>
          <w:rFonts w:ascii="Times New Roman" w:hAnsi="Times New Roman" w:cs="Times New Roman"/>
          <w:sz w:val="24"/>
          <w:szCs w:val="24"/>
        </w:rPr>
        <w:t xml:space="preserve"> presided over </w:t>
      </w:r>
      <w:r w:rsidR="001937FE">
        <w:rPr>
          <w:rFonts w:ascii="Times New Roman" w:hAnsi="Times New Roman" w:cs="Times New Roman"/>
          <w:sz w:val="24"/>
          <w:szCs w:val="24"/>
        </w:rPr>
        <w:t>a bail</w:t>
      </w:r>
      <w:r w:rsidR="00767C4C">
        <w:rPr>
          <w:rFonts w:ascii="Times New Roman" w:hAnsi="Times New Roman" w:cs="Times New Roman"/>
          <w:sz w:val="24"/>
          <w:szCs w:val="24"/>
        </w:rPr>
        <w:t xml:space="preserve"> </w:t>
      </w:r>
      <w:r w:rsidR="001937FE">
        <w:rPr>
          <w:rFonts w:ascii="Times New Roman" w:hAnsi="Times New Roman" w:cs="Times New Roman"/>
          <w:sz w:val="24"/>
          <w:szCs w:val="24"/>
        </w:rPr>
        <w:t>application by</w:t>
      </w:r>
      <w:r w:rsidR="00767C4C">
        <w:rPr>
          <w:rFonts w:ascii="Times New Roman" w:hAnsi="Times New Roman" w:cs="Times New Roman"/>
          <w:sz w:val="24"/>
          <w:szCs w:val="24"/>
        </w:rPr>
        <w:t xml:space="preserve"> </w:t>
      </w:r>
      <w:r w:rsidR="001937FE">
        <w:rPr>
          <w:rFonts w:ascii="Times New Roman" w:hAnsi="Times New Roman" w:cs="Times New Roman"/>
          <w:sz w:val="24"/>
          <w:szCs w:val="24"/>
        </w:rPr>
        <w:t>the applicants</w:t>
      </w:r>
      <w:r w:rsidR="00822192">
        <w:rPr>
          <w:rFonts w:ascii="Times New Roman" w:hAnsi="Times New Roman" w:cs="Times New Roman"/>
          <w:sz w:val="24"/>
          <w:szCs w:val="24"/>
        </w:rPr>
        <w:t xml:space="preserve"> under B84/</w:t>
      </w:r>
      <w:r w:rsidR="001937FE">
        <w:rPr>
          <w:rFonts w:ascii="Times New Roman" w:hAnsi="Times New Roman" w:cs="Times New Roman"/>
          <w:sz w:val="24"/>
          <w:szCs w:val="24"/>
        </w:rPr>
        <w:t>20</w:t>
      </w:r>
      <w:r w:rsidR="001C311E">
        <w:rPr>
          <w:rFonts w:ascii="Times New Roman" w:hAnsi="Times New Roman" w:cs="Times New Roman"/>
          <w:sz w:val="24"/>
          <w:szCs w:val="24"/>
        </w:rPr>
        <w:t xml:space="preserve">. I </w:t>
      </w:r>
      <w:r w:rsidR="001937FE">
        <w:rPr>
          <w:rFonts w:ascii="Times New Roman" w:hAnsi="Times New Roman" w:cs="Times New Roman"/>
          <w:sz w:val="24"/>
          <w:szCs w:val="24"/>
        </w:rPr>
        <w:t>dismissed</w:t>
      </w:r>
      <w:r w:rsidR="00822192">
        <w:rPr>
          <w:rFonts w:ascii="Times New Roman" w:hAnsi="Times New Roman" w:cs="Times New Roman"/>
          <w:sz w:val="24"/>
          <w:szCs w:val="24"/>
        </w:rPr>
        <w:t xml:space="preserve"> the application.  </w:t>
      </w:r>
      <w:r w:rsidR="00465587">
        <w:rPr>
          <w:rFonts w:ascii="Times New Roman" w:hAnsi="Times New Roman" w:cs="Times New Roman"/>
          <w:sz w:val="24"/>
          <w:szCs w:val="24"/>
        </w:rPr>
        <w:t xml:space="preserve">  This </w:t>
      </w:r>
      <w:r w:rsidR="001937FE">
        <w:rPr>
          <w:rFonts w:ascii="Times New Roman" w:hAnsi="Times New Roman" w:cs="Times New Roman"/>
          <w:sz w:val="24"/>
          <w:szCs w:val="24"/>
        </w:rPr>
        <w:t>application is</w:t>
      </w:r>
      <w:r w:rsidR="00465587">
        <w:rPr>
          <w:rFonts w:ascii="Times New Roman" w:hAnsi="Times New Roman" w:cs="Times New Roman"/>
          <w:sz w:val="24"/>
          <w:szCs w:val="24"/>
        </w:rPr>
        <w:t xml:space="preserve"> a follow up application citing changed circumstances.</w:t>
      </w:r>
    </w:p>
    <w:p w:rsidR="00856DE5" w:rsidRDefault="00471186" w:rsidP="00701C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856DE5">
        <w:rPr>
          <w:rFonts w:ascii="Times New Roman" w:hAnsi="Times New Roman" w:cs="Times New Roman"/>
          <w:sz w:val="24"/>
          <w:szCs w:val="24"/>
        </w:rPr>
        <w:t xml:space="preserve">he </w:t>
      </w:r>
      <w:r>
        <w:rPr>
          <w:rFonts w:ascii="Times New Roman" w:hAnsi="Times New Roman" w:cs="Times New Roman"/>
          <w:sz w:val="24"/>
          <w:szCs w:val="24"/>
        </w:rPr>
        <w:t>applicants</w:t>
      </w:r>
      <w:r w:rsidR="00856DE5">
        <w:rPr>
          <w:rFonts w:ascii="Times New Roman" w:hAnsi="Times New Roman" w:cs="Times New Roman"/>
          <w:sz w:val="24"/>
          <w:szCs w:val="24"/>
        </w:rPr>
        <w:t xml:space="preserve"> face 5 counts that were allegedly committed on 5 and 7 April 2020 in the surrounds of Masvingo</w:t>
      </w:r>
      <w:r>
        <w:rPr>
          <w:rFonts w:ascii="Times New Roman" w:hAnsi="Times New Roman" w:cs="Times New Roman"/>
          <w:sz w:val="24"/>
          <w:szCs w:val="24"/>
        </w:rPr>
        <w:t xml:space="preserve"> city. </w:t>
      </w:r>
    </w:p>
    <w:p w:rsidR="00DD1917" w:rsidRDefault="00DD1917" w:rsidP="001C31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Count one </w:t>
      </w:r>
      <w:r w:rsidR="00672548">
        <w:rPr>
          <w:rFonts w:ascii="Times New Roman" w:hAnsi="Times New Roman" w:cs="Times New Roman"/>
          <w:sz w:val="24"/>
          <w:szCs w:val="24"/>
        </w:rPr>
        <w:t>(robbery</w:t>
      </w:r>
      <w:r>
        <w:rPr>
          <w:rFonts w:ascii="Times New Roman" w:hAnsi="Times New Roman" w:cs="Times New Roman"/>
          <w:sz w:val="24"/>
          <w:szCs w:val="24"/>
        </w:rPr>
        <w:t xml:space="preserve"> as defined in section 126 </w:t>
      </w:r>
      <w:r w:rsidR="001C311E">
        <w:rPr>
          <w:rFonts w:ascii="Times New Roman" w:hAnsi="Times New Roman" w:cs="Times New Roman"/>
          <w:sz w:val="24"/>
          <w:szCs w:val="24"/>
        </w:rPr>
        <w:t>(</w:t>
      </w:r>
      <w:r>
        <w:rPr>
          <w:rFonts w:ascii="Times New Roman" w:hAnsi="Times New Roman" w:cs="Times New Roman"/>
          <w:sz w:val="24"/>
          <w:szCs w:val="24"/>
        </w:rPr>
        <w:t>1</w:t>
      </w:r>
      <w:r w:rsidR="001C311E">
        <w:rPr>
          <w:rFonts w:ascii="Times New Roman" w:hAnsi="Times New Roman" w:cs="Times New Roman"/>
          <w:sz w:val="24"/>
          <w:szCs w:val="24"/>
        </w:rPr>
        <w:t>) of the Criminal Law (C</w:t>
      </w:r>
      <w:r>
        <w:rPr>
          <w:rFonts w:ascii="Times New Roman" w:hAnsi="Times New Roman" w:cs="Times New Roman"/>
          <w:sz w:val="24"/>
          <w:szCs w:val="24"/>
        </w:rPr>
        <w:t xml:space="preserve">odification and Reform </w:t>
      </w:r>
      <w:r w:rsidR="001C311E">
        <w:rPr>
          <w:rFonts w:ascii="Times New Roman" w:hAnsi="Times New Roman" w:cs="Times New Roman"/>
          <w:sz w:val="24"/>
          <w:szCs w:val="24"/>
        </w:rPr>
        <w:t>A</w:t>
      </w:r>
      <w:r>
        <w:rPr>
          <w:rFonts w:ascii="Times New Roman" w:hAnsi="Times New Roman" w:cs="Times New Roman"/>
          <w:sz w:val="24"/>
          <w:szCs w:val="24"/>
        </w:rPr>
        <w:t xml:space="preserve">ct) </w:t>
      </w:r>
      <w:r w:rsidRPr="00DD1917">
        <w:rPr>
          <w:rFonts w:ascii="Times New Roman" w:hAnsi="Times New Roman" w:cs="Times New Roman"/>
          <w:i/>
          <w:sz w:val="24"/>
          <w:szCs w:val="24"/>
        </w:rPr>
        <w:t>[Chapter 9:23</w:t>
      </w:r>
      <w:r>
        <w:rPr>
          <w:rFonts w:ascii="Times New Roman" w:hAnsi="Times New Roman" w:cs="Times New Roman"/>
          <w:sz w:val="24"/>
          <w:szCs w:val="24"/>
        </w:rPr>
        <w:t>]</w:t>
      </w:r>
      <w:r w:rsidR="00B679F8">
        <w:rPr>
          <w:rFonts w:ascii="Times New Roman" w:hAnsi="Times New Roman" w:cs="Times New Roman"/>
          <w:sz w:val="24"/>
          <w:szCs w:val="24"/>
        </w:rPr>
        <w:t xml:space="preserve"> was allegedly committed at Beep </w:t>
      </w:r>
      <w:r w:rsidR="00B6096C">
        <w:rPr>
          <w:rFonts w:ascii="Times New Roman" w:hAnsi="Times New Roman" w:cs="Times New Roman"/>
          <w:sz w:val="24"/>
          <w:szCs w:val="24"/>
        </w:rPr>
        <w:t>O</w:t>
      </w:r>
      <w:r w:rsidR="00B679F8">
        <w:rPr>
          <w:rFonts w:ascii="Times New Roman" w:hAnsi="Times New Roman" w:cs="Times New Roman"/>
          <w:sz w:val="24"/>
          <w:szCs w:val="24"/>
        </w:rPr>
        <w:t xml:space="preserve">ne Mountain, Wimpy Area Masvingo where </w:t>
      </w:r>
      <w:r w:rsidR="00166932">
        <w:rPr>
          <w:rFonts w:ascii="Times New Roman" w:hAnsi="Times New Roman" w:cs="Times New Roman"/>
          <w:sz w:val="24"/>
          <w:szCs w:val="24"/>
        </w:rPr>
        <w:t xml:space="preserve">it is alleged that the applicants pointed on AK 47 and </w:t>
      </w:r>
      <w:r w:rsidR="001C311E">
        <w:rPr>
          <w:rFonts w:ascii="Times New Roman" w:hAnsi="Times New Roman" w:cs="Times New Roman"/>
          <w:sz w:val="24"/>
          <w:szCs w:val="24"/>
        </w:rPr>
        <w:t>an A</w:t>
      </w:r>
      <w:r w:rsidR="00166932">
        <w:rPr>
          <w:rFonts w:ascii="Times New Roman" w:hAnsi="Times New Roman" w:cs="Times New Roman"/>
          <w:sz w:val="24"/>
          <w:szCs w:val="24"/>
        </w:rPr>
        <w:t xml:space="preserve">3 rifle at the complainant </w:t>
      </w:r>
      <w:r w:rsidR="001C311E">
        <w:rPr>
          <w:rFonts w:ascii="Times New Roman" w:hAnsi="Times New Roman" w:cs="Times New Roman"/>
          <w:sz w:val="24"/>
          <w:szCs w:val="24"/>
        </w:rPr>
        <w:t xml:space="preserve">to induce him to relinquish gold and through these threats the applicants </w:t>
      </w:r>
      <w:r w:rsidR="00166932">
        <w:rPr>
          <w:rFonts w:ascii="Times New Roman" w:hAnsi="Times New Roman" w:cs="Times New Roman"/>
          <w:sz w:val="24"/>
          <w:szCs w:val="24"/>
        </w:rPr>
        <w:t>obtained gold ore valued at US$52.00</w:t>
      </w:r>
    </w:p>
    <w:p w:rsidR="008969B9" w:rsidRDefault="00E62C28" w:rsidP="001C31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Count two the applicants face the same offence as in count on the complainant goes by a different name from that in count one.  However it is alleged that the </w:t>
      </w:r>
      <w:r w:rsidR="008969B9">
        <w:rPr>
          <w:rFonts w:ascii="Times New Roman" w:hAnsi="Times New Roman" w:cs="Times New Roman"/>
          <w:sz w:val="24"/>
          <w:szCs w:val="24"/>
        </w:rPr>
        <w:t>offence was</w:t>
      </w:r>
      <w:r>
        <w:rPr>
          <w:rFonts w:ascii="Times New Roman" w:hAnsi="Times New Roman" w:cs="Times New Roman"/>
          <w:sz w:val="24"/>
          <w:szCs w:val="24"/>
        </w:rPr>
        <w:t xml:space="preserve"> committed by the two applicants at the same </w:t>
      </w:r>
      <w:r w:rsidR="008969B9">
        <w:rPr>
          <w:rFonts w:ascii="Times New Roman" w:hAnsi="Times New Roman" w:cs="Times New Roman"/>
          <w:sz w:val="24"/>
          <w:szCs w:val="24"/>
        </w:rPr>
        <w:t>location namely</w:t>
      </w:r>
      <w:r w:rsidR="00A67BAB">
        <w:rPr>
          <w:rFonts w:ascii="Times New Roman" w:hAnsi="Times New Roman" w:cs="Times New Roman"/>
          <w:sz w:val="24"/>
          <w:szCs w:val="24"/>
        </w:rPr>
        <w:t xml:space="preserve"> Beep One Mountain,Wimpy Area Masvingo.</w:t>
      </w:r>
      <w:r w:rsidR="008969B9">
        <w:rPr>
          <w:rFonts w:ascii="Times New Roman" w:hAnsi="Times New Roman" w:cs="Times New Roman"/>
          <w:sz w:val="24"/>
          <w:szCs w:val="24"/>
        </w:rPr>
        <w:t xml:space="preserve">  </w:t>
      </w:r>
      <w:r w:rsidR="008969B9">
        <w:rPr>
          <w:rFonts w:ascii="Times New Roman" w:hAnsi="Times New Roman" w:cs="Times New Roman"/>
          <w:sz w:val="24"/>
          <w:szCs w:val="24"/>
        </w:rPr>
        <w:lastRenderedPageBreak/>
        <w:t xml:space="preserve">The two allegedly used the same weapons as in the first count and obtained </w:t>
      </w:r>
      <w:r w:rsidR="00D95D58">
        <w:rPr>
          <w:rFonts w:ascii="Times New Roman" w:hAnsi="Times New Roman" w:cs="Times New Roman"/>
          <w:sz w:val="24"/>
          <w:szCs w:val="24"/>
        </w:rPr>
        <w:t xml:space="preserve">the </w:t>
      </w:r>
      <w:r w:rsidR="008969B9">
        <w:rPr>
          <w:rFonts w:ascii="Times New Roman" w:hAnsi="Times New Roman" w:cs="Times New Roman"/>
          <w:sz w:val="24"/>
          <w:szCs w:val="24"/>
        </w:rPr>
        <w:t>same amount of gold ore worth US $52.00</w:t>
      </w:r>
    </w:p>
    <w:p w:rsidR="00E92DF4" w:rsidRDefault="00E92DF4" w:rsidP="00D95D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count three it is alleged that on 7 </w:t>
      </w:r>
      <w:r w:rsidR="00DA2ED2">
        <w:rPr>
          <w:rFonts w:ascii="Times New Roman" w:hAnsi="Times New Roman" w:cs="Times New Roman"/>
          <w:sz w:val="24"/>
          <w:szCs w:val="24"/>
        </w:rPr>
        <w:t>April</w:t>
      </w:r>
      <w:r w:rsidR="000F7E36">
        <w:rPr>
          <w:rFonts w:ascii="Times New Roman" w:hAnsi="Times New Roman" w:cs="Times New Roman"/>
          <w:sz w:val="24"/>
          <w:szCs w:val="24"/>
        </w:rPr>
        <w:t>2020 the</w:t>
      </w:r>
      <w:r w:rsidR="000B5214">
        <w:rPr>
          <w:rFonts w:ascii="Times New Roman" w:hAnsi="Times New Roman" w:cs="Times New Roman"/>
          <w:sz w:val="24"/>
          <w:szCs w:val="24"/>
        </w:rPr>
        <w:t>applicants committed</w:t>
      </w:r>
      <w:r>
        <w:rPr>
          <w:rFonts w:ascii="Times New Roman" w:hAnsi="Times New Roman" w:cs="Times New Roman"/>
          <w:sz w:val="24"/>
          <w:szCs w:val="24"/>
        </w:rPr>
        <w:t xml:space="preserve"> extortion   in </w:t>
      </w:r>
      <w:r w:rsidR="000B5214">
        <w:rPr>
          <w:rFonts w:ascii="Times New Roman" w:hAnsi="Times New Roman" w:cs="Times New Roman"/>
          <w:sz w:val="24"/>
          <w:szCs w:val="24"/>
        </w:rPr>
        <w:t>contravention of</w:t>
      </w:r>
      <w:r>
        <w:rPr>
          <w:rFonts w:ascii="Times New Roman" w:hAnsi="Times New Roman" w:cs="Times New Roman"/>
          <w:sz w:val="24"/>
          <w:szCs w:val="24"/>
        </w:rPr>
        <w:t xml:space="preserve"> section 134 of the Criminal Law (</w:t>
      </w:r>
      <w:r w:rsidR="00D95D58">
        <w:rPr>
          <w:rFonts w:ascii="Times New Roman" w:hAnsi="Times New Roman" w:cs="Times New Roman"/>
          <w:sz w:val="24"/>
          <w:szCs w:val="24"/>
        </w:rPr>
        <w:t>Codification and Reform A</w:t>
      </w:r>
      <w:r>
        <w:rPr>
          <w:rFonts w:ascii="Times New Roman" w:hAnsi="Times New Roman" w:cs="Times New Roman"/>
          <w:sz w:val="24"/>
          <w:szCs w:val="24"/>
        </w:rPr>
        <w:t xml:space="preserve">ct) </w:t>
      </w:r>
      <w:r w:rsidRPr="00DD1917">
        <w:rPr>
          <w:rFonts w:ascii="Times New Roman" w:hAnsi="Times New Roman" w:cs="Times New Roman"/>
          <w:i/>
          <w:sz w:val="24"/>
          <w:szCs w:val="24"/>
        </w:rPr>
        <w:t>[Chapter 9:2</w:t>
      </w:r>
      <w:r w:rsidRPr="000B5214">
        <w:rPr>
          <w:rFonts w:ascii="Times New Roman" w:hAnsi="Times New Roman" w:cs="Times New Roman"/>
          <w:i/>
          <w:sz w:val="24"/>
          <w:szCs w:val="24"/>
        </w:rPr>
        <w:t>3]</w:t>
      </w:r>
      <w:r w:rsidR="000F292E">
        <w:rPr>
          <w:rFonts w:ascii="Times New Roman" w:hAnsi="Times New Roman" w:cs="Times New Roman"/>
          <w:sz w:val="24"/>
          <w:szCs w:val="24"/>
        </w:rPr>
        <w:t xml:space="preserve">at Manyama Business Centre, Masvingo.  It is alleged that they exerted illegitimate pressure on the </w:t>
      </w:r>
      <w:r w:rsidR="00580CE2">
        <w:rPr>
          <w:rFonts w:ascii="Times New Roman" w:hAnsi="Times New Roman" w:cs="Times New Roman"/>
          <w:sz w:val="24"/>
          <w:szCs w:val="24"/>
        </w:rPr>
        <w:t>complainant</w:t>
      </w:r>
      <w:r w:rsidR="000F292E">
        <w:rPr>
          <w:rFonts w:ascii="Times New Roman" w:hAnsi="Times New Roman" w:cs="Times New Roman"/>
          <w:sz w:val="24"/>
          <w:szCs w:val="24"/>
        </w:rPr>
        <w:t xml:space="preserve"> by demanding US $10 after compl</w:t>
      </w:r>
      <w:r w:rsidR="00CD4AC7">
        <w:rPr>
          <w:rFonts w:ascii="Times New Roman" w:hAnsi="Times New Roman" w:cs="Times New Roman"/>
          <w:sz w:val="24"/>
          <w:szCs w:val="24"/>
        </w:rPr>
        <w:t>a</w:t>
      </w:r>
      <w:r w:rsidR="000F292E">
        <w:rPr>
          <w:rFonts w:ascii="Times New Roman" w:hAnsi="Times New Roman" w:cs="Times New Roman"/>
          <w:sz w:val="24"/>
          <w:szCs w:val="24"/>
        </w:rPr>
        <w:t>i</w:t>
      </w:r>
      <w:r w:rsidR="00CD4AC7">
        <w:rPr>
          <w:rFonts w:ascii="Times New Roman" w:hAnsi="Times New Roman" w:cs="Times New Roman"/>
          <w:sz w:val="24"/>
          <w:szCs w:val="24"/>
        </w:rPr>
        <w:t>n</w:t>
      </w:r>
      <w:r w:rsidR="000F292E">
        <w:rPr>
          <w:rFonts w:ascii="Times New Roman" w:hAnsi="Times New Roman" w:cs="Times New Roman"/>
          <w:sz w:val="24"/>
          <w:szCs w:val="24"/>
        </w:rPr>
        <w:t>ant had failed to produce mining documents.</w:t>
      </w:r>
    </w:p>
    <w:p w:rsidR="009826F2" w:rsidRDefault="00D26A86" w:rsidP="00D95D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count four on 7 April 2020 at Manyama Business Centre</w:t>
      </w:r>
      <w:r w:rsidR="00CD4AC7">
        <w:rPr>
          <w:rFonts w:ascii="Times New Roman" w:hAnsi="Times New Roman" w:cs="Times New Roman"/>
          <w:sz w:val="24"/>
          <w:szCs w:val="24"/>
        </w:rPr>
        <w:t>, Masvingo</w:t>
      </w:r>
      <w:r w:rsidR="0024700C">
        <w:rPr>
          <w:rFonts w:ascii="Times New Roman" w:hAnsi="Times New Roman" w:cs="Times New Roman"/>
          <w:sz w:val="24"/>
          <w:szCs w:val="24"/>
        </w:rPr>
        <w:t xml:space="preserve"> the applicants are alleged to have </w:t>
      </w:r>
      <w:r w:rsidR="0012386D">
        <w:rPr>
          <w:rFonts w:ascii="Times New Roman" w:hAnsi="Times New Roman" w:cs="Times New Roman"/>
          <w:sz w:val="24"/>
          <w:szCs w:val="24"/>
        </w:rPr>
        <w:t>contravened</w:t>
      </w:r>
      <w:r w:rsidR="0024700C">
        <w:rPr>
          <w:rFonts w:ascii="Times New Roman" w:hAnsi="Times New Roman" w:cs="Times New Roman"/>
          <w:sz w:val="24"/>
          <w:szCs w:val="24"/>
        </w:rPr>
        <w:t xml:space="preserve"> section 2</w:t>
      </w:r>
      <w:r w:rsidR="00A603FA">
        <w:rPr>
          <w:rFonts w:ascii="Times New Roman" w:hAnsi="Times New Roman" w:cs="Times New Roman"/>
          <w:sz w:val="24"/>
          <w:szCs w:val="24"/>
        </w:rPr>
        <w:t>7</w:t>
      </w:r>
      <w:r w:rsidR="00CD4AC7">
        <w:rPr>
          <w:rFonts w:ascii="Times New Roman" w:hAnsi="Times New Roman" w:cs="Times New Roman"/>
          <w:sz w:val="24"/>
          <w:szCs w:val="24"/>
        </w:rPr>
        <w:t>(b) of the Firearms A</w:t>
      </w:r>
      <w:r w:rsidR="0024700C">
        <w:rPr>
          <w:rFonts w:ascii="Times New Roman" w:hAnsi="Times New Roman" w:cs="Times New Roman"/>
          <w:sz w:val="24"/>
          <w:szCs w:val="24"/>
        </w:rPr>
        <w:t xml:space="preserve">ct </w:t>
      </w:r>
      <w:r w:rsidR="0024700C" w:rsidRPr="0024700C">
        <w:rPr>
          <w:rFonts w:ascii="Times New Roman" w:hAnsi="Times New Roman" w:cs="Times New Roman"/>
          <w:i/>
          <w:sz w:val="24"/>
          <w:szCs w:val="24"/>
        </w:rPr>
        <w:t>[Chapter 10:09]</w:t>
      </w:r>
      <w:r w:rsidR="00580CE2">
        <w:rPr>
          <w:rFonts w:ascii="Times New Roman" w:hAnsi="Times New Roman" w:cs="Times New Roman"/>
          <w:sz w:val="24"/>
          <w:szCs w:val="24"/>
        </w:rPr>
        <w:t xml:space="preserve"> (pointing a firearm).  The complainant</w:t>
      </w:r>
      <w:r w:rsidR="00CD4AC7">
        <w:rPr>
          <w:rFonts w:ascii="Times New Roman" w:hAnsi="Times New Roman" w:cs="Times New Roman"/>
          <w:sz w:val="24"/>
          <w:szCs w:val="24"/>
        </w:rPr>
        <w:t xml:space="preserve"> a</w:t>
      </w:r>
      <w:r w:rsidR="009826F2">
        <w:rPr>
          <w:rFonts w:ascii="Times New Roman" w:hAnsi="Times New Roman" w:cs="Times New Roman"/>
          <w:sz w:val="24"/>
          <w:szCs w:val="24"/>
        </w:rPr>
        <w:t>n</w:t>
      </w:r>
      <w:r w:rsidR="00CD4AC7">
        <w:rPr>
          <w:rFonts w:ascii="Times New Roman" w:hAnsi="Times New Roman" w:cs="Times New Roman"/>
          <w:sz w:val="24"/>
          <w:szCs w:val="24"/>
        </w:rPr>
        <w:t xml:space="preserve">dthus </w:t>
      </w:r>
      <w:r w:rsidR="009826F2">
        <w:rPr>
          <w:rFonts w:ascii="Times New Roman" w:hAnsi="Times New Roman" w:cs="Times New Roman"/>
          <w:sz w:val="24"/>
          <w:szCs w:val="24"/>
        </w:rPr>
        <w:t>counts three and four is the same person.</w:t>
      </w:r>
    </w:p>
    <w:p w:rsidR="0069243A" w:rsidRDefault="009826F2" w:rsidP="00D95D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Count 5 it is alleged that the applicants </w:t>
      </w:r>
      <w:r w:rsidR="00BA1066">
        <w:rPr>
          <w:rFonts w:ascii="Times New Roman" w:hAnsi="Times New Roman" w:cs="Times New Roman"/>
          <w:sz w:val="24"/>
          <w:szCs w:val="24"/>
        </w:rPr>
        <w:t>on 7</w:t>
      </w:r>
      <w:r>
        <w:rPr>
          <w:rFonts w:ascii="Times New Roman" w:hAnsi="Times New Roman" w:cs="Times New Roman"/>
          <w:sz w:val="24"/>
          <w:szCs w:val="24"/>
        </w:rPr>
        <w:t xml:space="preserve"> April2020</w:t>
      </w:r>
      <w:r w:rsidR="00576785">
        <w:rPr>
          <w:rFonts w:ascii="Times New Roman" w:hAnsi="Times New Roman" w:cs="Times New Roman"/>
          <w:sz w:val="24"/>
          <w:szCs w:val="24"/>
        </w:rPr>
        <w:t xml:space="preserve"> at Manyama Business Centre</w:t>
      </w:r>
      <w:r w:rsidR="007646FA">
        <w:rPr>
          <w:rFonts w:ascii="Times New Roman" w:hAnsi="Times New Roman" w:cs="Times New Roman"/>
          <w:sz w:val="24"/>
          <w:szCs w:val="24"/>
        </w:rPr>
        <w:t xml:space="preserve"> pointed a firearm at the complainant</w:t>
      </w:r>
      <w:r w:rsidR="005F4D72">
        <w:rPr>
          <w:rFonts w:ascii="Times New Roman" w:hAnsi="Times New Roman" w:cs="Times New Roman"/>
          <w:sz w:val="24"/>
          <w:szCs w:val="24"/>
        </w:rPr>
        <w:t xml:space="preserve"> a</w:t>
      </w:r>
      <w:r w:rsidR="00A603FA">
        <w:rPr>
          <w:rFonts w:ascii="Times New Roman" w:hAnsi="Times New Roman" w:cs="Times New Roman"/>
          <w:sz w:val="24"/>
          <w:szCs w:val="24"/>
        </w:rPr>
        <w:t>n</w:t>
      </w:r>
      <w:r w:rsidR="005F4D72">
        <w:rPr>
          <w:rFonts w:ascii="Times New Roman" w:hAnsi="Times New Roman" w:cs="Times New Roman"/>
          <w:sz w:val="24"/>
          <w:szCs w:val="24"/>
        </w:rPr>
        <w:t xml:space="preserve">dthus </w:t>
      </w:r>
      <w:r w:rsidR="00A603FA">
        <w:rPr>
          <w:rFonts w:ascii="Times New Roman" w:hAnsi="Times New Roman" w:cs="Times New Roman"/>
          <w:sz w:val="24"/>
          <w:szCs w:val="24"/>
        </w:rPr>
        <w:t>contravened section 27(b)</w:t>
      </w:r>
      <w:r w:rsidR="00112C2A">
        <w:rPr>
          <w:rFonts w:ascii="Times New Roman" w:hAnsi="Times New Roman" w:cs="Times New Roman"/>
          <w:sz w:val="24"/>
          <w:szCs w:val="24"/>
        </w:rPr>
        <w:t xml:space="preserve">of the Firearms </w:t>
      </w:r>
      <w:r w:rsidR="00CD4AC7">
        <w:rPr>
          <w:rFonts w:ascii="Times New Roman" w:hAnsi="Times New Roman" w:cs="Times New Roman"/>
          <w:sz w:val="24"/>
          <w:szCs w:val="24"/>
        </w:rPr>
        <w:t>A</w:t>
      </w:r>
      <w:r w:rsidR="00112C2A">
        <w:rPr>
          <w:rFonts w:ascii="Times New Roman" w:hAnsi="Times New Roman" w:cs="Times New Roman"/>
          <w:sz w:val="24"/>
          <w:szCs w:val="24"/>
        </w:rPr>
        <w:t xml:space="preserve">ct </w:t>
      </w:r>
      <w:r w:rsidR="00112C2A" w:rsidRPr="0024700C">
        <w:rPr>
          <w:rFonts w:ascii="Times New Roman" w:hAnsi="Times New Roman" w:cs="Times New Roman"/>
          <w:i/>
          <w:sz w:val="24"/>
          <w:szCs w:val="24"/>
        </w:rPr>
        <w:t>[Chapter 10:09</w:t>
      </w:r>
      <w:r w:rsidR="00CD4AC7">
        <w:rPr>
          <w:rFonts w:ascii="Times New Roman" w:hAnsi="Times New Roman" w:cs="Times New Roman"/>
          <w:i/>
          <w:sz w:val="24"/>
          <w:szCs w:val="24"/>
        </w:rPr>
        <w:t>].</w:t>
      </w:r>
    </w:p>
    <w:p w:rsidR="00EF62F1" w:rsidRDefault="00EF62F1" w:rsidP="00701CA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State o</w:t>
      </w:r>
      <w:r w:rsidR="00CD4AC7">
        <w:rPr>
          <w:rFonts w:ascii="Times New Roman" w:hAnsi="Times New Roman" w:cs="Times New Roman"/>
          <w:sz w:val="24"/>
          <w:szCs w:val="24"/>
        </w:rPr>
        <w:t>ut</w:t>
      </w:r>
      <w:r>
        <w:rPr>
          <w:rFonts w:ascii="Times New Roman" w:hAnsi="Times New Roman" w:cs="Times New Roman"/>
          <w:sz w:val="24"/>
          <w:szCs w:val="24"/>
        </w:rPr>
        <w:t xml:space="preserve">line provides more </w:t>
      </w:r>
      <w:r w:rsidR="00CD4AC7">
        <w:rPr>
          <w:rFonts w:ascii="Times New Roman" w:hAnsi="Times New Roman" w:cs="Times New Roman"/>
          <w:sz w:val="24"/>
          <w:szCs w:val="24"/>
        </w:rPr>
        <w:t>details as</w:t>
      </w:r>
      <w:r w:rsidR="00426284">
        <w:rPr>
          <w:rFonts w:ascii="Times New Roman" w:hAnsi="Times New Roman" w:cs="Times New Roman"/>
          <w:sz w:val="24"/>
          <w:szCs w:val="24"/>
        </w:rPr>
        <w:t>follows: -</w:t>
      </w:r>
    </w:p>
    <w:p w:rsidR="00ED7CEE" w:rsidRDefault="00ED7CEE" w:rsidP="00CD4A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are police officers stationed at Bravo Troop Support Unit, B</w:t>
      </w:r>
      <w:r w:rsidR="00CD4AC7">
        <w:rPr>
          <w:rFonts w:ascii="Times New Roman" w:hAnsi="Times New Roman" w:cs="Times New Roman"/>
          <w:sz w:val="24"/>
          <w:szCs w:val="24"/>
        </w:rPr>
        <w:t>u</w:t>
      </w:r>
      <w:r>
        <w:rPr>
          <w:rFonts w:ascii="Times New Roman" w:hAnsi="Times New Roman" w:cs="Times New Roman"/>
          <w:sz w:val="24"/>
          <w:szCs w:val="24"/>
        </w:rPr>
        <w:t>chwa who at the time of the alleged commission of the off</w:t>
      </w:r>
      <w:r w:rsidR="00CD4AC7">
        <w:rPr>
          <w:rFonts w:ascii="Times New Roman" w:hAnsi="Times New Roman" w:cs="Times New Roman"/>
          <w:sz w:val="24"/>
          <w:szCs w:val="24"/>
        </w:rPr>
        <w:t>e</w:t>
      </w:r>
      <w:r>
        <w:rPr>
          <w:rFonts w:ascii="Times New Roman" w:hAnsi="Times New Roman" w:cs="Times New Roman"/>
          <w:sz w:val="24"/>
          <w:szCs w:val="24"/>
        </w:rPr>
        <w:t xml:space="preserve">nces were attached to </w:t>
      </w:r>
      <w:r w:rsidR="00211CA1">
        <w:rPr>
          <w:rFonts w:ascii="Times New Roman" w:hAnsi="Times New Roman" w:cs="Times New Roman"/>
          <w:sz w:val="24"/>
          <w:szCs w:val="24"/>
        </w:rPr>
        <w:t>ZRP Support Unit</w:t>
      </w:r>
      <w:r w:rsidR="00A12CE2">
        <w:rPr>
          <w:rFonts w:ascii="Times New Roman" w:hAnsi="Times New Roman" w:cs="Times New Roman"/>
          <w:sz w:val="24"/>
          <w:szCs w:val="24"/>
        </w:rPr>
        <w:t>, Zim</w:t>
      </w:r>
      <w:r w:rsidR="00CD4AC7">
        <w:rPr>
          <w:rFonts w:ascii="Times New Roman" w:hAnsi="Times New Roman" w:cs="Times New Roman"/>
          <w:sz w:val="24"/>
          <w:szCs w:val="24"/>
        </w:rPr>
        <w:t xml:space="preserve">uto, </w:t>
      </w:r>
      <w:r w:rsidR="005F4D72">
        <w:rPr>
          <w:rFonts w:ascii="Times New Roman" w:hAnsi="Times New Roman" w:cs="Times New Roman"/>
          <w:sz w:val="24"/>
          <w:szCs w:val="24"/>
        </w:rPr>
        <w:t xml:space="preserve">Base, </w:t>
      </w:r>
      <w:r w:rsidR="00CD4AC7">
        <w:rPr>
          <w:rFonts w:ascii="Times New Roman" w:hAnsi="Times New Roman" w:cs="Times New Roman"/>
          <w:sz w:val="24"/>
          <w:szCs w:val="24"/>
        </w:rPr>
        <w:t>Masvingo</w:t>
      </w:r>
      <w:r w:rsidR="00A12CE2">
        <w:rPr>
          <w:rFonts w:ascii="Times New Roman" w:hAnsi="Times New Roman" w:cs="Times New Roman"/>
          <w:sz w:val="24"/>
          <w:szCs w:val="24"/>
        </w:rPr>
        <w:t>.</w:t>
      </w:r>
    </w:p>
    <w:p w:rsidR="000E249A" w:rsidRDefault="00A12CE2" w:rsidP="00CD4A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complainant in the 5</w:t>
      </w:r>
      <w:r w:rsidRPr="00A12CE2">
        <w:rPr>
          <w:rFonts w:ascii="Times New Roman" w:hAnsi="Times New Roman" w:cs="Times New Roman"/>
          <w:sz w:val="24"/>
          <w:szCs w:val="24"/>
          <w:vertAlign w:val="superscript"/>
        </w:rPr>
        <w:t>th</w:t>
      </w:r>
      <w:r>
        <w:rPr>
          <w:rFonts w:ascii="Times New Roman" w:hAnsi="Times New Roman" w:cs="Times New Roman"/>
          <w:sz w:val="24"/>
          <w:szCs w:val="24"/>
        </w:rPr>
        <w:t xml:space="preserve"> count is </w:t>
      </w:r>
      <w:r w:rsidR="00F97E64">
        <w:rPr>
          <w:rFonts w:ascii="Times New Roman" w:hAnsi="Times New Roman" w:cs="Times New Roman"/>
          <w:sz w:val="24"/>
          <w:szCs w:val="24"/>
        </w:rPr>
        <w:t xml:space="preserve">Detective </w:t>
      </w:r>
      <w:r w:rsidR="00B97008">
        <w:rPr>
          <w:rFonts w:ascii="Times New Roman" w:hAnsi="Times New Roman" w:cs="Times New Roman"/>
          <w:sz w:val="24"/>
          <w:szCs w:val="24"/>
        </w:rPr>
        <w:t>Inspector Gonye</w:t>
      </w:r>
      <w:r w:rsidR="00F97E64">
        <w:rPr>
          <w:rFonts w:ascii="Times New Roman" w:hAnsi="Times New Roman" w:cs="Times New Roman"/>
          <w:sz w:val="24"/>
          <w:szCs w:val="24"/>
        </w:rPr>
        <w:t xml:space="preserve"> who was telephonically contacted by the</w:t>
      </w:r>
      <w:r w:rsidR="00171A91">
        <w:rPr>
          <w:rFonts w:ascii="Times New Roman" w:hAnsi="Times New Roman" w:cs="Times New Roman"/>
          <w:sz w:val="24"/>
          <w:szCs w:val="24"/>
        </w:rPr>
        <w:t xml:space="preserve"> complainant in count</w:t>
      </w:r>
      <w:r w:rsidR="005F4D72">
        <w:rPr>
          <w:rFonts w:ascii="Times New Roman" w:hAnsi="Times New Roman" w:cs="Times New Roman"/>
          <w:sz w:val="24"/>
          <w:szCs w:val="24"/>
        </w:rPr>
        <w:t>s</w:t>
      </w:r>
      <w:r w:rsidR="00CD4AC7">
        <w:rPr>
          <w:rFonts w:ascii="Times New Roman" w:hAnsi="Times New Roman" w:cs="Times New Roman"/>
          <w:sz w:val="24"/>
          <w:szCs w:val="24"/>
        </w:rPr>
        <w:t xml:space="preserve">3 and </w:t>
      </w:r>
      <w:r w:rsidR="00171A91">
        <w:rPr>
          <w:rFonts w:ascii="Times New Roman" w:hAnsi="Times New Roman" w:cs="Times New Roman"/>
          <w:sz w:val="24"/>
          <w:szCs w:val="24"/>
        </w:rPr>
        <w:t xml:space="preserve">4 to </w:t>
      </w:r>
      <w:r w:rsidR="00B97008">
        <w:rPr>
          <w:rFonts w:ascii="Times New Roman" w:hAnsi="Times New Roman" w:cs="Times New Roman"/>
          <w:sz w:val="24"/>
          <w:szCs w:val="24"/>
        </w:rPr>
        <w:t>intervene as</w:t>
      </w:r>
      <w:r w:rsidR="00171A91">
        <w:rPr>
          <w:rFonts w:ascii="Times New Roman" w:hAnsi="Times New Roman" w:cs="Times New Roman"/>
          <w:sz w:val="24"/>
          <w:szCs w:val="24"/>
        </w:rPr>
        <w:t xml:space="preserve"> a senior police officer in charge of CID Masvingo Minerals,</w:t>
      </w:r>
      <w:r w:rsidR="00CD4AC7">
        <w:rPr>
          <w:rFonts w:ascii="Times New Roman" w:hAnsi="Times New Roman" w:cs="Times New Roman"/>
          <w:sz w:val="24"/>
          <w:szCs w:val="24"/>
        </w:rPr>
        <w:t xml:space="preserve"> F</w:t>
      </w:r>
      <w:r w:rsidR="00171A91">
        <w:rPr>
          <w:rFonts w:ascii="Times New Roman" w:hAnsi="Times New Roman" w:cs="Times New Roman"/>
          <w:sz w:val="24"/>
          <w:szCs w:val="24"/>
        </w:rPr>
        <w:t xml:space="preserve">lora and Faura.  </w:t>
      </w:r>
      <w:r w:rsidR="00B97008">
        <w:rPr>
          <w:rFonts w:ascii="Times New Roman" w:hAnsi="Times New Roman" w:cs="Times New Roman"/>
          <w:sz w:val="24"/>
          <w:szCs w:val="24"/>
        </w:rPr>
        <w:t xml:space="preserve"> According to the State </w:t>
      </w:r>
      <w:r w:rsidR="001D4AAE">
        <w:rPr>
          <w:rFonts w:ascii="Times New Roman" w:hAnsi="Times New Roman" w:cs="Times New Roman"/>
          <w:sz w:val="24"/>
          <w:szCs w:val="24"/>
        </w:rPr>
        <w:t>Detective Inspector Gonye along with his team approached the applicants at Manyama Business Centre</w:t>
      </w:r>
      <w:r w:rsidR="00460953">
        <w:rPr>
          <w:rFonts w:ascii="Times New Roman" w:hAnsi="Times New Roman" w:cs="Times New Roman"/>
          <w:sz w:val="24"/>
          <w:szCs w:val="24"/>
        </w:rPr>
        <w:t>where they</w:t>
      </w:r>
      <w:r w:rsidR="00F8051B">
        <w:rPr>
          <w:rFonts w:ascii="Times New Roman" w:hAnsi="Times New Roman" w:cs="Times New Roman"/>
          <w:sz w:val="24"/>
          <w:szCs w:val="24"/>
        </w:rPr>
        <w:t xml:space="preserve"> interviewed them and placed them </w:t>
      </w:r>
      <w:r w:rsidR="00460953">
        <w:rPr>
          <w:rFonts w:ascii="Times New Roman" w:hAnsi="Times New Roman" w:cs="Times New Roman"/>
          <w:sz w:val="24"/>
          <w:szCs w:val="24"/>
        </w:rPr>
        <w:t>under a</w:t>
      </w:r>
      <w:r w:rsidR="00CD4AC7">
        <w:rPr>
          <w:rFonts w:ascii="Times New Roman" w:hAnsi="Times New Roman" w:cs="Times New Roman"/>
          <w:sz w:val="24"/>
          <w:szCs w:val="24"/>
        </w:rPr>
        <w:t>rres</w:t>
      </w:r>
      <w:r w:rsidR="00460953">
        <w:rPr>
          <w:rFonts w:ascii="Times New Roman" w:hAnsi="Times New Roman" w:cs="Times New Roman"/>
          <w:sz w:val="24"/>
          <w:szCs w:val="24"/>
        </w:rPr>
        <w:t xml:space="preserve">t.  The </w:t>
      </w:r>
      <w:r w:rsidR="00153434">
        <w:rPr>
          <w:rFonts w:ascii="Times New Roman" w:hAnsi="Times New Roman" w:cs="Times New Roman"/>
          <w:sz w:val="24"/>
          <w:szCs w:val="24"/>
        </w:rPr>
        <w:t>applicants apparentlymade a</w:t>
      </w:r>
      <w:r w:rsidR="00112169">
        <w:rPr>
          <w:rFonts w:ascii="Times New Roman" w:hAnsi="Times New Roman" w:cs="Times New Roman"/>
          <w:sz w:val="24"/>
          <w:szCs w:val="24"/>
        </w:rPr>
        <w:t xml:space="preserve"> demand to converse </w:t>
      </w:r>
      <w:r w:rsidR="00153434">
        <w:rPr>
          <w:rFonts w:ascii="Times New Roman" w:hAnsi="Times New Roman" w:cs="Times New Roman"/>
          <w:sz w:val="24"/>
          <w:szCs w:val="24"/>
        </w:rPr>
        <w:t>with Detective</w:t>
      </w:r>
      <w:r w:rsidR="00112169">
        <w:rPr>
          <w:rFonts w:ascii="Times New Roman" w:hAnsi="Times New Roman" w:cs="Times New Roman"/>
          <w:sz w:val="24"/>
          <w:szCs w:val="24"/>
        </w:rPr>
        <w:t xml:space="preserve"> Inspector Gonye</w:t>
      </w:r>
      <w:r w:rsidR="00153434">
        <w:rPr>
          <w:rFonts w:ascii="Times New Roman" w:hAnsi="Times New Roman" w:cs="Times New Roman"/>
          <w:sz w:val="24"/>
          <w:szCs w:val="24"/>
        </w:rPr>
        <w:t xml:space="preserve"> and the complainant in counts three and four away from other police officers.  A</w:t>
      </w:r>
      <w:r w:rsidR="00002565">
        <w:rPr>
          <w:rFonts w:ascii="Times New Roman" w:hAnsi="Times New Roman" w:cs="Times New Roman"/>
          <w:sz w:val="24"/>
          <w:szCs w:val="24"/>
        </w:rPr>
        <w:t>t</w:t>
      </w:r>
      <w:r w:rsidR="00CD4AC7">
        <w:rPr>
          <w:rFonts w:ascii="Times New Roman" w:hAnsi="Times New Roman" w:cs="Times New Roman"/>
          <w:sz w:val="24"/>
          <w:szCs w:val="24"/>
        </w:rPr>
        <w:t xml:space="preserve"> this secluded </w:t>
      </w:r>
      <w:r w:rsidR="00002565">
        <w:rPr>
          <w:rFonts w:ascii="Times New Roman" w:hAnsi="Times New Roman" w:cs="Times New Roman"/>
          <w:sz w:val="24"/>
          <w:szCs w:val="24"/>
        </w:rPr>
        <w:t>place the applicants co</w:t>
      </w:r>
      <w:r w:rsidR="00CD4AC7">
        <w:rPr>
          <w:rFonts w:ascii="Times New Roman" w:hAnsi="Times New Roman" w:cs="Times New Roman"/>
          <w:sz w:val="24"/>
          <w:szCs w:val="24"/>
        </w:rPr>
        <w:t>cked</w:t>
      </w:r>
      <w:r w:rsidR="00002565">
        <w:rPr>
          <w:rFonts w:ascii="Times New Roman" w:hAnsi="Times New Roman" w:cs="Times New Roman"/>
          <w:sz w:val="24"/>
          <w:szCs w:val="24"/>
        </w:rPr>
        <w:t xml:space="preserve"> their rifles and </w:t>
      </w:r>
      <w:r w:rsidR="003D26A9">
        <w:rPr>
          <w:rFonts w:ascii="Times New Roman" w:hAnsi="Times New Roman" w:cs="Times New Roman"/>
          <w:sz w:val="24"/>
          <w:szCs w:val="24"/>
        </w:rPr>
        <w:t>pointed them</w:t>
      </w:r>
      <w:r w:rsidR="00002565">
        <w:rPr>
          <w:rFonts w:ascii="Times New Roman" w:hAnsi="Times New Roman" w:cs="Times New Roman"/>
          <w:sz w:val="24"/>
          <w:szCs w:val="24"/>
        </w:rPr>
        <w:t xml:space="preserve"> at Detective Inspector Gonye and the complainant</w:t>
      </w:r>
      <w:r w:rsidR="002F059D">
        <w:rPr>
          <w:rFonts w:ascii="Times New Roman" w:hAnsi="Times New Roman" w:cs="Times New Roman"/>
          <w:sz w:val="24"/>
          <w:szCs w:val="24"/>
        </w:rPr>
        <w:t xml:space="preserve"> as </w:t>
      </w:r>
      <w:r w:rsidR="00761873">
        <w:rPr>
          <w:rFonts w:ascii="Times New Roman" w:hAnsi="Times New Roman" w:cs="Times New Roman"/>
          <w:sz w:val="24"/>
          <w:szCs w:val="24"/>
        </w:rPr>
        <w:t>aforementioned</w:t>
      </w:r>
      <w:r w:rsidR="002F059D">
        <w:rPr>
          <w:rFonts w:ascii="Times New Roman" w:hAnsi="Times New Roman" w:cs="Times New Roman"/>
          <w:sz w:val="24"/>
          <w:szCs w:val="24"/>
        </w:rPr>
        <w:t xml:space="preserve">, then fled into the night.  In a bid to make good </w:t>
      </w:r>
      <w:r w:rsidR="00761873">
        <w:rPr>
          <w:rFonts w:ascii="Times New Roman" w:hAnsi="Times New Roman" w:cs="Times New Roman"/>
          <w:sz w:val="24"/>
          <w:szCs w:val="24"/>
        </w:rPr>
        <w:t xml:space="preserve">their </w:t>
      </w:r>
      <w:r w:rsidR="002F059D">
        <w:rPr>
          <w:rFonts w:ascii="Times New Roman" w:hAnsi="Times New Roman" w:cs="Times New Roman"/>
          <w:sz w:val="24"/>
          <w:szCs w:val="24"/>
        </w:rPr>
        <w:t xml:space="preserve">escape one of the applicants dropped </w:t>
      </w:r>
      <w:r w:rsidR="000130C2">
        <w:rPr>
          <w:rFonts w:ascii="Times New Roman" w:hAnsi="Times New Roman" w:cs="Times New Roman"/>
          <w:sz w:val="24"/>
          <w:szCs w:val="24"/>
        </w:rPr>
        <w:t>cell phones</w:t>
      </w:r>
      <w:r w:rsidR="002F059D">
        <w:rPr>
          <w:rFonts w:ascii="Times New Roman" w:hAnsi="Times New Roman" w:cs="Times New Roman"/>
          <w:sz w:val="24"/>
          <w:szCs w:val="24"/>
        </w:rPr>
        <w:t xml:space="preserve"> which were recovered at the scene</w:t>
      </w:r>
      <w:r w:rsidR="00E072C5">
        <w:rPr>
          <w:rFonts w:ascii="Times New Roman" w:hAnsi="Times New Roman" w:cs="Times New Roman"/>
          <w:sz w:val="24"/>
          <w:szCs w:val="24"/>
        </w:rPr>
        <w:t>.A</w:t>
      </w:r>
      <w:r w:rsidR="002F059D">
        <w:rPr>
          <w:rFonts w:ascii="Times New Roman" w:hAnsi="Times New Roman" w:cs="Times New Roman"/>
          <w:sz w:val="24"/>
          <w:szCs w:val="24"/>
        </w:rPr>
        <w:t xml:space="preserve">t </w:t>
      </w:r>
      <w:r w:rsidR="000E249A">
        <w:rPr>
          <w:rFonts w:ascii="Times New Roman" w:hAnsi="Times New Roman" w:cs="Times New Roman"/>
          <w:sz w:val="24"/>
          <w:szCs w:val="24"/>
        </w:rPr>
        <w:t>ZRP Support Unit, Zim</w:t>
      </w:r>
      <w:r w:rsidR="00E37F78">
        <w:rPr>
          <w:rFonts w:ascii="Times New Roman" w:hAnsi="Times New Roman" w:cs="Times New Roman"/>
          <w:sz w:val="24"/>
          <w:szCs w:val="24"/>
        </w:rPr>
        <w:t xml:space="preserve">uto </w:t>
      </w:r>
      <w:r w:rsidR="00E072C5">
        <w:rPr>
          <w:rFonts w:ascii="Times New Roman" w:hAnsi="Times New Roman" w:cs="Times New Roman"/>
          <w:sz w:val="24"/>
          <w:szCs w:val="24"/>
        </w:rPr>
        <w:t>B</w:t>
      </w:r>
      <w:r w:rsidR="00E37F78">
        <w:rPr>
          <w:rFonts w:ascii="Times New Roman" w:hAnsi="Times New Roman" w:cs="Times New Roman"/>
          <w:sz w:val="24"/>
          <w:szCs w:val="24"/>
        </w:rPr>
        <w:t xml:space="preserve">ase a roll call revealed that the applicants were missing from the parade.   This roll call was </w:t>
      </w:r>
      <w:r w:rsidR="003D26A9">
        <w:rPr>
          <w:rFonts w:ascii="Times New Roman" w:hAnsi="Times New Roman" w:cs="Times New Roman"/>
          <w:sz w:val="24"/>
          <w:szCs w:val="24"/>
        </w:rPr>
        <w:t>done after the</w:t>
      </w:r>
      <w:r w:rsidR="0090391B">
        <w:rPr>
          <w:rFonts w:ascii="Times New Roman" w:hAnsi="Times New Roman" w:cs="Times New Roman"/>
          <w:sz w:val="24"/>
          <w:szCs w:val="24"/>
        </w:rPr>
        <w:t xml:space="preserve"> applicants allegedly fled and Detective Gonye</w:t>
      </w:r>
      <w:r w:rsidR="00E072C5">
        <w:rPr>
          <w:rFonts w:ascii="Times New Roman" w:hAnsi="Times New Roman" w:cs="Times New Roman"/>
          <w:sz w:val="24"/>
          <w:szCs w:val="24"/>
        </w:rPr>
        <w:t>had returned</w:t>
      </w:r>
      <w:r w:rsidR="001E1B40">
        <w:rPr>
          <w:rFonts w:ascii="Times New Roman" w:hAnsi="Times New Roman" w:cs="Times New Roman"/>
          <w:sz w:val="24"/>
          <w:szCs w:val="24"/>
        </w:rPr>
        <w:t xml:space="preserve"> to the Zimuto </w:t>
      </w:r>
      <w:r w:rsidR="00E072C5">
        <w:rPr>
          <w:rFonts w:ascii="Times New Roman" w:hAnsi="Times New Roman" w:cs="Times New Roman"/>
          <w:sz w:val="24"/>
          <w:szCs w:val="24"/>
        </w:rPr>
        <w:t>B</w:t>
      </w:r>
      <w:r w:rsidR="001E1B40">
        <w:rPr>
          <w:rFonts w:ascii="Times New Roman" w:hAnsi="Times New Roman" w:cs="Times New Roman"/>
          <w:sz w:val="24"/>
          <w:szCs w:val="24"/>
        </w:rPr>
        <w:t>ase</w:t>
      </w:r>
      <w:r w:rsidR="00E072C5">
        <w:rPr>
          <w:rFonts w:ascii="Times New Roman" w:hAnsi="Times New Roman" w:cs="Times New Roman"/>
          <w:sz w:val="24"/>
          <w:szCs w:val="24"/>
        </w:rPr>
        <w:t>, from Manyama</w:t>
      </w:r>
      <w:r w:rsidR="001E1B40">
        <w:rPr>
          <w:rFonts w:ascii="Times New Roman" w:hAnsi="Times New Roman" w:cs="Times New Roman"/>
          <w:sz w:val="24"/>
          <w:szCs w:val="24"/>
        </w:rPr>
        <w:t>.</w:t>
      </w:r>
    </w:p>
    <w:p w:rsidR="00A81BC7" w:rsidRPr="000977D4" w:rsidRDefault="00A81BC7" w:rsidP="00E072C5">
      <w:pPr>
        <w:spacing w:after="0" w:line="360" w:lineRule="auto"/>
        <w:ind w:firstLine="720"/>
        <w:jc w:val="both"/>
        <w:rPr>
          <w:rFonts w:ascii="Times New Roman" w:hAnsi="Times New Roman" w:cs="Times New Roman"/>
          <w:sz w:val="24"/>
          <w:szCs w:val="24"/>
        </w:rPr>
      </w:pPr>
      <w:r w:rsidRPr="00E072C5">
        <w:rPr>
          <w:rFonts w:ascii="Times New Roman" w:hAnsi="Times New Roman" w:cs="Times New Roman"/>
          <w:i/>
          <w:sz w:val="24"/>
          <w:szCs w:val="24"/>
        </w:rPr>
        <w:t>Mr Mafa</w:t>
      </w:r>
      <w:r w:rsidRPr="000977D4">
        <w:rPr>
          <w:rFonts w:ascii="Times New Roman" w:hAnsi="Times New Roman" w:cs="Times New Roman"/>
          <w:sz w:val="24"/>
          <w:szCs w:val="24"/>
        </w:rPr>
        <w:t xml:space="preserve"> for the applicant’s argued forcefully that the applicants are good candidates for bail.  He cited section</w:t>
      </w:r>
      <w:r w:rsidR="00E072C5">
        <w:rPr>
          <w:rFonts w:ascii="Times New Roman" w:hAnsi="Times New Roman" w:cs="Times New Roman"/>
          <w:sz w:val="24"/>
          <w:szCs w:val="24"/>
        </w:rPr>
        <w:t>s</w:t>
      </w:r>
      <w:r w:rsidRPr="000977D4">
        <w:rPr>
          <w:rFonts w:ascii="Times New Roman" w:hAnsi="Times New Roman" w:cs="Times New Roman"/>
          <w:sz w:val="24"/>
          <w:szCs w:val="24"/>
        </w:rPr>
        <w:t xml:space="preserve"> 50 and 70</w:t>
      </w:r>
      <w:r w:rsidR="003D26A9" w:rsidRPr="000977D4">
        <w:rPr>
          <w:rFonts w:ascii="Times New Roman" w:hAnsi="Times New Roman" w:cs="Times New Roman"/>
          <w:sz w:val="24"/>
          <w:szCs w:val="24"/>
        </w:rPr>
        <w:t xml:space="preserve"> of the Constitution of Zimbabwe and case Law </w:t>
      </w:r>
      <w:r w:rsidR="00E072C5">
        <w:rPr>
          <w:rFonts w:ascii="Times New Roman" w:hAnsi="Times New Roman" w:cs="Times New Roman"/>
          <w:sz w:val="24"/>
          <w:szCs w:val="24"/>
        </w:rPr>
        <w:t>including</w:t>
      </w:r>
      <w:r w:rsidR="00ED29DA" w:rsidRPr="000977D4">
        <w:rPr>
          <w:rFonts w:ascii="Times New Roman" w:hAnsi="Times New Roman" w:cs="Times New Roman"/>
          <w:i/>
          <w:sz w:val="24"/>
          <w:szCs w:val="24"/>
        </w:rPr>
        <w:t xml:space="preserve"> S</w:t>
      </w:r>
      <w:r w:rsidR="003D26A9" w:rsidRPr="000977D4">
        <w:rPr>
          <w:rFonts w:ascii="Times New Roman" w:hAnsi="Times New Roman" w:cs="Times New Roman"/>
          <w:i/>
          <w:sz w:val="24"/>
          <w:szCs w:val="24"/>
        </w:rPr>
        <w:t xml:space="preserve"> v Chipet</w:t>
      </w:r>
      <w:r w:rsidR="00E072C5">
        <w:rPr>
          <w:rFonts w:ascii="Times New Roman" w:hAnsi="Times New Roman" w:cs="Times New Roman"/>
          <w:i/>
          <w:sz w:val="24"/>
          <w:szCs w:val="24"/>
        </w:rPr>
        <w:t>u</w:t>
      </w:r>
      <w:r w:rsidR="003D26A9" w:rsidRPr="000977D4">
        <w:rPr>
          <w:rFonts w:ascii="Times New Roman" w:hAnsi="Times New Roman" w:cs="Times New Roman"/>
          <w:sz w:val="24"/>
          <w:szCs w:val="24"/>
        </w:rPr>
        <w:t xml:space="preserve"> HMA 06/</w:t>
      </w:r>
      <w:r w:rsidR="00B6096C">
        <w:rPr>
          <w:rFonts w:ascii="Times New Roman" w:hAnsi="Times New Roman" w:cs="Times New Roman"/>
          <w:sz w:val="24"/>
          <w:szCs w:val="24"/>
        </w:rPr>
        <w:t>1</w:t>
      </w:r>
      <w:r w:rsidR="003D26A9" w:rsidRPr="000977D4">
        <w:rPr>
          <w:rFonts w:ascii="Times New Roman" w:hAnsi="Times New Roman" w:cs="Times New Roman"/>
          <w:sz w:val="24"/>
          <w:szCs w:val="24"/>
        </w:rPr>
        <w:t>7</w:t>
      </w:r>
      <w:r w:rsidR="00F60525" w:rsidRPr="000977D4">
        <w:rPr>
          <w:rFonts w:ascii="Times New Roman" w:hAnsi="Times New Roman" w:cs="Times New Roman"/>
          <w:sz w:val="24"/>
          <w:szCs w:val="24"/>
        </w:rPr>
        <w:t xml:space="preserve">, </w:t>
      </w:r>
      <w:r w:rsidR="003C140A" w:rsidRPr="000977D4">
        <w:rPr>
          <w:rFonts w:ascii="Times New Roman" w:hAnsi="Times New Roman" w:cs="Times New Roman"/>
          <w:i/>
          <w:sz w:val="24"/>
          <w:szCs w:val="24"/>
        </w:rPr>
        <w:t>S v Nye</w:t>
      </w:r>
      <w:r w:rsidR="00E072C5">
        <w:rPr>
          <w:rFonts w:ascii="Times New Roman" w:hAnsi="Times New Roman" w:cs="Times New Roman"/>
          <w:i/>
          <w:sz w:val="24"/>
          <w:szCs w:val="24"/>
        </w:rPr>
        <w:t>ngera</w:t>
      </w:r>
      <w:r w:rsidR="003C140A" w:rsidRPr="000977D4">
        <w:rPr>
          <w:rFonts w:ascii="Times New Roman" w:hAnsi="Times New Roman" w:cs="Times New Roman"/>
          <w:sz w:val="24"/>
          <w:szCs w:val="24"/>
        </w:rPr>
        <w:t>HB 7/15</w:t>
      </w:r>
      <w:r w:rsidR="00485D4F" w:rsidRPr="000977D4">
        <w:rPr>
          <w:rFonts w:ascii="Times New Roman" w:hAnsi="Times New Roman" w:cs="Times New Roman"/>
          <w:sz w:val="24"/>
          <w:szCs w:val="24"/>
        </w:rPr>
        <w:t xml:space="preserve">.   According to </w:t>
      </w:r>
      <w:r w:rsidR="00485D4F" w:rsidRPr="00E072C5">
        <w:rPr>
          <w:rFonts w:ascii="Times New Roman" w:hAnsi="Times New Roman" w:cs="Times New Roman"/>
          <w:i/>
          <w:sz w:val="24"/>
          <w:szCs w:val="24"/>
        </w:rPr>
        <w:t>Mr Mafa</w:t>
      </w:r>
      <w:r w:rsidR="00485D4F" w:rsidRPr="000977D4">
        <w:rPr>
          <w:rFonts w:ascii="Times New Roman" w:hAnsi="Times New Roman" w:cs="Times New Roman"/>
          <w:sz w:val="24"/>
          <w:szCs w:val="24"/>
        </w:rPr>
        <w:t xml:space="preserve"> applicants deny the allegations and say that the allegations are fabricated.  It is </w:t>
      </w:r>
      <w:r w:rsidR="00E072C5">
        <w:rPr>
          <w:rFonts w:ascii="Times New Roman" w:hAnsi="Times New Roman" w:cs="Times New Roman"/>
          <w:sz w:val="24"/>
          <w:szCs w:val="24"/>
        </w:rPr>
        <w:t xml:space="preserve">noteworthy </w:t>
      </w:r>
      <w:r w:rsidR="00485D4F" w:rsidRPr="000977D4">
        <w:rPr>
          <w:rFonts w:ascii="Times New Roman" w:hAnsi="Times New Roman" w:cs="Times New Roman"/>
          <w:sz w:val="24"/>
          <w:szCs w:val="24"/>
        </w:rPr>
        <w:t>that the</w:t>
      </w:r>
      <w:r w:rsidR="00E072C5">
        <w:rPr>
          <w:rFonts w:ascii="Times New Roman" w:hAnsi="Times New Roman" w:cs="Times New Roman"/>
          <w:sz w:val="24"/>
          <w:szCs w:val="24"/>
        </w:rPr>
        <w:t xml:space="preserve"> applicants</w:t>
      </w:r>
      <w:r w:rsidR="00485D4F" w:rsidRPr="000977D4">
        <w:rPr>
          <w:rFonts w:ascii="Times New Roman" w:hAnsi="Times New Roman" w:cs="Times New Roman"/>
          <w:sz w:val="24"/>
          <w:szCs w:val="24"/>
        </w:rPr>
        <w:t xml:space="preserve"> place themselves at the </w:t>
      </w:r>
      <w:r w:rsidR="000F38CE" w:rsidRPr="000977D4">
        <w:rPr>
          <w:rFonts w:ascii="Times New Roman" w:hAnsi="Times New Roman" w:cs="Times New Roman"/>
          <w:sz w:val="24"/>
          <w:szCs w:val="24"/>
        </w:rPr>
        <w:t>scene though</w:t>
      </w:r>
      <w:r w:rsidR="00485D4F" w:rsidRPr="000977D4">
        <w:rPr>
          <w:rFonts w:ascii="Times New Roman" w:hAnsi="Times New Roman" w:cs="Times New Roman"/>
          <w:sz w:val="24"/>
          <w:szCs w:val="24"/>
        </w:rPr>
        <w:t xml:space="preserve"> they </w:t>
      </w:r>
      <w:r w:rsidR="00E072C5">
        <w:rPr>
          <w:rFonts w:ascii="Times New Roman" w:hAnsi="Times New Roman" w:cs="Times New Roman"/>
          <w:sz w:val="24"/>
          <w:szCs w:val="24"/>
        </w:rPr>
        <w:t xml:space="preserve">proffer </w:t>
      </w:r>
      <w:r w:rsidR="00485D4F" w:rsidRPr="000977D4">
        <w:rPr>
          <w:rFonts w:ascii="Times New Roman" w:hAnsi="Times New Roman" w:cs="Times New Roman"/>
          <w:sz w:val="24"/>
          <w:szCs w:val="24"/>
        </w:rPr>
        <w:t xml:space="preserve">an </w:t>
      </w:r>
      <w:r w:rsidR="00E072C5">
        <w:rPr>
          <w:rFonts w:ascii="Times New Roman" w:hAnsi="Times New Roman" w:cs="Times New Roman"/>
          <w:sz w:val="24"/>
          <w:szCs w:val="24"/>
        </w:rPr>
        <w:t>innocent</w:t>
      </w:r>
      <w:r w:rsidR="00485D4F" w:rsidRPr="000977D4">
        <w:rPr>
          <w:rFonts w:ascii="Times New Roman" w:hAnsi="Times New Roman" w:cs="Times New Roman"/>
          <w:sz w:val="24"/>
          <w:szCs w:val="24"/>
        </w:rPr>
        <w:t xml:space="preserve"> explanation</w:t>
      </w:r>
      <w:r w:rsidR="00EA7B8E" w:rsidRPr="000977D4">
        <w:rPr>
          <w:rFonts w:ascii="Times New Roman" w:hAnsi="Times New Roman" w:cs="Times New Roman"/>
          <w:sz w:val="24"/>
          <w:szCs w:val="24"/>
        </w:rPr>
        <w:t xml:space="preserve"> for being present thereat</w:t>
      </w:r>
      <w:r w:rsidR="00E072C5">
        <w:rPr>
          <w:rFonts w:ascii="Times New Roman" w:hAnsi="Times New Roman" w:cs="Times New Roman"/>
          <w:sz w:val="24"/>
          <w:szCs w:val="24"/>
        </w:rPr>
        <w:t>.</w:t>
      </w:r>
      <w:r w:rsidR="00E072C5" w:rsidRPr="000977D4">
        <w:rPr>
          <w:rFonts w:ascii="Times New Roman" w:hAnsi="Times New Roman" w:cs="Times New Roman"/>
          <w:sz w:val="24"/>
          <w:szCs w:val="24"/>
        </w:rPr>
        <w:t>It</w:t>
      </w:r>
      <w:r w:rsidR="00EA7B8E" w:rsidRPr="000977D4">
        <w:rPr>
          <w:rFonts w:ascii="Times New Roman" w:hAnsi="Times New Roman" w:cs="Times New Roman"/>
          <w:sz w:val="24"/>
          <w:szCs w:val="24"/>
        </w:rPr>
        <w:t xml:space="preserve"> was further argued that </w:t>
      </w:r>
      <w:r w:rsidR="00724B81" w:rsidRPr="000977D4">
        <w:rPr>
          <w:rFonts w:ascii="Times New Roman" w:hAnsi="Times New Roman" w:cs="Times New Roman"/>
          <w:sz w:val="24"/>
          <w:szCs w:val="24"/>
        </w:rPr>
        <w:t>applicants are</w:t>
      </w:r>
      <w:r w:rsidR="00EA7B8E" w:rsidRPr="000977D4">
        <w:rPr>
          <w:rFonts w:ascii="Times New Roman" w:hAnsi="Times New Roman" w:cs="Times New Roman"/>
          <w:sz w:val="24"/>
          <w:szCs w:val="24"/>
        </w:rPr>
        <w:t xml:space="preserve"> police officers who will not abscond</w:t>
      </w:r>
      <w:r w:rsidR="00414496" w:rsidRPr="000977D4">
        <w:rPr>
          <w:rFonts w:ascii="Times New Roman" w:hAnsi="Times New Roman" w:cs="Times New Roman"/>
          <w:sz w:val="24"/>
          <w:szCs w:val="24"/>
        </w:rPr>
        <w:t xml:space="preserve"> as they are also</w:t>
      </w:r>
      <w:r w:rsidR="00C70F15" w:rsidRPr="000977D4">
        <w:rPr>
          <w:rFonts w:ascii="Times New Roman" w:hAnsi="Times New Roman" w:cs="Times New Roman"/>
          <w:sz w:val="24"/>
          <w:szCs w:val="24"/>
        </w:rPr>
        <w:t>family men</w:t>
      </w:r>
      <w:r w:rsidR="00724B81" w:rsidRPr="000977D4">
        <w:rPr>
          <w:rFonts w:ascii="Times New Roman" w:hAnsi="Times New Roman" w:cs="Times New Roman"/>
          <w:sz w:val="24"/>
          <w:szCs w:val="24"/>
        </w:rPr>
        <w:t xml:space="preserve">.  They apparently </w:t>
      </w:r>
      <w:r w:rsidR="00882A5C" w:rsidRPr="000977D4">
        <w:rPr>
          <w:rFonts w:ascii="Times New Roman" w:hAnsi="Times New Roman" w:cs="Times New Roman"/>
          <w:sz w:val="24"/>
          <w:szCs w:val="24"/>
        </w:rPr>
        <w:t xml:space="preserve">cooperated with the </w:t>
      </w:r>
      <w:r w:rsidR="00E072C5">
        <w:rPr>
          <w:rFonts w:ascii="Times New Roman" w:hAnsi="Times New Roman" w:cs="Times New Roman"/>
          <w:sz w:val="24"/>
          <w:szCs w:val="24"/>
        </w:rPr>
        <w:t xml:space="preserve">authorities </w:t>
      </w:r>
      <w:r w:rsidR="00882A5C" w:rsidRPr="000977D4">
        <w:rPr>
          <w:rFonts w:ascii="Times New Roman" w:hAnsi="Times New Roman" w:cs="Times New Roman"/>
          <w:sz w:val="24"/>
          <w:szCs w:val="24"/>
        </w:rPr>
        <w:t xml:space="preserve">and do not </w:t>
      </w:r>
      <w:r w:rsidR="00E072C5">
        <w:rPr>
          <w:rFonts w:ascii="Times New Roman" w:hAnsi="Times New Roman" w:cs="Times New Roman"/>
          <w:sz w:val="24"/>
          <w:szCs w:val="24"/>
        </w:rPr>
        <w:t xml:space="preserve">intend to endanger </w:t>
      </w:r>
      <w:r w:rsidR="00882A5C" w:rsidRPr="000977D4">
        <w:rPr>
          <w:rFonts w:ascii="Times New Roman" w:hAnsi="Times New Roman" w:cs="Times New Roman"/>
          <w:sz w:val="24"/>
          <w:szCs w:val="24"/>
        </w:rPr>
        <w:t>the safety of the public</w:t>
      </w:r>
      <w:r w:rsidR="00E072C5">
        <w:rPr>
          <w:rFonts w:ascii="Times New Roman" w:hAnsi="Times New Roman" w:cs="Times New Roman"/>
          <w:sz w:val="24"/>
          <w:szCs w:val="24"/>
        </w:rPr>
        <w:t>.</w:t>
      </w:r>
      <w:r w:rsidR="00882A5C" w:rsidRPr="00E072C5">
        <w:rPr>
          <w:rFonts w:ascii="Times New Roman" w:hAnsi="Times New Roman" w:cs="Times New Roman"/>
          <w:i/>
          <w:sz w:val="24"/>
          <w:szCs w:val="24"/>
        </w:rPr>
        <w:t>Ms Mutumhe</w:t>
      </w:r>
      <w:r w:rsidR="00E072C5">
        <w:rPr>
          <w:rFonts w:ascii="Times New Roman" w:hAnsi="Times New Roman" w:cs="Times New Roman"/>
          <w:sz w:val="24"/>
          <w:szCs w:val="24"/>
        </w:rPr>
        <w:t xml:space="preserve">opposed the granting of </w:t>
      </w:r>
      <w:r w:rsidR="00882A5C" w:rsidRPr="000977D4">
        <w:rPr>
          <w:rFonts w:ascii="Times New Roman" w:hAnsi="Times New Roman" w:cs="Times New Roman"/>
          <w:sz w:val="24"/>
          <w:szCs w:val="24"/>
        </w:rPr>
        <w:t xml:space="preserve">bail citing the seriousness of the offence, </w:t>
      </w:r>
      <w:r w:rsidR="00623615" w:rsidRPr="000977D4">
        <w:rPr>
          <w:rFonts w:ascii="Times New Roman" w:hAnsi="Times New Roman" w:cs="Times New Roman"/>
          <w:sz w:val="24"/>
          <w:szCs w:val="24"/>
        </w:rPr>
        <w:t>strength of</w:t>
      </w:r>
      <w:r w:rsidR="00E072C5">
        <w:rPr>
          <w:rFonts w:ascii="Times New Roman" w:hAnsi="Times New Roman" w:cs="Times New Roman"/>
          <w:sz w:val="24"/>
          <w:szCs w:val="24"/>
        </w:rPr>
        <w:t xml:space="preserve">the </w:t>
      </w:r>
      <w:r w:rsidR="00882A5C" w:rsidRPr="000977D4">
        <w:rPr>
          <w:rFonts w:ascii="Times New Roman" w:hAnsi="Times New Roman" w:cs="Times New Roman"/>
          <w:sz w:val="24"/>
          <w:szCs w:val="24"/>
        </w:rPr>
        <w:t xml:space="preserve">State case and that the </w:t>
      </w:r>
      <w:r w:rsidR="00623615" w:rsidRPr="000977D4">
        <w:rPr>
          <w:rFonts w:ascii="Times New Roman" w:hAnsi="Times New Roman" w:cs="Times New Roman"/>
          <w:sz w:val="24"/>
          <w:szCs w:val="24"/>
        </w:rPr>
        <w:t>applicant</w:t>
      </w:r>
      <w:r w:rsidR="00E072C5">
        <w:rPr>
          <w:rFonts w:ascii="Times New Roman" w:hAnsi="Times New Roman" w:cs="Times New Roman"/>
          <w:sz w:val="24"/>
          <w:szCs w:val="24"/>
        </w:rPr>
        <w:t>’</w:t>
      </w:r>
      <w:r w:rsidR="00623615" w:rsidRPr="000977D4">
        <w:rPr>
          <w:rFonts w:ascii="Times New Roman" w:hAnsi="Times New Roman" w:cs="Times New Roman"/>
          <w:sz w:val="24"/>
          <w:szCs w:val="24"/>
        </w:rPr>
        <w:t>s release</w:t>
      </w:r>
      <w:r w:rsidR="00882A5C" w:rsidRPr="000977D4">
        <w:rPr>
          <w:rFonts w:ascii="Times New Roman" w:hAnsi="Times New Roman" w:cs="Times New Roman"/>
          <w:sz w:val="24"/>
          <w:szCs w:val="24"/>
        </w:rPr>
        <w:t xml:space="preserve"> may cause the </w:t>
      </w:r>
      <w:r w:rsidR="00623615" w:rsidRPr="000977D4">
        <w:rPr>
          <w:rFonts w:ascii="Times New Roman" w:hAnsi="Times New Roman" w:cs="Times New Roman"/>
          <w:sz w:val="24"/>
          <w:szCs w:val="24"/>
        </w:rPr>
        <w:t>public to</w:t>
      </w:r>
      <w:r w:rsidR="00882A5C" w:rsidRPr="000977D4">
        <w:rPr>
          <w:rFonts w:ascii="Times New Roman" w:hAnsi="Times New Roman" w:cs="Times New Roman"/>
          <w:sz w:val="24"/>
          <w:szCs w:val="24"/>
        </w:rPr>
        <w:t xml:space="preserve"> lose confidence in the criminal justice system.</w:t>
      </w:r>
    </w:p>
    <w:p w:rsidR="00882A5C" w:rsidRDefault="00882A5C" w:rsidP="00E072C5">
      <w:pPr>
        <w:spacing w:after="0" w:line="360" w:lineRule="auto"/>
        <w:ind w:firstLine="720"/>
        <w:jc w:val="both"/>
        <w:rPr>
          <w:rFonts w:ascii="Times New Roman" w:hAnsi="Times New Roman" w:cs="Times New Roman"/>
          <w:sz w:val="24"/>
          <w:szCs w:val="24"/>
        </w:rPr>
      </w:pPr>
      <w:r w:rsidRPr="00EF2200">
        <w:rPr>
          <w:rFonts w:ascii="Times New Roman" w:hAnsi="Times New Roman" w:cs="Times New Roman"/>
          <w:sz w:val="24"/>
          <w:szCs w:val="24"/>
        </w:rPr>
        <w:t xml:space="preserve">The above was what I considered in B84/20 and dismissed the application.   I found favour with the States submissions.  I found that in the circumstances of the case a combination of the following </w:t>
      </w:r>
      <w:r w:rsidR="00C4357C" w:rsidRPr="00EF2200">
        <w:rPr>
          <w:rFonts w:ascii="Times New Roman" w:hAnsi="Times New Roman" w:cs="Times New Roman"/>
          <w:sz w:val="24"/>
          <w:szCs w:val="24"/>
        </w:rPr>
        <w:t>disent</w:t>
      </w:r>
      <w:r w:rsidR="00E072C5">
        <w:rPr>
          <w:rFonts w:ascii="Times New Roman" w:hAnsi="Times New Roman" w:cs="Times New Roman"/>
          <w:sz w:val="24"/>
          <w:szCs w:val="24"/>
        </w:rPr>
        <w:t>it</w:t>
      </w:r>
      <w:r w:rsidR="00C4357C" w:rsidRPr="00EF2200">
        <w:rPr>
          <w:rFonts w:ascii="Times New Roman" w:hAnsi="Times New Roman" w:cs="Times New Roman"/>
          <w:sz w:val="24"/>
          <w:szCs w:val="24"/>
        </w:rPr>
        <w:t>led</w:t>
      </w:r>
      <w:r w:rsidR="00C615BA" w:rsidRPr="00EF2200">
        <w:rPr>
          <w:rFonts w:ascii="Times New Roman" w:hAnsi="Times New Roman" w:cs="Times New Roman"/>
          <w:sz w:val="24"/>
          <w:szCs w:val="24"/>
        </w:rPr>
        <w:t xml:space="preserve"> the applicants </w:t>
      </w:r>
      <w:r w:rsidR="002D7994" w:rsidRPr="00EF2200">
        <w:rPr>
          <w:rFonts w:ascii="Times New Roman" w:hAnsi="Times New Roman" w:cs="Times New Roman"/>
          <w:sz w:val="24"/>
          <w:szCs w:val="24"/>
        </w:rPr>
        <w:t>f</w:t>
      </w:r>
      <w:r w:rsidR="00E072C5">
        <w:rPr>
          <w:rFonts w:ascii="Times New Roman" w:hAnsi="Times New Roman" w:cs="Times New Roman"/>
          <w:sz w:val="24"/>
          <w:szCs w:val="24"/>
        </w:rPr>
        <w:t>rom being granted</w:t>
      </w:r>
      <w:r w:rsidR="002D7994" w:rsidRPr="00EF2200">
        <w:rPr>
          <w:rFonts w:ascii="Times New Roman" w:hAnsi="Times New Roman" w:cs="Times New Roman"/>
          <w:sz w:val="24"/>
          <w:szCs w:val="24"/>
        </w:rPr>
        <w:t xml:space="preserve"> bail</w:t>
      </w:r>
      <w:r w:rsidR="00C615BA" w:rsidRPr="00EF2200">
        <w:rPr>
          <w:rFonts w:ascii="Times New Roman" w:hAnsi="Times New Roman" w:cs="Times New Roman"/>
          <w:sz w:val="24"/>
          <w:szCs w:val="24"/>
        </w:rPr>
        <w:t xml:space="preserve"> namely the seriousness of the offence</w:t>
      </w:r>
      <w:r w:rsidR="0066539C" w:rsidRPr="00EF2200">
        <w:rPr>
          <w:rFonts w:ascii="Times New Roman" w:hAnsi="Times New Roman" w:cs="Times New Roman"/>
          <w:sz w:val="24"/>
          <w:szCs w:val="24"/>
        </w:rPr>
        <w:t>, the strong evidence apparently implicating the applicants and the apparent danger</w:t>
      </w:r>
      <w:r w:rsidR="00DC520B" w:rsidRPr="00EF2200">
        <w:rPr>
          <w:rFonts w:ascii="Times New Roman" w:hAnsi="Times New Roman" w:cs="Times New Roman"/>
          <w:sz w:val="24"/>
          <w:szCs w:val="24"/>
        </w:rPr>
        <w:t xml:space="preserve"> to members of </w:t>
      </w:r>
      <w:r w:rsidR="00E072C5">
        <w:rPr>
          <w:rFonts w:ascii="Times New Roman" w:hAnsi="Times New Roman" w:cs="Times New Roman"/>
          <w:sz w:val="24"/>
          <w:szCs w:val="24"/>
        </w:rPr>
        <w:t>the public</w:t>
      </w:r>
      <w:r w:rsidR="00DC520B" w:rsidRPr="00EF2200">
        <w:rPr>
          <w:rFonts w:ascii="Times New Roman" w:hAnsi="Times New Roman" w:cs="Times New Roman"/>
          <w:sz w:val="24"/>
          <w:szCs w:val="24"/>
        </w:rPr>
        <w:t xml:space="preserve"> in the light of the violent </w:t>
      </w:r>
      <w:r w:rsidR="00E072C5">
        <w:rPr>
          <w:rFonts w:ascii="Times New Roman" w:hAnsi="Times New Roman" w:cs="Times New Roman"/>
          <w:sz w:val="24"/>
          <w:szCs w:val="24"/>
        </w:rPr>
        <w:t>d</w:t>
      </w:r>
      <w:r w:rsidR="00DC520B" w:rsidRPr="00EF2200">
        <w:rPr>
          <w:rFonts w:ascii="Times New Roman" w:hAnsi="Times New Roman" w:cs="Times New Roman"/>
          <w:sz w:val="24"/>
          <w:szCs w:val="24"/>
        </w:rPr>
        <w:t>isregard of the law apparently exhibited by the applicants to miners and fellow police officers whilst being police officers</w:t>
      </w:r>
      <w:r w:rsidR="000977D4" w:rsidRPr="00EF2200">
        <w:rPr>
          <w:rFonts w:ascii="Times New Roman" w:hAnsi="Times New Roman" w:cs="Times New Roman"/>
          <w:sz w:val="24"/>
          <w:szCs w:val="24"/>
        </w:rPr>
        <w:t>.</w:t>
      </w:r>
    </w:p>
    <w:p w:rsidR="00EF2200" w:rsidRDefault="00EF2200" w:rsidP="00EF22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have traversed the events in the earlier application so as to set a background to this application</w:t>
      </w:r>
      <w:r w:rsidR="00C008F0">
        <w:rPr>
          <w:rFonts w:ascii="Times New Roman" w:hAnsi="Times New Roman" w:cs="Times New Roman"/>
          <w:sz w:val="24"/>
          <w:szCs w:val="24"/>
        </w:rPr>
        <w:t>.</w:t>
      </w:r>
    </w:p>
    <w:p w:rsidR="00C008F0" w:rsidRDefault="00C008F0" w:rsidP="00EF22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this application </w:t>
      </w:r>
      <w:r w:rsidRPr="00E072C5">
        <w:rPr>
          <w:rFonts w:ascii="Times New Roman" w:hAnsi="Times New Roman" w:cs="Times New Roman"/>
          <w:i/>
          <w:sz w:val="24"/>
          <w:szCs w:val="24"/>
        </w:rPr>
        <w:t>Mr Mafa</w:t>
      </w:r>
      <w:r>
        <w:rPr>
          <w:rFonts w:ascii="Times New Roman" w:hAnsi="Times New Roman" w:cs="Times New Roman"/>
          <w:sz w:val="24"/>
          <w:szCs w:val="24"/>
        </w:rPr>
        <w:t xml:space="preserve"> avers that there are changed circumstances.   The State </w:t>
      </w:r>
      <w:r w:rsidR="003526E9">
        <w:rPr>
          <w:rFonts w:ascii="Times New Roman" w:hAnsi="Times New Roman" w:cs="Times New Roman"/>
          <w:sz w:val="24"/>
          <w:szCs w:val="24"/>
        </w:rPr>
        <w:t xml:space="preserve">is opposed to the application.  The initial application was </w:t>
      </w:r>
      <w:r w:rsidR="00165DD4">
        <w:rPr>
          <w:rFonts w:ascii="Times New Roman" w:hAnsi="Times New Roman" w:cs="Times New Roman"/>
          <w:sz w:val="24"/>
          <w:szCs w:val="24"/>
        </w:rPr>
        <w:t>heard on</w:t>
      </w:r>
      <w:r w:rsidR="004E40CA">
        <w:rPr>
          <w:rFonts w:ascii="Times New Roman" w:hAnsi="Times New Roman" w:cs="Times New Roman"/>
          <w:sz w:val="24"/>
          <w:szCs w:val="24"/>
        </w:rPr>
        <w:t xml:space="preserve"> 21 April 2020 and this application was heard on 13 May 2020 and this passage of time is said to be one of the changed circumstances</w:t>
      </w:r>
      <w:r w:rsidR="00E072C5">
        <w:rPr>
          <w:rFonts w:ascii="Times New Roman" w:hAnsi="Times New Roman" w:cs="Times New Roman"/>
          <w:sz w:val="24"/>
          <w:szCs w:val="24"/>
        </w:rPr>
        <w:t>.T</w:t>
      </w:r>
      <w:r w:rsidR="004E40CA">
        <w:rPr>
          <w:rFonts w:ascii="Times New Roman" w:hAnsi="Times New Roman" w:cs="Times New Roman"/>
          <w:sz w:val="24"/>
          <w:szCs w:val="24"/>
        </w:rPr>
        <w:t xml:space="preserve">he other </w:t>
      </w:r>
      <w:r w:rsidR="00944225">
        <w:rPr>
          <w:rFonts w:ascii="Times New Roman" w:hAnsi="Times New Roman" w:cs="Times New Roman"/>
          <w:sz w:val="24"/>
          <w:szCs w:val="24"/>
        </w:rPr>
        <w:t>circumstances</w:t>
      </w:r>
      <w:r w:rsidR="004E40CA">
        <w:rPr>
          <w:rFonts w:ascii="Times New Roman" w:hAnsi="Times New Roman" w:cs="Times New Roman"/>
          <w:sz w:val="24"/>
          <w:szCs w:val="24"/>
        </w:rPr>
        <w:t xml:space="preserve"> are said to be the fact that there is no </w:t>
      </w:r>
      <w:r w:rsidR="00E072C5">
        <w:rPr>
          <w:rFonts w:ascii="Times New Roman" w:hAnsi="Times New Roman" w:cs="Times New Roman"/>
          <w:sz w:val="24"/>
          <w:szCs w:val="24"/>
        </w:rPr>
        <w:t>remand</w:t>
      </w:r>
      <w:r w:rsidR="004E40CA">
        <w:rPr>
          <w:rFonts w:ascii="Times New Roman" w:hAnsi="Times New Roman" w:cs="Times New Roman"/>
          <w:sz w:val="24"/>
          <w:szCs w:val="24"/>
        </w:rPr>
        <w:t xml:space="preserve"> or </w:t>
      </w:r>
      <w:r w:rsidR="00E072C5">
        <w:rPr>
          <w:rFonts w:ascii="Times New Roman" w:hAnsi="Times New Roman" w:cs="Times New Roman"/>
          <w:sz w:val="24"/>
          <w:szCs w:val="24"/>
        </w:rPr>
        <w:t>trial</w:t>
      </w:r>
      <w:r w:rsidR="004E40CA">
        <w:rPr>
          <w:rFonts w:ascii="Times New Roman" w:hAnsi="Times New Roman" w:cs="Times New Roman"/>
          <w:sz w:val="24"/>
          <w:szCs w:val="24"/>
        </w:rPr>
        <w:t xml:space="preserve"> date and that investigations have </w:t>
      </w:r>
      <w:r w:rsidR="00944225">
        <w:rPr>
          <w:rFonts w:ascii="Times New Roman" w:hAnsi="Times New Roman" w:cs="Times New Roman"/>
          <w:sz w:val="24"/>
          <w:szCs w:val="24"/>
        </w:rPr>
        <w:t>been finalised</w:t>
      </w:r>
      <w:r w:rsidR="004E40CA">
        <w:rPr>
          <w:rFonts w:ascii="Times New Roman" w:hAnsi="Times New Roman" w:cs="Times New Roman"/>
          <w:sz w:val="24"/>
          <w:szCs w:val="24"/>
        </w:rPr>
        <w:t xml:space="preserve">.  Apparently as further submitted by </w:t>
      </w:r>
      <w:r w:rsidR="004E40CA" w:rsidRPr="00E072C5">
        <w:rPr>
          <w:rFonts w:ascii="Times New Roman" w:hAnsi="Times New Roman" w:cs="Times New Roman"/>
          <w:i/>
          <w:sz w:val="24"/>
          <w:szCs w:val="24"/>
        </w:rPr>
        <w:t>Mr Mafa</w:t>
      </w:r>
      <w:r w:rsidR="004E40CA">
        <w:rPr>
          <w:rFonts w:ascii="Times New Roman" w:hAnsi="Times New Roman" w:cs="Times New Roman"/>
          <w:sz w:val="24"/>
          <w:szCs w:val="24"/>
        </w:rPr>
        <w:t xml:space="preserve"> the COVID </w:t>
      </w:r>
      <w:r w:rsidR="00165DD4">
        <w:rPr>
          <w:rFonts w:ascii="Times New Roman" w:hAnsi="Times New Roman" w:cs="Times New Roman"/>
          <w:sz w:val="24"/>
          <w:szCs w:val="24"/>
        </w:rPr>
        <w:t>19 pandemic</w:t>
      </w:r>
      <w:r w:rsidR="004E40CA">
        <w:rPr>
          <w:rFonts w:ascii="Times New Roman" w:hAnsi="Times New Roman" w:cs="Times New Roman"/>
          <w:sz w:val="24"/>
          <w:szCs w:val="24"/>
        </w:rPr>
        <w:t xml:space="preserve"> has also negatively affected the applicants in that the proceedings in the courts have been disturbed to the </w:t>
      </w:r>
      <w:r w:rsidR="00165DD4">
        <w:rPr>
          <w:rFonts w:ascii="Times New Roman" w:hAnsi="Times New Roman" w:cs="Times New Roman"/>
          <w:sz w:val="24"/>
          <w:szCs w:val="24"/>
        </w:rPr>
        <w:t>extent</w:t>
      </w:r>
      <w:r w:rsidR="004E40CA">
        <w:rPr>
          <w:rFonts w:ascii="Times New Roman" w:hAnsi="Times New Roman" w:cs="Times New Roman"/>
          <w:sz w:val="24"/>
          <w:szCs w:val="24"/>
        </w:rPr>
        <w:t xml:space="preserve"> that </w:t>
      </w:r>
      <w:r w:rsidR="00165DD4">
        <w:rPr>
          <w:rFonts w:ascii="Times New Roman" w:hAnsi="Times New Roman" w:cs="Times New Roman"/>
          <w:sz w:val="24"/>
          <w:szCs w:val="24"/>
        </w:rPr>
        <w:t>applicants have</w:t>
      </w:r>
      <w:r w:rsidR="004E40CA">
        <w:rPr>
          <w:rFonts w:ascii="Times New Roman" w:hAnsi="Times New Roman" w:cs="Times New Roman"/>
          <w:sz w:val="24"/>
          <w:szCs w:val="24"/>
        </w:rPr>
        <w:t xml:space="preserve"> not been supplied with the next </w:t>
      </w:r>
      <w:r w:rsidR="00E072C5">
        <w:rPr>
          <w:rFonts w:ascii="Times New Roman" w:hAnsi="Times New Roman" w:cs="Times New Roman"/>
          <w:sz w:val="24"/>
          <w:szCs w:val="24"/>
        </w:rPr>
        <w:t>remand or trial</w:t>
      </w:r>
      <w:r w:rsidR="004E40CA">
        <w:rPr>
          <w:rFonts w:ascii="Times New Roman" w:hAnsi="Times New Roman" w:cs="Times New Roman"/>
          <w:sz w:val="24"/>
          <w:szCs w:val="24"/>
        </w:rPr>
        <w:t xml:space="preserve"> date.</w:t>
      </w:r>
    </w:p>
    <w:p w:rsidR="00ED0710" w:rsidRDefault="00ED0710" w:rsidP="00EF22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now </w:t>
      </w:r>
      <w:r w:rsidR="00E072C5">
        <w:rPr>
          <w:rFonts w:ascii="Times New Roman" w:hAnsi="Times New Roman" w:cs="Times New Roman"/>
          <w:sz w:val="24"/>
          <w:szCs w:val="24"/>
        </w:rPr>
        <w:t>propose</w:t>
      </w:r>
      <w:r>
        <w:rPr>
          <w:rFonts w:ascii="Times New Roman" w:hAnsi="Times New Roman" w:cs="Times New Roman"/>
          <w:sz w:val="24"/>
          <w:szCs w:val="24"/>
        </w:rPr>
        <w:t xml:space="preserve"> to report three times a week as </w:t>
      </w:r>
      <w:r w:rsidR="007C79F7">
        <w:rPr>
          <w:rFonts w:ascii="Times New Roman" w:hAnsi="Times New Roman" w:cs="Times New Roman"/>
          <w:sz w:val="24"/>
          <w:szCs w:val="24"/>
        </w:rPr>
        <w:t>opposed to</w:t>
      </w:r>
      <w:r w:rsidR="00C86C62">
        <w:rPr>
          <w:rFonts w:ascii="Times New Roman" w:hAnsi="Times New Roman" w:cs="Times New Roman"/>
          <w:sz w:val="24"/>
          <w:szCs w:val="24"/>
        </w:rPr>
        <w:t xml:space="preserve"> the initial</w:t>
      </w:r>
      <w:r w:rsidR="00EF4ACC">
        <w:rPr>
          <w:rFonts w:ascii="Times New Roman" w:hAnsi="Times New Roman" w:cs="Times New Roman"/>
          <w:sz w:val="24"/>
          <w:szCs w:val="24"/>
        </w:rPr>
        <w:t>application</w:t>
      </w:r>
      <w:r w:rsidR="00211198">
        <w:rPr>
          <w:rFonts w:ascii="Times New Roman" w:hAnsi="Times New Roman" w:cs="Times New Roman"/>
          <w:sz w:val="24"/>
          <w:szCs w:val="24"/>
        </w:rPr>
        <w:t xml:space="preserve">where they </w:t>
      </w:r>
      <w:r w:rsidR="00BF65F1">
        <w:rPr>
          <w:rFonts w:ascii="Times New Roman" w:hAnsi="Times New Roman" w:cs="Times New Roman"/>
          <w:sz w:val="24"/>
          <w:szCs w:val="24"/>
        </w:rPr>
        <w:t xml:space="preserve">offered to report once every fortnight.   They also now propose to RTGs $2 500.00 </w:t>
      </w:r>
      <w:r w:rsidR="00E072C5">
        <w:rPr>
          <w:rFonts w:ascii="Times New Roman" w:hAnsi="Times New Roman" w:cs="Times New Roman"/>
          <w:sz w:val="24"/>
          <w:szCs w:val="24"/>
        </w:rPr>
        <w:t xml:space="preserve">as </w:t>
      </w:r>
      <w:r w:rsidR="00BF65F1">
        <w:rPr>
          <w:rFonts w:ascii="Times New Roman" w:hAnsi="Times New Roman" w:cs="Times New Roman"/>
          <w:sz w:val="24"/>
          <w:szCs w:val="24"/>
        </w:rPr>
        <w:t xml:space="preserve">bail </w:t>
      </w:r>
      <w:r w:rsidR="00E072C5">
        <w:rPr>
          <w:rFonts w:ascii="Times New Roman" w:hAnsi="Times New Roman" w:cs="Times New Roman"/>
          <w:sz w:val="24"/>
          <w:szCs w:val="24"/>
        </w:rPr>
        <w:t>deposit w</w:t>
      </w:r>
      <w:r w:rsidR="00BF65F1">
        <w:rPr>
          <w:rFonts w:ascii="Times New Roman" w:hAnsi="Times New Roman" w:cs="Times New Roman"/>
          <w:sz w:val="24"/>
          <w:szCs w:val="24"/>
        </w:rPr>
        <w:t xml:space="preserve">hereas in the earlier application they offered to </w:t>
      </w:r>
      <w:r w:rsidR="00266965">
        <w:rPr>
          <w:rFonts w:ascii="Times New Roman" w:hAnsi="Times New Roman" w:cs="Times New Roman"/>
          <w:sz w:val="24"/>
          <w:szCs w:val="24"/>
        </w:rPr>
        <w:t>deposit RTGs</w:t>
      </w:r>
      <w:r w:rsidR="00BF65F1">
        <w:rPr>
          <w:rFonts w:ascii="Times New Roman" w:hAnsi="Times New Roman" w:cs="Times New Roman"/>
          <w:sz w:val="24"/>
          <w:szCs w:val="24"/>
        </w:rPr>
        <w:t xml:space="preserve"> $1 000.00</w:t>
      </w:r>
    </w:p>
    <w:p w:rsidR="00BF65F1" w:rsidRDefault="00BF65F1" w:rsidP="00E072C5">
      <w:pPr>
        <w:spacing w:after="0" w:line="360" w:lineRule="auto"/>
        <w:ind w:firstLine="720"/>
        <w:jc w:val="both"/>
        <w:rPr>
          <w:rFonts w:ascii="Times New Roman" w:hAnsi="Times New Roman" w:cs="Times New Roman"/>
          <w:sz w:val="24"/>
          <w:szCs w:val="24"/>
        </w:rPr>
      </w:pPr>
      <w:r w:rsidRPr="00E072C5">
        <w:rPr>
          <w:rFonts w:ascii="Times New Roman" w:hAnsi="Times New Roman" w:cs="Times New Roman"/>
          <w:i/>
          <w:sz w:val="24"/>
          <w:szCs w:val="24"/>
        </w:rPr>
        <w:t>Ms Mutumhe</w:t>
      </w:r>
      <w:r>
        <w:rPr>
          <w:rFonts w:ascii="Times New Roman" w:hAnsi="Times New Roman" w:cs="Times New Roman"/>
          <w:sz w:val="24"/>
          <w:szCs w:val="24"/>
        </w:rPr>
        <w:t xml:space="preserve"> was of the </w:t>
      </w:r>
      <w:r w:rsidR="00E072C5">
        <w:rPr>
          <w:rFonts w:ascii="Times New Roman" w:hAnsi="Times New Roman" w:cs="Times New Roman"/>
          <w:sz w:val="24"/>
          <w:szCs w:val="24"/>
        </w:rPr>
        <w:t xml:space="preserve">view </w:t>
      </w:r>
      <w:r>
        <w:rPr>
          <w:rFonts w:ascii="Times New Roman" w:hAnsi="Times New Roman" w:cs="Times New Roman"/>
          <w:sz w:val="24"/>
          <w:szCs w:val="24"/>
        </w:rPr>
        <w:t>that the</w:t>
      </w:r>
      <w:r w:rsidR="00E072C5">
        <w:rPr>
          <w:rFonts w:ascii="Times New Roman" w:hAnsi="Times New Roman" w:cs="Times New Roman"/>
          <w:sz w:val="24"/>
          <w:szCs w:val="24"/>
        </w:rPr>
        <w:t>re</w:t>
      </w:r>
      <w:r>
        <w:rPr>
          <w:rFonts w:ascii="Times New Roman" w:hAnsi="Times New Roman" w:cs="Times New Roman"/>
          <w:sz w:val="24"/>
          <w:szCs w:val="24"/>
        </w:rPr>
        <w:t xml:space="preserve"> are no changed circumstances.   According to her the applicants have not been provided with </w:t>
      </w:r>
      <w:r w:rsidR="00266965">
        <w:rPr>
          <w:rFonts w:ascii="Times New Roman" w:hAnsi="Times New Roman" w:cs="Times New Roman"/>
          <w:sz w:val="24"/>
          <w:szCs w:val="24"/>
        </w:rPr>
        <w:t>a trial</w:t>
      </w:r>
      <w:r>
        <w:rPr>
          <w:rFonts w:ascii="Times New Roman" w:hAnsi="Times New Roman" w:cs="Times New Roman"/>
          <w:sz w:val="24"/>
          <w:szCs w:val="24"/>
        </w:rPr>
        <w:t xml:space="preserve"> date because of the national lockdown.  She </w:t>
      </w:r>
      <w:r w:rsidR="00266965">
        <w:rPr>
          <w:rFonts w:ascii="Times New Roman" w:hAnsi="Times New Roman" w:cs="Times New Roman"/>
          <w:sz w:val="24"/>
          <w:szCs w:val="24"/>
        </w:rPr>
        <w:t>undertook toprovide a</w:t>
      </w:r>
      <w:r>
        <w:rPr>
          <w:rFonts w:ascii="Times New Roman" w:hAnsi="Times New Roman" w:cs="Times New Roman"/>
          <w:sz w:val="24"/>
          <w:szCs w:val="24"/>
        </w:rPr>
        <w:t xml:space="preserve"> trial date</w:t>
      </w:r>
      <w:r w:rsidR="00266965">
        <w:rPr>
          <w:rFonts w:ascii="Times New Roman" w:hAnsi="Times New Roman" w:cs="Times New Roman"/>
          <w:sz w:val="24"/>
          <w:szCs w:val="24"/>
        </w:rPr>
        <w:t xml:space="preserve"> soon.   The fact that applicants now propose to report </w:t>
      </w:r>
      <w:r w:rsidR="00E072C5">
        <w:rPr>
          <w:rFonts w:ascii="Times New Roman" w:hAnsi="Times New Roman" w:cs="Times New Roman"/>
          <w:sz w:val="24"/>
          <w:szCs w:val="24"/>
        </w:rPr>
        <w:t>more</w:t>
      </w:r>
      <w:r w:rsidR="00266965">
        <w:rPr>
          <w:rFonts w:ascii="Times New Roman" w:hAnsi="Times New Roman" w:cs="Times New Roman"/>
          <w:sz w:val="24"/>
          <w:szCs w:val="24"/>
        </w:rPr>
        <w:t>frequentl</w:t>
      </w:r>
      <w:r w:rsidR="00E072C5">
        <w:rPr>
          <w:rFonts w:ascii="Times New Roman" w:hAnsi="Times New Roman" w:cs="Times New Roman"/>
          <w:sz w:val="24"/>
          <w:szCs w:val="24"/>
        </w:rPr>
        <w:t>y</w:t>
      </w:r>
      <w:r w:rsidR="00266965">
        <w:rPr>
          <w:rFonts w:ascii="Times New Roman" w:hAnsi="Times New Roman" w:cs="Times New Roman"/>
          <w:sz w:val="24"/>
          <w:szCs w:val="24"/>
        </w:rPr>
        <w:t xml:space="preserve"> and to make a large</w:t>
      </w:r>
      <w:r w:rsidR="00E072C5">
        <w:rPr>
          <w:rFonts w:ascii="Times New Roman" w:hAnsi="Times New Roman" w:cs="Times New Roman"/>
          <w:sz w:val="24"/>
          <w:szCs w:val="24"/>
        </w:rPr>
        <w:t>r bail</w:t>
      </w:r>
      <w:r w:rsidR="00266965">
        <w:rPr>
          <w:rFonts w:ascii="Times New Roman" w:hAnsi="Times New Roman" w:cs="Times New Roman"/>
          <w:sz w:val="24"/>
          <w:szCs w:val="24"/>
        </w:rPr>
        <w:t xml:space="preserve"> deposit is just </w:t>
      </w:r>
      <w:r w:rsidR="00E072C5">
        <w:rPr>
          <w:rFonts w:ascii="Times New Roman" w:hAnsi="Times New Roman" w:cs="Times New Roman"/>
          <w:sz w:val="24"/>
          <w:szCs w:val="24"/>
        </w:rPr>
        <w:t xml:space="preserve">a calculated </w:t>
      </w:r>
      <w:r w:rsidR="005F4D72">
        <w:rPr>
          <w:rFonts w:ascii="Times New Roman" w:hAnsi="Times New Roman" w:cs="Times New Roman"/>
          <w:sz w:val="24"/>
          <w:szCs w:val="24"/>
        </w:rPr>
        <w:t>tactic</w:t>
      </w:r>
      <w:r w:rsidR="00266965">
        <w:rPr>
          <w:rFonts w:ascii="Times New Roman" w:hAnsi="Times New Roman" w:cs="Times New Roman"/>
          <w:sz w:val="24"/>
          <w:szCs w:val="24"/>
        </w:rPr>
        <w:t xml:space="preserve">to obtain freedom so says </w:t>
      </w:r>
      <w:r w:rsidR="00266965" w:rsidRPr="00E072C5">
        <w:rPr>
          <w:rFonts w:ascii="Times New Roman" w:hAnsi="Times New Roman" w:cs="Times New Roman"/>
          <w:i/>
          <w:sz w:val="24"/>
          <w:szCs w:val="24"/>
        </w:rPr>
        <w:t>Ms Mutumhe</w:t>
      </w:r>
      <w:r w:rsidR="00266965">
        <w:rPr>
          <w:rFonts w:ascii="Times New Roman" w:hAnsi="Times New Roman" w:cs="Times New Roman"/>
          <w:sz w:val="24"/>
          <w:szCs w:val="24"/>
        </w:rPr>
        <w:t xml:space="preserve">.   </w:t>
      </w:r>
      <w:r w:rsidR="00E072C5">
        <w:rPr>
          <w:rFonts w:ascii="Times New Roman" w:hAnsi="Times New Roman" w:cs="Times New Roman"/>
          <w:sz w:val="24"/>
          <w:szCs w:val="24"/>
        </w:rPr>
        <w:t>S</w:t>
      </w:r>
      <w:r w:rsidR="0059289E">
        <w:rPr>
          <w:rFonts w:ascii="Times New Roman" w:hAnsi="Times New Roman" w:cs="Times New Roman"/>
          <w:sz w:val="24"/>
          <w:szCs w:val="24"/>
        </w:rPr>
        <w:t>he concedes</w:t>
      </w:r>
      <w:r w:rsidR="00266965">
        <w:rPr>
          <w:rFonts w:ascii="Times New Roman" w:hAnsi="Times New Roman" w:cs="Times New Roman"/>
          <w:sz w:val="24"/>
          <w:szCs w:val="24"/>
        </w:rPr>
        <w:t xml:space="preserve"> that applicants have established</w:t>
      </w:r>
      <w:r w:rsidR="00E072C5">
        <w:rPr>
          <w:rFonts w:ascii="Times New Roman" w:hAnsi="Times New Roman" w:cs="Times New Roman"/>
          <w:sz w:val="24"/>
          <w:szCs w:val="24"/>
        </w:rPr>
        <w:t xml:space="preserve"> changed</w:t>
      </w:r>
      <w:r w:rsidR="0059289E">
        <w:rPr>
          <w:rFonts w:ascii="Times New Roman" w:hAnsi="Times New Roman" w:cs="Times New Roman"/>
          <w:sz w:val="24"/>
          <w:szCs w:val="24"/>
        </w:rPr>
        <w:t xml:space="preserve"> circumstances but that due to the </w:t>
      </w:r>
      <w:r w:rsidR="00E072C5">
        <w:rPr>
          <w:rFonts w:ascii="Times New Roman" w:hAnsi="Times New Roman" w:cs="Times New Roman"/>
          <w:sz w:val="24"/>
          <w:szCs w:val="24"/>
        </w:rPr>
        <w:t xml:space="preserve">peculiar </w:t>
      </w:r>
      <w:r w:rsidR="0059289E">
        <w:rPr>
          <w:rFonts w:ascii="Times New Roman" w:hAnsi="Times New Roman" w:cs="Times New Roman"/>
          <w:sz w:val="24"/>
          <w:szCs w:val="24"/>
        </w:rPr>
        <w:t xml:space="preserve">circumstances of the case the public may lose confidence in the justice system if applicants </w:t>
      </w:r>
      <w:r w:rsidR="00E072C5">
        <w:rPr>
          <w:rFonts w:ascii="Times New Roman" w:hAnsi="Times New Roman" w:cs="Times New Roman"/>
          <w:sz w:val="24"/>
          <w:szCs w:val="24"/>
        </w:rPr>
        <w:t>are granted</w:t>
      </w:r>
      <w:r w:rsidR="0059289E">
        <w:rPr>
          <w:rFonts w:ascii="Times New Roman" w:hAnsi="Times New Roman" w:cs="Times New Roman"/>
          <w:sz w:val="24"/>
          <w:szCs w:val="24"/>
        </w:rPr>
        <w:t xml:space="preserve"> bail.   That the investigations are complete, a</w:t>
      </w:r>
      <w:r w:rsidR="00E072C5">
        <w:rPr>
          <w:rFonts w:ascii="Times New Roman" w:hAnsi="Times New Roman" w:cs="Times New Roman"/>
          <w:sz w:val="24"/>
          <w:szCs w:val="24"/>
        </w:rPr>
        <w:t xml:space="preserve">mounts to a </w:t>
      </w:r>
      <w:r w:rsidR="0059289E">
        <w:rPr>
          <w:rFonts w:ascii="Times New Roman" w:hAnsi="Times New Roman" w:cs="Times New Roman"/>
          <w:sz w:val="24"/>
          <w:szCs w:val="24"/>
        </w:rPr>
        <w:t>changed circumstance</w:t>
      </w:r>
      <w:r w:rsidR="004E508F">
        <w:rPr>
          <w:rFonts w:ascii="Times New Roman" w:hAnsi="Times New Roman" w:cs="Times New Roman"/>
          <w:sz w:val="24"/>
          <w:szCs w:val="24"/>
        </w:rPr>
        <w:t xml:space="preserve">.  </w:t>
      </w:r>
      <w:r w:rsidR="00C705AF">
        <w:rPr>
          <w:rFonts w:ascii="Times New Roman" w:hAnsi="Times New Roman" w:cs="Times New Roman"/>
          <w:sz w:val="24"/>
          <w:szCs w:val="24"/>
        </w:rPr>
        <w:t>Other circumstances</w:t>
      </w:r>
      <w:r w:rsidR="007609F6">
        <w:rPr>
          <w:rFonts w:ascii="Times New Roman" w:hAnsi="Times New Roman" w:cs="Times New Roman"/>
          <w:sz w:val="24"/>
          <w:szCs w:val="24"/>
        </w:rPr>
        <w:t xml:space="preserve"> such as the COVID </w:t>
      </w:r>
      <w:r w:rsidR="00C705AF">
        <w:rPr>
          <w:rFonts w:ascii="Times New Roman" w:hAnsi="Times New Roman" w:cs="Times New Roman"/>
          <w:sz w:val="24"/>
          <w:szCs w:val="24"/>
        </w:rPr>
        <w:t>pandemic ha</w:t>
      </w:r>
      <w:r w:rsidR="005F707A">
        <w:rPr>
          <w:rFonts w:ascii="Times New Roman" w:hAnsi="Times New Roman" w:cs="Times New Roman"/>
          <w:sz w:val="24"/>
          <w:szCs w:val="24"/>
        </w:rPr>
        <w:t>ve</w:t>
      </w:r>
      <w:r w:rsidR="007609F6">
        <w:rPr>
          <w:rFonts w:ascii="Times New Roman" w:hAnsi="Times New Roman" w:cs="Times New Roman"/>
          <w:sz w:val="24"/>
          <w:szCs w:val="24"/>
        </w:rPr>
        <w:t xml:space="preserve"> intervened </w:t>
      </w:r>
      <w:r w:rsidR="00C705AF">
        <w:rPr>
          <w:rFonts w:ascii="Times New Roman" w:hAnsi="Times New Roman" w:cs="Times New Roman"/>
          <w:sz w:val="24"/>
          <w:szCs w:val="24"/>
        </w:rPr>
        <w:t>result</w:t>
      </w:r>
      <w:r w:rsidR="005F707A">
        <w:rPr>
          <w:rFonts w:ascii="Times New Roman" w:hAnsi="Times New Roman" w:cs="Times New Roman"/>
          <w:sz w:val="24"/>
          <w:szCs w:val="24"/>
        </w:rPr>
        <w:t>ing</w:t>
      </w:r>
      <w:r w:rsidR="00C705AF">
        <w:rPr>
          <w:rFonts w:ascii="Times New Roman" w:hAnsi="Times New Roman" w:cs="Times New Roman"/>
          <w:sz w:val="24"/>
          <w:szCs w:val="24"/>
        </w:rPr>
        <w:t xml:space="preserve"> in</w:t>
      </w:r>
      <w:r w:rsidR="00216940">
        <w:rPr>
          <w:rFonts w:ascii="Times New Roman" w:hAnsi="Times New Roman" w:cs="Times New Roman"/>
          <w:sz w:val="24"/>
          <w:szCs w:val="24"/>
        </w:rPr>
        <w:t xml:space="preserve"> the dist</w:t>
      </w:r>
      <w:r w:rsidR="005F707A">
        <w:rPr>
          <w:rFonts w:ascii="Times New Roman" w:hAnsi="Times New Roman" w:cs="Times New Roman"/>
          <w:sz w:val="24"/>
          <w:szCs w:val="24"/>
        </w:rPr>
        <w:t xml:space="preserve">urbance </w:t>
      </w:r>
      <w:r w:rsidR="00216940">
        <w:rPr>
          <w:rFonts w:ascii="Times New Roman" w:hAnsi="Times New Roman" w:cs="Times New Roman"/>
          <w:sz w:val="24"/>
          <w:szCs w:val="24"/>
        </w:rPr>
        <w:t xml:space="preserve">of the </w:t>
      </w:r>
      <w:r w:rsidR="005F707A">
        <w:rPr>
          <w:rFonts w:ascii="Times New Roman" w:hAnsi="Times New Roman" w:cs="Times New Roman"/>
          <w:sz w:val="24"/>
          <w:szCs w:val="24"/>
        </w:rPr>
        <w:t xml:space="preserve">court </w:t>
      </w:r>
      <w:r w:rsidR="00216940">
        <w:rPr>
          <w:rFonts w:ascii="Times New Roman" w:hAnsi="Times New Roman" w:cs="Times New Roman"/>
          <w:sz w:val="24"/>
          <w:szCs w:val="24"/>
        </w:rPr>
        <w:t>rolls</w:t>
      </w:r>
      <w:r w:rsidR="005F707A">
        <w:rPr>
          <w:rFonts w:ascii="Times New Roman" w:hAnsi="Times New Roman" w:cs="Times New Roman"/>
          <w:sz w:val="24"/>
          <w:szCs w:val="24"/>
        </w:rPr>
        <w:t>. T</w:t>
      </w:r>
      <w:r w:rsidR="00216940">
        <w:rPr>
          <w:rFonts w:ascii="Times New Roman" w:hAnsi="Times New Roman" w:cs="Times New Roman"/>
          <w:sz w:val="24"/>
          <w:szCs w:val="24"/>
        </w:rPr>
        <w:t xml:space="preserve">he case of </w:t>
      </w:r>
      <w:r w:rsidR="00216940" w:rsidRPr="004E30B8">
        <w:rPr>
          <w:rFonts w:ascii="Times New Roman" w:hAnsi="Times New Roman" w:cs="Times New Roman"/>
          <w:i/>
          <w:sz w:val="24"/>
          <w:szCs w:val="24"/>
        </w:rPr>
        <w:t>T</w:t>
      </w:r>
      <w:r w:rsidR="004E30B8">
        <w:rPr>
          <w:rFonts w:ascii="Times New Roman" w:hAnsi="Times New Roman" w:cs="Times New Roman"/>
          <w:i/>
          <w:sz w:val="24"/>
          <w:szCs w:val="24"/>
        </w:rPr>
        <w:t>i</w:t>
      </w:r>
      <w:r w:rsidR="00216940" w:rsidRPr="004E30B8">
        <w:rPr>
          <w:rFonts w:ascii="Times New Roman" w:hAnsi="Times New Roman" w:cs="Times New Roman"/>
          <w:i/>
          <w:sz w:val="24"/>
          <w:szCs w:val="24"/>
        </w:rPr>
        <w:t>chaona Katsamba v The State</w:t>
      </w:r>
      <w:r w:rsidR="00216940">
        <w:rPr>
          <w:rFonts w:ascii="Times New Roman" w:hAnsi="Times New Roman" w:cs="Times New Roman"/>
          <w:sz w:val="24"/>
          <w:szCs w:val="24"/>
        </w:rPr>
        <w:t xml:space="preserve"> HC 642/15</w:t>
      </w:r>
      <w:r w:rsidR="00C705AF">
        <w:rPr>
          <w:rFonts w:ascii="Times New Roman" w:hAnsi="Times New Roman" w:cs="Times New Roman"/>
          <w:sz w:val="24"/>
          <w:szCs w:val="24"/>
        </w:rPr>
        <w:t xml:space="preserve"> was cited </w:t>
      </w:r>
      <w:r w:rsidR="005F707A">
        <w:rPr>
          <w:rFonts w:ascii="Times New Roman" w:hAnsi="Times New Roman" w:cs="Times New Roman"/>
          <w:sz w:val="24"/>
          <w:szCs w:val="24"/>
        </w:rPr>
        <w:t>as authority that the passage of</w:t>
      </w:r>
      <w:r w:rsidR="00C705AF">
        <w:rPr>
          <w:rFonts w:ascii="Times New Roman" w:hAnsi="Times New Roman" w:cs="Times New Roman"/>
          <w:sz w:val="24"/>
          <w:szCs w:val="24"/>
        </w:rPr>
        <w:t xml:space="preserve"> time can amount to a change in circumstances. </w:t>
      </w:r>
    </w:p>
    <w:p w:rsidR="00846D7C" w:rsidRDefault="00155B7A" w:rsidP="00F447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00128">
        <w:rPr>
          <w:rFonts w:ascii="Times New Roman" w:hAnsi="Times New Roman" w:cs="Times New Roman"/>
          <w:sz w:val="24"/>
          <w:szCs w:val="24"/>
        </w:rPr>
        <w:t xml:space="preserve">ZHOU J who </w:t>
      </w:r>
      <w:r w:rsidR="00570EF4" w:rsidRPr="00600128">
        <w:rPr>
          <w:rFonts w:ascii="Times New Roman" w:hAnsi="Times New Roman" w:cs="Times New Roman"/>
          <w:sz w:val="24"/>
          <w:szCs w:val="24"/>
        </w:rPr>
        <w:t>presided over</w:t>
      </w:r>
      <w:r w:rsidRPr="00600128">
        <w:rPr>
          <w:rFonts w:ascii="Times New Roman" w:hAnsi="Times New Roman" w:cs="Times New Roman"/>
          <w:sz w:val="24"/>
          <w:szCs w:val="24"/>
        </w:rPr>
        <w:t xml:space="preserve"> the application said as follows at page </w:t>
      </w:r>
      <w:r w:rsidR="00570EF4" w:rsidRPr="00600128">
        <w:rPr>
          <w:rFonts w:ascii="Times New Roman" w:hAnsi="Times New Roman" w:cs="Times New Roman"/>
          <w:sz w:val="24"/>
          <w:szCs w:val="24"/>
        </w:rPr>
        <w:t>two: -</w:t>
      </w:r>
    </w:p>
    <w:p w:rsidR="005F707A" w:rsidRPr="00600128" w:rsidRDefault="005F707A" w:rsidP="00F4476F">
      <w:pPr>
        <w:spacing w:after="0" w:line="240" w:lineRule="auto"/>
        <w:jc w:val="both"/>
        <w:rPr>
          <w:rFonts w:ascii="Times New Roman" w:hAnsi="Times New Roman" w:cs="Times New Roman"/>
          <w:sz w:val="24"/>
          <w:szCs w:val="24"/>
        </w:rPr>
      </w:pPr>
    </w:p>
    <w:p w:rsidR="00155B7A" w:rsidRPr="00F4476F" w:rsidRDefault="00846D7C" w:rsidP="000838A1">
      <w:pPr>
        <w:spacing w:after="0" w:line="240" w:lineRule="auto"/>
        <w:ind w:left="720"/>
        <w:jc w:val="both"/>
        <w:rPr>
          <w:rFonts w:ascii="Times New Roman" w:hAnsi="Times New Roman" w:cs="Times New Roman"/>
          <w:i/>
          <w:sz w:val="24"/>
          <w:szCs w:val="24"/>
        </w:rPr>
      </w:pPr>
      <w:r w:rsidRPr="00F4476F">
        <w:rPr>
          <w:rFonts w:ascii="Times New Roman" w:hAnsi="Times New Roman" w:cs="Times New Roman"/>
          <w:i/>
          <w:sz w:val="24"/>
          <w:szCs w:val="24"/>
        </w:rPr>
        <w:t>"</w:t>
      </w:r>
      <w:r w:rsidR="00EA44C5" w:rsidRPr="00F4476F">
        <w:rPr>
          <w:rFonts w:ascii="Times New Roman" w:hAnsi="Times New Roman" w:cs="Times New Roman"/>
          <w:i/>
          <w:sz w:val="24"/>
          <w:szCs w:val="24"/>
        </w:rPr>
        <w:t xml:space="preserve">Where bail has </w:t>
      </w:r>
      <w:r w:rsidR="007D37B4" w:rsidRPr="00F4476F">
        <w:rPr>
          <w:rFonts w:ascii="Times New Roman" w:hAnsi="Times New Roman" w:cs="Times New Roman"/>
          <w:i/>
          <w:sz w:val="24"/>
          <w:szCs w:val="24"/>
        </w:rPr>
        <w:t>previously been</w:t>
      </w:r>
      <w:r w:rsidR="00EA44C5" w:rsidRPr="00F4476F">
        <w:rPr>
          <w:rFonts w:ascii="Times New Roman" w:hAnsi="Times New Roman" w:cs="Times New Roman"/>
          <w:i/>
          <w:sz w:val="24"/>
          <w:szCs w:val="24"/>
        </w:rPr>
        <w:t xml:space="preserve"> refused and a further </w:t>
      </w:r>
      <w:r w:rsidR="007D37B4" w:rsidRPr="00F4476F">
        <w:rPr>
          <w:rFonts w:ascii="Times New Roman" w:hAnsi="Times New Roman" w:cs="Times New Roman"/>
          <w:i/>
          <w:sz w:val="24"/>
          <w:szCs w:val="24"/>
        </w:rPr>
        <w:t>application isinstituted such</w:t>
      </w:r>
      <w:r w:rsidR="00EA44C5" w:rsidRPr="00F4476F">
        <w:rPr>
          <w:rFonts w:ascii="Times New Roman" w:hAnsi="Times New Roman" w:cs="Times New Roman"/>
          <w:i/>
          <w:sz w:val="24"/>
          <w:szCs w:val="24"/>
        </w:rPr>
        <w:t xml:space="preserve"> an application can </w:t>
      </w:r>
      <w:r w:rsidR="00716E43" w:rsidRPr="00F4476F">
        <w:rPr>
          <w:rFonts w:ascii="Times New Roman" w:hAnsi="Times New Roman" w:cs="Times New Roman"/>
          <w:i/>
          <w:sz w:val="24"/>
          <w:szCs w:val="24"/>
        </w:rPr>
        <w:t>only be</w:t>
      </w:r>
      <w:r w:rsidR="00EA44C5" w:rsidRPr="00F4476F">
        <w:rPr>
          <w:rFonts w:ascii="Times New Roman" w:hAnsi="Times New Roman" w:cs="Times New Roman"/>
          <w:i/>
          <w:sz w:val="24"/>
          <w:szCs w:val="24"/>
        </w:rPr>
        <w:t xml:space="preserve"> entertained if it is predic</w:t>
      </w:r>
      <w:r w:rsidR="005F707A">
        <w:rPr>
          <w:rFonts w:ascii="Times New Roman" w:hAnsi="Times New Roman" w:cs="Times New Roman"/>
          <w:i/>
          <w:sz w:val="24"/>
          <w:szCs w:val="24"/>
        </w:rPr>
        <w:t>a</w:t>
      </w:r>
      <w:r w:rsidR="00EA44C5" w:rsidRPr="00F4476F">
        <w:rPr>
          <w:rFonts w:ascii="Times New Roman" w:hAnsi="Times New Roman" w:cs="Times New Roman"/>
          <w:i/>
          <w:sz w:val="24"/>
          <w:szCs w:val="24"/>
        </w:rPr>
        <w:t xml:space="preserve">ted upon changed circumstances, by </w:t>
      </w:r>
      <w:r w:rsidR="00716E43" w:rsidRPr="00F4476F">
        <w:rPr>
          <w:rFonts w:ascii="Times New Roman" w:hAnsi="Times New Roman" w:cs="Times New Roman"/>
          <w:i/>
          <w:sz w:val="24"/>
          <w:szCs w:val="24"/>
        </w:rPr>
        <w:t xml:space="preserve">which </w:t>
      </w:r>
      <w:r w:rsidR="005F4D72">
        <w:rPr>
          <w:rFonts w:ascii="Times New Roman" w:hAnsi="Times New Roman" w:cs="Times New Roman"/>
          <w:i/>
          <w:sz w:val="24"/>
          <w:szCs w:val="24"/>
        </w:rPr>
        <w:t xml:space="preserve">is </w:t>
      </w:r>
      <w:r w:rsidR="00716E43" w:rsidRPr="00F4476F">
        <w:rPr>
          <w:rFonts w:ascii="Times New Roman" w:hAnsi="Times New Roman" w:cs="Times New Roman"/>
          <w:i/>
          <w:sz w:val="24"/>
          <w:szCs w:val="24"/>
        </w:rPr>
        <w:t>meant</w:t>
      </w:r>
      <w:r w:rsidR="00F44A6A" w:rsidRPr="00F4476F">
        <w:rPr>
          <w:rFonts w:ascii="Times New Roman" w:hAnsi="Times New Roman" w:cs="Times New Roman"/>
          <w:i/>
          <w:sz w:val="24"/>
          <w:szCs w:val="24"/>
        </w:rPr>
        <w:t>that theremust be</w:t>
      </w:r>
      <w:r w:rsidR="001211E1" w:rsidRPr="00F4476F">
        <w:rPr>
          <w:rFonts w:ascii="Times New Roman" w:hAnsi="Times New Roman" w:cs="Times New Roman"/>
          <w:i/>
          <w:sz w:val="24"/>
          <w:szCs w:val="24"/>
        </w:rPr>
        <w:t>fresh facts</w:t>
      </w:r>
      <w:r w:rsidR="00EA44C5" w:rsidRPr="00F4476F">
        <w:rPr>
          <w:rFonts w:ascii="Times New Roman" w:hAnsi="Times New Roman" w:cs="Times New Roman"/>
          <w:i/>
          <w:sz w:val="24"/>
          <w:szCs w:val="24"/>
        </w:rPr>
        <w:t xml:space="preserve"> which </w:t>
      </w:r>
      <w:r w:rsidR="0037315F" w:rsidRPr="00F4476F">
        <w:rPr>
          <w:rFonts w:ascii="Times New Roman" w:hAnsi="Times New Roman" w:cs="Times New Roman"/>
          <w:i/>
          <w:sz w:val="24"/>
          <w:szCs w:val="24"/>
        </w:rPr>
        <w:t xml:space="preserve">were not placed before the Court previously and were found </w:t>
      </w:r>
      <w:r w:rsidR="005F707A">
        <w:rPr>
          <w:rFonts w:ascii="Times New Roman" w:hAnsi="Times New Roman" w:cs="Times New Roman"/>
          <w:i/>
          <w:sz w:val="24"/>
          <w:szCs w:val="24"/>
        </w:rPr>
        <w:t xml:space="preserve">out </w:t>
      </w:r>
      <w:r w:rsidR="001211E1" w:rsidRPr="00F4476F">
        <w:rPr>
          <w:rFonts w:ascii="Times New Roman" w:hAnsi="Times New Roman" w:cs="Times New Roman"/>
          <w:i/>
          <w:sz w:val="24"/>
          <w:szCs w:val="24"/>
        </w:rPr>
        <w:t xml:space="preserve">after the </w:t>
      </w:r>
      <w:r w:rsidR="005910DD" w:rsidRPr="00F4476F">
        <w:rPr>
          <w:rFonts w:ascii="Times New Roman" w:hAnsi="Times New Roman" w:cs="Times New Roman"/>
          <w:i/>
          <w:sz w:val="24"/>
          <w:szCs w:val="24"/>
        </w:rPr>
        <w:t>previous determination</w:t>
      </w:r>
      <w:r w:rsidR="0037315F" w:rsidRPr="00F4476F">
        <w:rPr>
          <w:rFonts w:ascii="Times New Roman" w:hAnsi="Times New Roman" w:cs="Times New Roman"/>
          <w:i/>
          <w:sz w:val="24"/>
          <w:szCs w:val="24"/>
        </w:rPr>
        <w:t xml:space="preserve"> has been made</w:t>
      </w:r>
      <w:r w:rsidR="005F707A">
        <w:rPr>
          <w:rFonts w:ascii="Times New Roman" w:hAnsi="Times New Roman" w:cs="Times New Roman"/>
          <w:i/>
          <w:sz w:val="24"/>
          <w:szCs w:val="24"/>
        </w:rPr>
        <w:t>.</w:t>
      </w:r>
      <w:r w:rsidR="0037315F" w:rsidRPr="00F4476F">
        <w:rPr>
          <w:rFonts w:ascii="Times New Roman" w:hAnsi="Times New Roman" w:cs="Times New Roman"/>
          <w:i/>
          <w:sz w:val="24"/>
          <w:szCs w:val="24"/>
        </w:rPr>
        <w:t xml:space="preserve"> Proviso(ii</w:t>
      </w:r>
      <w:r w:rsidR="005910DD" w:rsidRPr="00F4476F">
        <w:rPr>
          <w:rFonts w:ascii="Times New Roman" w:hAnsi="Times New Roman" w:cs="Times New Roman"/>
          <w:i/>
          <w:sz w:val="24"/>
          <w:szCs w:val="24"/>
        </w:rPr>
        <w:t>) to</w:t>
      </w:r>
      <w:r w:rsidR="0037315F" w:rsidRPr="00F4476F">
        <w:rPr>
          <w:rFonts w:ascii="Times New Roman" w:hAnsi="Times New Roman" w:cs="Times New Roman"/>
          <w:i/>
          <w:sz w:val="24"/>
          <w:szCs w:val="24"/>
        </w:rPr>
        <w:t xml:space="preserve"> Section 116 of the Criminal Procedure and Evidence Act [Chapter 9:</w:t>
      </w:r>
      <w:r w:rsidR="005F707A">
        <w:rPr>
          <w:rFonts w:ascii="Times New Roman" w:hAnsi="Times New Roman" w:cs="Times New Roman"/>
          <w:i/>
          <w:sz w:val="24"/>
          <w:szCs w:val="24"/>
        </w:rPr>
        <w:t>0</w:t>
      </w:r>
      <w:r w:rsidR="0037315F" w:rsidRPr="00F4476F">
        <w:rPr>
          <w:rFonts w:ascii="Times New Roman" w:hAnsi="Times New Roman" w:cs="Times New Roman"/>
          <w:i/>
          <w:sz w:val="24"/>
          <w:szCs w:val="24"/>
        </w:rPr>
        <w:t>7]</w:t>
      </w:r>
      <w:r w:rsidR="001E658C" w:rsidRPr="00F4476F">
        <w:rPr>
          <w:rFonts w:ascii="Times New Roman" w:hAnsi="Times New Roman" w:cs="Times New Roman"/>
          <w:i/>
          <w:sz w:val="24"/>
          <w:szCs w:val="24"/>
        </w:rPr>
        <w:t xml:space="preserve"> provides as follows:-  </w:t>
      </w:r>
      <w:r w:rsidR="005F707A">
        <w:rPr>
          <w:rFonts w:ascii="Times New Roman" w:hAnsi="Times New Roman" w:cs="Times New Roman"/>
          <w:i/>
          <w:sz w:val="24"/>
          <w:szCs w:val="24"/>
        </w:rPr>
        <w:t>“</w:t>
      </w:r>
      <w:r w:rsidR="001E658C" w:rsidRPr="00F4476F">
        <w:rPr>
          <w:rFonts w:ascii="Times New Roman" w:hAnsi="Times New Roman" w:cs="Times New Roman"/>
          <w:i/>
          <w:sz w:val="24"/>
          <w:szCs w:val="24"/>
        </w:rPr>
        <w:t xml:space="preserve">Where  an application  in terms of section 117 A is determined by a Judge or Magistrate , </w:t>
      </w:r>
      <w:r w:rsidR="00087899" w:rsidRPr="00F4476F">
        <w:rPr>
          <w:rFonts w:ascii="Times New Roman" w:hAnsi="Times New Roman" w:cs="Times New Roman"/>
          <w:i/>
          <w:sz w:val="24"/>
          <w:szCs w:val="24"/>
        </w:rPr>
        <w:t xml:space="preserve">a further application in terms of Section 117 A may only be made, whether to the Judge or magistrate  who has determined the previous application or to any other Judge or magistrate, if such an application </w:t>
      </w:r>
      <w:r w:rsidR="005F707A">
        <w:rPr>
          <w:rFonts w:ascii="Times New Roman" w:hAnsi="Times New Roman" w:cs="Times New Roman"/>
          <w:i/>
          <w:sz w:val="24"/>
          <w:szCs w:val="24"/>
        </w:rPr>
        <w:t xml:space="preserve">is </w:t>
      </w:r>
      <w:r w:rsidR="00087899" w:rsidRPr="00F4476F">
        <w:rPr>
          <w:rFonts w:ascii="Times New Roman" w:hAnsi="Times New Roman" w:cs="Times New Roman"/>
          <w:i/>
          <w:sz w:val="24"/>
          <w:szCs w:val="24"/>
        </w:rPr>
        <w:t>based on facts which were not placed before the Judge or magistrate</w:t>
      </w:r>
      <w:r w:rsidR="009001F0" w:rsidRPr="00F4476F">
        <w:rPr>
          <w:rFonts w:ascii="Times New Roman" w:hAnsi="Times New Roman" w:cs="Times New Roman"/>
          <w:i/>
          <w:sz w:val="24"/>
          <w:szCs w:val="24"/>
        </w:rPr>
        <w:t>who determined the previous application and which have arisen  or have been discovered after that determination."</w:t>
      </w:r>
    </w:p>
    <w:p w:rsidR="00C008F0" w:rsidRDefault="00C008F0" w:rsidP="00EF2200">
      <w:pPr>
        <w:spacing w:after="0" w:line="360" w:lineRule="auto"/>
        <w:jc w:val="both"/>
        <w:rPr>
          <w:rFonts w:ascii="Times New Roman" w:hAnsi="Times New Roman" w:cs="Times New Roman"/>
          <w:sz w:val="24"/>
          <w:szCs w:val="24"/>
        </w:rPr>
      </w:pPr>
    </w:p>
    <w:p w:rsidR="00417E10" w:rsidRDefault="00417E10" w:rsidP="00EF22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not prepared to accept that proposing to deposit a higher sum as bail </w:t>
      </w:r>
      <w:r w:rsidR="005A5640">
        <w:rPr>
          <w:rFonts w:ascii="Times New Roman" w:hAnsi="Times New Roman" w:cs="Times New Roman"/>
          <w:sz w:val="24"/>
          <w:szCs w:val="24"/>
        </w:rPr>
        <w:t>deposit or</w:t>
      </w:r>
      <w:r>
        <w:rPr>
          <w:rFonts w:ascii="Times New Roman" w:hAnsi="Times New Roman" w:cs="Times New Roman"/>
          <w:sz w:val="24"/>
          <w:szCs w:val="24"/>
        </w:rPr>
        <w:t xml:space="preserve"> offering to report to the police once frequently is a changed circumstance.   These are </w:t>
      </w:r>
      <w:r w:rsidR="005A5640">
        <w:rPr>
          <w:rFonts w:ascii="Times New Roman" w:hAnsi="Times New Roman" w:cs="Times New Roman"/>
          <w:sz w:val="24"/>
          <w:szCs w:val="24"/>
        </w:rPr>
        <w:t xml:space="preserve">clearly not matters which have arisen or been discovered after the previous determination.   I agree with </w:t>
      </w:r>
      <w:r w:rsidR="005A5640" w:rsidRPr="005F707A">
        <w:rPr>
          <w:rFonts w:ascii="Times New Roman" w:hAnsi="Times New Roman" w:cs="Times New Roman"/>
          <w:i/>
          <w:sz w:val="24"/>
          <w:szCs w:val="24"/>
        </w:rPr>
        <w:t>Ms Mutumhe</w:t>
      </w:r>
      <w:r w:rsidR="005A5640">
        <w:rPr>
          <w:rFonts w:ascii="Times New Roman" w:hAnsi="Times New Roman" w:cs="Times New Roman"/>
          <w:sz w:val="24"/>
          <w:szCs w:val="24"/>
        </w:rPr>
        <w:t xml:space="preserve"> that the propos</w:t>
      </w:r>
      <w:r w:rsidR="005F707A">
        <w:rPr>
          <w:rFonts w:ascii="Times New Roman" w:hAnsi="Times New Roman" w:cs="Times New Roman"/>
          <w:sz w:val="24"/>
          <w:szCs w:val="24"/>
        </w:rPr>
        <w:t>als</w:t>
      </w:r>
      <w:r w:rsidR="005A5640">
        <w:rPr>
          <w:rFonts w:ascii="Times New Roman" w:hAnsi="Times New Roman" w:cs="Times New Roman"/>
          <w:sz w:val="24"/>
          <w:szCs w:val="24"/>
        </w:rPr>
        <w:t xml:space="preserve"> are designed to obtain freedom</w:t>
      </w:r>
      <w:r w:rsidR="005F707A">
        <w:rPr>
          <w:rFonts w:ascii="Times New Roman" w:hAnsi="Times New Roman" w:cs="Times New Roman"/>
          <w:sz w:val="24"/>
          <w:szCs w:val="24"/>
        </w:rPr>
        <w:t xml:space="preserve"> for the applicants</w:t>
      </w:r>
      <w:r w:rsidR="00376AE1">
        <w:rPr>
          <w:rFonts w:ascii="Times New Roman" w:hAnsi="Times New Roman" w:cs="Times New Roman"/>
          <w:sz w:val="24"/>
          <w:szCs w:val="24"/>
        </w:rPr>
        <w:t>.</w:t>
      </w:r>
    </w:p>
    <w:p w:rsidR="00376AE1" w:rsidRDefault="00376AE1" w:rsidP="00EF22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passage of time, </w:t>
      </w:r>
      <w:r w:rsidR="000F38CE">
        <w:rPr>
          <w:rFonts w:ascii="Times New Roman" w:hAnsi="Times New Roman" w:cs="Times New Roman"/>
          <w:sz w:val="24"/>
          <w:szCs w:val="24"/>
        </w:rPr>
        <w:t>though</w:t>
      </w:r>
      <w:r>
        <w:rPr>
          <w:rFonts w:ascii="Times New Roman" w:hAnsi="Times New Roman" w:cs="Times New Roman"/>
          <w:sz w:val="24"/>
          <w:szCs w:val="24"/>
        </w:rPr>
        <w:t xml:space="preserve"> it may </w:t>
      </w:r>
      <w:r w:rsidR="005F707A">
        <w:rPr>
          <w:rFonts w:ascii="Times New Roman" w:hAnsi="Times New Roman" w:cs="Times New Roman"/>
          <w:sz w:val="24"/>
          <w:szCs w:val="24"/>
        </w:rPr>
        <w:t>amountt</w:t>
      </w:r>
      <w:r>
        <w:rPr>
          <w:rFonts w:ascii="Times New Roman" w:hAnsi="Times New Roman" w:cs="Times New Roman"/>
          <w:sz w:val="24"/>
          <w:szCs w:val="24"/>
        </w:rPr>
        <w:t xml:space="preserve">o changed circumstances has to be considered in its proper context.  It has to be </w:t>
      </w:r>
      <w:r w:rsidR="003A77A4">
        <w:rPr>
          <w:rFonts w:ascii="Times New Roman" w:hAnsi="Times New Roman" w:cs="Times New Roman"/>
          <w:sz w:val="24"/>
          <w:szCs w:val="24"/>
        </w:rPr>
        <w:t>considered how</w:t>
      </w:r>
      <w:r>
        <w:rPr>
          <w:rFonts w:ascii="Times New Roman" w:hAnsi="Times New Roman" w:cs="Times New Roman"/>
          <w:sz w:val="24"/>
          <w:szCs w:val="24"/>
        </w:rPr>
        <w:t xml:space="preserve"> long</w:t>
      </w:r>
      <w:r w:rsidR="00D114C3">
        <w:rPr>
          <w:rFonts w:ascii="Times New Roman" w:hAnsi="Times New Roman" w:cs="Times New Roman"/>
          <w:sz w:val="24"/>
          <w:szCs w:val="24"/>
        </w:rPr>
        <w:t xml:space="preserve"> it is between the previous application and the application for changed circumstances</w:t>
      </w:r>
      <w:r w:rsidR="00605223">
        <w:rPr>
          <w:rFonts w:ascii="Times New Roman" w:hAnsi="Times New Roman" w:cs="Times New Roman"/>
          <w:sz w:val="24"/>
          <w:szCs w:val="24"/>
        </w:rPr>
        <w:t xml:space="preserve">.  The explanation of why there has been a delay also has to be considered.   In the </w:t>
      </w:r>
      <w:r w:rsidR="00605223" w:rsidRPr="004E30B8">
        <w:rPr>
          <w:rFonts w:ascii="Times New Roman" w:hAnsi="Times New Roman" w:cs="Times New Roman"/>
          <w:i/>
          <w:sz w:val="24"/>
          <w:szCs w:val="24"/>
        </w:rPr>
        <w:t>T</w:t>
      </w:r>
      <w:r w:rsidR="00605223">
        <w:rPr>
          <w:rFonts w:ascii="Times New Roman" w:hAnsi="Times New Roman" w:cs="Times New Roman"/>
          <w:i/>
          <w:sz w:val="24"/>
          <w:szCs w:val="24"/>
        </w:rPr>
        <w:t>i</w:t>
      </w:r>
      <w:r w:rsidR="00605223" w:rsidRPr="004E30B8">
        <w:rPr>
          <w:rFonts w:ascii="Times New Roman" w:hAnsi="Times New Roman" w:cs="Times New Roman"/>
          <w:i/>
          <w:sz w:val="24"/>
          <w:szCs w:val="24"/>
        </w:rPr>
        <w:t>chaona Katsamba v The State</w:t>
      </w:r>
      <w:r w:rsidR="00605223">
        <w:rPr>
          <w:rFonts w:ascii="Times New Roman" w:hAnsi="Times New Roman" w:cs="Times New Roman"/>
          <w:i/>
          <w:sz w:val="24"/>
          <w:szCs w:val="24"/>
        </w:rPr>
        <w:t xml:space="preserve"> (supra)</w:t>
      </w:r>
      <w:r w:rsidR="00931C0D">
        <w:rPr>
          <w:rFonts w:ascii="Times New Roman" w:hAnsi="Times New Roman" w:cs="Times New Roman"/>
          <w:sz w:val="24"/>
          <w:szCs w:val="24"/>
        </w:rPr>
        <w:t xml:space="preserve">the application for bail on changed </w:t>
      </w:r>
      <w:r w:rsidR="008C7EC8">
        <w:rPr>
          <w:rFonts w:ascii="Times New Roman" w:hAnsi="Times New Roman" w:cs="Times New Roman"/>
          <w:sz w:val="24"/>
          <w:szCs w:val="24"/>
        </w:rPr>
        <w:t xml:space="preserve">circumstances was made seven weeks after the dismissal of the </w:t>
      </w:r>
      <w:r w:rsidR="00254B0A">
        <w:rPr>
          <w:rFonts w:ascii="Times New Roman" w:hAnsi="Times New Roman" w:cs="Times New Roman"/>
          <w:sz w:val="24"/>
          <w:szCs w:val="24"/>
        </w:rPr>
        <w:t>previous</w:t>
      </w:r>
      <w:r w:rsidR="008C7EC8">
        <w:rPr>
          <w:rFonts w:ascii="Times New Roman" w:hAnsi="Times New Roman" w:cs="Times New Roman"/>
          <w:sz w:val="24"/>
          <w:szCs w:val="24"/>
        </w:rPr>
        <w:t xml:space="preserve"> application.   The Honourable Judge,</w:t>
      </w:r>
      <w:r w:rsidR="008C7EC8" w:rsidRPr="00600128">
        <w:rPr>
          <w:rFonts w:ascii="Times New Roman" w:hAnsi="Times New Roman" w:cs="Times New Roman"/>
          <w:sz w:val="24"/>
          <w:szCs w:val="24"/>
        </w:rPr>
        <w:t>ZHOU J</w:t>
      </w:r>
      <w:r w:rsidR="001C2683">
        <w:rPr>
          <w:rFonts w:ascii="Times New Roman" w:hAnsi="Times New Roman" w:cs="Times New Roman"/>
          <w:sz w:val="24"/>
          <w:szCs w:val="24"/>
        </w:rPr>
        <w:t xml:space="preserve"> still found in the </w:t>
      </w:r>
      <w:r w:rsidR="005F707A">
        <w:rPr>
          <w:rFonts w:ascii="Times New Roman" w:hAnsi="Times New Roman" w:cs="Times New Roman"/>
          <w:sz w:val="24"/>
          <w:szCs w:val="24"/>
        </w:rPr>
        <w:t>particular</w:t>
      </w:r>
      <w:r w:rsidR="001C2683">
        <w:rPr>
          <w:rFonts w:ascii="Times New Roman" w:hAnsi="Times New Roman" w:cs="Times New Roman"/>
          <w:sz w:val="24"/>
          <w:szCs w:val="24"/>
        </w:rPr>
        <w:t xml:space="preserve"> circumstances of that case, </w:t>
      </w:r>
      <w:r w:rsidR="005F707A">
        <w:rPr>
          <w:rFonts w:ascii="Times New Roman" w:hAnsi="Times New Roman" w:cs="Times New Roman"/>
          <w:sz w:val="24"/>
          <w:szCs w:val="24"/>
        </w:rPr>
        <w:t xml:space="preserve">that </w:t>
      </w:r>
      <w:r w:rsidR="001C2683">
        <w:rPr>
          <w:rFonts w:ascii="Times New Roman" w:hAnsi="Times New Roman" w:cs="Times New Roman"/>
          <w:sz w:val="24"/>
          <w:szCs w:val="24"/>
        </w:rPr>
        <w:t xml:space="preserve">although the passage of time </w:t>
      </w:r>
      <w:r w:rsidR="005F707A">
        <w:rPr>
          <w:rFonts w:ascii="Times New Roman" w:hAnsi="Times New Roman" w:cs="Times New Roman"/>
          <w:sz w:val="24"/>
          <w:szCs w:val="24"/>
        </w:rPr>
        <w:t xml:space="preserve">amounted </w:t>
      </w:r>
      <w:r w:rsidR="001C2683">
        <w:rPr>
          <w:rFonts w:ascii="Times New Roman" w:hAnsi="Times New Roman" w:cs="Times New Roman"/>
          <w:sz w:val="24"/>
          <w:szCs w:val="24"/>
        </w:rPr>
        <w:t>to a changed circumstance bail could still not be granted to the applicant.</w:t>
      </w:r>
    </w:p>
    <w:p w:rsidR="00515422" w:rsidRDefault="001C2683" w:rsidP="005154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have considered the application in the </w:t>
      </w:r>
      <w:r w:rsidR="005F707A">
        <w:rPr>
          <w:rFonts w:ascii="Times New Roman" w:hAnsi="Times New Roman" w:cs="Times New Roman"/>
          <w:sz w:val="24"/>
          <w:szCs w:val="24"/>
        </w:rPr>
        <w:t>light</w:t>
      </w:r>
      <w:r>
        <w:rPr>
          <w:rFonts w:ascii="Times New Roman" w:hAnsi="Times New Roman" w:cs="Times New Roman"/>
          <w:sz w:val="24"/>
          <w:szCs w:val="24"/>
        </w:rPr>
        <w:t xml:space="preserve"> of the fact that I have to weigh the interests of justice against the right of applicants to their personal freedom and the prejudice they may suffer if detained in custody.</w:t>
      </w:r>
      <w:r w:rsidR="00515422">
        <w:rPr>
          <w:rFonts w:ascii="Times New Roman" w:hAnsi="Times New Roman" w:cs="Times New Roman"/>
          <w:sz w:val="24"/>
          <w:szCs w:val="24"/>
        </w:rPr>
        <w:t>The period between the initial bail application and this application is 21 days.   It is not unduly lengthy I also take into account that there may be no trial date set yet because of the intervening COVID 19 epidemic  which necessitated some changes and shifts to the normal roll of courts.   I do not find in any case that three weeks amounts to a changed circumstance such as to enable applicants to be granted bail.</w:t>
      </w:r>
    </w:p>
    <w:p w:rsidR="001C2683" w:rsidRDefault="00515422" w:rsidP="00EF22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mindful that the allegations are quite serious and that there appears to be strong evidence against the applicants.  Nothing in the nature of change to the extent that it affords applicants the granting of bail has been brought to my attention.   I noted earlier that applicants are police officers who allegedly targeted mines and flowing therefrom also committed an offence against one of their own a senior police officer.</w:t>
      </w:r>
    </w:p>
    <w:p w:rsidR="00951C31" w:rsidRDefault="001C2683" w:rsidP="00EF22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344EE">
        <w:rPr>
          <w:rFonts w:ascii="Times New Roman" w:hAnsi="Times New Roman" w:cs="Times New Roman"/>
          <w:sz w:val="24"/>
          <w:szCs w:val="24"/>
        </w:rPr>
        <w:t>The brazen attitude</w:t>
      </w:r>
      <w:r w:rsidR="00CC72F7">
        <w:rPr>
          <w:rFonts w:ascii="Times New Roman" w:hAnsi="Times New Roman" w:cs="Times New Roman"/>
          <w:sz w:val="24"/>
          <w:szCs w:val="24"/>
        </w:rPr>
        <w:t xml:space="preserve"> combined with the interests of public safety</w:t>
      </w:r>
      <w:r w:rsidR="00951C31">
        <w:rPr>
          <w:rFonts w:ascii="Times New Roman" w:hAnsi="Times New Roman" w:cs="Times New Roman"/>
          <w:sz w:val="24"/>
          <w:szCs w:val="24"/>
        </w:rPr>
        <w:t xml:space="preserve"> is at risk in the light of the allegations the applicants face.</w:t>
      </w:r>
    </w:p>
    <w:p w:rsidR="001C2683" w:rsidRDefault="00951C31" w:rsidP="00EF22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find that no </w:t>
      </w:r>
      <w:r w:rsidR="00F855D4">
        <w:rPr>
          <w:rFonts w:ascii="Times New Roman" w:hAnsi="Times New Roman" w:cs="Times New Roman"/>
          <w:sz w:val="24"/>
          <w:szCs w:val="24"/>
        </w:rPr>
        <w:t xml:space="preserve">changed circumstances that </w:t>
      </w:r>
      <w:r w:rsidR="00692425">
        <w:rPr>
          <w:rFonts w:ascii="Times New Roman" w:hAnsi="Times New Roman" w:cs="Times New Roman"/>
          <w:sz w:val="24"/>
          <w:szCs w:val="24"/>
        </w:rPr>
        <w:t>incline</w:t>
      </w:r>
      <w:r w:rsidR="00F855D4">
        <w:rPr>
          <w:rFonts w:ascii="Times New Roman" w:hAnsi="Times New Roman" w:cs="Times New Roman"/>
          <w:sz w:val="24"/>
          <w:szCs w:val="24"/>
        </w:rPr>
        <w:t xml:space="preserve"> me towards the granting of bail have been proven.</w:t>
      </w:r>
    </w:p>
    <w:p w:rsidR="00915146" w:rsidRDefault="00915146" w:rsidP="00EF22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60279">
        <w:rPr>
          <w:rFonts w:ascii="Times New Roman" w:hAnsi="Times New Roman" w:cs="Times New Roman"/>
          <w:sz w:val="24"/>
          <w:szCs w:val="24"/>
        </w:rPr>
        <w:t xml:space="preserve">I </w:t>
      </w:r>
      <w:r w:rsidR="00EE4467">
        <w:rPr>
          <w:rFonts w:ascii="Times New Roman" w:hAnsi="Times New Roman" w:cs="Times New Roman"/>
          <w:sz w:val="24"/>
          <w:szCs w:val="24"/>
        </w:rPr>
        <w:t>further am</w:t>
      </w:r>
      <w:r w:rsidR="00D60279">
        <w:rPr>
          <w:rFonts w:ascii="Times New Roman" w:hAnsi="Times New Roman" w:cs="Times New Roman"/>
          <w:sz w:val="24"/>
          <w:szCs w:val="24"/>
        </w:rPr>
        <w:t xml:space="preserve"> not </w:t>
      </w:r>
      <w:r w:rsidR="00692425">
        <w:rPr>
          <w:rFonts w:ascii="Times New Roman" w:hAnsi="Times New Roman" w:cs="Times New Roman"/>
          <w:sz w:val="24"/>
          <w:szCs w:val="24"/>
        </w:rPr>
        <w:t>attracted</w:t>
      </w:r>
      <w:r w:rsidR="00D60279">
        <w:rPr>
          <w:rFonts w:ascii="Times New Roman" w:hAnsi="Times New Roman" w:cs="Times New Roman"/>
          <w:sz w:val="24"/>
          <w:szCs w:val="24"/>
        </w:rPr>
        <w:t xml:space="preserve"> to the proposition in the </w:t>
      </w:r>
      <w:r w:rsidR="004B283E">
        <w:rPr>
          <w:rFonts w:ascii="Times New Roman" w:hAnsi="Times New Roman" w:cs="Times New Roman"/>
          <w:sz w:val="24"/>
          <w:szCs w:val="24"/>
        </w:rPr>
        <w:t>circumstances of</w:t>
      </w:r>
      <w:r w:rsidR="00EE4467">
        <w:rPr>
          <w:rFonts w:ascii="Times New Roman" w:hAnsi="Times New Roman" w:cs="Times New Roman"/>
          <w:sz w:val="24"/>
          <w:szCs w:val="24"/>
        </w:rPr>
        <w:t xml:space="preserve"> this case, that more frequent </w:t>
      </w:r>
      <w:r w:rsidR="004B283E">
        <w:rPr>
          <w:rFonts w:ascii="Times New Roman" w:hAnsi="Times New Roman" w:cs="Times New Roman"/>
          <w:sz w:val="24"/>
          <w:szCs w:val="24"/>
        </w:rPr>
        <w:t>reporting conditions</w:t>
      </w:r>
      <w:r w:rsidR="00EE4467">
        <w:rPr>
          <w:rFonts w:ascii="Times New Roman" w:hAnsi="Times New Roman" w:cs="Times New Roman"/>
          <w:sz w:val="24"/>
          <w:szCs w:val="24"/>
        </w:rPr>
        <w:t xml:space="preserve"> and a large sum of bail deposit would guard the interests of </w:t>
      </w:r>
      <w:r w:rsidR="00692425">
        <w:rPr>
          <w:rFonts w:ascii="Times New Roman" w:hAnsi="Times New Roman" w:cs="Times New Roman"/>
          <w:sz w:val="24"/>
          <w:szCs w:val="24"/>
        </w:rPr>
        <w:t xml:space="preserve">justice I am also mindful that applicant allegedly employed the unlawful use of </w:t>
      </w:r>
      <w:r w:rsidR="00EE4467">
        <w:rPr>
          <w:rFonts w:ascii="Times New Roman" w:hAnsi="Times New Roman" w:cs="Times New Roman"/>
          <w:sz w:val="24"/>
          <w:szCs w:val="24"/>
        </w:rPr>
        <w:t>government rifles towards the public and a  fellow police officer</w:t>
      </w:r>
      <w:r w:rsidR="00692425">
        <w:rPr>
          <w:rFonts w:ascii="Times New Roman" w:hAnsi="Times New Roman" w:cs="Times New Roman"/>
          <w:sz w:val="24"/>
          <w:szCs w:val="24"/>
        </w:rPr>
        <w:t>.</w:t>
      </w:r>
    </w:p>
    <w:p w:rsidR="00EE4467" w:rsidRDefault="00EE4467" w:rsidP="00EF22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w:t>
      </w:r>
      <w:r w:rsidR="0057441E">
        <w:rPr>
          <w:rFonts w:ascii="Times New Roman" w:hAnsi="Times New Roman" w:cs="Times New Roman"/>
          <w:sz w:val="24"/>
          <w:szCs w:val="24"/>
        </w:rPr>
        <w:t xml:space="preserve"> I find that the applicants are not good candidates for bail.   I order as </w:t>
      </w:r>
      <w:r w:rsidR="000A0A40">
        <w:rPr>
          <w:rFonts w:ascii="Times New Roman" w:hAnsi="Times New Roman" w:cs="Times New Roman"/>
          <w:sz w:val="24"/>
          <w:szCs w:val="24"/>
        </w:rPr>
        <w:t>follows: -</w:t>
      </w:r>
    </w:p>
    <w:p w:rsidR="004F500C" w:rsidRDefault="0057441E" w:rsidP="005154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for bail is dismissed.   </w:t>
      </w:r>
    </w:p>
    <w:p w:rsidR="00F37432" w:rsidRDefault="00F37432" w:rsidP="00EF2200">
      <w:pPr>
        <w:spacing w:after="0" w:line="360" w:lineRule="auto"/>
        <w:jc w:val="both"/>
        <w:rPr>
          <w:rFonts w:ascii="Times New Roman" w:hAnsi="Times New Roman" w:cs="Times New Roman"/>
          <w:sz w:val="24"/>
          <w:szCs w:val="24"/>
        </w:rPr>
      </w:pPr>
    </w:p>
    <w:p w:rsidR="00F37432" w:rsidRDefault="00F37432" w:rsidP="00EF2200">
      <w:pPr>
        <w:spacing w:after="0" w:line="360" w:lineRule="auto"/>
        <w:jc w:val="both"/>
        <w:rPr>
          <w:rFonts w:ascii="Times New Roman" w:hAnsi="Times New Roman" w:cs="Times New Roman"/>
          <w:sz w:val="24"/>
          <w:szCs w:val="24"/>
        </w:rPr>
      </w:pPr>
    </w:p>
    <w:p w:rsidR="00F37432" w:rsidRDefault="00F37432" w:rsidP="00EF2200">
      <w:pPr>
        <w:spacing w:after="0" w:line="360" w:lineRule="auto"/>
        <w:jc w:val="both"/>
        <w:rPr>
          <w:rFonts w:ascii="Times New Roman" w:hAnsi="Times New Roman" w:cs="Times New Roman"/>
          <w:sz w:val="24"/>
          <w:szCs w:val="24"/>
        </w:rPr>
      </w:pPr>
    </w:p>
    <w:p w:rsidR="00F37432" w:rsidRDefault="00F37432" w:rsidP="00F37432">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Mutendi,Mudisi</w:t>
      </w:r>
      <w:bookmarkStart w:id="0" w:name="_GoBack"/>
      <w:bookmarkEnd w:id="0"/>
      <w:r>
        <w:rPr>
          <w:rFonts w:ascii="Times New Roman" w:hAnsi="Times New Roman" w:cs="Times New Roman"/>
          <w:i/>
          <w:sz w:val="24"/>
          <w:szCs w:val="24"/>
        </w:rPr>
        <w:t xml:space="preserve"> and Shumba</w:t>
      </w:r>
      <w:r w:rsidR="00515422">
        <w:rPr>
          <w:rFonts w:ascii="Times New Roman" w:hAnsi="Times New Roman" w:cs="Times New Roman"/>
          <w:i/>
          <w:sz w:val="24"/>
          <w:szCs w:val="24"/>
        </w:rPr>
        <w:t xml:space="preserve">, </w:t>
      </w:r>
      <w:r w:rsidR="00515422">
        <w:rPr>
          <w:rFonts w:ascii="Times New Roman" w:hAnsi="Times New Roman" w:cs="Times New Roman"/>
          <w:sz w:val="24"/>
          <w:szCs w:val="24"/>
        </w:rPr>
        <w:t>applicants’ legal</w:t>
      </w:r>
      <w:r w:rsidR="005D0EE8">
        <w:rPr>
          <w:rFonts w:ascii="Times New Roman" w:hAnsi="Times New Roman" w:cs="Times New Roman"/>
          <w:sz w:val="24"/>
          <w:szCs w:val="24"/>
        </w:rPr>
        <w:t>p</w:t>
      </w:r>
      <w:r w:rsidR="008A69C5">
        <w:rPr>
          <w:rFonts w:ascii="Times New Roman" w:hAnsi="Times New Roman" w:cs="Times New Roman"/>
          <w:sz w:val="24"/>
          <w:szCs w:val="24"/>
        </w:rPr>
        <w:t>ractitioners</w:t>
      </w:r>
    </w:p>
    <w:p w:rsidR="00471186" w:rsidRPr="00EF2200" w:rsidRDefault="00F37432" w:rsidP="000F38CE">
      <w:pPr>
        <w:spacing w:after="0" w:line="360" w:lineRule="auto"/>
        <w:jc w:val="both"/>
        <w:rPr>
          <w:rFonts w:ascii="Times New Roman" w:hAnsi="Times New Roman" w:cs="Times New Roman"/>
        </w:rPr>
      </w:pPr>
      <w:r w:rsidRPr="005D516B">
        <w:rPr>
          <w:rFonts w:ascii="Times New Roman" w:hAnsi="Times New Roman" w:cs="Times New Roman"/>
          <w:i/>
          <w:sz w:val="24"/>
          <w:szCs w:val="24"/>
        </w:rPr>
        <w:t>National Prosecuting Authority</w:t>
      </w:r>
      <w:r>
        <w:rPr>
          <w:rFonts w:ascii="Times New Roman" w:hAnsi="Times New Roman" w:cs="Times New Roman"/>
          <w:sz w:val="24"/>
          <w:szCs w:val="24"/>
        </w:rPr>
        <w:t xml:space="preserve">, </w:t>
      </w:r>
      <w:r w:rsidR="005D0EE8">
        <w:rPr>
          <w:rFonts w:ascii="Times New Roman" w:hAnsi="Times New Roman" w:cs="Times New Roman"/>
          <w:sz w:val="24"/>
          <w:szCs w:val="24"/>
        </w:rPr>
        <w:t>respond</w:t>
      </w:r>
      <w:r w:rsidR="00077B1C">
        <w:rPr>
          <w:rFonts w:ascii="Times New Roman" w:hAnsi="Times New Roman" w:cs="Times New Roman"/>
          <w:sz w:val="24"/>
          <w:szCs w:val="24"/>
        </w:rPr>
        <w:t>ent</w:t>
      </w:r>
      <w:r w:rsidR="005D0EE8">
        <w:rPr>
          <w:rFonts w:ascii="Times New Roman" w:hAnsi="Times New Roman" w:cs="Times New Roman"/>
          <w:sz w:val="24"/>
          <w:szCs w:val="24"/>
        </w:rPr>
        <w:t>’s legal practitioner</w:t>
      </w:r>
      <w:r w:rsidR="00BE58C7">
        <w:rPr>
          <w:rFonts w:ascii="Times New Roman" w:hAnsi="Times New Roman" w:cs="Times New Roman"/>
          <w:sz w:val="24"/>
          <w:szCs w:val="24"/>
        </w:rPr>
        <w:t>s</w:t>
      </w:r>
    </w:p>
    <w:sectPr w:rsidR="00471186" w:rsidRPr="00EF2200" w:rsidSect="000510B8">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67C" w:rsidRDefault="0038467C" w:rsidP="00642C7D">
      <w:pPr>
        <w:spacing w:after="0" w:line="240" w:lineRule="auto"/>
      </w:pPr>
      <w:r>
        <w:separator/>
      </w:r>
    </w:p>
  </w:endnote>
  <w:endnote w:type="continuationSeparator" w:id="1">
    <w:p w:rsidR="0038467C" w:rsidRDefault="0038467C" w:rsidP="00642C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67C" w:rsidRDefault="0038467C" w:rsidP="00642C7D">
      <w:pPr>
        <w:spacing w:after="0" w:line="240" w:lineRule="auto"/>
      </w:pPr>
      <w:r>
        <w:separator/>
      </w:r>
    </w:p>
  </w:footnote>
  <w:footnote w:type="continuationSeparator" w:id="1">
    <w:p w:rsidR="0038467C" w:rsidRDefault="0038467C" w:rsidP="00642C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1331144"/>
      <w:docPartObj>
        <w:docPartGallery w:val="Page Numbers (Top of Page)"/>
        <w:docPartUnique/>
      </w:docPartObj>
    </w:sdtPr>
    <w:sdtEndPr>
      <w:rPr>
        <w:noProof/>
      </w:rPr>
    </w:sdtEndPr>
    <w:sdtContent>
      <w:p w:rsidR="003F32C3" w:rsidRDefault="000510B8">
        <w:pPr>
          <w:pStyle w:val="Header"/>
          <w:jc w:val="right"/>
          <w:rPr>
            <w:noProof/>
          </w:rPr>
        </w:pPr>
        <w:r>
          <w:fldChar w:fldCharType="begin"/>
        </w:r>
        <w:r w:rsidR="003F32C3">
          <w:instrText xml:space="preserve"> PAGE   \* MERGEFORMAT </w:instrText>
        </w:r>
        <w:r>
          <w:fldChar w:fldCharType="separate"/>
        </w:r>
        <w:r w:rsidR="0038467C">
          <w:rPr>
            <w:noProof/>
          </w:rPr>
          <w:t>1</w:t>
        </w:r>
        <w:r>
          <w:rPr>
            <w:noProof/>
          </w:rPr>
          <w:fldChar w:fldCharType="end"/>
        </w:r>
      </w:p>
      <w:p w:rsidR="003F32C3" w:rsidRDefault="003F32C3">
        <w:pPr>
          <w:pStyle w:val="Header"/>
          <w:jc w:val="right"/>
        </w:pPr>
        <w:r>
          <w:t>HMA 20-20</w:t>
        </w:r>
      </w:p>
      <w:p w:rsidR="003F32C3" w:rsidRDefault="003F32C3">
        <w:pPr>
          <w:pStyle w:val="Header"/>
          <w:jc w:val="right"/>
        </w:pPr>
        <w:r>
          <w:t>B89-20</w:t>
        </w:r>
      </w:p>
      <w:p w:rsidR="003F32C3" w:rsidRDefault="003F32C3">
        <w:pPr>
          <w:pStyle w:val="Header"/>
          <w:jc w:val="right"/>
        </w:pPr>
        <w:r>
          <w:t>REF: B84-20</w:t>
        </w:r>
      </w:p>
    </w:sdtContent>
  </w:sdt>
  <w:p w:rsidR="003F32C3" w:rsidRDefault="003F32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2A76F0"/>
    <w:multiLevelType w:val="hybridMultilevel"/>
    <w:tmpl w:val="158E54BC"/>
    <w:lvl w:ilvl="0" w:tplc="2E6C75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372208"/>
    <w:rsid w:val="00002565"/>
    <w:rsid w:val="000130C2"/>
    <w:rsid w:val="00032581"/>
    <w:rsid w:val="000510B8"/>
    <w:rsid w:val="0005315E"/>
    <w:rsid w:val="000543FD"/>
    <w:rsid w:val="00077B1C"/>
    <w:rsid w:val="000838A1"/>
    <w:rsid w:val="00085042"/>
    <w:rsid w:val="00087899"/>
    <w:rsid w:val="000977D4"/>
    <w:rsid w:val="000A0A40"/>
    <w:rsid w:val="000A2383"/>
    <w:rsid w:val="000B5214"/>
    <w:rsid w:val="000D41DF"/>
    <w:rsid w:val="000E249A"/>
    <w:rsid w:val="000E7BF8"/>
    <w:rsid w:val="000F292E"/>
    <w:rsid w:val="000F38CE"/>
    <w:rsid w:val="000F7E36"/>
    <w:rsid w:val="00112169"/>
    <w:rsid w:val="00112C2A"/>
    <w:rsid w:val="001211E1"/>
    <w:rsid w:val="0012386D"/>
    <w:rsid w:val="00153434"/>
    <w:rsid w:val="00155B7A"/>
    <w:rsid w:val="00165DD4"/>
    <w:rsid w:val="00166932"/>
    <w:rsid w:val="00171A91"/>
    <w:rsid w:val="001937FE"/>
    <w:rsid w:val="001C2683"/>
    <w:rsid w:val="001C311E"/>
    <w:rsid w:val="001D4AAE"/>
    <w:rsid w:val="001E1B40"/>
    <w:rsid w:val="001E658C"/>
    <w:rsid w:val="00211198"/>
    <w:rsid w:val="00211CA1"/>
    <w:rsid w:val="00216940"/>
    <w:rsid w:val="0024700C"/>
    <w:rsid w:val="00254B0A"/>
    <w:rsid w:val="00266965"/>
    <w:rsid w:val="002D4E6B"/>
    <w:rsid w:val="002D7994"/>
    <w:rsid w:val="002F059D"/>
    <w:rsid w:val="003526E9"/>
    <w:rsid w:val="00372208"/>
    <w:rsid w:val="0037315F"/>
    <w:rsid w:val="00376AE1"/>
    <w:rsid w:val="0038467C"/>
    <w:rsid w:val="003A77A4"/>
    <w:rsid w:val="003C140A"/>
    <w:rsid w:val="003D26A9"/>
    <w:rsid w:val="003F32C3"/>
    <w:rsid w:val="00414496"/>
    <w:rsid w:val="00417E10"/>
    <w:rsid w:val="00426284"/>
    <w:rsid w:val="004401B2"/>
    <w:rsid w:val="00460953"/>
    <w:rsid w:val="00465587"/>
    <w:rsid w:val="00471186"/>
    <w:rsid w:val="00485D4F"/>
    <w:rsid w:val="004B283E"/>
    <w:rsid w:val="004E2104"/>
    <w:rsid w:val="004E30B8"/>
    <w:rsid w:val="004E40CA"/>
    <w:rsid w:val="004E508F"/>
    <w:rsid w:val="004F500C"/>
    <w:rsid w:val="00515422"/>
    <w:rsid w:val="005405F1"/>
    <w:rsid w:val="00570EF4"/>
    <w:rsid w:val="0057441E"/>
    <w:rsid w:val="00576785"/>
    <w:rsid w:val="00580CE2"/>
    <w:rsid w:val="005910DD"/>
    <w:rsid w:val="0059289E"/>
    <w:rsid w:val="005A5640"/>
    <w:rsid w:val="005D0EE8"/>
    <w:rsid w:val="005F4D72"/>
    <w:rsid w:val="005F707A"/>
    <w:rsid w:val="00600128"/>
    <w:rsid w:val="00605223"/>
    <w:rsid w:val="0060668D"/>
    <w:rsid w:val="00612A83"/>
    <w:rsid w:val="00623615"/>
    <w:rsid w:val="00642C7D"/>
    <w:rsid w:val="0066539C"/>
    <w:rsid w:val="00672548"/>
    <w:rsid w:val="00692425"/>
    <w:rsid w:val="0069243A"/>
    <w:rsid w:val="006C5528"/>
    <w:rsid w:val="00701CA1"/>
    <w:rsid w:val="00716E43"/>
    <w:rsid w:val="00717423"/>
    <w:rsid w:val="00724B81"/>
    <w:rsid w:val="007609F6"/>
    <w:rsid w:val="00761873"/>
    <w:rsid w:val="007646FA"/>
    <w:rsid w:val="00767C4C"/>
    <w:rsid w:val="007C79F7"/>
    <w:rsid w:val="007D37B4"/>
    <w:rsid w:val="00816684"/>
    <w:rsid w:val="00822192"/>
    <w:rsid w:val="00846D7C"/>
    <w:rsid w:val="00856DE5"/>
    <w:rsid w:val="00882A5C"/>
    <w:rsid w:val="008969B9"/>
    <w:rsid w:val="008A69C5"/>
    <w:rsid w:val="008C7EC8"/>
    <w:rsid w:val="008F052C"/>
    <w:rsid w:val="008F6EE6"/>
    <w:rsid w:val="009001F0"/>
    <w:rsid w:val="0090391B"/>
    <w:rsid w:val="009109E6"/>
    <w:rsid w:val="00915146"/>
    <w:rsid w:val="00931C0D"/>
    <w:rsid w:val="00944225"/>
    <w:rsid w:val="00951C31"/>
    <w:rsid w:val="009826F2"/>
    <w:rsid w:val="00A12CE2"/>
    <w:rsid w:val="00A603FA"/>
    <w:rsid w:val="00A67BAB"/>
    <w:rsid w:val="00A76811"/>
    <w:rsid w:val="00A81BC7"/>
    <w:rsid w:val="00A913AE"/>
    <w:rsid w:val="00B31AA9"/>
    <w:rsid w:val="00B41BB2"/>
    <w:rsid w:val="00B6096C"/>
    <w:rsid w:val="00B679F8"/>
    <w:rsid w:val="00B97008"/>
    <w:rsid w:val="00BA1066"/>
    <w:rsid w:val="00BA42E7"/>
    <w:rsid w:val="00BE58C7"/>
    <w:rsid w:val="00BF65F1"/>
    <w:rsid w:val="00C008F0"/>
    <w:rsid w:val="00C4357C"/>
    <w:rsid w:val="00C615BA"/>
    <w:rsid w:val="00C61A39"/>
    <w:rsid w:val="00C705AF"/>
    <w:rsid w:val="00C70F15"/>
    <w:rsid w:val="00C86C62"/>
    <w:rsid w:val="00CC72F7"/>
    <w:rsid w:val="00CD4AC7"/>
    <w:rsid w:val="00D114C3"/>
    <w:rsid w:val="00D26A86"/>
    <w:rsid w:val="00D349C1"/>
    <w:rsid w:val="00D60279"/>
    <w:rsid w:val="00D95D58"/>
    <w:rsid w:val="00DA2ED2"/>
    <w:rsid w:val="00DC520B"/>
    <w:rsid w:val="00DD1917"/>
    <w:rsid w:val="00DF579F"/>
    <w:rsid w:val="00E05BC5"/>
    <w:rsid w:val="00E072C5"/>
    <w:rsid w:val="00E07D53"/>
    <w:rsid w:val="00E37F78"/>
    <w:rsid w:val="00E62C28"/>
    <w:rsid w:val="00E85655"/>
    <w:rsid w:val="00E92DF4"/>
    <w:rsid w:val="00EA44C5"/>
    <w:rsid w:val="00EA7B8E"/>
    <w:rsid w:val="00ED0710"/>
    <w:rsid w:val="00ED29DA"/>
    <w:rsid w:val="00ED7CEE"/>
    <w:rsid w:val="00EE4467"/>
    <w:rsid w:val="00EF2200"/>
    <w:rsid w:val="00EF4ACC"/>
    <w:rsid w:val="00EF62F1"/>
    <w:rsid w:val="00F137F8"/>
    <w:rsid w:val="00F13E6B"/>
    <w:rsid w:val="00F344EE"/>
    <w:rsid w:val="00F37432"/>
    <w:rsid w:val="00F4476F"/>
    <w:rsid w:val="00F44A6A"/>
    <w:rsid w:val="00F60525"/>
    <w:rsid w:val="00F8051B"/>
    <w:rsid w:val="00F855D4"/>
    <w:rsid w:val="00F97E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20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208"/>
    <w:pPr>
      <w:ind w:left="720"/>
      <w:contextualSpacing/>
    </w:pPr>
  </w:style>
  <w:style w:type="paragraph" w:styleId="Header">
    <w:name w:val="header"/>
    <w:basedOn w:val="Normal"/>
    <w:link w:val="HeaderChar"/>
    <w:uiPriority w:val="99"/>
    <w:unhideWhenUsed/>
    <w:rsid w:val="00642C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C7D"/>
    <w:rPr>
      <w:lang w:val="en-ZW"/>
    </w:rPr>
  </w:style>
  <w:style w:type="paragraph" w:styleId="Footer">
    <w:name w:val="footer"/>
    <w:basedOn w:val="Normal"/>
    <w:link w:val="FooterChar"/>
    <w:uiPriority w:val="99"/>
    <w:unhideWhenUsed/>
    <w:rsid w:val="00642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C7D"/>
    <w:rPr>
      <w:lang w:val="en-ZW"/>
    </w:rPr>
  </w:style>
  <w:style w:type="paragraph" w:styleId="NoSpacing">
    <w:name w:val="No Spacing"/>
    <w:uiPriority w:val="1"/>
    <w:qFormat/>
    <w:rsid w:val="000977D4"/>
    <w:pPr>
      <w:spacing w:after="0" w:line="240" w:lineRule="auto"/>
    </w:pPr>
    <w:rPr>
      <w:lang w:val="en-ZW"/>
    </w:rPr>
  </w:style>
  <w:style w:type="paragraph" w:styleId="BalloonText">
    <w:name w:val="Balloon Text"/>
    <w:basedOn w:val="Normal"/>
    <w:link w:val="BalloonTextChar"/>
    <w:uiPriority w:val="99"/>
    <w:semiHidden/>
    <w:unhideWhenUsed/>
    <w:rsid w:val="000A23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383"/>
    <w:rPr>
      <w:rFonts w:ascii="Segoe UI" w:hAnsi="Segoe UI" w:cs="Segoe UI"/>
      <w:sz w:val="18"/>
      <w:szCs w:val="18"/>
      <w:lang w:val="en-ZW"/>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1612</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LAW STUDENT</cp:lastModifiedBy>
  <cp:revision>7</cp:revision>
  <cp:lastPrinted>2020-05-18T07:26:00Z</cp:lastPrinted>
  <dcterms:created xsi:type="dcterms:W3CDTF">2020-05-18T06:57:00Z</dcterms:created>
  <dcterms:modified xsi:type="dcterms:W3CDTF">2022-01-11T10:18:00Z</dcterms:modified>
</cp:coreProperties>
</file>