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6C4EF" w14:textId="77777777" w:rsidR="009840D1" w:rsidRDefault="00000000">
      <w:pPr>
        <w:tabs>
          <w:tab w:val="left" w:pos="6453"/>
        </w:tabs>
        <w:spacing w:before="39"/>
        <w:ind w:left="360"/>
        <w:rPr>
          <w:b/>
          <w:sz w:val="24"/>
        </w:rPr>
      </w:pPr>
      <w:r>
        <w:rPr>
          <w:b/>
          <w:sz w:val="24"/>
        </w:rPr>
        <w:t>IN</w:t>
      </w:r>
      <w:r>
        <w:rPr>
          <w:b/>
          <w:spacing w:val="-2"/>
          <w:sz w:val="24"/>
        </w:rPr>
        <w:t xml:space="preserve"> </w:t>
      </w:r>
      <w:r>
        <w:rPr>
          <w:b/>
          <w:sz w:val="24"/>
        </w:rPr>
        <w:t>THE</w:t>
      </w:r>
      <w:r>
        <w:rPr>
          <w:b/>
          <w:spacing w:val="-1"/>
          <w:sz w:val="24"/>
        </w:rPr>
        <w:t xml:space="preserve"> </w:t>
      </w:r>
      <w:r>
        <w:rPr>
          <w:b/>
          <w:sz w:val="24"/>
        </w:rPr>
        <w:t>LABOUR</w:t>
      </w:r>
      <w:r>
        <w:rPr>
          <w:b/>
          <w:spacing w:val="-1"/>
          <w:sz w:val="24"/>
        </w:rPr>
        <w:t xml:space="preserve"> </w:t>
      </w:r>
      <w:r>
        <w:rPr>
          <w:b/>
          <w:sz w:val="24"/>
        </w:rPr>
        <w:t>COURT</w:t>
      </w:r>
      <w:r>
        <w:rPr>
          <w:b/>
          <w:spacing w:val="-2"/>
          <w:sz w:val="24"/>
        </w:rPr>
        <w:t xml:space="preserve"> </w:t>
      </w:r>
      <w:r>
        <w:rPr>
          <w:b/>
          <w:sz w:val="24"/>
        </w:rPr>
        <w:t>OF</w:t>
      </w:r>
      <w:r>
        <w:rPr>
          <w:b/>
          <w:spacing w:val="-2"/>
          <w:sz w:val="24"/>
        </w:rPr>
        <w:t xml:space="preserve"> ZIMBABWE</w:t>
      </w:r>
      <w:r>
        <w:rPr>
          <w:b/>
          <w:sz w:val="24"/>
        </w:rPr>
        <w:tab/>
        <w:t>JUDGMENT</w:t>
      </w:r>
      <w:r>
        <w:rPr>
          <w:b/>
          <w:spacing w:val="-7"/>
          <w:sz w:val="24"/>
        </w:rPr>
        <w:t xml:space="preserve"> </w:t>
      </w:r>
      <w:r>
        <w:rPr>
          <w:b/>
          <w:sz w:val="24"/>
        </w:rPr>
        <w:t>NO</w:t>
      </w:r>
      <w:r>
        <w:rPr>
          <w:b/>
          <w:spacing w:val="-5"/>
          <w:sz w:val="24"/>
        </w:rPr>
        <w:t xml:space="preserve"> </w:t>
      </w:r>
      <w:r>
        <w:rPr>
          <w:b/>
          <w:spacing w:val="-2"/>
          <w:sz w:val="24"/>
        </w:rPr>
        <w:t>LC/H/344/25</w:t>
      </w:r>
    </w:p>
    <w:p w14:paraId="0D7DE1F7" w14:textId="77777777" w:rsidR="009840D1" w:rsidRDefault="009840D1">
      <w:pPr>
        <w:pStyle w:val="BodyText"/>
        <w:ind w:left="0"/>
        <w:rPr>
          <w:b/>
        </w:rPr>
      </w:pPr>
    </w:p>
    <w:p w14:paraId="31526BBE" w14:textId="77777777" w:rsidR="009840D1" w:rsidRDefault="009840D1">
      <w:pPr>
        <w:pStyle w:val="BodyText"/>
        <w:spacing w:before="120"/>
        <w:ind w:left="0"/>
        <w:rPr>
          <w:b/>
        </w:rPr>
      </w:pPr>
    </w:p>
    <w:p w14:paraId="41FC158A" w14:textId="77777777" w:rsidR="009840D1" w:rsidRDefault="00000000">
      <w:pPr>
        <w:tabs>
          <w:tab w:val="left" w:pos="6510"/>
        </w:tabs>
        <w:ind w:left="360"/>
        <w:rPr>
          <w:b/>
          <w:sz w:val="24"/>
        </w:rPr>
      </w:pPr>
      <w:r>
        <w:rPr>
          <w:b/>
          <w:sz w:val="24"/>
        </w:rPr>
        <w:t>HELD</w:t>
      </w:r>
      <w:r>
        <w:rPr>
          <w:b/>
          <w:spacing w:val="-11"/>
          <w:sz w:val="24"/>
        </w:rPr>
        <w:t xml:space="preserve"> </w:t>
      </w:r>
      <w:r>
        <w:rPr>
          <w:b/>
          <w:sz w:val="24"/>
        </w:rPr>
        <w:t>AT</w:t>
      </w:r>
      <w:r>
        <w:rPr>
          <w:b/>
          <w:spacing w:val="-10"/>
          <w:sz w:val="24"/>
        </w:rPr>
        <w:t xml:space="preserve"> </w:t>
      </w:r>
      <w:r>
        <w:rPr>
          <w:b/>
          <w:spacing w:val="-2"/>
          <w:sz w:val="24"/>
        </w:rPr>
        <w:t>HARARE</w:t>
      </w:r>
      <w:r>
        <w:rPr>
          <w:b/>
          <w:sz w:val="24"/>
        </w:rPr>
        <w:tab/>
        <w:t>CASE</w:t>
      </w:r>
      <w:r>
        <w:rPr>
          <w:b/>
          <w:spacing w:val="-3"/>
          <w:sz w:val="24"/>
        </w:rPr>
        <w:t xml:space="preserve"> </w:t>
      </w:r>
      <w:r>
        <w:rPr>
          <w:b/>
          <w:sz w:val="24"/>
        </w:rPr>
        <w:t>NO.</w:t>
      </w:r>
      <w:r>
        <w:rPr>
          <w:b/>
          <w:spacing w:val="-1"/>
          <w:sz w:val="24"/>
        </w:rPr>
        <w:t xml:space="preserve"> </w:t>
      </w:r>
      <w:r>
        <w:rPr>
          <w:b/>
          <w:spacing w:val="-2"/>
          <w:sz w:val="24"/>
        </w:rPr>
        <w:t>LC/H/678/25</w:t>
      </w:r>
    </w:p>
    <w:p w14:paraId="7ED32DD7" w14:textId="77777777" w:rsidR="009840D1" w:rsidRDefault="00000000">
      <w:pPr>
        <w:spacing w:before="206"/>
        <w:ind w:left="360"/>
        <w:rPr>
          <w:b/>
          <w:sz w:val="24"/>
        </w:rPr>
      </w:pPr>
      <w:r>
        <w:rPr>
          <w:b/>
          <w:sz w:val="24"/>
        </w:rPr>
        <w:t>22</w:t>
      </w:r>
      <w:r>
        <w:rPr>
          <w:b/>
          <w:spacing w:val="-2"/>
          <w:sz w:val="24"/>
        </w:rPr>
        <w:t xml:space="preserve"> </w:t>
      </w:r>
      <w:r>
        <w:rPr>
          <w:b/>
          <w:sz w:val="24"/>
        </w:rPr>
        <w:t>SEPTEMBER</w:t>
      </w:r>
      <w:r>
        <w:rPr>
          <w:b/>
          <w:spacing w:val="-1"/>
          <w:sz w:val="24"/>
        </w:rPr>
        <w:t xml:space="preserve"> </w:t>
      </w:r>
      <w:r>
        <w:rPr>
          <w:b/>
          <w:sz w:val="24"/>
        </w:rPr>
        <w:t>2025</w:t>
      </w:r>
      <w:r>
        <w:rPr>
          <w:b/>
          <w:spacing w:val="-1"/>
          <w:sz w:val="24"/>
        </w:rPr>
        <w:t xml:space="preserve"> </w:t>
      </w:r>
      <w:r>
        <w:rPr>
          <w:b/>
          <w:sz w:val="24"/>
        </w:rPr>
        <w:t>&amp; 26</w:t>
      </w:r>
      <w:r>
        <w:rPr>
          <w:b/>
          <w:spacing w:val="-1"/>
          <w:sz w:val="24"/>
        </w:rPr>
        <w:t xml:space="preserve"> </w:t>
      </w:r>
      <w:r>
        <w:rPr>
          <w:b/>
          <w:sz w:val="24"/>
        </w:rPr>
        <w:t xml:space="preserve">SPTEMBER </w:t>
      </w:r>
      <w:r>
        <w:rPr>
          <w:b/>
          <w:spacing w:val="-4"/>
          <w:sz w:val="24"/>
        </w:rPr>
        <w:t>2025</w:t>
      </w:r>
    </w:p>
    <w:p w14:paraId="069281BA" w14:textId="77777777" w:rsidR="009840D1" w:rsidRDefault="009840D1">
      <w:pPr>
        <w:pStyle w:val="BodyText"/>
        <w:ind w:left="0"/>
        <w:rPr>
          <w:b/>
        </w:rPr>
      </w:pPr>
    </w:p>
    <w:p w14:paraId="3D877059" w14:textId="77777777" w:rsidR="009840D1" w:rsidRDefault="009840D1">
      <w:pPr>
        <w:pStyle w:val="BodyText"/>
        <w:ind w:left="0"/>
        <w:rPr>
          <w:b/>
        </w:rPr>
      </w:pPr>
    </w:p>
    <w:p w14:paraId="0FEDCD84" w14:textId="77777777" w:rsidR="009840D1" w:rsidRDefault="009840D1">
      <w:pPr>
        <w:pStyle w:val="BodyText"/>
        <w:ind w:left="0"/>
        <w:rPr>
          <w:b/>
        </w:rPr>
      </w:pPr>
    </w:p>
    <w:p w14:paraId="30F209DC" w14:textId="77777777" w:rsidR="009840D1" w:rsidRDefault="009840D1">
      <w:pPr>
        <w:pStyle w:val="BodyText"/>
        <w:ind w:left="0"/>
        <w:rPr>
          <w:b/>
        </w:rPr>
      </w:pPr>
    </w:p>
    <w:p w14:paraId="50710CA5" w14:textId="77777777" w:rsidR="009840D1" w:rsidRDefault="009840D1">
      <w:pPr>
        <w:pStyle w:val="BodyText"/>
        <w:spacing w:before="240"/>
        <w:ind w:left="0"/>
        <w:rPr>
          <w:b/>
        </w:rPr>
      </w:pPr>
    </w:p>
    <w:p w14:paraId="1BFEF9F9" w14:textId="1DF899CA" w:rsidR="009840D1" w:rsidRDefault="00000000">
      <w:pPr>
        <w:tabs>
          <w:tab w:val="left" w:pos="6921"/>
        </w:tabs>
        <w:ind w:left="360"/>
        <w:rPr>
          <w:b/>
          <w:sz w:val="24"/>
        </w:rPr>
      </w:pPr>
      <w:r>
        <w:rPr>
          <w:b/>
          <w:spacing w:val="-2"/>
          <w:sz w:val="24"/>
        </w:rPr>
        <w:t>PHILLEMON</w:t>
      </w:r>
      <w:r>
        <w:rPr>
          <w:b/>
          <w:spacing w:val="4"/>
          <w:sz w:val="24"/>
        </w:rPr>
        <w:t xml:space="preserve"> </w:t>
      </w:r>
      <w:r>
        <w:rPr>
          <w:b/>
          <w:spacing w:val="-2"/>
          <w:sz w:val="24"/>
        </w:rPr>
        <w:t>MUNYARADZI</w:t>
      </w:r>
      <w:r>
        <w:rPr>
          <w:b/>
          <w:spacing w:val="6"/>
          <w:sz w:val="24"/>
        </w:rPr>
        <w:t xml:space="preserve"> </w:t>
      </w:r>
      <w:r>
        <w:rPr>
          <w:b/>
          <w:spacing w:val="-2"/>
          <w:sz w:val="24"/>
        </w:rPr>
        <w:t>CHAMBURUKA</w:t>
      </w:r>
      <w:r>
        <w:rPr>
          <w:b/>
          <w:sz w:val="24"/>
        </w:rPr>
        <w:tab/>
        <w:t>1</w:t>
      </w:r>
      <w:r>
        <w:rPr>
          <w:b/>
          <w:sz w:val="24"/>
          <w:vertAlign w:val="superscript"/>
        </w:rPr>
        <w:t>ST</w:t>
      </w:r>
      <w:r>
        <w:rPr>
          <w:b/>
          <w:spacing w:val="-3"/>
          <w:sz w:val="24"/>
        </w:rPr>
        <w:t xml:space="preserve"> </w:t>
      </w:r>
      <w:r>
        <w:rPr>
          <w:b/>
          <w:spacing w:val="-2"/>
          <w:sz w:val="24"/>
        </w:rPr>
        <w:t>APPLICANT</w:t>
      </w:r>
    </w:p>
    <w:p w14:paraId="1FC88BBE" w14:textId="77777777" w:rsidR="009840D1" w:rsidRDefault="009840D1">
      <w:pPr>
        <w:pStyle w:val="BodyText"/>
        <w:ind w:left="0"/>
        <w:rPr>
          <w:b/>
          <w:sz w:val="20"/>
        </w:rPr>
      </w:pPr>
    </w:p>
    <w:p w14:paraId="6BA5BA08" w14:textId="77777777" w:rsidR="009840D1" w:rsidRDefault="00000000">
      <w:pPr>
        <w:pStyle w:val="BodyText"/>
        <w:spacing w:before="222"/>
        <w:ind w:left="0"/>
        <w:rPr>
          <w:b/>
          <w:sz w:val="20"/>
        </w:rPr>
      </w:pPr>
      <w:r>
        <w:rPr>
          <w:b/>
          <w:noProof/>
          <w:sz w:val="20"/>
        </w:rPr>
        <mc:AlternateContent>
          <mc:Choice Requires="wpg">
            <w:drawing>
              <wp:anchor distT="0" distB="0" distL="0" distR="0" simplePos="0" relativeHeight="487587840" behindDoc="1" locked="0" layoutInCell="1" allowOverlap="1" wp14:anchorId="69405893" wp14:editId="6492EB5F">
                <wp:simplePos x="0" y="0"/>
                <wp:positionH relativeFrom="page">
                  <wp:posOffset>914400</wp:posOffset>
                </wp:positionH>
                <wp:positionV relativeFrom="paragraph">
                  <wp:posOffset>311469</wp:posOffset>
                </wp:positionV>
                <wp:extent cx="5322570" cy="27025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2570" cy="2702560"/>
                          <a:chOff x="0" y="0"/>
                          <a:chExt cx="5322570" cy="2702560"/>
                        </a:xfrm>
                      </wpg:grpSpPr>
                      <wps:wsp>
                        <wps:cNvPr id="3" name="Textbox 3"/>
                        <wps:cNvSpPr txBox="1"/>
                        <wps:spPr>
                          <a:xfrm>
                            <a:off x="0" y="12763"/>
                            <a:ext cx="1530985" cy="152400"/>
                          </a:xfrm>
                          <a:prstGeom prst="rect">
                            <a:avLst/>
                          </a:prstGeom>
                        </wps:spPr>
                        <wps:txbx>
                          <w:txbxContent>
                            <w:p w14:paraId="15EE44A8" w14:textId="77777777" w:rsidR="009840D1" w:rsidRDefault="00000000">
                              <w:pPr>
                                <w:spacing w:line="240" w:lineRule="exact"/>
                                <w:rPr>
                                  <w:b/>
                                  <w:sz w:val="24"/>
                                </w:rPr>
                              </w:pPr>
                              <w:r>
                                <w:rPr>
                                  <w:b/>
                                  <w:sz w:val="24"/>
                                </w:rPr>
                                <w:t xml:space="preserve">BONCASE </w:t>
                              </w:r>
                              <w:r>
                                <w:rPr>
                                  <w:b/>
                                  <w:spacing w:val="-2"/>
                                  <w:sz w:val="24"/>
                                </w:rPr>
                                <w:t>MWAKORERA</w:t>
                              </w:r>
                            </w:p>
                          </w:txbxContent>
                        </wps:txbx>
                        <wps:bodyPr wrap="square" lIns="0" tIns="0" rIns="0" bIns="0" rtlCol="0">
                          <a:noAutofit/>
                        </wps:bodyPr>
                      </wps:wsp>
                      <wps:wsp>
                        <wps:cNvPr id="4" name="Textbox 4"/>
                        <wps:cNvSpPr txBox="1"/>
                        <wps:spPr>
                          <a:xfrm>
                            <a:off x="4167682" y="0"/>
                            <a:ext cx="967105" cy="165735"/>
                          </a:xfrm>
                          <a:prstGeom prst="rect">
                            <a:avLst/>
                          </a:prstGeom>
                        </wps:spPr>
                        <wps:txbx>
                          <w:txbxContent>
                            <w:p w14:paraId="73787040" w14:textId="77777777" w:rsidR="009840D1" w:rsidRDefault="00000000">
                              <w:pPr>
                                <w:spacing w:line="260" w:lineRule="exact"/>
                                <w:rPr>
                                  <w:b/>
                                  <w:sz w:val="24"/>
                                </w:rPr>
                              </w:pPr>
                              <w:r>
                                <w:rPr>
                                  <w:b/>
                                  <w:sz w:val="24"/>
                                </w:rPr>
                                <w:t>2</w:t>
                              </w:r>
                              <w:r>
                                <w:rPr>
                                  <w:b/>
                                  <w:sz w:val="24"/>
                                  <w:vertAlign w:val="superscript"/>
                                </w:rPr>
                                <w:t>ND</w:t>
                              </w:r>
                              <w:r>
                                <w:rPr>
                                  <w:b/>
                                  <w:spacing w:val="1"/>
                                  <w:sz w:val="24"/>
                                </w:rPr>
                                <w:t xml:space="preserve"> </w:t>
                              </w:r>
                              <w:r>
                                <w:rPr>
                                  <w:b/>
                                  <w:spacing w:val="-2"/>
                                  <w:sz w:val="24"/>
                                </w:rPr>
                                <w:t>APPLICANT</w:t>
                              </w:r>
                            </w:p>
                          </w:txbxContent>
                        </wps:txbx>
                        <wps:bodyPr wrap="square" lIns="0" tIns="0" rIns="0" bIns="0" rtlCol="0">
                          <a:noAutofit/>
                        </wps:bodyPr>
                      </wps:wsp>
                      <wps:wsp>
                        <wps:cNvPr id="5" name="Textbox 5"/>
                        <wps:cNvSpPr txBox="1"/>
                        <wps:spPr>
                          <a:xfrm>
                            <a:off x="0" y="646747"/>
                            <a:ext cx="1109980" cy="152400"/>
                          </a:xfrm>
                          <a:prstGeom prst="rect">
                            <a:avLst/>
                          </a:prstGeom>
                        </wps:spPr>
                        <wps:txbx>
                          <w:txbxContent>
                            <w:p w14:paraId="6DD82319" w14:textId="77777777" w:rsidR="009840D1" w:rsidRDefault="00000000">
                              <w:pPr>
                                <w:spacing w:line="240" w:lineRule="exact"/>
                                <w:rPr>
                                  <w:b/>
                                  <w:sz w:val="24"/>
                                </w:rPr>
                              </w:pPr>
                              <w:r>
                                <w:rPr>
                                  <w:b/>
                                  <w:sz w:val="24"/>
                                </w:rPr>
                                <w:t>OVIOUS</w:t>
                              </w:r>
                              <w:r>
                                <w:rPr>
                                  <w:b/>
                                  <w:spacing w:val="-5"/>
                                  <w:sz w:val="24"/>
                                </w:rPr>
                                <w:t xml:space="preserve"> </w:t>
                              </w:r>
                              <w:r>
                                <w:rPr>
                                  <w:b/>
                                  <w:spacing w:val="-2"/>
                                  <w:sz w:val="24"/>
                                </w:rPr>
                                <w:t>VENGEYI</w:t>
                              </w:r>
                            </w:p>
                          </w:txbxContent>
                        </wps:txbx>
                        <wps:bodyPr wrap="square" lIns="0" tIns="0" rIns="0" bIns="0" rtlCol="0">
                          <a:noAutofit/>
                        </wps:bodyPr>
                      </wps:wsp>
                      <wps:wsp>
                        <wps:cNvPr id="6" name="Textbox 6"/>
                        <wps:cNvSpPr txBox="1"/>
                        <wps:spPr>
                          <a:xfrm>
                            <a:off x="4229709" y="633983"/>
                            <a:ext cx="956944" cy="165735"/>
                          </a:xfrm>
                          <a:prstGeom prst="rect">
                            <a:avLst/>
                          </a:prstGeom>
                        </wps:spPr>
                        <wps:txbx>
                          <w:txbxContent>
                            <w:p w14:paraId="55C1D1ED" w14:textId="77777777" w:rsidR="009840D1" w:rsidRDefault="00000000">
                              <w:pPr>
                                <w:spacing w:line="260" w:lineRule="exact"/>
                                <w:rPr>
                                  <w:b/>
                                  <w:sz w:val="24"/>
                                </w:rPr>
                              </w:pPr>
                              <w:r>
                                <w:rPr>
                                  <w:b/>
                                  <w:sz w:val="24"/>
                                </w:rPr>
                                <w:t>3</w:t>
                              </w:r>
                              <w:r>
                                <w:rPr>
                                  <w:b/>
                                  <w:sz w:val="24"/>
                                  <w:vertAlign w:val="superscript"/>
                                </w:rPr>
                                <w:t>RD</w:t>
                              </w:r>
                              <w:r>
                                <w:rPr>
                                  <w:b/>
                                  <w:spacing w:val="3"/>
                                  <w:sz w:val="24"/>
                                </w:rPr>
                                <w:t xml:space="preserve"> </w:t>
                              </w:r>
                              <w:r>
                                <w:rPr>
                                  <w:b/>
                                  <w:spacing w:val="-2"/>
                                  <w:sz w:val="24"/>
                                </w:rPr>
                                <w:t>APPLICANT</w:t>
                              </w:r>
                            </w:p>
                          </w:txbxContent>
                        </wps:txbx>
                        <wps:bodyPr wrap="square" lIns="0" tIns="0" rIns="0" bIns="0" rtlCol="0">
                          <a:noAutofit/>
                        </wps:bodyPr>
                      </wps:wsp>
                      <wps:wsp>
                        <wps:cNvPr id="7" name="Textbox 7"/>
                        <wps:cNvSpPr txBox="1"/>
                        <wps:spPr>
                          <a:xfrm>
                            <a:off x="0" y="1281493"/>
                            <a:ext cx="1112520" cy="152400"/>
                          </a:xfrm>
                          <a:prstGeom prst="rect">
                            <a:avLst/>
                          </a:prstGeom>
                        </wps:spPr>
                        <wps:txbx>
                          <w:txbxContent>
                            <w:p w14:paraId="0774AF0F" w14:textId="77777777" w:rsidR="009840D1" w:rsidRDefault="00000000">
                              <w:pPr>
                                <w:spacing w:line="240" w:lineRule="exact"/>
                                <w:rPr>
                                  <w:b/>
                                  <w:sz w:val="24"/>
                                </w:rPr>
                              </w:pPr>
                              <w:r>
                                <w:rPr>
                                  <w:b/>
                                  <w:sz w:val="24"/>
                                </w:rPr>
                                <w:t>JUSTINE</w:t>
                              </w:r>
                              <w:r>
                                <w:rPr>
                                  <w:b/>
                                  <w:spacing w:val="-2"/>
                                  <w:sz w:val="24"/>
                                </w:rPr>
                                <w:t xml:space="preserve"> TANDIRE</w:t>
                              </w:r>
                            </w:p>
                          </w:txbxContent>
                        </wps:txbx>
                        <wps:bodyPr wrap="square" lIns="0" tIns="0" rIns="0" bIns="0" rtlCol="0">
                          <a:noAutofit/>
                        </wps:bodyPr>
                      </wps:wsp>
                      <wps:wsp>
                        <wps:cNvPr id="8" name="Textbox 8"/>
                        <wps:cNvSpPr txBox="1"/>
                        <wps:spPr>
                          <a:xfrm>
                            <a:off x="4232605" y="1268730"/>
                            <a:ext cx="949960" cy="165735"/>
                          </a:xfrm>
                          <a:prstGeom prst="rect">
                            <a:avLst/>
                          </a:prstGeom>
                        </wps:spPr>
                        <wps:txbx>
                          <w:txbxContent>
                            <w:p w14:paraId="37BC8DE2" w14:textId="77777777" w:rsidR="009840D1" w:rsidRDefault="00000000">
                              <w:pPr>
                                <w:spacing w:line="260" w:lineRule="exact"/>
                                <w:rPr>
                                  <w:b/>
                                  <w:sz w:val="24"/>
                                </w:rPr>
                              </w:pPr>
                              <w:r>
                                <w:rPr>
                                  <w:b/>
                                  <w:sz w:val="24"/>
                                </w:rPr>
                                <w:t>4</w:t>
                              </w:r>
                              <w:r>
                                <w:rPr>
                                  <w:b/>
                                  <w:sz w:val="24"/>
                                  <w:vertAlign w:val="superscript"/>
                                </w:rPr>
                                <w:t>TH</w:t>
                              </w:r>
                              <w:r>
                                <w:rPr>
                                  <w:b/>
                                  <w:spacing w:val="3"/>
                                  <w:sz w:val="24"/>
                                </w:rPr>
                                <w:t xml:space="preserve"> </w:t>
                              </w:r>
                              <w:r>
                                <w:rPr>
                                  <w:b/>
                                  <w:spacing w:val="-2"/>
                                  <w:sz w:val="24"/>
                                </w:rPr>
                                <w:t>APPLICANT</w:t>
                              </w:r>
                            </w:p>
                          </w:txbxContent>
                        </wps:txbx>
                        <wps:bodyPr wrap="square" lIns="0" tIns="0" rIns="0" bIns="0" rtlCol="0">
                          <a:noAutofit/>
                        </wps:bodyPr>
                      </wps:wsp>
                      <wps:wsp>
                        <wps:cNvPr id="9" name="Textbox 9"/>
                        <wps:cNvSpPr txBox="1"/>
                        <wps:spPr>
                          <a:xfrm>
                            <a:off x="0" y="1915731"/>
                            <a:ext cx="268605" cy="152400"/>
                          </a:xfrm>
                          <a:prstGeom prst="rect">
                            <a:avLst/>
                          </a:prstGeom>
                        </wps:spPr>
                        <wps:txbx>
                          <w:txbxContent>
                            <w:p w14:paraId="13DEC614" w14:textId="77777777" w:rsidR="009840D1" w:rsidRDefault="00000000">
                              <w:pPr>
                                <w:spacing w:line="240" w:lineRule="exact"/>
                                <w:rPr>
                                  <w:b/>
                                  <w:sz w:val="24"/>
                                </w:rPr>
                              </w:pPr>
                              <w:r>
                                <w:rPr>
                                  <w:b/>
                                  <w:spacing w:val="-5"/>
                                  <w:sz w:val="24"/>
                                </w:rPr>
                                <w:t>And</w:t>
                              </w:r>
                            </w:p>
                          </w:txbxContent>
                        </wps:txbx>
                        <wps:bodyPr wrap="square" lIns="0" tIns="0" rIns="0" bIns="0" rtlCol="0">
                          <a:noAutofit/>
                        </wps:bodyPr>
                      </wps:wsp>
                      <wps:wsp>
                        <wps:cNvPr id="10" name="Textbox 10"/>
                        <wps:cNvSpPr txBox="1"/>
                        <wps:spPr>
                          <a:xfrm>
                            <a:off x="0" y="2549715"/>
                            <a:ext cx="2010410" cy="152400"/>
                          </a:xfrm>
                          <a:prstGeom prst="rect">
                            <a:avLst/>
                          </a:prstGeom>
                        </wps:spPr>
                        <wps:txbx>
                          <w:txbxContent>
                            <w:p w14:paraId="144B9D90" w14:textId="77777777" w:rsidR="009840D1" w:rsidRDefault="00000000">
                              <w:pPr>
                                <w:spacing w:line="240" w:lineRule="exact"/>
                                <w:rPr>
                                  <w:b/>
                                  <w:sz w:val="24"/>
                                </w:rPr>
                              </w:pPr>
                              <w:r>
                                <w:rPr>
                                  <w:b/>
                                  <w:sz w:val="24"/>
                                </w:rPr>
                                <w:t>THE</w:t>
                              </w:r>
                              <w:r>
                                <w:rPr>
                                  <w:b/>
                                  <w:spacing w:val="-2"/>
                                  <w:sz w:val="24"/>
                                </w:rPr>
                                <w:t xml:space="preserve"> </w:t>
                              </w:r>
                              <w:r>
                                <w:rPr>
                                  <w:b/>
                                  <w:sz w:val="24"/>
                                </w:rPr>
                                <w:t>UNIVERSITY</w:t>
                              </w:r>
                              <w:r>
                                <w:rPr>
                                  <w:b/>
                                  <w:spacing w:val="-2"/>
                                  <w:sz w:val="24"/>
                                </w:rPr>
                                <w:t xml:space="preserve"> </w:t>
                              </w:r>
                              <w:r>
                                <w:rPr>
                                  <w:b/>
                                  <w:sz w:val="24"/>
                                </w:rPr>
                                <w:t>OF</w:t>
                              </w:r>
                              <w:r>
                                <w:rPr>
                                  <w:b/>
                                  <w:spacing w:val="-2"/>
                                  <w:sz w:val="24"/>
                                </w:rPr>
                                <w:t xml:space="preserve"> ZIMBABWE</w:t>
                              </w:r>
                            </w:p>
                          </w:txbxContent>
                        </wps:txbx>
                        <wps:bodyPr wrap="square" lIns="0" tIns="0" rIns="0" bIns="0" rtlCol="0">
                          <a:noAutofit/>
                        </wps:bodyPr>
                      </wps:wsp>
                      <wps:wsp>
                        <wps:cNvPr id="11" name="Textbox 11"/>
                        <wps:cNvSpPr txBox="1"/>
                        <wps:spPr>
                          <a:xfrm>
                            <a:off x="4235500" y="2536951"/>
                            <a:ext cx="1087120" cy="165735"/>
                          </a:xfrm>
                          <a:prstGeom prst="rect">
                            <a:avLst/>
                          </a:prstGeom>
                        </wps:spPr>
                        <wps:txbx>
                          <w:txbxContent>
                            <w:p w14:paraId="754D2613" w14:textId="77777777" w:rsidR="009840D1" w:rsidRDefault="00000000">
                              <w:pPr>
                                <w:spacing w:line="260" w:lineRule="exact"/>
                                <w:rPr>
                                  <w:b/>
                                  <w:sz w:val="24"/>
                                </w:rPr>
                              </w:pPr>
                              <w:r>
                                <w:rPr>
                                  <w:b/>
                                  <w:sz w:val="24"/>
                                </w:rPr>
                                <w:t>1</w:t>
                              </w:r>
                              <w:r>
                                <w:rPr>
                                  <w:b/>
                                  <w:sz w:val="24"/>
                                  <w:vertAlign w:val="superscript"/>
                                </w:rPr>
                                <w:t>ST</w:t>
                              </w:r>
                              <w:r>
                                <w:rPr>
                                  <w:b/>
                                  <w:spacing w:val="-2"/>
                                  <w:sz w:val="24"/>
                                </w:rPr>
                                <w:t xml:space="preserve"> RESPONDENT</w:t>
                              </w:r>
                            </w:p>
                          </w:txbxContent>
                        </wps:txbx>
                        <wps:bodyPr wrap="square" lIns="0" tIns="0" rIns="0" bIns="0" rtlCol="0">
                          <a:noAutofit/>
                        </wps:bodyPr>
                      </wps:wsp>
                    </wpg:wgp>
                  </a:graphicData>
                </a:graphic>
              </wp:anchor>
            </w:drawing>
          </mc:Choice>
          <mc:Fallback>
            <w:pict>
              <v:group w14:anchorId="69405893" id="Group 2" o:spid="_x0000_s1026" style="position:absolute;margin-left:1in;margin-top:24.55pt;width:419.1pt;height:212.8pt;z-index:-15728640;mso-wrap-distance-left:0;mso-wrap-distance-right:0;mso-position-horizontal-relative:page" coordsize="53225,2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">
                <v:shapetype id="_x0000_t202" coordsize="21600,21600" o:spt="202" path="m,l,21600r21600,l21600,xe">
                  <v:stroke joinstyle="miter"/>
                  <v:path gradientshapeok="t" o:connecttype="rect"/>
                </v:shapetype>
                <v:shape id="Textbox 3" o:spid="_x0000_s1027" type="#_x0000_t202" style="position:absolute;top:127;width:1530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5EE44A8" w14:textId="77777777" w:rsidR="009840D1" w:rsidRDefault="00000000">
                        <w:pPr>
                          <w:spacing w:line="240" w:lineRule="exact"/>
                          <w:rPr>
                            <w:b/>
                            <w:sz w:val="24"/>
                          </w:rPr>
                        </w:pPr>
                        <w:r>
                          <w:rPr>
                            <w:b/>
                            <w:sz w:val="24"/>
                          </w:rPr>
                          <w:t xml:space="preserve">BONCASE </w:t>
                        </w:r>
                        <w:r>
                          <w:rPr>
                            <w:b/>
                            <w:spacing w:val="-2"/>
                            <w:sz w:val="24"/>
                          </w:rPr>
                          <w:t>MWAKORERA</w:t>
                        </w:r>
                      </w:p>
                    </w:txbxContent>
                  </v:textbox>
                </v:shape>
                <v:shape id="Textbox 4" o:spid="_x0000_s1028" type="#_x0000_t202" style="position:absolute;left:41676;width:9671;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3787040" w14:textId="77777777" w:rsidR="009840D1" w:rsidRDefault="00000000">
                        <w:pPr>
                          <w:spacing w:line="260" w:lineRule="exact"/>
                          <w:rPr>
                            <w:b/>
                            <w:sz w:val="24"/>
                          </w:rPr>
                        </w:pPr>
                        <w:r>
                          <w:rPr>
                            <w:b/>
                            <w:sz w:val="24"/>
                          </w:rPr>
                          <w:t>2</w:t>
                        </w:r>
                        <w:r>
                          <w:rPr>
                            <w:b/>
                            <w:sz w:val="24"/>
                            <w:vertAlign w:val="superscript"/>
                          </w:rPr>
                          <w:t>ND</w:t>
                        </w:r>
                        <w:r>
                          <w:rPr>
                            <w:b/>
                            <w:spacing w:val="1"/>
                            <w:sz w:val="24"/>
                          </w:rPr>
                          <w:t xml:space="preserve"> </w:t>
                        </w:r>
                        <w:r>
                          <w:rPr>
                            <w:b/>
                            <w:spacing w:val="-2"/>
                            <w:sz w:val="24"/>
                          </w:rPr>
                          <w:t>APPLICANT</w:t>
                        </w:r>
                      </w:p>
                    </w:txbxContent>
                  </v:textbox>
                </v:shape>
                <v:shape id="Textbox 5" o:spid="_x0000_s1029" type="#_x0000_t202" style="position:absolute;top:6467;width:1109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DD82319" w14:textId="77777777" w:rsidR="009840D1" w:rsidRDefault="00000000">
                        <w:pPr>
                          <w:spacing w:line="240" w:lineRule="exact"/>
                          <w:rPr>
                            <w:b/>
                            <w:sz w:val="24"/>
                          </w:rPr>
                        </w:pPr>
                        <w:r>
                          <w:rPr>
                            <w:b/>
                            <w:sz w:val="24"/>
                          </w:rPr>
                          <w:t>OVIOUS</w:t>
                        </w:r>
                        <w:r>
                          <w:rPr>
                            <w:b/>
                            <w:spacing w:val="-5"/>
                            <w:sz w:val="24"/>
                          </w:rPr>
                          <w:t xml:space="preserve"> </w:t>
                        </w:r>
                        <w:r>
                          <w:rPr>
                            <w:b/>
                            <w:spacing w:val="-2"/>
                            <w:sz w:val="24"/>
                          </w:rPr>
                          <w:t>VENGEYI</w:t>
                        </w:r>
                      </w:p>
                    </w:txbxContent>
                  </v:textbox>
                </v:shape>
                <v:shape id="Textbox 6" o:spid="_x0000_s1030" type="#_x0000_t202" style="position:absolute;left:42297;top:6339;width:9569;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5C1D1ED" w14:textId="77777777" w:rsidR="009840D1" w:rsidRDefault="00000000">
                        <w:pPr>
                          <w:spacing w:line="260" w:lineRule="exact"/>
                          <w:rPr>
                            <w:b/>
                            <w:sz w:val="24"/>
                          </w:rPr>
                        </w:pPr>
                        <w:r>
                          <w:rPr>
                            <w:b/>
                            <w:sz w:val="24"/>
                          </w:rPr>
                          <w:t>3</w:t>
                        </w:r>
                        <w:r>
                          <w:rPr>
                            <w:b/>
                            <w:sz w:val="24"/>
                            <w:vertAlign w:val="superscript"/>
                          </w:rPr>
                          <w:t>RD</w:t>
                        </w:r>
                        <w:r>
                          <w:rPr>
                            <w:b/>
                            <w:spacing w:val="3"/>
                            <w:sz w:val="24"/>
                          </w:rPr>
                          <w:t xml:space="preserve"> </w:t>
                        </w:r>
                        <w:r>
                          <w:rPr>
                            <w:b/>
                            <w:spacing w:val="-2"/>
                            <w:sz w:val="24"/>
                          </w:rPr>
                          <w:t>APPLICANT</w:t>
                        </w:r>
                      </w:p>
                    </w:txbxContent>
                  </v:textbox>
                </v:shape>
                <v:shape id="Textbox 7" o:spid="_x0000_s1031" type="#_x0000_t202" style="position:absolute;top:12814;width:1112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774AF0F" w14:textId="77777777" w:rsidR="009840D1" w:rsidRDefault="00000000">
                        <w:pPr>
                          <w:spacing w:line="240" w:lineRule="exact"/>
                          <w:rPr>
                            <w:b/>
                            <w:sz w:val="24"/>
                          </w:rPr>
                        </w:pPr>
                        <w:r>
                          <w:rPr>
                            <w:b/>
                            <w:sz w:val="24"/>
                          </w:rPr>
                          <w:t>JUSTINE</w:t>
                        </w:r>
                        <w:r>
                          <w:rPr>
                            <w:b/>
                            <w:spacing w:val="-2"/>
                            <w:sz w:val="24"/>
                          </w:rPr>
                          <w:t xml:space="preserve"> TANDIRE</w:t>
                        </w:r>
                      </w:p>
                    </w:txbxContent>
                  </v:textbox>
                </v:shape>
                <v:shape id="Textbox 8" o:spid="_x0000_s1032" type="#_x0000_t202" style="position:absolute;left:42326;top:12687;width:9499;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7BC8DE2" w14:textId="77777777" w:rsidR="009840D1" w:rsidRDefault="00000000">
                        <w:pPr>
                          <w:spacing w:line="260" w:lineRule="exact"/>
                          <w:rPr>
                            <w:b/>
                            <w:sz w:val="24"/>
                          </w:rPr>
                        </w:pPr>
                        <w:r>
                          <w:rPr>
                            <w:b/>
                            <w:sz w:val="24"/>
                          </w:rPr>
                          <w:t>4</w:t>
                        </w:r>
                        <w:r>
                          <w:rPr>
                            <w:b/>
                            <w:sz w:val="24"/>
                            <w:vertAlign w:val="superscript"/>
                          </w:rPr>
                          <w:t>TH</w:t>
                        </w:r>
                        <w:r>
                          <w:rPr>
                            <w:b/>
                            <w:spacing w:val="3"/>
                            <w:sz w:val="24"/>
                          </w:rPr>
                          <w:t xml:space="preserve"> </w:t>
                        </w:r>
                        <w:r>
                          <w:rPr>
                            <w:b/>
                            <w:spacing w:val="-2"/>
                            <w:sz w:val="24"/>
                          </w:rPr>
                          <w:t>APPLICANT</w:t>
                        </w:r>
                      </w:p>
                    </w:txbxContent>
                  </v:textbox>
                </v:shape>
                <v:shape id="Textbox 9" o:spid="_x0000_s1033" type="#_x0000_t202" style="position:absolute;top:19157;width:2686;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3DEC614" w14:textId="77777777" w:rsidR="009840D1" w:rsidRDefault="00000000">
                        <w:pPr>
                          <w:spacing w:line="240" w:lineRule="exact"/>
                          <w:rPr>
                            <w:b/>
                            <w:sz w:val="24"/>
                          </w:rPr>
                        </w:pPr>
                        <w:r>
                          <w:rPr>
                            <w:b/>
                            <w:spacing w:val="-5"/>
                            <w:sz w:val="24"/>
                          </w:rPr>
                          <w:t>And</w:t>
                        </w:r>
                      </w:p>
                    </w:txbxContent>
                  </v:textbox>
                </v:shape>
                <v:shape id="Textbox 10" o:spid="_x0000_s1034" type="#_x0000_t202" style="position:absolute;top:25497;width:2010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44B9D90" w14:textId="77777777" w:rsidR="009840D1" w:rsidRDefault="00000000">
                        <w:pPr>
                          <w:spacing w:line="240" w:lineRule="exact"/>
                          <w:rPr>
                            <w:b/>
                            <w:sz w:val="24"/>
                          </w:rPr>
                        </w:pPr>
                        <w:r>
                          <w:rPr>
                            <w:b/>
                            <w:sz w:val="24"/>
                          </w:rPr>
                          <w:t>THE</w:t>
                        </w:r>
                        <w:r>
                          <w:rPr>
                            <w:b/>
                            <w:spacing w:val="-2"/>
                            <w:sz w:val="24"/>
                          </w:rPr>
                          <w:t xml:space="preserve"> </w:t>
                        </w:r>
                        <w:r>
                          <w:rPr>
                            <w:b/>
                            <w:sz w:val="24"/>
                          </w:rPr>
                          <w:t>UNIVERSITY</w:t>
                        </w:r>
                        <w:r>
                          <w:rPr>
                            <w:b/>
                            <w:spacing w:val="-2"/>
                            <w:sz w:val="24"/>
                          </w:rPr>
                          <w:t xml:space="preserve"> </w:t>
                        </w:r>
                        <w:r>
                          <w:rPr>
                            <w:b/>
                            <w:sz w:val="24"/>
                          </w:rPr>
                          <w:t>OF</w:t>
                        </w:r>
                        <w:r>
                          <w:rPr>
                            <w:b/>
                            <w:spacing w:val="-2"/>
                            <w:sz w:val="24"/>
                          </w:rPr>
                          <w:t xml:space="preserve"> ZIMBABWE</w:t>
                        </w:r>
                      </w:p>
                    </w:txbxContent>
                  </v:textbox>
                </v:shape>
                <v:shape id="Textbox 11" o:spid="_x0000_s1035" type="#_x0000_t202" style="position:absolute;left:42355;top:25369;width:10871;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54D2613" w14:textId="77777777" w:rsidR="009840D1" w:rsidRDefault="00000000">
                        <w:pPr>
                          <w:spacing w:line="260" w:lineRule="exact"/>
                          <w:rPr>
                            <w:b/>
                            <w:sz w:val="24"/>
                          </w:rPr>
                        </w:pPr>
                        <w:r>
                          <w:rPr>
                            <w:b/>
                            <w:sz w:val="24"/>
                          </w:rPr>
                          <w:t>1</w:t>
                        </w:r>
                        <w:r>
                          <w:rPr>
                            <w:b/>
                            <w:sz w:val="24"/>
                            <w:vertAlign w:val="superscript"/>
                          </w:rPr>
                          <w:t>ST</w:t>
                        </w:r>
                        <w:r>
                          <w:rPr>
                            <w:b/>
                            <w:spacing w:val="-2"/>
                            <w:sz w:val="24"/>
                          </w:rPr>
                          <w:t xml:space="preserve"> RESPONDENT</w:t>
                        </w:r>
                      </w:p>
                    </w:txbxContent>
                  </v:textbox>
                </v:shape>
                <w10:wrap type="topAndBottom" anchorx="page"/>
              </v:group>
            </w:pict>
          </mc:Fallback>
        </mc:AlternateContent>
      </w:r>
    </w:p>
    <w:p w14:paraId="4FDEC615" w14:textId="77777777" w:rsidR="009840D1" w:rsidRDefault="009840D1">
      <w:pPr>
        <w:pStyle w:val="BodyText"/>
        <w:ind w:left="0"/>
        <w:rPr>
          <w:b/>
        </w:rPr>
      </w:pPr>
    </w:p>
    <w:p w14:paraId="3061F32A" w14:textId="77777777" w:rsidR="009840D1" w:rsidRDefault="009840D1">
      <w:pPr>
        <w:pStyle w:val="BodyText"/>
        <w:spacing w:before="123"/>
        <w:ind w:left="0"/>
        <w:rPr>
          <w:b/>
        </w:rPr>
      </w:pPr>
    </w:p>
    <w:p w14:paraId="38BA5C70" w14:textId="77777777" w:rsidR="009840D1" w:rsidRDefault="00000000">
      <w:pPr>
        <w:spacing w:before="1"/>
        <w:ind w:left="360"/>
        <w:rPr>
          <w:b/>
          <w:sz w:val="24"/>
        </w:rPr>
      </w:pPr>
      <w:r>
        <w:rPr>
          <w:b/>
          <w:sz w:val="24"/>
        </w:rPr>
        <w:t>THE</w:t>
      </w:r>
      <w:r>
        <w:rPr>
          <w:b/>
          <w:spacing w:val="-6"/>
          <w:sz w:val="24"/>
        </w:rPr>
        <w:t xml:space="preserve"> </w:t>
      </w:r>
      <w:r>
        <w:rPr>
          <w:b/>
          <w:sz w:val="24"/>
        </w:rPr>
        <w:t>CHAIRPERSON</w:t>
      </w:r>
      <w:r>
        <w:rPr>
          <w:b/>
          <w:spacing w:val="-6"/>
          <w:sz w:val="24"/>
        </w:rPr>
        <w:t xml:space="preserve"> </w:t>
      </w:r>
      <w:r>
        <w:rPr>
          <w:b/>
          <w:sz w:val="24"/>
        </w:rPr>
        <w:t>OF</w:t>
      </w:r>
      <w:r>
        <w:rPr>
          <w:b/>
          <w:spacing w:val="-6"/>
          <w:sz w:val="24"/>
        </w:rPr>
        <w:t xml:space="preserve"> </w:t>
      </w:r>
      <w:r>
        <w:rPr>
          <w:b/>
          <w:sz w:val="24"/>
        </w:rPr>
        <w:t>THE</w:t>
      </w:r>
      <w:r>
        <w:rPr>
          <w:b/>
          <w:spacing w:val="-6"/>
          <w:sz w:val="24"/>
        </w:rPr>
        <w:t xml:space="preserve"> </w:t>
      </w:r>
      <w:r>
        <w:rPr>
          <w:b/>
          <w:sz w:val="24"/>
        </w:rPr>
        <w:t>STAFF</w:t>
      </w:r>
      <w:r>
        <w:rPr>
          <w:b/>
          <w:spacing w:val="-6"/>
          <w:sz w:val="24"/>
        </w:rPr>
        <w:t xml:space="preserve"> </w:t>
      </w:r>
      <w:r>
        <w:rPr>
          <w:b/>
          <w:spacing w:val="-2"/>
          <w:sz w:val="24"/>
        </w:rPr>
        <w:t>DISCIPLINARY</w:t>
      </w:r>
    </w:p>
    <w:p w14:paraId="607907C8" w14:textId="77777777" w:rsidR="009840D1" w:rsidRDefault="00000000">
      <w:pPr>
        <w:tabs>
          <w:tab w:val="left" w:pos="7109"/>
        </w:tabs>
        <w:spacing w:before="207"/>
        <w:ind w:left="360"/>
        <w:rPr>
          <w:b/>
          <w:sz w:val="24"/>
        </w:rPr>
      </w:pPr>
      <w:r>
        <w:rPr>
          <w:b/>
          <w:sz w:val="24"/>
        </w:rPr>
        <w:t>COMMIITTEE</w:t>
      </w:r>
      <w:r>
        <w:rPr>
          <w:b/>
          <w:spacing w:val="-5"/>
          <w:sz w:val="24"/>
        </w:rPr>
        <w:t xml:space="preserve"> </w:t>
      </w:r>
      <w:r>
        <w:rPr>
          <w:b/>
          <w:sz w:val="24"/>
        </w:rPr>
        <w:t>PROFESSOR</w:t>
      </w:r>
      <w:r>
        <w:rPr>
          <w:b/>
          <w:spacing w:val="-6"/>
          <w:sz w:val="24"/>
        </w:rPr>
        <w:t xml:space="preserve"> </w:t>
      </w:r>
      <w:r>
        <w:rPr>
          <w:b/>
          <w:sz w:val="24"/>
        </w:rPr>
        <w:t>A</w:t>
      </w:r>
      <w:r>
        <w:rPr>
          <w:b/>
          <w:spacing w:val="-5"/>
          <w:sz w:val="24"/>
        </w:rPr>
        <w:t xml:space="preserve"> </w:t>
      </w:r>
      <w:r>
        <w:rPr>
          <w:b/>
          <w:sz w:val="24"/>
        </w:rPr>
        <w:t>MAMVUTO</w:t>
      </w:r>
      <w:r>
        <w:rPr>
          <w:b/>
          <w:spacing w:val="-5"/>
          <w:sz w:val="24"/>
        </w:rPr>
        <w:t xml:space="preserve"> N.O</w:t>
      </w:r>
      <w:r>
        <w:rPr>
          <w:b/>
          <w:sz w:val="24"/>
        </w:rPr>
        <w:tab/>
        <w:t>2</w:t>
      </w:r>
      <w:r>
        <w:rPr>
          <w:b/>
          <w:sz w:val="24"/>
          <w:vertAlign w:val="superscript"/>
        </w:rPr>
        <w:t>ND</w:t>
      </w:r>
      <w:r>
        <w:rPr>
          <w:b/>
          <w:sz w:val="24"/>
        </w:rPr>
        <w:t xml:space="preserve"> </w:t>
      </w:r>
      <w:r>
        <w:rPr>
          <w:b/>
          <w:spacing w:val="-2"/>
          <w:sz w:val="24"/>
        </w:rPr>
        <w:t>RESPONDENT</w:t>
      </w:r>
    </w:p>
    <w:p w14:paraId="1E2C6E5B" w14:textId="77777777" w:rsidR="009840D1" w:rsidRDefault="009840D1">
      <w:pPr>
        <w:pStyle w:val="BodyText"/>
        <w:ind w:left="0"/>
        <w:rPr>
          <w:b/>
        </w:rPr>
      </w:pPr>
    </w:p>
    <w:p w14:paraId="299265B6" w14:textId="77777777" w:rsidR="009840D1" w:rsidRDefault="009840D1">
      <w:pPr>
        <w:pStyle w:val="BodyText"/>
        <w:spacing w:before="119"/>
        <w:ind w:left="0"/>
        <w:rPr>
          <w:b/>
        </w:rPr>
      </w:pPr>
    </w:p>
    <w:p w14:paraId="7054C9FC" w14:textId="77777777" w:rsidR="009840D1" w:rsidRDefault="00000000">
      <w:pPr>
        <w:spacing w:before="1"/>
        <w:ind w:left="360"/>
        <w:rPr>
          <w:b/>
          <w:sz w:val="24"/>
        </w:rPr>
      </w:pPr>
      <w:r>
        <w:rPr>
          <w:b/>
          <w:sz w:val="24"/>
        </w:rPr>
        <w:t>THE</w:t>
      </w:r>
      <w:r>
        <w:rPr>
          <w:b/>
          <w:spacing w:val="-1"/>
          <w:sz w:val="24"/>
        </w:rPr>
        <w:t xml:space="preserve"> </w:t>
      </w:r>
      <w:r>
        <w:rPr>
          <w:b/>
          <w:sz w:val="24"/>
        </w:rPr>
        <w:t>MINISTER</w:t>
      </w:r>
      <w:r>
        <w:rPr>
          <w:b/>
          <w:spacing w:val="-1"/>
          <w:sz w:val="24"/>
        </w:rPr>
        <w:t xml:space="preserve"> </w:t>
      </w:r>
      <w:r>
        <w:rPr>
          <w:b/>
          <w:sz w:val="24"/>
        </w:rPr>
        <w:t>OF</w:t>
      </w:r>
      <w:r>
        <w:rPr>
          <w:b/>
          <w:spacing w:val="-2"/>
          <w:sz w:val="24"/>
        </w:rPr>
        <w:t xml:space="preserve"> </w:t>
      </w:r>
      <w:r>
        <w:rPr>
          <w:b/>
          <w:sz w:val="24"/>
        </w:rPr>
        <w:t>HIGHER</w:t>
      </w:r>
      <w:r>
        <w:rPr>
          <w:b/>
          <w:spacing w:val="-1"/>
          <w:sz w:val="24"/>
        </w:rPr>
        <w:t xml:space="preserve"> </w:t>
      </w:r>
      <w:r>
        <w:rPr>
          <w:b/>
          <w:sz w:val="24"/>
        </w:rPr>
        <w:t>&amp;</w:t>
      </w:r>
      <w:r>
        <w:rPr>
          <w:b/>
          <w:spacing w:val="-1"/>
          <w:sz w:val="24"/>
        </w:rPr>
        <w:t xml:space="preserve"> </w:t>
      </w:r>
      <w:r>
        <w:rPr>
          <w:b/>
          <w:spacing w:val="-2"/>
          <w:sz w:val="24"/>
        </w:rPr>
        <w:t>TERTIARY</w:t>
      </w:r>
    </w:p>
    <w:p w14:paraId="7FD5C4B3" w14:textId="77777777" w:rsidR="009840D1" w:rsidRDefault="00000000">
      <w:pPr>
        <w:spacing w:before="206"/>
        <w:ind w:left="360"/>
        <w:rPr>
          <w:b/>
          <w:sz w:val="24"/>
        </w:rPr>
      </w:pPr>
      <w:r>
        <w:rPr>
          <w:b/>
          <w:spacing w:val="-2"/>
          <w:sz w:val="24"/>
        </w:rPr>
        <w:t>EDUCATION,</w:t>
      </w:r>
      <w:r>
        <w:rPr>
          <w:b/>
          <w:spacing w:val="-3"/>
          <w:sz w:val="24"/>
        </w:rPr>
        <w:t xml:space="preserve"> </w:t>
      </w:r>
      <w:r>
        <w:rPr>
          <w:b/>
          <w:spacing w:val="-2"/>
          <w:sz w:val="24"/>
        </w:rPr>
        <w:t>INNOVATION, SCIENCE &amp;TECHNOLOGY</w:t>
      </w:r>
    </w:p>
    <w:p w14:paraId="46E8067B" w14:textId="77777777" w:rsidR="009840D1" w:rsidRDefault="00000000">
      <w:pPr>
        <w:tabs>
          <w:tab w:val="left" w:pos="7192"/>
        </w:tabs>
        <w:spacing w:before="206"/>
        <w:ind w:left="360"/>
        <w:rPr>
          <w:b/>
          <w:sz w:val="24"/>
        </w:rPr>
      </w:pPr>
      <w:r>
        <w:rPr>
          <w:b/>
          <w:spacing w:val="-2"/>
          <w:sz w:val="24"/>
        </w:rPr>
        <w:t>DEVELOPMENT</w:t>
      </w:r>
      <w:r>
        <w:rPr>
          <w:b/>
          <w:sz w:val="24"/>
        </w:rPr>
        <w:tab/>
        <w:t>3</w:t>
      </w:r>
      <w:r>
        <w:rPr>
          <w:b/>
          <w:sz w:val="24"/>
          <w:vertAlign w:val="superscript"/>
        </w:rPr>
        <w:t>RD</w:t>
      </w:r>
      <w:r>
        <w:rPr>
          <w:b/>
          <w:spacing w:val="3"/>
          <w:sz w:val="24"/>
        </w:rPr>
        <w:t xml:space="preserve"> </w:t>
      </w:r>
      <w:r>
        <w:rPr>
          <w:b/>
          <w:spacing w:val="-2"/>
          <w:sz w:val="24"/>
        </w:rPr>
        <w:t>RESPONDENT</w:t>
      </w:r>
    </w:p>
    <w:p w14:paraId="4E4D7579" w14:textId="77777777" w:rsidR="009840D1" w:rsidRDefault="009840D1">
      <w:pPr>
        <w:rPr>
          <w:b/>
          <w:sz w:val="24"/>
        </w:rPr>
        <w:sectPr w:rsidR="009840D1">
          <w:type w:val="continuous"/>
          <w:pgSz w:w="12240" w:h="15840"/>
          <w:pgMar w:top="1400" w:right="1440" w:bottom="280" w:left="1080" w:header="720" w:footer="720" w:gutter="0"/>
          <w:cols w:space="720"/>
        </w:sectPr>
      </w:pPr>
    </w:p>
    <w:p w14:paraId="0CA0862A" w14:textId="77777777" w:rsidR="009840D1" w:rsidRDefault="009840D1">
      <w:pPr>
        <w:pStyle w:val="BodyText"/>
        <w:ind w:left="0"/>
        <w:rPr>
          <w:b/>
        </w:rPr>
      </w:pPr>
    </w:p>
    <w:p w14:paraId="0547BF9F" w14:textId="77777777" w:rsidR="009840D1" w:rsidRDefault="009840D1">
      <w:pPr>
        <w:pStyle w:val="BodyText"/>
        <w:ind w:left="0"/>
        <w:rPr>
          <w:b/>
        </w:rPr>
      </w:pPr>
    </w:p>
    <w:p w14:paraId="2C8ED961" w14:textId="77777777" w:rsidR="009840D1" w:rsidRDefault="009840D1">
      <w:pPr>
        <w:pStyle w:val="BodyText"/>
        <w:ind w:left="0"/>
        <w:rPr>
          <w:b/>
        </w:rPr>
      </w:pPr>
    </w:p>
    <w:p w14:paraId="7F3634ED" w14:textId="77777777" w:rsidR="009840D1" w:rsidRDefault="009840D1">
      <w:pPr>
        <w:pStyle w:val="BodyText"/>
        <w:ind w:left="0"/>
        <w:rPr>
          <w:b/>
        </w:rPr>
      </w:pPr>
    </w:p>
    <w:p w14:paraId="5D996E5E" w14:textId="77777777" w:rsidR="009840D1" w:rsidRDefault="009840D1">
      <w:pPr>
        <w:pStyle w:val="BodyText"/>
        <w:spacing w:before="153"/>
        <w:ind w:left="0"/>
        <w:rPr>
          <w:b/>
        </w:rPr>
      </w:pPr>
    </w:p>
    <w:p w14:paraId="622BF92B" w14:textId="77777777" w:rsidR="009840D1" w:rsidRDefault="00000000">
      <w:pPr>
        <w:ind w:left="360"/>
        <w:rPr>
          <w:b/>
          <w:sz w:val="24"/>
        </w:rPr>
      </w:pPr>
      <w:r>
        <w:rPr>
          <w:b/>
          <w:sz w:val="24"/>
        </w:rPr>
        <w:t>OPPOSED</w:t>
      </w:r>
      <w:r>
        <w:rPr>
          <w:b/>
          <w:spacing w:val="-4"/>
          <w:sz w:val="24"/>
        </w:rPr>
        <w:t xml:space="preserve"> </w:t>
      </w:r>
      <w:r>
        <w:rPr>
          <w:b/>
          <w:spacing w:val="-2"/>
          <w:sz w:val="24"/>
        </w:rPr>
        <w:t>APPLICATION</w:t>
      </w:r>
    </w:p>
    <w:p w14:paraId="4C02CB79" w14:textId="77777777" w:rsidR="009840D1" w:rsidRDefault="009840D1">
      <w:pPr>
        <w:pStyle w:val="BodyText"/>
        <w:ind w:left="0"/>
        <w:rPr>
          <w:b/>
        </w:rPr>
      </w:pPr>
    </w:p>
    <w:p w14:paraId="2244CD88" w14:textId="77777777" w:rsidR="009840D1" w:rsidRDefault="009840D1">
      <w:pPr>
        <w:pStyle w:val="BodyText"/>
        <w:spacing w:before="119"/>
        <w:ind w:left="0"/>
        <w:rPr>
          <w:b/>
        </w:rPr>
      </w:pPr>
    </w:p>
    <w:p w14:paraId="448D9573" w14:textId="77777777" w:rsidR="009840D1" w:rsidRDefault="00000000">
      <w:pPr>
        <w:ind w:left="360"/>
        <w:rPr>
          <w:sz w:val="24"/>
        </w:rPr>
      </w:pPr>
      <w:r>
        <w:rPr>
          <w:i/>
          <w:sz w:val="24"/>
        </w:rPr>
        <w:t>E</w:t>
      </w:r>
      <w:r>
        <w:rPr>
          <w:i/>
          <w:spacing w:val="-5"/>
          <w:sz w:val="24"/>
        </w:rPr>
        <w:t xml:space="preserve"> </w:t>
      </w:r>
      <w:r>
        <w:rPr>
          <w:i/>
          <w:sz w:val="24"/>
        </w:rPr>
        <w:t>E</w:t>
      </w:r>
      <w:r>
        <w:rPr>
          <w:i/>
          <w:spacing w:val="-5"/>
          <w:sz w:val="24"/>
        </w:rPr>
        <w:t xml:space="preserve"> </w:t>
      </w:r>
      <w:r>
        <w:rPr>
          <w:i/>
          <w:sz w:val="24"/>
        </w:rPr>
        <w:t>Matika</w:t>
      </w:r>
      <w:r>
        <w:rPr>
          <w:sz w:val="24"/>
        </w:rPr>
        <w:t>,</w:t>
      </w:r>
      <w:r>
        <w:rPr>
          <w:spacing w:val="-5"/>
          <w:sz w:val="24"/>
        </w:rPr>
        <w:t xml:space="preserve"> </w:t>
      </w:r>
      <w:r>
        <w:rPr>
          <w:sz w:val="24"/>
        </w:rPr>
        <w:t>for</w:t>
      </w:r>
      <w:r>
        <w:rPr>
          <w:spacing w:val="-4"/>
          <w:sz w:val="24"/>
        </w:rPr>
        <w:t xml:space="preserve"> </w:t>
      </w:r>
      <w:r>
        <w:rPr>
          <w:sz w:val="24"/>
        </w:rPr>
        <w:t>the</w:t>
      </w:r>
      <w:r>
        <w:rPr>
          <w:spacing w:val="-4"/>
          <w:sz w:val="24"/>
        </w:rPr>
        <w:t xml:space="preserve"> </w:t>
      </w:r>
      <w:r>
        <w:rPr>
          <w:spacing w:val="-2"/>
          <w:sz w:val="24"/>
        </w:rPr>
        <w:t>applicants</w:t>
      </w:r>
    </w:p>
    <w:p w14:paraId="06AB3BB7" w14:textId="77777777" w:rsidR="009840D1" w:rsidRDefault="00000000">
      <w:pPr>
        <w:spacing w:before="206"/>
        <w:ind w:left="360"/>
        <w:rPr>
          <w:sz w:val="24"/>
        </w:rPr>
      </w:pPr>
      <w:r>
        <w:rPr>
          <w:i/>
          <w:sz w:val="24"/>
        </w:rPr>
        <w:t>T</w:t>
      </w:r>
      <w:r>
        <w:rPr>
          <w:i/>
          <w:spacing w:val="-4"/>
          <w:sz w:val="24"/>
        </w:rPr>
        <w:t xml:space="preserve"> </w:t>
      </w:r>
      <w:r>
        <w:rPr>
          <w:i/>
          <w:sz w:val="24"/>
        </w:rPr>
        <w:t>Chagonda</w:t>
      </w:r>
      <w:r>
        <w:rPr>
          <w:sz w:val="24"/>
        </w:rPr>
        <w:t>,</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1</w:t>
      </w:r>
      <w:r>
        <w:rPr>
          <w:sz w:val="24"/>
          <w:vertAlign w:val="superscript"/>
        </w:rPr>
        <w:t>st</w:t>
      </w:r>
      <w:r>
        <w:rPr>
          <w:spacing w:val="-3"/>
          <w:sz w:val="24"/>
        </w:rPr>
        <w:t xml:space="preserve"> </w:t>
      </w:r>
      <w:r>
        <w:rPr>
          <w:spacing w:val="-2"/>
          <w:sz w:val="24"/>
        </w:rPr>
        <w:t>respondent</w:t>
      </w:r>
    </w:p>
    <w:p w14:paraId="721E9446" w14:textId="77777777" w:rsidR="009840D1" w:rsidRDefault="00000000">
      <w:pPr>
        <w:spacing w:before="207"/>
        <w:ind w:left="360"/>
        <w:rPr>
          <w:sz w:val="24"/>
        </w:rPr>
      </w:pPr>
      <w:r>
        <w:rPr>
          <w:i/>
          <w:sz w:val="24"/>
        </w:rPr>
        <w:t>F</w:t>
      </w:r>
      <w:r>
        <w:rPr>
          <w:i/>
          <w:spacing w:val="-6"/>
          <w:sz w:val="24"/>
        </w:rPr>
        <w:t xml:space="preserve"> </w:t>
      </w:r>
      <w:r>
        <w:rPr>
          <w:i/>
          <w:sz w:val="24"/>
        </w:rPr>
        <w:t>Gastin</w:t>
      </w:r>
      <w:r>
        <w:rPr>
          <w:sz w:val="24"/>
        </w:rPr>
        <w:t>,</w:t>
      </w:r>
      <w:r>
        <w:rPr>
          <w:spacing w:val="-6"/>
          <w:sz w:val="24"/>
        </w:rPr>
        <w:t xml:space="preserve"> </w:t>
      </w:r>
      <w:r>
        <w:rPr>
          <w:sz w:val="24"/>
        </w:rPr>
        <w:t>for</w:t>
      </w:r>
      <w:r>
        <w:rPr>
          <w:spacing w:val="-5"/>
          <w:sz w:val="24"/>
        </w:rPr>
        <w:t xml:space="preserve"> </w:t>
      </w:r>
      <w:r>
        <w:rPr>
          <w:sz w:val="24"/>
        </w:rPr>
        <w:t>3</w:t>
      </w:r>
      <w:r>
        <w:rPr>
          <w:sz w:val="24"/>
          <w:vertAlign w:val="superscript"/>
        </w:rPr>
        <w:t>rd</w:t>
      </w:r>
      <w:r>
        <w:rPr>
          <w:spacing w:val="-5"/>
          <w:sz w:val="24"/>
        </w:rPr>
        <w:t xml:space="preserve"> </w:t>
      </w:r>
      <w:r>
        <w:rPr>
          <w:spacing w:val="-2"/>
          <w:sz w:val="24"/>
        </w:rPr>
        <w:t>respondent</w:t>
      </w:r>
    </w:p>
    <w:p w14:paraId="1A2B357F" w14:textId="77777777" w:rsidR="009840D1" w:rsidRDefault="009840D1">
      <w:pPr>
        <w:pStyle w:val="BodyText"/>
        <w:ind w:left="0"/>
      </w:pPr>
    </w:p>
    <w:p w14:paraId="06B00A8E" w14:textId="77777777" w:rsidR="009840D1" w:rsidRDefault="009840D1">
      <w:pPr>
        <w:pStyle w:val="BodyText"/>
        <w:spacing w:before="119"/>
        <w:ind w:left="0"/>
      </w:pPr>
    </w:p>
    <w:p w14:paraId="2A918CA7" w14:textId="77777777" w:rsidR="009840D1" w:rsidRDefault="00000000">
      <w:pPr>
        <w:pStyle w:val="BodyText"/>
        <w:spacing w:line="278" w:lineRule="auto"/>
        <w:ind w:left="360" w:right="65" w:firstLine="704"/>
      </w:pPr>
      <w:r>
        <w:t>TSIKWA</w:t>
      </w:r>
      <w:r>
        <w:rPr>
          <w:spacing w:val="-4"/>
        </w:rPr>
        <w:t xml:space="preserve"> </w:t>
      </w:r>
      <w:r>
        <w:t>J:</w:t>
      </w:r>
      <w:r>
        <w:rPr>
          <w:spacing w:val="40"/>
        </w:rPr>
        <w:t xml:space="preserve"> </w:t>
      </w:r>
      <w:r>
        <w:t>This</w:t>
      </w:r>
      <w:r>
        <w:rPr>
          <w:spacing w:val="-5"/>
        </w:rPr>
        <w:t xml:space="preserve"> </w:t>
      </w:r>
      <w:r>
        <w:t>is</w:t>
      </w:r>
      <w:r>
        <w:rPr>
          <w:spacing w:val="-5"/>
        </w:rPr>
        <w:t xml:space="preserve"> </w:t>
      </w:r>
      <w:r>
        <w:t>an</w:t>
      </w:r>
      <w:r>
        <w:rPr>
          <w:spacing w:val="-5"/>
        </w:rPr>
        <w:t xml:space="preserve"> </w:t>
      </w:r>
      <w:r>
        <w:t>application</w:t>
      </w:r>
      <w:r>
        <w:rPr>
          <w:spacing w:val="-5"/>
        </w:rPr>
        <w:t xml:space="preserve"> </w:t>
      </w:r>
      <w:r>
        <w:t>for</w:t>
      </w:r>
      <w:r>
        <w:rPr>
          <w:spacing w:val="-4"/>
        </w:rPr>
        <w:t xml:space="preserve"> </w:t>
      </w:r>
      <w:r>
        <w:t>review</w:t>
      </w:r>
      <w:r>
        <w:rPr>
          <w:spacing w:val="-5"/>
        </w:rPr>
        <w:t xml:space="preserve"> </w:t>
      </w:r>
      <w:r>
        <w:t>in</w:t>
      </w:r>
      <w:r>
        <w:rPr>
          <w:spacing w:val="-5"/>
        </w:rPr>
        <w:t xml:space="preserve"> </w:t>
      </w:r>
      <w:r>
        <w:t>terms</w:t>
      </w:r>
      <w:r>
        <w:rPr>
          <w:spacing w:val="-6"/>
        </w:rPr>
        <w:t xml:space="preserve"> </w:t>
      </w:r>
      <w:r>
        <w:t>of</w:t>
      </w:r>
      <w:r>
        <w:rPr>
          <w:spacing w:val="-5"/>
        </w:rPr>
        <w:t xml:space="preserve"> </w:t>
      </w:r>
      <w:r>
        <w:t>Section</w:t>
      </w:r>
      <w:r>
        <w:rPr>
          <w:spacing w:val="-5"/>
        </w:rPr>
        <w:t xml:space="preserve"> </w:t>
      </w:r>
      <w:r>
        <w:t>20(1)</w:t>
      </w:r>
      <w:r>
        <w:rPr>
          <w:spacing w:val="-5"/>
        </w:rPr>
        <w:t xml:space="preserve"> </w:t>
      </w:r>
      <w:r>
        <w:t>of</w:t>
      </w:r>
      <w:r>
        <w:rPr>
          <w:spacing w:val="-5"/>
        </w:rPr>
        <w:t xml:space="preserve"> </w:t>
      </w:r>
      <w:r>
        <w:t>the</w:t>
      </w:r>
      <w:r>
        <w:rPr>
          <w:spacing w:val="-4"/>
        </w:rPr>
        <w:t xml:space="preserve"> </w:t>
      </w:r>
      <w:r>
        <w:t>Labour</w:t>
      </w:r>
      <w:r>
        <w:rPr>
          <w:spacing w:val="-4"/>
        </w:rPr>
        <w:t xml:space="preserve"> </w:t>
      </w:r>
      <w:r>
        <w:t>Court Rules, 2017 as read with Section 89 (1)(d) and Section 92EE of the Labour Act Chapter 28:01.</w:t>
      </w:r>
    </w:p>
    <w:p w14:paraId="2CCDBCCF" w14:textId="77777777" w:rsidR="009840D1" w:rsidRDefault="00000000">
      <w:pPr>
        <w:spacing w:before="159"/>
        <w:ind w:left="360"/>
        <w:rPr>
          <w:b/>
          <w:sz w:val="24"/>
        </w:rPr>
      </w:pPr>
      <w:r>
        <w:rPr>
          <w:b/>
          <w:spacing w:val="-2"/>
          <w:sz w:val="24"/>
        </w:rPr>
        <w:t>BACKGROUND</w:t>
      </w:r>
      <w:r>
        <w:rPr>
          <w:b/>
          <w:spacing w:val="-3"/>
          <w:sz w:val="24"/>
        </w:rPr>
        <w:t xml:space="preserve"> </w:t>
      </w:r>
      <w:r>
        <w:rPr>
          <w:b/>
          <w:spacing w:val="-4"/>
          <w:sz w:val="24"/>
        </w:rPr>
        <w:t>FACTS</w:t>
      </w:r>
    </w:p>
    <w:p w14:paraId="6BD11861" w14:textId="77777777" w:rsidR="009840D1" w:rsidRDefault="00000000">
      <w:pPr>
        <w:pStyle w:val="BodyText"/>
        <w:spacing w:before="207" w:line="278" w:lineRule="auto"/>
        <w:ind w:left="360"/>
      </w:pPr>
      <w:r>
        <w:t>The applicants were employed by the first respondent as lectures and were members of the Association</w:t>
      </w:r>
      <w:r>
        <w:rPr>
          <w:spacing w:val="-9"/>
        </w:rPr>
        <w:t xml:space="preserve"> </w:t>
      </w:r>
      <w:r>
        <w:t>of</w:t>
      </w:r>
      <w:r>
        <w:rPr>
          <w:spacing w:val="-10"/>
        </w:rPr>
        <w:t xml:space="preserve"> </w:t>
      </w:r>
      <w:r>
        <w:t>University</w:t>
      </w:r>
      <w:r>
        <w:rPr>
          <w:spacing w:val="-9"/>
        </w:rPr>
        <w:t xml:space="preserve"> </w:t>
      </w:r>
      <w:r>
        <w:t>Teachers</w:t>
      </w:r>
      <w:r>
        <w:rPr>
          <w:spacing w:val="-10"/>
        </w:rPr>
        <w:t xml:space="preserve"> </w:t>
      </w:r>
      <w:r>
        <w:t>(AUT).</w:t>
      </w:r>
      <w:r>
        <w:rPr>
          <w:spacing w:val="-9"/>
        </w:rPr>
        <w:t xml:space="preserve"> </w:t>
      </w:r>
      <w:r>
        <w:t>This</w:t>
      </w:r>
      <w:r>
        <w:rPr>
          <w:spacing w:val="-10"/>
        </w:rPr>
        <w:t xml:space="preserve"> </w:t>
      </w:r>
      <w:r>
        <w:t>is</w:t>
      </w:r>
      <w:r>
        <w:rPr>
          <w:spacing w:val="-9"/>
        </w:rPr>
        <w:t xml:space="preserve"> </w:t>
      </w:r>
      <w:r>
        <w:t>a</w:t>
      </w:r>
      <w:r>
        <w:rPr>
          <w:spacing w:val="-10"/>
        </w:rPr>
        <w:t xml:space="preserve"> </w:t>
      </w:r>
      <w:r>
        <w:t>trade</w:t>
      </w:r>
      <w:r>
        <w:rPr>
          <w:spacing w:val="-9"/>
        </w:rPr>
        <w:t xml:space="preserve"> </w:t>
      </w:r>
      <w:r>
        <w:t>union</w:t>
      </w:r>
      <w:r>
        <w:rPr>
          <w:spacing w:val="-10"/>
        </w:rPr>
        <w:t xml:space="preserve"> </w:t>
      </w:r>
      <w:r>
        <w:t>that</w:t>
      </w:r>
      <w:r>
        <w:rPr>
          <w:spacing w:val="-9"/>
        </w:rPr>
        <w:t xml:space="preserve"> </w:t>
      </w:r>
      <w:r>
        <w:t>represents</w:t>
      </w:r>
      <w:r>
        <w:rPr>
          <w:spacing w:val="-10"/>
        </w:rPr>
        <w:t xml:space="preserve"> </w:t>
      </w:r>
      <w:r>
        <w:t>academic</w:t>
      </w:r>
      <w:r>
        <w:rPr>
          <w:spacing w:val="-9"/>
        </w:rPr>
        <w:t xml:space="preserve"> </w:t>
      </w:r>
      <w:r>
        <w:t>staff.</w:t>
      </w:r>
      <w:r>
        <w:rPr>
          <w:spacing w:val="-10"/>
        </w:rPr>
        <w:t xml:space="preserve"> </w:t>
      </w:r>
      <w:r>
        <w:t>On 2 April 2025 they embarked on a ballot system in a venue that was supposed to be used by students for their Chinese lecture without prior authorization. As result the applicants were charged of misconduct in terms of the University of Zimbabwe Employment Code of Conduct</w:t>
      </w:r>
    </w:p>
    <w:p w14:paraId="4FA13082" w14:textId="77777777" w:rsidR="009840D1" w:rsidRDefault="00000000">
      <w:pPr>
        <w:pStyle w:val="BodyText"/>
        <w:spacing w:line="278" w:lineRule="auto"/>
        <w:ind w:left="360"/>
      </w:pPr>
      <w:r>
        <w:t>and</w:t>
      </w:r>
      <w:r>
        <w:rPr>
          <w:spacing w:val="-9"/>
        </w:rPr>
        <w:t xml:space="preserve"> </w:t>
      </w:r>
      <w:r>
        <w:t>subsequently</w:t>
      </w:r>
      <w:r>
        <w:rPr>
          <w:spacing w:val="-8"/>
        </w:rPr>
        <w:t xml:space="preserve"> </w:t>
      </w:r>
      <w:r>
        <w:t>suspended.</w:t>
      </w:r>
      <w:r>
        <w:rPr>
          <w:spacing w:val="-9"/>
        </w:rPr>
        <w:t xml:space="preserve"> </w:t>
      </w:r>
      <w:r>
        <w:t>These</w:t>
      </w:r>
      <w:r>
        <w:rPr>
          <w:spacing w:val="-8"/>
        </w:rPr>
        <w:t xml:space="preserve"> </w:t>
      </w:r>
      <w:r>
        <w:t>suspensions</w:t>
      </w:r>
      <w:r>
        <w:rPr>
          <w:spacing w:val="-9"/>
        </w:rPr>
        <w:t xml:space="preserve"> </w:t>
      </w:r>
      <w:r>
        <w:t>were</w:t>
      </w:r>
      <w:r>
        <w:rPr>
          <w:spacing w:val="-8"/>
        </w:rPr>
        <w:t xml:space="preserve"> </w:t>
      </w:r>
      <w:r>
        <w:t>revoked</w:t>
      </w:r>
      <w:r>
        <w:rPr>
          <w:spacing w:val="-9"/>
        </w:rPr>
        <w:t xml:space="preserve"> </w:t>
      </w:r>
      <w:r>
        <w:t>for</w:t>
      </w:r>
      <w:r>
        <w:rPr>
          <w:spacing w:val="-8"/>
        </w:rPr>
        <w:t xml:space="preserve"> </w:t>
      </w:r>
      <w:r>
        <w:t>want</w:t>
      </w:r>
      <w:r>
        <w:rPr>
          <w:spacing w:val="-8"/>
        </w:rPr>
        <w:t xml:space="preserve"> </w:t>
      </w:r>
      <w:r>
        <w:t>of</w:t>
      </w:r>
      <w:r>
        <w:rPr>
          <w:spacing w:val="-9"/>
        </w:rPr>
        <w:t xml:space="preserve"> </w:t>
      </w:r>
      <w:r>
        <w:t>procedural compliance. They were resuspended without salary or benefits on 5 May 2025.</w:t>
      </w:r>
    </w:p>
    <w:p w14:paraId="75CEBB06" w14:textId="77777777" w:rsidR="009840D1" w:rsidRDefault="00000000">
      <w:pPr>
        <w:pStyle w:val="BodyText"/>
        <w:spacing w:before="157" w:line="278" w:lineRule="auto"/>
        <w:ind w:left="360" w:right="65"/>
      </w:pPr>
      <w:r>
        <w:t>However, be that as it may hearing commenced and was concluded and the applicants were convicted</w:t>
      </w:r>
      <w:r>
        <w:rPr>
          <w:spacing w:val="-5"/>
        </w:rPr>
        <w:t xml:space="preserve"> </w:t>
      </w:r>
      <w:r>
        <w:t>and</w:t>
      </w:r>
      <w:r>
        <w:rPr>
          <w:spacing w:val="-6"/>
        </w:rPr>
        <w:t xml:space="preserve"> </w:t>
      </w:r>
      <w:r>
        <w:t>dismissed</w:t>
      </w:r>
      <w:r>
        <w:rPr>
          <w:spacing w:val="-5"/>
        </w:rPr>
        <w:t xml:space="preserve"> </w:t>
      </w:r>
      <w:r>
        <w:t>from</w:t>
      </w:r>
      <w:r>
        <w:rPr>
          <w:spacing w:val="-4"/>
        </w:rPr>
        <w:t xml:space="preserve"> </w:t>
      </w:r>
      <w:r>
        <w:t>work.</w:t>
      </w:r>
      <w:r>
        <w:rPr>
          <w:spacing w:val="-5"/>
        </w:rPr>
        <w:t xml:space="preserve"> </w:t>
      </w:r>
      <w:r>
        <w:t>Aggrieved</w:t>
      </w:r>
      <w:r>
        <w:rPr>
          <w:spacing w:val="-5"/>
        </w:rPr>
        <w:t xml:space="preserve"> </w:t>
      </w:r>
      <w:r>
        <w:t>by</w:t>
      </w:r>
      <w:r>
        <w:rPr>
          <w:spacing w:val="-4"/>
        </w:rPr>
        <w:t xml:space="preserve"> </w:t>
      </w:r>
      <w:r>
        <w:t>this</w:t>
      </w:r>
      <w:r>
        <w:rPr>
          <w:spacing w:val="-5"/>
        </w:rPr>
        <w:t xml:space="preserve"> </w:t>
      </w:r>
      <w:r>
        <w:t>decision</w:t>
      </w:r>
      <w:r>
        <w:rPr>
          <w:spacing w:val="-5"/>
        </w:rPr>
        <w:t xml:space="preserve"> </w:t>
      </w:r>
      <w:r>
        <w:t>they</w:t>
      </w:r>
      <w:r>
        <w:rPr>
          <w:spacing w:val="-4"/>
        </w:rPr>
        <w:t xml:space="preserve"> </w:t>
      </w:r>
      <w:r>
        <w:t>noted</w:t>
      </w:r>
      <w:r>
        <w:rPr>
          <w:spacing w:val="-5"/>
        </w:rPr>
        <w:t xml:space="preserve"> </w:t>
      </w:r>
      <w:r>
        <w:t>an</w:t>
      </w:r>
      <w:r>
        <w:rPr>
          <w:spacing w:val="-5"/>
        </w:rPr>
        <w:t xml:space="preserve"> </w:t>
      </w:r>
      <w:r>
        <w:t>appeal</w:t>
      </w:r>
      <w:r>
        <w:rPr>
          <w:spacing w:val="-4"/>
        </w:rPr>
        <w:t xml:space="preserve"> </w:t>
      </w:r>
      <w:r>
        <w:t>with</w:t>
      </w:r>
      <w:r>
        <w:rPr>
          <w:spacing w:val="-5"/>
        </w:rPr>
        <w:t xml:space="preserve"> </w:t>
      </w:r>
      <w:r>
        <w:t>the Appeals Committee.</w:t>
      </w:r>
      <w:r>
        <w:rPr>
          <w:spacing w:val="40"/>
        </w:rPr>
        <w:t xml:space="preserve"> </w:t>
      </w:r>
      <w:r>
        <w:t>Instead of appealing against this decision or seeking a review they filed this application seeking a review of the proceedings before the SDC.</w:t>
      </w:r>
    </w:p>
    <w:p w14:paraId="16E9C02E" w14:textId="77777777" w:rsidR="009840D1" w:rsidRDefault="009840D1">
      <w:pPr>
        <w:pStyle w:val="BodyText"/>
        <w:ind w:left="0"/>
      </w:pPr>
    </w:p>
    <w:p w14:paraId="207E66E0" w14:textId="77777777" w:rsidR="009840D1" w:rsidRDefault="009840D1">
      <w:pPr>
        <w:pStyle w:val="BodyText"/>
        <w:spacing w:before="71"/>
        <w:ind w:left="0"/>
      </w:pPr>
    </w:p>
    <w:p w14:paraId="2C3D61C3" w14:textId="77777777" w:rsidR="009840D1" w:rsidRDefault="00000000">
      <w:pPr>
        <w:spacing w:before="1"/>
        <w:ind w:left="360"/>
        <w:rPr>
          <w:b/>
          <w:sz w:val="24"/>
        </w:rPr>
      </w:pPr>
      <w:r>
        <w:rPr>
          <w:b/>
          <w:sz w:val="24"/>
        </w:rPr>
        <w:t>RELIEF</w:t>
      </w:r>
      <w:r>
        <w:rPr>
          <w:b/>
          <w:spacing w:val="-4"/>
          <w:sz w:val="24"/>
        </w:rPr>
        <w:t xml:space="preserve"> </w:t>
      </w:r>
      <w:r>
        <w:rPr>
          <w:b/>
          <w:spacing w:val="-2"/>
          <w:sz w:val="24"/>
        </w:rPr>
        <w:t>SOUGHT</w:t>
      </w:r>
    </w:p>
    <w:p w14:paraId="49DC4D22" w14:textId="77777777" w:rsidR="009840D1" w:rsidRDefault="009840D1">
      <w:pPr>
        <w:pStyle w:val="BodyText"/>
        <w:ind w:left="0"/>
        <w:rPr>
          <w:b/>
        </w:rPr>
      </w:pPr>
    </w:p>
    <w:p w14:paraId="2387DC48" w14:textId="77777777" w:rsidR="009840D1" w:rsidRDefault="009840D1">
      <w:pPr>
        <w:pStyle w:val="BodyText"/>
        <w:spacing w:before="119"/>
        <w:ind w:left="0"/>
        <w:rPr>
          <w:b/>
        </w:rPr>
      </w:pPr>
    </w:p>
    <w:p w14:paraId="2E1A8236" w14:textId="77777777" w:rsidR="009840D1" w:rsidRDefault="00000000">
      <w:pPr>
        <w:pStyle w:val="ListParagraph"/>
        <w:numPr>
          <w:ilvl w:val="0"/>
          <w:numId w:val="5"/>
        </w:numPr>
        <w:tabs>
          <w:tab w:val="left" w:pos="1527"/>
        </w:tabs>
        <w:ind w:left="1527" w:hanging="357"/>
        <w:rPr>
          <w:sz w:val="24"/>
        </w:rPr>
      </w:pPr>
      <w:r>
        <w:rPr>
          <w:sz w:val="24"/>
        </w:rPr>
        <w:t>The</w:t>
      </w:r>
      <w:r>
        <w:rPr>
          <w:spacing w:val="-4"/>
          <w:sz w:val="24"/>
        </w:rPr>
        <w:t xml:space="preserve"> </w:t>
      </w:r>
      <w:r>
        <w:rPr>
          <w:sz w:val="24"/>
        </w:rPr>
        <w:t>application</w:t>
      </w:r>
      <w:r>
        <w:rPr>
          <w:spacing w:val="-5"/>
          <w:sz w:val="24"/>
        </w:rPr>
        <w:t xml:space="preserve"> </w:t>
      </w:r>
      <w:r>
        <w:rPr>
          <w:sz w:val="24"/>
        </w:rPr>
        <w:t>for</w:t>
      </w:r>
      <w:r>
        <w:rPr>
          <w:spacing w:val="-4"/>
          <w:sz w:val="24"/>
        </w:rPr>
        <w:t xml:space="preserve"> </w:t>
      </w:r>
      <w:r>
        <w:rPr>
          <w:sz w:val="24"/>
        </w:rPr>
        <w:t>review</w:t>
      </w:r>
      <w:r>
        <w:rPr>
          <w:spacing w:val="-5"/>
          <w:sz w:val="24"/>
        </w:rPr>
        <w:t xml:space="preserve"> </w:t>
      </w:r>
      <w:r>
        <w:rPr>
          <w:sz w:val="24"/>
        </w:rPr>
        <w:t>be</w:t>
      </w:r>
      <w:r>
        <w:rPr>
          <w:spacing w:val="-4"/>
          <w:sz w:val="24"/>
        </w:rPr>
        <w:t xml:space="preserve"> </w:t>
      </w:r>
      <w:r>
        <w:rPr>
          <w:sz w:val="24"/>
        </w:rPr>
        <w:t>and</w:t>
      </w:r>
      <w:r>
        <w:rPr>
          <w:spacing w:val="-5"/>
          <w:sz w:val="24"/>
        </w:rPr>
        <w:t xml:space="preserve"> </w:t>
      </w:r>
      <w:r>
        <w:rPr>
          <w:sz w:val="24"/>
        </w:rPr>
        <w:t>is</w:t>
      </w:r>
      <w:r>
        <w:rPr>
          <w:spacing w:val="-5"/>
          <w:sz w:val="24"/>
        </w:rPr>
        <w:t xml:space="preserve"> </w:t>
      </w:r>
      <w:r>
        <w:rPr>
          <w:sz w:val="24"/>
        </w:rPr>
        <w:t>hereby</w:t>
      </w:r>
      <w:r>
        <w:rPr>
          <w:spacing w:val="-4"/>
          <w:sz w:val="24"/>
        </w:rPr>
        <w:t xml:space="preserve"> </w:t>
      </w:r>
      <w:r>
        <w:rPr>
          <w:spacing w:val="-2"/>
          <w:sz w:val="24"/>
        </w:rPr>
        <w:t>granted.</w:t>
      </w:r>
    </w:p>
    <w:p w14:paraId="4A02131B" w14:textId="77777777" w:rsidR="009840D1" w:rsidRDefault="009840D1">
      <w:pPr>
        <w:pStyle w:val="ListParagraph"/>
        <w:rPr>
          <w:sz w:val="24"/>
        </w:rPr>
        <w:sectPr w:rsidR="009840D1">
          <w:pgSz w:w="12240" w:h="15840"/>
          <w:pgMar w:top="1820" w:right="1440" w:bottom="280" w:left="1080" w:header="720" w:footer="720" w:gutter="0"/>
          <w:cols w:space="720"/>
        </w:sectPr>
      </w:pPr>
    </w:p>
    <w:p w14:paraId="4CA3C335" w14:textId="77777777" w:rsidR="009840D1" w:rsidRDefault="00000000">
      <w:pPr>
        <w:pStyle w:val="ListParagraph"/>
        <w:numPr>
          <w:ilvl w:val="0"/>
          <w:numId w:val="5"/>
        </w:numPr>
        <w:tabs>
          <w:tab w:val="left" w:pos="1527"/>
          <w:tab w:val="left" w:pos="1530"/>
        </w:tabs>
        <w:spacing w:before="59" w:line="278" w:lineRule="auto"/>
        <w:ind w:right="120"/>
        <w:rPr>
          <w:sz w:val="24"/>
        </w:rPr>
      </w:pPr>
      <w:r>
        <w:rPr>
          <w:sz w:val="24"/>
        </w:rPr>
        <w:lastRenderedPageBreak/>
        <w:t>The</w:t>
      </w:r>
      <w:r>
        <w:rPr>
          <w:spacing w:val="-6"/>
          <w:sz w:val="24"/>
        </w:rPr>
        <w:t xml:space="preserve"> </w:t>
      </w:r>
      <w:r>
        <w:rPr>
          <w:sz w:val="24"/>
        </w:rPr>
        <w:t>investigations,</w:t>
      </w:r>
      <w:r>
        <w:rPr>
          <w:spacing w:val="-6"/>
          <w:sz w:val="24"/>
        </w:rPr>
        <w:t xml:space="preserve"> </w:t>
      </w:r>
      <w:r>
        <w:rPr>
          <w:sz w:val="24"/>
        </w:rPr>
        <w:t>suspensions</w:t>
      </w:r>
      <w:r>
        <w:rPr>
          <w:spacing w:val="-7"/>
          <w:sz w:val="24"/>
        </w:rPr>
        <w:t xml:space="preserve"> </w:t>
      </w:r>
      <w:r>
        <w:rPr>
          <w:sz w:val="24"/>
        </w:rPr>
        <w:t>dated</w:t>
      </w:r>
      <w:r>
        <w:rPr>
          <w:spacing w:val="-7"/>
          <w:sz w:val="24"/>
        </w:rPr>
        <w:t xml:space="preserve"> </w:t>
      </w:r>
      <w:r>
        <w:rPr>
          <w:sz w:val="24"/>
        </w:rPr>
        <w:t>5</w:t>
      </w:r>
      <w:r>
        <w:rPr>
          <w:sz w:val="24"/>
          <w:vertAlign w:val="superscript"/>
        </w:rPr>
        <w:t>th</w:t>
      </w:r>
      <w:r>
        <w:rPr>
          <w:spacing w:val="-7"/>
          <w:sz w:val="24"/>
        </w:rPr>
        <w:t xml:space="preserve"> </w:t>
      </w:r>
      <w:r>
        <w:rPr>
          <w:sz w:val="24"/>
        </w:rPr>
        <w:t>of</w:t>
      </w:r>
      <w:r>
        <w:rPr>
          <w:spacing w:val="-7"/>
          <w:sz w:val="24"/>
        </w:rPr>
        <w:t xml:space="preserve"> </w:t>
      </w:r>
      <w:r>
        <w:rPr>
          <w:sz w:val="24"/>
        </w:rPr>
        <w:t>May</w:t>
      </w:r>
      <w:r>
        <w:rPr>
          <w:spacing w:val="-6"/>
          <w:sz w:val="24"/>
        </w:rPr>
        <w:t xml:space="preserve"> </w:t>
      </w:r>
      <w:r>
        <w:rPr>
          <w:sz w:val="24"/>
        </w:rPr>
        <w:t>2025</w:t>
      </w:r>
      <w:r>
        <w:rPr>
          <w:spacing w:val="-7"/>
          <w:sz w:val="24"/>
        </w:rPr>
        <w:t xml:space="preserve"> </w:t>
      </w:r>
      <w:r>
        <w:rPr>
          <w:sz w:val="24"/>
        </w:rPr>
        <w:t>and</w:t>
      </w:r>
      <w:r>
        <w:rPr>
          <w:spacing w:val="-5"/>
          <w:sz w:val="24"/>
        </w:rPr>
        <w:t xml:space="preserve"> </w:t>
      </w:r>
      <w:r>
        <w:rPr>
          <w:sz w:val="24"/>
        </w:rPr>
        <w:t>disciplinary</w:t>
      </w:r>
      <w:r>
        <w:rPr>
          <w:spacing w:val="-7"/>
          <w:sz w:val="24"/>
        </w:rPr>
        <w:t xml:space="preserve"> </w:t>
      </w:r>
      <w:r>
        <w:rPr>
          <w:sz w:val="24"/>
        </w:rPr>
        <w:t>proceedings undertaken</w:t>
      </w:r>
      <w:r>
        <w:rPr>
          <w:spacing w:val="-1"/>
          <w:sz w:val="24"/>
        </w:rPr>
        <w:t xml:space="preserve"> </w:t>
      </w:r>
      <w:r>
        <w:rPr>
          <w:sz w:val="24"/>
        </w:rPr>
        <w:t>by the 1</w:t>
      </w:r>
      <w:r>
        <w:rPr>
          <w:sz w:val="24"/>
          <w:vertAlign w:val="superscript"/>
        </w:rPr>
        <w:t>st</w:t>
      </w:r>
      <w:r>
        <w:rPr>
          <w:sz w:val="24"/>
        </w:rPr>
        <w:t xml:space="preserve"> respondent against the applicants be and is hereby declared unlawful and are set aside.</w:t>
      </w:r>
    </w:p>
    <w:p w14:paraId="41849E46" w14:textId="77777777" w:rsidR="009840D1" w:rsidRDefault="00000000">
      <w:pPr>
        <w:pStyle w:val="ListParagraph"/>
        <w:numPr>
          <w:ilvl w:val="0"/>
          <w:numId w:val="5"/>
        </w:numPr>
        <w:tabs>
          <w:tab w:val="left" w:pos="1527"/>
          <w:tab w:val="left" w:pos="1530"/>
        </w:tabs>
        <w:spacing w:line="278" w:lineRule="auto"/>
        <w:ind w:right="659"/>
        <w:rPr>
          <w:sz w:val="24"/>
        </w:rPr>
      </w:pPr>
      <w:r>
        <w:rPr>
          <w:sz w:val="24"/>
        </w:rPr>
        <w:t>The disciplinary hearing proceedings conducted by the 2</w:t>
      </w:r>
      <w:r>
        <w:rPr>
          <w:sz w:val="24"/>
          <w:vertAlign w:val="superscript"/>
        </w:rPr>
        <w:t>nd</w:t>
      </w:r>
      <w:r>
        <w:rPr>
          <w:sz w:val="24"/>
        </w:rPr>
        <w:t xml:space="preserve"> respondent and subsequent</w:t>
      </w:r>
      <w:r>
        <w:rPr>
          <w:spacing w:val="-5"/>
          <w:sz w:val="24"/>
        </w:rPr>
        <w:t xml:space="preserve"> </w:t>
      </w:r>
      <w:r>
        <w:rPr>
          <w:sz w:val="24"/>
        </w:rPr>
        <w:t>determination</w:t>
      </w:r>
      <w:r>
        <w:rPr>
          <w:spacing w:val="-6"/>
          <w:sz w:val="24"/>
        </w:rPr>
        <w:t xml:space="preserve"> </w:t>
      </w:r>
      <w:r>
        <w:rPr>
          <w:sz w:val="24"/>
        </w:rPr>
        <w:t>handed</w:t>
      </w:r>
      <w:r>
        <w:rPr>
          <w:spacing w:val="-6"/>
          <w:sz w:val="24"/>
        </w:rPr>
        <w:t xml:space="preserve"> </w:t>
      </w:r>
      <w:r>
        <w:rPr>
          <w:sz w:val="24"/>
        </w:rPr>
        <w:t>down</w:t>
      </w:r>
      <w:r>
        <w:rPr>
          <w:spacing w:val="-6"/>
          <w:sz w:val="24"/>
        </w:rPr>
        <w:t xml:space="preserve"> </w:t>
      </w:r>
      <w:r>
        <w:rPr>
          <w:sz w:val="24"/>
        </w:rPr>
        <w:t>on</w:t>
      </w:r>
      <w:r>
        <w:rPr>
          <w:spacing w:val="-6"/>
          <w:sz w:val="24"/>
        </w:rPr>
        <w:t xml:space="preserve"> </w:t>
      </w:r>
      <w:r>
        <w:rPr>
          <w:sz w:val="24"/>
        </w:rPr>
        <w:t>the</w:t>
      </w:r>
      <w:r>
        <w:rPr>
          <w:spacing w:val="-5"/>
          <w:sz w:val="24"/>
        </w:rPr>
        <w:t xml:space="preserve"> </w:t>
      </w:r>
      <w:r>
        <w:rPr>
          <w:sz w:val="24"/>
        </w:rPr>
        <w:t>25</w:t>
      </w:r>
      <w:r>
        <w:rPr>
          <w:sz w:val="24"/>
          <w:vertAlign w:val="superscript"/>
        </w:rPr>
        <w:t>th</w:t>
      </w:r>
      <w:r>
        <w:rPr>
          <w:spacing w:val="-6"/>
          <w:sz w:val="24"/>
        </w:rPr>
        <w:t xml:space="preserve"> </w:t>
      </w:r>
      <w:r>
        <w:rPr>
          <w:sz w:val="24"/>
        </w:rPr>
        <w:t>of</w:t>
      </w:r>
      <w:r>
        <w:rPr>
          <w:spacing w:val="-6"/>
          <w:sz w:val="24"/>
        </w:rPr>
        <w:t xml:space="preserve"> </w:t>
      </w:r>
      <w:r>
        <w:rPr>
          <w:sz w:val="24"/>
        </w:rPr>
        <w:t>June</w:t>
      </w:r>
      <w:r>
        <w:rPr>
          <w:spacing w:val="-4"/>
          <w:sz w:val="24"/>
        </w:rPr>
        <w:t xml:space="preserve"> </w:t>
      </w:r>
      <w:r>
        <w:rPr>
          <w:sz w:val="24"/>
        </w:rPr>
        <w:t>2025</w:t>
      </w:r>
      <w:r>
        <w:rPr>
          <w:spacing w:val="-5"/>
          <w:sz w:val="24"/>
        </w:rPr>
        <w:t xml:space="preserve"> </w:t>
      </w:r>
      <w:r>
        <w:rPr>
          <w:sz w:val="24"/>
        </w:rPr>
        <w:t>against</w:t>
      </w:r>
      <w:r>
        <w:rPr>
          <w:spacing w:val="-5"/>
          <w:sz w:val="24"/>
        </w:rPr>
        <w:t xml:space="preserve"> </w:t>
      </w:r>
      <w:r>
        <w:rPr>
          <w:sz w:val="24"/>
        </w:rPr>
        <w:t>the applicants be and are hereby set aside.</w:t>
      </w:r>
    </w:p>
    <w:p w14:paraId="17B8AAFD" w14:textId="77777777" w:rsidR="009840D1" w:rsidRDefault="00000000">
      <w:pPr>
        <w:pStyle w:val="ListParagraph"/>
        <w:numPr>
          <w:ilvl w:val="0"/>
          <w:numId w:val="5"/>
        </w:numPr>
        <w:tabs>
          <w:tab w:val="left" w:pos="1527"/>
        </w:tabs>
        <w:spacing w:line="292" w:lineRule="exact"/>
        <w:ind w:left="1527" w:hanging="357"/>
        <w:rPr>
          <w:sz w:val="24"/>
        </w:rPr>
      </w:pPr>
      <w:r>
        <w:rPr>
          <w:sz w:val="24"/>
        </w:rPr>
        <w:t>The</w:t>
      </w:r>
      <w:r>
        <w:rPr>
          <w:spacing w:val="-4"/>
          <w:sz w:val="24"/>
        </w:rPr>
        <w:t xml:space="preserve"> </w:t>
      </w:r>
      <w:r>
        <w:rPr>
          <w:sz w:val="24"/>
        </w:rPr>
        <w:t>parties</w:t>
      </w:r>
      <w:r>
        <w:rPr>
          <w:spacing w:val="-5"/>
          <w:sz w:val="24"/>
        </w:rPr>
        <w:t xml:space="preserve"> </w:t>
      </w:r>
      <w:r>
        <w:rPr>
          <w:sz w:val="24"/>
        </w:rPr>
        <w:t>be</w:t>
      </w:r>
      <w:r>
        <w:rPr>
          <w:spacing w:val="-3"/>
          <w:sz w:val="24"/>
        </w:rPr>
        <w:t xml:space="preserve"> </w:t>
      </w:r>
      <w:r>
        <w:rPr>
          <w:sz w:val="24"/>
        </w:rPr>
        <w:t>restored</w:t>
      </w:r>
      <w:r>
        <w:rPr>
          <w:spacing w:val="-5"/>
          <w:sz w:val="24"/>
        </w:rPr>
        <w:t xml:space="preserve"> </w:t>
      </w:r>
      <w:r>
        <w:rPr>
          <w:sz w:val="24"/>
        </w:rPr>
        <w:t>to</w:t>
      </w:r>
      <w:r>
        <w:rPr>
          <w:spacing w:val="-5"/>
          <w:sz w:val="24"/>
        </w:rPr>
        <w:t xml:space="preserve"> </w:t>
      </w:r>
      <w:r>
        <w:rPr>
          <w:sz w:val="24"/>
        </w:rPr>
        <w:t>the</w:t>
      </w:r>
      <w:r>
        <w:rPr>
          <w:spacing w:val="-3"/>
          <w:sz w:val="24"/>
        </w:rPr>
        <w:t xml:space="preserve"> </w:t>
      </w:r>
      <w:r>
        <w:rPr>
          <w:sz w:val="24"/>
        </w:rPr>
        <w:t>position</w:t>
      </w:r>
      <w:r>
        <w:rPr>
          <w:spacing w:val="-5"/>
          <w:sz w:val="24"/>
        </w:rPr>
        <w:t xml:space="preserve"> </w:t>
      </w:r>
      <w:r>
        <w:rPr>
          <w:sz w:val="24"/>
        </w:rPr>
        <w:t>they</w:t>
      </w:r>
      <w:r>
        <w:rPr>
          <w:spacing w:val="-4"/>
          <w:sz w:val="24"/>
        </w:rPr>
        <w:t xml:space="preserve"> </w:t>
      </w:r>
      <w:r>
        <w:rPr>
          <w:sz w:val="24"/>
        </w:rPr>
        <w:t>were</w:t>
      </w:r>
      <w:r>
        <w:rPr>
          <w:spacing w:val="-3"/>
          <w:sz w:val="24"/>
        </w:rPr>
        <w:t xml:space="preserve"> </w:t>
      </w:r>
      <w:r>
        <w:rPr>
          <w:sz w:val="24"/>
        </w:rPr>
        <w:t>prior</w:t>
      </w:r>
      <w:r>
        <w:rPr>
          <w:spacing w:val="-4"/>
          <w:sz w:val="24"/>
        </w:rPr>
        <w:t xml:space="preserve"> </w:t>
      </w:r>
      <w:r>
        <w:rPr>
          <w:sz w:val="24"/>
        </w:rPr>
        <w:t>to</w:t>
      </w:r>
      <w:r>
        <w:rPr>
          <w:spacing w:val="-5"/>
          <w:sz w:val="24"/>
        </w:rPr>
        <w:t xml:space="preserve"> </w:t>
      </w:r>
      <w:r>
        <w:rPr>
          <w:sz w:val="24"/>
        </w:rPr>
        <w:t>the</w:t>
      </w:r>
      <w:r>
        <w:rPr>
          <w:spacing w:val="-3"/>
          <w:sz w:val="24"/>
        </w:rPr>
        <w:t xml:space="preserve"> </w:t>
      </w:r>
      <w:r>
        <w:rPr>
          <w:sz w:val="24"/>
        </w:rPr>
        <w:t>5</w:t>
      </w:r>
      <w:r>
        <w:rPr>
          <w:sz w:val="24"/>
          <w:vertAlign w:val="superscript"/>
        </w:rPr>
        <w:t>th</w:t>
      </w:r>
      <w:r>
        <w:rPr>
          <w:spacing w:val="-5"/>
          <w:sz w:val="24"/>
        </w:rPr>
        <w:t xml:space="preserve"> </w:t>
      </w:r>
      <w:r>
        <w:rPr>
          <w:sz w:val="24"/>
        </w:rPr>
        <w:t>of</w:t>
      </w:r>
      <w:r>
        <w:rPr>
          <w:spacing w:val="-5"/>
          <w:sz w:val="24"/>
        </w:rPr>
        <w:t xml:space="preserve"> </w:t>
      </w:r>
      <w:r>
        <w:rPr>
          <w:sz w:val="24"/>
        </w:rPr>
        <w:t>May</w:t>
      </w:r>
      <w:r>
        <w:rPr>
          <w:spacing w:val="-2"/>
          <w:sz w:val="24"/>
        </w:rPr>
        <w:t xml:space="preserve"> 2025.</w:t>
      </w:r>
    </w:p>
    <w:p w14:paraId="2284714C" w14:textId="77777777" w:rsidR="009840D1" w:rsidRDefault="00000000">
      <w:pPr>
        <w:pStyle w:val="ListParagraph"/>
        <w:numPr>
          <w:ilvl w:val="0"/>
          <w:numId w:val="5"/>
        </w:numPr>
        <w:tabs>
          <w:tab w:val="left" w:pos="1527"/>
          <w:tab w:val="left" w:pos="1530"/>
        </w:tabs>
        <w:spacing w:before="45" w:line="278" w:lineRule="auto"/>
        <w:ind w:right="525"/>
        <w:rPr>
          <w:sz w:val="24"/>
        </w:rPr>
      </w:pPr>
      <w:r>
        <w:rPr>
          <w:sz w:val="24"/>
        </w:rPr>
        <w:t>Should the 1</w:t>
      </w:r>
      <w:r>
        <w:rPr>
          <w:sz w:val="24"/>
          <w:vertAlign w:val="superscript"/>
        </w:rPr>
        <w:t>st</w:t>
      </w:r>
      <w:r>
        <w:rPr>
          <w:sz w:val="24"/>
        </w:rPr>
        <w:t xml:space="preserve"> respondent so desire to institute fresh disciplinary proceedings against</w:t>
      </w:r>
      <w:r>
        <w:rPr>
          <w:spacing w:val="-8"/>
          <w:sz w:val="24"/>
        </w:rPr>
        <w:t xml:space="preserve"> </w:t>
      </w:r>
      <w:r>
        <w:rPr>
          <w:sz w:val="24"/>
        </w:rPr>
        <w:t>the</w:t>
      </w:r>
      <w:r>
        <w:rPr>
          <w:spacing w:val="-8"/>
          <w:sz w:val="24"/>
        </w:rPr>
        <w:t xml:space="preserve"> </w:t>
      </w:r>
      <w:r>
        <w:rPr>
          <w:sz w:val="24"/>
        </w:rPr>
        <w:t>applicants</w:t>
      </w:r>
      <w:r>
        <w:rPr>
          <w:spacing w:val="-9"/>
          <w:sz w:val="24"/>
        </w:rPr>
        <w:t xml:space="preserve"> </w:t>
      </w:r>
      <w:r>
        <w:rPr>
          <w:sz w:val="24"/>
        </w:rPr>
        <w:t>in</w:t>
      </w:r>
      <w:r>
        <w:rPr>
          <w:spacing w:val="-9"/>
          <w:sz w:val="24"/>
        </w:rPr>
        <w:t xml:space="preserve"> </w:t>
      </w:r>
      <w:r>
        <w:rPr>
          <w:sz w:val="24"/>
        </w:rPr>
        <w:t>a</w:t>
      </w:r>
      <w:r>
        <w:rPr>
          <w:spacing w:val="-9"/>
          <w:sz w:val="24"/>
        </w:rPr>
        <w:t xml:space="preserve"> </w:t>
      </w:r>
      <w:r>
        <w:rPr>
          <w:sz w:val="24"/>
        </w:rPr>
        <w:t>procedural</w:t>
      </w:r>
      <w:r>
        <w:rPr>
          <w:spacing w:val="-8"/>
          <w:sz w:val="24"/>
        </w:rPr>
        <w:t xml:space="preserve"> </w:t>
      </w:r>
      <w:r>
        <w:rPr>
          <w:sz w:val="24"/>
        </w:rPr>
        <w:t>manner,</w:t>
      </w:r>
      <w:r>
        <w:rPr>
          <w:spacing w:val="-8"/>
          <w:sz w:val="24"/>
        </w:rPr>
        <w:t xml:space="preserve"> </w:t>
      </w:r>
      <w:r>
        <w:rPr>
          <w:sz w:val="24"/>
        </w:rPr>
        <w:t>the</w:t>
      </w:r>
      <w:r>
        <w:rPr>
          <w:spacing w:val="-8"/>
          <w:sz w:val="24"/>
        </w:rPr>
        <w:t xml:space="preserve"> </w:t>
      </w:r>
      <w:r>
        <w:rPr>
          <w:sz w:val="24"/>
        </w:rPr>
        <w:t>proceedings</w:t>
      </w:r>
      <w:r>
        <w:rPr>
          <w:spacing w:val="-9"/>
          <w:sz w:val="24"/>
        </w:rPr>
        <w:t xml:space="preserve"> </w:t>
      </w:r>
      <w:r>
        <w:rPr>
          <w:sz w:val="24"/>
        </w:rPr>
        <w:t>be</w:t>
      </w:r>
      <w:r>
        <w:rPr>
          <w:spacing w:val="-8"/>
          <w:sz w:val="24"/>
        </w:rPr>
        <w:t xml:space="preserve"> </w:t>
      </w:r>
      <w:r>
        <w:rPr>
          <w:sz w:val="24"/>
        </w:rPr>
        <w:t>commenced</w:t>
      </w:r>
    </w:p>
    <w:p w14:paraId="4DFB2BBA" w14:textId="77777777" w:rsidR="009840D1" w:rsidRDefault="00000000">
      <w:pPr>
        <w:pStyle w:val="BodyText"/>
        <w:spacing w:line="278" w:lineRule="auto"/>
        <w:ind w:left="1530"/>
      </w:pPr>
      <w:r>
        <w:t>before</w:t>
      </w:r>
      <w:r>
        <w:rPr>
          <w:spacing w:val="-7"/>
        </w:rPr>
        <w:t xml:space="preserve"> </w:t>
      </w:r>
      <w:r>
        <w:t>a</w:t>
      </w:r>
      <w:r>
        <w:rPr>
          <w:spacing w:val="-8"/>
        </w:rPr>
        <w:t xml:space="preserve"> </w:t>
      </w:r>
      <w:r>
        <w:t>different</w:t>
      </w:r>
      <w:r>
        <w:rPr>
          <w:spacing w:val="-7"/>
        </w:rPr>
        <w:t xml:space="preserve"> </w:t>
      </w:r>
      <w:r>
        <w:t>disciplinary</w:t>
      </w:r>
      <w:r>
        <w:rPr>
          <w:spacing w:val="-7"/>
        </w:rPr>
        <w:t xml:space="preserve"> </w:t>
      </w:r>
      <w:r>
        <w:t>committee</w:t>
      </w:r>
      <w:r>
        <w:rPr>
          <w:spacing w:val="-7"/>
        </w:rPr>
        <w:t xml:space="preserve"> </w:t>
      </w:r>
      <w:r>
        <w:t>/</w:t>
      </w:r>
      <w:r>
        <w:rPr>
          <w:spacing w:val="-8"/>
        </w:rPr>
        <w:t xml:space="preserve"> </w:t>
      </w:r>
      <w:r>
        <w:t>authority</w:t>
      </w:r>
      <w:r>
        <w:rPr>
          <w:spacing w:val="-7"/>
        </w:rPr>
        <w:t xml:space="preserve"> </w:t>
      </w:r>
      <w:r>
        <w:t>and</w:t>
      </w:r>
      <w:r>
        <w:rPr>
          <w:spacing w:val="-8"/>
        </w:rPr>
        <w:t xml:space="preserve"> </w:t>
      </w:r>
      <w:r>
        <w:t>be</w:t>
      </w:r>
      <w:r>
        <w:rPr>
          <w:spacing w:val="-7"/>
        </w:rPr>
        <w:t xml:space="preserve"> </w:t>
      </w:r>
      <w:r>
        <w:t>concluded</w:t>
      </w:r>
      <w:r>
        <w:rPr>
          <w:spacing w:val="-8"/>
        </w:rPr>
        <w:t xml:space="preserve"> </w:t>
      </w:r>
      <w:r>
        <w:t>within</w:t>
      </w:r>
      <w:r>
        <w:rPr>
          <w:spacing w:val="-8"/>
        </w:rPr>
        <w:t xml:space="preserve"> </w:t>
      </w:r>
      <w:r>
        <w:t>14 days from the date of this order.</w:t>
      </w:r>
    </w:p>
    <w:p w14:paraId="37C96479" w14:textId="77777777" w:rsidR="009840D1" w:rsidRDefault="00000000">
      <w:pPr>
        <w:pStyle w:val="ListParagraph"/>
        <w:numPr>
          <w:ilvl w:val="0"/>
          <w:numId w:val="5"/>
        </w:numPr>
        <w:tabs>
          <w:tab w:val="left" w:pos="1527"/>
          <w:tab w:val="left" w:pos="1530"/>
        </w:tabs>
        <w:spacing w:line="278" w:lineRule="auto"/>
        <w:ind w:right="44"/>
        <w:rPr>
          <w:sz w:val="24"/>
        </w:rPr>
      </w:pPr>
      <w:r>
        <w:rPr>
          <w:sz w:val="24"/>
        </w:rPr>
        <w:t>The</w:t>
      </w:r>
      <w:r>
        <w:rPr>
          <w:spacing w:val="-5"/>
          <w:sz w:val="24"/>
        </w:rPr>
        <w:t xml:space="preserve"> </w:t>
      </w:r>
      <w:r>
        <w:rPr>
          <w:sz w:val="24"/>
        </w:rPr>
        <w:t>first</w:t>
      </w:r>
      <w:r>
        <w:rPr>
          <w:spacing w:val="-5"/>
          <w:sz w:val="24"/>
        </w:rPr>
        <w:t xml:space="preserve"> </w:t>
      </w:r>
      <w:r>
        <w:rPr>
          <w:sz w:val="24"/>
        </w:rPr>
        <w:t>respondent</w:t>
      </w:r>
      <w:r>
        <w:rPr>
          <w:spacing w:val="-5"/>
          <w:sz w:val="24"/>
        </w:rPr>
        <w:t xml:space="preserve"> </w:t>
      </w:r>
      <w:r>
        <w:rPr>
          <w:sz w:val="24"/>
        </w:rPr>
        <w:t>be</w:t>
      </w:r>
      <w:r>
        <w:rPr>
          <w:spacing w:val="-5"/>
          <w:sz w:val="24"/>
        </w:rPr>
        <w:t xml:space="preserve"> </w:t>
      </w:r>
      <w:r>
        <w:rPr>
          <w:sz w:val="24"/>
        </w:rPr>
        <w:t>and</w:t>
      </w:r>
      <w:r>
        <w:rPr>
          <w:spacing w:val="-6"/>
          <w:sz w:val="24"/>
        </w:rPr>
        <w:t xml:space="preserve"> </w:t>
      </w:r>
      <w:r>
        <w:rPr>
          <w:sz w:val="24"/>
        </w:rPr>
        <w:t>is</w:t>
      </w:r>
      <w:r>
        <w:rPr>
          <w:spacing w:val="-6"/>
          <w:sz w:val="24"/>
        </w:rPr>
        <w:t xml:space="preserve"> </w:t>
      </w:r>
      <w:r>
        <w:rPr>
          <w:sz w:val="24"/>
        </w:rPr>
        <w:t>hereby</w:t>
      </w:r>
      <w:r>
        <w:rPr>
          <w:spacing w:val="-5"/>
          <w:sz w:val="24"/>
        </w:rPr>
        <w:t xml:space="preserve"> </w:t>
      </w:r>
      <w:r>
        <w:rPr>
          <w:sz w:val="24"/>
        </w:rPr>
        <w:t>ordered</w:t>
      </w:r>
      <w:r>
        <w:rPr>
          <w:spacing w:val="-6"/>
          <w:sz w:val="24"/>
        </w:rPr>
        <w:t xml:space="preserve"> </w:t>
      </w:r>
      <w:r>
        <w:rPr>
          <w:sz w:val="24"/>
        </w:rPr>
        <w:t>to</w:t>
      </w:r>
      <w:r>
        <w:rPr>
          <w:spacing w:val="-6"/>
          <w:sz w:val="24"/>
        </w:rPr>
        <w:t xml:space="preserve"> </w:t>
      </w:r>
      <w:r>
        <w:rPr>
          <w:sz w:val="24"/>
        </w:rPr>
        <w:t>pay</w:t>
      </w:r>
      <w:r>
        <w:rPr>
          <w:spacing w:val="-5"/>
          <w:sz w:val="24"/>
        </w:rPr>
        <w:t xml:space="preserve"> </w:t>
      </w:r>
      <w:r>
        <w:rPr>
          <w:sz w:val="24"/>
        </w:rPr>
        <w:t>the</w:t>
      </w:r>
      <w:r>
        <w:rPr>
          <w:spacing w:val="-5"/>
          <w:sz w:val="24"/>
        </w:rPr>
        <w:t xml:space="preserve"> </w:t>
      </w:r>
      <w:r>
        <w:rPr>
          <w:sz w:val="24"/>
        </w:rPr>
        <w:t>costs</w:t>
      </w:r>
      <w:r>
        <w:rPr>
          <w:spacing w:val="-6"/>
          <w:sz w:val="24"/>
        </w:rPr>
        <w:t xml:space="preserve"> </w:t>
      </w:r>
      <w:r>
        <w:rPr>
          <w:sz w:val="24"/>
        </w:rPr>
        <w:t>of</w:t>
      </w:r>
      <w:r>
        <w:rPr>
          <w:spacing w:val="-6"/>
          <w:sz w:val="24"/>
        </w:rPr>
        <w:t xml:space="preserve"> </w:t>
      </w:r>
      <w:r>
        <w:rPr>
          <w:sz w:val="24"/>
        </w:rPr>
        <w:t>this</w:t>
      </w:r>
      <w:r>
        <w:rPr>
          <w:spacing w:val="-6"/>
          <w:sz w:val="24"/>
        </w:rPr>
        <w:t xml:space="preserve"> </w:t>
      </w:r>
      <w:r>
        <w:rPr>
          <w:sz w:val="24"/>
        </w:rPr>
        <w:t>application</w:t>
      </w:r>
      <w:r>
        <w:rPr>
          <w:spacing w:val="-6"/>
          <w:sz w:val="24"/>
        </w:rPr>
        <w:t xml:space="preserve"> </w:t>
      </w:r>
      <w:r>
        <w:rPr>
          <w:sz w:val="24"/>
        </w:rPr>
        <w:t>on a legal practitioner and client scale.</w:t>
      </w:r>
    </w:p>
    <w:p w14:paraId="442050FF" w14:textId="77777777" w:rsidR="009840D1" w:rsidRDefault="00000000">
      <w:pPr>
        <w:spacing w:before="157"/>
        <w:ind w:left="360"/>
        <w:rPr>
          <w:b/>
          <w:sz w:val="24"/>
        </w:rPr>
      </w:pPr>
      <w:r>
        <w:rPr>
          <w:b/>
          <w:sz w:val="24"/>
        </w:rPr>
        <w:t>GROUNDS</w:t>
      </w:r>
      <w:r>
        <w:rPr>
          <w:b/>
          <w:spacing w:val="-4"/>
          <w:sz w:val="24"/>
        </w:rPr>
        <w:t xml:space="preserve"> </w:t>
      </w:r>
      <w:r>
        <w:rPr>
          <w:b/>
          <w:sz w:val="24"/>
        </w:rPr>
        <w:t>FOR</w:t>
      </w:r>
      <w:r>
        <w:rPr>
          <w:b/>
          <w:spacing w:val="-3"/>
          <w:sz w:val="24"/>
        </w:rPr>
        <w:t xml:space="preserve"> </w:t>
      </w:r>
      <w:r>
        <w:rPr>
          <w:b/>
          <w:spacing w:val="-2"/>
          <w:sz w:val="24"/>
        </w:rPr>
        <w:t>REVIEW</w:t>
      </w:r>
    </w:p>
    <w:p w14:paraId="26D014B7" w14:textId="77777777" w:rsidR="009840D1" w:rsidRDefault="00000000">
      <w:pPr>
        <w:pStyle w:val="BodyText"/>
        <w:spacing w:before="206"/>
        <w:ind w:left="360"/>
      </w:pPr>
      <w:r>
        <w:t>The</w:t>
      </w:r>
      <w:r>
        <w:rPr>
          <w:spacing w:val="-4"/>
        </w:rPr>
        <w:t xml:space="preserve"> </w:t>
      </w:r>
      <w:r>
        <w:t>application</w:t>
      </w:r>
      <w:r>
        <w:rPr>
          <w:spacing w:val="-5"/>
        </w:rPr>
        <w:t xml:space="preserve"> </w:t>
      </w:r>
      <w:r>
        <w:t>for</w:t>
      </w:r>
      <w:r>
        <w:rPr>
          <w:spacing w:val="-4"/>
        </w:rPr>
        <w:t xml:space="preserve"> </w:t>
      </w:r>
      <w:r>
        <w:t>review</w:t>
      </w:r>
      <w:r>
        <w:rPr>
          <w:spacing w:val="-4"/>
        </w:rPr>
        <w:t xml:space="preserve"> </w:t>
      </w:r>
      <w:r>
        <w:t>is</w:t>
      </w:r>
      <w:r>
        <w:rPr>
          <w:spacing w:val="-5"/>
        </w:rPr>
        <w:t xml:space="preserve"> </w:t>
      </w:r>
      <w:r>
        <w:t>premised</w:t>
      </w:r>
      <w:r>
        <w:rPr>
          <w:spacing w:val="-5"/>
        </w:rPr>
        <w:t xml:space="preserve"> </w:t>
      </w:r>
      <w:r>
        <w:t>on</w:t>
      </w:r>
      <w:r>
        <w:rPr>
          <w:spacing w:val="-5"/>
        </w:rPr>
        <w:t xml:space="preserve"> </w:t>
      </w:r>
      <w:r>
        <w:t>the</w:t>
      </w:r>
      <w:r>
        <w:rPr>
          <w:spacing w:val="-3"/>
        </w:rPr>
        <w:t xml:space="preserve"> </w:t>
      </w:r>
      <w:r>
        <w:t>following</w:t>
      </w:r>
      <w:r>
        <w:rPr>
          <w:spacing w:val="-4"/>
        </w:rPr>
        <w:t xml:space="preserve"> </w:t>
      </w:r>
      <w:r>
        <w:rPr>
          <w:spacing w:val="-2"/>
        </w:rPr>
        <w:t>bases:</w:t>
      </w:r>
    </w:p>
    <w:p w14:paraId="17B76E4D" w14:textId="77777777" w:rsidR="009840D1" w:rsidRDefault="00000000">
      <w:pPr>
        <w:pStyle w:val="ListParagraph"/>
        <w:numPr>
          <w:ilvl w:val="0"/>
          <w:numId w:val="4"/>
        </w:numPr>
        <w:tabs>
          <w:tab w:val="left" w:pos="523"/>
        </w:tabs>
        <w:spacing w:before="207" w:line="278" w:lineRule="auto"/>
        <w:ind w:right="213" w:firstLine="0"/>
        <w:rPr>
          <w:sz w:val="24"/>
        </w:rPr>
      </w:pPr>
      <w:r>
        <w:rPr>
          <w:sz w:val="24"/>
        </w:rPr>
        <w:t>There</w:t>
      </w:r>
      <w:r>
        <w:rPr>
          <w:spacing w:val="-5"/>
          <w:sz w:val="24"/>
        </w:rPr>
        <w:t xml:space="preserve"> </w:t>
      </w:r>
      <w:r>
        <w:rPr>
          <w:sz w:val="24"/>
        </w:rPr>
        <w:t>were</w:t>
      </w:r>
      <w:r>
        <w:rPr>
          <w:spacing w:val="-5"/>
          <w:sz w:val="24"/>
        </w:rPr>
        <w:t xml:space="preserve"> </w:t>
      </w:r>
      <w:r>
        <w:rPr>
          <w:sz w:val="24"/>
        </w:rPr>
        <w:t>gross</w:t>
      </w:r>
      <w:r>
        <w:rPr>
          <w:spacing w:val="-6"/>
          <w:sz w:val="24"/>
        </w:rPr>
        <w:t xml:space="preserve"> </w:t>
      </w:r>
      <w:r>
        <w:rPr>
          <w:sz w:val="24"/>
        </w:rPr>
        <w:t>irregularities</w:t>
      </w:r>
      <w:r>
        <w:rPr>
          <w:spacing w:val="-6"/>
          <w:sz w:val="24"/>
        </w:rPr>
        <w:t xml:space="preserve"> </w:t>
      </w:r>
      <w:r>
        <w:rPr>
          <w:sz w:val="24"/>
        </w:rPr>
        <w:t>in</w:t>
      </w:r>
      <w:r>
        <w:rPr>
          <w:spacing w:val="-6"/>
          <w:sz w:val="24"/>
        </w:rPr>
        <w:t xml:space="preserve"> </w:t>
      </w:r>
      <w:r>
        <w:rPr>
          <w:sz w:val="24"/>
        </w:rPr>
        <w:t>the</w:t>
      </w:r>
      <w:r>
        <w:rPr>
          <w:spacing w:val="-5"/>
          <w:sz w:val="24"/>
        </w:rPr>
        <w:t xml:space="preserve"> </w:t>
      </w:r>
      <w:r>
        <w:rPr>
          <w:sz w:val="24"/>
        </w:rPr>
        <w:t>proceedings</w:t>
      </w:r>
      <w:r>
        <w:rPr>
          <w:spacing w:val="-6"/>
          <w:sz w:val="24"/>
        </w:rPr>
        <w:t xml:space="preserve"> </w:t>
      </w:r>
      <w:r>
        <w:rPr>
          <w:sz w:val="24"/>
        </w:rPr>
        <w:t>which</w:t>
      </w:r>
      <w:r>
        <w:rPr>
          <w:spacing w:val="-6"/>
          <w:sz w:val="24"/>
        </w:rPr>
        <w:t xml:space="preserve"> </w:t>
      </w:r>
      <w:r>
        <w:rPr>
          <w:sz w:val="24"/>
        </w:rPr>
        <w:t>were</w:t>
      </w:r>
      <w:r>
        <w:rPr>
          <w:spacing w:val="-5"/>
          <w:sz w:val="24"/>
        </w:rPr>
        <w:t xml:space="preserve"> </w:t>
      </w:r>
      <w:r>
        <w:rPr>
          <w:sz w:val="24"/>
        </w:rPr>
        <w:t>prejudicial</w:t>
      </w:r>
      <w:r>
        <w:rPr>
          <w:spacing w:val="-5"/>
          <w:sz w:val="24"/>
        </w:rPr>
        <w:t xml:space="preserve"> </w:t>
      </w:r>
      <w:r>
        <w:rPr>
          <w:sz w:val="24"/>
        </w:rPr>
        <w:t>to</w:t>
      </w:r>
      <w:r>
        <w:rPr>
          <w:spacing w:val="-6"/>
          <w:sz w:val="24"/>
        </w:rPr>
        <w:t xml:space="preserve"> </w:t>
      </w:r>
      <w:r>
        <w:rPr>
          <w:sz w:val="24"/>
        </w:rPr>
        <w:t>the</w:t>
      </w:r>
      <w:r>
        <w:rPr>
          <w:spacing w:val="-5"/>
          <w:sz w:val="24"/>
        </w:rPr>
        <w:t xml:space="preserve"> </w:t>
      </w:r>
      <w:r>
        <w:rPr>
          <w:sz w:val="24"/>
        </w:rPr>
        <w:t>applicants</w:t>
      </w:r>
      <w:r>
        <w:rPr>
          <w:spacing w:val="-6"/>
          <w:sz w:val="24"/>
        </w:rPr>
        <w:t xml:space="preserve"> </w:t>
      </w:r>
      <w:r>
        <w:rPr>
          <w:sz w:val="24"/>
        </w:rPr>
        <w:t xml:space="preserve">in </w:t>
      </w:r>
      <w:r>
        <w:rPr>
          <w:spacing w:val="-2"/>
          <w:sz w:val="24"/>
        </w:rPr>
        <w:t>that;</w:t>
      </w:r>
    </w:p>
    <w:p w14:paraId="730F2DD3" w14:textId="77777777" w:rsidR="009840D1" w:rsidRDefault="00000000">
      <w:pPr>
        <w:pStyle w:val="ListParagraph"/>
        <w:numPr>
          <w:ilvl w:val="1"/>
          <w:numId w:val="4"/>
        </w:numPr>
        <w:tabs>
          <w:tab w:val="left" w:pos="612"/>
        </w:tabs>
        <w:spacing w:before="159" w:line="278" w:lineRule="auto"/>
        <w:ind w:right="683" w:firstLine="0"/>
        <w:rPr>
          <w:sz w:val="24"/>
        </w:rPr>
      </w:pPr>
      <w:r>
        <w:rPr>
          <w:sz w:val="24"/>
        </w:rPr>
        <w:t>The</w:t>
      </w:r>
      <w:r>
        <w:rPr>
          <w:spacing w:val="-7"/>
          <w:sz w:val="24"/>
        </w:rPr>
        <w:t xml:space="preserve"> </w:t>
      </w:r>
      <w:r>
        <w:rPr>
          <w:sz w:val="24"/>
        </w:rPr>
        <w:t>staff</w:t>
      </w:r>
      <w:r>
        <w:rPr>
          <w:spacing w:val="-7"/>
          <w:sz w:val="24"/>
        </w:rPr>
        <w:t xml:space="preserve"> </w:t>
      </w:r>
      <w:r>
        <w:rPr>
          <w:sz w:val="24"/>
        </w:rPr>
        <w:t>Disciplinary</w:t>
      </w:r>
      <w:r>
        <w:rPr>
          <w:spacing w:val="-8"/>
          <w:sz w:val="24"/>
        </w:rPr>
        <w:t xml:space="preserve"> </w:t>
      </w:r>
      <w:r>
        <w:rPr>
          <w:sz w:val="24"/>
        </w:rPr>
        <w:t>Committee</w:t>
      </w:r>
      <w:r>
        <w:rPr>
          <w:spacing w:val="-7"/>
          <w:sz w:val="24"/>
        </w:rPr>
        <w:t xml:space="preserve"> </w:t>
      </w:r>
      <w:r>
        <w:rPr>
          <w:sz w:val="24"/>
        </w:rPr>
        <w:t>(SDC)</w:t>
      </w:r>
      <w:r>
        <w:rPr>
          <w:spacing w:val="-8"/>
          <w:sz w:val="24"/>
        </w:rPr>
        <w:t xml:space="preserve"> </w:t>
      </w:r>
      <w:r>
        <w:rPr>
          <w:sz w:val="24"/>
        </w:rPr>
        <w:t>failed</w:t>
      </w:r>
      <w:r>
        <w:rPr>
          <w:spacing w:val="-8"/>
          <w:sz w:val="24"/>
        </w:rPr>
        <w:t xml:space="preserve"> </w:t>
      </w:r>
      <w:r>
        <w:rPr>
          <w:sz w:val="24"/>
        </w:rPr>
        <w:t>to</w:t>
      </w:r>
      <w:r>
        <w:rPr>
          <w:spacing w:val="-8"/>
          <w:sz w:val="24"/>
        </w:rPr>
        <w:t xml:space="preserve"> </w:t>
      </w:r>
      <w:r>
        <w:rPr>
          <w:sz w:val="24"/>
        </w:rPr>
        <w:t>keep</w:t>
      </w:r>
      <w:r>
        <w:rPr>
          <w:spacing w:val="-8"/>
          <w:sz w:val="24"/>
        </w:rPr>
        <w:t xml:space="preserve"> </w:t>
      </w:r>
      <w:r>
        <w:rPr>
          <w:sz w:val="24"/>
        </w:rPr>
        <w:t>and</w:t>
      </w:r>
      <w:r>
        <w:rPr>
          <w:spacing w:val="-7"/>
          <w:sz w:val="24"/>
        </w:rPr>
        <w:t xml:space="preserve"> </w:t>
      </w:r>
      <w:r>
        <w:rPr>
          <w:sz w:val="24"/>
        </w:rPr>
        <w:t>produce</w:t>
      </w:r>
      <w:r>
        <w:rPr>
          <w:spacing w:val="-7"/>
          <w:sz w:val="24"/>
        </w:rPr>
        <w:t xml:space="preserve"> </w:t>
      </w:r>
      <w:r>
        <w:rPr>
          <w:sz w:val="24"/>
        </w:rPr>
        <w:t>proper</w:t>
      </w:r>
      <w:r>
        <w:rPr>
          <w:spacing w:val="-7"/>
          <w:sz w:val="24"/>
        </w:rPr>
        <w:t xml:space="preserve"> </w:t>
      </w:r>
      <w:r>
        <w:rPr>
          <w:sz w:val="24"/>
        </w:rPr>
        <w:t>and</w:t>
      </w:r>
      <w:r>
        <w:rPr>
          <w:spacing w:val="-8"/>
          <w:sz w:val="24"/>
        </w:rPr>
        <w:t xml:space="preserve"> </w:t>
      </w:r>
      <w:r>
        <w:rPr>
          <w:sz w:val="24"/>
        </w:rPr>
        <w:t>accurate minutes of hearing.</w:t>
      </w:r>
    </w:p>
    <w:p w14:paraId="285DFE27" w14:textId="77777777" w:rsidR="009840D1" w:rsidRDefault="00000000">
      <w:pPr>
        <w:pStyle w:val="ListParagraph"/>
        <w:numPr>
          <w:ilvl w:val="1"/>
          <w:numId w:val="4"/>
        </w:numPr>
        <w:tabs>
          <w:tab w:val="left" w:pos="666"/>
        </w:tabs>
        <w:spacing w:before="159"/>
        <w:ind w:left="666" w:hanging="306"/>
        <w:rPr>
          <w:sz w:val="24"/>
        </w:rPr>
      </w:pPr>
      <w:r>
        <w:rPr>
          <w:sz w:val="24"/>
        </w:rPr>
        <w:t>The</w:t>
      </w:r>
      <w:r>
        <w:rPr>
          <w:spacing w:val="-6"/>
          <w:sz w:val="24"/>
        </w:rPr>
        <w:t xml:space="preserve"> </w:t>
      </w:r>
      <w:r>
        <w:rPr>
          <w:sz w:val="24"/>
        </w:rPr>
        <w:t>investigations</w:t>
      </w:r>
      <w:r>
        <w:rPr>
          <w:spacing w:val="-7"/>
          <w:sz w:val="24"/>
        </w:rPr>
        <w:t xml:space="preserve"> </w:t>
      </w:r>
      <w:r>
        <w:rPr>
          <w:sz w:val="24"/>
        </w:rPr>
        <w:t>leading</w:t>
      </w:r>
      <w:r>
        <w:rPr>
          <w:spacing w:val="-5"/>
          <w:sz w:val="24"/>
        </w:rPr>
        <w:t xml:space="preserve"> </w:t>
      </w:r>
      <w:r>
        <w:rPr>
          <w:sz w:val="24"/>
        </w:rPr>
        <w:t>to</w:t>
      </w:r>
      <w:r>
        <w:rPr>
          <w:spacing w:val="-7"/>
          <w:sz w:val="24"/>
        </w:rPr>
        <w:t xml:space="preserve"> </w:t>
      </w:r>
      <w:r>
        <w:rPr>
          <w:sz w:val="24"/>
        </w:rPr>
        <w:t>the</w:t>
      </w:r>
      <w:r>
        <w:rPr>
          <w:spacing w:val="-6"/>
          <w:sz w:val="24"/>
        </w:rPr>
        <w:t xml:space="preserve"> </w:t>
      </w:r>
      <w:r>
        <w:rPr>
          <w:sz w:val="24"/>
        </w:rPr>
        <w:t>suspension</w:t>
      </w:r>
      <w:r>
        <w:rPr>
          <w:spacing w:val="-6"/>
          <w:sz w:val="24"/>
        </w:rPr>
        <w:t xml:space="preserve"> </w:t>
      </w:r>
      <w:r>
        <w:rPr>
          <w:sz w:val="24"/>
        </w:rPr>
        <w:t>and</w:t>
      </w:r>
      <w:r>
        <w:rPr>
          <w:spacing w:val="-7"/>
          <w:sz w:val="24"/>
        </w:rPr>
        <w:t xml:space="preserve"> </w:t>
      </w:r>
      <w:r>
        <w:rPr>
          <w:sz w:val="24"/>
        </w:rPr>
        <w:t>the</w:t>
      </w:r>
      <w:r>
        <w:rPr>
          <w:spacing w:val="-6"/>
          <w:sz w:val="24"/>
        </w:rPr>
        <w:t xml:space="preserve"> </w:t>
      </w:r>
      <w:r>
        <w:rPr>
          <w:sz w:val="24"/>
        </w:rPr>
        <w:t>misconduct</w:t>
      </w:r>
      <w:r>
        <w:rPr>
          <w:spacing w:val="-5"/>
          <w:sz w:val="24"/>
        </w:rPr>
        <w:t xml:space="preserve"> </w:t>
      </w:r>
      <w:r>
        <w:rPr>
          <w:sz w:val="24"/>
        </w:rPr>
        <w:t>charges</w:t>
      </w:r>
      <w:r>
        <w:rPr>
          <w:spacing w:val="-7"/>
          <w:sz w:val="24"/>
        </w:rPr>
        <w:t xml:space="preserve"> </w:t>
      </w:r>
      <w:r>
        <w:rPr>
          <w:sz w:val="24"/>
        </w:rPr>
        <w:t>against</w:t>
      </w:r>
      <w:r>
        <w:rPr>
          <w:spacing w:val="-6"/>
          <w:sz w:val="24"/>
        </w:rPr>
        <w:t xml:space="preserve"> </w:t>
      </w:r>
      <w:r>
        <w:rPr>
          <w:spacing w:val="-5"/>
          <w:sz w:val="24"/>
        </w:rPr>
        <w:t>the</w:t>
      </w:r>
    </w:p>
    <w:p w14:paraId="38EBD371" w14:textId="77777777" w:rsidR="009840D1" w:rsidRDefault="00000000">
      <w:pPr>
        <w:pStyle w:val="BodyText"/>
        <w:spacing w:before="47" w:line="278" w:lineRule="auto"/>
        <w:ind w:left="360"/>
      </w:pPr>
      <w:r>
        <w:t>applicants</w:t>
      </w:r>
      <w:r>
        <w:rPr>
          <w:spacing w:val="-6"/>
        </w:rPr>
        <w:t xml:space="preserve"> </w:t>
      </w:r>
      <w:r>
        <w:t>were</w:t>
      </w:r>
      <w:r>
        <w:rPr>
          <w:spacing w:val="-5"/>
        </w:rPr>
        <w:t xml:space="preserve"> </w:t>
      </w:r>
      <w:r>
        <w:t>conducted</w:t>
      </w:r>
      <w:r>
        <w:rPr>
          <w:spacing w:val="-6"/>
        </w:rPr>
        <w:t xml:space="preserve"> </w:t>
      </w:r>
      <w:r>
        <w:t>by</w:t>
      </w:r>
      <w:r>
        <w:rPr>
          <w:spacing w:val="-5"/>
        </w:rPr>
        <w:t xml:space="preserve"> </w:t>
      </w:r>
      <w:r>
        <w:t>the</w:t>
      </w:r>
      <w:r>
        <w:rPr>
          <w:spacing w:val="-5"/>
        </w:rPr>
        <w:t xml:space="preserve"> </w:t>
      </w:r>
      <w:r>
        <w:t>Registrar</w:t>
      </w:r>
      <w:r>
        <w:rPr>
          <w:spacing w:val="-5"/>
        </w:rPr>
        <w:t xml:space="preserve"> </w:t>
      </w:r>
      <w:r>
        <w:t>who</w:t>
      </w:r>
      <w:r>
        <w:rPr>
          <w:spacing w:val="-6"/>
        </w:rPr>
        <w:t xml:space="preserve"> </w:t>
      </w:r>
      <w:r>
        <w:t>was</w:t>
      </w:r>
      <w:r>
        <w:rPr>
          <w:spacing w:val="-6"/>
        </w:rPr>
        <w:t xml:space="preserve"> </w:t>
      </w:r>
      <w:r>
        <w:t>also</w:t>
      </w:r>
      <w:r>
        <w:rPr>
          <w:spacing w:val="-7"/>
        </w:rPr>
        <w:t xml:space="preserve"> </w:t>
      </w:r>
      <w:r>
        <w:t>the</w:t>
      </w:r>
      <w:r>
        <w:rPr>
          <w:spacing w:val="-5"/>
        </w:rPr>
        <w:t xml:space="preserve"> </w:t>
      </w:r>
      <w:r>
        <w:t>complainant</w:t>
      </w:r>
      <w:r>
        <w:rPr>
          <w:spacing w:val="-5"/>
        </w:rPr>
        <w:t xml:space="preserve"> </w:t>
      </w:r>
      <w:r>
        <w:t>and</w:t>
      </w:r>
      <w:r>
        <w:rPr>
          <w:spacing w:val="-6"/>
        </w:rPr>
        <w:t xml:space="preserve"> </w:t>
      </w:r>
      <w:r>
        <w:t>witness</w:t>
      </w:r>
      <w:r>
        <w:rPr>
          <w:spacing w:val="-6"/>
        </w:rPr>
        <w:t xml:space="preserve"> </w:t>
      </w:r>
      <w:r>
        <w:t>in</w:t>
      </w:r>
      <w:r>
        <w:rPr>
          <w:spacing w:val="-6"/>
        </w:rPr>
        <w:t xml:space="preserve"> </w:t>
      </w:r>
      <w:r>
        <w:t xml:space="preserve">the </w:t>
      </w:r>
      <w:r>
        <w:rPr>
          <w:spacing w:val="-2"/>
        </w:rPr>
        <w:t>matter.</w:t>
      </w:r>
    </w:p>
    <w:p w14:paraId="4A1B7582" w14:textId="77777777" w:rsidR="009840D1" w:rsidRDefault="00000000">
      <w:pPr>
        <w:pStyle w:val="ListParagraph"/>
        <w:numPr>
          <w:ilvl w:val="1"/>
          <w:numId w:val="4"/>
        </w:numPr>
        <w:tabs>
          <w:tab w:val="left" w:pos="721"/>
        </w:tabs>
        <w:spacing w:before="159"/>
        <w:ind w:left="721" w:hanging="361"/>
        <w:rPr>
          <w:sz w:val="24"/>
        </w:rPr>
      </w:pPr>
      <w:r>
        <w:rPr>
          <w:sz w:val="24"/>
        </w:rPr>
        <w:t>Part</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investigations</w:t>
      </w:r>
      <w:r>
        <w:rPr>
          <w:spacing w:val="-5"/>
          <w:sz w:val="24"/>
        </w:rPr>
        <w:t xml:space="preserve"> </w:t>
      </w:r>
      <w:r>
        <w:rPr>
          <w:sz w:val="24"/>
        </w:rPr>
        <w:t>were</w:t>
      </w:r>
      <w:r>
        <w:rPr>
          <w:spacing w:val="-6"/>
          <w:sz w:val="24"/>
        </w:rPr>
        <w:t xml:space="preserve"> </w:t>
      </w:r>
      <w:r>
        <w:rPr>
          <w:sz w:val="24"/>
        </w:rPr>
        <w:t>conducted</w:t>
      </w:r>
      <w:r>
        <w:rPr>
          <w:spacing w:val="-6"/>
          <w:sz w:val="24"/>
        </w:rPr>
        <w:t xml:space="preserve"> </w:t>
      </w:r>
      <w:r>
        <w:rPr>
          <w:sz w:val="24"/>
        </w:rPr>
        <w:t>by</w:t>
      </w:r>
      <w:r>
        <w:rPr>
          <w:spacing w:val="-6"/>
          <w:sz w:val="24"/>
        </w:rPr>
        <w:t xml:space="preserve"> </w:t>
      </w:r>
      <w:r>
        <w:rPr>
          <w:sz w:val="24"/>
        </w:rPr>
        <w:t>the</w:t>
      </w:r>
      <w:r>
        <w:rPr>
          <w:spacing w:val="-5"/>
          <w:sz w:val="24"/>
        </w:rPr>
        <w:t xml:space="preserve"> </w:t>
      </w:r>
      <w:r>
        <w:rPr>
          <w:sz w:val="24"/>
        </w:rPr>
        <w:t>Deputy</w:t>
      </w:r>
      <w:r>
        <w:rPr>
          <w:spacing w:val="-7"/>
          <w:sz w:val="24"/>
        </w:rPr>
        <w:t xml:space="preserve"> </w:t>
      </w:r>
      <w:r>
        <w:rPr>
          <w:sz w:val="24"/>
        </w:rPr>
        <w:t>Registrar</w:t>
      </w:r>
      <w:r>
        <w:rPr>
          <w:spacing w:val="-4"/>
          <w:sz w:val="24"/>
        </w:rPr>
        <w:t xml:space="preserve"> </w:t>
      </w:r>
      <w:r>
        <w:rPr>
          <w:sz w:val="24"/>
        </w:rPr>
        <w:t>–</w:t>
      </w:r>
      <w:r>
        <w:rPr>
          <w:spacing w:val="-7"/>
          <w:sz w:val="24"/>
        </w:rPr>
        <w:t xml:space="preserve"> </w:t>
      </w:r>
      <w:r>
        <w:rPr>
          <w:sz w:val="24"/>
        </w:rPr>
        <w:t>Human</w:t>
      </w:r>
      <w:r>
        <w:rPr>
          <w:spacing w:val="-6"/>
          <w:sz w:val="24"/>
        </w:rPr>
        <w:t xml:space="preserve"> </w:t>
      </w:r>
      <w:r>
        <w:rPr>
          <w:sz w:val="24"/>
        </w:rPr>
        <w:t>and</w:t>
      </w:r>
      <w:r>
        <w:rPr>
          <w:spacing w:val="-7"/>
          <w:sz w:val="24"/>
        </w:rPr>
        <w:t xml:space="preserve"> </w:t>
      </w:r>
      <w:r>
        <w:rPr>
          <w:spacing w:val="-2"/>
          <w:sz w:val="24"/>
        </w:rPr>
        <w:t>Capital</w:t>
      </w:r>
    </w:p>
    <w:p w14:paraId="1A77E5CE" w14:textId="77777777" w:rsidR="009840D1" w:rsidRDefault="00000000">
      <w:pPr>
        <w:pStyle w:val="BodyText"/>
        <w:spacing w:before="45" w:line="278" w:lineRule="auto"/>
        <w:ind w:left="360"/>
      </w:pPr>
      <w:r>
        <w:t>Management</w:t>
      </w:r>
      <w:r>
        <w:rPr>
          <w:spacing w:val="-5"/>
        </w:rPr>
        <w:t xml:space="preserve"> </w:t>
      </w:r>
      <w:r>
        <w:t>who</w:t>
      </w:r>
      <w:r>
        <w:rPr>
          <w:spacing w:val="-6"/>
        </w:rPr>
        <w:t xml:space="preserve"> </w:t>
      </w:r>
      <w:r>
        <w:t>is</w:t>
      </w:r>
      <w:r>
        <w:rPr>
          <w:spacing w:val="-6"/>
        </w:rPr>
        <w:t xml:space="preserve"> </w:t>
      </w:r>
      <w:r>
        <w:t>not</w:t>
      </w:r>
      <w:r>
        <w:rPr>
          <w:spacing w:val="-5"/>
        </w:rPr>
        <w:t xml:space="preserve"> </w:t>
      </w:r>
      <w:r>
        <w:t>clothed</w:t>
      </w:r>
      <w:r>
        <w:rPr>
          <w:spacing w:val="-6"/>
        </w:rPr>
        <w:t xml:space="preserve"> </w:t>
      </w:r>
      <w:r>
        <w:t>with</w:t>
      </w:r>
      <w:r>
        <w:rPr>
          <w:spacing w:val="-6"/>
        </w:rPr>
        <w:t xml:space="preserve"> </w:t>
      </w:r>
      <w:r>
        <w:t>such</w:t>
      </w:r>
      <w:r>
        <w:rPr>
          <w:spacing w:val="-6"/>
        </w:rPr>
        <w:t xml:space="preserve"> </w:t>
      </w:r>
      <w:r>
        <w:t>investigative</w:t>
      </w:r>
      <w:r>
        <w:rPr>
          <w:spacing w:val="-5"/>
        </w:rPr>
        <w:t xml:space="preserve"> </w:t>
      </w:r>
      <w:r>
        <w:t>powers</w:t>
      </w:r>
      <w:r>
        <w:rPr>
          <w:spacing w:val="-6"/>
        </w:rPr>
        <w:t xml:space="preserve"> </w:t>
      </w:r>
      <w:r>
        <w:t>in</w:t>
      </w:r>
      <w:r>
        <w:rPr>
          <w:spacing w:val="-6"/>
        </w:rPr>
        <w:t xml:space="preserve"> </w:t>
      </w:r>
      <w:r>
        <w:t>terms</w:t>
      </w:r>
      <w:r>
        <w:rPr>
          <w:spacing w:val="-6"/>
        </w:rPr>
        <w:t xml:space="preserve"> </w:t>
      </w:r>
      <w:r>
        <w:t>of</w:t>
      </w:r>
      <w:r>
        <w:rPr>
          <w:spacing w:val="-6"/>
        </w:rPr>
        <w:t xml:space="preserve"> </w:t>
      </w:r>
      <w:r>
        <w:t>clause</w:t>
      </w:r>
      <w:r>
        <w:rPr>
          <w:spacing w:val="-5"/>
        </w:rPr>
        <w:t xml:space="preserve"> </w:t>
      </w:r>
      <w:r>
        <w:t>4.2.2</w:t>
      </w:r>
      <w:r>
        <w:rPr>
          <w:spacing w:val="-5"/>
        </w:rPr>
        <w:t xml:space="preserve"> </w:t>
      </w:r>
      <w:r>
        <w:t>of</w:t>
      </w:r>
      <w:r>
        <w:rPr>
          <w:spacing w:val="-6"/>
        </w:rPr>
        <w:t xml:space="preserve"> </w:t>
      </w:r>
      <w:r>
        <w:t>the University of Zimbabwe Code of Conduct.</w:t>
      </w:r>
    </w:p>
    <w:p w14:paraId="04B7C0B1" w14:textId="77777777" w:rsidR="009840D1" w:rsidRDefault="00000000">
      <w:pPr>
        <w:pStyle w:val="ListParagraph"/>
        <w:numPr>
          <w:ilvl w:val="1"/>
          <w:numId w:val="4"/>
        </w:numPr>
        <w:tabs>
          <w:tab w:val="left" w:pos="719"/>
        </w:tabs>
        <w:spacing w:before="160" w:line="278" w:lineRule="auto"/>
        <w:ind w:right="457" w:firstLine="0"/>
        <w:rPr>
          <w:sz w:val="24"/>
        </w:rPr>
      </w:pPr>
      <w:r>
        <w:rPr>
          <w:sz w:val="24"/>
        </w:rPr>
        <w:t>There was no valid investigation report that was produced and submitted to the Vice Chancellor</w:t>
      </w:r>
      <w:r>
        <w:rPr>
          <w:spacing w:val="-6"/>
          <w:sz w:val="24"/>
        </w:rPr>
        <w:t xml:space="preserve"> </w:t>
      </w:r>
      <w:r>
        <w:rPr>
          <w:sz w:val="24"/>
        </w:rPr>
        <w:t>as</w:t>
      </w:r>
      <w:r>
        <w:rPr>
          <w:spacing w:val="-5"/>
          <w:sz w:val="24"/>
        </w:rPr>
        <w:t xml:space="preserve"> </w:t>
      </w:r>
      <w:r>
        <w:rPr>
          <w:sz w:val="24"/>
        </w:rPr>
        <w:t>contemplated</w:t>
      </w:r>
      <w:r>
        <w:rPr>
          <w:spacing w:val="-4"/>
          <w:sz w:val="24"/>
        </w:rPr>
        <w:t xml:space="preserve"> </w:t>
      </w:r>
      <w:r>
        <w:rPr>
          <w:sz w:val="24"/>
        </w:rPr>
        <w:t>by</w:t>
      </w:r>
      <w:r>
        <w:rPr>
          <w:spacing w:val="-4"/>
          <w:sz w:val="24"/>
        </w:rPr>
        <w:t xml:space="preserve"> </w:t>
      </w:r>
      <w:r>
        <w:rPr>
          <w:sz w:val="24"/>
        </w:rPr>
        <w:t>clause</w:t>
      </w:r>
      <w:r>
        <w:rPr>
          <w:spacing w:val="-4"/>
          <w:sz w:val="24"/>
        </w:rPr>
        <w:t xml:space="preserve"> </w:t>
      </w:r>
      <w:r>
        <w:rPr>
          <w:sz w:val="24"/>
        </w:rPr>
        <w:t>4.3.1</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University</w:t>
      </w:r>
      <w:r>
        <w:rPr>
          <w:spacing w:val="-3"/>
          <w:sz w:val="24"/>
        </w:rPr>
        <w:t xml:space="preserve"> </w:t>
      </w:r>
      <w:r>
        <w:rPr>
          <w:sz w:val="24"/>
        </w:rPr>
        <w:t>Employment</w:t>
      </w:r>
      <w:r>
        <w:rPr>
          <w:spacing w:val="-4"/>
          <w:sz w:val="24"/>
        </w:rPr>
        <w:t xml:space="preserve"> </w:t>
      </w:r>
      <w:r>
        <w:rPr>
          <w:sz w:val="24"/>
        </w:rPr>
        <w:t>Code</w:t>
      </w:r>
      <w:r>
        <w:rPr>
          <w:spacing w:val="-4"/>
          <w:sz w:val="24"/>
        </w:rPr>
        <w:t xml:space="preserve"> </w:t>
      </w:r>
      <w:r>
        <w:rPr>
          <w:sz w:val="24"/>
        </w:rPr>
        <w:t>of</w:t>
      </w:r>
      <w:r>
        <w:rPr>
          <w:spacing w:val="-4"/>
          <w:sz w:val="24"/>
        </w:rPr>
        <w:t xml:space="preserve"> </w:t>
      </w:r>
      <w:r>
        <w:rPr>
          <w:spacing w:val="-2"/>
          <w:sz w:val="24"/>
        </w:rPr>
        <w:t>Conduct.</w:t>
      </w:r>
    </w:p>
    <w:p w14:paraId="18680A43" w14:textId="77777777" w:rsidR="009840D1" w:rsidRDefault="00000000">
      <w:pPr>
        <w:pStyle w:val="ListParagraph"/>
        <w:numPr>
          <w:ilvl w:val="1"/>
          <w:numId w:val="4"/>
        </w:numPr>
        <w:tabs>
          <w:tab w:val="left" w:pos="666"/>
        </w:tabs>
        <w:spacing w:before="159" w:line="278" w:lineRule="auto"/>
        <w:ind w:right="271" w:firstLine="0"/>
        <w:rPr>
          <w:sz w:val="24"/>
        </w:rPr>
      </w:pPr>
      <w:r>
        <w:rPr>
          <w:sz w:val="24"/>
        </w:rPr>
        <w:t>Applicants’</w:t>
      </w:r>
      <w:r>
        <w:rPr>
          <w:spacing w:val="-10"/>
          <w:sz w:val="24"/>
        </w:rPr>
        <w:t xml:space="preserve"> </w:t>
      </w:r>
      <w:r>
        <w:rPr>
          <w:sz w:val="24"/>
        </w:rPr>
        <w:t>statements</w:t>
      </w:r>
      <w:r>
        <w:rPr>
          <w:spacing w:val="-11"/>
          <w:sz w:val="24"/>
        </w:rPr>
        <w:t xml:space="preserve"> </w:t>
      </w:r>
      <w:r>
        <w:rPr>
          <w:sz w:val="24"/>
        </w:rPr>
        <w:t>which</w:t>
      </w:r>
      <w:r>
        <w:rPr>
          <w:spacing w:val="-11"/>
          <w:sz w:val="24"/>
        </w:rPr>
        <w:t xml:space="preserve"> </w:t>
      </w:r>
      <w:r>
        <w:rPr>
          <w:sz w:val="24"/>
        </w:rPr>
        <w:t>were</w:t>
      </w:r>
      <w:r>
        <w:rPr>
          <w:spacing w:val="-10"/>
          <w:sz w:val="24"/>
        </w:rPr>
        <w:t xml:space="preserve"> </w:t>
      </w:r>
      <w:r>
        <w:rPr>
          <w:sz w:val="24"/>
        </w:rPr>
        <w:t>attached</w:t>
      </w:r>
      <w:r>
        <w:rPr>
          <w:spacing w:val="-11"/>
          <w:sz w:val="24"/>
        </w:rPr>
        <w:t xml:space="preserve"> </w:t>
      </w:r>
      <w:r>
        <w:rPr>
          <w:sz w:val="24"/>
        </w:rPr>
        <w:t>to</w:t>
      </w:r>
      <w:r>
        <w:rPr>
          <w:spacing w:val="-11"/>
          <w:sz w:val="24"/>
        </w:rPr>
        <w:t xml:space="preserve"> </w:t>
      </w:r>
      <w:r>
        <w:rPr>
          <w:sz w:val="24"/>
        </w:rPr>
        <w:t>the</w:t>
      </w:r>
      <w:r>
        <w:rPr>
          <w:spacing w:val="-10"/>
          <w:sz w:val="24"/>
        </w:rPr>
        <w:t xml:space="preserve"> </w:t>
      </w:r>
      <w:r>
        <w:rPr>
          <w:sz w:val="24"/>
        </w:rPr>
        <w:t>Investigations</w:t>
      </w:r>
      <w:r>
        <w:rPr>
          <w:spacing w:val="-11"/>
          <w:sz w:val="24"/>
        </w:rPr>
        <w:t xml:space="preserve"> </w:t>
      </w:r>
      <w:r>
        <w:rPr>
          <w:sz w:val="24"/>
        </w:rPr>
        <w:t>Dossier</w:t>
      </w:r>
      <w:r>
        <w:rPr>
          <w:spacing w:val="-10"/>
          <w:sz w:val="24"/>
        </w:rPr>
        <w:t xml:space="preserve"> </w:t>
      </w:r>
      <w:r>
        <w:rPr>
          <w:sz w:val="24"/>
        </w:rPr>
        <w:t>submitted</w:t>
      </w:r>
      <w:r>
        <w:rPr>
          <w:spacing w:val="-11"/>
          <w:sz w:val="24"/>
        </w:rPr>
        <w:t xml:space="preserve"> </w:t>
      </w:r>
      <w:r>
        <w:rPr>
          <w:sz w:val="24"/>
        </w:rPr>
        <w:t>to</w:t>
      </w:r>
      <w:r>
        <w:rPr>
          <w:spacing w:val="-11"/>
          <w:sz w:val="24"/>
        </w:rPr>
        <w:t xml:space="preserve"> </w:t>
      </w:r>
      <w:r>
        <w:rPr>
          <w:sz w:val="24"/>
        </w:rPr>
        <w:t>the Vice Chancellor and admitted into record were gathered under revoked suspensions and answering different allegations.</w:t>
      </w:r>
    </w:p>
    <w:p w14:paraId="6A5E7C83" w14:textId="77777777" w:rsidR="009840D1" w:rsidRDefault="00000000">
      <w:pPr>
        <w:pStyle w:val="ListParagraph"/>
        <w:numPr>
          <w:ilvl w:val="1"/>
          <w:numId w:val="4"/>
        </w:numPr>
        <w:tabs>
          <w:tab w:val="left" w:pos="719"/>
        </w:tabs>
        <w:spacing w:before="159"/>
        <w:ind w:left="719" w:hanging="359"/>
        <w:rPr>
          <w:sz w:val="24"/>
        </w:rPr>
      </w:pPr>
      <w:r>
        <w:rPr>
          <w:sz w:val="24"/>
        </w:rPr>
        <w:t>It</w:t>
      </w:r>
      <w:r>
        <w:rPr>
          <w:spacing w:val="-4"/>
          <w:sz w:val="24"/>
        </w:rPr>
        <w:t xml:space="preserve"> </w:t>
      </w:r>
      <w:r>
        <w:rPr>
          <w:sz w:val="24"/>
        </w:rPr>
        <w:t>was</w:t>
      </w:r>
      <w:r>
        <w:rPr>
          <w:spacing w:val="-4"/>
          <w:sz w:val="24"/>
        </w:rPr>
        <w:t xml:space="preserve"> </w:t>
      </w:r>
      <w:r>
        <w:rPr>
          <w:sz w:val="24"/>
        </w:rPr>
        <w:t>legally</w:t>
      </w:r>
      <w:r>
        <w:rPr>
          <w:spacing w:val="-3"/>
          <w:sz w:val="24"/>
        </w:rPr>
        <w:t xml:space="preserve"> </w:t>
      </w:r>
      <w:r>
        <w:rPr>
          <w:sz w:val="24"/>
        </w:rPr>
        <w:t>impracticable</w:t>
      </w:r>
      <w:r>
        <w:rPr>
          <w:spacing w:val="-3"/>
          <w:sz w:val="24"/>
        </w:rPr>
        <w:t xml:space="preserve"> </w:t>
      </w:r>
      <w:r>
        <w:rPr>
          <w:sz w:val="24"/>
        </w:rPr>
        <w:t>to</w:t>
      </w:r>
      <w:r>
        <w:rPr>
          <w:spacing w:val="-4"/>
          <w:sz w:val="24"/>
        </w:rPr>
        <w:t xml:space="preserve"> </w:t>
      </w:r>
      <w:r>
        <w:rPr>
          <w:sz w:val="24"/>
        </w:rPr>
        <w:t>apply</w:t>
      </w:r>
      <w:r>
        <w:rPr>
          <w:spacing w:val="-4"/>
          <w:sz w:val="24"/>
        </w:rPr>
        <w:t xml:space="preserve"> </w:t>
      </w:r>
      <w:r>
        <w:rPr>
          <w:sz w:val="24"/>
        </w:rPr>
        <w:t>the</w:t>
      </w:r>
      <w:r>
        <w:rPr>
          <w:spacing w:val="-3"/>
          <w:sz w:val="24"/>
        </w:rPr>
        <w:t xml:space="preserve"> </w:t>
      </w:r>
      <w:r>
        <w:rPr>
          <w:sz w:val="24"/>
        </w:rPr>
        <w:t>University</w:t>
      </w:r>
      <w:r>
        <w:rPr>
          <w:spacing w:val="-3"/>
          <w:sz w:val="24"/>
        </w:rPr>
        <w:t xml:space="preserve"> </w:t>
      </w:r>
      <w:r>
        <w:rPr>
          <w:sz w:val="24"/>
        </w:rPr>
        <w:t>Employment</w:t>
      </w:r>
      <w:r>
        <w:rPr>
          <w:spacing w:val="-3"/>
          <w:sz w:val="24"/>
        </w:rPr>
        <w:t xml:space="preserve"> </w:t>
      </w:r>
      <w:r>
        <w:rPr>
          <w:sz w:val="24"/>
        </w:rPr>
        <w:t>Code</w:t>
      </w:r>
      <w:r>
        <w:rPr>
          <w:spacing w:val="-4"/>
          <w:sz w:val="24"/>
        </w:rPr>
        <w:t xml:space="preserve"> </w:t>
      </w:r>
      <w:r>
        <w:rPr>
          <w:sz w:val="24"/>
        </w:rPr>
        <w:t>of</w:t>
      </w:r>
      <w:r>
        <w:rPr>
          <w:spacing w:val="-5"/>
          <w:sz w:val="24"/>
        </w:rPr>
        <w:t xml:space="preserve"> </w:t>
      </w:r>
      <w:r>
        <w:rPr>
          <w:sz w:val="24"/>
        </w:rPr>
        <w:t>Conduct</w:t>
      </w:r>
      <w:r>
        <w:rPr>
          <w:spacing w:val="-3"/>
          <w:sz w:val="24"/>
        </w:rPr>
        <w:t xml:space="preserve"> </w:t>
      </w:r>
      <w:r>
        <w:rPr>
          <w:sz w:val="24"/>
        </w:rPr>
        <w:t>in</w:t>
      </w:r>
      <w:r>
        <w:rPr>
          <w:spacing w:val="-4"/>
          <w:sz w:val="24"/>
        </w:rPr>
        <w:t xml:space="preserve"> </w:t>
      </w:r>
      <w:r>
        <w:rPr>
          <w:spacing w:val="-5"/>
          <w:sz w:val="24"/>
        </w:rPr>
        <w:t>the</w:t>
      </w:r>
    </w:p>
    <w:p w14:paraId="45DB9511" w14:textId="77777777" w:rsidR="009840D1" w:rsidRDefault="00000000">
      <w:pPr>
        <w:pStyle w:val="BodyText"/>
        <w:spacing w:before="46" w:line="278" w:lineRule="auto"/>
        <w:ind w:left="360"/>
      </w:pPr>
      <w:r>
        <w:t>proceedings</w:t>
      </w:r>
      <w:r>
        <w:rPr>
          <w:spacing w:val="-9"/>
        </w:rPr>
        <w:t xml:space="preserve"> </w:t>
      </w:r>
      <w:r>
        <w:t>as</w:t>
      </w:r>
      <w:r>
        <w:rPr>
          <w:spacing w:val="-8"/>
        </w:rPr>
        <w:t xml:space="preserve"> </w:t>
      </w:r>
      <w:r>
        <w:t>the</w:t>
      </w:r>
      <w:r>
        <w:rPr>
          <w:spacing w:val="-7"/>
        </w:rPr>
        <w:t xml:space="preserve"> </w:t>
      </w:r>
      <w:r>
        <w:t>persons</w:t>
      </w:r>
      <w:r>
        <w:rPr>
          <w:spacing w:val="-8"/>
        </w:rPr>
        <w:t xml:space="preserve"> </w:t>
      </w:r>
      <w:r>
        <w:t>who</w:t>
      </w:r>
      <w:r>
        <w:rPr>
          <w:spacing w:val="-8"/>
        </w:rPr>
        <w:t xml:space="preserve"> </w:t>
      </w:r>
      <w:r>
        <w:t>should</w:t>
      </w:r>
      <w:r>
        <w:rPr>
          <w:spacing w:val="-8"/>
        </w:rPr>
        <w:t xml:space="preserve"> </w:t>
      </w:r>
      <w:r>
        <w:t>investigate</w:t>
      </w:r>
      <w:r>
        <w:rPr>
          <w:spacing w:val="-7"/>
        </w:rPr>
        <w:t xml:space="preserve"> </w:t>
      </w:r>
      <w:r>
        <w:t>the</w:t>
      </w:r>
      <w:r>
        <w:rPr>
          <w:spacing w:val="-7"/>
        </w:rPr>
        <w:t xml:space="preserve"> </w:t>
      </w:r>
      <w:r>
        <w:t>matter</w:t>
      </w:r>
      <w:r>
        <w:rPr>
          <w:spacing w:val="-7"/>
        </w:rPr>
        <w:t xml:space="preserve"> </w:t>
      </w:r>
      <w:r>
        <w:t>i.e.</w:t>
      </w:r>
      <w:r>
        <w:rPr>
          <w:spacing w:val="-8"/>
        </w:rPr>
        <w:t xml:space="preserve"> </w:t>
      </w:r>
      <w:r>
        <w:t>The</w:t>
      </w:r>
      <w:r>
        <w:rPr>
          <w:spacing w:val="-7"/>
        </w:rPr>
        <w:t xml:space="preserve"> </w:t>
      </w:r>
      <w:r>
        <w:t>Registrar</w:t>
      </w:r>
      <w:r>
        <w:rPr>
          <w:spacing w:val="-7"/>
        </w:rPr>
        <w:t xml:space="preserve"> </w:t>
      </w:r>
      <w:r>
        <w:t>Chief</w:t>
      </w:r>
      <w:r>
        <w:rPr>
          <w:spacing w:val="-9"/>
        </w:rPr>
        <w:t xml:space="preserve"> </w:t>
      </w:r>
      <w:r>
        <w:t>Security Officer in terms of that Code were compromised by being complainant witness respectively.</w:t>
      </w:r>
    </w:p>
    <w:p w14:paraId="13F28119" w14:textId="77777777" w:rsidR="009840D1" w:rsidRDefault="009840D1">
      <w:pPr>
        <w:pStyle w:val="BodyText"/>
        <w:spacing w:line="278" w:lineRule="auto"/>
        <w:sectPr w:rsidR="009840D1">
          <w:pgSz w:w="12240" w:h="15840"/>
          <w:pgMar w:top="1380" w:right="1440" w:bottom="280" w:left="1080" w:header="720" w:footer="720" w:gutter="0"/>
          <w:cols w:space="720"/>
        </w:sectPr>
      </w:pPr>
    </w:p>
    <w:p w14:paraId="594F6057" w14:textId="77777777" w:rsidR="009840D1" w:rsidRDefault="00000000">
      <w:pPr>
        <w:pStyle w:val="ListParagraph"/>
        <w:numPr>
          <w:ilvl w:val="1"/>
          <w:numId w:val="4"/>
        </w:numPr>
        <w:tabs>
          <w:tab w:val="left" w:pos="773"/>
        </w:tabs>
        <w:spacing w:before="39" w:line="278" w:lineRule="auto"/>
        <w:ind w:right="482" w:firstLine="0"/>
        <w:rPr>
          <w:sz w:val="24"/>
        </w:rPr>
      </w:pPr>
      <w:r>
        <w:rPr>
          <w:sz w:val="24"/>
        </w:rPr>
        <w:lastRenderedPageBreak/>
        <w:t>It</w:t>
      </w:r>
      <w:r>
        <w:rPr>
          <w:spacing w:val="-5"/>
          <w:sz w:val="24"/>
        </w:rPr>
        <w:t xml:space="preserve"> </w:t>
      </w:r>
      <w:r>
        <w:rPr>
          <w:sz w:val="24"/>
        </w:rPr>
        <w:t>was</w:t>
      </w:r>
      <w:r>
        <w:rPr>
          <w:spacing w:val="-6"/>
          <w:sz w:val="24"/>
        </w:rPr>
        <w:t xml:space="preserve"> </w:t>
      </w:r>
      <w:r>
        <w:rPr>
          <w:sz w:val="24"/>
        </w:rPr>
        <w:t>legally</w:t>
      </w:r>
      <w:r>
        <w:rPr>
          <w:spacing w:val="-5"/>
          <w:sz w:val="24"/>
        </w:rPr>
        <w:t xml:space="preserve"> </w:t>
      </w:r>
      <w:r>
        <w:rPr>
          <w:sz w:val="24"/>
        </w:rPr>
        <w:t>impracticable</w:t>
      </w:r>
      <w:r>
        <w:rPr>
          <w:spacing w:val="-5"/>
          <w:sz w:val="24"/>
        </w:rPr>
        <w:t xml:space="preserve"> </w:t>
      </w:r>
      <w:r>
        <w:rPr>
          <w:sz w:val="24"/>
        </w:rPr>
        <w:t>to</w:t>
      </w:r>
      <w:r>
        <w:rPr>
          <w:spacing w:val="-6"/>
          <w:sz w:val="24"/>
        </w:rPr>
        <w:t xml:space="preserve"> </w:t>
      </w:r>
      <w:r>
        <w:rPr>
          <w:sz w:val="24"/>
        </w:rPr>
        <w:t>apply</w:t>
      </w:r>
      <w:r>
        <w:rPr>
          <w:spacing w:val="-5"/>
          <w:sz w:val="24"/>
        </w:rPr>
        <w:t xml:space="preserve"> </w:t>
      </w:r>
      <w:r>
        <w:rPr>
          <w:sz w:val="24"/>
        </w:rPr>
        <w:t>the</w:t>
      </w:r>
      <w:r>
        <w:rPr>
          <w:spacing w:val="-5"/>
          <w:sz w:val="24"/>
        </w:rPr>
        <w:t xml:space="preserve"> </w:t>
      </w:r>
      <w:r>
        <w:rPr>
          <w:sz w:val="24"/>
        </w:rPr>
        <w:t>University</w:t>
      </w:r>
      <w:r>
        <w:rPr>
          <w:spacing w:val="-5"/>
          <w:sz w:val="24"/>
        </w:rPr>
        <w:t xml:space="preserve"> </w:t>
      </w:r>
      <w:r>
        <w:rPr>
          <w:sz w:val="24"/>
        </w:rPr>
        <w:t>Employment</w:t>
      </w:r>
      <w:r>
        <w:rPr>
          <w:spacing w:val="-5"/>
          <w:sz w:val="24"/>
        </w:rPr>
        <w:t xml:space="preserve"> </w:t>
      </w:r>
      <w:r>
        <w:rPr>
          <w:sz w:val="24"/>
        </w:rPr>
        <w:t>Code</w:t>
      </w:r>
      <w:r>
        <w:rPr>
          <w:spacing w:val="-6"/>
          <w:sz w:val="24"/>
        </w:rPr>
        <w:t xml:space="preserve"> </w:t>
      </w:r>
      <w:r>
        <w:rPr>
          <w:sz w:val="24"/>
        </w:rPr>
        <w:t>of</w:t>
      </w:r>
      <w:r>
        <w:rPr>
          <w:spacing w:val="-6"/>
          <w:sz w:val="24"/>
        </w:rPr>
        <w:t xml:space="preserve"> </w:t>
      </w:r>
      <w:r>
        <w:rPr>
          <w:sz w:val="24"/>
        </w:rPr>
        <w:t>Conduct</w:t>
      </w:r>
      <w:r>
        <w:rPr>
          <w:spacing w:val="-4"/>
          <w:sz w:val="24"/>
        </w:rPr>
        <w:t xml:space="preserve"> </w:t>
      </w:r>
      <w:r>
        <w:rPr>
          <w:sz w:val="24"/>
        </w:rPr>
        <w:t>in</w:t>
      </w:r>
      <w:r>
        <w:rPr>
          <w:spacing w:val="-6"/>
          <w:sz w:val="24"/>
        </w:rPr>
        <w:t xml:space="preserve"> </w:t>
      </w:r>
      <w:r>
        <w:rPr>
          <w:sz w:val="24"/>
        </w:rPr>
        <w:t>the proceedings as the Vice Chancellor and members of the SDC were all compromised and interested parties in the matter in that allegations against the applicants had arisen out of</w:t>
      </w:r>
    </w:p>
    <w:p w14:paraId="552FD5A7" w14:textId="77777777" w:rsidR="009840D1" w:rsidRDefault="00000000">
      <w:pPr>
        <w:pStyle w:val="BodyText"/>
        <w:spacing w:line="278" w:lineRule="auto"/>
        <w:ind w:left="360"/>
      </w:pPr>
      <w:r>
        <w:t>collective</w:t>
      </w:r>
      <w:r>
        <w:rPr>
          <w:spacing w:val="-7"/>
        </w:rPr>
        <w:t xml:space="preserve"> </w:t>
      </w:r>
      <w:r>
        <w:t>job</w:t>
      </w:r>
      <w:r>
        <w:rPr>
          <w:spacing w:val="-8"/>
        </w:rPr>
        <w:t xml:space="preserve"> </w:t>
      </w:r>
      <w:r>
        <w:t>action</w:t>
      </w:r>
      <w:r>
        <w:rPr>
          <w:spacing w:val="-8"/>
        </w:rPr>
        <w:t xml:space="preserve"> </w:t>
      </w:r>
      <w:r>
        <w:t>balloting</w:t>
      </w:r>
      <w:r>
        <w:rPr>
          <w:spacing w:val="-8"/>
        </w:rPr>
        <w:t xml:space="preserve"> </w:t>
      </w:r>
      <w:r>
        <w:t>process</w:t>
      </w:r>
      <w:r>
        <w:rPr>
          <w:spacing w:val="-8"/>
        </w:rPr>
        <w:t xml:space="preserve"> </w:t>
      </w:r>
      <w:r>
        <w:t>in</w:t>
      </w:r>
      <w:r>
        <w:rPr>
          <w:spacing w:val="-8"/>
        </w:rPr>
        <w:t xml:space="preserve"> </w:t>
      </w:r>
      <w:r>
        <w:t>which</w:t>
      </w:r>
      <w:r>
        <w:rPr>
          <w:spacing w:val="-8"/>
        </w:rPr>
        <w:t xml:space="preserve"> </w:t>
      </w:r>
      <w:r>
        <w:t>the</w:t>
      </w:r>
      <w:r>
        <w:rPr>
          <w:spacing w:val="-7"/>
        </w:rPr>
        <w:t xml:space="preserve"> </w:t>
      </w:r>
      <w:r>
        <w:t>entire</w:t>
      </w:r>
      <w:r>
        <w:rPr>
          <w:spacing w:val="-7"/>
        </w:rPr>
        <w:t xml:space="preserve"> </w:t>
      </w:r>
      <w:r>
        <w:t>1</w:t>
      </w:r>
      <w:r>
        <w:rPr>
          <w:vertAlign w:val="superscript"/>
        </w:rPr>
        <w:t>st</w:t>
      </w:r>
      <w:r>
        <w:rPr>
          <w:spacing w:val="-7"/>
        </w:rPr>
        <w:t xml:space="preserve"> </w:t>
      </w:r>
      <w:r>
        <w:t>respondent’s</w:t>
      </w:r>
      <w:r>
        <w:rPr>
          <w:spacing w:val="-8"/>
        </w:rPr>
        <w:t xml:space="preserve"> </w:t>
      </w:r>
      <w:r>
        <w:t>administration</w:t>
      </w:r>
      <w:r>
        <w:rPr>
          <w:spacing w:val="-8"/>
        </w:rPr>
        <w:t xml:space="preserve"> </w:t>
      </w:r>
      <w:r>
        <w:t>was being challenged and attacked.</w:t>
      </w:r>
    </w:p>
    <w:p w14:paraId="27243EA9" w14:textId="77777777" w:rsidR="009840D1" w:rsidRDefault="009840D1">
      <w:pPr>
        <w:pStyle w:val="BodyText"/>
        <w:ind w:left="0"/>
      </w:pPr>
    </w:p>
    <w:p w14:paraId="3484AED0" w14:textId="77777777" w:rsidR="009840D1" w:rsidRDefault="009840D1">
      <w:pPr>
        <w:pStyle w:val="BodyText"/>
        <w:spacing w:before="71"/>
        <w:ind w:left="0"/>
      </w:pPr>
    </w:p>
    <w:p w14:paraId="61333E19" w14:textId="77777777" w:rsidR="009840D1" w:rsidRDefault="00000000">
      <w:pPr>
        <w:pStyle w:val="ListParagraph"/>
        <w:numPr>
          <w:ilvl w:val="0"/>
          <w:numId w:val="4"/>
        </w:numPr>
        <w:tabs>
          <w:tab w:val="left" w:pos="594"/>
        </w:tabs>
        <w:spacing w:line="278" w:lineRule="auto"/>
        <w:ind w:right="344" w:firstLine="0"/>
        <w:rPr>
          <w:sz w:val="24"/>
        </w:rPr>
      </w:pPr>
      <w:r>
        <w:rPr>
          <w:sz w:val="24"/>
        </w:rPr>
        <w:t>There</w:t>
      </w:r>
      <w:r>
        <w:rPr>
          <w:spacing w:val="-3"/>
          <w:sz w:val="24"/>
        </w:rPr>
        <w:t xml:space="preserve"> </w:t>
      </w:r>
      <w:r>
        <w:rPr>
          <w:sz w:val="24"/>
        </w:rPr>
        <w:t>was</w:t>
      </w:r>
      <w:r>
        <w:rPr>
          <w:spacing w:val="-4"/>
          <w:sz w:val="24"/>
        </w:rPr>
        <w:t xml:space="preserve"> </w:t>
      </w:r>
      <w:r>
        <w:rPr>
          <w:sz w:val="24"/>
        </w:rPr>
        <w:t>interest</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cause,</w:t>
      </w:r>
      <w:r>
        <w:rPr>
          <w:spacing w:val="-3"/>
          <w:sz w:val="24"/>
        </w:rPr>
        <w:t xml:space="preserve"> </w:t>
      </w:r>
      <w:r>
        <w:rPr>
          <w:sz w:val="24"/>
        </w:rPr>
        <w:t>bias</w:t>
      </w:r>
      <w:r>
        <w:rPr>
          <w:spacing w:val="-4"/>
          <w:sz w:val="24"/>
        </w:rPr>
        <w:t xml:space="preserve"> </w:t>
      </w:r>
      <w:r>
        <w:rPr>
          <w:sz w:val="24"/>
        </w:rPr>
        <w:t>and</w:t>
      </w:r>
      <w:r>
        <w:rPr>
          <w:spacing w:val="-4"/>
          <w:sz w:val="24"/>
        </w:rPr>
        <w:t xml:space="preserve"> </w:t>
      </w:r>
      <w:r>
        <w:rPr>
          <w:sz w:val="24"/>
        </w:rPr>
        <w:t>malice</w:t>
      </w:r>
      <w:r>
        <w:rPr>
          <w:spacing w:val="-2"/>
          <w:sz w:val="24"/>
        </w:rPr>
        <w:t xml:space="preserve"> </w:t>
      </w:r>
      <w:r>
        <w:rPr>
          <w:sz w:val="24"/>
        </w:rPr>
        <w:t>on</w:t>
      </w:r>
      <w:r>
        <w:rPr>
          <w:spacing w:val="-4"/>
          <w:sz w:val="24"/>
        </w:rPr>
        <w:t xml:space="preserve"> </w:t>
      </w:r>
      <w:r>
        <w:rPr>
          <w:sz w:val="24"/>
        </w:rPr>
        <w:t>the</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Vice</w:t>
      </w:r>
      <w:r>
        <w:rPr>
          <w:spacing w:val="-3"/>
          <w:sz w:val="24"/>
        </w:rPr>
        <w:t xml:space="preserve"> </w:t>
      </w:r>
      <w:r>
        <w:rPr>
          <w:sz w:val="24"/>
        </w:rPr>
        <w:t>Chancellor</w:t>
      </w:r>
      <w:r>
        <w:rPr>
          <w:spacing w:val="-4"/>
          <w:sz w:val="24"/>
        </w:rPr>
        <w:t xml:space="preserve"> </w:t>
      </w:r>
      <w:r>
        <w:rPr>
          <w:sz w:val="24"/>
        </w:rPr>
        <w:t>and</w:t>
      </w:r>
      <w:r>
        <w:rPr>
          <w:spacing w:val="-4"/>
          <w:sz w:val="24"/>
        </w:rPr>
        <w:t xml:space="preserve"> </w:t>
      </w:r>
      <w:r>
        <w:rPr>
          <w:sz w:val="24"/>
        </w:rPr>
        <w:t>the staff disciplinary committee in that;</w:t>
      </w:r>
    </w:p>
    <w:p w14:paraId="05E22B70" w14:textId="77777777" w:rsidR="009840D1" w:rsidRDefault="00000000">
      <w:pPr>
        <w:pStyle w:val="ListParagraph"/>
        <w:numPr>
          <w:ilvl w:val="1"/>
          <w:numId w:val="4"/>
        </w:numPr>
        <w:tabs>
          <w:tab w:val="left" w:pos="1208"/>
        </w:tabs>
        <w:spacing w:before="159"/>
        <w:ind w:left="1208" w:hanging="307"/>
        <w:rPr>
          <w:sz w:val="24"/>
        </w:rPr>
      </w:pPr>
      <w:r>
        <w:rPr>
          <w:sz w:val="24"/>
        </w:rPr>
        <w:t>The</w:t>
      </w:r>
      <w:r>
        <w:rPr>
          <w:spacing w:val="-3"/>
          <w:sz w:val="24"/>
        </w:rPr>
        <w:t xml:space="preserve"> </w:t>
      </w:r>
      <w:r>
        <w:rPr>
          <w:sz w:val="24"/>
        </w:rPr>
        <w:t>SDC</w:t>
      </w:r>
      <w:r>
        <w:rPr>
          <w:spacing w:val="-4"/>
          <w:sz w:val="24"/>
        </w:rPr>
        <w:t xml:space="preserve"> </w:t>
      </w:r>
      <w:r>
        <w:rPr>
          <w:sz w:val="24"/>
        </w:rPr>
        <w:t>Chairperson</w:t>
      </w:r>
      <w:r>
        <w:rPr>
          <w:spacing w:val="-5"/>
          <w:sz w:val="24"/>
        </w:rPr>
        <w:t xml:space="preserve"> </w:t>
      </w:r>
      <w:r>
        <w:rPr>
          <w:sz w:val="24"/>
        </w:rPr>
        <w:t>being</w:t>
      </w:r>
      <w:r>
        <w:rPr>
          <w:spacing w:val="-3"/>
          <w:sz w:val="24"/>
        </w:rPr>
        <w:t xml:space="preserve"> </w:t>
      </w:r>
      <w:r>
        <w:rPr>
          <w:sz w:val="24"/>
        </w:rPr>
        <w:t>the</w:t>
      </w:r>
      <w:r>
        <w:rPr>
          <w:spacing w:val="-4"/>
          <w:sz w:val="24"/>
        </w:rPr>
        <w:t xml:space="preserve"> </w:t>
      </w:r>
      <w:r>
        <w:rPr>
          <w:sz w:val="24"/>
        </w:rPr>
        <w:t>Pro-Vice</w:t>
      </w:r>
      <w:r>
        <w:rPr>
          <w:spacing w:val="-3"/>
          <w:sz w:val="24"/>
        </w:rPr>
        <w:t xml:space="preserve"> </w:t>
      </w:r>
      <w:r>
        <w:rPr>
          <w:sz w:val="24"/>
        </w:rPr>
        <w:t>Chancellor</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1</w:t>
      </w:r>
      <w:r>
        <w:rPr>
          <w:sz w:val="24"/>
          <w:vertAlign w:val="superscript"/>
        </w:rPr>
        <w:t>st</w:t>
      </w:r>
      <w:r>
        <w:rPr>
          <w:spacing w:val="-3"/>
          <w:sz w:val="24"/>
        </w:rPr>
        <w:t xml:space="preserve"> </w:t>
      </w:r>
      <w:r>
        <w:rPr>
          <w:sz w:val="24"/>
        </w:rPr>
        <w:t>respondent</w:t>
      </w:r>
      <w:r>
        <w:rPr>
          <w:spacing w:val="-4"/>
          <w:sz w:val="24"/>
        </w:rPr>
        <w:t xml:space="preserve"> </w:t>
      </w:r>
      <w:r>
        <w:rPr>
          <w:spacing w:val="-5"/>
          <w:sz w:val="24"/>
        </w:rPr>
        <w:t>was</w:t>
      </w:r>
    </w:p>
    <w:p w14:paraId="50A91FCF" w14:textId="77777777" w:rsidR="009840D1" w:rsidRDefault="00000000">
      <w:pPr>
        <w:pStyle w:val="BodyText"/>
        <w:spacing w:before="47" w:line="278" w:lineRule="auto"/>
        <w:ind w:left="360"/>
      </w:pPr>
      <w:r>
        <w:t>interested</w:t>
      </w:r>
      <w:r>
        <w:rPr>
          <w:spacing w:val="-5"/>
        </w:rPr>
        <w:t xml:space="preserve"> </w:t>
      </w:r>
      <w:r>
        <w:t>in</w:t>
      </w:r>
      <w:r>
        <w:rPr>
          <w:spacing w:val="-5"/>
        </w:rPr>
        <w:t xml:space="preserve"> </w:t>
      </w:r>
      <w:r>
        <w:t>the</w:t>
      </w:r>
      <w:r>
        <w:rPr>
          <w:spacing w:val="-4"/>
        </w:rPr>
        <w:t xml:space="preserve"> </w:t>
      </w:r>
      <w:r>
        <w:t>cause</w:t>
      </w:r>
      <w:r>
        <w:rPr>
          <w:spacing w:val="-4"/>
        </w:rPr>
        <w:t xml:space="preserve"> </w:t>
      </w:r>
      <w:r>
        <w:t>and</w:t>
      </w:r>
      <w:r>
        <w:rPr>
          <w:spacing w:val="-5"/>
        </w:rPr>
        <w:t xml:space="preserve"> </w:t>
      </w:r>
      <w:r>
        <w:t>biased</w:t>
      </w:r>
      <w:r>
        <w:rPr>
          <w:spacing w:val="-5"/>
        </w:rPr>
        <w:t xml:space="preserve"> </w:t>
      </w:r>
      <w:r>
        <w:t>as</w:t>
      </w:r>
      <w:r>
        <w:rPr>
          <w:spacing w:val="-5"/>
        </w:rPr>
        <w:t xml:space="preserve"> </w:t>
      </w:r>
      <w:r>
        <w:t>he</w:t>
      </w:r>
      <w:r>
        <w:rPr>
          <w:spacing w:val="-4"/>
        </w:rPr>
        <w:t xml:space="preserve"> </w:t>
      </w:r>
      <w:r>
        <w:t>was</w:t>
      </w:r>
      <w:r>
        <w:rPr>
          <w:spacing w:val="-5"/>
        </w:rPr>
        <w:t xml:space="preserve"> </w:t>
      </w:r>
      <w:r>
        <w:t>at</w:t>
      </w:r>
      <w:r>
        <w:rPr>
          <w:spacing w:val="-4"/>
        </w:rPr>
        <w:t xml:space="preserve"> </w:t>
      </w:r>
      <w:r>
        <w:t>the</w:t>
      </w:r>
      <w:r>
        <w:rPr>
          <w:spacing w:val="-4"/>
        </w:rPr>
        <w:t xml:space="preserve"> </w:t>
      </w:r>
      <w:r>
        <w:t>time</w:t>
      </w:r>
      <w:r>
        <w:rPr>
          <w:spacing w:val="-3"/>
        </w:rPr>
        <w:t xml:space="preserve"> </w:t>
      </w:r>
      <w:r>
        <w:t>of</w:t>
      </w:r>
      <w:r>
        <w:rPr>
          <w:spacing w:val="-5"/>
        </w:rPr>
        <w:t xml:space="preserve"> </w:t>
      </w:r>
      <w:r>
        <w:t>the</w:t>
      </w:r>
      <w:r>
        <w:rPr>
          <w:spacing w:val="-4"/>
        </w:rPr>
        <w:t xml:space="preserve"> </w:t>
      </w:r>
      <w:r>
        <w:t>proceedings</w:t>
      </w:r>
      <w:r>
        <w:rPr>
          <w:spacing w:val="-5"/>
        </w:rPr>
        <w:t xml:space="preserve"> </w:t>
      </w:r>
      <w:r>
        <w:t>seized</w:t>
      </w:r>
      <w:r>
        <w:rPr>
          <w:spacing w:val="-5"/>
        </w:rPr>
        <w:t xml:space="preserve"> </w:t>
      </w:r>
      <w:r>
        <w:t>with</w:t>
      </w:r>
      <w:r>
        <w:rPr>
          <w:spacing w:val="-5"/>
        </w:rPr>
        <w:t xml:space="preserve"> </w:t>
      </w:r>
      <w:r>
        <w:t>hiring adjunct staff at the time the applicants were on collective job action arising from the secret</w:t>
      </w:r>
    </w:p>
    <w:p w14:paraId="033623EA" w14:textId="77777777" w:rsidR="009840D1" w:rsidRDefault="00000000">
      <w:pPr>
        <w:pStyle w:val="BodyText"/>
        <w:spacing w:line="292" w:lineRule="exact"/>
        <w:ind w:left="360"/>
      </w:pPr>
      <w:r>
        <w:t>ballot</w:t>
      </w:r>
      <w:r>
        <w:rPr>
          <w:spacing w:val="-4"/>
        </w:rPr>
        <w:t xml:space="preserve"> </w:t>
      </w:r>
      <w:r>
        <w:t>which</w:t>
      </w:r>
      <w:r>
        <w:rPr>
          <w:spacing w:val="-4"/>
        </w:rPr>
        <w:t xml:space="preserve"> </w:t>
      </w:r>
      <w:r>
        <w:t>gave</w:t>
      </w:r>
      <w:r>
        <w:rPr>
          <w:spacing w:val="-4"/>
        </w:rPr>
        <w:t xml:space="preserve"> </w:t>
      </w:r>
      <w:r>
        <w:t>rise</w:t>
      </w:r>
      <w:r>
        <w:rPr>
          <w:spacing w:val="-4"/>
        </w:rPr>
        <w:t xml:space="preserve"> </w:t>
      </w:r>
      <w:r>
        <w:t>to</w:t>
      </w:r>
      <w:r>
        <w:rPr>
          <w:spacing w:val="-4"/>
        </w:rPr>
        <w:t xml:space="preserve"> </w:t>
      </w:r>
      <w:r>
        <w:t>the</w:t>
      </w:r>
      <w:r>
        <w:rPr>
          <w:spacing w:val="-3"/>
        </w:rPr>
        <w:t xml:space="preserve"> </w:t>
      </w:r>
      <w:r>
        <w:rPr>
          <w:spacing w:val="-2"/>
        </w:rPr>
        <w:t>allegations.</w:t>
      </w:r>
    </w:p>
    <w:p w14:paraId="4F0C8812" w14:textId="77777777" w:rsidR="009840D1" w:rsidRDefault="00000000">
      <w:pPr>
        <w:pStyle w:val="ListParagraph"/>
        <w:numPr>
          <w:ilvl w:val="1"/>
          <w:numId w:val="4"/>
        </w:numPr>
        <w:tabs>
          <w:tab w:val="left" w:pos="1207"/>
        </w:tabs>
        <w:spacing w:before="206" w:line="278" w:lineRule="auto"/>
        <w:ind w:right="577" w:firstLine="541"/>
        <w:rPr>
          <w:sz w:val="24"/>
        </w:rPr>
      </w:pPr>
      <w:r>
        <w:rPr>
          <w:sz w:val="24"/>
        </w:rPr>
        <w:t>The Vice Chancellor could not impartially and objectively assess the Investigation Report,</w:t>
      </w:r>
      <w:r>
        <w:rPr>
          <w:spacing w:val="-7"/>
          <w:sz w:val="24"/>
        </w:rPr>
        <w:t xml:space="preserve"> </w:t>
      </w:r>
      <w:r>
        <w:rPr>
          <w:sz w:val="24"/>
        </w:rPr>
        <w:t>prefer</w:t>
      </w:r>
      <w:r>
        <w:rPr>
          <w:spacing w:val="-7"/>
          <w:sz w:val="24"/>
        </w:rPr>
        <w:t xml:space="preserve"> </w:t>
      </w:r>
      <w:r>
        <w:rPr>
          <w:sz w:val="24"/>
        </w:rPr>
        <w:t>misconduct</w:t>
      </w:r>
      <w:r>
        <w:rPr>
          <w:spacing w:val="-7"/>
          <w:sz w:val="24"/>
        </w:rPr>
        <w:t xml:space="preserve"> </w:t>
      </w:r>
      <w:r>
        <w:rPr>
          <w:sz w:val="24"/>
        </w:rPr>
        <w:t>charges</w:t>
      </w:r>
      <w:r>
        <w:rPr>
          <w:spacing w:val="-8"/>
          <w:sz w:val="24"/>
        </w:rPr>
        <w:t xml:space="preserve"> </w:t>
      </w:r>
      <w:r>
        <w:rPr>
          <w:sz w:val="24"/>
        </w:rPr>
        <w:t>and</w:t>
      </w:r>
      <w:r>
        <w:rPr>
          <w:spacing w:val="-8"/>
          <w:sz w:val="24"/>
        </w:rPr>
        <w:t xml:space="preserve"> </w:t>
      </w:r>
      <w:r>
        <w:rPr>
          <w:sz w:val="24"/>
        </w:rPr>
        <w:t>appoint</w:t>
      </w:r>
      <w:r>
        <w:rPr>
          <w:spacing w:val="-7"/>
          <w:sz w:val="24"/>
        </w:rPr>
        <w:t xml:space="preserve"> </w:t>
      </w:r>
      <w:r>
        <w:rPr>
          <w:sz w:val="24"/>
        </w:rPr>
        <w:t>a</w:t>
      </w:r>
      <w:r>
        <w:rPr>
          <w:spacing w:val="-8"/>
          <w:sz w:val="24"/>
        </w:rPr>
        <w:t xml:space="preserve"> </w:t>
      </w:r>
      <w:r>
        <w:rPr>
          <w:sz w:val="24"/>
        </w:rPr>
        <w:t>staff</w:t>
      </w:r>
      <w:r>
        <w:rPr>
          <w:spacing w:val="-7"/>
          <w:sz w:val="24"/>
        </w:rPr>
        <w:t xml:space="preserve"> </w:t>
      </w:r>
      <w:r>
        <w:rPr>
          <w:sz w:val="24"/>
        </w:rPr>
        <w:t>disciplinary</w:t>
      </w:r>
      <w:r>
        <w:rPr>
          <w:spacing w:val="-7"/>
          <w:sz w:val="24"/>
        </w:rPr>
        <w:t xml:space="preserve"> </w:t>
      </w:r>
      <w:r>
        <w:rPr>
          <w:sz w:val="24"/>
        </w:rPr>
        <w:t>committee</w:t>
      </w:r>
      <w:r>
        <w:rPr>
          <w:spacing w:val="-7"/>
          <w:sz w:val="24"/>
        </w:rPr>
        <w:t xml:space="preserve"> </w:t>
      </w:r>
      <w:r>
        <w:rPr>
          <w:sz w:val="24"/>
        </w:rPr>
        <w:t>as</w:t>
      </w:r>
      <w:r>
        <w:rPr>
          <w:spacing w:val="-8"/>
          <w:sz w:val="24"/>
        </w:rPr>
        <w:t xml:space="preserve"> </w:t>
      </w:r>
      <w:r>
        <w:rPr>
          <w:sz w:val="24"/>
        </w:rPr>
        <w:t>he</w:t>
      </w:r>
      <w:r>
        <w:rPr>
          <w:spacing w:val="-9"/>
          <w:sz w:val="24"/>
        </w:rPr>
        <w:t xml:space="preserve"> </w:t>
      </w:r>
      <w:r>
        <w:rPr>
          <w:sz w:val="24"/>
        </w:rPr>
        <w:t>was</w:t>
      </w:r>
      <w:r>
        <w:rPr>
          <w:spacing w:val="-8"/>
          <w:sz w:val="24"/>
        </w:rPr>
        <w:t xml:space="preserve"> </w:t>
      </w:r>
      <w:r>
        <w:rPr>
          <w:sz w:val="24"/>
        </w:rPr>
        <w:t>an interested</w:t>
      </w:r>
      <w:r>
        <w:rPr>
          <w:spacing w:val="-3"/>
          <w:sz w:val="24"/>
        </w:rPr>
        <w:t xml:space="preserve"> </w:t>
      </w:r>
      <w:r>
        <w:rPr>
          <w:sz w:val="24"/>
        </w:rPr>
        <w:t>party</w:t>
      </w:r>
      <w:r>
        <w:rPr>
          <w:spacing w:val="-1"/>
          <w:sz w:val="24"/>
        </w:rPr>
        <w:t xml:space="preserve"> </w:t>
      </w:r>
      <w:r>
        <w:rPr>
          <w:sz w:val="24"/>
        </w:rPr>
        <w:t>in</w:t>
      </w:r>
      <w:r>
        <w:rPr>
          <w:spacing w:val="-2"/>
          <w:sz w:val="24"/>
        </w:rPr>
        <w:t xml:space="preserve"> </w:t>
      </w:r>
      <w:r>
        <w:rPr>
          <w:sz w:val="24"/>
        </w:rPr>
        <w:t>that</w:t>
      </w:r>
      <w:r>
        <w:rPr>
          <w:spacing w:val="-3"/>
          <w:sz w:val="24"/>
        </w:rPr>
        <w:t xml:space="preserve"> </w:t>
      </w:r>
      <w:r>
        <w:rPr>
          <w:sz w:val="24"/>
        </w:rPr>
        <w:t>the</w:t>
      </w:r>
      <w:r>
        <w:rPr>
          <w:spacing w:val="-2"/>
          <w:sz w:val="24"/>
        </w:rPr>
        <w:t xml:space="preserve"> </w:t>
      </w:r>
      <w:r>
        <w:rPr>
          <w:sz w:val="24"/>
        </w:rPr>
        <w:t>misconduct</w:t>
      </w:r>
      <w:r>
        <w:rPr>
          <w:spacing w:val="-2"/>
          <w:sz w:val="24"/>
        </w:rPr>
        <w:t xml:space="preserve"> </w:t>
      </w:r>
      <w:r>
        <w:rPr>
          <w:sz w:val="24"/>
        </w:rPr>
        <w:t>charges</w:t>
      </w:r>
      <w:r>
        <w:rPr>
          <w:spacing w:val="-3"/>
          <w:sz w:val="24"/>
        </w:rPr>
        <w:t xml:space="preserve"> </w:t>
      </w:r>
      <w:r>
        <w:rPr>
          <w:sz w:val="24"/>
        </w:rPr>
        <w:t>arose</w:t>
      </w:r>
      <w:r>
        <w:rPr>
          <w:spacing w:val="-2"/>
          <w:sz w:val="24"/>
        </w:rPr>
        <w:t xml:space="preserve"> </w:t>
      </w:r>
      <w:r>
        <w:rPr>
          <w:sz w:val="24"/>
        </w:rPr>
        <w:t>out</w:t>
      </w:r>
      <w:r>
        <w:rPr>
          <w:spacing w:val="-3"/>
          <w:sz w:val="24"/>
        </w:rPr>
        <w:t xml:space="preserve"> </w:t>
      </w:r>
      <w:r>
        <w:rPr>
          <w:sz w:val="24"/>
        </w:rPr>
        <w:t>of</w:t>
      </w:r>
      <w:r>
        <w:rPr>
          <w:spacing w:val="-3"/>
          <w:sz w:val="24"/>
        </w:rPr>
        <w:t xml:space="preserve"> </w:t>
      </w:r>
      <w:r>
        <w:rPr>
          <w:sz w:val="24"/>
        </w:rPr>
        <w:t>collective</w:t>
      </w:r>
      <w:r>
        <w:rPr>
          <w:spacing w:val="-2"/>
          <w:sz w:val="24"/>
        </w:rPr>
        <w:t xml:space="preserve"> </w:t>
      </w:r>
      <w:r>
        <w:rPr>
          <w:sz w:val="24"/>
        </w:rPr>
        <w:t>job</w:t>
      </w:r>
      <w:r>
        <w:rPr>
          <w:spacing w:val="-3"/>
          <w:sz w:val="24"/>
        </w:rPr>
        <w:t xml:space="preserve"> </w:t>
      </w:r>
      <w:r>
        <w:rPr>
          <w:sz w:val="24"/>
        </w:rPr>
        <w:t>action</w:t>
      </w:r>
      <w:r>
        <w:rPr>
          <w:spacing w:val="-3"/>
          <w:sz w:val="24"/>
        </w:rPr>
        <w:t xml:space="preserve"> </w:t>
      </w:r>
      <w:r>
        <w:rPr>
          <w:sz w:val="24"/>
        </w:rPr>
        <w:t>balloting process in which him and the first respondent’s entire administration were attacked and challenged by the applicants.</w:t>
      </w:r>
    </w:p>
    <w:p w14:paraId="2ECCFFFF" w14:textId="77777777" w:rsidR="009840D1" w:rsidRDefault="00000000">
      <w:pPr>
        <w:pStyle w:val="ListParagraph"/>
        <w:numPr>
          <w:ilvl w:val="1"/>
          <w:numId w:val="4"/>
        </w:numPr>
        <w:tabs>
          <w:tab w:val="left" w:pos="1316"/>
        </w:tabs>
        <w:spacing w:before="158" w:line="278" w:lineRule="auto"/>
        <w:ind w:right="322" w:firstLine="541"/>
        <w:rPr>
          <w:sz w:val="24"/>
        </w:rPr>
      </w:pPr>
      <w:r>
        <w:rPr>
          <w:sz w:val="24"/>
        </w:rPr>
        <w:t>Four of the SDC members are part of the respondent’s administration and as such could</w:t>
      </w:r>
      <w:r>
        <w:rPr>
          <w:spacing w:val="-6"/>
          <w:sz w:val="24"/>
        </w:rPr>
        <w:t xml:space="preserve"> </w:t>
      </w:r>
      <w:r>
        <w:rPr>
          <w:sz w:val="24"/>
        </w:rPr>
        <w:t>not</w:t>
      </w:r>
      <w:r>
        <w:rPr>
          <w:spacing w:val="-6"/>
          <w:sz w:val="24"/>
        </w:rPr>
        <w:t xml:space="preserve"> </w:t>
      </w:r>
      <w:r>
        <w:rPr>
          <w:sz w:val="24"/>
        </w:rPr>
        <w:t>impartially</w:t>
      </w:r>
      <w:r>
        <w:rPr>
          <w:spacing w:val="-5"/>
          <w:sz w:val="24"/>
        </w:rPr>
        <w:t xml:space="preserve"> </w:t>
      </w:r>
      <w:r>
        <w:rPr>
          <w:sz w:val="24"/>
        </w:rPr>
        <w:t>and</w:t>
      </w:r>
      <w:r>
        <w:rPr>
          <w:spacing w:val="-7"/>
          <w:sz w:val="24"/>
        </w:rPr>
        <w:t xml:space="preserve"> </w:t>
      </w:r>
      <w:r>
        <w:rPr>
          <w:sz w:val="24"/>
        </w:rPr>
        <w:t>objectively</w:t>
      </w:r>
      <w:r>
        <w:rPr>
          <w:spacing w:val="-5"/>
          <w:sz w:val="24"/>
        </w:rPr>
        <w:t xml:space="preserve"> </w:t>
      </w:r>
      <w:r>
        <w:rPr>
          <w:sz w:val="24"/>
        </w:rPr>
        <w:t>preside</w:t>
      </w:r>
      <w:r>
        <w:rPr>
          <w:spacing w:val="-5"/>
          <w:sz w:val="24"/>
        </w:rPr>
        <w:t xml:space="preserve"> </w:t>
      </w:r>
      <w:r>
        <w:rPr>
          <w:sz w:val="24"/>
        </w:rPr>
        <w:t>and</w:t>
      </w:r>
      <w:r>
        <w:rPr>
          <w:spacing w:val="-6"/>
          <w:sz w:val="24"/>
        </w:rPr>
        <w:t xml:space="preserve"> </w:t>
      </w:r>
      <w:r>
        <w:rPr>
          <w:sz w:val="24"/>
        </w:rPr>
        <w:t>determine</w:t>
      </w:r>
      <w:r>
        <w:rPr>
          <w:spacing w:val="-5"/>
          <w:sz w:val="24"/>
        </w:rPr>
        <w:t xml:space="preserve"> </w:t>
      </w:r>
      <w:r>
        <w:rPr>
          <w:sz w:val="24"/>
        </w:rPr>
        <w:t>a</w:t>
      </w:r>
      <w:r>
        <w:rPr>
          <w:spacing w:val="-6"/>
          <w:sz w:val="24"/>
        </w:rPr>
        <w:t xml:space="preserve"> </w:t>
      </w:r>
      <w:r>
        <w:rPr>
          <w:sz w:val="24"/>
        </w:rPr>
        <w:t>matter</w:t>
      </w:r>
      <w:r>
        <w:rPr>
          <w:spacing w:val="-5"/>
          <w:sz w:val="24"/>
        </w:rPr>
        <w:t xml:space="preserve"> </w:t>
      </w:r>
      <w:r>
        <w:rPr>
          <w:sz w:val="24"/>
        </w:rPr>
        <w:t>which</w:t>
      </w:r>
      <w:r>
        <w:rPr>
          <w:spacing w:val="-6"/>
          <w:sz w:val="24"/>
        </w:rPr>
        <w:t xml:space="preserve"> </w:t>
      </w:r>
      <w:r>
        <w:rPr>
          <w:sz w:val="24"/>
        </w:rPr>
        <w:t>had</w:t>
      </w:r>
      <w:r>
        <w:rPr>
          <w:spacing w:val="-6"/>
          <w:sz w:val="24"/>
        </w:rPr>
        <w:t xml:space="preserve"> </w:t>
      </w:r>
      <w:r>
        <w:rPr>
          <w:sz w:val="24"/>
        </w:rPr>
        <w:t>arisen</w:t>
      </w:r>
      <w:r>
        <w:rPr>
          <w:spacing w:val="-6"/>
          <w:sz w:val="24"/>
        </w:rPr>
        <w:t xml:space="preserve"> </w:t>
      </w:r>
      <w:r>
        <w:rPr>
          <w:sz w:val="24"/>
        </w:rPr>
        <w:t>out</w:t>
      </w:r>
      <w:r>
        <w:rPr>
          <w:spacing w:val="-5"/>
          <w:sz w:val="24"/>
        </w:rPr>
        <w:t xml:space="preserve"> </w:t>
      </w:r>
      <w:r>
        <w:rPr>
          <w:sz w:val="24"/>
        </w:rPr>
        <w:t>of collective job action balloting process in which the entire 1</w:t>
      </w:r>
      <w:r>
        <w:rPr>
          <w:sz w:val="24"/>
          <w:vertAlign w:val="superscript"/>
        </w:rPr>
        <w:t>st</w:t>
      </w:r>
      <w:r>
        <w:rPr>
          <w:sz w:val="24"/>
        </w:rPr>
        <w:t xml:space="preserve"> respondent’s administration</w:t>
      </w:r>
    </w:p>
    <w:p w14:paraId="0985A1DF" w14:textId="77777777" w:rsidR="009840D1" w:rsidRDefault="00000000">
      <w:pPr>
        <w:pStyle w:val="BodyText"/>
        <w:spacing w:line="292" w:lineRule="exact"/>
        <w:ind w:left="360"/>
      </w:pPr>
      <w:r>
        <w:t>including</w:t>
      </w:r>
      <w:r>
        <w:rPr>
          <w:spacing w:val="-5"/>
        </w:rPr>
        <w:t xml:space="preserve"> </w:t>
      </w:r>
      <w:r>
        <w:t>themselves</w:t>
      </w:r>
      <w:r>
        <w:rPr>
          <w:spacing w:val="-2"/>
        </w:rPr>
        <w:t xml:space="preserve"> </w:t>
      </w:r>
      <w:r>
        <w:t>was</w:t>
      </w:r>
      <w:r>
        <w:rPr>
          <w:spacing w:val="-3"/>
        </w:rPr>
        <w:t xml:space="preserve"> </w:t>
      </w:r>
      <w:r>
        <w:t>being</w:t>
      </w:r>
      <w:r>
        <w:rPr>
          <w:spacing w:val="-2"/>
        </w:rPr>
        <w:t xml:space="preserve"> </w:t>
      </w:r>
      <w:r>
        <w:t>challenged</w:t>
      </w:r>
      <w:r>
        <w:rPr>
          <w:spacing w:val="-3"/>
        </w:rPr>
        <w:t xml:space="preserve"> </w:t>
      </w:r>
      <w:r>
        <w:t>by</w:t>
      </w:r>
      <w:r>
        <w:rPr>
          <w:spacing w:val="-2"/>
        </w:rPr>
        <w:t xml:space="preserve"> </w:t>
      </w:r>
      <w:r>
        <w:t>the</w:t>
      </w:r>
      <w:r>
        <w:rPr>
          <w:spacing w:val="-2"/>
        </w:rPr>
        <w:t xml:space="preserve"> </w:t>
      </w:r>
      <w:r>
        <w:t>by</w:t>
      </w:r>
      <w:r>
        <w:rPr>
          <w:spacing w:val="-2"/>
        </w:rPr>
        <w:t xml:space="preserve"> </w:t>
      </w:r>
      <w:r>
        <w:t>the</w:t>
      </w:r>
      <w:r>
        <w:rPr>
          <w:spacing w:val="-2"/>
        </w:rPr>
        <w:t xml:space="preserve"> applicants.</w:t>
      </w:r>
    </w:p>
    <w:p w14:paraId="669F9F62" w14:textId="77777777" w:rsidR="009840D1" w:rsidRDefault="00000000">
      <w:pPr>
        <w:pStyle w:val="BodyText"/>
        <w:spacing w:before="206" w:line="278" w:lineRule="auto"/>
        <w:ind w:left="360"/>
      </w:pPr>
      <w:r>
        <w:t>This</w:t>
      </w:r>
      <w:r>
        <w:rPr>
          <w:spacing w:val="-7"/>
        </w:rPr>
        <w:t xml:space="preserve"> </w:t>
      </w:r>
      <w:r>
        <w:t>application</w:t>
      </w:r>
      <w:r>
        <w:rPr>
          <w:spacing w:val="-7"/>
        </w:rPr>
        <w:t xml:space="preserve"> </w:t>
      </w:r>
      <w:r>
        <w:t>was</w:t>
      </w:r>
      <w:r>
        <w:rPr>
          <w:spacing w:val="-6"/>
        </w:rPr>
        <w:t xml:space="preserve"> </w:t>
      </w:r>
      <w:r>
        <w:t>opposed</w:t>
      </w:r>
      <w:r>
        <w:rPr>
          <w:spacing w:val="-5"/>
        </w:rPr>
        <w:t xml:space="preserve"> </w:t>
      </w:r>
      <w:r>
        <w:t>by</w:t>
      </w:r>
      <w:r>
        <w:rPr>
          <w:spacing w:val="-6"/>
        </w:rPr>
        <w:t xml:space="preserve"> </w:t>
      </w:r>
      <w:r>
        <w:t>the</w:t>
      </w:r>
      <w:r>
        <w:rPr>
          <w:spacing w:val="-6"/>
        </w:rPr>
        <w:t xml:space="preserve"> </w:t>
      </w:r>
      <w:r>
        <w:t>first</w:t>
      </w:r>
      <w:r>
        <w:rPr>
          <w:spacing w:val="-6"/>
        </w:rPr>
        <w:t xml:space="preserve"> </w:t>
      </w:r>
      <w:r>
        <w:t>respondent.</w:t>
      </w:r>
      <w:r>
        <w:rPr>
          <w:spacing w:val="-7"/>
        </w:rPr>
        <w:t xml:space="preserve"> </w:t>
      </w:r>
      <w:r>
        <w:t>Before</w:t>
      </w:r>
      <w:r>
        <w:rPr>
          <w:spacing w:val="-6"/>
        </w:rPr>
        <w:t xml:space="preserve"> </w:t>
      </w:r>
      <w:r>
        <w:t>delving</w:t>
      </w:r>
      <w:r>
        <w:rPr>
          <w:spacing w:val="-7"/>
        </w:rPr>
        <w:t xml:space="preserve"> </w:t>
      </w:r>
      <w:r>
        <w:t>into</w:t>
      </w:r>
      <w:r>
        <w:rPr>
          <w:spacing w:val="-7"/>
        </w:rPr>
        <w:t xml:space="preserve"> </w:t>
      </w:r>
      <w:r>
        <w:t>the</w:t>
      </w:r>
      <w:r>
        <w:rPr>
          <w:spacing w:val="-6"/>
        </w:rPr>
        <w:t xml:space="preserve"> </w:t>
      </w:r>
      <w:r>
        <w:t>merits</w:t>
      </w:r>
      <w:r>
        <w:rPr>
          <w:spacing w:val="-7"/>
        </w:rPr>
        <w:t xml:space="preserve"> </w:t>
      </w:r>
      <w:r>
        <w:t>of</w:t>
      </w:r>
      <w:r>
        <w:rPr>
          <w:spacing w:val="-7"/>
        </w:rPr>
        <w:t xml:space="preserve"> </w:t>
      </w:r>
      <w:r>
        <w:t>the application, the first respondent raised points in limine. These are as follows:</w:t>
      </w:r>
    </w:p>
    <w:p w14:paraId="14B2555C" w14:textId="77777777" w:rsidR="009840D1" w:rsidRDefault="009840D1">
      <w:pPr>
        <w:pStyle w:val="BodyText"/>
        <w:ind w:left="0"/>
      </w:pPr>
    </w:p>
    <w:p w14:paraId="18816D56" w14:textId="77777777" w:rsidR="009840D1" w:rsidRDefault="009840D1">
      <w:pPr>
        <w:pStyle w:val="BodyText"/>
        <w:spacing w:before="72"/>
        <w:ind w:left="0"/>
      </w:pPr>
    </w:p>
    <w:p w14:paraId="384C3796" w14:textId="77777777" w:rsidR="009840D1" w:rsidRDefault="00000000">
      <w:pPr>
        <w:pStyle w:val="ListParagraph"/>
        <w:numPr>
          <w:ilvl w:val="0"/>
          <w:numId w:val="3"/>
        </w:numPr>
        <w:tabs>
          <w:tab w:val="left" w:pos="1099"/>
        </w:tabs>
        <w:ind w:left="1099" w:hanging="359"/>
        <w:rPr>
          <w:sz w:val="24"/>
        </w:rPr>
      </w:pPr>
      <w:r>
        <w:rPr>
          <w:sz w:val="24"/>
        </w:rPr>
        <w:t>The</w:t>
      </w:r>
      <w:r>
        <w:rPr>
          <w:spacing w:val="-5"/>
          <w:sz w:val="24"/>
        </w:rPr>
        <w:t xml:space="preserve"> </w:t>
      </w:r>
      <w:r>
        <w:rPr>
          <w:sz w:val="24"/>
        </w:rPr>
        <w:t>application</w:t>
      </w:r>
      <w:r>
        <w:rPr>
          <w:spacing w:val="-6"/>
          <w:sz w:val="24"/>
        </w:rPr>
        <w:t xml:space="preserve"> </w:t>
      </w:r>
      <w:r>
        <w:rPr>
          <w:sz w:val="24"/>
        </w:rPr>
        <w:t>for</w:t>
      </w:r>
      <w:r>
        <w:rPr>
          <w:spacing w:val="-4"/>
          <w:sz w:val="24"/>
        </w:rPr>
        <w:t xml:space="preserve"> </w:t>
      </w:r>
      <w:r>
        <w:rPr>
          <w:sz w:val="24"/>
        </w:rPr>
        <w:t>review</w:t>
      </w:r>
      <w:r>
        <w:rPr>
          <w:spacing w:val="-6"/>
          <w:sz w:val="24"/>
        </w:rPr>
        <w:t xml:space="preserve"> </w:t>
      </w:r>
      <w:r>
        <w:rPr>
          <w:sz w:val="24"/>
        </w:rPr>
        <w:t>was</w:t>
      </w:r>
      <w:r>
        <w:rPr>
          <w:spacing w:val="-5"/>
          <w:sz w:val="24"/>
        </w:rPr>
        <w:t xml:space="preserve"> </w:t>
      </w:r>
      <w:r>
        <w:rPr>
          <w:sz w:val="24"/>
        </w:rPr>
        <w:t>filed</w:t>
      </w:r>
      <w:r>
        <w:rPr>
          <w:spacing w:val="-6"/>
          <w:sz w:val="24"/>
        </w:rPr>
        <w:t xml:space="preserve"> </w:t>
      </w:r>
      <w:r>
        <w:rPr>
          <w:sz w:val="24"/>
        </w:rPr>
        <w:t>out</w:t>
      </w:r>
      <w:r>
        <w:rPr>
          <w:spacing w:val="-6"/>
          <w:sz w:val="24"/>
        </w:rPr>
        <w:t xml:space="preserve"> </w:t>
      </w:r>
      <w:r>
        <w:rPr>
          <w:sz w:val="24"/>
        </w:rPr>
        <w:t>of</w:t>
      </w:r>
      <w:r>
        <w:rPr>
          <w:spacing w:val="-5"/>
          <w:sz w:val="24"/>
        </w:rPr>
        <w:t xml:space="preserve"> </w:t>
      </w:r>
      <w:r>
        <w:rPr>
          <w:spacing w:val="-2"/>
          <w:sz w:val="24"/>
        </w:rPr>
        <w:t>time.</w:t>
      </w:r>
    </w:p>
    <w:p w14:paraId="5EFD49EF" w14:textId="77777777" w:rsidR="009840D1" w:rsidRDefault="00000000">
      <w:pPr>
        <w:pStyle w:val="ListParagraph"/>
        <w:numPr>
          <w:ilvl w:val="0"/>
          <w:numId w:val="3"/>
        </w:numPr>
        <w:tabs>
          <w:tab w:val="left" w:pos="1098"/>
          <w:tab w:val="left" w:pos="1100"/>
        </w:tabs>
        <w:spacing w:before="47" w:line="278" w:lineRule="auto"/>
        <w:ind w:right="819"/>
        <w:rPr>
          <w:sz w:val="24"/>
        </w:rPr>
      </w:pPr>
      <w:r>
        <w:rPr>
          <w:sz w:val="24"/>
        </w:rPr>
        <w:t>The</w:t>
      </w:r>
      <w:r>
        <w:rPr>
          <w:spacing w:val="-6"/>
          <w:sz w:val="24"/>
        </w:rPr>
        <w:t xml:space="preserve"> </w:t>
      </w:r>
      <w:r>
        <w:rPr>
          <w:sz w:val="24"/>
        </w:rPr>
        <w:t>matter</w:t>
      </w:r>
      <w:r>
        <w:rPr>
          <w:spacing w:val="-6"/>
          <w:sz w:val="24"/>
        </w:rPr>
        <w:t xml:space="preserve"> </w:t>
      </w:r>
      <w:r>
        <w:rPr>
          <w:sz w:val="24"/>
        </w:rPr>
        <w:t>is</w:t>
      </w:r>
      <w:r>
        <w:rPr>
          <w:spacing w:val="-7"/>
          <w:sz w:val="24"/>
        </w:rPr>
        <w:t xml:space="preserve"> </w:t>
      </w:r>
      <w:r>
        <w:rPr>
          <w:sz w:val="24"/>
        </w:rPr>
        <w:t>now</w:t>
      </w:r>
      <w:r>
        <w:rPr>
          <w:spacing w:val="-6"/>
          <w:sz w:val="24"/>
        </w:rPr>
        <w:t xml:space="preserve"> </w:t>
      </w:r>
      <w:r>
        <w:rPr>
          <w:sz w:val="24"/>
        </w:rPr>
        <w:t>res</w:t>
      </w:r>
      <w:r>
        <w:rPr>
          <w:spacing w:val="-7"/>
          <w:sz w:val="24"/>
        </w:rPr>
        <w:t xml:space="preserve"> </w:t>
      </w:r>
      <w:r>
        <w:rPr>
          <w:sz w:val="24"/>
        </w:rPr>
        <w:t>judicata</w:t>
      </w:r>
      <w:r>
        <w:rPr>
          <w:spacing w:val="-7"/>
          <w:sz w:val="24"/>
        </w:rPr>
        <w:t xml:space="preserve"> </w:t>
      </w:r>
      <w:r>
        <w:rPr>
          <w:sz w:val="24"/>
        </w:rPr>
        <w:t>and</w:t>
      </w:r>
      <w:r>
        <w:rPr>
          <w:spacing w:val="-7"/>
          <w:sz w:val="24"/>
        </w:rPr>
        <w:t xml:space="preserve"> </w:t>
      </w:r>
      <w:r>
        <w:rPr>
          <w:sz w:val="24"/>
        </w:rPr>
        <w:t>that</w:t>
      </w:r>
      <w:r>
        <w:rPr>
          <w:spacing w:val="-6"/>
          <w:sz w:val="24"/>
        </w:rPr>
        <w:t xml:space="preserve"> </w:t>
      </w:r>
      <w:r>
        <w:rPr>
          <w:sz w:val="24"/>
        </w:rPr>
        <w:t>applicants</w:t>
      </w:r>
      <w:r>
        <w:rPr>
          <w:spacing w:val="-7"/>
          <w:sz w:val="24"/>
        </w:rPr>
        <w:t xml:space="preserve"> </w:t>
      </w:r>
      <w:r>
        <w:rPr>
          <w:sz w:val="24"/>
        </w:rPr>
        <w:t>waived</w:t>
      </w:r>
      <w:r>
        <w:rPr>
          <w:spacing w:val="-7"/>
          <w:sz w:val="24"/>
        </w:rPr>
        <w:t xml:space="preserve"> </w:t>
      </w:r>
      <w:r>
        <w:rPr>
          <w:sz w:val="24"/>
        </w:rPr>
        <w:t>their</w:t>
      </w:r>
      <w:r>
        <w:rPr>
          <w:spacing w:val="-6"/>
          <w:sz w:val="24"/>
        </w:rPr>
        <w:t xml:space="preserve"> </w:t>
      </w:r>
      <w:r>
        <w:rPr>
          <w:sz w:val="24"/>
        </w:rPr>
        <w:t>rights</w:t>
      </w:r>
      <w:r>
        <w:rPr>
          <w:spacing w:val="-7"/>
          <w:sz w:val="24"/>
        </w:rPr>
        <w:t xml:space="preserve"> </w:t>
      </w:r>
      <w:r>
        <w:rPr>
          <w:sz w:val="24"/>
        </w:rPr>
        <w:t>when</w:t>
      </w:r>
      <w:r>
        <w:rPr>
          <w:spacing w:val="-7"/>
          <w:sz w:val="24"/>
        </w:rPr>
        <w:t xml:space="preserve"> </w:t>
      </w:r>
      <w:r>
        <w:rPr>
          <w:sz w:val="24"/>
        </w:rPr>
        <w:t>they appealed to the appeals committee.</w:t>
      </w:r>
    </w:p>
    <w:p w14:paraId="360A4ADD" w14:textId="77777777" w:rsidR="009840D1" w:rsidRDefault="00000000">
      <w:pPr>
        <w:pStyle w:val="ListParagraph"/>
        <w:numPr>
          <w:ilvl w:val="0"/>
          <w:numId w:val="3"/>
        </w:numPr>
        <w:tabs>
          <w:tab w:val="left" w:pos="1099"/>
        </w:tabs>
        <w:spacing w:line="291" w:lineRule="exact"/>
        <w:ind w:left="1099" w:hanging="359"/>
        <w:rPr>
          <w:sz w:val="24"/>
        </w:rPr>
      </w:pPr>
      <w:r>
        <w:rPr>
          <w:sz w:val="24"/>
        </w:rPr>
        <w:t>Non-joinder</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Vice</w:t>
      </w:r>
      <w:r>
        <w:rPr>
          <w:spacing w:val="-4"/>
          <w:sz w:val="24"/>
        </w:rPr>
        <w:t xml:space="preserve"> </w:t>
      </w:r>
      <w:r>
        <w:rPr>
          <w:sz w:val="24"/>
        </w:rPr>
        <w:t>Chancellor</w:t>
      </w:r>
      <w:r>
        <w:rPr>
          <w:spacing w:val="-3"/>
          <w:sz w:val="24"/>
        </w:rPr>
        <w:t xml:space="preserve"> </w:t>
      </w:r>
      <w:r>
        <w:rPr>
          <w:sz w:val="24"/>
        </w:rPr>
        <w:t>and</w:t>
      </w:r>
      <w:r>
        <w:rPr>
          <w:spacing w:val="-5"/>
          <w:sz w:val="24"/>
        </w:rPr>
        <w:t xml:space="preserve"> </w:t>
      </w:r>
      <w:r>
        <w:rPr>
          <w:sz w:val="24"/>
        </w:rPr>
        <w:t>Registrar</w:t>
      </w:r>
      <w:r>
        <w:rPr>
          <w:spacing w:val="-4"/>
          <w:sz w:val="24"/>
        </w:rPr>
        <w:t xml:space="preserve"> </w:t>
      </w:r>
      <w:r>
        <w:rPr>
          <w:sz w:val="24"/>
        </w:rPr>
        <w:t>was</w:t>
      </w:r>
      <w:r>
        <w:rPr>
          <w:spacing w:val="-4"/>
          <w:sz w:val="24"/>
        </w:rPr>
        <w:t xml:space="preserve"> </w:t>
      </w:r>
      <w:r>
        <w:rPr>
          <w:spacing w:val="-2"/>
          <w:sz w:val="24"/>
        </w:rPr>
        <w:t>irregular.</w:t>
      </w:r>
    </w:p>
    <w:p w14:paraId="43E6CF7C" w14:textId="77777777" w:rsidR="009840D1" w:rsidRDefault="00000000">
      <w:pPr>
        <w:spacing w:before="206"/>
        <w:ind w:left="740"/>
        <w:rPr>
          <w:b/>
          <w:sz w:val="24"/>
        </w:rPr>
      </w:pPr>
      <w:r>
        <w:rPr>
          <w:b/>
          <w:sz w:val="24"/>
        </w:rPr>
        <w:t>SUBMISSIONS</w:t>
      </w:r>
      <w:r>
        <w:rPr>
          <w:b/>
          <w:spacing w:val="-2"/>
          <w:sz w:val="24"/>
        </w:rPr>
        <w:t xml:space="preserve"> </w:t>
      </w:r>
      <w:r>
        <w:rPr>
          <w:b/>
          <w:sz w:val="24"/>
        </w:rPr>
        <w:t>ON</w:t>
      </w:r>
      <w:r>
        <w:rPr>
          <w:b/>
          <w:spacing w:val="-2"/>
          <w:sz w:val="24"/>
        </w:rPr>
        <w:t xml:space="preserve"> </w:t>
      </w:r>
      <w:r>
        <w:rPr>
          <w:b/>
          <w:sz w:val="24"/>
        </w:rPr>
        <w:t>POINTS</w:t>
      </w:r>
      <w:r>
        <w:rPr>
          <w:b/>
          <w:spacing w:val="-1"/>
          <w:sz w:val="24"/>
        </w:rPr>
        <w:t xml:space="preserve"> </w:t>
      </w:r>
      <w:r>
        <w:rPr>
          <w:b/>
          <w:sz w:val="24"/>
        </w:rPr>
        <w:t>IN</w:t>
      </w:r>
      <w:r>
        <w:rPr>
          <w:b/>
          <w:spacing w:val="-2"/>
          <w:sz w:val="24"/>
        </w:rPr>
        <w:t xml:space="preserve"> </w:t>
      </w:r>
      <w:r>
        <w:rPr>
          <w:b/>
          <w:sz w:val="24"/>
        </w:rPr>
        <w:t>LIMINE</w:t>
      </w:r>
      <w:r>
        <w:rPr>
          <w:b/>
          <w:spacing w:val="-1"/>
          <w:sz w:val="24"/>
        </w:rPr>
        <w:t xml:space="preserve"> </w:t>
      </w:r>
      <w:r>
        <w:rPr>
          <w:b/>
          <w:spacing w:val="-2"/>
          <w:sz w:val="24"/>
        </w:rPr>
        <w:t>RESPONDENT</w:t>
      </w:r>
    </w:p>
    <w:p w14:paraId="08B2A1AA" w14:textId="77777777" w:rsidR="009840D1" w:rsidRDefault="00000000">
      <w:pPr>
        <w:pStyle w:val="BodyText"/>
        <w:spacing w:before="206"/>
        <w:ind w:left="740"/>
      </w:pPr>
      <w:r>
        <w:t>Mr</w:t>
      </w:r>
      <w:r>
        <w:rPr>
          <w:spacing w:val="-6"/>
        </w:rPr>
        <w:t xml:space="preserve"> </w:t>
      </w:r>
      <w:r>
        <w:t>Chagonda</w:t>
      </w:r>
      <w:r>
        <w:rPr>
          <w:spacing w:val="-6"/>
        </w:rPr>
        <w:t xml:space="preserve"> </w:t>
      </w:r>
      <w:r>
        <w:t>for</w:t>
      </w:r>
      <w:r>
        <w:rPr>
          <w:spacing w:val="-5"/>
        </w:rPr>
        <w:t xml:space="preserve"> </w:t>
      </w:r>
      <w:r>
        <w:t>the</w:t>
      </w:r>
      <w:r>
        <w:rPr>
          <w:spacing w:val="-6"/>
        </w:rPr>
        <w:t xml:space="preserve"> </w:t>
      </w:r>
      <w:r>
        <w:t>respondent</w:t>
      </w:r>
      <w:r>
        <w:rPr>
          <w:spacing w:val="-5"/>
        </w:rPr>
        <w:t xml:space="preserve"> </w:t>
      </w:r>
      <w:r>
        <w:t>submitted</w:t>
      </w:r>
      <w:r>
        <w:rPr>
          <w:spacing w:val="-6"/>
        </w:rPr>
        <w:t xml:space="preserve"> </w:t>
      </w:r>
      <w:r>
        <w:t>that</w:t>
      </w:r>
      <w:r>
        <w:rPr>
          <w:spacing w:val="-8"/>
        </w:rPr>
        <w:t xml:space="preserve"> </w:t>
      </w:r>
      <w:r>
        <w:t>the</w:t>
      </w:r>
      <w:r>
        <w:rPr>
          <w:spacing w:val="-5"/>
        </w:rPr>
        <w:t xml:space="preserve"> </w:t>
      </w:r>
      <w:r>
        <w:t>matter</w:t>
      </w:r>
      <w:r>
        <w:rPr>
          <w:spacing w:val="-6"/>
        </w:rPr>
        <w:t xml:space="preserve"> </w:t>
      </w:r>
      <w:r>
        <w:t>before</w:t>
      </w:r>
      <w:r>
        <w:rPr>
          <w:spacing w:val="-6"/>
        </w:rPr>
        <w:t xml:space="preserve"> </w:t>
      </w:r>
      <w:r>
        <w:t>the</w:t>
      </w:r>
      <w:r>
        <w:rPr>
          <w:spacing w:val="-5"/>
        </w:rPr>
        <w:t xml:space="preserve"> </w:t>
      </w:r>
      <w:r>
        <w:t>court</w:t>
      </w:r>
      <w:r>
        <w:rPr>
          <w:spacing w:val="-5"/>
        </w:rPr>
        <w:t xml:space="preserve"> </w:t>
      </w:r>
      <w:r>
        <w:t>is</w:t>
      </w:r>
      <w:r>
        <w:rPr>
          <w:spacing w:val="-6"/>
        </w:rPr>
        <w:t xml:space="preserve"> </w:t>
      </w:r>
      <w:r>
        <w:t>now</w:t>
      </w:r>
      <w:r>
        <w:rPr>
          <w:spacing w:val="-6"/>
        </w:rPr>
        <w:t xml:space="preserve"> </w:t>
      </w:r>
      <w:r>
        <w:rPr>
          <w:spacing w:val="-5"/>
        </w:rPr>
        <w:t>res</w:t>
      </w:r>
    </w:p>
    <w:p w14:paraId="47F0B386" w14:textId="77777777" w:rsidR="009840D1" w:rsidRDefault="00000000">
      <w:pPr>
        <w:pStyle w:val="BodyText"/>
        <w:spacing w:before="47" w:line="278" w:lineRule="auto"/>
        <w:ind w:left="740" w:right="65"/>
      </w:pPr>
      <w:r>
        <w:t>judicata</w:t>
      </w:r>
      <w:r>
        <w:rPr>
          <w:spacing w:val="-7"/>
        </w:rPr>
        <w:t xml:space="preserve"> </w:t>
      </w:r>
      <w:r>
        <w:t>because</w:t>
      </w:r>
      <w:r>
        <w:rPr>
          <w:spacing w:val="-6"/>
        </w:rPr>
        <w:t xml:space="preserve"> </w:t>
      </w:r>
      <w:r>
        <w:t>after</w:t>
      </w:r>
      <w:r>
        <w:rPr>
          <w:spacing w:val="-6"/>
        </w:rPr>
        <w:t xml:space="preserve"> </w:t>
      </w:r>
      <w:r>
        <w:t>proceedings</w:t>
      </w:r>
      <w:r>
        <w:rPr>
          <w:spacing w:val="-8"/>
        </w:rPr>
        <w:t xml:space="preserve"> </w:t>
      </w:r>
      <w:r>
        <w:t>before</w:t>
      </w:r>
      <w:r>
        <w:rPr>
          <w:spacing w:val="-6"/>
        </w:rPr>
        <w:t xml:space="preserve"> </w:t>
      </w:r>
      <w:r>
        <w:t>the</w:t>
      </w:r>
      <w:r>
        <w:rPr>
          <w:spacing w:val="-6"/>
        </w:rPr>
        <w:t xml:space="preserve"> </w:t>
      </w:r>
      <w:r>
        <w:t>SDC,</w:t>
      </w:r>
      <w:r>
        <w:rPr>
          <w:spacing w:val="-6"/>
        </w:rPr>
        <w:t xml:space="preserve"> </w:t>
      </w:r>
      <w:r>
        <w:t>the</w:t>
      </w:r>
      <w:r>
        <w:rPr>
          <w:spacing w:val="-6"/>
        </w:rPr>
        <w:t xml:space="preserve"> </w:t>
      </w:r>
      <w:r>
        <w:t>applicants</w:t>
      </w:r>
      <w:r>
        <w:rPr>
          <w:spacing w:val="-7"/>
        </w:rPr>
        <w:t xml:space="preserve"> </w:t>
      </w:r>
      <w:r>
        <w:t>filed</w:t>
      </w:r>
      <w:r>
        <w:rPr>
          <w:spacing w:val="-7"/>
        </w:rPr>
        <w:t xml:space="preserve"> </w:t>
      </w:r>
      <w:r>
        <w:t>an</w:t>
      </w:r>
      <w:r>
        <w:rPr>
          <w:spacing w:val="-7"/>
        </w:rPr>
        <w:t xml:space="preserve"> </w:t>
      </w:r>
      <w:r>
        <w:t>appeal</w:t>
      </w:r>
      <w:r>
        <w:rPr>
          <w:spacing w:val="-6"/>
        </w:rPr>
        <w:t xml:space="preserve"> </w:t>
      </w:r>
      <w:r>
        <w:t>with</w:t>
      </w:r>
      <w:r>
        <w:rPr>
          <w:spacing w:val="-7"/>
        </w:rPr>
        <w:t xml:space="preserve"> </w:t>
      </w:r>
      <w:r>
        <w:t>the Appeals Committee.</w:t>
      </w:r>
      <w:r>
        <w:rPr>
          <w:spacing w:val="40"/>
        </w:rPr>
        <w:t xml:space="preserve"> </w:t>
      </w:r>
      <w:r>
        <w:t>The appeals committee dealt with both procedural and substantive aspects of the case. He further submitted that the grounds of appeal before the appeals</w:t>
      </w:r>
    </w:p>
    <w:p w14:paraId="7824016E" w14:textId="77777777" w:rsidR="009840D1" w:rsidRDefault="009840D1">
      <w:pPr>
        <w:pStyle w:val="BodyText"/>
        <w:spacing w:line="278" w:lineRule="auto"/>
        <w:sectPr w:rsidR="009840D1">
          <w:pgSz w:w="12240" w:h="15840"/>
          <w:pgMar w:top="1400" w:right="1440" w:bottom="280" w:left="1080" w:header="720" w:footer="720" w:gutter="0"/>
          <w:cols w:space="720"/>
        </w:sectPr>
      </w:pPr>
    </w:p>
    <w:p w14:paraId="1857CC6E" w14:textId="77777777" w:rsidR="009840D1" w:rsidRDefault="00000000">
      <w:pPr>
        <w:pStyle w:val="BodyText"/>
        <w:spacing w:before="39" w:line="278" w:lineRule="auto"/>
        <w:ind w:left="740" w:right="460"/>
        <w:jc w:val="both"/>
      </w:pPr>
      <w:r>
        <w:lastRenderedPageBreak/>
        <w:t>committee</w:t>
      </w:r>
      <w:r>
        <w:rPr>
          <w:spacing w:val="-6"/>
        </w:rPr>
        <w:t xml:space="preserve"> </w:t>
      </w:r>
      <w:r>
        <w:t>are</w:t>
      </w:r>
      <w:r>
        <w:rPr>
          <w:spacing w:val="-6"/>
        </w:rPr>
        <w:t xml:space="preserve"> </w:t>
      </w:r>
      <w:r>
        <w:t>the</w:t>
      </w:r>
      <w:r>
        <w:rPr>
          <w:spacing w:val="-6"/>
        </w:rPr>
        <w:t xml:space="preserve"> </w:t>
      </w:r>
      <w:r>
        <w:t>same</w:t>
      </w:r>
      <w:r>
        <w:rPr>
          <w:spacing w:val="-7"/>
        </w:rPr>
        <w:t xml:space="preserve"> </w:t>
      </w:r>
      <w:r>
        <w:t>as</w:t>
      </w:r>
      <w:r>
        <w:rPr>
          <w:spacing w:val="-7"/>
        </w:rPr>
        <w:t xml:space="preserve"> </w:t>
      </w:r>
      <w:r>
        <w:t>the</w:t>
      </w:r>
      <w:r>
        <w:rPr>
          <w:spacing w:val="-6"/>
        </w:rPr>
        <w:t xml:space="preserve"> </w:t>
      </w:r>
      <w:r>
        <w:t>grounds</w:t>
      </w:r>
      <w:r>
        <w:rPr>
          <w:spacing w:val="-7"/>
        </w:rPr>
        <w:t xml:space="preserve"> </w:t>
      </w:r>
      <w:r>
        <w:t>of</w:t>
      </w:r>
      <w:r>
        <w:rPr>
          <w:spacing w:val="-7"/>
        </w:rPr>
        <w:t xml:space="preserve"> </w:t>
      </w:r>
      <w:r>
        <w:t>review</w:t>
      </w:r>
      <w:r>
        <w:rPr>
          <w:spacing w:val="-6"/>
        </w:rPr>
        <w:t xml:space="preserve"> </w:t>
      </w:r>
      <w:r>
        <w:t>in</w:t>
      </w:r>
      <w:r>
        <w:rPr>
          <w:spacing w:val="-7"/>
        </w:rPr>
        <w:t xml:space="preserve"> </w:t>
      </w:r>
      <w:r>
        <w:t>the</w:t>
      </w:r>
      <w:r>
        <w:rPr>
          <w:spacing w:val="-6"/>
        </w:rPr>
        <w:t xml:space="preserve"> </w:t>
      </w:r>
      <w:r>
        <w:t>matter</w:t>
      </w:r>
      <w:r>
        <w:rPr>
          <w:spacing w:val="-6"/>
        </w:rPr>
        <w:t xml:space="preserve"> </w:t>
      </w:r>
      <w:r>
        <w:t>before</w:t>
      </w:r>
      <w:r>
        <w:rPr>
          <w:spacing w:val="-6"/>
        </w:rPr>
        <w:t xml:space="preserve"> </w:t>
      </w:r>
      <w:r>
        <w:t>this</w:t>
      </w:r>
      <w:r>
        <w:rPr>
          <w:spacing w:val="-7"/>
        </w:rPr>
        <w:t xml:space="preserve"> </w:t>
      </w:r>
      <w:r>
        <w:t>court.</w:t>
      </w:r>
      <w:r>
        <w:rPr>
          <w:spacing w:val="-7"/>
        </w:rPr>
        <w:t xml:space="preserve"> </w:t>
      </w:r>
      <w:r>
        <w:t>These issues were resolved by the appeals committee which dismissed the appeal and that</w:t>
      </w:r>
    </w:p>
    <w:p w14:paraId="7B4A47FD" w14:textId="77777777" w:rsidR="009840D1" w:rsidRDefault="00000000">
      <w:pPr>
        <w:pStyle w:val="BodyText"/>
        <w:spacing w:line="278" w:lineRule="auto"/>
        <w:ind w:left="740" w:right="51"/>
        <w:jc w:val="both"/>
      </w:pPr>
      <w:r>
        <w:t>decision is</w:t>
      </w:r>
      <w:r>
        <w:rPr>
          <w:spacing w:val="-1"/>
        </w:rPr>
        <w:t xml:space="preserve"> </w:t>
      </w:r>
      <w:r>
        <w:t>extant. It was further submitted that in terms</w:t>
      </w:r>
      <w:r>
        <w:rPr>
          <w:spacing w:val="-1"/>
        </w:rPr>
        <w:t xml:space="preserve"> </w:t>
      </w:r>
      <w:r>
        <w:t>clause 7.</w:t>
      </w:r>
      <w:r>
        <w:rPr>
          <w:spacing w:val="-2"/>
        </w:rPr>
        <w:t xml:space="preserve"> </w:t>
      </w:r>
      <w:r>
        <w:t>7 of the Code of Conduct an</w:t>
      </w:r>
      <w:r>
        <w:rPr>
          <w:spacing w:val="-6"/>
        </w:rPr>
        <w:t xml:space="preserve"> </w:t>
      </w:r>
      <w:r>
        <w:t>appeal</w:t>
      </w:r>
      <w:r>
        <w:rPr>
          <w:spacing w:val="-5"/>
        </w:rPr>
        <w:t xml:space="preserve"> </w:t>
      </w:r>
      <w:r>
        <w:t>before</w:t>
      </w:r>
      <w:r>
        <w:rPr>
          <w:spacing w:val="-6"/>
        </w:rPr>
        <w:t xml:space="preserve"> </w:t>
      </w:r>
      <w:r>
        <w:t>the</w:t>
      </w:r>
      <w:r>
        <w:rPr>
          <w:spacing w:val="-5"/>
        </w:rPr>
        <w:t xml:space="preserve"> </w:t>
      </w:r>
      <w:r>
        <w:t>Appeals</w:t>
      </w:r>
      <w:r>
        <w:rPr>
          <w:spacing w:val="-6"/>
        </w:rPr>
        <w:t xml:space="preserve"> </w:t>
      </w:r>
      <w:r>
        <w:t>Committee</w:t>
      </w:r>
      <w:r>
        <w:rPr>
          <w:spacing w:val="-6"/>
        </w:rPr>
        <w:t xml:space="preserve"> </w:t>
      </w:r>
      <w:r>
        <w:t>takes</w:t>
      </w:r>
      <w:r>
        <w:rPr>
          <w:spacing w:val="-5"/>
        </w:rPr>
        <w:t xml:space="preserve"> </w:t>
      </w:r>
      <w:r>
        <w:t>the</w:t>
      </w:r>
      <w:r>
        <w:rPr>
          <w:spacing w:val="-6"/>
        </w:rPr>
        <w:t xml:space="preserve"> </w:t>
      </w:r>
      <w:r>
        <w:t>form</w:t>
      </w:r>
      <w:r>
        <w:rPr>
          <w:spacing w:val="-5"/>
        </w:rPr>
        <w:t xml:space="preserve"> </w:t>
      </w:r>
      <w:r>
        <w:t>of</w:t>
      </w:r>
      <w:r>
        <w:rPr>
          <w:spacing w:val="-6"/>
        </w:rPr>
        <w:t xml:space="preserve"> </w:t>
      </w:r>
      <w:r>
        <w:t>review</w:t>
      </w:r>
      <w:r>
        <w:rPr>
          <w:spacing w:val="-6"/>
        </w:rPr>
        <w:t xml:space="preserve"> </w:t>
      </w:r>
      <w:r>
        <w:t>of</w:t>
      </w:r>
      <w:r>
        <w:rPr>
          <w:spacing w:val="-6"/>
        </w:rPr>
        <w:t xml:space="preserve"> </w:t>
      </w:r>
      <w:r>
        <w:t>the</w:t>
      </w:r>
      <w:r>
        <w:rPr>
          <w:spacing w:val="-5"/>
        </w:rPr>
        <w:t xml:space="preserve"> </w:t>
      </w:r>
      <w:r>
        <w:t>proceedings</w:t>
      </w:r>
      <w:r>
        <w:rPr>
          <w:spacing w:val="-6"/>
        </w:rPr>
        <w:t xml:space="preserve"> </w:t>
      </w:r>
      <w:r>
        <w:t>of</w:t>
      </w:r>
      <w:r>
        <w:rPr>
          <w:spacing w:val="-6"/>
        </w:rPr>
        <w:t xml:space="preserve"> </w:t>
      </w:r>
      <w:r>
        <w:t xml:space="preserve">the </w:t>
      </w:r>
      <w:r>
        <w:rPr>
          <w:spacing w:val="-4"/>
        </w:rPr>
        <w:t>SDC.</w:t>
      </w:r>
    </w:p>
    <w:p w14:paraId="6BB89F4E" w14:textId="77777777" w:rsidR="009840D1" w:rsidRDefault="00000000">
      <w:pPr>
        <w:spacing w:before="158" w:line="278" w:lineRule="auto"/>
        <w:ind w:left="740"/>
        <w:rPr>
          <w:sz w:val="24"/>
        </w:rPr>
      </w:pPr>
      <w:r>
        <w:rPr>
          <w:sz w:val="24"/>
        </w:rPr>
        <w:t>This</w:t>
      </w:r>
      <w:r>
        <w:rPr>
          <w:spacing w:val="-11"/>
          <w:sz w:val="24"/>
        </w:rPr>
        <w:t xml:space="preserve"> </w:t>
      </w:r>
      <w:r>
        <w:rPr>
          <w:sz w:val="24"/>
        </w:rPr>
        <w:t>court</w:t>
      </w:r>
      <w:r>
        <w:rPr>
          <w:spacing w:val="-10"/>
          <w:sz w:val="24"/>
        </w:rPr>
        <w:t xml:space="preserve"> </w:t>
      </w:r>
      <w:r>
        <w:rPr>
          <w:sz w:val="24"/>
        </w:rPr>
        <w:t>was</w:t>
      </w:r>
      <w:r>
        <w:rPr>
          <w:spacing w:val="-11"/>
          <w:sz w:val="24"/>
        </w:rPr>
        <w:t xml:space="preserve"> </w:t>
      </w:r>
      <w:r>
        <w:rPr>
          <w:sz w:val="24"/>
        </w:rPr>
        <w:t>referred</w:t>
      </w:r>
      <w:r>
        <w:rPr>
          <w:spacing w:val="-11"/>
          <w:sz w:val="24"/>
        </w:rPr>
        <w:t xml:space="preserve"> </w:t>
      </w:r>
      <w:r>
        <w:rPr>
          <w:sz w:val="24"/>
        </w:rPr>
        <w:t>to</w:t>
      </w:r>
      <w:r>
        <w:rPr>
          <w:spacing w:val="-11"/>
          <w:sz w:val="24"/>
        </w:rPr>
        <w:t xml:space="preserve"> </w:t>
      </w:r>
      <w:r>
        <w:rPr>
          <w:sz w:val="24"/>
        </w:rPr>
        <w:t>the</w:t>
      </w:r>
      <w:r>
        <w:rPr>
          <w:spacing w:val="-10"/>
          <w:sz w:val="24"/>
        </w:rPr>
        <w:t xml:space="preserve"> </w:t>
      </w:r>
      <w:r>
        <w:rPr>
          <w:sz w:val="24"/>
        </w:rPr>
        <w:t>case</w:t>
      </w:r>
      <w:r>
        <w:rPr>
          <w:spacing w:val="-10"/>
          <w:sz w:val="24"/>
        </w:rPr>
        <w:t xml:space="preserve"> </w:t>
      </w:r>
      <w:r>
        <w:rPr>
          <w:b/>
          <w:sz w:val="24"/>
        </w:rPr>
        <w:t>of</w:t>
      </w:r>
      <w:r>
        <w:rPr>
          <w:b/>
          <w:spacing w:val="-10"/>
          <w:sz w:val="24"/>
        </w:rPr>
        <w:t xml:space="preserve"> </w:t>
      </w:r>
      <w:r>
        <w:rPr>
          <w:b/>
          <w:sz w:val="24"/>
        </w:rPr>
        <w:t>SAYLES</w:t>
      </w:r>
      <w:r>
        <w:rPr>
          <w:b/>
          <w:spacing w:val="-10"/>
          <w:sz w:val="24"/>
        </w:rPr>
        <w:t xml:space="preserve"> </w:t>
      </w:r>
      <w:r>
        <w:rPr>
          <w:b/>
          <w:sz w:val="24"/>
        </w:rPr>
        <w:t>CORPORATION</w:t>
      </w:r>
      <w:r>
        <w:rPr>
          <w:b/>
          <w:spacing w:val="-10"/>
          <w:sz w:val="24"/>
        </w:rPr>
        <w:t xml:space="preserve"> </w:t>
      </w:r>
      <w:r>
        <w:rPr>
          <w:b/>
          <w:sz w:val="24"/>
        </w:rPr>
        <w:t>(PVT)</w:t>
      </w:r>
      <w:r>
        <w:rPr>
          <w:b/>
          <w:spacing w:val="-10"/>
          <w:sz w:val="24"/>
        </w:rPr>
        <w:t xml:space="preserve"> </w:t>
      </w:r>
      <w:r>
        <w:rPr>
          <w:b/>
          <w:sz w:val="24"/>
        </w:rPr>
        <w:t>LTD</w:t>
      </w:r>
      <w:r>
        <w:rPr>
          <w:b/>
          <w:spacing w:val="-10"/>
          <w:sz w:val="24"/>
        </w:rPr>
        <w:t xml:space="preserve"> </w:t>
      </w:r>
      <w:r>
        <w:rPr>
          <w:b/>
          <w:sz w:val="24"/>
        </w:rPr>
        <w:t>V</w:t>
      </w:r>
      <w:r>
        <w:rPr>
          <w:b/>
          <w:spacing w:val="-10"/>
          <w:sz w:val="24"/>
        </w:rPr>
        <w:t xml:space="preserve"> </w:t>
      </w:r>
      <w:r>
        <w:rPr>
          <w:b/>
          <w:sz w:val="24"/>
        </w:rPr>
        <w:t xml:space="preserve">COUCHGRASS (PVT) LTD SC42/25 </w:t>
      </w:r>
      <w:r>
        <w:rPr>
          <w:sz w:val="24"/>
        </w:rPr>
        <w:t>wherein it was stated as follows:</w:t>
      </w:r>
    </w:p>
    <w:p w14:paraId="24C470D8" w14:textId="77777777" w:rsidR="009840D1" w:rsidRDefault="00000000">
      <w:pPr>
        <w:pStyle w:val="BodyText"/>
        <w:spacing w:before="159" w:line="278" w:lineRule="auto"/>
        <w:ind w:left="740"/>
      </w:pPr>
      <w:r>
        <w:t>“The requirements</w:t>
      </w:r>
      <w:r>
        <w:rPr>
          <w:spacing w:val="-1"/>
        </w:rPr>
        <w:t xml:space="preserve"> </w:t>
      </w:r>
      <w:r>
        <w:t>for the special plea of</w:t>
      </w:r>
      <w:r>
        <w:rPr>
          <w:spacing w:val="-1"/>
        </w:rPr>
        <w:t xml:space="preserve"> </w:t>
      </w:r>
      <w:r>
        <w:t>res</w:t>
      </w:r>
      <w:r>
        <w:rPr>
          <w:spacing w:val="-1"/>
        </w:rPr>
        <w:t xml:space="preserve"> </w:t>
      </w:r>
      <w:r>
        <w:t>judicata</w:t>
      </w:r>
      <w:r>
        <w:rPr>
          <w:spacing w:val="-1"/>
        </w:rPr>
        <w:t xml:space="preserve"> </w:t>
      </w:r>
      <w:r>
        <w:t>are well</w:t>
      </w:r>
      <w:r>
        <w:rPr>
          <w:spacing w:val="-1"/>
        </w:rPr>
        <w:t xml:space="preserve"> </w:t>
      </w:r>
      <w:r>
        <w:t>established.</w:t>
      </w:r>
      <w:r>
        <w:rPr>
          <w:spacing w:val="-1"/>
        </w:rPr>
        <w:t xml:space="preserve"> </w:t>
      </w:r>
      <w:r>
        <w:t>These are that there</w:t>
      </w:r>
      <w:r>
        <w:rPr>
          <w:spacing w:val="-5"/>
        </w:rPr>
        <w:t xml:space="preserve"> </w:t>
      </w:r>
      <w:r>
        <w:t>be</w:t>
      </w:r>
      <w:r>
        <w:rPr>
          <w:spacing w:val="-5"/>
        </w:rPr>
        <w:t xml:space="preserve"> </w:t>
      </w:r>
      <w:r>
        <w:t>a</w:t>
      </w:r>
      <w:r>
        <w:rPr>
          <w:spacing w:val="-6"/>
        </w:rPr>
        <w:t xml:space="preserve"> </w:t>
      </w:r>
      <w:r>
        <w:t>previous</w:t>
      </w:r>
      <w:r>
        <w:rPr>
          <w:spacing w:val="-6"/>
        </w:rPr>
        <w:t xml:space="preserve"> </w:t>
      </w:r>
      <w:r>
        <w:t>judgment</w:t>
      </w:r>
      <w:r>
        <w:rPr>
          <w:spacing w:val="-5"/>
        </w:rPr>
        <w:t xml:space="preserve"> </w:t>
      </w:r>
      <w:r>
        <w:t>by</w:t>
      </w:r>
      <w:r>
        <w:rPr>
          <w:spacing w:val="-5"/>
        </w:rPr>
        <w:t xml:space="preserve"> </w:t>
      </w:r>
      <w:r>
        <w:t>a</w:t>
      </w:r>
      <w:r>
        <w:rPr>
          <w:spacing w:val="-6"/>
        </w:rPr>
        <w:t xml:space="preserve"> </w:t>
      </w:r>
      <w:r>
        <w:t>competent</w:t>
      </w:r>
      <w:r>
        <w:rPr>
          <w:spacing w:val="-5"/>
        </w:rPr>
        <w:t xml:space="preserve"> </w:t>
      </w:r>
      <w:r>
        <w:t>court</w:t>
      </w:r>
      <w:r>
        <w:rPr>
          <w:spacing w:val="-5"/>
        </w:rPr>
        <w:t xml:space="preserve"> </w:t>
      </w:r>
      <w:r>
        <w:t>in</w:t>
      </w:r>
      <w:r>
        <w:rPr>
          <w:spacing w:val="-6"/>
        </w:rPr>
        <w:t xml:space="preserve"> </w:t>
      </w:r>
      <w:r>
        <w:t>a</w:t>
      </w:r>
      <w:r>
        <w:rPr>
          <w:spacing w:val="-6"/>
        </w:rPr>
        <w:t xml:space="preserve"> </w:t>
      </w:r>
      <w:r>
        <w:t>matter</w:t>
      </w:r>
      <w:r>
        <w:rPr>
          <w:spacing w:val="-5"/>
        </w:rPr>
        <w:t xml:space="preserve"> </w:t>
      </w:r>
      <w:r>
        <w:t>between</w:t>
      </w:r>
      <w:r>
        <w:rPr>
          <w:spacing w:val="-6"/>
        </w:rPr>
        <w:t xml:space="preserve"> </w:t>
      </w:r>
      <w:r>
        <w:t>the</w:t>
      </w:r>
      <w:r>
        <w:rPr>
          <w:spacing w:val="-5"/>
        </w:rPr>
        <w:t xml:space="preserve"> </w:t>
      </w:r>
      <w:r>
        <w:t>same</w:t>
      </w:r>
      <w:r>
        <w:rPr>
          <w:spacing w:val="-5"/>
        </w:rPr>
        <w:t xml:space="preserve"> </w:t>
      </w:r>
      <w:r>
        <w:t>parties</w:t>
      </w:r>
    </w:p>
    <w:p w14:paraId="1F29CB8A" w14:textId="77777777" w:rsidR="009840D1" w:rsidRDefault="00000000">
      <w:pPr>
        <w:pStyle w:val="BodyText"/>
        <w:spacing w:line="278" w:lineRule="auto"/>
        <w:ind w:left="740"/>
      </w:pPr>
      <w:r>
        <w:t>or</w:t>
      </w:r>
      <w:r>
        <w:rPr>
          <w:spacing w:val="-5"/>
        </w:rPr>
        <w:t xml:space="preserve"> </w:t>
      </w:r>
      <w:r>
        <w:t>their</w:t>
      </w:r>
      <w:r>
        <w:rPr>
          <w:spacing w:val="-5"/>
        </w:rPr>
        <w:t xml:space="preserve"> </w:t>
      </w:r>
      <w:r>
        <w:t>privies</w:t>
      </w:r>
      <w:r>
        <w:rPr>
          <w:spacing w:val="-6"/>
        </w:rPr>
        <w:t xml:space="preserve"> </w:t>
      </w:r>
      <w:r>
        <w:t>based</w:t>
      </w:r>
      <w:r>
        <w:rPr>
          <w:spacing w:val="-6"/>
        </w:rPr>
        <w:t xml:space="preserve"> </w:t>
      </w:r>
      <w:r>
        <w:t>on</w:t>
      </w:r>
      <w:r>
        <w:rPr>
          <w:spacing w:val="-6"/>
        </w:rPr>
        <w:t xml:space="preserve"> </w:t>
      </w:r>
      <w:r>
        <w:t>the</w:t>
      </w:r>
      <w:r>
        <w:rPr>
          <w:spacing w:val="-5"/>
        </w:rPr>
        <w:t xml:space="preserve"> </w:t>
      </w:r>
      <w:r>
        <w:t>same</w:t>
      </w:r>
      <w:r>
        <w:rPr>
          <w:spacing w:val="-5"/>
        </w:rPr>
        <w:t xml:space="preserve"> </w:t>
      </w:r>
      <w:r>
        <w:t>cause</w:t>
      </w:r>
      <w:r>
        <w:rPr>
          <w:spacing w:val="-5"/>
        </w:rPr>
        <w:t xml:space="preserve"> </w:t>
      </w:r>
      <w:r>
        <w:t>of</w:t>
      </w:r>
      <w:r>
        <w:rPr>
          <w:spacing w:val="-6"/>
        </w:rPr>
        <w:t xml:space="preserve"> </w:t>
      </w:r>
      <w:r>
        <w:t>action,</w:t>
      </w:r>
      <w:r>
        <w:rPr>
          <w:spacing w:val="-5"/>
        </w:rPr>
        <w:t xml:space="preserve"> </w:t>
      </w:r>
      <w:r>
        <w:t>with</w:t>
      </w:r>
      <w:r>
        <w:rPr>
          <w:spacing w:val="-6"/>
        </w:rPr>
        <w:t xml:space="preserve"> </w:t>
      </w:r>
      <w:r>
        <w:t>respect</w:t>
      </w:r>
      <w:r>
        <w:rPr>
          <w:spacing w:val="-5"/>
        </w:rPr>
        <w:t xml:space="preserve"> </w:t>
      </w:r>
      <w:r>
        <w:t>to</w:t>
      </w:r>
      <w:r>
        <w:rPr>
          <w:spacing w:val="-6"/>
        </w:rPr>
        <w:t xml:space="preserve"> </w:t>
      </w:r>
      <w:r>
        <w:t>the</w:t>
      </w:r>
      <w:r>
        <w:rPr>
          <w:spacing w:val="-5"/>
        </w:rPr>
        <w:t xml:space="preserve"> </w:t>
      </w:r>
      <w:r>
        <w:t>same</w:t>
      </w:r>
      <w:r>
        <w:rPr>
          <w:spacing w:val="-5"/>
        </w:rPr>
        <w:t xml:space="preserve"> </w:t>
      </w:r>
      <w:r>
        <w:t>subject</w:t>
      </w:r>
      <w:r>
        <w:rPr>
          <w:spacing w:val="-7"/>
        </w:rPr>
        <w:t xml:space="preserve"> </w:t>
      </w:r>
      <w:r>
        <w:t>matter. See Bafokeng Tribe V Impala Platinum Limited 1999 (3) SA 517 (B).</w:t>
      </w:r>
    </w:p>
    <w:p w14:paraId="21722209" w14:textId="77777777" w:rsidR="009840D1" w:rsidRDefault="00000000">
      <w:pPr>
        <w:pStyle w:val="BodyText"/>
        <w:spacing w:before="159" w:line="278" w:lineRule="auto"/>
        <w:ind w:left="740" w:right="30"/>
      </w:pPr>
      <w:r>
        <w:t>It</w:t>
      </w:r>
      <w:r>
        <w:rPr>
          <w:spacing w:val="-5"/>
        </w:rPr>
        <w:t xml:space="preserve"> </w:t>
      </w:r>
      <w:r>
        <w:t>was</w:t>
      </w:r>
      <w:r>
        <w:rPr>
          <w:spacing w:val="-6"/>
        </w:rPr>
        <w:t xml:space="preserve"> </w:t>
      </w:r>
      <w:r>
        <w:t>argued</w:t>
      </w:r>
      <w:r>
        <w:rPr>
          <w:spacing w:val="-6"/>
        </w:rPr>
        <w:t xml:space="preserve"> </w:t>
      </w:r>
      <w:r>
        <w:t>that</w:t>
      </w:r>
      <w:r>
        <w:rPr>
          <w:spacing w:val="-5"/>
        </w:rPr>
        <w:t xml:space="preserve"> </w:t>
      </w:r>
      <w:r>
        <w:t>these</w:t>
      </w:r>
      <w:r>
        <w:rPr>
          <w:spacing w:val="-5"/>
        </w:rPr>
        <w:t xml:space="preserve"> </w:t>
      </w:r>
      <w:r>
        <w:t>requirements</w:t>
      </w:r>
      <w:r>
        <w:rPr>
          <w:spacing w:val="-6"/>
        </w:rPr>
        <w:t xml:space="preserve"> </w:t>
      </w:r>
      <w:r>
        <w:t>are</w:t>
      </w:r>
      <w:r>
        <w:rPr>
          <w:spacing w:val="-5"/>
        </w:rPr>
        <w:t xml:space="preserve"> </w:t>
      </w:r>
      <w:r>
        <w:t>met</w:t>
      </w:r>
      <w:r>
        <w:rPr>
          <w:spacing w:val="-5"/>
        </w:rPr>
        <w:t xml:space="preserve"> </w:t>
      </w:r>
      <w:r>
        <w:t>in</w:t>
      </w:r>
      <w:r>
        <w:rPr>
          <w:spacing w:val="-5"/>
        </w:rPr>
        <w:t xml:space="preserve"> </w:t>
      </w:r>
      <w:r>
        <w:t>the</w:t>
      </w:r>
      <w:r>
        <w:rPr>
          <w:spacing w:val="-5"/>
        </w:rPr>
        <w:t xml:space="preserve"> </w:t>
      </w:r>
      <w:r>
        <w:t>present</w:t>
      </w:r>
      <w:r>
        <w:rPr>
          <w:spacing w:val="-5"/>
        </w:rPr>
        <w:t xml:space="preserve"> </w:t>
      </w:r>
      <w:r>
        <w:t>case.</w:t>
      </w:r>
      <w:r>
        <w:rPr>
          <w:spacing w:val="-6"/>
        </w:rPr>
        <w:t xml:space="preserve"> </w:t>
      </w:r>
      <w:r>
        <w:t>It</w:t>
      </w:r>
      <w:r>
        <w:rPr>
          <w:spacing w:val="-5"/>
        </w:rPr>
        <w:t xml:space="preserve"> </w:t>
      </w:r>
      <w:r>
        <w:t>was</w:t>
      </w:r>
      <w:r>
        <w:rPr>
          <w:spacing w:val="-5"/>
        </w:rPr>
        <w:t xml:space="preserve"> </w:t>
      </w:r>
      <w:r>
        <w:t>also</w:t>
      </w:r>
      <w:r>
        <w:rPr>
          <w:spacing w:val="-6"/>
        </w:rPr>
        <w:t xml:space="preserve"> </w:t>
      </w:r>
      <w:r>
        <w:t>submitted that the principle of res judicata is mean to ensure that there is finality to litigation.</w:t>
      </w:r>
    </w:p>
    <w:p w14:paraId="32906FE3" w14:textId="77777777" w:rsidR="009840D1" w:rsidRDefault="00000000">
      <w:pPr>
        <w:spacing w:line="278" w:lineRule="auto"/>
        <w:ind w:left="740"/>
        <w:rPr>
          <w:sz w:val="24"/>
        </w:rPr>
      </w:pPr>
      <w:r>
        <w:rPr>
          <w:sz w:val="24"/>
        </w:rPr>
        <w:t>Reference</w:t>
      </w:r>
      <w:r>
        <w:rPr>
          <w:spacing w:val="-5"/>
          <w:sz w:val="24"/>
        </w:rPr>
        <w:t xml:space="preserve"> </w:t>
      </w:r>
      <w:r>
        <w:rPr>
          <w:sz w:val="24"/>
        </w:rPr>
        <w:t>was</w:t>
      </w:r>
      <w:r>
        <w:rPr>
          <w:spacing w:val="-6"/>
          <w:sz w:val="24"/>
        </w:rPr>
        <w:t xml:space="preserve"> </w:t>
      </w:r>
      <w:r>
        <w:rPr>
          <w:sz w:val="24"/>
        </w:rPr>
        <w:t>made</w:t>
      </w:r>
      <w:r>
        <w:rPr>
          <w:spacing w:val="-5"/>
          <w:sz w:val="24"/>
        </w:rPr>
        <w:t xml:space="preserve"> </w:t>
      </w:r>
      <w:r>
        <w:rPr>
          <w:sz w:val="24"/>
        </w:rPr>
        <w:t>to</w:t>
      </w:r>
      <w:r>
        <w:rPr>
          <w:spacing w:val="-6"/>
          <w:sz w:val="24"/>
        </w:rPr>
        <w:t xml:space="preserve"> </w:t>
      </w:r>
      <w:r>
        <w:rPr>
          <w:sz w:val="24"/>
        </w:rPr>
        <w:t>the</w:t>
      </w:r>
      <w:r>
        <w:rPr>
          <w:spacing w:val="-5"/>
          <w:sz w:val="24"/>
        </w:rPr>
        <w:t xml:space="preserve"> </w:t>
      </w:r>
      <w:r>
        <w:rPr>
          <w:sz w:val="24"/>
        </w:rPr>
        <w:t>case</w:t>
      </w:r>
      <w:r>
        <w:rPr>
          <w:spacing w:val="-5"/>
          <w:sz w:val="24"/>
        </w:rPr>
        <w:t xml:space="preserve"> </w:t>
      </w:r>
      <w:r>
        <w:rPr>
          <w:sz w:val="24"/>
        </w:rPr>
        <w:t>of</w:t>
      </w:r>
      <w:r>
        <w:rPr>
          <w:spacing w:val="-7"/>
          <w:sz w:val="24"/>
        </w:rPr>
        <w:t xml:space="preserve"> </w:t>
      </w:r>
      <w:r>
        <w:rPr>
          <w:b/>
          <w:sz w:val="24"/>
        </w:rPr>
        <w:t>WOLFENDEN</w:t>
      </w:r>
      <w:r>
        <w:rPr>
          <w:b/>
          <w:spacing w:val="-5"/>
          <w:sz w:val="24"/>
        </w:rPr>
        <w:t xml:space="preserve"> </w:t>
      </w:r>
      <w:r>
        <w:rPr>
          <w:b/>
          <w:sz w:val="24"/>
        </w:rPr>
        <w:t>V</w:t>
      </w:r>
      <w:r>
        <w:rPr>
          <w:b/>
          <w:spacing w:val="-6"/>
          <w:sz w:val="24"/>
        </w:rPr>
        <w:t xml:space="preserve"> </w:t>
      </w:r>
      <w:r>
        <w:rPr>
          <w:b/>
          <w:sz w:val="24"/>
        </w:rPr>
        <w:t>JACKSON</w:t>
      </w:r>
      <w:r>
        <w:rPr>
          <w:b/>
          <w:spacing w:val="-5"/>
          <w:sz w:val="24"/>
        </w:rPr>
        <w:t xml:space="preserve"> </w:t>
      </w:r>
      <w:r>
        <w:rPr>
          <w:b/>
          <w:sz w:val="24"/>
        </w:rPr>
        <w:t>1985</w:t>
      </w:r>
      <w:r>
        <w:rPr>
          <w:b/>
          <w:spacing w:val="-5"/>
          <w:sz w:val="24"/>
        </w:rPr>
        <w:t xml:space="preserve"> </w:t>
      </w:r>
      <w:r>
        <w:rPr>
          <w:b/>
          <w:sz w:val="24"/>
        </w:rPr>
        <w:t>(2)</w:t>
      </w:r>
      <w:r>
        <w:rPr>
          <w:b/>
          <w:spacing w:val="-5"/>
          <w:sz w:val="24"/>
        </w:rPr>
        <w:t xml:space="preserve"> </w:t>
      </w:r>
      <w:r>
        <w:rPr>
          <w:b/>
          <w:sz w:val="24"/>
        </w:rPr>
        <w:t>ZLR</w:t>
      </w:r>
      <w:r>
        <w:rPr>
          <w:b/>
          <w:spacing w:val="-6"/>
          <w:sz w:val="24"/>
        </w:rPr>
        <w:t xml:space="preserve"> </w:t>
      </w:r>
      <w:r>
        <w:rPr>
          <w:b/>
          <w:sz w:val="24"/>
        </w:rPr>
        <w:t>313</w:t>
      </w:r>
      <w:r>
        <w:rPr>
          <w:b/>
          <w:spacing w:val="-6"/>
          <w:sz w:val="24"/>
        </w:rPr>
        <w:t xml:space="preserve"> </w:t>
      </w:r>
      <w:r>
        <w:rPr>
          <w:b/>
          <w:sz w:val="24"/>
        </w:rPr>
        <w:t>@314,</w:t>
      </w:r>
      <w:r>
        <w:rPr>
          <w:b/>
          <w:spacing w:val="-5"/>
          <w:sz w:val="24"/>
        </w:rPr>
        <w:t xml:space="preserve"> </w:t>
      </w:r>
      <w:r>
        <w:rPr>
          <w:b/>
          <w:sz w:val="24"/>
        </w:rPr>
        <w:t xml:space="preserve">per GUBBAY CJ (as he then was) </w:t>
      </w:r>
      <w:r>
        <w:rPr>
          <w:sz w:val="24"/>
        </w:rPr>
        <w:t>stated that:</w:t>
      </w:r>
    </w:p>
    <w:p w14:paraId="6A212F47" w14:textId="77777777" w:rsidR="009840D1" w:rsidRDefault="00000000">
      <w:pPr>
        <w:spacing w:before="157" w:line="278" w:lineRule="auto"/>
        <w:ind w:left="740" w:right="65"/>
        <w:rPr>
          <w:i/>
          <w:sz w:val="24"/>
        </w:rPr>
      </w:pPr>
      <w:r>
        <w:rPr>
          <w:i/>
          <w:sz w:val="24"/>
        </w:rPr>
        <w:t>“The</w:t>
      </w:r>
      <w:r>
        <w:rPr>
          <w:i/>
          <w:spacing w:val="-4"/>
          <w:sz w:val="24"/>
        </w:rPr>
        <w:t xml:space="preserve"> </w:t>
      </w:r>
      <w:r>
        <w:rPr>
          <w:i/>
          <w:sz w:val="24"/>
        </w:rPr>
        <w:t>exception</w:t>
      </w:r>
      <w:r>
        <w:rPr>
          <w:i/>
          <w:spacing w:val="-5"/>
          <w:sz w:val="24"/>
        </w:rPr>
        <w:t xml:space="preserve"> </w:t>
      </w:r>
      <w:r>
        <w:rPr>
          <w:i/>
          <w:sz w:val="24"/>
        </w:rPr>
        <w:t>of</w:t>
      </w:r>
      <w:r>
        <w:rPr>
          <w:i/>
          <w:spacing w:val="-5"/>
          <w:sz w:val="24"/>
        </w:rPr>
        <w:t xml:space="preserve"> </w:t>
      </w:r>
      <w:r>
        <w:rPr>
          <w:i/>
          <w:sz w:val="24"/>
        </w:rPr>
        <w:t>res</w:t>
      </w:r>
      <w:r>
        <w:rPr>
          <w:i/>
          <w:spacing w:val="-5"/>
          <w:sz w:val="24"/>
        </w:rPr>
        <w:t xml:space="preserve"> </w:t>
      </w:r>
      <w:r>
        <w:rPr>
          <w:i/>
          <w:sz w:val="24"/>
        </w:rPr>
        <w:t>judicata</w:t>
      </w:r>
      <w:r>
        <w:rPr>
          <w:i/>
          <w:spacing w:val="-5"/>
          <w:sz w:val="24"/>
        </w:rPr>
        <w:t xml:space="preserve"> </w:t>
      </w:r>
      <w:r>
        <w:rPr>
          <w:i/>
          <w:sz w:val="24"/>
        </w:rPr>
        <w:t>is</w:t>
      </w:r>
      <w:r>
        <w:rPr>
          <w:i/>
          <w:spacing w:val="-5"/>
          <w:sz w:val="24"/>
        </w:rPr>
        <w:t xml:space="preserve"> </w:t>
      </w:r>
      <w:r>
        <w:rPr>
          <w:i/>
          <w:sz w:val="24"/>
        </w:rPr>
        <w:t>based</w:t>
      </w:r>
      <w:r>
        <w:rPr>
          <w:i/>
          <w:spacing w:val="-5"/>
          <w:sz w:val="24"/>
        </w:rPr>
        <w:t xml:space="preserve"> </w:t>
      </w:r>
      <w:r>
        <w:rPr>
          <w:i/>
          <w:sz w:val="24"/>
        </w:rPr>
        <w:t>primarily</w:t>
      </w:r>
      <w:r>
        <w:rPr>
          <w:i/>
          <w:spacing w:val="-5"/>
          <w:sz w:val="24"/>
        </w:rPr>
        <w:t xml:space="preserve"> </w:t>
      </w:r>
      <w:r>
        <w:rPr>
          <w:i/>
          <w:sz w:val="24"/>
        </w:rPr>
        <w:t>upon</w:t>
      </w:r>
      <w:r>
        <w:rPr>
          <w:i/>
          <w:spacing w:val="-5"/>
          <w:sz w:val="24"/>
        </w:rPr>
        <w:t xml:space="preserve"> </w:t>
      </w:r>
      <w:r>
        <w:rPr>
          <w:i/>
          <w:sz w:val="24"/>
        </w:rPr>
        <w:t>public</w:t>
      </w:r>
      <w:r>
        <w:rPr>
          <w:i/>
          <w:spacing w:val="-5"/>
          <w:sz w:val="24"/>
        </w:rPr>
        <w:t xml:space="preserve"> </w:t>
      </w:r>
      <w:r>
        <w:rPr>
          <w:i/>
          <w:sz w:val="24"/>
        </w:rPr>
        <w:t>interest</w:t>
      </w:r>
      <w:r>
        <w:rPr>
          <w:i/>
          <w:spacing w:val="-4"/>
          <w:sz w:val="24"/>
        </w:rPr>
        <w:t xml:space="preserve"> </w:t>
      </w:r>
      <w:r>
        <w:rPr>
          <w:i/>
          <w:sz w:val="24"/>
        </w:rPr>
        <w:t>that</w:t>
      </w:r>
      <w:r>
        <w:rPr>
          <w:i/>
          <w:spacing w:val="-5"/>
          <w:sz w:val="24"/>
        </w:rPr>
        <w:t xml:space="preserve"> </w:t>
      </w:r>
      <w:r>
        <w:rPr>
          <w:i/>
          <w:sz w:val="24"/>
        </w:rPr>
        <w:t>there</w:t>
      </w:r>
      <w:r>
        <w:rPr>
          <w:i/>
          <w:spacing w:val="-4"/>
          <w:sz w:val="24"/>
        </w:rPr>
        <w:t xml:space="preserve"> </w:t>
      </w:r>
      <w:r>
        <w:rPr>
          <w:i/>
          <w:sz w:val="24"/>
        </w:rPr>
        <w:t>must</w:t>
      </w:r>
      <w:r>
        <w:rPr>
          <w:i/>
          <w:spacing w:val="-4"/>
          <w:sz w:val="24"/>
        </w:rPr>
        <w:t xml:space="preserve"> </w:t>
      </w:r>
      <w:r>
        <w:rPr>
          <w:i/>
          <w:sz w:val="24"/>
        </w:rPr>
        <w:t>be</w:t>
      </w:r>
      <w:r>
        <w:rPr>
          <w:i/>
          <w:spacing w:val="-4"/>
          <w:sz w:val="24"/>
        </w:rPr>
        <w:t xml:space="preserve"> </w:t>
      </w:r>
      <w:r>
        <w:rPr>
          <w:i/>
          <w:sz w:val="24"/>
        </w:rPr>
        <w:t>an end to litigation</w:t>
      </w:r>
      <w:r>
        <w:rPr>
          <w:i/>
          <w:spacing w:val="80"/>
          <w:sz w:val="24"/>
        </w:rPr>
        <w:t xml:space="preserve"> </w:t>
      </w:r>
      <w:r>
        <w:rPr>
          <w:i/>
          <w:sz w:val="24"/>
        </w:rPr>
        <w:t>and that authority vested in judicial decisions be given effect to even if</w:t>
      </w:r>
    </w:p>
    <w:p w14:paraId="161FB281" w14:textId="77777777" w:rsidR="009840D1" w:rsidRDefault="00000000">
      <w:pPr>
        <w:spacing w:line="278" w:lineRule="auto"/>
        <w:ind w:left="740" w:right="30"/>
        <w:rPr>
          <w:i/>
          <w:sz w:val="24"/>
        </w:rPr>
      </w:pPr>
      <w:r>
        <w:rPr>
          <w:i/>
          <w:sz w:val="24"/>
        </w:rPr>
        <w:t>erroneous. See LeRoux en’ Ander V Roux 1967 (1) SA 446 at 461H. It is a form of estoppel and means that where a</w:t>
      </w:r>
      <w:r>
        <w:rPr>
          <w:i/>
          <w:spacing w:val="-1"/>
          <w:sz w:val="24"/>
        </w:rPr>
        <w:t xml:space="preserve"> </w:t>
      </w:r>
      <w:r>
        <w:rPr>
          <w:i/>
          <w:sz w:val="24"/>
        </w:rPr>
        <w:t>final and definitive judgment is delivered by a competent court the parties</w:t>
      </w:r>
      <w:r>
        <w:rPr>
          <w:i/>
          <w:spacing w:val="-4"/>
          <w:sz w:val="24"/>
        </w:rPr>
        <w:t xml:space="preserve"> </w:t>
      </w:r>
      <w:r>
        <w:rPr>
          <w:i/>
          <w:sz w:val="24"/>
        </w:rPr>
        <w:t>to</w:t>
      </w:r>
      <w:r>
        <w:rPr>
          <w:i/>
          <w:spacing w:val="-4"/>
          <w:sz w:val="24"/>
        </w:rPr>
        <w:t xml:space="preserve"> </w:t>
      </w:r>
      <w:r>
        <w:rPr>
          <w:i/>
          <w:sz w:val="24"/>
        </w:rPr>
        <w:t>that</w:t>
      </w:r>
      <w:r>
        <w:rPr>
          <w:i/>
          <w:spacing w:val="-3"/>
          <w:sz w:val="24"/>
        </w:rPr>
        <w:t xml:space="preserve"> </w:t>
      </w:r>
      <w:r>
        <w:rPr>
          <w:i/>
          <w:sz w:val="24"/>
        </w:rPr>
        <w:t>judgment</w:t>
      </w:r>
      <w:r>
        <w:rPr>
          <w:i/>
          <w:spacing w:val="-5"/>
          <w:sz w:val="24"/>
        </w:rPr>
        <w:t xml:space="preserve"> </w:t>
      </w:r>
      <w:r>
        <w:rPr>
          <w:i/>
          <w:sz w:val="24"/>
        </w:rPr>
        <w:t>or</w:t>
      </w:r>
      <w:r>
        <w:rPr>
          <w:i/>
          <w:spacing w:val="-3"/>
          <w:sz w:val="24"/>
        </w:rPr>
        <w:t xml:space="preserve"> </w:t>
      </w:r>
      <w:r>
        <w:rPr>
          <w:i/>
          <w:sz w:val="24"/>
        </w:rPr>
        <w:t>their</w:t>
      </w:r>
      <w:r>
        <w:rPr>
          <w:i/>
          <w:spacing w:val="-3"/>
          <w:sz w:val="24"/>
        </w:rPr>
        <w:t xml:space="preserve"> </w:t>
      </w:r>
      <w:r>
        <w:rPr>
          <w:i/>
          <w:sz w:val="24"/>
        </w:rPr>
        <w:t>privies</w:t>
      </w:r>
      <w:r>
        <w:rPr>
          <w:i/>
          <w:spacing w:val="-2"/>
          <w:sz w:val="24"/>
        </w:rPr>
        <w:t xml:space="preserve"> </w:t>
      </w:r>
      <w:r>
        <w:rPr>
          <w:i/>
          <w:sz w:val="24"/>
        </w:rPr>
        <w:t>(or</w:t>
      </w:r>
      <w:r>
        <w:rPr>
          <w:i/>
          <w:spacing w:val="-3"/>
          <w:sz w:val="24"/>
        </w:rPr>
        <w:t xml:space="preserve"> </w:t>
      </w:r>
      <w:r>
        <w:rPr>
          <w:i/>
          <w:sz w:val="24"/>
        </w:rPr>
        <w:t>in</w:t>
      </w:r>
      <w:r>
        <w:rPr>
          <w:i/>
          <w:spacing w:val="-4"/>
          <w:sz w:val="24"/>
        </w:rPr>
        <w:t xml:space="preserve"> </w:t>
      </w:r>
      <w:r>
        <w:rPr>
          <w:i/>
          <w:sz w:val="24"/>
        </w:rPr>
        <w:t>the</w:t>
      </w:r>
      <w:r>
        <w:rPr>
          <w:i/>
          <w:spacing w:val="-3"/>
          <w:sz w:val="24"/>
        </w:rPr>
        <w:t xml:space="preserve"> </w:t>
      </w:r>
      <w:r>
        <w:rPr>
          <w:i/>
          <w:sz w:val="24"/>
        </w:rPr>
        <w:t>case</w:t>
      </w:r>
      <w:r>
        <w:rPr>
          <w:i/>
          <w:spacing w:val="-3"/>
          <w:sz w:val="24"/>
        </w:rPr>
        <w:t xml:space="preserve"> </w:t>
      </w:r>
      <w:r>
        <w:rPr>
          <w:i/>
          <w:sz w:val="24"/>
        </w:rPr>
        <w:t>a</w:t>
      </w:r>
      <w:r>
        <w:rPr>
          <w:i/>
          <w:spacing w:val="-4"/>
          <w:sz w:val="24"/>
        </w:rPr>
        <w:t xml:space="preserve"> </w:t>
      </w:r>
      <w:r>
        <w:rPr>
          <w:i/>
          <w:sz w:val="24"/>
        </w:rPr>
        <w:t>judgment</w:t>
      </w:r>
      <w:r>
        <w:rPr>
          <w:i/>
          <w:spacing w:val="-3"/>
          <w:sz w:val="24"/>
        </w:rPr>
        <w:t xml:space="preserve"> </w:t>
      </w:r>
      <w:r>
        <w:rPr>
          <w:i/>
          <w:sz w:val="24"/>
        </w:rPr>
        <w:t>in</w:t>
      </w:r>
      <w:r>
        <w:rPr>
          <w:i/>
          <w:spacing w:val="-4"/>
          <w:sz w:val="24"/>
        </w:rPr>
        <w:t xml:space="preserve"> </w:t>
      </w:r>
      <w:r>
        <w:rPr>
          <w:i/>
          <w:sz w:val="24"/>
        </w:rPr>
        <w:t>rem,</w:t>
      </w:r>
      <w:r>
        <w:rPr>
          <w:i/>
          <w:spacing w:val="-3"/>
          <w:sz w:val="24"/>
        </w:rPr>
        <w:t xml:space="preserve"> </w:t>
      </w:r>
      <w:r>
        <w:rPr>
          <w:i/>
          <w:sz w:val="24"/>
        </w:rPr>
        <w:t>any</w:t>
      </w:r>
      <w:r>
        <w:rPr>
          <w:i/>
          <w:spacing w:val="-4"/>
          <w:sz w:val="24"/>
        </w:rPr>
        <w:t xml:space="preserve"> </w:t>
      </w:r>
      <w:r>
        <w:rPr>
          <w:i/>
          <w:sz w:val="24"/>
        </w:rPr>
        <w:t>other</w:t>
      </w:r>
      <w:r>
        <w:rPr>
          <w:i/>
          <w:spacing w:val="-3"/>
          <w:sz w:val="24"/>
        </w:rPr>
        <w:t xml:space="preserve"> </w:t>
      </w:r>
      <w:r>
        <w:rPr>
          <w:i/>
          <w:sz w:val="24"/>
        </w:rPr>
        <w:t>person) are not permitted to dispute its correctness.”</w:t>
      </w:r>
    </w:p>
    <w:p w14:paraId="590FAE11" w14:textId="77777777" w:rsidR="009840D1" w:rsidRDefault="009840D1">
      <w:pPr>
        <w:pStyle w:val="BodyText"/>
        <w:ind w:left="0"/>
        <w:rPr>
          <w:i/>
        </w:rPr>
      </w:pPr>
    </w:p>
    <w:p w14:paraId="4995ACA6" w14:textId="77777777" w:rsidR="009840D1" w:rsidRDefault="009840D1">
      <w:pPr>
        <w:pStyle w:val="BodyText"/>
        <w:spacing w:before="72"/>
        <w:ind w:left="0"/>
        <w:rPr>
          <w:i/>
        </w:rPr>
      </w:pPr>
    </w:p>
    <w:p w14:paraId="0E0D3A6B" w14:textId="77777777" w:rsidR="009840D1" w:rsidRDefault="00000000">
      <w:pPr>
        <w:pStyle w:val="BodyText"/>
        <w:spacing w:line="278" w:lineRule="auto"/>
        <w:ind w:left="740"/>
      </w:pPr>
      <w:r>
        <w:t>In</w:t>
      </w:r>
      <w:r>
        <w:rPr>
          <w:spacing w:val="-5"/>
        </w:rPr>
        <w:t xml:space="preserve"> </w:t>
      </w:r>
      <w:r>
        <w:t>so</w:t>
      </w:r>
      <w:r>
        <w:rPr>
          <w:spacing w:val="-5"/>
        </w:rPr>
        <w:t xml:space="preserve"> </w:t>
      </w:r>
      <w:r>
        <w:t>far</w:t>
      </w:r>
      <w:r>
        <w:rPr>
          <w:spacing w:val="-4"/>
        </w:rPr>
        <w:t xml:space="preserve"> </w:t>
      </w:r>
      <w:r>
        <w:t>as</w:t>
      </w:r>
      <w:r>
        <w:rPr>
          <w:spacing w:val="-4"/>
        </w:rPr>
        <w:t xml:space="preserve"> </w:t>
      </w:r>
      <w:r>
        <w:t>waiver</w:t>
      </w:r>
      <w:r>
        <w:rPr>
          <w:spacing w:val="-4"/>
        </w:rPr>
        <w:t xml:space="preserve"> </w:t>
      </w:r>
      <w:r>
        <w:t>is</w:t>
      </w:r>
      <w:r>
        <w:rPr>
          <w:spacing w:val="-5"/>
        </w:rPr>
        <w:t xml:space="preserve"> </w:t>
      </w:r>
      <w:r>
        <w:t>concerned</w:t>
      </w:r>
      <w:r>
        <w:rPr>
          <w:spacing w:val="-5"/>
        </w:rPr>
        <w:t xml:space="preserve"> </w:t>
      </w:r>
      <w:r>
        <w:t>it</w:t>
      </w:r>
      <w:r>
        <w:rPr>
          <w:spacing w:val="-4"/>
        </w:rPr>
        <w:t xml:space="preserve"> </w:t>
      </w:r>
      <w:r>
        <w:t>was</w:t>
      </w:r>
      <w:r>
        <w:rPr>
          <w:spacing w:val="-5"/>
        </w:rPr>
        <w:t xml:space="preserve"> </w:t>
      </w:r>
      <w:r>
        <w:t>submitted</w:t>
      </w:r>
      <w:r>
        <w:rPr>
          <w:spacing w:val="-5"/>
        </w:rPr>
        <w:t xml:space="preserve"> </w:t>
      </w:r>
      <w:r>
        <w:t>that</w:t>
      </w:r>
      <w:r>
        <w:rPr>
          <w:spacing w:val="-4"/>
        </w:rPr>
        <w:t xml:space="preserve"> </w:t>
      </w:r>
      <w:r>
        <w:t>at</w:t>
      </w:r>
      <w:r>
        <w:rPr>
          <w:spacing w:val="-4"/>
        </w:rPr>
        <w:t xml:space="preserve"> </w:t>
      </w:r>
      <w:r>
        <w:t>the</w:t>
      </w:r>
      <w:r>
        <w:rPr>
          <w:spacing w:val="-4"/>
        </w:rPr>
        <w:t xml:space="preserve"> </w:t>
      </w:r>
      <w:r>
        <w:t>time</w:t>
      </w:r>
      <w:r>
        <w:rPr>
          <w:spacing w:val="-4"/>
        </w:rPr>
        <w:t xml:space="preserve"> </w:t>
      </w:r>
      <w:r>
        <w:t>the</w:t>
      </w:r>
      <w:r>
        <w:rPr>
          <w:spacing w:val="-4"/>
        </w:rPr>
        <w:t xml:space="preserve"> </w:t>
      </w:r>
      <w:r>
        <w:t>applicant</w:t>
      </w:r>
      <w:r>
        <w:rPr>
          <w:spacing w:val="-4"/>
        </w:rPr>
        <w:t xml:space="preserve"> </w:t>
      </w:r>
      <w:r>
        <w:t>chose</w:t>
      </w:r>
      <w:r>
        <w:rPr>
          <w:spacing w:val="-4"/>
        </w:rPr>
        <w:t xml:space="preserve"> </w:t>
      </w:r>
      <w:r>
        <w:t>to</w:t>
      </w:r>
      <w:r>
        <w:rPr>
          <w:spacing w:val="-5"/>
        </w:rPr>
        <w:t xml:space="preserve"> </w:t>
      </w:r>
      <w:r>
        <w:t>file an appeal with the appeals committee, they waived their right to approach this court on</w:t>
      </w:r>
    </w:p>
    <w:p w14:paraId="2C86D3BE" w14:textId="77777777" w:rsidR="009840D1" w:rsidRDefault="00000000">
      <w:pPr>
        <w:pStyle w:val="BodyText"/>
        <w:spacing w:line="278" w:lineRule="auto"/>
        <w:ind w:left="740"/>
      </w:pPr>
      <w:r>
        <w:t>review</w:t>
      </w:r>
      <w:r>
        <w:rPr>
          <w:spacing w:val="-6"/>
        </w:rPr>
        <w:t xml:space="preserve"> </w:t>
      </w:r>
      <w:r>
        <w:t>of</w:t>
      </w:r>
      <w:r>
        <w:rPr>
          <w:spacing w:val="-6"/>
        </w:rPr>
        <w:t xml:space="preserve"> </w:t>
      </w:r>
      <w:r>
        <w:t>the</w:t>
      </w:r>
      <w:r>
        <w:rPr>
          <w:spacing w:val="-5"/>
        </w:rPr>
        <w:t xml:space="preserve"> </w:t>
      </w:r>
      <w:r>
        <w:t>same</w:t>
      </w:r>
      <w:r>
        <w:rPr>
          <w:spacing w:val="-5"/>
        </w:rPr>
        <w:t xml:space="preserve"> </w:t>
      </w:r>
      <w:r>
        <w:t>proceedings.</w:t>
      </w:r>
      <w:r>
        <w:rPr>
          <w:spacing w:val="-7"/>
        </w:rPr>
        <w:t xml:space="preserve"> </w:t>
      </w:r>
      <w:r>
        <w:t>The</w:t>
      </w:r>
      <w:r>
        <w:rPr>
          <w:spacing w:val="-5"/>
        </w:rPr>
        <w:t xml:space="preserve"> </w:t>
      </w:r>
      <w:r>
        <w:t>1</w:t>
      </w:r>
      <w:r>
        <w:rPr>
          <w:vertAlign w:val="superscript"/>
        </w:rPr>
        <w:t>st</w:t>
      </w:r>
      <w:r>
        <w:rPr>
          <w:spacing w:val="-5"/>
        </w:rPr>
        <w:t xml:space="preserve"> </w:t>
      </w:r>
      <w:r>
        <w:t>respondent’s</w:t>
      </w:r>
      <w:r>
        <w:rPr>
          <w:spacing w:val="-6"/>
        </w:rPr>
        <w:t xml:space="preserve"> </w:t>
      </w:r>
      <w:r>
        <w:t>counsel</w:t>
      </w:r>
      <w:r>
        <w:rPr>
          <w:spacing w:val="-5"/>
        </w:rPr>
        <w:t xml:space="preserve"> </w:t>
      </w:r>
      <w:r>
        <w:t>further</w:t>
      </w:r>
      <w:r>
        <w:rPr>
          <w:spacing w:val="-5"/>
        </w:rPr>
        <w:t xml:space="preserve"> </w:t>
      </w:r>
      <w:r>
        <w:t>argued</w:t>
      </w:r>
      <w:r>
        <w:rPr>
          <w:spacing w:val="-6"/>
        </w:rPr>
        <w:t xml:space="preserve"> </w:t>
      </w:r>
      <w:r>
        <w:t>that</w:t>
      </w:r>
      <w:r>
        <w:rPr>
          <w:spacing w:val="-5"/>
        </w:rPr>
        <w:t xml:space="preserve"> </w:t>
      </w:r>
      <w:r>
        <w:t>the</w:t>
      </w:r>
      <w:r>
        <w:rPr>
          <w:spacing w:val="-5"/>
        </w:rPr>
        <w:t xml:space="preserve"> </w:t>
      </w:r>
      <w:r>
        <w:t>same grounds of appeal before the appeals committee have been presented before this court as grounds of review and determination was made which remains extant.</w:t>
      </w:r>
    </w:p>
    <w:p w14:paraId="4B75F4B1" w14:textId="77777777" w:rsidR="009840D1" w:rsidRDefault="00000000">
      <w:pPr>
        <w:pStyle w:val="BodyText"/>
        <w:spacing w:before="157" w:line="278" w:lineRule="auto"/>
        <w:ind w:left="740" w:right="65"/>
        <w:rPr>
          <w:b/>
        </w:rPr>
      </w:pPr>
      <w:r>
        <w:t>The</w:t>
      </w:r>
      <w:r>
        <w:rPr>
          <w:spacing w:val="-5"/>
        </w:rPr>
        <w:t xml:space="preserve"> </w:t>
      </w:r>
      <w:r>
        <w:t>respondent</w:t>
      </w:r>
      <w:r>
        <w:rPr>
          <w:spacing w:val="-5"/>
        </w:rPr>
        <w:t xml:space="preserve"> </w:t>
      </w:r>
      <w:r>
        <w:t>took</w:t>
      </w:r>
      <w:r>
        <w:rPr>
          <w:spacing w:val="-5"/>
        </w:rPr>
        <w:t xml:space="preserve"> </w:t>
      </w:r>
      <w:r>
        <w:t>issue</w:t>
      </w:r>
      <w:r>
        <w:rPr>
          <w:spacing w:val="-5"/>
        </w:rPr>
        <w:t xml:space="preserve"> </w:t>
      </w:r>
      <w:r>
        <w:t>with</w:t>
      </w:r>
      <w:r>
        <w:rPr>
          <w:spacing w:val="-5"/>
        </w:rPr>
        <w:t xml:space="preserve"> </w:t>
      </w:r>
      <w:r>
        <w:t>non-joinder</w:t>
      </w:r>
      <w:r>
        <w:rPr>
          <w:spacing w:val="-5"/>
        </w:rPr>
        <w:t xml:space="preserve"> </w:t>
      </w:r>
      <w:r>
        <w:t>of</w:t>
      </w:r>
      <w:r>
        <w:rPr>
          <w:spacing w:val="-5"/>
        </w:rPr>
        <w:t xml:space="preserve"> </w:t>
      </w:r>
      <w:r>
        <w:t>the</w:t>
      </w:r>
      <w:r>
        <w:rPr>
          <w:spacing w:val="-5"/>
        </w:rPr>
        <w:t xml:space="preserve"> </w:t>
      </w:r>
      <w:r>
        <w:t>Vice</w:t>
      </w:r>
      <w:r>
        <w:rPr>
          <w:spacing w:val="-5"/>
        </w:rPr>
        <w:t xml:space="preserve"> </w:t>
      </w:r>
      <w:r>
        <w:t>Chancellor</w:t>
      </w:r>
      <w:r>
        <w:rPr>
          <w:spacing w:val="-5"/>
        </w:rPr>
        <w:t xml:space="preserve"> </w:t>
      </w:r>
      <w:r>
        <w:t>and</w:t>
      </w:r>
      <w:r>
        <w:rPr>
          <w:spacing w:val="-5"/>
        </w:rPr>
        <w:t xml:space="preserve"> </w:t>
      </w:r>
      <w:r>
        <w:t>the</w:t>
      </w:r>
      <w:r>
        <w:rPr>
          <w:spacing w:val="-5"/>
        </w:rPr>
        <w:t xml:space="preserve"> </w:t>
      </w:r>
      <w:r>
        <w:t>Registrar</w:t>
      </w:r>
      <w:r>
        <w:rPr>
          <w:spacing w:val="-5"/>
        </w:rPr>
        <w:t xml:space="preserve"> </w:t>
      </w:r>
      <w:r>
        <w:t>yet</w:t>
      </w:r>
      <w:r>
        <w:rPr>
          <w:spacing w:val="-5"/>
        </w:rPr>
        <w:t xml:space="preserve"> </w:t>
      </w:r>
      <w:r>
        <w:t>in the</w:t>
      </w:r>
      <w:r>
        <w:rPr>
          <w:spacing w:val="-5"/>
        </w:rPr>
        <w:t xml:space="preserve"> </w:t>
      </w:r>
      <w:r>
        <w:t>application</w:t>
      </w:r>
      <w:r>
        <w:rPr>
          <w:spacing w:val="-6"/>
        </w:rPr>
        <w:t xml:space="preserve"> </w:t>
      </w:r>
      <w:r>
        <w:t>they</w:t>
      </w:r>
      <w:r>
        <w:rPr>
          <w:spacing w:val="-5"/>
        </w:rPr>
        <w:t xml:space="preserve"> </w:t>
      </w:r>
      <w:r>
        <w:t>seek</w:t>
      </w:r>
      <w:r>
        <w:rPr>
          <w:spacing w:val="-5"/>
        </w:rPr>
        <w:t xml:space="preserve"> </w:t>
      </w:r>
      <w:r>
        <w:t>to</w:t>
      </w:r>
      <w:r>
        <w:rPr>
          <w:spacing w:val="-6"/>
        </w:rPr>
        <w:t xml:space="preserve"> </w:t>
      </w:r>
      <w:r>
        <w:t>impugn</w:t>
      </w:r>
      <w:r>
        <w:rPr>
          <w:spacing w:val="-5"/>
        </w:rPr>
        <w:t xml:space="preserve"> </w:t>
      </w:r>
      <w:r>
        <w:t>and</w:t>
      </w:r>
      <w:r>
        <w:rPr>
          <w:spacing w:val="-6"/>
        </w:rPr>
        <w:t xml:space="preserve"> </w:t>
      </w:r>
      <w:r>
        <w:t>have</w:t>
      </w:r>
      <w:r>
        <w:rPr>
          <w:spacing w:val="-5"/>
        </w:rPr>
        <w:t xml:space="preserve"> </w:t>
      </w:r>
      <w:r>
        <w:t>set</w:t>
      </w:r>
      <w:r>
        <w:rPr>
          <w:spacing w:val="-5"/>
        </w:rPr>
        <w:t xml:space="preserve"> </w:t>
      </w:r>
      <w:r>
        <w:t>aside</w:t>
      </w:r>
      <w:r>
        <w:rPr>
          <w:spacing w:val="-5"/>
        </w:rPr>
        <w:t xml:space="preserve"> </w:t>
      </w:r>
      <w:r>
        <w:t>the</w:t>
      </w:r>
      <w:r>
        <w:rPr>
          <w:spacing w:val="-5"/>
        </w:rPr>
        <w:t xml:space="preserve"> </w:t>
      </w:r>
      <w:r>
        <w:t>suspensions</w:t>
      </w:r>
      <w:r>
        <w:rPr>
          <w:spacing w:val="-6"/>
        </w:rPr>
        <w:t xml:space="preserve"> </w:t>
      </w:r>
      <w:r>
        <w:t>and</w:t>
      </w:r>
      <w:r>
        <w:rPr>
          <w:spacing w:val="-6"/>
        </w:rPr>
        <w:t xml:space="preserve"> </w:t>
      </w:r>
      <w:r>
        <w:t xml:space="preserve">investigations report. This, it was argued was fatal to the application because it is the decisions of those not cited that they were seeking to set aside. Reference was made to the case of </w:t>
      </w:r>
      <w:r>
        <w:rPr>
          <w:b/>
        </w:rPr>
        <w:t>Gula Ndebele v Bhunu NO 2010 (1) ZLR 78 (H) per Makarau JP (as she then was)</w:t>
      </w:r>
    </w:p>
    <w:p w14:paraId="07390DE2" w14:textId="77777777" w:rsidR="009840D1" w:rsidRDefault="00000000">
      <w:pPr>
        <w:spacing w:before="157" w:line="278" w:lineRule="auto"/>
        <w:ind w:left="740"/>
        <w:rPr>
          <w:i/>
          <w:sz w:val="24"/>
        </w:rPr>
      </w:pPr>
      <w:r>
        <w:rPr>
          <w:i/>
          <w:sz w:val="24"/>
        </w:rPr>
        <w:t>“It</w:t>
      </w:r>
      <w:r>
        <w:rPr>
          <w:i/>
          <w:spacing w:val="-4"/>
          <w:sz w:val="24"/>
        </w:rPr>
        <w:t xml:space="preserve"> </w:t>
      </w:r>
      <w:r>
        <w:rPr>
          <w:i/>
          <w:sz w:val="24"/>
        </w:rPr>
        <w:t>is</w:t>
      </w:r>
      <w:r>
        <w:rPr>
          <w:i/>
          <w:spacing w:val="-5"/>
          <w:sz w:val="24"/>
        </w:rPr>
        <w:t xml:space="preserve"> </w:t>
      </w:r>
      <w:r>
        <w:rPr>
          <w:i/>
          <w:sz w:val="24"/>
        </w:rPr>
        <w:t>therefore</w:t>
      </w:r>
      <w:r>
        <w:rPr>
          <w:i/>
          <w:spacing w:val="-4"/>
          <w:sz w:val="24"/>
        </w:rPr>
        <w:t xml:space="preserve"> </w:t>
      </w:r>
      <w:r>
        <w:rPr>
          <w:i/>
          <w:sz w:val="24"/>
        </w:rPr>
        <w:t>my</w:t>
      </w:r>
      <w:r>
        <w:rPr>
          <w:i/>
          <w:spacing w:val="-5"/>
          <w:sz w:val="24"/>
        </w:rPr>
        <w:t xml:space="preserve"> </w:t>
      </w:r>
      <w:r>
        <w:rPr>
          <w:i/>
          <w:sz w:val="24"/>
        </w:rPr>
        <w:t>finding</w:t>
      </w:r>
      <w:r>
        <w:rPr>
          <w:i/>
          <w:spacing w:val="-3"/>
          <w:sz w:val="24"/>
        </w:rPr>
        <w:t xml:space="preserve"> </w:t>
      </w:r>
      <w:r>
        <w:rPr>
          <w:i/>
          <w:sz w:val="24"/>
        </w:rPr>
        <w:t>that</w:t>
      </w:r>
      <w:r>
        <w:rPr>
          <w:i/>
          <w:spacing w:val="-4"/>
          <w:sz w:val="24"/>
        </w:rPr>
        <w:t xml:space="preserve"> </w:t>
      </w:r>
      <w:r>
        <w:rPr>
          <w:i/>
          <w:sz w:val="24"/>
        </w:rPr>
        <w:t>non-citation</w:t>
      </w:r>
      <w:r>
        <w:rPr>
          <w:i/>
          <w:spacing w:val="-5"/>
          <w:sz w:val="24"/>
        </w:rPr>
        <w:t xml:space="preserve"> </w:t>
      </w:r>
      <w:r>
        <w:rPr>
          <w:i/>
          <w:sz w:val="24"/>
        </w:rPr>
        <w:t>of</w:t>
      </w:r>
      <w:r>
        <w:rPr>
          <w:i/>
          <w:spacing w:val="-4"/>
          <w:sz w:val="24"/>
        </w:rPr>
        <w:t xml:space="preserve"> </w:t>
      </w:r>
      <w:r>
        <w:rPr>
          <w:i/>
          <w:sz w:val="24"/>
        </w:rPr>
        <w:t>the</w:t>
      </w:r>
      <w:r>
        <w:rPr>
          <w:i/>
          <w:spacing w:val="-4"/>
          <w:sz w:val="24"/>
        </w:rPr>
        <w:t xml:space="preserve"> </w:t>
      </w:r>
      <w:r>
        <w:rPr>
          <w:i/>
          <w:sz w:val="24"/>
        </w:rPr>
        <w:t>President</w:t>
      </w:r>
      <w:r>
        <w:rPr>
          <w:i/>
          <w:spacing w:val="-4"/>
          <w:sz w:val="24"/>
        </w:rPr>
        <w:t xml:space="preserve"> </w:t>
      </w:r>
      <w:r>
        <w:rPr>
          <w:i/>
          <w:sz w:val="24"/>
        </w:rPr>
        <w:t>in</w:t>
      </w:r>
      <w:r>
        <w:rPr>
          <w:i/>
          <w:spacing w:val="-5"/>
          <w:sz w:val="24"/>
        </w:rPr>
        <w:t xml:space="preserve"> </w:t>
      </w:r>
      <w:r>
        <w:rPr>
          <w:i/>
          <w:sz w:val="24"/>
        </w:rPr>
        <w:t>this</w:t>
      </w:r>
      <w:r>
        <w:rPr>
          <w:i/>
          <w:spacing w:val="-5"/>
          <w:sz w:val="24"/>
        </w:rPr>
        <w:t xml:space="preserve"> </w:t>
      </w:r>
      <w:r>
        <w:rPr>
          <w:i/>
          <w:sz w:val="24"/>
        </w:rPr>
        <w:t>application</w:t>
      </w:r>
      <w:r>
        <w:rPr>
          <w:i/>
          <w:spacing w:val="-5"/>
          <w:sz w:val="24"/>
        </w:rPr>
        <w:t xml:space="preserve"> </w:t>
      </w:r>
      <w:r>
        <w:rPr>
          <w:i/>
          <w:sz w:val="24"/>
        </w:rPr>
        <w:t>is</w:t>
      </w:r>
      <w:r>
        <w:rPr>
          <w:i/>
          <w:spacing w:val="-5"/>
          <w:sz w:val="24"/>
        </w:rPr>
        <w:t xml:space="preserve"> </w:t>
      </w:r>
      <w:r>
        <w:rPr>
          <w:i/>
          <w:sz w:val="24"/>
        </w:rPr>
        <w:t>fatal</w:t>
      </w:r>
      <w:r>
        <w:rPr>
          <w:i/>
          <w:spacing w:val="-5"/>
          <w:sz w:val="24"/>
        </w:rPr>
        <w:t xml:space="preserve"> </w:t>
      </w:r>
      <w:r>
        <w:rPr>
          <w:i/>
          <w:sz w:val="24"/>
        </w:rPr>
        <w:t>to</w:t>
      </w:r>
      <w:r>
        <w:rPr>
          <w:i/>
          <w:spacing w:val="-5"/>
          <w:sz w:val="24"/>
        </w:rPr>
        <w:t xml:space="preserve"> </w:t>
      </w:r>
      <w:r>
        <w:rPr>
          <w:i/>
          <w:sz w:val="24"/>
        </w:rPr>
        <w:t>the applicant’s application. As indicated above, it is</w:t>
      </w:r>
      <w:r>
        <w:rPr>
          <w:i/>
          <w:spacing w:val="-1"/>
          <w:sz w:val="24"/>
        </w:rPr>
        <w:t xml:space="preserve"> </w:t>
      </w:r>
      <w:r>
        <w:rPr>
          <w:i/>
          <w:sz w:val="24"/>
        </w:rPr>
        <w:t>untenable for the applicant to suggest that</w:t>
      </w:r>
    </w:p>
    <w:p w14:paraId="32D659F0" w14:textId="77777777" w:rsidR="009840D1" w:rsidRDefault="009840D1">
      <w:pPr>
        <w:spacing w:line="278" w:lineRule="auto"/>
        <w:rPr>
          <w:i/>
          <w:sz w:val="24"/>
        </w:rPr>
        <w:sectPr w:rsidR="009840D1">
          <w:pgSz w:w="12240" w:h="15840"/>
          <w:pgMar w:top="1400" w:right="1440" w:bottom="280" w:left="1080" w:header="720" w:footer="720" w:gutter="0"/>
          <w:cols w:space="720"/>
        </w:sectPr>
      </w:pPr>
    </w:p>
    <w:p w14:paraId="644526EC" w14:textId="77777777" w:rsidR="009840D1" w:rsidRDefault="00000000">
      <w:pPr>
        <w:spacing w:before="39" w:line="278" w:lineRule="auto"/>
        <w:ind w:left="740"/>
        <w:rPr>
          <w:i/>
          <w:sz w:val="24"/>
        </w:rPr>
      </w:pPr>
      <w:r>
        <w:rPr>
          <w:i/>
          <w:sz w:val="24"/>
        </w:rPr>
        <w:lastRenderedPageBreak/>
        <w:t>he can attack the recommendation of the tribunal only without affecting the act of the President to remove him from office. The act of removing him from office cannot lawfully exist without the requisite recommendation and thus to attack one is of necessity to attack the</w:t>
      </w:r>
      <w:r>
        <w:rPr>
          <w:i/>
          <w:spacing w:val="-4"/>
          <w:sz w:val="24"/>
        </w:rPr>
        <w:t xml:space="preserve"> </w:t>
      </w:r>
      <w:r>
        <w:rPr>
          <w:i/>
          <w:sz w:val="24"/>
        </w:rPr>
        <w:t>other.</w:t>
      </w:r>
      <w:r>
        <w:rPr>
          <w:i/>
          <w:spacing w:val="-5"/>
          <w:sz w:val="24"/>
        </w:rPr>
        <w:t xml:space="preserve"> </w:t>
      </w:r>
      <w:r>
        <w:rPr>
          <w:i/>
          <w:sz w:val="24"/>
        </w:rPr>
        <w:t>In</w:t>
      </w:r>
      <w:r>
        <w:rPr>
          <w:i/>
          <w:spacing w:val="-3"/>
          <w:sz w:val="24"/>
        </w:rPr>
        <w:t xml:space="preserve"> </w:t>
      </w:r>
      <w:r>
        <w:rPr>
          <w:i/>
          <w:sz w:val="24"/>
        </w:rPr>
        <w:t>that</w:t>
      </w:r>
      <w:r>
        <w:rPr>
          <w:i/>
          <w:spacing w:val="-4"/>
          <w:sz w:val="24"/>
        </w:rPr>
        <w:t xml:space="preserve"> </w:t>
      </w:r>
      <w:r>
        <w:rPr>
          <w:i/>
          <w:sz w:val="24"/>
        </w:rPr>
        <w:t>regard</w:t>
      </w:r>
      <w:r>
        <w:rPr>
          <w:i/>
          <w:spacing w:val="-6"/>
          <w:sz w:val="24"/>
        </w:rPr>
        <w:t xml:space="preserve"> </w:t>
      </w:r>
      <w:r>
        <w:rPr>
          <w:i/>
          <w:sz w:val="24"/>
        </w:rPr>
        <w:t>and</w:t>
      </w:r>
      <w:r>
        <w:rPr>
          <w:i/>
          <w:spacing w:val="-5"/>
          <w:sz w:val="24"/>
        </w:rPr>
        <w:t xml:space="preserve"> </w:t>
      </w:r>
      <w:r>
        <w:rPr>
          <w:i/>
          <w:sz w:val="24"/>
        </w:rPr>
        <w:t>to</w:t>
      </w:r>
      <w:r>
        <w:rPr>
          <w:i/>
          <w:spacing w:val="-5"/>
          <w:sz w:val="24"/>
        </w:rPr>
        <w:t xml:space="preserve"> </w:t>
      </w:r>
      <w:r>
        <w:rPr>
          <w:i/>
          <w:sz w:val="24"/>
        </w:rPr>
        <w:t>be</w:t>
      </w:r>
      <w:r>
        <w:rPr>
          <w:i/>
          <w:spacing w:val="-4"/>
          <w:sz w:val="24"/>
        </w:rPr>
        <w:t xml:space="preserve"> </w:t>
      </w:r>
      <w:r>
        <w:rPr>
          <w:i/>
          <w:sz w:val="24"/>
        </w:rPr>
        <w:t>procedurally</w:t>
      </w:r>
      <w:r>
        <w:rPr>
          <w:i/>
          <w:spacing w:val="-5"/>
          <w:sz w:val="24"/>
        </w:rPr>
        <w:t xml:space="preserve"> </w:t>
      </w:r>
      <w:r>
        <w:rPr>
          <w:i/>
          <w:sz w:val="24"/>
        </w:rPr>
        <w:t>correct,</w:t>
      </w:r>
      <w:r>
        <w:rPr>
          <w:i/>
          <w:spacing w:val="-4"/>
          <w:sz w:val="24"/>
        </w:rPr>
        <w:t xml:space="preserve"> </w:t>
      </w:r>
      <w:r>
        <w:rPr>
          <w:i/>
          <w:sz w:val="24"/>
        </w:rPr>
        <w:t>the</w:t>
      </w:r>
      <w:r>
        <w:rPr>
          <w:i/>
          <w:spacing w:val="-4"/>
          <w:sz w:val="24"/>
        </w:rPr>
        <w:t xml:space="preserve"> </w:t>
      </w:r>
      <w:r>
        <w:rPr>
          <w:i/>
          <w:sz w:val="24"/>
        </w:rPr>
        <w:t>President</w:t>
      </w:r>
      <w:r>
        <w:rPr>
          <w:i/>
          <w:spacing w:val="-4"/>
          <w:sz w:val="24"/>
        </w:rPr>
        <w:t xml:space="preserve"> </w:t>
      </w:r>
      <w:r>
        <w:rPr>
          <w:i/>
          <w:sz w:val="24"/>
        </w:rPr>
        <w:t>must</w:t>
      </w:r>
      <w:r>
        <w:rPr>
          <w:i/>
          <w:spacing w:val="-4"/>
          <w:sz w:val="24"/>
        </w:rPr>
        <w:t xml:space="preserve"> </w:t>
      </w:r>
      <w:r>
        <w:rPr>
          <w:i/>
          <w:sz w:val="24"/>
        </w:rPr>
        <w:t>be</w:t>
      </w:r>
      <w:r>
        <w:rPr>
          <w:i/>
          <w:spacing w:val="-4"/>
          <w:sz w:val="24"/>
        </w:rPr>
        <w:t xml:space="preserve"> </w:t>
      </w:r>
      <w:r>
        <w:rPr>
          <w:i/>
          <w:sz w:val="24"/>
        </w:rPr>
        <w:t>made</w:t>
      </w:r>
      <w:r>
        <w:rPr>
          <w:i/>
          <w:spacing w:val="-5"/>
          <w:sz w:val="24"/>
        </w:rPr>
        <w:t xml:space="preserve"> </w:t>
      </w:r>
      <w:r>
        <w:rPr>
          <w:i/>
          <w:sz w:val="24"/>
        </w:rPr>
        <w:t>a</w:t>
      </w:r>
      <w:r>
        <w:rPr>
          <w:i/>
          <w:spacing w:val="-5"/>
          <w:sz w:val="24"/>
        </w:rPr>
        <w:t xml:space="preserve"> </w:t>
      </w:r>
      <w:r>
        <w:rPr>
          <w:i/>
          <w:sz w:val="24"/>
        </w:rPr>
        <w:t>party to the proceedings. This court cannot make an order adversely affecting the action of the President without affording him a right to be heard.”</w:t>
      </w:r>
    </w:p>
    <w:p w14:paraId="4BF32AAA" w14:textId="77777777" w:rsidR="009840D1" w:rsidRDefault="00000000">
      <w:pPr>
        <w:pStyle w:val="BodyText"/>
        <w:spacing w:before="158" w:line="278" w:lineRule="auto"/>
        <w:ind w:left="740" w:right="65" w:firstLine="54"/>
      </w:pPr>
      <w:r>
        <w:t>The</w:t>
      </w:r>
      <w:r>
        <w:rPr>
          <w:spacing w:val="-5"/>
        </w:rPr>
        <w:t xml:space="preserve"> </w:t>
      </w:r>
      <w:r>
        <w:t>respondents</w:t>
      </w:r>
      <w:r>
        <w:rPr>
          <w:spacing w:val="-6"/>
        </w:rPr>
        <w:t xml:space="preserve"> </w:t>
      </w:r>
      <w:r>
        <w:t>did</w:t>
      </w:r>
      <w:r>
        <w:rPr>
          <w:spacing w:val="-6"/>
        </w:rPr>
        <w:t xml:space="preserve"> </w:t>
      </w:r>
      <w:r>
        <w:t>not</w:t>
      </w:r>
      <w:r>
        <w:rPr>
          <w:spacing w:val="-5"/>
        </w:rPr>
        <w:t xml:space="preserve"> </w:t>
      </w:r>
      <w:r>
        <w:t>pursue</w:t>
      </w:r>
      <w:r>
        <w:rPr>
          <w:spacing w:val="-5"/>
        </w:rPr>
        <w:t xml:space="preserve"> </w:t>
      </w:r>
      <w:r>
        <w:t>the</w:t>
      </w:r>
      <w:r>
        <w:rPr>
          <w:spacing w:val="-6"/>
        </w:rPr>
        <w:t xml:space="preserve"> </w:t>
      </w:r>
      <w:r>
        <w:t>other</w:t>
      </w:r>
      <w:r>
        <w:rPr>
          <w:spacing w:val="-5"/>
        </w:rPr>
        <w:t xml:space="preserve"> </w:t>
      </w:r>
      <w:r>
        <w:t>preliminary</w:t>
      </w:r>
      <w:r>
        <w:rPr>
          <w:spacing w:val="-5"/>
        </w:rPr>
        <w:t xml:space="preserve"> </w:t>
      </w:r>
      <w:r>
        <w:t>point</w:t>
      </w:r>
      <w:r>
        <w:rPr>
          <w:spacing w:val="-5"/>
        </w:rPr>
        <w:t xml:space="preserve"> </w:t>
      </w:r>
      <w:r>
        <w:t>that</w:t>
      </w:r>
      <w:r>
        <w:rPr>
          <w:spacing w:val="-5"/>
        </w:rPr>
        <w:t xml:space="preserve"> </w:t>
      </w:r>
      <w:r>
        <w:t>the</w:t>
      </w:r>
      <w:r>
        <w:rPr>
          <w:spacing w:val="-5"/>
        </w:rPr>
        <w:t xml:space="preserve"> </w:t>
      </w:r>
      <w:r>
        <w:t>application</w:t>
      </w:r>
      <w:r>
        <w:rPr>
          <w:spacing w:val="-6"/>
        </w:rPr>
        <w:t xml:space="preserve"> </w:t>
      </w:r>
      <w:r>
        <w:t>was</w:t>
      </w:r>
      <w:r>
        <w:rPr>
          <w:spacing w:val="-6"/>
        </w:rPr>
        <w:t xml:space="preserve"> </w:t>
      </w:r>
      <w:r>
        <w:t>filed out of time. The court took that the point was abandoned.</w:t>
      </w:r>
    </w:p>
    <w:p w14:paraId="4AB88A0F" w14:textId="77777777" w:rsidR="009840D1" w:rsidRDefault="00000000">
      <w:pPr>
        <w:pStyle w:val="BodyText"/>
        <w:spacing w:before="159" w:line="278" w:lineRule="auto"/>
        <w:ind w:left="740" w:right="65"/>
      </w:pPr>
      <w:r>
        <w:t>The applicants in response found no merit in the points raised in limine.</w:t>
      </w:r>
      <w:r>
        <w:rPr>
          <w:spacing w:val="40"/>
        </w:rPr>
        <w:t xml:space="preserve"> </w:t>
      </w:r>
      <w:r>
        <w:t>It was submitted that</w:t>
      </w:r>
      <w:r>
        <w:rPr>
          <w:spacing w:val="-7"/>
        </w:rPr>
        <w:t xml:space="preserve"> </w:t>
      </w:r>
      <w:r>
        <w:t>the</w:t>
      </w:r>
      <w:r>
        <w:rPr>
          <w:spacing w:val="-7"/>
        </w:rPr>
        <w:t xml:space="preserve"> </w:t>
      </w:r>
      <w:r>
        <w:t>application</w:t>
      </w:r>
      <w:r>
        <w:rPr>
          <w:spacing w:val="-8"/>
        </w:rPr>
        <w:t xml:space="preserve"> </w:t>
      </w:r>
      <w:r>
        <w:t>before</w:t>
      </w:r>
      <w:r>
        <w:rPr>
          <w:spacing w:val="-7"/>
        </w:rPr>
        <w:t xml:space="preserve"> </w:t>
      </w:r>
      <w:r>
        <w:t>the</w:t>
      </w:r>
      <w:r>
        <w:rPr>
          <w:spacing w:val="-7"/>
        </w:rPr>
        <w:t xml:space="preserve"> </w:t>
      </w:r>
      <w:r>
        <w:t>court</w:t>
      </w:r>
      <w:r>
        <w:rPr>
          <w:spacing w:val="-7"/>
        </w:rPr>
        <w:t xml:space="preserve"> </w:t>
      </w:r>
      <w:r>
        <w:t>is</w:t>
      </w:r>
      <w:r>
        <w:rPr>
          <w:spacing w:val="-8"/>
        </w:rPr>
        <w:t xml:space="preserve"> </w:t>
      </w:r>
      <w:r>
        <w:t>quite</w:t>
      </w:r>
      <w:r>
        <w:rPr>
          <w:spacing w:val="-7"/>
        </w:rPr>
        <w:t xml:space="preserve"> </w:t>
      </w:r>
      <w:r>
        <w:t>different</w:t>
      </w:r>
      <w:r>
        <w:rPr>
          <w:spacing w:val="-7"/>
        </w:rPr>
        <w:t xml:space="preserve"> </w:t>
      </w:r>
      <w:r>
        <w:t>from</w:t>
      </w:r>
      <w:r>
        <w:rPr>
          <w:spacing w:val="-7"/>
        </w:rPr>
        <w:t xml:space="preserve"> </w:t>
      </w:r>
      <w:r>
        <w:t>the</w:t>
      </w:r>
      <w:r>
        <w:rPr>
          <w:spacing w:val="-7"/>
        </w:rPr>
        <w:t xml:space="preserve"> </w:t>
      </w:r>
      <w:r>
        <w:t>issues</w:t>
      </w:r>
      <w:r>
        <w:rPr>
          <w:spacing w:val="-8"/>
        </w:rPr>
        <w:t xml:space="preserve"> </w:t>
      </w:r>
      <w:r>
        <w:t>that</w:t>
      </w:r>
      <w:r>
        <w:rPr>
          <w:spacing w:val="-7"/>
        </w:rPr>
        <w:t xml:space="preserve"> </w:t>
      </w:r>
      <w:r>
        <w:t>were</w:t>
      </w:r>
      <w:r>
        <w:rPr>
          <w:spacing w:val="-7"/>
        </w:rPr>
        <w:t xml:space="preserve"> </w:t>
      </w:r>
      <w:r>
        <w:t>presented before the appeals committee in that before the appeals committee what was being</w:t>
      </w:r>
    </w:p>
    <w:p w14:paraId="2495342C" w14:textId="77777777" w:rsidR="009840D1" w:rsidRDefault="00000000">
      <w:pPr>
        <w:pStyle w:val="BodyText"/>
        <w:spacing w:line="291" w:lineRule="exact"/>
        <w:ind w:left="740"/>
      </w:pPr>
      <w:r>
        <w:t>challenged</w:t>
      </w:r>
      <w:r>
        <w:rPr>
          <w:spacing w:val="-5"/>
        </w:rPr>
        <w:t xml:space="preserve"> </w:t>
      </w:r>
      <w:r>
        <w:t>was</w:t>
      </w:r>
      <w:r>
        <w:rPr>
          <w:spacing w:val="-4"/>
        </w:rPr>
        <w:t xml:space="preserve"> </w:t>
      </w:r>
      <w:r>
        <w:t>the</w:t>
      </w:r>
      <w:r>
        <w:rPr>
          <w:spacing w:val="-3"/>
        </w:rPr>
        <w:t xml:space="preserve"> </w:t>
      </w:r>
      <w:r>
        <w:t>reasoning</w:t>
      </w:r>
      <w:r>
        <w:rPr>
          <w:spacing w:val="-4"/>
        </w:rPr>
        <w:t xml:space="preserve"> </w:t>
      </w:r>
      <w:r>
        <w:t>of</w:t>
      </w:r>
      <w:r>
        <w:rPr>
          <w:spacing w:val="-3"/>
        </w:rPr>
        <w:t xml:space="preserve"> </w:t>
      </w:r>
      <w:r>
        <w:t>the</w:t>
      </w:r>
      <w:r>
        <w:rPr>
          <w:spacing w:val="-3"/>
        </w:rPr>
        <w:t xml:space="preserve"> </w:t>
      </w:r>
      <w:r>
        <w:t>SDC.</w:t>
      </w:r>
      <w:r>
        <w:rPr>
          <w:spacing w:val="-4"/>
        </w:rPr>
        <w:t xml:space="preserve"> </w:t>
      </w:r>
      <w:r>
        <w:t>The</w:t>
      </w:r>
      <w:r>
        <w:rPr>
          <w:spacing w:val="-3"/>
        </w:rPr>
        <w:t xml:space="preserve"> </w:t>
      </w:r>
      <w:r>
        <w:t>present</w:t>
      </w:r>
      <w:r>
        <w:rPr>
          <w:spacing w:val="-3"/>
        </w:rPr>
        <w:t xml:space="preserve"> </w:t>
      </w:r>
      <w:r>
        <w:t>application</w:t>
      </w:r>
      <w:r>
        <w:rPr>
          <w:spacing w:val="-3"/>
        </w:rPr>
        <w:t xml:space="preserve"> </w:t>
      </w:r>
      <w:r>
        <w:t>is</w:t>
      </w:r>
      <w:r>
        <w:rPr>
          <w:spacing w:val="-4"/>
        </w:rPr>
        <w:t xml:space="preserve"> </w:t>
      </w:r>
      <w:r>
        <w:t>challenging</w:t>
      </w:r>
      <w:r>
        <w:rPr>
          <w:spacing w:val="-3"/>
        </w:rPr>
        <w:t xml:space="preserve"> </w:t>
      </w:r>
      <w:r>
        <w:t>the</w:t>
      </w:r>
      <w:r>
        <w:rPr>
          <w:spacing w:val="-3"/>
        </w:rPr>
        <w:t xml:space="preserve"> </w:t>
      </w:r>
      <w:r>
        <w:rPr>
          <w:spacing w:val="-2"/>
        </w:rPr>
        <w:t>method</w:t>
      </w:r>
    </w:p>
    <w:p w14:paraId="0AFF43D8" w14:textId="77777777" w:rsidR="009840D1" w:rsidRDefault="00000000">
      <w:pPr>
        <w:pStyle w:val="BodyText"/>
        <w:spacing w:before="46" w:line="278" w:lineRule="auto"/>
        <w:ind w:left="740"/>
      </w:pPr>
      <w:r>
        <w:t>/</w:t>
      </w:r>
      <w:r>
        <w:rPr>
          <w:spacing w:val="-5"/>
        </w:rPr>
        <w:t xml:space="preserve"> </w:t>
      </w:r>
      <w:r>
        <w:t>process</w:t>
      </w:r>
      <w:r>
        <w:rPr>
          <w:spacing w:val="-5"/>
        </w:rPr>
        <w:t xml:space="preserve"> </w:t>
      </w:r>
      <w:r>
        <w:t>used</w:t>
      </w:r>
      <w:r>
        <w:rPr>
          <w:spacing w:val="-5"/>
        </w:rPr>
        <w:t xml:space="preserve"> </w:t>
      </w:r>
      <w:r>
        <w:t>in</w:t>
      </w:r>
      <w:r>
        <w:rPr>
          <w:spacing w:val="-5"/>
        </w:rPr>
        <w:t xml:space="preserve"> </w:t>
      </w:r>
      <w:r>
        <w:t>arriving</w:t>
      </w:r>
      <w:r>
        <w:rPr>
          <w:spacing w:val="-4"/>
        </w:rPr>
        <w:t xml:space="preserve"> </w:t>
      </w:r>
      <w:r>
        <w:t>at</w:t>
      </w:r>
      <w:r>
        <w:rPr>
          <w:spacing w:val="-4"/>
        </w:rPr>
        <w:t xml:space="preserve"> </w:t>
      </w:r>
      <w:r>
        <w:t>the</w:t>
      </w:r>
      <w:r>
        <w:rPr>
          <w:spacing w:val="-4"/>
        </w:rPr>
        <w:t xml:space="preserve"> </w:t>
      </w:r>
      <w:r>
        <w:t>decision.</w:t>
      </w:r>
      <w:r>
        <w:rPr>
          <w:spacing w:val="-5"/>
        </w:rPr>
        <w:t xml:space="preserve"> </w:t>
      </w:r>
      <w:r>
        <w:t>Mr</w:t>
      </w:r>
      <w:r>
        <w:rPr>
          <w:spacing w:val="-5"/>
        </w:rPr>
        <w:t xml:space="preserve"> </w:t>
      </w:r>
      <w:r>
        <w:t>Matika</w:t>
      </w:r>
      <w:r>
        <w:rPr>
          <w:spacing w:val="-5"/>
        </w:rPr>
        <w:t xml:space="preserve"> </w:t>
      </w:r>
      <w:r>
        <w:t>for</w:t>
      </w:r>
      <w:r>
        <w:rPr>
          <w:spacing w:val="-4"/>
        </w:rPr>
        <w:t xml:space="preserve"> </w:t>
      </w:r>
      <w:r>
        <w:t>the</w:t>
      </w:r>
      <w:r>
        <w:rPr>
          <w:spacing w:val="-4"/>
        </w:rPr>
        <w:t xml:space="preserve"> </w:t>
      </w:r>
      <w:r>
        <w:t>applicants</w:t>
      </w:r>
      <w:r>
        <w:rPr>
          <w:spacing w:val="-5"/>
        </w:rPr>
        <w:t xml:space="preserve"> </w:t>
      </w:r>
      <w:r>
        <w:t>felt</w:t>
      </w:r>
      <w:r>
        <w:rPr>
          <w:spacing w:val="-4"/>
        </w:rPr>
        <w:t xml:space="preserve"> </w:t>
      </w:r>
      <w:r>
        <w:t>that</w:t>
      </w:r>
      <w:r>
        <w:rPr>
          <w:spacing w:val="-4"/>
        </w:rPr>
        <w:t xml:space="preserve"> </w:t>
      </w:r>
      <w:r>
        <w:t>the</w:t>
      </w:r>
      <w:r>
        <w:rPr>
          <w:spacing w:val="-4"/>
        </w:rPr>
        <w:t xml:space="preserve"> </w:t>
      </w:r>
      <w:r>
        <w:t>principle of res judicata was not applicable. Counsel also argued that by noting an appeal with the</w:t>
      </w:r>
    </w:p>
    <w:p w14:paraId="7DDA705C" w14:textId="77777777" w:rsidR="009840D1" w:rsidRDefault="00000000">
      <w:pPr>
        <w:pStyle w:val="BodyText"/>
        <w:spacing w:line="278" w:lineRule="auto"/>
        <w:ind w:left="740"/>
      </w:pPr>
      <w:r>
        <w:t>appeals</w:t>
      </w:r>
      <w:r>
        <w:rPr>
          <w:spacing w:val="-6"/>
        </w:rPr>
        <w:t xml:space="preserve"> </w:t>
      </w:r>
      <w:r>
        <w:t>committee</w:t>
      </w:r>
      <w:r>
        <w:rPr>
          <w:spacing w:val="-5"/>
        </w:rPr>
        <w:t xml:space="preserve"> </w:t>
      </w:r>
      <w:r>
        <w:t>it</w:t>
      </w:r>
      <w:r>
        <w:rPr>
          <w:spacing w:val="-6"/>
        </w:rPr>
        <w:t xml:space="preserve"> </w:t>
      </w:r>
      <w:r>
        <w:t>was</w:t>
      </w:r>
      <w:r>
        <w:rPr>
          <w:spacing w:val="-6"/>
        </w:rPr>
        <w:t xml:space="preserve"> </w:t>
      </w:r>
      <w:r>
        <w:t>not</w:t>
      </w:r>
      <w:r>
        <w:rPr>
          <w:spacing w:val="-5"/>
        </w:rPr>
        <w:t xml:space="preserve"> </w:t>
      </w:r>
      <w:r>
        <w:t>a</w:t>
      </w:r>
      <w:r>
        <w:rPr>
          <w:spacing w:val="-6"/>
        </w:rPr>
        <w:t xml:space="preserve"> </w:t>
      </w:r>
      <w:r>
        <w:t>waiver</w:t>
      </w:r>
      <w:r>
        <w:rPr>
          <w:spacing w:val="-5"/>
        </w:rPr>
        <w:t xml:space="preserve"> </w:t>
      </w:r>
      <w:r>
        <w:t>of</w:t>
      </w:r>
      <w:r>
        <w:rPr>
          <w:spacing w:val="-6"/>
        </w:rPr>
        <w:t xml:space="preserve"> </w:t>
      </w:r>
      <w:r>
        <w:t>the</w:t>
      </w:r>
      <w:r>
        <w:rPr>
          <w:spacing w:val="-5"/>
        </w:rPr>
        <w:t xml:space="preserve"> </w:t>
      </w:r>
      <w:r>
        <w:t>applicants’</w:t>
      </w:r>
      <w:r>
        <w:rPr>
          <w:spacing w:val="-5"/>
        </w:rPr>
        <w:t xml:space="preserve"> </w:t>
      </w:r>
      <w:r>
        <w:t>right</w:t>
      </w:r>
      <w:r>
        <w:rPr>
          <w:spacing w:val="-5"/>
        </w:rPr>
        <w:t xml:space="preserve"> </w:t>
      </w:r>
      <w:r>
        <w:t>to</w:t>
      </w:r>
      <w:r>
        <w:rPr>
          <w:spacing w:val="-6"/>
        </w:rPr>
        <w:t xml:space="preserve"> </w:t>
      </w:r>
      <w:r>
        <w:t>seek</w:t>
      </w:r>
      <w:r>
        <w:rPr>
          <w:spacing w:val="-5"/>
        </w:rPr>
        <w:t xml:space="preserve"> </w:t>
      </w:r>
      <w:r>
        <w:t>a</w:t>
      </w:r>
      <w:r>
        <w:rPr>
          <w:spacing w:val="-5"/>
        </w:rPr>
        <w:t xml:space="preserve"> </w:t>
      </w:r>
      <w:r>
        <w:t>review</w:t>
      </w:r>
      <w:r>
        <w:rPr>
          <w:spacing w:val="-6"/>
        </w:rPr>
        <w:t xml:space="preserve"> </w:t>
      </w:r>
      <w:r>
        <w:t>of</w:t>
      </w:r>
      <w:r>
        <w:rPr>
          <w:spacing w:val="-6"/>
        </w:rPr>
        <w:t xml:space="preserve"> </w:t>
      </w:r>
      <w:r>
        <w:t>the proceeding before the SDC.</w:t>
      </w:r>
    </w:p>
    <w:p w14:paraId="401570C8" w14:textId="77777777" w:rsidR="009840D1" w:rsidRDefault="00000000">
      <w:pPr>
        <w:pStyle w:val="BodyText"/>
        <w:spacing w:before="159" w:line="278" w:lineRule="auto"/>
        <w:ind w:left="740" w:right="65"/>
      </w:pPr>
      <w:r>
        <w:t>On</w:t>
      </w:r>
      <w:r>
        <w:rPr>
          <w:spacing w:val="-6"/>
        </w:rPr>
        <w:t xml:space="preserve"> </w:t>
      </w:r>
      <w:r>
        <w:t>non-joinder</w:t>
      </w:r>
      <w:r>
        <w:rPr>
          <w:spacing w:val="-5"/>
        </w:rPr>
        <w:t xml:space="preserve"> </w:t>
      </w:r>
      <w:r>
        <w:t>of</w:t>
      </w:r>
      <w:r>
        <w:rPr>
          <w:spacing w:val="-6"/>
        </w:rPr>
        <w:t xml:space="preserve"> </w:t>
      </w:r>
      <w:r>
        <w:t>the</w:t>
      </w:r>
      <w:r>
        <w:rPr>
          <w:spacing w:val="-5"/>
        </w:rPr>
        <w:t xml:space="preserve"> </w:t>
      </w:r>
      <w:r>
        <w:t>Vice</w:t>
      </w:r>
      <w:r>
        <w:rPr>
          <w:spacing w:val="-5"/>
        </w:rPr>
        <w:t xml:space="preserve"> </w:t>
      </w:r>
      <w:r>
        <w:t>Chancellor</w:t>
      </w:r>
      <w:r>
        <w:rPr>
          <w:spacing w:val="-5"/>
        </w:rPr>
        <w:t xml:space="preserve"> </w:t>
      </w:r>
      <w:r>
        <w:t>and</w:t>
      </w:r>
      <w:r>
        <w:rPr>
          <w:spacing w:val="-6"/>
        </w:rPr>
        <w:t xml:space="preserve"> </w:t>
      </w:r>
      <w:r>
        <w:t>the</w:t>
      </w:r>
      <w:r>
        <w:rPr>
          <w:spacing w:val="-5"/>
        </w:rPr>
        <w:t xml:space="preserve"> </w:t>
      </w:r>
      <w:r>
        <w:t>Registrar</w:t>
      </w:r>
      <w:r>
        <w:rPr>
          <w:spacing w:val="-5"/>
        </w:rPr>
        <w:t xml:space="preserve"> </w:t>
      </w:r>
      <w:r>
        <w:t>it</w:t>
      </w:r>
      <w:r>
        <w:rPr>
          <w:spacing w:val="-5"/>
        </w:rPr>
        <w:t xml:space="preserve"> </w:t>
      </w:r>
      <w:r>
        <w:t>was</w:t>
      </w:r>
      <w:r>
        <w:rPr>
          <w:spacing w:val="-6"/>
        </w:rPr>
        <w:t xml:space="preserve"> </w:t>
      </w:r>
      <w:r>
        <w:t>submitted</w:t>
      </w:r>
      <w:r>
        <w:rPr>
          <w:spacing w:val="-6"/>
        </w:rPr>
        <w:t xml:space="preserve"> </w:t>
      </w:r>
      <w:r>
        <w:t>that</w:t>
      </w:r>
      <w:r>
        <w:rPr>
          <w:spacing w:val="-5"/>
        </w:rPr>
        <w:t xml:space="preserve"> </w:t>
      </w:r>
      <w:r>
        <w:t>it</w:t>
      </w:r>
      <w:r>
        <w:rPr>
          <w:spacing w:val="-5"/>
        </w:rPr>
        <w:t xml:space="preserve"> </w:t>
      </w:r>
      <w:r>
        <w:t>does</w:t>
      </w:r>
      <w:r>
        <w:rPr>
          <w:spacing w:val="-5"/>
        </w:rPr>
        <w:t xml:space="preserve"> </w:t>
      </w:r>
      <w:r>
        <w:t>not affect the applicants’ case in anyway because the SDC sat independently of the 1</w:t>
      </w:r>
      <w:r>
        <w:rPr>
          <w:vertAlign w:val="superscript"/>
        </w:rPr>
        <w:t>st</w:t>
      </w:r>
      <w:r>
        <w:t xml:space="preserve"> respondent and the fact that the Chairperson of the SDC was cited does not necessarily follow that Vice Chancellor and Registrar were supposed to be cited as well. Mr Matika</w:t>
      </w:r>
    </w:p>
    <w:p w14:paraId="11949023" w14:textId="77777777" w:rsidR="009840D1" w:rsidRDefault="00000000">
      <w:pPr>
        <w:spacing w:line="278" w:lineRule="auto"/>
        <w:ind w:left="740"/>
        <w:rPr>
          <w:sz w:val="24"/>
        </w:rPr>
      </w:pPr>
      <w:r>
        <w:rPr>
          <w:sz w:val="24"/>
        </w:rPr>
        <w:t>relied</w:t>
      </w:r>
      <w:r>
        <w:rPr>
          <w:spacing w:val="-5"/>
          <w:sz w:val="24"/>
        </w:rPr>
        <w:t xml:space="preserve"> </w:t>
      </w:r>
      <w:r>
        <w:rPr>
          <w:sz w:val="24"/>
        </w:rPr>
        <w:t>on</w:t>
      </w:r>
      <w:r>
        <w:rPr>
          <w:spacing w:val="-5"/>
          <w:sz w:val="24"/>
        </w:rPr>
        <w:t xml:space="preserve"> </w:t>
      </w:r>
      <w:r>
        <w:rPr>
          <w:sz w:val="24"/>
        </w:rPr>
        <w:t>a</w:t>
      </w:r>
      <w:r>
        <w:rPr>
          <w:spacing w:val="-5"/>
          <w:sz w:val="24"/>
        </w:rPr>
        <w:t xml:space="preserve"> </w:t>
      </w:r>
      <w:r>
        <w:rPr>
          <w:sz w:val="24"/>
        </w:rPr>
        <w:t>number</w:t>
      </w:r>
      <w:r>
        <w:rPr>
          <w:spacing w:val="-4"/>
          <w:sz w:val="24"/>
        </w:rPr>
        <w:t xml:space="preserve"> </w:t>
      </w:r>
      <w:r>
        <w:rPr>
          <w:sz w:val="24"/>
        </w:rPr>
        <w:t>of</w:t>
      </w:r>
      <w:r>
        <w:rPr>
          <w:spacing w:val="-5"/>
          <w:sz w:val="24"/>
        </w:rPr>
        <w:t xml:space="preserve"> </w:t>
      </w:r>
      <w:r>
        <w:rPr>
          <w:sz w:val="24"/>
        </w:rPr>
        <w:t>case</w:t>
      </w:r>
      <w:r>
        <w:rPr>
          <w:spacing w:val="-4"/>
          <w:sz w:val="24"/>
        </w:rPr>
        <w:t xml:space="preserve"> </w:t>
      </w:r>
      <w:r>
        <w:rPr>
          <w:sz w:val="24"/>
        </w:rPr>
        <w:t>law</w:t>
      </w:r>
      <w:r>
        <w:rPr>
          <w:spacing w:val="-4"/>
          <w:sz w:val="24"/>
        </w:rPr>
        <w:t xml:space="preserve"> </w:t>
      </w:r>
      <w:r>
        <w:rPr>
          <w:sz w:val="24"/>
        </w:rPr>
        <w:t>among</w:t>
      </w:r>
      <w:r>
        <w:rPr>
          <w:spacing w:val="-4"/>
          <w:sz w:val="24"/>
        </w:rPr>
        <w:t xml:space="preserve"> </w:t>
      </w:r>
      <w:r>
        <w:rPr>
          <w:sz w:val="24"/>
        </w:rPr>
        <w:t>them</w:t>
      </w:r>
      <w:r>
        <w:rPr>
          <w:spacing w:val="-4"/>
          <w:sz w:val="24"/>
        </w:rPr>
        <w:t xml:space="preserve"> </w:t>
      </w:r>
      <w:r>
        <w:rPr>
          <w:b/>
          <w:sz w:val="24"/>
        </w:rPr>
        <w:t>Wakatama</w:t>
      </w:r>
      <w:r>
        <w:rPr>
          <w:b/>
          <w:spacing w:val="-4"/>
          <w:sz w:val="24"/>
        </w:rPr>
        <w:t xml:space="preserve"> </w:t>
      </w:r>
      <w:r>
        <w:rPr>
          <w:b/>
          <w:sz w:val="24"/>
        </w:rPr>
        <w:t>and</w:t>
      </w:r>
      <w:r>
        <w:rPr>
          <w:b/>
          <w:spacing w:val="-5"/>
          <w:sz w:val="24"/>
        </w:rPr>
        <w:t xml:space="preserve"> </w:t>
      </w:r>
      <w:r>
        <w:rPr>
          <w:b/>
          <w:sz w:val="24"/>
        </w:rPr>
        <w:t>Ors</w:t>
      </w:r>
      <w:r>
        <w:rPr>
          <w:b/>
          <w:spacing w:val="-4"/>
          <w:sz w:val="24"/>
        </w:rPr>
        <w:t xml:space="preserve"> </w:t>
      </w:r>
      <w:r>
        <w:rPr>
          <w:b/>
          <w:sz w:val="24"/>
        </w:rPr>
        <w:t>v</w:t>
      </w:r>
      <w:r>
        <w:rPr>
          <w:b/>
          <w:spacing w:val="-5"/>
          <w:sz w:val="24"/>
        </w:rPr>
        <w:t xml:space="preserve"> </w:t>
      </w:r>
      <w:r>
        <w:rPr>
          <w:b/>
          <w:sz w:val="24"/>
        </w:rPr>
        <w:t>Madamombe</w:t>
      </w:r>
      <w:r>
        <w:rPr>
          <w:b/>
          <w:spacing w:val="-5"/>
          <w:sz w:val="24"/>
        </w:rPr>
        <w:t xml:space="preserve"> </w:t>
      </w:r>
      <w:r>
        <w:rPr>
          <w:b/>
          <w:sz w:val="24"/>
        </w:rPr>
        <w:t>SC10/12</w:t>
      </w:r>
      <w:r>
        <w:rPr>
          <w:b/>
          <w:spacing w:val="-5"/>
          <w:sz w:val="24"/>
        </w:rPr>
        <w:t xml:space="preserve"> </w:t>
      </w:r>
      <w:r>
        <w:rPr>
          <w:sz w:val="24"/>
        </w:rPr>
        <w:t>to the view that non- joinder of parties does not defeat the cause.</w:t>
      </w:r>
    </w:p>
    <w:p w14:paraId="0B6A3C46" w14:textId="77777777" w:rsidR="009840D1" w:rsidRDefault="00000000">
      <w:pPr>
        <w:pStyle w:val="BodyText"/>
        <w:spacing w:before="157" w:line="278" w:lineRule="auto"/>
        <w:ind w:left="740" w:right="65"/>
      </w:pPr>
      <w:r>
        <w:t>It was Mr Matika’s submission that in their prayer they did not seek that the court to substitute</w:t>
      </w:r>
      <w:r>
        <w:rPr>
          <w:spacing w:val="-6"/>
        </w:rPr>
        <w:t xml:space="preserve"> </w:t>
      </w:r>
      <w:r>
        <w:t>its</w:t>
      </w:r>
      <w:r>
        <w:rPr>
          <w:spacing w:val="-7"/>
        </w:rPr>
        <w:t xml:space="preserve"> </w:t>
      </w:r>
      <w:r>
        <w:t>decision</w:t>
      </w:r>
      <w:r>
        <w:rPr>
          <w:spacing w:val="-7"/>
        </w:rPr>
        <w:t xml:space="preserve"> </w:t>
      </w:r>
      <w:r>
        <w:t>for</w:t>
      </w:r>
      <w:r>
        <w:rPr>
          <w:spacing w:val="-6"/>
        </w:rPr>
        <w:t xml:space="preserve"> </w:t>
      </w:r>
      <w:r>
        <w:t>that</w:t>
      </w:r>
      <w:r>
        <w:rPr>
          <w:spacing w:val="-6"/>
        </w:rPr>
        <w:t xml:space="preserve"> </w:t>
      </w:r>
      <w:r>
        <w:t>of</w:t>
      </w:r>
      <w:r>
        <w:rPr>
          <w:spacing w:val="-7"/>
        </w:rPr>
        <w:t xml:space="preserve"> </w:t>
      </w:r>
      <w:r>
        <w:t>the</w:t>
      </w:r>
      <w:r>
        <w:rPr>
          <w:spacing w:val="-5"/>
        </w:rPr>
        <w:t xml:space="preserve"> </w:t>
      </w:r>
      <w:r>
        <w:t>SDC</w:t>
      </w:r>
      <w:r>
        <w:rPr>
          <w:spacing w:val="-6"/>
        </w:rPr>
        <w:t xml:space="preserve"> </w:t>
      </w:r>
      <w:r>
        <w:t>but</w:t>
      </w:r>
      <w:r>
        <w:rPr>
          <w:spacing w:val="-6"/>
        </w:rPr>
        <w:t xml:space="preserve"> </w:t>
      </w:r>
      <w:r>
        <w:t>the</w:t>
      </w:r>
      <w:r>
        <w:rPr>
          <w:spacing w:val="-6"/>
        </w:rPr>
        <w:t xml:space="preserve"> </w:t>
      </w:r>
      <w:r>
        <w:t>setting</w:t>
      </w:r>
      <w:r>
        <w:rPr>
          <w:spacing w:val="-7"/>
        </w:rPr>
        <w:t xml:space="preserve"> </w:t>
      </w:r>
      <w:r>
        <w:t>aside</w:t>
      </w:r>
      <w:r>
        <w:rPr>
          <w:spacing w:val="-5"/>
        </w:rPr>
        <w:t xml:space="preserve"> </w:t>
      </w:r>
      <w:r>
        <w:t>of</w:t>
      </w:r>
      <w:r>
        <w:rPr>
          <w:spacing w:val="-7"/>
        </w:rPr>
        <w:t xml:space="preserve"> </w:t>
      </w:r>
      <w:r>
        <w:t>the</w:t>
      </w:r>
      <w:r>
        <w:rPr>
          <w:spacing w:val="-6"/>
        </w:rPr>
        <w:t xml:space="preserve"> </w:t>
      </w:r>
      <w:r>
        <w:t>investigation</w:t>
      </w:r>
      <w:r>
        <w:rPr>
          <w:spacing w:val="-7"/>
        </w:rPr>
        <w:t xml:space="preserve"> </w:t>
      </w:r>
      <w:r>
        <w:t>report and</w:t>
      </w:r>
      <w:r>
        <w:rPr>
          <w:spacing w:val="-8"/>
        </w:rPr>
        <w:t xml:space="preserve"> </w:t>
      </w:r>
      <w:r>
        <w:t>suspension</w:t>
      </w:r>
      <w:r>
        <w:rPr>
          <w:spacing w:val="-7"/>
        </w:rPr>
        <w:t xml:space="preserve"> </w:t>
      </w:r>
      <w:r>
        <w:t>decision.</w:t>
      </w:r>
      <w:r>
        <w:rPr>
          <w:spacing w:val="-6"/>
        </w:rPr>
        <w:t xml:space="preserve"> </w:t>
      </w:r>
      <w:r>
        <w:t>The</w:t>
      </w:r>
      <w:r>
        <w:rPr>
          <w:spacing w:val="-6"/>
        </w:rPr>
        <w:t xml:space="preserve"> </w:t>
      </w:r>
      <w:r>
        <w:t>applicants’</w:t>
      </w:r>
      <w:r>
        <w:rPr>
          <w:spacing w:val="-6"/>
        </w:rPr>
        <w:t xml:space="preserve"> </w:t>
      </w:r>
      <w:r>
        <w:t>counsel</w:t>
      </w:r>
      <w:r>
        <w:rPr>
          <w:spacing w:val="-5"/>
        </w:rPr>
        <w:t xml:space="preserve"> </w:t>
      </w:r>
      <w:r>
        <w:t>also</w:t>
      </w:r>
      <w:r>
        <w:rPr>
          <w:spacing w:val="-7"/>
        </w:rPr>
        <w:t xml:space="preserve"> </w:t>
      </w:r>
      <w:r>
        <w:t>submitted</w:t>
      </w:r>
      <w:r>
        <w:rPr>
          <w:spacing w:val="-7"/>
        </w:rPr>
        <w:t xml:space="preserve"> </w:t>
      </w:r>
      <w:r>
        <w:t>that</w:t>
      </w:r>
      <w:r>
        <w:rPr>
          <w:spacing w:val="-6"/>
        </w:rPr>
        <w:t xml:space="preserve"> </w:t>
      </w:r>
      <w:r>
        <w:t>they</w:t>
      </w:r>
      <w:r>
        <w:rPr>
          <w:spacing w:val="-6"/>
        </w:rPr>
        <w:t xml:space="preserve"> </w:t>
      </w:r>
      <w:r>
        <w:t>have</w:t>
      </w:r>
      <w:r>
        <w:rPr>
          <w:spacing w:val="-7"/>
        </w:rPr>
        <w:t xml:space="preserve"> </w:t>
      </w:r>
      <w:r>
        <w:t>also</w:t>
      </w:r>
      <w:r>
        <w:rPr>
          <w:spacing w:val="-7"/>
        </w:rPr>
        <w:t xml:space="preserve"> </w:t>
      </w:r>
      <w:r>
        <w:rPr>
          <w:spacing w:val="-2"/>
        </w:rPr>
        <w:t>filed</w:t>
      </w:r>
    </w:p>
    <w:p w14:paraId="05970DB1" w14:textId="77777777" w:rsidR="009840D1" w:rsidRDefault="00000000">
      <w:pPr>
        <w:pStyle w:val="BodyText"/>
        <w:spacing w:line="278" w:lineRule="auto"/>
        <w:ind w:left="740"/>
      </w:pPr>
      <w:r>
        <w:t>notice</w:t>
      </w:r>
      <w:r>
        <w:rPr>
          <w:spacing w:val="-4"/>
        </w:rPr>
        <w:t xml:space="preserve"> </w:t>
      </w:r>
      <w:r>
        <w:t>of</w:t>
      </w:r>
      <w:r>
        <w:rPr>
          <w:spacing w:val="-5"/>
        </w:rPr>
        <w:t xml:space="preserve"> </w:t>
      </w:r>
      <w:r>
        <w:t>appeal</w:t>
      </w:r>
      <w:r>
        <w:rPr>
          <w:spacing w:val="-4"/>
        </w:rPr>
        <w:t xml:space="preserve"> </w:t>
      </w:r>
      <w:r>
        <w:t>against</w:t>
      </w:r>
      <w:r>
        <w:rPr>
          <w:spacing w:val="-4"/>
        </w:rPr>
        <w:t xml:space="preserve"> </w:t>
      </w:r>
      <w:r>
        <w:t>the</w:t>
      </w:r>
      <w:r>
        <w:rPr>
          <w:spacing w:val="-4"/>
        </w:rPr>
        <w:t xml:space="preserve"> </w:t>
      </w:r>
      <w:r>
        <w:t>decision</w:t>
      </w:r>
      <w:r>
        <w:rPr>
          <w:spacing w:val="-6"/>
        </w:rPr>
        <w:t xml:space="preserve"> </w:t>
      </w:r>
      <w:r>
        <w:t>of</w:t>
      </w:r>
      <w:r>
        <w:rPr>
          <w:spacing w:val="-5"/>
        </w:rPr>
        <w:t xml:space="preserve"> </w:t>
      </w:r>
      <w:r>
        <w:t>the</w:t>
      </w:r>
      <w:r>
        <w:rPr>
          <w:spacing w:val="-4"/>
        </w:rPr>
        <w:t xml:space="preserve"> </w:t>
      </w:r>
      <w:r>
        <w:t>Appeals</w:t>
      </w:r>
      <w:r>
        <w:rPr>
          <w:spacing w:val="-5"/>
        </w:rPr>
        <w:t xml:space="preserve"> </w:t>
      </w:r>
      <w:r>
        <w:t>Committee</w:t>
      </w:r>
      <w:r>
        <w:rPr>
          <w:spacing w:val="-4"/>
        </w:rPr>
        <w:t xml:space="preserve"> </w:t>
      </w:r>
      <w:r>
        <w:t>and</w:t>
      </w:r>
      <w:r>
        <w:rPr>
          <w:spacing w:val="-5"/>
        </w:rPr>
        <w:t xml:space="preserve"> </w:t>
      </w:r>
      <w:r>
        <w:t>also</w:t>
      </w:r>
      <w:r>
        <w:rPr>
          <w:spacing w:val="-5"/>
        </w:rPr>
        <w:t xml:space="preserve"> </w:t>
      </w:r>
      <w:r>
        <w:t>review</w:t>
      </w:r>
      <w:r>
        <w:rPr>
          <w:spacing w:val="-5"/>
        </w:rPr>
        <w:t xml:space="preserve"> </w:t>
      </w:r>
      <w:r>
        <w:t>of</w:t>
      </w:r>
      <w:r>
        <w:rPr>
          <w:spacing w:val="-5"/>
        </w:rPr>
        <w:t xml:space="preserve"> </w:t>
      </w:r>
      <w:r>
        <w:t>the</w:t>
      </w:r>
      <w:r>
        <w:rPr>
          <w:spacing w:val="-4"/>
        </w:rPr>
        <w:t xml:space="preserve"> </w:t>
      </w:r>
      <w:r>
        <w:t>same proceedings before this court.</w:t>
      </w:r>
    </w:p>
    <w:p w14:paraId="0EF504FD" w14:textId="77777777" w:rsidR="009840D1" w:rsidRDefault="00000000">
      <w:pPr>
        <w:spacing w:before="157"/>
        <w:ind w:left="740"/>
        <w:rPr>
          <w:b/>
          <w:sz w:val="24"/>
        </w:rPr>
      </w:pPr>
      <w:r>
        <w:rPr>
          <w:b/>
          <w:sz w:val="24"/>
        </w:rPr>
        <w:t>APPLICATION</w:t>
      </w:r>
      <w:r>
        <w:rPr>
          <w:b/>
          <w:spacing w:val="-7"/>
          <w:sz w:val="24"/>
        </w:rPr>
        <w:t xml:space="preserve"> </w:t>
      </w:r>
      <w:r>
        <w:rPr>
          <w:b/>
          <w:sz w:val="24"/>
        </w:rPr>
        <w:t>OF</w:t>
      </w:r>
      <w:r>
        <w:rPr>
          <w:b/>
          <w:spacing w:val="-8"/>
          <w:sz w:val="24"/>
        </w:rPr>
        <w:t xml:space="preserve"> </w:t>
      </w:r>
      <w:r>
        <w:rPr>
          <w:b/>
          <w:sz w:val="24"/>
        </w:rPr>
        <w:t>THE</w:t>
      </w:r>
      <w:r>
        <w:rPr>
          <w:b/>
          <w:spacing w:val="-7"/>
          <w:sz w:val="24"/>
        </w:rPr>
        <w:t xml:space="preserve"> </w:t>
      </w:r>
      <w:r>
        <w:rPr>
          <w:b/>
          <w:sz w:val="24"/>
        </w:rPr>
        <w:t>LAW</w:t>
      </w:r>
      <w:r>
        <w:rPr>
          <w:b/>
          <w:spacing w:val="-7"/>
          <w:sz w:val="24"/>
        </w:rPr>
        <w:t xml:space="preserve"> </w:t>
      </w:r>
      <w:r>
        <w:rPr>
          <w:b/>
          <w:sz w:val="24"/>
        </w:rPr>
        <w:t>TO</w:t>
      </w:r>
      <w:r>
        <w:rPr>
          <w:b/>
          <w:spacing w:val="-8"/>
          <w:sz w:val="24"/>
        </w:rPr>
        <w:t xml:space="preserve"> </w:t>
      </w:r>
      <w:r>
        <w:rPr>
          <w:b/>
          <w:sz w:val="24"/>
        </w:rPr>
        <w:t>THE</w:t>
      </w:r>
      <w:r>
        <w:rPr>
          <w:b/>
          <w:spacing w:val="-6"/>
          <w:sz w:val="24"/>
        </w:rPr>
        <w:t xml:space="preserve"> </w:t>
      </w:r>
      <w:r>
        <w:rPr>
          <w:b/>
          <w:spacing w:val="-4"/>
          <w:sz w:val="24"/>
        </w:rPr>
        <w:t>FACTS</w:t>
      </w:r>
    </w:p>
    <w:p w14:paraId="68CD0E89" w14:textId="77777777" w:rsidR="009840D1" w:rsidRDefault="00000000">
      <w:pPr>
        <w:pStyle w:val="ListParagraph"/>
        <w:numPr>
          <w:ilvl w:val="0"/>
          <w:numId w:val="2"/>
        </w:numPr>
        <w:tabs>
          <w:tab w:val="left" w:pos="1099"/>
        </w:tabs>
        <w:spacing w:before="207"/>
        <w:ind w:left="1099" w:hanging="359"/>
        <w:rPr>
          <w:b/>
          <w:sz w:val="24"/>
        </w:rPr>
      </w:pPr>
      <w:r>
        <w:rPr>
          <w:b/>
          <w:sz w:val="24"/>
        </w:rPr>
        <w:t>Is</w:t>
      </w:r>
      <w:r>
        <w:rPr>
          <w:b/>
          <w:spacing w:val="-6"/>
          <w:sz w:val="24"/>
        </w:rPr>
        <w:t xml:space="preserve"> </w:t>
      </w:r>
      <w:r>
        <w:rPr>
          <w:b/>
          <w:sz w:val="24"/>
        </w:rPr>
        <w:t>the</w:t>
      </w:r>
      <w:r>
        <w:rPr>
          <w:b/>
          <w:spacing w:val="-5"/>
          <w:sz w:val="24"/>
        </w:rPr>
        <w:t xml:space="preserve"> </w:t>
      </w:r>
      <w:r>
        <w:rPr>
          <w:b/>
          <w:sz w:val="24"/>
        </w:rPr>
        <w:t>principle</w:t>
      </w:r>
      <w:r>
        <w:rPr>
          <w:b/>
          <w:spacing w:val="-4"/>
          <w:sz w:val="24"/>
        </w:rPr>
        <w:t xml:space="preserve"> </w:t>
      </w:r>
      <w:r>
        <w:rPr>
          <w:b/>
          <w:sz w:val="24"/>
        </w:rPr>
        <w:t>of</w:t>
      </w:r>
      <w:r>
        <w:rPr>
          <w:b/>
          <w:spacing w:val="-5"/>
          <w:sz w:val="24"/>
        </w:rPr>
        <w:t xml:space="preserve"> </w:t>
      </w:r>
      <w:r>
        <w:rPr>
          <w:b/>
          <w:sz w:val="24"/>
        </w:rPr>
        <w:t>res</w:t>
      </w:r>
      <w:r>
        <w:rPr>
          <w:b/>
          <w:spacing w:val="-3"/>
          <w:sz w:val="24"/>
        </w:rPr>
        <w:t xml:space="preserve"> </w:t>
      </w:r>
      <w:r>
        <w:rPr>
          <w:b/>
          <w:sz w:val="24"/>
        </w:rPr>
        <w:t>judicata</w:t>
      </w:r>
      <w:r>
        <w:rPr>
          <w:b/>
          <w:spacing w:val="-4"/>
          <w:sz w:val="24"/>
        </w:rPr>
        <w:t xml:space="preserve"> </w:t>
      </w:r>
      <w:r>
        <w:rPr>
          <w:b/>
          <w:sz w:val="24"/>
        </w:rPr>
        <w:t>applicable</w:t>
      </w:r>
      <w:r>
        <w:rPr>
          <w:b/>
          <w:spacing w:val="-5"/>
          <w:sz w:val="24"/>
        </w:rPr>
        <w:t xml:space="preserve"> </w:t>
      </w:r>
      <w:r>
        <w:rPr>
          <w:b/>
          <w:sz w:val="24"/>
        </w:rPr>
        <w:t>to</w:t>
      </w:r>
      <w:r>
        <w:rPr>
          <w:b/>
          <w:spacing w:val="-3"/>
          <w:sz w:val="24"/>
        </w:rPr>
        <w:t xml:space="preserve"> </w:t>
      </w:r>
      <w:r>
        <w:rPr>
          <w:b/>
          <w:sz w:val="24"/>
        </w:rPr>
        <w:t>the</w:t>
      </w:r>
      <w:r>
        <w:rPr>
          <w:b/>
          <w:spacing w:val="-5"/>
          <w:sz w:val="24"/>
        </w:rPr>
        <w:t xml:space="preserve"> </w:t>
      </w:r>
      <w:r>
        <w:rPr>
          <w:b/>
          <w:sz w:val="24"/>
        </w:rPr>
        <w:t>present</w:t>
      </w:r>
      <w:r>
        <w:rPr>
          <w:b/>
          <w:spacing w:val="-4"/>
          <w:sz w:val="24"/>
        </w:rPr>
        <w:t xml:space="preserve"> </w:t>
      </w:r>
      <w:r>
        <w:rPr>
          <w:b/>
          <w:spacing w:val="-2"/>
          <w:sz w:val="24"/>
        </w:rPr>
        <w:t>case?</w:t>
      </w:r>
    </w:p>
    <w:p w14:paraId="1DB3998E" w14:textId="77777777" w:rsidR="009840D1" w:rsidRDefault="00000000">
      <w:pPr>
        <w:pStyle w:val="BodyText"/>
        <w:spacing w:before="46" w:line="278" w:lineRule="auto"/>
      </w:pPr>
      <w:r>
        <w:t>The</w:t>
      </w:r>
      <w:r>
        <w:rPr>
          <w:spacing w:val="-6"/>
        </w:rPr>
        <w:t xml:space="preserve"> </w:t>
      </w:r>
      <w:r>
        <w:t>requirements</w:t>
      </w:r>
      <w:r>
        <w:rPr>
          <w:spacing w:val="-6"/>
        </w:rPr>
        <w:t xml:space="preserve"> </w:t>
      </w:r>
      <w:r>
        <w:t>for</w:t>
      </w:r>
      <w:r>
        <w:rPr>
          <w:spacing w:val="-6"/>
        </w:rPr>
        <w:t xml:space="preserve"> </w:t>
      </w:r>
      <w:r>
        <w:t>the</w:t>
      </w:r>
      <w:r>
        <w:rPr>
          <w:spacing w:val="-6"/>
        </w:rPr>
        <w:t xml:space="preserve"> </w:t>
      </w:r>
      <w:r>
        <w:t>application</w:t>
      </w:r>
      <w:r>
        <w:rPr>
          <w:spacing w:val="-6"/>
        </w:rPr>
        <w:t xml:space="preserve"> </w:t>
      </w:r>
      <w:r>
        <w:t>of</w:t>
      </w:r>
      <w:r>
        <w:rPr>
          <w:spacing w:val="-6"/>
        </w:rPr>
        <w:t xml:space="preserve"> </w:t>
      </w:r>
      <w:r>
        <w:t>the</w:t>
      </w:r>
      <w:r>
        <w:rPr>
          <w:spacing w:val="-6"/>
        </w:rPr>
        <w:t xml:space="preserve"> </w:t>
      </w:r>
      <w:r>
        <w:t>principle</w:t>
      </w:r>
      <w:r>
        <w:rPr>
          <w:spacing w:val="-6"/>
        </w:rPr>
        <w:t xml:space="preserve"> </w:t>
      </w:r>
      <w:r>
        <w:t>of</w:t>
      </w:r>
      <w:r>
        <w:rPr>
          <w:spacing w:val="-6"/>
        </w:rPr>
        <w:t xml:space="preserve"> </w:t>
      </w:r>
      <w:r>
        <w:t>res</w:t>
      </w:r>
      <w:r>
        <w:rPr>
          <w:spacing w:val="-6"/>
        </w:rPr>
        <w:t xml:space="preserve"> </w:t>
      </w:r>
      <w:r>
        <w:t>judicata</w:t>
      </w:r>
      <w:r>
        <w:rPr>
          <w:spacing w:val="-6"/>
        </w:rPr>
        <w:t xml:space="preserve"> </w:t>
      </w:r>
      <w:r>
        <w:t>to</w:t>
      </w:r>
      <w:r>
        <w:rPr>
          <w:spacing w:val="-6"/>
        </w:rPr>
        <w:t xml:space="preserve"> </w:t>
      </w:r>
      <w:r>
        <w:t>any</w:t>
      </w:r>
      <w:r>
        <w:rPr>
          <w:spacing w:val="-6"/>
        </w:rPr>
        <w:t xml:space="preserve"> </w:t>
      </w:r>
      <w:r>
        <w:t>case</w:t>
      </w:r>
      <w:r>
        <w:rPr>
          <w:spacing w:val="-6"/>
        </w:rPr>
        <w:t xml:space="preserve"> </w:t>
      </w:r>
      <w:r>
        <w:t>are</w:t>
      </w:r>
      <w:r>
        <w:rPr>
          <w:spacing w:val="-6"/>
        </w:rPr>
        <w:t xml:space="preserve"> </w:t>
      </w:r>
      <w:r>
        <w:t>trite. These are:</w:t>
      </w:r>
    </w:p>
    <w:p w14:paraId="0E1692C3" w14:textId="77777777" w:rsidR="009840D1" w:rsidRDefault="00000000">
      <w:pPr>
        <w:pStyle w:val="BodyText"/>
        <w:spacing w:line="292" w:lineRule="exact"/>
      </w:pPr>
      <w:r>
        <w:t>The</w:t>
      </w:r>
      <w:r>
        <w:rPr>
          <w:spacing w:val="-7"/>
        </w:rPr>
        <w:t xml:space="preserve"> </w:t>
      </w:r>
      <w:r>
        <w:t>matter</w:t>
      </w:r>
      <w:r>
        <w:rPr>
          <w:spacing w:val="-7"/>
        </w:rPr>
        <w:t xml:space="preserve"> </w:t>
      </w:r>
      <w:r>
        <w:t>must</w:t>
      </w:r>
      <w:r>
        <w:rPr>
          <w:spacing w:val="-6"/>
        </w:rPr>
        <w:t xml:space="preserve"> </w:t>
      </w:r>
      <w:r>
        <w:t>involve</w:t>
      </w:r>
      <w:r>
        <w:rPr>
          <w:spacing w:val="-7"/>
        </w:rPr>
        <w:t xml:space="preserve"> </w:t>
      </w:r>
      <w:r>
        <w:t>same</w:t>
      </w:r>
      <w:r>
        <w:rPr>
          <w:spacing w:val="-6"/>
        </w:rPr>
        <w:t xml:space="preserve"> </w:t>
      </w:r>
      <w:r>
        <w:rPr>
          <w:spacing w:val="-2"/>
        </w:rPr>
        <w:t>parties.</w:t>
      </w:r>
    </w:p>
    <w:p w14:paraId="130902D5" w14:textId="77777777" w:rsidR="009840D1" w:rsidRDefault="00000000">
      <w:pPr>
        <w:pStyle w:val="BodyText"/>
        <w:spacing w:before="46"/>
      </w:pPr>
      <w:r>
        <w:t>It</w:t>
      </w:r>
      <w:r>
        <w:rPr>
          <w:spacing w:val="-3"/>
        </w:rPr>
        <w:t xml:space="preserve"> </w:t>
      </w:r>
      <w:r>
        <w:t>must</w:t>
      </w:r>
      <w:r>
        <w:rPr>
          <w:spacing w:val="-3"/>
        </w:rPr>
        <w:t xml:space="preserve"> </w:t>
      </w:r>
      <w:r>
        <w:t>involve</w:t>
      </w:r>
      <w:r>
        <w:rPr>
          <w:spacing w:val="-3"/>
        </w:rPr>
        <w:t xml:space="preserve"> </w:t>
      </w:r>
      <w:r>
        <w:t>the</w:t>
      </w:r>
      <w:r>
        <w:rPr>
          <w:spacing w:val="-3"/>
        </w:rPr>
        <w:t xml:space="preserve"> </w:t>
      </w:r>
      <w:r>
        <w:t>same</w:t>
      </w:r>
      <w:r>
        <w:rPr>
          <w:spacing w:val="-4"/>
        </w:rPr>
        <w:t xml:space="preserve"> </w:t>
      </w:r>
      <w:r>
        <w:t>subject</w:t>
      </w:r>
      <w:r>
        <w:rPr>
          <w:spacing w:val="-2"/>
        </w:rPr>
        <w:t xml:space="preserve"> matter.</w:t>
      </w:r>
    </w:p>
    <w:p w14:paraId="5BBE5D80" w14:textId="77777777" w:rsidR="009840D1" w:rsidRDefault="00000000">
      <w:pPr>
        <w:pStyle w:val="BodyText"/>
        <w:spacing w:before="47"/>
      </w:pPr>
      <w:r>
        <w:t>There</w:t>
      </w:r>
      <w:r>
        <w:rPr>
          <w:spacing w:val="-5"/>
        </w:rPr>
        <w:t xml:space="preserve"> </w:t>
      </w:r>
      <w:r>
        <w:t>must</w:t>
      </w:r>
      <w:r>
        <w:rPr>
          <w:spacing w:val="-4"/>
        </w:rPr>
        <w:t xml:space="preserve"> </w:t>
      </w:r>
      <w:r>
        <w:t>be</w:t>
      </w:r>
      <w:r>
        <w:rPr>
          <w:spacing w:val="-3"/>
        </w:rPr>
        <w:t xml:space="preserve"> </w:t>
      </w:r>
      <w:r>
        <w:t>judgment</w:t>
      </w:r>
      <w:r>
        <w:rPr>
          <w:spacing w:val="-3"/>
        </w:rPr>
        <w:t xml:space="preserve"> </w:t>
      </w:r>
      <w:r>
        <w:t>by</w:t>
      </w:r>
      <w:r>
        <w:rPr>
          <w:spacing w:val="-3"/>
        </w:rPr>
        <w:t xml:space="preserve"> </w:t>
      </w:r>
      <w:r>
        <w:t>a</w:t>
      </w:r>
      <w:r>
        <w:rPr>
          <w:spacing w:val="-3"/>
        </w:rPr>
        <w:t xml:space="preserve"> </w:t>
      </w:r>
      <w:r>
        <w:t>competent</w:t>
      </w:r>
      <w:r>
        <w:rPr>
          <w:spacing w:val="-3"/>
        </w:rPr>
        <w:t xml:space="preserve"> </w:t>
      </w:r>
      <w:r>
        <w:t>court</w:t>
      </w:r>
      <w:r>
        <w:rPr>
          <w:spacing w:val="-4"/>
        </w:rPr>
        <w:t xml:space="preserve"> </w:t>
      </w:r>
      <w:r>
        <w:t>on</w:t>
      </w:r>
      <w:r>
        <w:rPr>
          <w:spacing w:val="-3"/>
        </w:rPr>
        <w:t xml:space="preserve"> </w:t>
      </w:r>
      <w:r>
        <w:t>the</w:t>
      </w:r>
      <w:r>
        <w:rPr>
          <w:spacing w:val="-3"/>
        </w:rPr>
        <w:t xml:space="preserve"> </w:t>
      </w:r>
      <w:r>
        <w:t>same</w:t>
      </w:r>
      <w:r>
        <w:rPr>
          <w:spacing w:val="-3"/>
        </w:rPr>
        <w:t xml:space="preserve"> </w:t>
      </w:r>
      <w:r>
        <w:t>subject</w:t>
      </w:r>
      <w:r>
        <w:rPr>
          <w:spacing w:val="-3"/>
        </w:rPr>
        <w:t xml:space="preserve"> </w:t>
      </w:r>
      <w:r>
        <w:rPr>
          <w:spacing w:val="-2"/>
        </w:rPr>
        <w:t>matter.</w:t>
      </w:r>
    </w:p>
    <w:p w14:paraId="3115D337" w14:textId="77777777" w:rsidR="009840D1" w:rsidRDefault="009840D1">
      <w:pPr>
        <w:pStyle w:val="BodyText"/>
        <w:sectPr w:rsidR="009840D1">
          <w:pgSz w:w="12240" w:h="15840"/>
          <w:pgMar w:top="1400" w:right="1440" w:bottom="280" w:left="1080" w:header="720" w:footer="720" w:gutter="0"/>
          <w:cols w:space="720"/>
        </w:sectPr>
      </w:pPr>
    </w:p>
    <w:p w14:paraId="2D54A50C" w14:textId="77777777" w:rsidR="009840D1" w:rsidRDefault="00000000">
      <w:pPr>
        <w:pStyle w:val="BodyText"/>
        <w:spacing w:before="39"/>
      </w:pPr>
      <w:r>
        <w:lastRenderedPageBreak/>
        <w:t>In</w:t>
      </w:r>
      <w:r>
        <w:rPr>
          <w:spacing w:val="-6"/>
        </w:rPr>
        <w:t xml:space="preserve"> </w:t>
      </w:r>
      <w:r>
        <w:t>casu</w:t>
      </w:r>
      <w:r>
        <w:rPr>
          <w:spacing w:val="-5"/>
        </w:rPr>
        <w:t xml:space="preserve"> </w:t>
      </w:r>
      <w:r>
        <w:t>it</w:t>
      </w:r>
      <w:r>
        <w:rPr>
          <w:spacing w:val="-4"/>
        </w:rPr>
        <w:t xml:space="preserve"> </w:t>
      </w:r>
      <w:r>
        <w:t>is</w:t>
      </w:r>
      <w:r>
        <w:rPr>
          <w:spacing w:val="-6"/>
        </w:rPr>
        <w:t xml:space="preserve"> </w:t>
      </w:r>
      <w:r>
        <w:t>not</w:t>
      </w:r>
      <w:r>
        <w:rPr>
          <w:spacing w:val="-5"/>
        </w:rPr>
        <w:t xml:space="preserve"> </w:t>
      </w:r>
      <w:r>
        <w:t>in</w:t>
      </w:r>
      <w:r>
        <w:rPr>
          <w:spacing w:val="-5"/>
        </w:rPr>
        <w:t xml:space="preserve"> </w:t>
      </w:r>
      <w:r>
        <w:t>dispute</w:t>
      </w:r>
      <w:r>
        <w:rPr>
          <w:spacing w:val="-5"/>
        </w:rPr>
        <w:t xml:space="preserve"> </w:t>
      </w:r>
      <w:r>
        <w:t>that</w:t>
      </w:r>
      <w:r>
        <w:rPr>
          <w:spacing w:val="-4"/>
        </w:rPr>
        <w:t xml:space="preserve"> </w:t>
      </w:r>
      <w:r>
        <w:t>the</w:t>
      </w:r>
      <w:r>
        <w:rPr>
          <w:spacing w:val="-5"/>
        </w:rPr>
        <w:t xml:space="preserve"> </w:t>
      </w:r>
      <w:r>
        <w:t>matter</w:t>
      </w:r>
      <w:r>
        <w:rPr>
          <w:spacing w:val="-4"/>
        </w:rPr>
        <w:t xml:space="preserve"> </w:t>
      </w:r>
      <w:r>
        <w:t>involves</w:t>
      </w:r>
      <w:r>
        <w:rPr>
          <w:spacing w:val="-5"/>
        </w:rPr>
        <w:t xml:space="preserve"> </w:t>
      </w:r>
      <w:r>
        <w:t>the</w:t>
      </w:r>
      <w:r>
        <w:rPr>
          <w:spacing w:val="-5"/>
        </w:rPr>
        <w:t xml:space="preserve"> </w:t>
      </w:r>
      <w:r>
        <w:t>same</w:t>
      </w:r>
      <w:r>
        <w:rPr>
          <w:spacing w:val="-4"/>
        </w:rPr>
        <w:t xml:space="preserve"> </w:t>
      </w:r>
      <w:r>
        <w:t>parties</w:t>
      </w:r>
      <w:r>
        <w:rPr>
          <w:spacing w:val="-5"/>
        </w:rPr>
        <w:t xml:space="preserve"> </w:t>
      </w:r>
      <w:r>
        <w:t>and</w:t>
      </w:r>
      <w:r>
        <w:rPr>
          <w:spacing w:val="-6"/>
        </w:rPr>
        <w:t xml:space="preserve"> </w:t>
      </w:r>
      <w:r>
        <w:t>involves</w:t>
      </w:r>
      <w:r>
        <w:rPr>
          <w:spacing w:val="-5"/>
        </w:rPr>
        <w:t xml:space="preserve"> the</w:t>
      </w:r>
    </w:p>
    <w:p w14:paraId="234C7C73" w14:textId="77777777" w:rsidR="009840D1" w:rsidRDefault="00000000">
      <w:pPr>
        <w:pStyle w:val="BodyText"/>
        <w:spacing w:before="47" w:line="278" w:lineRule="auto"/>
      </w:pPr>
      <w:r>
        <w:t>same</w:t>
      </w:r>
      <w:r>
        <w:rPr>
          <w:spacing w:val="-9"/>
        </w:rPr>
        <w:t xml:space="preserve"> </w:t>
      </w:r>
      <w:r>
        <w:t>subject</w:t>
      </w:r>
      <w:r>
        <w:rPr>
          <w:spacing w:val="-10"/>
        </w:rPr>
        <w:t xml:space="preserve"> </w:t>
      </w:r>
      <w:r>
        <w:t>matter.</w:t>
      </w:r>
      <w:r>
        <w:rPr>
          <w:spacing w:val="-10"/>
        </w:rPr>
        <w:t xml:space="preserve"> </w:t>
      </w:r>
      <w:r>
        <w:t>Though</w:t>
      </w:r>
      <w:r>
        <w:rPr>
          <w:spacing w:val="-10"/>
        </w:rPr>
        <w:t xml:space="preserve"> </w:t>
      </w:r>
      <w:r>
        <w:t>the</w:t>
      </w:r>
      <w:r>
        <w:rPr>
          <w:spacing w:val="-9"/>
        </w:rPr>
        <w:t xml:space="preserve"> </w:t>
      </w:r>
      <w:r>
        <w:t>applicants</w:t>
      </w:r>
      <w:r>
        <w:rPr>
          <w:spacing w:val="-10"/>
        </w:rPr>
        <w:t xml:space="preserve"> </w:t>
      </w:r>
      <w:r>
        <w:t>approached</w:t>
      </w:r>
      <w:r>
        <w:rPr>
          <w:spacing w:val="-10"/>
        </w:rPr>
        <w:t xml:space="preserve"> </w:t>
      </w:r>
      <w:r>
        <w:t>the</w:t>
      </w:r>
      <w:r>
        <w:rPr>
          <w:spacing w:val="-10"/>
        </w:rPr>
        <w:t xml:space="preserve"> </w:t>
      </w:r>
      <w:r>
        <w:t>Appeals</w:t>
      </w:r>
      <w:r>
        <w:rPr>
          <w:spacing w:val="-10"/>
        </w:rPr>
        <w:t xml:space="preserve"> </w:t>
      </w:r>
      <w:r>
        <w:t>Committee</w:t>
      </w:r>
      <w:r>
        <w:rPr>
          <w:spacing w:val="-9"/>
        </w:rPr>
        <w:t xml:space="preserve"> </w:t>
      </w:r>
      <w:r>
        <w:t>by</w:t>
      </w:r>
      <w:r>
        <w:rPr>
          <w:spacing w:val="-10"/>
        </w:rPr>
        <w:t xml:space="preserve"> </w:t>
      </w:r>
      <w:r>
        <w:t>way of appeal, the proceedings there took the form of a review as per clause 7.7 of the</w:t>
      </w:r>
    </w:p>
    <w:p w14:paraId="484F1F5E" w14:textId="77777777" w:rsidR="009840D1" w:rsidRDefault="00000000">
      <w:pPr>
        <w:pStyle w:val="BodyText"/>
        <w:spacing w:line="278" w:lineRule="auto"/>
      </w:pPr>
      <w:r>
        <w:t>University Employment Code Conduct and grounds as formulated included grounds of review.</w:t>
      </w:r>
      <w:r>
        <w:rPr>
          <w:spacing w:val="40"/>
        </w:rPr>
        <w:t xml:space="preserve"> </w:t>
      </w:r>
      <w:r>
        <w:t>The applicants in their application never alluded to the fact that they had filed an appeal with the appeals committee which was dismissed. It took counsel for the 1</w:t>
      </w:r>
      <w:r>
        <w:rPr>
          <w:vertAlign w:val="superscript"/>
        </w:rPr>
        <w:t>st</w:t>
      </w:r>
      <w:r>
        <w:t xml:space="preserve"> respondent</w:t>
      </w:r>
      <w:r>
        <w:rPr>
          <w:spacing w:val="-4"/>
        </w:rPr>
        <w:t xml:space="preserve"> </w:t>
      </w:r>
      <w:r>
        <w:t>to</w:t>
      </w:r>
      <w:r>
        <w:rPr>
          <w:spacing w:val="-5"/>
        </w:rPr>
        <w:t xml:space="preserve"> </w:t>
      </w:r>
      <w:r>
        <w:t>read</w:t>
      </w:r>
      <w:r>
        <w:rPr>
          <w:spacing w:val="-5"/>
        </w:rPr>
        <w:t xml:space="preserve"> </w:t>
      </w:r>
      <w:r>
        <w:t>through</w:t>
      </w:r>
      <w:r>
        <w:rPr>
          <w:spacing w:val="-5"/>
        </w:rPr>
        <w:t xml:space="preserve"> </w:t>
      </w:r>
      <w:r>
        <w:t>some</w:t>
      </w:r>
      <w:r>
        <w:rPr>
          <w:spacing w:val="-4"/>
        </w:rPr>
        <w:t xml:space="preserve"> </w:t>
      </w:r>
      <w:r>
        <w:t>of</w:t>
      </w:r>
      <w:r>
        <w:rPr>
          <w:spacing w:val="-4"/>
        </w:rPr>
        <w:t xml:space="preserve"> </w:t>
      </w:r>
      <w:r>
        <w:t>the</w:t>
      </w:r>
      <w:r>
        <w:rPr>
          <w:spacing w:val="-4"/>
        </w:rPr>
        <w:t xml:space="preserve"> </w:t>
      </w:r>
      <w:r>
        <w:t>grounds</w:t>
      </w:r>
      <w:r>
        <w:rPr>
          <w:spacing w:val="-5"/>
        </w:rPr>
        <w:t xml:space="preserve"> </w:t>
      </w:r>
      <w:r>
        <w:t>of</w:t>
      </w:r>
      <w:r>
        <w:rPr>
          <w:spacing w:val="-5"/>
        </w:rPr>
        <w:t xml:space="preserve"> </w:t>
      </w:r>
      <w:r>
        <w:t>appeal</w:t>
      </w:r>
      <w:r>
        <w:rPr>
          <w:spacing w:val="-4"/>
        </w:rPr>
        <w:t xml:space="preserve"> </w:t>
      </w:r>
      <w:r>
        <w:t>which</w:t>
      </w:r>
      <w:r>
        <w:rPr>
          <w:spacing w:val="-5"/>
        </w:rPr>
        <w:t xml:space="preserve"> </w:t>
      </w:r>
      <w:r>
        <w:t>are</w:t>
      </w:r>
      <w:r>
        <w:rPr>
          <w:spacing w:val="-4"/>
        </w:rPr>
        <w:t xml:space="preserve"> </w:t>
      </w:r>
      <w:r>
        <w:t>just</w:t>
      </w:r>
      <w:r>
        <w:rPr>
          <w:spacing w:val="-6"/>
        </w:rPr>
        <w:t xml:space="preserve"> </w:t>
      </w:r>
      <w:r>
        <w:t>similar</w:t>
      </w:r>
      <w:r>
        <w:rPr>
          <w:spacing w:val="-4"/>
        </w:rPr>
        <w:t xml:space="preserve"> </w:t>
      </w:r>
      <w:r>
        <w:t>to</w:t>
      </w:r>
      <w:r>
        <w:rPr>
          <w:spacing w:val="-5"/>
        </w:rPr>
        <w:t xml:space="preserve"> </w:t>
      </w:r>
      <w:r>
        <w:t>the grounds of appeal in casu. It is apparent that the requirements for the res judicata</w:t>
      </w:r>
    </w:p>
    <w:p w14:paraId="1E733FF4" w14:textId="77777777" w:rsidR="009840D1" w:rsidRDefault="00000000">
      <w:pPr>
        <w:spacing w:line="278" w:lineRule="auto"/>
        <w:ind w:left="1100"/>
        <w:rPr>
          <w:sz w:val="24"/>
        </w:rPr>
      </w:pPr>
      <w:r>
        <w:rPr>
          <w:sz w:val="24"/>
        </w:rPr>
        <w:t xml:space="preserve">principle have been satisfied. The case of </w:t>
      </w:r>
      <w:r>
        <w:rPr>
          <w:b/>
          <w:sz w:val="24"/>
        </w:rPr>
        <w:t>SAYLES CORPORATION (PVT) LTD V COUCHGRASS</w:t>
      </w:r>
      <w:r>
        <w:rPr>
          <w:b/>
          <w:spacing w:val="-6"/>
          <w:sz w:val="24"/>
        </w:rPr>
        <w:t xml:space="preserve"> </w:t>
      </w:r>
      <w:r>
        <w:rPr>
          <w:b/>
          <w:sz w:val="24"/>
        </w:rPr>
        <w:t>(PVT)LTD</w:t>
      </w:r>
      <w:r>
        <w:rPr>
          <w:b/>
          <w:spacing w:val="-6"/>
          <w:sz w:val="24"/>
        </w:rPr>
        <w:t xml:space="preserve"> </w:t>
      </w:r>
      <w:r>
        <w:rPr>
          <w:sz w:val="24"/>
        </w:rPr>
        <w:t>(supra)</w:t>
      </w:r>
      <w:r>
        <w:rPr>
          <w:spacing w:val="-7"/>
          <w:sz w:val="24"/>
        </w:rPr>
        <w:t xml:space="preserve"> </w:t>
      </w:r>
      <w:r>
        <w:rPr>
          <w:sz w:val="24"/>
        </w:rPr>
        <w:t>is</w:t>
      </w:r>
      <w:r>
        <w:rPr>
          <w:spacing w:val="-7"/>
          <w:sz w:val="24"/>
        </w:rPr>
        <w:t xml:space="preserve"> </w:t>
      </w:r>
      <w:r>
        <w:rPr>
          <w:sz w:val="24"/>
        </w:rPr>
        <w:t>instructive</w:t>
      </w:r>
      <w:r>
        <w:rPr>
          <w:spacing w:val="-6"/>
          <w:sz w:val="24"/>
        </w:rPr>
        <w:t xml:space="preserve"> </w:t>
      </w:r>
      <w:r>
        <w:rPr>
          <w:sz w:val="24"/>
        </w:rPr>
        <w:t>on</w:t>
      </w:r>
      <w:r>
        <w:rPr>
          <w:spacing w:val="-7"/>
          <w:sz w:val="24"/>
        </w:rPr>
        <w:t xml:space="preserve"> </w:t>
      </w:r>
      <w:r>
        <w:rPr>
          <w:sz w:val="24"/>
        </w:rPr>
        <w:t>this</w:t>
      </w:r>
      <w:r>
        <w:rPr>
          <w:spacing w:val="-7"/>
          <w:sz w:val="24"/>
        </w:rPr>
        <w:t xml:space="preserve"> </w:t>
      </w:r>
      <w:r>
        <w:rPr>
          <w:sz w:val="24"/>
        </w:rPr>
        <w:t>point.</w:t>
      </w:r>
      <w:r>
        <w:rPr>
          <w:spacing w:val="-6"/>
          <w:sz w:val="24"/>
        </w:rPr>
        <w:t xml:space="preserve"> </w:t>
      </w:r>
      <w:r>
        <w:rPr>
          <w:sz w:val="24"/>
        </w:rPr>
        <w:t>The</w:t>
      </w:r>
      <w:r>
        <w:rPr>
          <w:spacing w:val="-6"/>
          <w:sz w:val="24"/>
        </w:rPr>
        <w:t xml:space="preserve"> </w:t>
      </w:r>
      <w:r>
        <w:rPr>
          <w:sz w:val="24"/>
        </w:rPr>
        <w:t>point</w:t>
      </w:r>
      <w:r>
        <w:rPr>
          <w:spacing w:val="-6"/>
          <w:sz w:val="24"/>
        </w:rPr>
        <w:t xml:space="preserve"> </w:t>
      </w:r>
      <w:r>
        <w:rPr>
          <w:sz w:val="24"/>
        </w:rPr>
        <w:t>in</w:t>
      </w:r>
      <w:r>
        <w:rPr>
          <w:spacing w:val="-7"/>
          <w:sz w:val="24"/>
        </w:rPr>
        <w:t xml:space="preserve"> </w:t>
      </w:r>
      <w:r>
        <w:rPr>
          <w:sz w:val="24"/>
        </w:rPr>
        <w:t>limine</w:t>
      </w:r>
      <w:r>
        <w:rPr>
          <w:spacing w:val="-6"/>
          <w:sz w:val="24"/>
        </w:rPr>
        <w:t xml:space="preserve"> </w:t>
      </w:r>
      <w:r>
        <w:rPr>
          <w:sz w:val="24"/>
        </w:rPr>
        <w:t>is therefore upheld.</w:t>
      </w:r>
    </w:p>
    <w:p w14:paraId="46692F35" w14:textId="77777777" w:rsidR="009840D1" w:rsidRDefault="00000000">
      <w:pPr>
        <w:pStyle w:val="BodyText"/>
        <w:spacing w:line="278" w:lineRule="auto"/>
      </w:pPr>
      <w:r>
        <w:t>The greatest undoing by the applicants is to take the proceedings of the SDC on review and</w:t>
      </w:r>
      <w:r>
        <w:rPr>
          <w:spacing w:val="-5"/>
        </w:rPr>
        <w:t xml:space="preserve"> </w:t>
      </w:r>
      <w:r>
        <w:t>yet</w:t>
      </w:r>
      <w:r>
        <w:rPr>
          <w:spacing w:val="-4"/>
        </w:rPr>
        <w:t xml:space="preserve"> </w:t>
      </w:r>
      <w:r>
        <w:t>there</w:t>
      </w:r>
      <w:r>
        <w:rPr>
          <w:spacing w:val="-4"/>
        </w:rPr>
        <w:t xml:space="preserve"> </w:t>
      </w:r>
      <w:r>
        <w:t>is</w:t>
      </w:r>
      <w:r>
        <w:rPr>
          <w:spacing w:val="-5"/>
        </w:rPr>
        <w:t xml:space="preserve"> </w:t>
      </w:r>
      <w:r>
        <w:t>a</w:t>
      </w:r>
      <w:r>
        <w:rPr>
          <w:spacing w:val="-5"/>
        </w:rPr>
        <w:t xml:space="preserve"> </w:t>
      </w:r>
      <w:r>
        <w:t>decision</w:t>
      </w:r>
      <w:r>
        <w:rPr>
          <w:spacing w:val="-5"/>
        </w:rPr>
        <w:t xml:space="preserve"> </w:t>
      </w:r>
      <w:r>
        <w:t>of</w:t>
      </w:r>
      <w:r>
        <w:rPr>
          <w:spacing w:val="-6"/>
        </w:rPr>
        <w:t xml:space="preserve"> </w:t>
      </w:r>
      <w:r>
        <w:t>the</w:t>
      </w:r>
      <w:r>
        <w:rPr>
          <w:spacing w:val="-4"/>
        </w:rPr>
        <w:t xml:space="preserve"> </w:t>
      </w:r>
      <w:r>
        <w:t>Appeals</w:t>
      </w:r>
      <w:r>
        <w:rPr>
          <w:spacing w:val="-5"/>
        </w:rPr>
        <w:t xml:space="preserve"> </w:t>
      </w:r>
      <w:r>
        <w:t>Committee</w:t>
      </w:r>
      <w:r>
        <w:rPr>
          <w:spacing w:val="-4"/>
        </w:rPr>
        <w:t xml:space="preserve"> </w:t>
      </w:r>
      <w:r>
        <w:t>that</w:t>
      </w:r>
      <w:r>
        <w:rPr>
          <w:spacing w:val="-4"/>
        </w:rPr>
        <w:t xml:space="preserve"> </w:t>
      </w:r>
      <w:r>
        <w:t>is</w:t>
      </w:r>
      <w:r>
        <w:rPr>
          <w:spacing w:val="-5"/>
        </w:rPr>
        <w:t xml:space="preserve"> </w:t>
      </w:r>
      <w:r>
        <w:t>extant.</w:t>
      </w:r>
      <w:r>
        <w:rPr>
          <w:spacing w:val="40"/>
        </w:rPr>
        <w:t xml:space="preserve"> </w:t>
      </w:r>
      <w:r>
        <w:t>Such</w:t>
      </w:r>
      <w:r>
        <w:rPr>
          <w:spacing w:val="-5"/>
        </w:rPr>
        <w:t xml:space="preserve"> </w:t>
      </w:r>
      <w:r>
        <w:t>conduct</w:t>
      </w:r>
      <w:r>
        <w:rPr>
          <w:spacing w:val="-4"/>
        </w:rPr>
        <w:t xml:space="preserve"> </w:t>
      </w:r>
      <w:r>
        <w:t>by</w:t>
      </w:r>
      <w:r>
        <w:rPr>
          <w:spacing w:val="-4"/>
        </w:rPr>
        <w:t xml:space="preserve"> </w:t>
      </w:r>
      <w:r>
        <w:t>the applicants shows lack of seriousness and taking this court for a ride. The appeals committee dealt with both procedural and merits of the case and dismissed the appeal.</w:t>
      </w:r>
    </w:p>
    <w:p w14:paraId="4C44ED9A" w14:textId="77777777" w:rsidR="009840D1" w:rsidRDefault="00000000">
      <w:pPr>
        <w:pStyle w:val="BodyText"/>
        <w:spacing w:line="291" w:lineRule="exact"/>
      </w:pPr>
      <w:r>
        <w:t>It</w:t>
      </w:r>
      <w:r>
        <w:rPr>
          <w:spacing w:val="-7"/>
        </w:rPr>
        <w:t xml:space="preserve"> </w:t>
      </w:r>
      <w:r>
        <w:t>was</w:t>
      </w:r>
      <w:r>
        <w:rPr>
          <w:spacing w:val="-5"/>
        </w:rPr>
        <w:t xml:space="preserve"> </w:t>
      </w:r>
      <w:r>
        <w:t>that</w:t>
      </w:r>
      <w:r>
        <w:rPr>
          <w:spacing w:val="-4"/>
        </w:rPr>
        <w:t xml:space="preserve"> </w:t>
      </w:r>
      <w:r>
        <w:t>decision</w:t>
      </w:r>
      <w:r>
        <w:rPr>
          <w:spacing w:val="-6"/>
        </w:rPr>
        <w:t xml:space="preserve"> </w:t>
      </w:r>
      <w:r>
        <w:t>that</w:t>
      </w:r>
      <w:r>
        <w:rPr>
          <w:spacing w:val="-4"/>
        </w:rPr>
        <w:t xml:space="preserve"> </w:t>
      </w:r>
      <w:r>
        <w:t>was</w:t>
      </w:r>
      <w:r>
        <w:rPr>
          <w:spacing w:val="-5"/>
        </w:rPr>
        <w:t xml:space="preserve"> </w:t>
      </w:r>
      <w:r>
        <w:t>supposed</w:t>
      </w:r>
      <w:r>
        <w:rPr>
          <w:spacing w:val="-5"/>
        </w:rPr>
        <w:t xml:space="preserve"> </w:t>
      </w:r>
      <w:r>
        <w:t>to</w:t>
      </w:r>
      <w:r>
        <w:rPr>
          <w:spacing w:val="-5"/>
        </w:rPr>
        <w:t xml:space="preserve"> </w:t>
      </w:r>
      <w:r>
        <w:t>be</w:t>
      </w:r>
      <w:r>
        <w:rPr>
          <w:spacing w:val="-5"/>
        </w:rPr>
        <w:t xml:space="preserve"> </w:t>
      </w:r>
      <w:r>
        <w:t>taken</w:t>
      </w:r>
      <w:r>
        <w:rPr>
          <w:spacing w:val="-5"/>
        </w:rPr>
        <w:t xml:space="preserve"> </w:t>
      </w:r>
      <w:r>
        <w:t>on</w:t>
      </w:r>
      <w:r>
        <w:rPr>
          <w:spacing w:val="-5"/>
        </w:rPr>
        <w:t xml:space="preserve"> </w:t>
      </w:r>
      <w:r>
        <w:t>appeal</w:t>
      </w:r>
      <w:r>
        <w:rPr>
          <w:spacing w:val="-4"/>
        </w:rPr>
        <w:t xml:space="preserve"> </w:t>
      </w:r>
      <w:r>
        <w:t>or</w:t>
      </w:r>
      <w:r>
        <w:rPr>
          <w:spacing w:val="-5"/>
        </w:rPr>
        <w:t xml:space="preserve"> </w:t>
      </w:r>
      <w:r>
        <w:t>review.</w:t>
      </w:r>
      <w:r>
        <w:rPr>
          <w:spacing w:val="-5"/>
        </w:rPr>
        <w:t xml:space="preserve"> </w:t>
      </w:r>
      <w:r>
        <w:t>It</w:t>
      </w:r>
      <w:r>
        <w:rPr>
          <w:spacing w:val="-4"/>
        </w:rPr>
        <w:t xml:space="preserve"> </w:t>
      </w:r>
      <w:r>
        <w:t>does</w:t>
      </w:r>
      <w:r>
        <w:rPr>
          <w:spacing w:val="-5"/>
        </w:rPr>
        <w:t xml:space="preserve"> </w:t>
      </w:r>
      <w:r>
        <w:rPr>
          <w:spacing w:val="-4"/>
        </w:rPr>
        <w:t>make</w:t>
      </w:r>
    </w:p>
    <w:p w14:paraId="0B5C15A0" w14:textId="77777777" w:rsidR="009840D1" w:rsidRDefault="00000000">
      <w:pPr>
        <w:pStyle w:val="BodyText"/>
        <w:spacing w:before="42" w:line="278" w:lineRule="auto"/>
        <w:ind w:right="172"/>
        <w:jc w:val="both"/>
      </w:pPr>
      <w:r>
        <w:t>sense</w:t>
      </w:r>
      <w:r>
        <w:rPr>
          <w:spacing w:val="-5"/>
        </w:rPr>
        <w:t xml:space="preserve"> </w:t>
      </w:r>
      <w:r>
        <w:t>to</w:t>
      </w:r>
      <w:r>
        <w:rPr>
          <w:spacing w:val="-7"/>
        </w:rPr>
        <w:t xml:space="preserve"> </w:t>
      </w:r>
      <w:r>
        <w:t>seek</w:t>
      </w:r>
      <w:r>
        <w:rPr>
          <w:spacing w:val="-5"/>
        </w:rPr>
        <w:t xml:space="preserve"> </w:t>
      </w:r>
      <w:r>
        <w:t>to</w:t>
      </w:r>
      <w:r>
        <w:rPr>
          <w:spacing w:val="-6"/>
        </w:rPr>
        <w:t xml:space="preserve"> </w:t>
      </w:r>
      <w:r>
        <w:t>take</w:t>
      </w:r>
      <w:r>
        <w:rPr>
          <w:spacing w:val="-5"/>
        </w:rPr>
        <w:t xml:space="preserve"> </w:t>
      </w:r>
      <w:r>
        <w:t>review</w:t>
      </w:r>
      <w:r>
        <w:rPr>
          <w:spacing w:val="-6"/>
        </w:rPr>
        <w:t xml:space="preserve"> </w:t>
      </w:r>
      <w:r>
        <w:t>the</w:t>
      </w:r>
      <w:r>
        <w:rPr>
          <w:spacing w:val="-5"/>
        </w:rPr>
        <w:t xml:space="preserve"> </w:t>
      </w:r>
      <w:r>
        <w:t>processes</w:t>
      </w:r>
      <w:r>
        <w:rPr>
          <w:spacing w:val="-6"/>
        </w:rPr>
        <w:t xml:space="preserve"> </w:t>
      </w:r>
      <w:r>
        <w:t>and</w:t>
      </w:r>
      <w:r>
        <w:rPr>
          <w:spacing w:val="-6"/>
        </w:rPr>
        <w:t xml:space="preserve"> </w:t>
      </w:r>
      <w:r>
        <w:t>procedures</w:t>
      </w:r>
      <w:r>
        <w:rPr>
          <w:spacing w:val="-6"/>
        </w:rPr>
        <w:t xml:space="preserve"> </w:t>
      </w:r>
      <w:r>
        <w:t>adopted</w:t>
      </w:r>
      <w:r>
        <w:rPr>
          <w:spacing w:val="-6"/>
        </w:rPr>
        <w:t xml:space="preserve"> </w:t>
      </w:r>
      <w:r>
        <w:t>by</w:t>
      </w:r>
      <w:r>
        <w:rPr>
          <w:spacing w:val="-5"/>
        </w:rPr>
        <w:t xml:space="preserve"> </w:t>
      </w:r>
      <w:r>
        <w:t>SDC</w:t>
      </w:r>
      <w:r>
        <w:rPr>
          <w:spacing w:val="-5"/>
        </w:rPr>
        <w:t xml:space="preserve"> </w:t>
      </w:r>
      <w:r>
        <w:t>yet</w:t>
      </w:r>
      <w:r>
        <w:rPr>
          <w:spacing w:val="-5"/>
        </w:rPr>
        <w:t xml:space="preserve"> </w:t>
      </w:r>
      <w:r>
        <w:t>there</w:t>
      </w:r>
      <w:r>
        <w:rPr>
          <w:spacing w:val="-5"/>
        </w:rPr>
        <w:t xml:space="preserve"> </w:t>
      </w:r>
      <w:r>
        <w:t>is an</w:t>
      </w:r>
      <w:r>
        <w:rPr>
          <w:spacing w:val="-4"/>
        </w:rPr>
        <w:t xml:space="preserve"> </w:t>
      </w:r>
      <w:r>
        <w:t>extant</w:t>
      </w:r>
      <w:r>
        <w:rPr>
          <w:spacing w:val="-3"/>
        </w:rPr>
        <w:t xml:space="preserve"> </w:t>
      </w:r>
      <w:r>
        <w:t>judgment</w:t>
      </w:r>
      <w:r>
        <w:rPr>
          <w:spacing w:val="-3"/>
        </w:rPr>
        <w:t xml:space="preserve"> </w:t>
      </w:r>
      <w:r>
        <w:t>by</w:t>
      </w:r>
      <w:r>
        <w:rPr>
          <w:spacing w:val="-3"/>
        </w:rPr>
        <w:t xml:space="preserve"> </w:t>
      </w:r>
      <w:r>
        <w:t>appeals</w:t>
      </w:r>
      <w:r>
        <w:rPr>
          <w:spacing w:val="-4"/>
        </w:rPr>
        <w:t xml:space="preserve"> </w:t>
      </w:r>
      <w:r>
        <w:t>committee</w:t>
      </w:r>
      <w:r>
        <w:rPr>
          <w:spacing w:val="-3"/>
        </w:rPr>
        <w:t xml:space="preserve"> </w:t>
      </w:r>
      <w:r>
        <w:t>that</w:t>
      </w:r>
      <w:r>
        <w:rPr>
          <w:spacing w:val="-3"/>
        </w:rPr>
        <w:t xml:space="preserve"> </w:t>
      </w:r>
      <w:r>
        <w:t>dismissed</w:t>
      </w:r>
      <w:r>
        <w:rPr>
          <w:spacing w:val="-4"/>
        </w:rPr>
        <w:t xml:space="preserve"> </w:t>
      </w:r>
      <w:r>
        <w:t>the</w:t>
      </w:r>
      <w:r>
        <w:rPr>
          <w:spacing w:val="-3"/>
        </w:rPr>
        <w:t xml:space="preserve"> </w:t>
      </w:r>
      <w:r>
        <w:t>same</w:t>
      </w:r>
      <w:r>
        <w:rPr>
          <w:spacing w:val="-3"/>
        </w:rPr>
        <w:t xml:space="preserve"> </w:t>
      </w:r>
      <w:r>
        <w:t>issue.</w:t>
      </w:r>
      <w:r>
        <w:rPr>
          <w:spacing w:val="-2"/>
        </w:rPr>
        <w:t xml:space="preserve"> </w:t>
      </w:r>
      <w:r>
        <w:t>It</w:t>
      </w:r>
      <w:r>
        <w:rPr>
          <w:spacing w:val="-3"/>
        </w:rPr>
        <w:t xml:space="preserve"> </w:t>
      </w:r>
      <w:r>
        <w:t>was</w:t>
      </w:r>
      <w:r>
        <w:rPr>
          <w:spacing w:val="-4"/>
        </w:rPr>
        <w:t xml:space="preserve"> </w:t>
      </w:r>
      <w:r>
        <w:t>rather unwise for the applicants to file this application for review yet the decision of the</w:t>
      </w:r>
    </w:p>
    <w:p w14:paraId="66B64515" w14:textId="77777777" w:rsidR="009840D1" w:rsidRDefault="00000000">
      <w:pPr>
        <w:pStyle w:val="BodyText"/>
        <w:spacing w:line="278" w:lineRule="auto"/>
        <w:ind w:right="221"/>
        <w:jc w:val="both"/>
      </w:pPr>
      <w:r>
        <w:t>appeals</w:t>
      </w:r>
      <w:r>
        <w:rPr>
          <w:spacing w:val="-7"/>
        </w:rPr>
        <w:t xml:space="preserve"> </w:t>
      </w:r>
      <w:r>
        <w:t>Committee</w:t>
      </w:r>
      <w:r>
        <w:rPr>
          <w:spacing w:val="-6"/>
        </w:rPr>
        <w:t xml:space="preserve"> </w:t>
      </w:r>
      <w:r>
        <w:t>remained</w:t>
      </w:r>
      <w:r>
        <w:rPr>
          <w:spacing w:val="-7"/>
        </w:rPr>
        <w:t xml:space="preserve"> </w:t>
      </w:r>
      <w:r>
        <w:t>unchallenged.</w:t>
      </w:r>
      <w:r>
        <w:rPr>
          <w:spacing w:val="-7"/>
        </w:rPr>
        <w:t xml:space="preserve"> </w:t>
      </w:r>
      <w:r>
        <w:t>This</w:t>
      </w:r>
      <w:r>
        <w:rPr>
          <w:spacing w:val="-7"/>
        </w:rPr>
        <w:t xml:space="preserve"> </w:t>
      </w:r>
      <w:r>
        <w:t>conduct</w:t>
      </w:r>
      <w:r>
        <w:rPr>
          <w:spacing w:val="-6"/>
        </w:rPr>
        <w:t xml:space="preserve"> </w:t>
      </w:r>
      <w:r>
        <w:t>was</w:t>
      </w:r>
      <w:r>
        <w:rPr>
          <w:spacing w:val="-7"/>
        </w:rPr>
        <w:t xml:space="preserve"> </w:t>
      </w:r>
      <w:r>
        <w:t>condemned</w:t>
      </w:r>
      <w:r>
        <w:rPr>
          <w:spacing w:val="-7"/>
        </w:rPr>
        <w:t xml:space="preserve"> </w:t>
      </w:r>
      <w:r>
        <w:t>by</w:t>
      </w:r>
      <w:r>
        <w:rPr>
          <w:spacing w:val="-6"/>
        </w:rPr>
        <w:t xml:space="preserve"> </w:t>
      </w:r>
      <w:r>
        <w:t>the</w:t>
      </w:r>
      <w:r>
        <w:rPr>
          <w:spacing w:val="-7"/>
        </w:rPr>
        <w:t xml:space="preserve"> </w:t>
      </w:r>
      <w:r>
        <w:t>High Court in Sergeant Mazungunye v Trial Officer HB123/17. It was stated as follows:</w:t>
      </w:r>
    </w:p>
    <w:p w14:paraId="79852C0A" w14:textId="77777777" w:rsidR="009840D1" w:rsidRDefault="00000000">
      <w:pPr>
        <w:pStyle w:val="BodyText"/>
        <w:spacing w:line="278" w:lineRule="auto"/>
        <w:ind w:right="67"/>
        <w:jc w:val="both"/>
      </w:pPr>
      <w:r>
        <w:t>“This</w:t>
      </w:r>
      <w:r>
        <w:rPr>
          <w:spacing w:val="-4"/>
        </w:rPr>
        <w:t xml:space="preserve"> </w:t>
      </w:r>
      <w:r>
        <w:t>a</w:t>
      </w:r>
      <w:r>
        <w:rPr>
          <w:spacing w:val="-4"/>
        </w:rPr>
        <w:t xml:space="preserve"> </w:t>
      </w:r>
      <w:r>
        <w:t>clear</w:t>
      </w:r>
      <w:r>
        <w:rPr>
          <w:spacing w:val="-4"/>
        </w:rPr>
        <w:t xml:space="preserve"> </w:t>
      </w:r>
      <w:r>
        <w:t>case</w:t>
      </w:r>
      <w:r>
        <w:rPr>
          <w:spacing w:val="-3"/>
        </w:rPr>
        <w:t xml:space="preserve"> </w:t>
      </w:r>
      <w:r>
        <w:t>of</w:t>
      </w:r>
      <w:r>
        <w:rPr>
          <w:spacing w:val="-4"/>
        </w:rPr>
        <w:t xml:space="preserve"> </w:t>
      </w:r>
      <w:r>
        <w:t>forum</w:t>
      </w:r>
      <w:r>
        <w:rPr>
          <w:spacing w:val="-3"/>
        </w:rPr>
        <w:t xml:space="preserve"> </w:t>
      </w:r>
      <w:r>
        <w:t>shopping</w:t>
      </w:r>
      <w:r>
        <w:rPr>
          <w:spacing w:val="-3"/>
        </w:rPr>
        <w:t xml:space="preserve"> </w:t>
      </w:r>
      <w:r>
        <w:t>where</w:t>
      </w:r>
      <w:r>
        <w:rPr>
          <w:spacing w:val="-3"/>
        </w:rPr>
        <w:t xml:space="preserve"> </w:t>
      </w:r>
      <w:r>
        <w:t>the</w:t>
      </w:r>
      <w:r>
        <w:rPr>
          <w:spacing w:val="-3"/>
        </w:rPr>
        <w:t xml:space="preserve"> </w:t>
      </w:r>
      <w:r>
        <w:t>applicant</w:t>
      </w:r>
      <w:r>
        <w:rPr>
          <w:spacing w:val="-3"/>
        </w:rPr>
        <w:t xml:space="preserve"> </w:t>
      </w:r>
      <w:r>
        <w:t>has</w:t>
      </w:r>
      <w:r>
        <w:rPr>
          <w:spacing w:val="-4"/>
        </w:rPr>
        <w:t xml:space="preserve"> </w:t>
      </w:r>
      <w:r>
        <w:t>engaged</w:t>
      </w:r>
      <w:r>
        <w:rPr>
          <w:spacing w:val="-4"/>
        </w:rPr>
        <w:t xml:space="preserve"> </w:t>
      </w:r>
      <w:r>
        <w:t>in</w:t>
      </w:r>
      <w:r>
        <w:rPr>
          <w:spacing w:val="-4"/>
        </w:rPr>
        <w:t xml:space="preserve"> </w:t>
      </w:r>
      <w:r>
        <w:t>the</w:t>
      </w:r>
      <w:r>
        <w:rPr>
          <w:spacing w:val="-3"/>
        </w:rPr>
        <w:t xml:space="preserve"> </w:t>
      </w:r>
      <w:r>
        <w:t>triple</w:t>
      </w:r>
      <w:r>
        <w:rPr>
          <w:spacing w:val="-3"/>
        </w:rPr>
        <w:t xml:space="preserve"> </w:t>
      </w:r>
      <w:r>
        <w:t>jump routine of hop, step and jump from the court of a single officer, to the appeal court of</w:t>
      </w:r>
    </w:p>
    <w:p w14:paraId="04F76DAD" w14:textId="77777777" w:rsidR="009840D1" w:rsidRDefault="00000000">
      <w:pPr>
        <w:pStyle w:val="BodyText"/>
        <w:spacing w:line="278" w:lineRule="auto"/>
        <w:ind w:right="78"/>
        <w:jc w:val="both"/>
      </w:pPr>
      <w:r>
        <w:t>the</w:t>
      </w:r>
      <w:r>
        <w:rPr>
          <w:spacing w:val="-4"/>
        </w:rPr>
        <w:t xml:space="preserve"> </w:t>
      </w:r>
      <w:r>
        <w:t>Commissioner</w:t>
      </w:r>
      <w:r>
        <w:rPr>
          <w:spacing w:val="-4"/>
        </w:rPr>
        <w:t xml:space="preserve"> </w:t>
      </w:r>
      <w:r>
        <w:t>General</w:t>
      </w:r>
      <w:r>
        <w:rPr>
          <w:spacing w:val="-4"/>
        </w:rPr>
        <w:t xml:space="preserve"> </w:t>
      </w:r>
      <w:r>
        <w:t>of</w:t>
      </w:r>
      <w:r>
        <w:rPr>
          <w:spacing w:val="-5"/>
        </w:rPr>
        <w:t xml:space="preserve"> </w:t>
      </w:r>
      <w:r>
        <w:t>Police</w:t>
      </w:r>
      <w:r>
        <w:rPr>
          <w:spacing w:val="-4"/>
        </w:rPr>
        <w:t xml:space="preserve"> </w:t>
      </w:r>
      <w:r>
        <w:t>and</w:t>
      </w:r>
      <w:r>
        <w:rPr>
          <w:spacing w:val="-5"/>
        </w:rPr>
        <w:t xml:space="preserve"> </w:t>
      </w:r>
      <w:r>
        <w:t>then</w:t>
      </w:r>
      <w:r>
        <w:rPr>
          <w:spacing w:val="-5"/>
        </w:rPr>
        <w:t xml:space="preserve"> </w:t>
      </w:r>
      <w:r>
        <w:t>to</w:t>
      </w:r>
      <w:r>
        <w:rPr>
          <w:spacing w:val="-5"/>
        </w:rPr>
        <w:t xml:space="preserve"> </w:t>
      </w:r>
      <w:r>
        <w:t>this</w:t>
      </w:r>
      <w:r>
        <w:rPr>
          <w:spacing w:val="-5"/>
        </w:rPr>
        <w:t xml:space="preserve"> </w:t>
      </w:r>
      <w:r>
        <w:t>court</w:t>
      </w:r>
      <w:r>
        <w:rPr>
          <w:spacing w:val="-4"/>
        </w:rPr>
        <w:t xml:space="preserve"> </w:t>
      </w:r>
      <w:r>
        <w:t>where</w:t>
      </w:r>
      <w:r>
        <w:rPr>
          <w:spacing w:val="-4"/>
        </w:rPr>
        <w:t xml:space="preserve"> </w:t>
      </w:r>
      <w:r>
        <w:t>he</w:t>
      </w:r>
      <w:r>
        <w:rPr>
          <w:spacing w:val="-4"/>
        </w:rPr>
        <w:t xml:space="preserve"> </w:t>
      </w:r>
      <w:r>
        <w:t>has</w:t>
      </w:r>
      <w:r>
        <w:rPr>
          <w:spacing w:val="-6"/>
        </w:rPr>
        <w:t xml:space="preserve"> </w:t>
      </w:r>
      <w:r>
        <w:t>arrived</w:t>
      </w:r>
      <w:r>
        <w:rPr>
          <w:spacing w:val="-5"/>
        </w:rPr>
        <w:t xml:space="preserve"> </w:t>
      </w:r>
      <w:r>
        <w:t>panting and breathes seeking a review of the decision of the single officer in the disciplinary</w:t>
      </w:r>
    </w:p>
    <w:p w14:paraId="23374B02" w14:textId="77777777" w:rsidR="009840D1" w:rsidRDefault="00000000">
      <w:pPr>
        <w:pStyle w:val="BodyText"/>
        <w:spacing w:line="292" w:lineRule="exact"/>
        <w:jc w:val="both"/>
      </w:pPr>
      <w:r>
        <w:t>proceedings</w:t>
      </w:r>
      <w:r>
        <w:rPr>
          <w:spacing w:val="-13"/>
        </w:rPr>
        <w:t xml:space="preserve"> </w:t>
      </w:r>
      <w:r>
        <w:t>instituted</w:t>
      </w:r>
      <w:r>
        <w:rPr>
          <w:spacing w:val="-12"/>
        </w:rPr>
        <w:t xml:space="preserve"> </w:t>
      </w:r>
      <w:r>
        <w:t>against</w:t>
      </w:r>
      <w:r>
        <w:rPr>
          <w:spacing w:val="-11"/>
        </w:rPr>
        <w:t xml:space="preserve"> </w:t>
      </w:r>
      <w:r>
        <w:rPr>
          <w:spacing w:val="-2"/>
        </w:rPr>
        <w:t>him.”</w:t>
      </w:r>
    </w:p>
    <w:p w14:paraId="1B45584E" w14:textId="77777777" w:rsidR="009840D1" w:rsidRDefault="00000000">
      <w:pPr>
        <w:pStyle w:val="BodyText"/>
        <w:spacing w:before="43" w:line="278" w:lineRule="auto"/>
      </w:pPr>
      <w:r>
        <w:t>The</w:t>
      </w:r>
      <w:r>
        <w:rPr>
          <w:spacing w:val="-5"/>
        </w:rPr>
        <w:t xml:space="preserve"> </w:t>
      </w:r>
      <w:r>
        <w:t>above</w:t>
      </w:r>
      <w:r>
        <w:rPr>
          <w:spacing w:val="-5"/>
        </w:rPr>
        <w:t xml:space="preserve"> </w:t>
      </w:r>
      <w:r>
        <w:t>dicta</w:t>
      </w:r>
      <w:r>
        <w:rPr>
          <w:spacing w:val="-6"/>
        </w:rPr>
        <w:t xml:space="preserve"> </w:t>
      </w:r>
      <w:r>
        <w:t>has</w:t>
      </w:r>
      <w:r>
        <w:rPr>
          <w:spacing w:val="-6"/>
        </w:rPr>
        <w:t xml:space="preserve"> </w:t>
      </w:r>
      <w:r>
        <w:t>direct</w:t>
      </w:r>
      <w:r>
        <w:rPr>
          <w:spacing w:val="-5"/>
        </w:rPr>
        <w:t xml:space="preserve"> </w:t>
      </w:r>
      <w:r>
        <w:t>resemblance</w:t>
      </w:r>
      <w:r>
        <w:rPr>
          <w:spacing w:val="-5"/>
        </w:rPr>
        <w:t xml:space="preserve"> </w:t>
      </w:r>
      <w:r>
        <w:t>to</w:t>
      </w:r>
      <w:r>
        <w:rPr>
          <w:spacing w:val="-6"/>
        </w:rPr>
        <w:t xml:space="preserve"> </w:t>
      </w:r>
      <w:r>
        <w:t>the</w:t>
      </w:r>
      <w:r>
        <w:rPr>
          <w:spacing w:val="-5"/>
        </w:rPr>
        <w:t xml:space="preserve"> </w:t>
      </w:r>
      <w:r>
        <w:t>case</w:t>
      </w:r>
      <w:r>
        <w:rPr>
          <w:spacing w:val="-5"/>
        </w:rPr>
        <w:t xml:space="preserve"> </w:t>
      </w:r>
      <w:r>
        <w:t>under</w:t>
      </w:r>
      <w:r>
        <w:rPr>
          <w:spacing w:val="-5"/>
        </w:rPr>
        <w:t xml:space="preserve"> </w:t>
      </w:r>
      <w:r>
        <w:t>consideration.</w:t>
      </w:r>
      <w:r>
        <w:rPr>
          <w:spacing w:val="-6"/>
        </w:rPr>
        <w:t xml:space="preserve"> </w:t>
      </w:r>
      <w:r>
        <w:t>There</w:t>
      </w:r>
      <w:r>
        <w:rPr>
          <w:spacing w:val="-5"/>
        </w:rPr>
        <w:t xml:space="preserve"> </w:t>
      </w:r>
      <w:r>
        <w:t>has</w:t>
      </w:r>
      <w:r>
        <w:rPr>
          <w:spacing w:val="-5"/>
        </w:rPr>
        <w:t xml:space="preserve"> </w:t>
      </w:r>
      <w:r>
        <w:t>been no congent reason why such a procedure was adopted. That Code of Conduct provides for shorter periods to note an appeal is neither here nor there. The current extant</w:t>
      </w:r>
    </w:p>
    <w:p w14:paraId="4E59743D" w14:textId="77777777" w:rsidR="009840D1" w:rsidRDefault="00000000">
      <w:pPr>
        <w:pStyle w:val="BodyText"/>
        <w:spacing w:line="278" w:lineRule="auto"/>
        <w:ind w:right="65"/>
      </w:pPr>
      <w:r>
        <w:t>judgment</w:t>
      </w:r>
      <w:r>
        <w:rPr>
          <w:spacing w:val="-5"/>
        </w:rPr>
        <w:t xml:space="preserve"> </w:t>
      </w:r>
      <w:r>
        <w:t>they</w:t>
      </w:r>
      <w:r>
        <w:rPr>
          <w:spacing w:val="-5"/>
        </w:rPr>
        <w:t xml:space="preserve"> </w:t>
      </w:r>
      <w:r>
        <w:t>were</w:t>
      </w:r>
      <w:r>
        <w:rPr>
          <w:spacing w:val="-5"/>
        </w:rPr>
        <w:t xml:space="preserve"> </w:t>
      </w:r>
      <w:r>
        <w:t>aggrieved</w:t>
      </w:r>
      <w:r>
        <w:rPr>
          <w:spacing w:val="-6"/>
        </w:rPr>
        <w:t xml:space="preserve"> </w:t>
      </w:r>
      <w:r>
        <w:t>with</w:t>
      </w:r>
      <w:r>
        <w:rPr>
          <w:spacing w:val="-6"/>
        </w:rPr>
        <w:t xml:space="preserve"> </w:t>
      </w:r>
      <w:r>
        <w:t>is</w:t>
      </w:r>
      <w:r>
        <w:rPr>
          <w:spacing w:val="-6"/>
        </w:rPr>
        <w:t xml:space="preserve"> </w:t>
      </w:r>
      <w:r>
        <w:t>the</w:t>
      </w:r>
      <w:r>
        <w:rPr>
          <w:spacing w:val="-5"/>
        </w:rPr>
        <w:t xml:space="preserve"> </w:t>
      </w:r>
      <w:r>
        <w:t>judgment</w:t>
      </w:r>
      <w:r>
        <w:rPr>
          <w:spacing w:val="-5"/>
        </w:rPr>
        <w:t xml:space="preserve"> </w:t>
      </w:r>
      <w:r>
        <w:t>by</w:t>
      </w:r>
      <w:r>
        <w:rPr>
          <w:spacing w:val="-5"/>
        </w:rPr>
        <w:t xml:space="preserve"> </w:t>
      </w:r>
      <w:r>
        <w:t>the</w:t>
      </w:r>
      <w:r>
        <w:rPr>
          <w:spacing w:val="-5"/>
        </w:rPr>
        <w:t xml:space="preserve"> </w:t>
      </w:r>
      <w:r>
        <w:t>Appeals</w:t>
      </w:r>
      <w:r>
        <w:rPr>
          <w:spacing w:val="-6"/>
        </w:rPr>
        <w:t xml:space="preserve"> </w:t>
      </w:r>
      <w:r>
        <w:t>Committee.</w:t>
      </w:r>
      <w:r>
        <w:rPr>
          <w:spacing w:val="-6"/>
        </w:rPr>
        <w:t xml:space="preserve"> </w:t>
      </w:r>
      <w:r>
        <w:t>Appeal or review ought to have been against this judgment. It cannot be wished away.</w:t>
      </w:r>
    </w:p>
    <w:p w14:paraId="58CD2213" w14:textId="77777777" w:rsidR="009840D1" w:rsidRDefault="00000000">
      <w:pPr>
        <w:pStyle w:val="BodyText"/>
        <w:spacing w:line="292" w:lineRule="exact"/>
      </w:pPr>
      <w:r>
        <w:t>When</w:t>
      </w:r>
      <w:r>
        <w:rPr>
          <w:spacing w:val="-6"/>
        </w:rPr>
        <w:t xml:space="preserve"> </w:t>
      </w:r>
      <w:r>
        <w:t>the</w:t>
      </w:r>
      <w:r>
        <w:rPr>
          <w:spacing w:val="-5"/>
        </w:rPr>
        <w:t xml:space="preserve"> </w:t>
      </w:r>
      <w:r>
        <w:t>applicants</w:t>
      </w:r>
      <w:r>
        <w:rPr>
          <w:spacing w:val="-6"/>
        </w:rPr>
        <w:t xml:space="preserve"> </w:t>
      </w:r>
      <w:r>
        <w:t>filed</w:t>
      </w:r>
      <w:r>
        <w:rPr>
          <w:spacing w:val="-6"/>
        </w:rPr>
        <w:t xml:space="preserve"> </w:t>
      </w:r>
      <w:r>
        <w:t>this</w:t>
      </w:r>
      <w:r>
        <w:rPr>
          <w:spacing w:val="-6"/>
        </w:rPr>
        <w:t xml:space="preserve"> </w:t>
      </w:r>
      <w:r>
        <w:t>review</w:t>
      </w:r>
      <w:r>
        <w:rPr>
          <w:spacing w:val="-6"/>
        </w:rPr>
        <w:t xml:space="preserve"> </w:t>
      </w:r>
      <w:r>
        <w:t>application,</w:t>
      </w:r>
      <w:r>
        <w:rPr>
          <w:spacing w:val="-6"/>
        </w:rPr>
        <w:t xml:space="preserve"> </w:t>
      </w:r>
      <w:r>
        <w:t>they</w:t>
      </w:r>
      <w:r>
        <w:rPr>
          <w:spacing w:val="-5"/>
        </w:rPr>
        <w:t xml:space="preserve"> </w:t>
      </w:r>
      <w:r>
        <w:t>were</w:t>
      </w:r>
      <w:r>
        <w:rPr>
          <w:spacing w:val="-5"/>
        </w:rPr>
        <w:t xml:space="preserve"> </w:t>
      </w:r>
      <w:r>
        <w:t>already</w:t>
      </w:r>
      <w:r>
        <w:rPr>
          <w:spacing w:val="-5"/>
        </w:rPr>
        <w:t xml:space="preserve"> </w:t>
      </w:r>
      <w:r>
        <w:t>aware</w:t>
      </w:r>
      <w:r>
        <w:rPr>
          <w:spacing w:val="-5"/>
        </w:rPr>
        <w:t xml:space="preserve"> </w:t>
      </w:r>
      <w:r>
        <w:t>of</w:t>
      </w:r>
      <w:r>
        <w:rPr>
          <w:spacing w:val="-6"/>
        </w:rPr>
        <w:t xml:space="preserve"> </w:t>
      </w:r>
      <w:r>
        <w:rPr>
          <w:spacing w:val="-5"/>
        </w:rPr>
        <w:t>the</w:t>
      </w:r>
    </w:p>
    <w:p w14:paraId="50A10B8B" w14:textId="77777777" w:rsidR="009840D1" w:rsidRDefault="00000000">
      <w:pPr>
        <w:pStyle w:val="BodyText"/>
        <w:spacing w:before="43"/>
      </w:pPr>
      <w:r>
        <w:t>outcome</w:t>
      </w:r>
      <w:r>
        <w:rPr>
          <w:spacing w:val="-5"/>
        </w:rPr>
        <w:t xml:space="preserve"> </w:t>
      </w:r>
      <w:r>
        <w:t>of</w:t>
      </w:r>
      <w:r>
        <w:rPr>
          <w:spacing w:val="-6"/>
        </w:rPr>
        <w:t xml:space="preserve"> </w:t>
      </w:r>
      <w:r>
        <w:t>their</w:t>
      </w:r>
      <w:r>
        <w:rPr>
          <w:spacing w:val="-4"/>
        </w:rPr>
        <w:t xml:space="preserve"> </w:t>
      </w:r>
      <w:r>
        <w:t>appeal</w:t>
      </w:r>
      <w:r>
        <w:rPr>
          <w:spacing w:val="-6"/>
        </w:rPr>
        <w:t xml:space="preserve"> </w:t>
      </w:r>
      <w:r>
        <w:t>filed</w:t>
      </w:r>
      <w:r>
        <w:rPr>
          <w:spacing w:val="-6"/>
        </w:rPr>
        <w:t xml:space="preserve"> </w:t>
      </w:r>
      <w:r>
        <w:t>with</w:t>
      </w:r>
      <w:r>
        <w:rPr>
          <w:spacing w:val="-5"/>
        </w:rPr>
        <w:t xml:space="preserve"> </w:t>
      </w:r>
      <w:r>
        <w:t>the</w:t>
      </w:r>
      <w:r>
        <w:rPr>
          <w:spacing w:val="-5"/>
        </w:rPr>
        <w:t xml:space="preserve"> </w:t>
      </w:r>
      <w:r>
        <w:t>appeals</w:t>
      </w:r>
      <w:r>
        <w:rPr>
          <w:spacing w:val="-5"/>
        </w:rPr>
        <w:t xml:space="preserve"> </w:t>
      </w:r>
      <w:r>
        <w:t>committee.</w:t>
      </w:r>
      <w:r>
        <w:rPr>
          <w:spacing w:val="-8"/>
        </w:rPr>
        <w:t xml:space="preserve"> </w:t>
      </w:r>
      <w:r>
        <w:t>What</w:t>
      </w:r>
      <w:r>
        <w:rPr>
          <w:spacing w:val="-4"/>
        </w:rPr>
        <w:t xml:space="preserve"> </w:t>
      </w:r>
      <w:r>
        <w:t>they</w:t>
      </w:r>
      <w:r>
        <w:rPr>
          <w:spacing w:val="-5"/>
        </w:rPr>
        <w:t xml:space="preserve"> </w:t>
      </w:r>
      <w:r>
        <w:t>ought</w:t>
      </w:r>
      <w:r>
        <w:rPr>
          <w:spacing w:val="-5"/>
        </w:rPr>
        <w:t xml:space="preserve"> </w:t>
      </w:r>
      <w:r>
        <w:t>to</w:t>
      </w:r>
      <w:r>
        <w:rPr>
          <w:spacing w:val="-5"/>
        </w:rPr>
        <w:t xml:space="preserve"> </w:t>
      </w:r>
      <w:r>
        <w:rPr>
          <w:spacing w:val="-4"/>
        </w:rPr>
        <w:t>have</w:t>
      </w:r>
    </w:p>
    <w:p w14:paraId="4D44A8C4" w14:textId="77777777" w:rsidR="009840D1" w:rsidRDefault="00000000">
      <w:pPr>
        <w:pStyle w:val="BodyText"/>
        <w:spacing w:before="47"/>
      </w:pPr>
      <w:r>
        <w:t>done</w:t>
      </w:r>
      <w:r>
        <w:rPr>
          <w:spacing w:val="-2"/>
        </w:rPr>
        <w:t xml:space="preserve"> </w:t>
      </w:r>
      <w:r>
        <w:t>was</w:t>
      </w:r>
      <w:r>
        <w:rPr>
          <w:spacing w:val="-2"/>
        </w:rPr>
        <w:t xml:space="preserve"> </w:t>
      </w:r>
      <w:r>
        <w:t>to</w:t>
      </w:r>
      <w:r>
        <w:rPr>
          <w:spacing w:val="-2"/>
        </w:rPr>
        <w:t xml:space="preserve"> </w:t>
      </w:r>
      <w:r>
        <w:t>act</w:t>
      </w:r>
      <w:r>
        <w:rPr>
          <w:spacing w:val="-2"/>
        </w:rPr>
        <w:t xml:space="preserve"> </w:t>
      </w:r>
      <w:r>
        <w:t>in</w:t>
      </w:r>
      <w:r>
        <w:rPr>
          <w:spacing w:val="-2"/>
        </w:rPr>
        <w:t xml:space="preserve"> </w:t>
      </w:r>
      <w:r>
        <w:t>terms</w:t>
      </w:r>
      <w:r>
        <w:rPr>
          <w:spacing w:val="-3"/>
        </w:rPr>
        <w:t xml:space="preserve"> </w:t>
      </w:r>
      <w:r>
        <w:t>of</w:t>
      </w:r>
      <w:r>
        <w:rPr>
          <w:spacing w:val="-2"/>
        </w:rPr>
        <w:t xml:space="preserve"> </w:t>
      </w:r>
      <w:r>
        <w:t>Rule</w:t>
      </w:r>
      <w:r>
        <w:rPr>
          <w:spacing w:val="-2"/>
        </w:rPr>
        <w:t xml:space="preserve"> </w:t>
      </w:r>
      <w:r>
        <w:t>19</w:t>
      </w:r>
      <w:r>
        <w:rPr>
          <w:spacing w:val="-2"/>
        </w:rPr>
        <w:t xml:space="preserve"> </w:t>
      </w:r>
      <w:r>
        <w:t>(3)</w:t>
      </w:r>
      <w:r>
        <w:rPr>
          <w:spacing w:val="-2"/>
        </w:rPr>
        <w:t xml:space="preserve"> </w:t>
      </w:r>
      <w:r>
        <w:t>of</w:t>
      </w:r>
      <w:r>
        <w:rPr>
          <w:spacing w:val="-2"/>
        </w:rPr>
        <w:t xml:space="preserve"> </w:t>
      </w:r>
      <w:r>
        <w:t>the</w:t>
      </w:r>
      <w:r>
        <w:rPr>
          <w:spacing w:val="-2"/>
        </w:rPr>
        <w:t xml:space="preserve"> </w:t>
      </w:r>
      <w:r>
        <w:t>Labour</w:t>
      </w:r>
      <w:r>
        <w:rPr>
          <w:spacing w:val="-1"/>
        </w:rPr>
        <w:t xml:space="preserve"> </w:t>
      </w:r>
      <w:r>
        <w:t>Court</w:t>
      </w:r>
      <w:r>
        <w:rPr>
          <w:spacing w:val="-1"/>
        </w:rPr>
        <w:t xml:space="preserve"> </w:t>
      </w:r>
      <w:r>
        <w:t>Rules,</w:t>
      </w:r>
      <w:r>
        <w:rPr>
          <w:spacing w:val="-2"/>
        </w:rPr>
        <w:t xml:space="preserve"> </w:t>
      </w:r>
      <w:r>
        <w:t>2017.</w:t>
      </w:r>
      <w:r>
        <w:rPr>
          <w:spacing w:val="-2"/>
        </w:rPr>
        <w:t xml:space="preserve"> </w:t>
      </w:r>
      <w:r>
        <w:t>The rule</w:t>
      </w:r>
      <w:r>
        <w:rPr>
          <w:spacing w:val="-1"/>
        </w:rPr>
        <w:t xml:space="preserve"> </w:t>
      </w:r>
      <w:r>
        <w:rPr>
          <w:spacing w:val="-2"/>
        </w:rPr>
        <w:t>makes</w:t>
      </w:r>
    </w:p>
    <w:p w14:paraId="5E0B35CD" w14:textId="77777777" w:rsidR="009840D1" w:rsidRDefault="00000000">
      <w:pPr>
        <w:pStyle w:val="BodyText"/>
        <w:spacing w:before="47" w:line="278" w:lineRule="auto"/>
      </w:pPr>
      <w:r>
        <w:t>it</w:t>
      </w:r>
      <w:r>
        <w:rPr>
          <w:spacing w:val="-4"/>
        </w:rPr>
        <w:t xml:space="preserve"> </w:t>
      </w:r>
      <w:r>
        <w:t>peremptory</w:t>
      </w:r>
      <w:r>
        <w:rPr>
          <w:spacing w:val="-4"/>
        </w:rPr>
        <w:t xml:space="preserve"> </w:t>
      </w:r>
      <w:r>
        <w:t>that</w:t>
      </w:r>
      <w:r>
        <w:rPr>
          <w:spacing w:val="-4"/>
        </w:rPr>
        <w:t xml:space="preserve"> </w:t>
      </w:r>
      <w:r>
        <w:t>should</w:t>
      </w:r>
      <w:r>
        <w:rPr>
          <w:spacing w:val="-5"/>
        </w:rPr>
        <w:t xml:space="preserve"> </w:t>
      </w:r>
      <w:r>
        <w:t>a</w:t>
      </w:r>
      <w:r>
        <w:rPr>
          <w:spacing w:val="-5"/>
        </w:rPr>
        <w:t xml:space="preserve"> </w:t>
      </w:r>
      <w:r>
        <w:t>party</w:t>
      </w:r>
      <w:r>
        <w:rPr>
          <w:spacing w:val="-4"/>
        </w:rPr>
        <w:t xml:space="preserve"> </w:t>
      </w:r>
      <w:r>
        <w:t>intend</w:t>
      </w:r>
      <w:r>
        <w:rPr>
          <w:spacing w:val="-5"/>
        </w:rPr>
        <w:t xml:space="preserve"> </w:t>
      </w:r>
      <w:r>
        <w:t>to</w:t>
      </w:r>
      <w:r>
        <w:rPr>
          <w:spacing w:val="-5"/>
        </w:rPr>
        <w:t xml:space="preserve"> </w:t>
      </w:r>
      <w:r>
        <w:t>file</w:t>
      </w:r>
      <w:r>
        <w:rPr>
          <w:spacing w:val="-4"/>
        </w:rPr>
        <w:t xml:space="preserve"> </w:t>
      </w:r>
      <w:r>
        <w:t>an</w:t>
      </w:r>
      <w:r>
        <w:rPr>
          <w:spacing w:val="-5"/>
        </w:rPr>
        <w:t xml:space="preserve"> </w:t>
      </w:r>
      <w:r>
        <w:t>appeal</w:t>
      </w:r>
      <w:r>
        <w:rPr>
          <w:spacing w:val="-4"/>
        </w:rPr>
        <w:t xml:space="preserve"> </w:t>
      </w:r>
      <w:r>
        <w:t>and</w:t>
      </w:r>
      <w:r>
        <w:rPr>
          <w:spacing w:val="-5"/>
        </w:rPr>
        <w:t xml:space="preserve"> </w:t>
      </w:r>
      <w:r>
        <w:t>at</w:t>
      </w:r>
      <w:r>
        <w:rPr>
          <w:spacing w:val="-4"/>
        </w:rPr>
        <w:t xml:space="preserve"> </w:t>
      </w:r>
      <w:r>
        <w:t>the</w:t>
      </w:r>
      <w:r>
        <w:rPr>
          <w:spacing w:val="-4"/>
        </w:rPr>
        <w:t xml:space="preserve"> </w:t>
      </w:r>
      <w:r>
        <w:t>same</w:t>
      </w:r>
      <w:r>
        <w:rPr>
          <w:spacing w:val="-4"/>
        </w:rPr>
        <w:t xml:space="preserve"> </w:t>
      </w:r>
      <w:r>
        <w:t>time</w:t>
      </w:r>
      <w:r>
        <w:rPr>
          <w:spacing w:val="-4"/>
        </w:rPr>
        <w:t xml:space="preserve"> </w:t>
      </w:r>
      <w:r>
        <w:t>intend</w:t>
      </w:r>
      <w:r>
        <w:rPr>
          <w:spacing w:val="-5"/>
        </w:rPr>
        <w:t xml:space="preserve"> </w:t>
      </w:r>
      <w:r>
        <w:t>to seek a review the notice of review must be attached to the notice of appeal. The rule in question reads:</w:t>
      </w:r>
    </w:p>
    <w:p w14:paraId="6F1BE810" w14:textId="77777777" w:rsidR="009840D1" w:rsidRDefault="009840D1">
      <w:pPr>
        <w:pStyle w:val="BodyText"/>
        <w:spacing w:line="278" w:lineRule="auto"/>
        <w:sectPr w:rsidR="009840D1">
          <w:pgSz w:w="12240" w:h="15840"/>
          <w:pgMar w:top="1400" w:right="1440" w:bottom="280" w:left="1080" w:header="720" w:footer="720" w:gutter="0"/>
          <w:cols w:space="720"/>
        </w:sectPr>
      </w:pPr>
    </w:p>
    <w:p w14:paraId="1CA2B1EA" w14:textId="77777777" w:rsidR="009840D1" w:rsidRDefault="00000000">
      <w:pPr>
        <w:spacing w:before="39" w:line="278" w:lineRule="auto"/>
        <w:ind w:left="1100"/>
        <w:rPr>
          <w:b/>
          <w:i/>
          <w:sz w:val="24"/>
        </w:rPr>
      </w:pPr>
      <w:r>
        <w:rPr>
          <w:i/>
          <w:sz w:val="24"/>
        </w:rPr>
        <w:lastRenderedPageBreak/>
        <w:t>“A person making an appeal under this rule who</w:t>
      </w:r>
      <w:r>
        <w:rPr>
          <w:i/>
          <w:spacing w:val="-1"/>
          <w:sz w:val="24"/>
        </w:rPr>
        <w:t xml:space="preserve"> </w:t>
      </w:r>
      <w:r>
        <w:rPr>
          <w:i/>
          <w:sz w:val="24"/>
        </w:rPr>
        <w:t>also wishes</w:t>
      </w:r>
      <w:r>
        <w:rPr>
          <w:i/>
          <w:spacing w:val="-1"/>
          <w:sz w:val="24"/>
        </w:rPr>
        <w:t xml:space="preserve"> </w:t>
      </w:r>
      <w:r>
        <w:rPr>
          <w:i/>
          <w:sz w:val="24"/>
        </w:rPr>
        <w:t>to seek a review of the proceedings</w:t>
      </w:r>
      <w:r>
        <w:rPr>
          <w:i/>
          <w:spacing w:val="-4"/>
          <w:sz w:val="24"/>
        </w:rPr>
        <w:t xml:space="preserve"> </w:t>
      </w:r>
      <w:r>
        <w:rPr>
          <w:i/>
          <w:sz w:val="24"/>
        </w:rPr>
        <w:t>in</w:t>
      </w:r>
      <w:r>
        <w:rPr>
          <w:i/>
          <w:spacing w:val="-4"/>
          <w:sz w:val="24"/>
        </w:rPr>
        <w:t xml:space="preserve"> </w:t>
      </w:r>
      <w:r>
        <w:rPr>
          <w:i/>
          <w:sz w:val="24"/>
        </w:rPr>
        <w:t>respect</w:t>
      </w:r>
      <w:r>
        <w:rPr>
          <w:i/>
          <w:spacing w:val="-3"/>
          <w:sz w:val="24"/>
        </w:rPr>
        <w:t xml:space="preserve"> </w:t>
      </w:r>
      <w:r>
        <w:rPr>
          <w:i/>
          <w:sz w:val="24"/>
        </w:rPr>
        <w:t>of</w:t>
      </w:r>
      <w:r>
        <w:rPr>
          <w:i/>
          <w:spacing w:val="-4"/>
          <w:sz w:val="24"/>
        </w:rPr>
        <w:t xml:space="preserve"> </w:t>
      </w:r>
      <w:r>
        <w:rPr>
          <w:i/>
          <w:sz w:val="24"/>
        </w:rPr>
        <w:t>which</w:t>
      </w:r>
      <w:r>
        <w:rPr>
          <w:i/>
          <w:spacing w:val="-4"/>
          <w:sz w:val="24"/>
        </w:rPr>
        <w:t xml:space="preserve"> </w:t>
      </w:r>
      <w:r>
        <w:rPr>
          <w:i/>
          <w:sz w:val="24"/>
        </w:rPr>
        <w:t>he</w:t>
      </w:r>
      <w:r>
        <w:rPr>
          <w:i/>
          <w:spacing w:val="-3"/>
          <w:sz w:val="24"/>
        </w:rPr>
        <w:t xml:space="preserve"> </w:t>
      </w:r>
      <w:r>
        <w:rPr>
          <w:i/>
          <w:sz w:val="24"/>
        </w:rPr>
        <w:t>or</w:t>
      </w:r>
      <w:r>
        <w:rPr>
          <w:i/>
          <w:spacing w:val="-3"/>
          <w:sz w:val="24"/>
        </w:rPr>
        <w:t xml:space="preserve"> </w:t>
      </w:r>
      <w:r>
        <w:rPr>
          <w:i/>
          <w:sz w:val="24"/>
        </w:rPr>
        <w:t>she</w:t>
      </w:r>
      <w:r>
        <w:rPr>
          <w:i/>
          <w:spacing w:val="-3"/>
          <w:sz w:val="24"/>
        </w:rPr>
        <w:t xml:space="preserve"> </w:t>
      </w:r>
      <w:r>
        <w:rPr>
          <w:i/>
          <w:sz w:val="24"/>
        </w:rPr>
        <w:t>makes</w:t>
      </w:r>
      <w:r>
        <w:rPr>
          <w:i/>
          <w:spacing w:val="-5"/>
          <w:sz w:val="24"/>
        </w:rPr>
        <w:t xml:space="preserve"> </w:t>
      </w:r>
      <w:r>
        <w:rPr>
          <w:i/>
          <w:sz w:val="24"/>
        </w:rPr>
        <w:t>the</w:t>
      </w:r>
      <w:r>
        <w:rPr>
          <w:i/>
          <w:spacing w:val="-3"/>
          <w:sz w:val="24"/>
        </w:rPr>
        <w:t xml:space="preserve"> </w:t>
      </w:r>
      <w:r>
        <w:rPr>
          <w:i/>
          <w:sz w:val="24"/>
        </w:rPr>
        <w:t>appeal</w:t>
      </w:r>
      <w:r>
        <w:rPr>
          <w:i/>
          <w:spacing w:val="-4"/>
          <w:sz w:val="24"/>
        </w:rPr>
        <w:t xml:space="preserve"> </w:t>
      </w:r>
      <w:r>
        <w:rPr>
          <w:b/>
          <w:i/>
          <w:sz w:val="24"/>
        </w:rPr>
        <w:t>shall,</w:t>
      </w:r>
      <w:r>
        <w:rPr>
          <w:b/>
          <w:i/>
          <w:spacing w:val="-3"/>
          <w:sz w:val="24"/>
        </w:rPr>
        <w:t xml:space="preserve"> </w:t>
      </w:r>
      <w:r>
        <w:rPr>
          <w:b/>
          <w:i/>
          <w:sz w:val="24"/>
        </w:rPr>
        <w:t>at</w:t>
      </w:r>
      <w:r>
        <w:rPr>
          <w:b/>
          <w:i/>
          <w:spacing w:val="-4"/>
          <w:sz w:val="24"/>
        </w:rPr>
        <w:t xml:space="preserve"> </w:t>
      </w:r>
      <w:r>
        <w:rPr>
          <w:b/>
          <w:i/>
          <w:sz w:val="24"/>
        </w:rPr>
        <w:t>the</w:t>
      </w:r>
      <w:r>
        <w:rPr>
          <w:b/>
          <w:i/>
          <w:spacing w:val="-4"/>
          <w:sz w:val="24"/>
        </w:rPr>
        <w:t xml:space="preserve"> </w:t>
      </w:r>
      <w:r>
        <w:rPr>
          <w:b/>
          <w:i/>
          <w:sz w:val="24"/>
        </w:rPr>
        <w:t>same</w:t>
      </w:r>
      <w:r>
        <w:rPr>
          <w:b/>
          <w:i/>
          <w:spacing w:val="-4"/>
          <w:sz w:val="24"/>
        </w:rPr>
        <w:t xml:space="preserve"> </w:t>
      </w:r>
      <w:r>
        <w:rPr>
          <w:b/>
          <w:i/>
          <w:sz w:val="24"/>
        </w:rPr>
        <w:t>time,</w:t>
      </w:r>
    </w:p>
    <w:p w14:paraId="28901A7A" w14:textId="77777777" w:rsidR="009840D1" w:rsidRDefault="00000000">
      <w:pPr>
        <w:spacing w:line="278" w:lineRule="auto"/>
        <w:ind w:left="1100"/>
        <w:rPr>
          <w:i/>
          <w:sz w:val="24"/>
        </w:rPr>
      </w:pPr>
      <w:r>
        <w:rPr>
          <w:i/>
          <w:sz w:val="24"/>
        </w:rPr>
        <w:t>complete</w:t>
      </w:r>
      <w:r>
        <w:rPr>
          <w:i/>
          <w:spacing w:val="-4"/>
          <w:sz w:val="24"/>
        </w:rPr>
        <w:t xml:space="preserve"> </w:t>
      </w:r>
      <w:r>
        <w:rPr>
          <w:i/>
          <w:sz w:val="24"/>
        </w:rPr>
        <w:t>in</w:t>
      </w:r>
      <w:r>
        <w:rPr>
          <w:i/>
          <w:spacing w:val="-6"/>
          <w:sz w:val="24"/>
        </w:rPr>
        <w:t xml:space="preserve"> </w:t>
      </w:r>
      <w:r>
        <w:rPr>
          <w:i/>
          <w:sz w:val="24"/>
        </w:rPr>
        <w:t>three</w:t>
      </w:r>
      <w:r>
        <w:rPr>
          <w:i/>
          <w:spacing w:val="-4"/>
          <w:sz w:val="24"/>
        </w:rPr>
        <w:t xml:space="preserve"> </w:t>
      </w:r>
      <w:r>
        <w:rPr>
          <w:i/>
          <w:sz w:val="24"/>
        </w:rPr>
        <w:t>copies</w:t>
      </w:r>
      <w:r>
        <w:rPr>
          <w:i/>
          <w:spacing w:val="-6"/>
          <w:sz w:val="24"/>
        </w:rPr>
        <w:t xml:space="preserve"> </w:t>
      </w:r>
      <w:r>
        <w:rPr>
          <w:i/>
          <w:sz w:val="24"/>
        </w:rPr>
        <w:t>of</w:t>
      </w:r>
      <w:r>
        <w:rPr>
          <w:i/>
          <w:spacing w:val="-5"/>
          <w:sz w:val="24"/>
        </w:rPr>
        <w:t xml:space="preserve"> </w:t>
      </w:r>
      <w:r>
        <w:rPr>
          <w:i/>
          <w:sz w:val="24"/>
        </w:rPr>
        <w:t>a</w:t>
      </w:r>
      <w:r>
        <w:rPr>
          <w:i/>
          <w:spacing w:val="-5"/>
          <w:sz w:val="24"/>
        </w:rPr>
        <w:t xml:space="preserve"> </w:t>
      </w:r>
      <w:r>
        <w:rPr>
          <w:i/>
          <w:sz w:val="24"/>
        </w:rPr>
        <w:t>notice</w:t>
      </w:r>
      <w:r>
        <w:rPr>
          <w:i/>
          <w:spacing w:val="-4"/>
          <w:sz w:val="24"/>
        </w:rPr>
        <w:t xml:space="preserve"> </w:t>
      </w:r>
      <w:r>
        <w:rPr>
          <w:i/>
          <w:sz w:val="24"/>
        </w:rPr>
        <w:t>of</w:t>
      </w:r>
      <w:r>
        <w:rPr>
          <w:i/>
          <w:spacing w:val="-5"/>
          <w:sz w:val="24"/>
        </w:rPr>
        <w:t xml:space="preserve"> </w:t>
      </w:r>
      <w:r>
        <w:rPr>
          <w:i/>
          <w:sz w:val="24"/>
        </w:rPr>
        <w:t>review</w:t>
      </w:r>
      <w:r>
        <w:rPr>
          <w:i/>
          <w:spacing w:val="-4"/>
          <w:sz w:val="24"/>
        </w:rPr>
        <w:t xml:space="preserve"> </w:t>
      </w:r>
      <w:r>
        <w:rPr>
          <w:i/>
          <w:sz w:val="24"/>
        </w:rPr>
        <w:t>in</w:t>
      </w:r>
      <w:r>
        <w:rPr>
          <w:i/>
          <w:spacing w:val="-5"/>
          <w:sz w:val="24"/>
        </w:rPr>
        <w:t xml:space="preserve"> </w:t>
      </w:r>
      <w:r>
        <w:rPr>
          <w:i/>
          <w:sz w:val="24"/>
        </w:rPr>
        <w:t>form</w:t>
      </w:r>
      <w:r>
        <w:rPr>
          <w:i/>
          <w:spacing w:val="-5"/>
          <w:sz w:val="24"/>
        </w:rPr>
        <w:t xml:space="preserve"> </w:t>
      </w:r>
      <w:r>
        <w:rPr>
          <w:i/>
          <w:sz w:val="24"/>
        </w:rPr>
        <w:t>LC4</w:t>
      </w:r>
      <w:r>
        <w:rPr>
          <w:i/>
          <w:spacing w:val="-5"/>
          <w:sz w:val="24"/>
        </w:rPr>
        <w:t xml:space="preserve"> </w:t>
      </w:r>
      <w:r>
        <w:rPr>
          <w:i/>
          <w:sz w:val="24"/>
        </w:rPr>
        <w:t>and</w:t>
      </w:r>
      <w:r>
        <w:rPr>
          <w:i/>
          <w:spacing w:val="-5"/>
          <w:sz w:val="24"/>
        </w:rPr>
        <w:t xml:space="preserve"> </w:t>
      </w:r>
      <w:r>
        <w:rPr>
          <w:i/>
          <w:sz w:val="24"/>
        </w:rPr>
        <w:t>serve</w:t>
      </w:r>
      <w:r>
        <w:rPr>
          <w:i/>
          <w:spacing w:val="-4"/>
          <w:sz w:val="24"/>
        </w:rPr>
        <w:t xml:space="preserve"> </w:t>
      </w:r>
      <w:r>
        <w:rPr>
          <w:i/>
          <w:sz w:val="24"/>
        </w:rPr>
        <w:t>such</w:t>
      </w:r>
      <w:r>
        <w:rPr>
          <w:i/>
          <w:spacing w:val="-5"/>
          <w:sz w:val="24"/>
        </w:rPr>
        <w:t xml:space="preserve"> </w:t>
      </w:r>
      <w:r>
        <w:rPr>
          <w:i/>
          <w:sz w:val="24"/>
        </w:rPr>
        <w:t>notice</w:t>
      </w:r>
      <w:r>
        <w:rPr>
          <w:i/>
          <w:spacing w:val="-4"/>
          <w:sz w:val="24"/>
        </w:rPr>
        <w:t xml:space="preserve"> </w:t>
      </w:r>
      <w:r>
        <w:rPr>
          <w:i/>
          <w:sz w:val="24"/>
        </w:rPr>
        <w:t>together with the notice of appeal under this rule.”</w:t>
      </w:r>
    </w:p>
    <w:p w14:paraId="3B548433" w14:textId="77777777" w:rsidR="009840D1" w:rsidRDefault="00000000">
      <w:pPr>
        <w:pStyle w:val="BodyText"/>
        <w:spacing w:line="292" w:lineRule="exact"/>
      </w:pPr>
      <w:r>
        <w:t>This</w:t>
      </w:r>
      <w:r>
        <w:rPr>
          <w:spacing w:val="-7"/>
        </w:rPr>
        <w:t xml:space="preserve"> </w:t>
      </w:r>
      <w:r>
        <w:t>rule</w:t>
      </w:r>
      <w:r>
        <w:rPr>
          <w:spacing w:val="-3"/>
        </w:rPr>
        <w:t xml:space="preserve"> </w:t>
      </w:r>
      <w:r>
        <w:t>is</w:t>
      </w:r>
      <w:r>
        <w:rPr>
          <w:spacing w:val="-4"/>
        </w:rPr>
        <w:t xml:space="preserve"> </w:t>
      </w:r>
      <w:r>
        <w:t>clear</w:t>
      </w:r>
      <w:r>
        <w:rPr>
          <w:spacing w:val="-3"/>
        </w:rPr>
        <w:t xml:space="preserve"> </w:t>
      </w:r>
      <w:r>
        <w:t>that</w:t>
      </w:r>
      <w:r>
        <w:rPr>
          <w:spacing w:val="-3"/>
        </w:rPr>
        <w:t xml:space="preserve"> </w:t>
      </w:r>
      <w:r>
        <w:t>these</w:t>
      </w:r>
      <w:r>
        <w:rPr>
          <w:spacing w:val="-3"/>
        </w:rPr>
        <w:t xml:space="preserve"> </w:t>
      </w:r>
      <w:r>
        <w:t>two</w:t>
      </w:r>
      <w:r>
        <w:rPr>
          <w:spacing w:val="-4"/>
        </w:rPr>
        <w:t xml:space="preserve"> </w:t>
      </w:r>
      <w:r>
        <w:t>processes</w:t>
      </w:r>
      <w:r>
        <w:rPr>
          <w:spacing w:val="-3"/>
        </w:rPr>
        <w:t xml:space="preserve"> </w:t>
      </w:r>
      <w:r>
        <w:t>must</w:t>
      </w:r>
      <w:r>
        <w:rPr>
          <w:spacing w:val="-4"/>
        </w:rPr>
        <w:t xml:space="preserve"> </w:t>
      </w:r>
      <w:r>
        <w:t>take</w:t>
      </w:r>
      <w:r>
        <w:rPr>
          <w:spacing w:val="-3"/>
        </w:rPr>
        <w:t xml:space="preserve"> </w:t>
      </w:r>
      <w:r>
        <w:t>at</w:t>
      </w:r>
      <w:r>
        <w:rPr>
          <w:spacing w:val="-3"/>
        </w:rPr>
        <w:t xml:space="preserve"> </w:t>
      </w:r>
      <w:r>
        <w:t>once.</w:t>
      </w:r>
      <w:r>
        <w:rPr>
          <w:spacing w:val="47"/>
        </w:rPr>
        <w:t xml:space="preserve"> </w:t>
      </w:r>
      <w:r>
        <w:t>It</w:t>
      </w:r>
      <w:r>
        <w:rPr>
          <w:spacing w:val="-3"/>
        </w:rPr>
        <w:t xml:space="preserve"> </w:t>
      </w:r>
      <w:r>
        <w:t>would</w:t>
      </w:r>
      <w:r>
        <w:rPr>
          <w:spacing w:val="-3"/>
        </w:rPr>
        <w:t xml:space="preserve"> </w:t>
      </w:r>
      <w:r>
        <w:t>as</w:t>
      </w:r>
      <w:r>
        <w:rPr>
          <w:spacing w:val="-3"/>
        </w:rPr>
        <w:t xml:space="preserve"> </w:t>
      </w:r>
      <w:r>
        <w:rPr>
          <w:spacing w:val="-5"/>
        </w:rPr>
        <w:t>an</w:t>
      </w:r>
    </w:p>
    <w:p w14:paraId="3460761D" w14:textId="77777777" w:rsidR="009840D1" w:rsidRDefault="00000000">
      <w:pPr>
        <w:pStyle w:val="BodyText"/>
        <w:spacing w:before="46" w:line="278" w:lineRule="auto"/>
      </w:pPr>
      <w:r>
        <w:t>afterthought</w:t>
      </w:r>
      <w:r>
        <w:rPr>
          <w:spacing w:val="-7"/>
        </w:rPr>
        <w:t xml:space="preserve"> </w:t>
      </w:r>
      <w:r>
        <w:t>when</w:t>
      </w:r>
      <w:r>
        <w:rPr>
          <w:spacing w:val="-6"/>
        </w:rPr>
        <w:t xml:space="preserve"> </w:t>
      </w:r>
      <w:r>
        <w:t>applicants</w:t>
      </w:r>
      <w:r>
        <w:rPr>
          <w:spacing w:val="-7"/>
        </w:rPr>
        <w:t xml:space="preserve"> </w:t>
      </w:r>
      <w:r>
        <w:t>then</w:t>
      </w:r>
      <w:r>
        <w:rPr>
          <w:spacing w:val="-7"/>
        </w:rPr>
        <w:t xml:space="preserve"> </w:t>
      </w:r>
      <w:r>
        <w:t>filed</w:t>
      </w:r>
      <w:r>
        <w:rPr>
          <w:spacing w:val="-7"/>
        </w:rPr>
        <w:t xml:space="preserve"> </w:t>
      </w:r>
      <w:r>
        <w:t>an</w:t>
      </w:r>
      <w:r>
        <w:rPr>
          <w:spacing w:val="-7"/>
        </w:rPr>
        <w:t xml:space="preserve"> </w:t>
      </w:r>
      <w:r>
        <w:t>application</w:t>
      </w:r>
      <w:r>
        <w:rPr>
          <w:spacing w:val="-7"/>
        </w:rPr>
        <w:t xml:space="preserve"> </w:t>
      </w:r>
      <w:r>
        <w:t>for</w:t>
      </w:r>
      <w:r>
        <w:rPr>
          <w:spacing w:val="-6"/>
        </w:rPr>
        <w:t xml:space="preserve"> </w:t>
      </w:r>
      <w:r>
        <w:t>review</w:t>
      </w:r>
      <w:r>
        <w:rPr>
          <w:spacing w:val="-7"/>
        </w:rPr>
        <w:t xml:space="preserve"> </w:t>
      </w:r>
      <w:r>
        <w:t>and</w:t>
      </w:r>
      <w:r>
        <w:rPr>
          <w:spacing w:val="-7"/>
        </w:rPr>
        <w:t xml:space="preserve"> </w:t>
      </w:r>
      <w:r>
        <w:t>notice</w:t>
      </w:r>
      <w:r>
        <w:rPr>
          <w:spacing w:val="-6"/>
        </w:rPr>
        <w:t xml:space="preserve"> </w:t>
      </w:r>
      <w:r>
        <w:t>of</w:t>
      </w:r>
      <w:r>
        <w:rPr>
          <w:spacing w:val="-7"/>
        </w:rPr>
        <w:t xml:space="preserve"> </w:t>
      </w:r>
      <w:r>
        <w:t>appeal against decision of the appeals committee LCH752/25 and LCH 754/25. Counsel was</w:t>
      </w:r>
    </w:p>
    <w:p w14:paraId="73A00B5A" w14:textId="77777777" w:rsidR="009840D1" w:rsidRDefault="00000000">
      <w:pPr>
        <w:pStyle w:val="BodyText"/>
        <w:spacing w:line="278" w:lineRule="auto"/>
        <w:ind w:right="72"/>
      </w:pPr>
      <w:r>
        <w:t>asked how these two cases would be resolved assuming the court granted the relief sought.</w:t>
      </w:r>
      <w:r>
        <w:rPr>
          <w:spacing w:val="-5"/>
        </w:rPr>
        <w:t xml:space="preserve"> </w:t>
      </w:r>
      <w:r>
        <w:t>In</w:t>
      </w:r>
      <w:r>
        <w:rPr>
          <w:spacing w:val="-4"/>
        </w:rPr>
        <w:t xml:space="preserve"> </w:t>
      </w:r>
      <w:r>
        <w:t>response</w:t>
      </w:r>
      <w:r>
        <w:rPr>
          <w:spacing w:val="-5"/>
        </w:rPr>
        <w:t xml:space="preserve"> </w:t>
      </w:r>
      <w:r>
        <w:t>he</w:t>
      </w:r>
      <w:r>
        <w:rPr>
          <w:spacing w:val="-4"/>
        </w:rPr>
        <w:t xml:space="preserve"> </w:t>
      </w:r>
      <w:r>
        <w:t>indicated</w:t>
      </w:r>
      <w:r>
        <w:rPr>
          <w:spacing w:val="-5"/>
        </w:rPr>
        <w:t xml:space="preserve"> </w:t>
      </w:r>
      <w:r>
        <w:t>that</w:t>
      </w:r>
      <w:r>
        <w:rPr>
          <w:spacing w:val="-4"/>
        </w:rPr>
        <w:t xml:space="preserve"> </w:t>
      </w:r>
      <w:r>
        <w:t>the</w:t>
      </w:r>
      <w:r>
        <w:rPr>
          <w:spacing w:val="-5"/>
        </w:rPr>
        <w:t xml:space="preserve"> </w:t>
      </w:r>
      <w:r>
        <w:t>order</w:t>
      </w:r>
      <w:r>
        <w:rPr>
          <w:spacing w:val="-4"/>
        </w:rPr>
        <w:t xml:space="preserve"> </w:t>
      </w:r>
      <w:r>
        <w:t>would</w:t>
      </w:r>
      <w:r>
        <w:rPr>
          <w:spacing w:val="-5"/>
        </w:rPr>
        <w:t xml:space="preserve"> </w:t>
      </w:r>
      <w:r>
        <w:t>be</w:t>
      </w:r>
      <w:r>
        <w:rPr>
          <w:spacing w:val="-4"/>
        </w:rPr>
        <w:t xml:space="preserve"> </w:t>
      </w:r>
      <w:r>
        <w:t>filed</w:t>
      </w:r>
      <w:r>
        <w:rPr>
          <w:spacing w:val="-5"/>
        </w:rPr>
        <w:t xml:space="preserve"> </w:t>
      </w:r>
      <w:r>
        <w:t>in</w:t>
      </w:r>
      <w:r>
        <w:rPr>
          <w:spacing w:val="-5"/>
        </w:rPr>
        <w:t xml:space="preserve"> </w:t>
      </w:r>
      <w:r>
        <w:t>the</w:t>
      </w:r>
      <w:r>
        <w:rPr>
          <w:spacing w:val="-4"/>
        </w:rPr>
        <w:t xml:space="preserve"> </w:t>
      </w:r>
      <w:r>
        <w:t>respective</w:t>
      </w:r>
      <w:r>
        <w:rPr>
          <w:spacing w:val="-5"/>
        </w:rPr>
        <w:t xml:space="preserve"> </w:t>
      </w:r>
      <w:r>
        <w:t>records. I</w:t>
      </w:r>
      <w:r>
        <w:rPr>
          <w:spacing w:val="-3"/>
        </w:rPr>
        <w:t xml:space="preserve"> </w:t>
      </w:r>
      <w:r>
        <w:t>do</w:t>
      </w:r>
      <w:r>
        <w:rPr>
          <w:spacing w:val="-4"/>
        </w:rPr>
        <w:t xml:space="preserve"> </w:t>
      </w:r>
      <w:r>
        <w:t>know</w:t>
      </w:r>
      <w:r>
        <w:rPr>
          <w:spacing w:val="-4"/>
        </w:rPr>
        <w:t xml:space="preserve"> </w:t>
      </w:r>
      <w:r>
        <w:t>what</w:t>
      </w:r>
      <w:r>
        <w:rPr>
          <w:spacing w:val="-3"/>
        </w:rPr>
        <w:t xml:space="preserve"> </w:t>
      </w:r>
      <w:r>
        <w:t>he</w:t>
      </w:r>
      <w:r>
        <w:rPr>
          <w:spacing w:val="-3"/>
        </w:rPr>
        <w:t xml:space="preserve"> </w:t>
      </w:r>
      <w:r>
        <w:t>meant</w:t>
      </w:r>
      <w:r>
        <w:rPr>
          <w:spacing w:val="-3"/>
        </w:rPr>
        <w:t xml:space="preserve"> </w:t>
      </w:r>
      <w:r>
        <w:t>by</w:t>
      </w:r>
      <w:r>
        <w:rPr>
          <w:spacing w:val="-3"/>
        </w:rPr>
        <w:t xml:space="preserve"> </w:t>
      </w:r>
      <w:r>
        <w:t>this.</w:t>
      </w:r>
      <w:r>
        <w:rPr>
          <w:spacing w:val="-4"/>
        </w:rPr>
        <w:t xml:space="preserve"> </w:t>
      </w:r>
      <w:r>
        <w:t>The</w:t>
      </w:r>
      <w:r>
        <w:rPr>
          <w:spacing w:val="-3"/>
        </w:rPr>
        <w:t xml:space="preserve"> </w:t>
      </w:r>
      <w:r>
        <w:t>mischief</w:t>
      </w:r>
      <w:r>
        <w:rPr>
          <w:spacing w:val="-4"/>
        </w:rPr>
        <w:t xml:space="preserve"> </w:t>
      </w:r>
      <w:r>
        <w:t>behind</w:t>
      </w:r>
      <w:r>
        <w:rPr>
          <w:spacing w:val="-4"/>
        </w:rPr>
        <w:t xml:space="preserve"> </w:t>
      </w:r>
      <w:r>
        <w:t>Rule</w:t>
      </w:r>
      <w:r>
        <w:rPr>
          <w:spacing w:val="-2"/>
        </w:rPr>
        <w:t xml:space="preserve"> </w:t>
      </w:r>
      <w:r>
        <w:t>19</w:t>
      </w:r>
      <w:r>
        <w:rPr>
          <w:spacing w:val="-4"/>
        </w:rPr>
        <w:t xml:space="preserve"> </w:t>
      </w:r>
      <w:r>
        <w:t>(3)</w:t>
      </w:r>
      <w:r>
        <w:rPr>
          <w:spacing w:val="-4"/>
        </w:rPr>
        <w:t xml:space="preserve"> </w:t>
      </w:r>
      <w:r>
        <w:t>is</w:t>
      </w:r>
      <w:r>
        <w:rPr>
          <w:spacing w:val="-4"/>
        </w:rPr>
        <w:t xml:space="preserve"> </w:t>
      </w:r>
      <w:r>
        <w:t>to</w:t>
      </w:r>
      <w:r>
        <w:rPr>
          <w:spacing w:val="-4"/>
        </w:rPr>
        <w:t xml:space="preserve"> </w:t>
      </w:r>
      <w:r>
        <w:t>avoid</w:t>
      </w:r>
      <w:r>
        <w:rPr>
          <w:spacing w:val="-4"/>
        </w:rPr>
        <w:t xml:space="preserve"> </w:t>
      </w:r>
      <w:r>
        <w:t>multiplicity of</w:t>
      </w:r>
      <w:r>
        <w:rPr>
          <w:spacing w:val="-3"/>
        </w:rPr>
        <w:t xml:space="preserve"> </w:t>
      </w:r>
      <w:r>
        <w:t>records</w:t>
      </w:r>
      <w:r>
        <w:rPr>
          <w:spacing w:val="-3"/>
        </w:rPr>
        <w:t xml:space="preserve"> </w:t>
      </w:r>
      <w:r>
        <w:t>and</w:t>
      </w:r>
      <w:r>
        <w:rPr>
          <w:spacing w:val="-3"/>
        </w:rPr>
        <w:t xml:space="preserve"> </w:t>
      </w:r>
      <w:r>
        <w:t>conflicting</w:t>
      </w:r>
      <w:r>
        <w:rPr>
          <w:spacing w:val="-2"/>
        </w:rPr>
        <w:t xml:space="preserve"> </w:t>
      </w:r>
      <w:r>
        <w:t>judgments</w:t>
      </w:r>
      <w:r>
        <w:rPr>
          <w:spacing w:val="-3"/>
        </w:rPr>
        <w:t xml:space="preserve"> </w:t>
      </w:r>
      <w:r>
        <w:t>by</w:t>
      </w:r>
      <w:r>
        <w:rPr>
          <w:spacing w:val="-2"/>
        </w:rPr>
        <w:t xml:space="preserve"> </w:t>
      </w:r>
      <w:r>
        <w:t>the</w:t>
      </w:r>
      <w:r>
        <w:rPr>
          <w:spacing w:val="-2"/>
        </w:rPr>
        <w:t xml:space="preserve"> </w:t>
      </w:r>
      <w:r>
        <w:t>same</w:t>
      </w:r>
      <w:r>
        <w:rPr>
          <w:spacing w:val="-2"/>
        </w:rPr>
        <w:t xml:space="preserve"> </w:t>
      </w:r>
      <w:r>
        <w:t>court</w:t>
      </w:r>
      <w:r>
        <w:rPr>
          <w:i/>
        </w:rPr>
        <w:t>.</w:t>
      </w:r>
      <w:r>
        <w:rPr>
          <w:i/>
          <w:spacing w:val="-3"/>
        </w:rPr>
        <w:t xml:space="preserve"> </w:t>
      </w:r>
      <w:r>
        <w:t>This</w:t>
      </w:r>
      <w:r>
        <w:rPr>
          <w:spacing w:val="-2"/>
        </w:rPr>
        <w:t xml:space="preserve"> </w:t>
      </w:r>
      <w:r>
        <w:t>is</w:t>
      </w:r>
      <w:r>
        <w:rPr>
          <w:spacing w:val="-3"/>
        </w:rPr>
        <w:t xml:space="preserve"> </w:t>
      </w:r>
      <w:r>
        <w:t>a</w:t>
      </w:r>
      <w:r>
        <w:rPr>
          <w:spacing w:val="-3"/>
        </w:rPr>
        <w:t xml:space="preserve"> </w:t>
      </w:r>
      <w:r>
        <w:t>clear</w:t>
      </w:r>
      <w:r>
        <w:rPr>
          <w:spacing w:val="-2"/>
        </w:rPr>
        <w:t xml:space="preserve"> </w:t>
      </w:r>
      <w:r>
        <w:t>cut</w:t>
      </w:r>
      <w:r>
        <w:rPr>
          <w:spacing w:val="-2"/>
        </w:rPr>
        <w:t xml:space="preserve"> </w:t>
      </w:r>
      <w:r>
        <w:t>case</w:t>
      </w:r>
      <w:r>
        <w:rPr>
          <w:spacing w:val="-2"/>
        </w:rPr>
        <w:t xml:space="preserve"> </w:t>
      </w:r>
      <w:r>
        <w:t>of</w:t>
      </w:r>
      <w:r>
        <w:rPr>
          <w:spacing w:val="-3"/>
        </w:rPr>
        <w:t xml:space="preserve"> </w:t>
      </w:r>
      <w:r>
        <w:t>forum and playing games of chance.</w:t>
      </w:r>
    </w:p>
    <w:p w14:paraId="5DE06D36" w14:textId="77777777" w:rsidR="009840D1" w:rsidRDefault="00000000">
      <w:pPr>
        <w:pStyle w:val="BodyText"/>
        <w:spacing w:line="278" w:lineRule="auto"/>
        <w:ind w:right="18"/>
        <w:jc w:val="both"/>
      </w:pPr>
      <w:r>
        <w:rPr>
          <w:i/>
        </w:rPr>
        <w:t>T</w:t>
      </w:r>
      <w:r>
        <w:t>he</w:t>
      </w:r>
      <w:r>
        <w:rPr>
          <w:spacing w:val="-4"/>
        </w:rPr>
        <w:t xml:space="preserve"> </w:t>
      </w:r>
      <w:r>
        <w:t>conduct</w:t>
      </w:r>
      <w:r>
        <w:rPr>
          <w:spacing w:val="-5"/>
        </w:rPr>
        <w:t xml:space="preserve"> </w:t>
      </w:r>
      <w:r>
        <w:t>by</w:t>
      </w:r>
      <w:r>
        <w:rPr>
          <w:spacing w:val="-4"/>
        </w:rPr>
        <w:t xml:space="preserve"> </w:t>
      </w:r>
      <w:r>
        <w:t>the</w:t>
      </w:r>
      <w:r>
        <w:rPr>
          <w:spacing w:val="-4"/>
        </w:rPr>
        <w:t xml:space="preserve"> </w:t>
      </w:r>
      <w:r>
        <w:t>applicants</w:t>
      </w:r>
      <w:r>
        <w:rPr>
          <w:spacing w:val="-5"/>
        </w:rPr>
        <w:t xml:space="preserve"> </w:t>
      </w:r>
      <w:r>
        <w:t>falls</w:t>
      </w:r>
      <w:r>
        <w:rPr>
          <w:spacing w:val="-5"/>
        </w:rPr>
        <w:t xml:space="preserve"> </w:t>
      </w:r>
      <w:r>
        <w:t>foul</w:t>
      </w:r>
      <w:r>
        <w:rPr>
          <w:spacing w:val="-4"/>
        </w:rPr>
        <w:t xml:space="preserve"> </w:t>
      </w:r>
      <w:r>
        <w:t>of</w:t>
      </w:r>
      <w:r>
        <w:rPr>
          <w:spacing w:val="-5"/>
        </w:rPr>
        <w:t xml:space="preserve"> </w:t>
      </w:r>
      <w:r>
        <w:t>the</w:t>
      </w:r>
      <w:r>
        <w:rPr>
          <w:spacing w:val="-4"/>
        </w:rPr>
        <w:t xml:space="preserve"> </w:t>
      </w:r>
      <w:r>
        <w:t>provisions</w:t>
      </w:r>
      <w:r>
        <w:rPr>
          <w:spacing w:val="-4"/>
        </w:rPr>
        <w:t xml:space="preserve"> </w:t>
      </w:r>
      <w:r>
        <w:t>of</w:t>
      </w:r>
      <w:r>
        <w:rPr>
          <w:spacing w:val="-5"/>
        </w:rPr>
        <w:t xml:space="preserve"> </w:t>
      </w:r>
      <w:r>
        <w:t>Section</w:t>
      </w:r>
      <w:r>
        <w:rPr>
          <w:spacing w:val="-5"/>
        </w:rPr>
        <w:t xml:space="preserve"> </w:t>
      </w:r>
      <w:r>
        <w:t>124</w:t>
      </w:r>
      <w:r>
        <w:rPr>
          <w:spacing w:val="-4"/>
        </w:rPr>
        <w:t xml:space="preserve"> </w:t>
      </w:r>
      <w:r>
        <w:t>(1)</w:t>
      </w:r>
      <w:r>
        <w:rPr>
          <w:spacing w:val="-4"/>
        </w:rPr>
        <w:t xml:space="preserve"> </w:t>
      </w:r>
      <w:r>
        <w:t>of</w:t>
      </w:r>
      <w:r>
        <w:rPr>
          <w:spacing w:val="-5"/>
        </w:rPr>
        <w:t xml:space="preserve"> </w:t>
      </w:r>
      <w:r>
        <w:t>the</w:t>
      </w:r>
      <w:r>
        <w:rPr>
          <w:spacing w:val="-4"/>
        </w:rPr>
        <w:t xml:space="preserve"> </w:t>
      </w:r>
      <w:r>
        <w:t>Labour Act</w:t>
      </w:r>
      <w:r>
        <w:rPr>
          <w:spacing w:val="-4"/>
        </w:rPr>
        <w:t xml:space="preserve"> </w:t>
      </w:r>
      <w:r>
        <w:t>which</w:t>
      </w:r>
      <w:r>
        <w:rPr>
          <w:spacing w:val="-5"/>
        </w:rPr>
        <w:t xml:space="preserve"> </w:t>
      </w:r>
      <w:r>
        <w:t>prohibits</w:t>
      </w:r>
      <w:r>
        <w:rPr>
          <w:spacing w:val="-5"/>
        </w:rPr>
        <w:t xml:space="preserve"> </w:t>
      </w:r>
      <w:r>
        <w:t>instituting</w:t>
      </w:r>
      <w:r>
        <w:rPr>
          <w:spacing w:val="-5"/>
        </w:rPr>
        <w:t xml:space="preserve"> </w:t>
      </w:r>
      <w:r>
        <w:t>other</w:t>
      </w:r>
      <w:r>
        <w:rPr>
          <w:spacing w:val="-3"/>
        </w:rPr>
        <w:t xml:space="preserve"> </w:t>
      </w:r>
      <w:r>
        <w:t>proceedings</w:t>
      </w:r>
      <w:r>
        <w:rPr>
          <w:spacing w:val="-6"/>
        </w:rPr>
        <w:t xml:space="preserve"> </w:t>
      </w:r>
      <w:r>
        <w:t>in</w:t>
      </w:r>
      <w:r>
        <w:rPr>
          <w:spacing w:val="-5"/>
        </w:rPr>
        <w:t xml:space="preserve"> </w:t>
      </w:r>
      <w:r>
        <w:t>respect</w:t>
      </w:r>
      <w:r>
        <w:rPr>
          <w:spacing w:val="-4"/>
        </w:rPr>
        <w:t xml:space="preserve"> </w:t>
      </w:r>
      <w:r>
        <w:t>of</w:t>
      </w:r>
      <w:r>
        <w:rPr>
          <w:spacing w:val="-5"/>
        </w:rPr>
        <w:t xml:space="preserve"> </w:t>
      </w:r>
      <w:r>
        <w:t>the</w:t>
      </w:r>
      <w:r>
        <w:rPr>
          <w:spacing w:val="-4"/>
        </w:rPr>
        <w:t xml:space="preserve"> </w:t>
      </w:r>
      <w:r>
        <w:t>same</w:t>
      </w:r>
      <w:r>
        <w:rPr>
          <w:spacing w:val="-4"/>
        </w:rPr>
        <w:t xml:space="preserve"> </w:t>
      </w:r>
      <w:r>
        <w:t>cause</w:t>
      </w:r>
      <w:r>
        <w:rPr>
          <w:spacing w:val="-4"/>
        </w:rPr>
        <w:t xml:space="preserve"> </w:t>
      </w:r>
      <w:r>
        <w:t>or</w:t>
      </w:r>
      <w:r>
        <w:rPr>
          <w:spacing w:val="-4"/>
        </w:rPr>
        <w:t xml:space="preserve"> </w:t>
      </w:r>
      <w:r>
        <w:t>related matter without first advising the court. The fact that an appeal was noted against</w:t>
      </w:r>
    </w:p>
    <w:p w14:paraId="05CA91A7" w14:textId="77777777" w:rsidR="009840D1" w:rsidRDefault="00000000">
      <w:pPr>
        <w:pStyle w:val="BodyText"/>
        <w:spacing w:line="278" w:lineRule="auto"/>
      </w:pPr>
      <w:r>
        <w:t>decision</w:t>
      </w:r>
      <w:r>
        <w:rPr>
          <w:spacing w:val="-5"/>
        </w:rPr>
        <w:t xml:space="preserve"> </w:t>
      </w:r>
      <w:r>
        <w:t>of</w:t>
      </w:r>
      <w:r>
        <w:rPr>
          <w:spacing w:val="-5"/>
        </w:rPr>
        <w:t xml:space="preserve"> </w:t>
      </w:r>
      <w:r>
        <w:t>SDC</w:t>
      </w:r>
      <w:r>
        <w:rPr>
          <w:spacing w:val="-5"/>
        </w:rPr>
        <w:t xml:space="preserve"> </w:t>
      </w:r>
      <w:r>
        <w:t>was</w:t>
      </w:r>
      <w:r>
        <w:rPr>
          <w:spacing w:val="-5"/>
        </w:rPr>
        <w:t xml:space="preserve"> </w:t>
      </w:r>
      <w:r>
        <w:t>not</w:t>
      </w:r>
      <w:r>
        <w:rPr>
          <w:spacing w:val="-4"/>
        </w:rPr>
        <w:t xml:space="preserve"> </w:t>
      </w:r>
      <w:r>
        <w:t>disclosed</w:t>
      </w:r>
      <w:r>
        <w:rPr>
          <w:spacing w:val="-5"/>
        </w:rPr>
        <w:t xml:space="preserve"> </w:t>
      </w:r>
      <w:r>
        <w:t>even</w:t>
      </w:r>
      <w:r>
        <w:rPr>
          <w:spacing w:val="-5"/>
        </w:rPr>
        <w:t xml:space="preserve"> </w:t>
      </w:r>
      <w:r>
        <w:t>the</w:t>
      </w:r>
      <w:r>
        <w:rPr>
          <w:spacing w:val="-4"/>
        </w:rPr>
        <w:t xml:space="preserve"> </w:t>
      </w:r>
      <w:r>
        <w:t>fact</w:t>
      </w:r>
      <w:r>
        <w:rPr>
          <w:spacing w:val="-4"/>
        </w:rPr>
        <w:t xml:space="preserve"> </w:t>
      </w:r>
      <w:r>
        <w:t>that</w:t>
      </w:r>
      <w:r>
        <w:rPr>
          <w:spacing w:val="-4"/>
        </w:rPr>
        <w:t xml:space="preserve"> </w:t>
      </w:r>
      <w:r>
        <w:t>a</w:t>
      </w:r>
      <w:r>
        <w:rPr>
          <w:spacing w:val="-5"/>
        </w:rPr>
        <w:t xml:space="preserve"> </w:t>
      </w:r>
      <w:r>
        <w:t>review</w:t>
      </w:r>
      <w:r>
        <w:rPr>
          <w:spacing w:val="-5"/>
        </w:rPr>
        <w:t xml:space="preserve"> </w:t>
      </w:r>
      <w:r>
        <w:t>an</w:t>
      </w:r>
      <w:r>
        <w:rPr>
          <w:spacing w:val="-5"/>
        </w:rPr>
        <w:t xml:space="preserve"> </w:t>
      </w:r>
      <w:r>
        <w:t>appeal</w:t>
      </w:r>
      <w:r>
        <w:rPr>
          <w:spacing w:val="-4"/>
        </w:rPr>
        <w:t xml:space="preserve"> </w:t>
      </w:r>
      <w:r>
        <w:t>were</w:t>
      </w:r>
      <w:r>
        <w:rPr>
          <w:spacing w:val="-4"/>
        </w:rPr>
        <w:t xml:space="preserve"> </w:t>
      </w:r>
      <w:r>
        <w:t>noted against decision of the appeals committee.</w:t>
      </w:r>
    </w:p>
    <w:p w14:paraId="47426FC3" w14:textId="77777777" w:rsidR="009840D1" w:rsidRDefault="00000000">
      <w:pPr>
        <w:pStyle w:val="BodyText"/>
        <w:spacing w:line="278" w:lineRule="auto"/>
      </w:pPr>
      <w:r>
        <w:t>However,</w:t>
      </w:r>
      <w:r>
        <w:rPr>
          <w:spacing w:val="-7"/>
        </w:rPr>
        <w:t xml:space="preserve"> </w:t>
      </w:r>
      <w:r>
        <w:t>be</w:t>
      </w:r>
      <w:r>
        <w:rPr>
          <w:spacing w:val="-7"/>
        </w:rPr>
        <w:t xml:space="preserve"> </w:t>
      </w:r>
      <w:r>
        <w:t>that</w:t>
      </w:r>
      <w:r>
        <w:rPr>
          <w:spacing w:val="-6"/>
        </w:rPr>
        <w:t xml:space="preserve"> </w:t>
      </w:r>
      <w:r>
        <w:t>as</w:t>
      </w:r>
      <w:r>
        <w:rPr>
          <w:spacing w:val="-7"/>
        </w:rPr>
        <w:t xml:space="preserve"> </w:t>
      </w:r>
      <w:r>
        <w:t>it</w:t>
      </w:r>
      <w:r>
        <w:rPr>
          <w:spacing w:val="-7"/>
        </w:rPr>
        <w:t xml:space="preserve"> </w:t>
      </w:r>
      <w:r>
        <w:t>may</w:t>
      </w:r>
      <w:r>
        <w:rPr>
          <w:spacing w:val="-6"/>
        </w:rPr>
        <w:t xml:space="preserve"> </w:t>
      </w:r>
      <w:r>
        <w:t>the</w:t>
      </w:r>
      <w:r>
        <w:rPr>
          <w:spacing w:val="-6"/>
        </w:rPr>
        <w:t xml:space="preserve"> </w:t>
      </w:r>
      <w:r>
        <w:t>bottom</w:t>
      </w:r>
      <w:r>
        <w:rPr>
          <w:spacing w:val="-6"/>
        </w:rPr>
        <w:t xml:space="preserve"> </w:t>
      </w:r>
      <w:r>
        <w:t>line</w:t>
      </w:r>
      <w:r>
        <w:rPr>
          <w:spacing w:val="-6"/>
        </w:rPr>
        <w:t xml:space="preserve"> </w:t>
      </w:r>
      <w:r>
        <w:t>is</w:t>
      </w:r>
      <w:r>
        <w:rPr>
          <w:spacing w:val="-7"/>
        </w:rPr>
        <w:t xml:space="preserve"> </w:t>
      </w:r>
      <w:r>
        <w:t>that</w:t>
      </w:r>
      <w:r>
        <w:rPr>
          <w:spacing w:val="-6"/>
        </w:rPr>
        <w:t xml:space="preserve"> </w:t>
      </w:r>
      <w:r>
        <w:t>it</w:t>
      </w:r>
      <w:r>
        <w:rPr>
          <w:spacing w:val="-6"/>
        </w:rPr>
        <w:t xml:space="preserve"> </w:t>
      </w:r>
      <w:r>
        <w:t>was</w:t>
      </w:r>
      <w:r>
        <w:rPr>
          <w:spacing w:val="-7"/>
        </w:rPr>
        <w:t xml:space="preserve"> </w:t>
      </w:r>
      <w:r>
        <w:t>incompetent</w:t>
      </w:r>
      <w:r>
        <w:rPr>
          <w:spacing w:val="-6"/>
        </w:rPr>
        <w:t xml:space="preserve"> </w:t>
      </w:r>
      <w:r>
        <w:t>to</w:t>
      </w:r>
      <w:r>
        <w:rPr>
          <w:spacing w:val="-7"/>
        </w:rPr>
        <w:t xml:space="preserve"> </w:t>
      </w:r>
      <w:r>
        <w:t>file</w:t>
      </w:r>
      <w:r>
        <w:rPr>
          <w:spacing w:val="-5"/>
        </w:rPr>
        <w:t xml:space="preserve"> </w:t>
      </w:r>
      <w:r>
        <w:t>a</w:t>
      </w:r>
      <w:r>
        <w:rPr>
          <w:spacing w:val="-7"/>
        </w:rPr>
        <w:t xml:space="preserve"> </w:t>
      </w:r>
      <w:r>
        <w:t>review</w:t>
      </w:r>
      <w:r>
        <w:rPr>
          <w:spacing w:val="-8"/>
        </w:rPr>
        <w:t xml:space="preserve"> </w:t>
      </w:r>
      <w:r>
        <w:t>of the proceedings of the SDC yet there was now an extant order of the Appeals</w:t>
      </w:r>
    </w:p>
    <w:p w14:paraId="5AC6593D" w14:textId="77777777" w:rsidR="009840D1" w:rsidRDefault="00000000">
      <w:pPr>
        <w:pStyle w:val="BodyText"/>
        <w:spacing w:line="278" w:lineRule="auto"/>
      </w:pPr>
      <w:r>
        <w:t>Committee.</w:t>
      </w:r>
      <w:r>
        <w:rPr>
          <w:spacing w:val="-7"/>
        </w:rPr>
        <w:t xml:space="preserve"> </w:t>
      </w:r>
      <w:r>
        <w:t>By</w:t>
      </w:r>
      <w:r>
        <w:rPr>
          <w:spacing w:val="-6"/>
        </w:rPr>
        <w:t xml:space="preserve"> </w:t>
      </w:r>
      <w:r>
        <w:t>implication</w:t>
      </w:r>
      <w:r>
        <w:rPr>
          <w:spacing w:val="-7"/>
        </w:rPr>
        <w:t xml:space="preserve"> </w:t>
      </w:r>
      <w:r>
        <w:t>and</w:t>
      </w:r>
      <w:r>
        <w:rPr>
          <w:spacing w:val="-7"/>
        </w:rPr>
        <w:t xml:space="preserve"> </w:t>
      </w:r>
      <w:r>
        <w:t>through</w:t>
      </w:r>
      <w:r>
        <w:rPr>
          <w:spacing w:val="-7"/>
        </w:rPr>
        <w:t xml:space="preserve"> </w:t>
      </w:r>
      <w:r>
        <w:t>conduct</w:t>
      </w:r>
      <w:r>
        <w:rPr>
          <w:spacing w:val="-6"/>
        </w:rPr>
        <w:t xml:space="preserve"> </w:t>
      </w:r>
      <w:r>
        <w:t>the</w:t>
      </w:r>
      <w:r>
        <w:rPr>
          <w:spacing w:val="-6"/>
        </w:rPr>
        <w:t xml:space="preserve"> </w:t>
      </w:r>
      <w:r>
        <w:t>applicants</w:t>
      </w:r>
      <w:r>
        <w:rPr>
          <w:spacing w:val="-7"/>
        </w:rPr>
        <w:t xml:space="preserve"> </w:t>
      </w:r>
      <w:r>
        <w:t>waived</w:t>
      </w:r>
      <w:r>
        <w:rPr>
          <w:spacing w:val="-7"/>
        </w:rPr>
        <w:t xml:space="preserve"> </w:t>
      </w:r>
      <w:r>
        <w:t>their</w:t>
      </w:r>
      <w:r>
        <w:rPr>
          <w:spacing w:val="-6"/>
        </w:rPr>
        <w:t xml:space="preserve"> </w:t>
      </w:r>
      <w:r>
        <w:t>right</w:t>
      </w:r>
      <w:r>
        <w:rPr>
          <w:spacing w:val="-6"/>
        </w:rPr>
        <w:t xml:space="preserve"> </w:t>
      </w:r>
      <w:r>
        <w:t>to</w:t>
      </w:r>
      <w:r>
        <w:rPr>
          <w:spacing w:val="-7"/>
        </w:rPr>
        <w:t xml:space="preserve"> </w:t>
      </w:r>
      <w:r>
        <w:t>seek a review of the proceedings before the SDC in this court because appeals committee dealt with issues raised and dismissed the appeal.</w:t>
      </w:r>
    </w:p>
    <w:p w14:paraId="065A6B5B" w14:textId="77777777" w:rsidR="009840D1" w:rsidRDefault="00000000">
      <w:pPr>
        <w:pStyle w:val="ListParagraph"/>
        <w:numPr>
          <w:ilvl w:val="0"/>
          <w:numId w:val="2"/>
        </w:numPr>
        <w:tabs>
          <w:tab w:val="left" w:pos="1099"/>
        </w:tabs>
        <w:spacing w:line="293" w:lineRule="exact"/>
        <w:ind w:left="1099" w:hanging="359"/>
        <w:rPr>
          <w:b/>
          <w:sz w:val="24"/>
        </w:rPr>
      </w:pPr>
      <w:r>
        <w:rPr>
          <w:b/>
          <w:spacing w:val="-2"/>
          <w:sz w:val="24"/>
        </w:rPr>
        <w:t>WHETHER</w:t>
      </w:r>
      <w:r>
        <w:rPr>
          <w:b/>
          <w:spacing w:val="-4"/>
          <w:sz w:val="24"/>
        </w:rPr>
        <w:t xml:space="preserve"> </w:t>
      </w:r>
      <w:r>
        <w:rPr>
          <w:b/>
          <w:spacing w:val="-2"/>
          <w:sz w:val="24"/>
        </w:rPr>
        <w:t>NON-JOINDER</w:t>
      </w:r>
      <w:r>
        <w:rPr>
          <w:b/>
          <w:spacing w:val="-3"/>
          <w:sz w:val="24"/>
        </w:rPr>
        <w:t xml:space="preserve"> </w:t>
      </w:r>
      <w:r>
        <w:rPr>
          <w:b/>
          <w:spacing w:val="-2"/>
          <w:sz w:val="24"/>
        </w:rPr>
        <w:t>WAS</w:t>
      </w:r>
      <w:r>
        <w:rPr>
          <w:b/>
          <w:spacing w:val="-3"/>
          <w:sz w:val="24"/>
        </w:rPr>
        <w:t xml:space="preserve"> </w:t>
      </w:r>
      <w:r>
        <w:rPr>
          <w:b/>
          <w:spacing w:val="-2"/>
          <w:sz w:val="24"/>
        </w:rPr>
        <w:t>FATAL</w:t>
      </w:r>
      <w:r>
        <w:rPr>
          <w:b/>
          <w:spacing w:val="-3"/>
          <w:sz w:val="24"/>
        </w:rPr>
        <w:t xml:space="preserve"> </w:t>
      </w:r>
      <w:r>
        <w:rPr>
          <w:b/>
          <w:spacing w:val="-2"/>
          <w:sz w:val="24"/>
        </w:rPr>
        <w:t>OR</w:t>
      </w:r>
      <w:r>
        <w:rPr>
          <w:b/>
          <w:spacing w:val="-3"/>
          <w:sz w:val="24"/>
        </w:rPr>
        <w:t xml:space="preserve"> </w:t>
      </w:r>
      <w:r>
        <w:rPr>
          <w:b/>
          <w:spacing w:val="-4"/>
          <w:sz w:val="24"/>
        </w:rPr>
        <w:t>NOT?</w:t>
      </w:r>
    </w:p>
    <w:p w14:paraId="55D52EA4" w14:textId="77777777" w:rsidR="009840D1" w:rsidRDefault="00000000">
      <w:pPr>
        <w:pStyle w:val="BodyText"/>
        <w:spacing w:before="39" w:line="278" w:lineRule="auto"/>
      </w:pPr>
      <w:r>
        <w:t>On non- joinder the Vice Chancellor and Registrar the applicants were also found wanting.</w:t>
      </w:r>
      <w:r>
        <w:rPr>
          <w:spacing w:val="-6"/>
        </w:rPr>
        <w:t xml:space="preserve"> </w:t>
      </w:r>
      <w:r>
        <w:t>Whilst</w:t>
      </w:r>
      <w:r>
        <w:rPr>
          <w:spacing w:val="-5"/>
        </w:rPr>
        <w:t xml:space="preserve"> </w:t>
      </w:r>
      <w:r>
        <w:t>the</w:t>
      </w:r>
      <w:r>
        <w:rPr>
          <w:spacing w:val="-6"/>
        </w:rPr>
        <w:t xml:space="preserve"> </w:t>
      </w:r>
      <w:r>
        <w:t>two</w:t>
      </w:r>
      <w:r>
        <w:rPr>
          <w:spacing w:val="-6"/>
        </w:rPr>
        <w:t xml:space="preserve"> </w:t>
      </w:r>
      <w:r>
        <w:t>are</w:t>
      </w:r>
      <w:r>
        <w:rPr>
          <w:spacing w:val="-5"/>
        </w:rPr>
        <w:t xml:space="preserve"> </w:t>
      </w:r>
      <w:r>
        <w:t>functionaries</w:t>
      </w:r>
      <w:r>
        <w:rPr>
          <w:spacing w:val="-6"/>
        </w:rPr>
        <w:t xml:space="preserve"> </w:t>
      </w:r>
      <w:r>
        <w:t>of</w:t>
      </w:r>
      <w:r>
        <w:rPr>
          <w:spacing w:val="-6"/>
        </w:rPr>
        <w:t xml:space="preserve"> </w:t>
      </w:r>
      <w:r>
        <w:t>the</w:t>
      </w:r>
      <w:r>
        <w:rPr>
          <w:spacing w:val="-5"/>
        </w:rPr>
        <w:t xml:space="preserve"> </w:t>
      </w:r>
      <w:r>
        <w:t>1</w:t>
      </w:r>
      <w:r>
        <w:rPr>
          <w:vertAlign w:val="superscript"/>
        </w:rPr>
        <w:t>st</w:t>
      </w:r>
      <w:r>
        <w:rPr>
          <w:spacing w:val="-5"/>
        </w:rPr>
        <w:t xml:space="preserve"> </w:t>
      </w:r>
      <w:r>
        <w:t>respondent</w:t>
      </w:r>
      <w:r>
        <w:rPr>
          <w:spacing w:val="-5"/>
        </w:rPr>
        <w:t xml:space="preserve"> </w:t>
      </w:r>
      <w:r>
        <w:t>since</w:t>
      </w:r>
      <w:r>
        <w:rPr>
          <w:spacing w:val="-5"/>
        </w:rPr>
        <w:t xml:space="preserve"> </w:t>
      </w:r>
      <w:r>
        <w:t>their</w:t>
      </w:r>
      <w:r>
        <w:rPr>
          <w:spacing w:val="-5"/>
        </w:rPr>
        <w:t xml:space="preserve"> </w:t>
      </w:r>
      <w:r>
        <w:t>suspensions and investigative report that were to be set aside it was crucial that they be joined in</w:t>
      </w:r>
    </w:p>
    <w:p w14:paraId="6E6B2656" w14:textId="77777777" w:rsidR="009840D1" w:rsidRDefault="00000000">
      <w:pPr>
        <w:spacing w:line="278" w:lineRule="auto"/>
        <w:ind w:left="1100"/>
        <w:rPr>
          <w:b/>
          <w:i/>
          <w:sz w:val="24"/>
        </w:rPr>
      </w:pPr>
      <w:r>
        <w:rPr>
          <w:sz w:val="24"/>
        </w:rPr>
        <w:t>these proceedings so that they are afforded an opportunity to answer or defend their respective</w:t>
      </w:r>
      <w:r>
        <w:rPr>
          <w:spacing w:val="-4"/>
          <w:sz w:val="24"/>
        </w:rPr>
        <w:t xml:space="preserve"> </w:t>
      </w:r>
      <w:r>
        <w:rPr>
          <w:sz w:val="24"/>
        </w:rPr>
        <w:t>decisions</w:t>
      </w:r>
      <w:r>
        <w:rPr>
          <w:spacing w:val="-5"/>
          <w:sz w:val="24"/>
        </w:rPr>
        <w:t xml:space="preserve"> </w:t>
      </w:r>
      <w:r>
        <w:rPr>
          <w:sz w:val="24"/>
        </w:rPr>
        <w:t>and</w:t>
      </w:r>
      <w:r>
        <w:rPr>
          <w:spacing w:val="-5"/>
          <w:sz w:val="24"/>
        </w:rPr>
        <w:t xml:space="preserve"> </w:t>
      </w:r>
      <w:r>
        <w:rPr>
          <w:sz w:val="24"/>
        </w:rPr>
        <w:t>actions.</w:t>
      </w:r>
      <w:r>
        <w:rPr>
          <w:spacing w:val="-5"/>
          <w:sz w:val="24"/>
        </w:rPr>
        <w:t xml:space="preserve"> </w:t>
      </w:r>
      <w:r>
        <w:rPr>
          <w:sz w:val="24"/>
        </w:rPr>
        <w:t>I</w:t>
      </w:r>
      <w:r>
        <w:rPr>
          <w:spacing w:val="-4"/>
          <w:sz w:val="24"/>
        </w:rPr>
        <w:t xml:space="preserve"> </w:t>
      </w:r>
      <w:r>
        <w:rPr>
          <w:sz w:val="24"/>
        </w:rPr>
        <w:t>find</w:t>
      </w:r>
      <w:r>
        <w:rPr>
          <w:spacing w:val="-5"/>
          <w:sz w:val="24"/>
        </w:rPr>
        <w:t xml:space="preserve"> </w:t>
      </w:r>
      <w:r>
        <w:rPr>
          <w:sz w:val="24"/>
        </w:rPr>
        <w:t>the</w:t>
      </w:r>
      <w:r>
        <w:rPr>
          <w:spacing w:val="-4"/>
          <w:sz w:val="24"/>
        </w:rPr>
        <w:t xml:space="preserve"> </w:t>
      </w:r>
      <w:r>
        <w:rPr>
          <w:sz w:val="24"/>
        </w:rPr>
        <w:t>case</w:t>
      </w:r>
      <w:r>
        <w:rPr>
          <w:spacing w:val="-4"/>
          <w:sz w:val="24"/>
        </w:rPr>
        <w:t xml:space="preserve"> </w:t>
      </w:r>
      <w:r>
        <w:rPr>
          <w:sz w:val="24"/>
        </w:rPr>
        <w:t>of</w:t>
      </w:r>
      <w:r>
        <w:rPr>
          <w:spacing w:val="-5"/>
          <w:sz w:val="24"/>
        </w:rPr>
        <w:t xml:space="preserve"> </w:t>
      </w:r>
      <w:r>
        <w:rPr>
          <w:b/>
          <w:sz w:val="24"/>
        </w:rPr>
        <w:t>Gula</w:t>
      </w:r>
      <w:r>
        <w:rPr>
          <w:b/>
          <w:spacing w:val="-4"/>
          <w:sz w:val="24"/>
        </w:rPr>
        <w:t xml:space="preserve"> </w:t>
      </w:r>
      <w:r>
        <w:rPr>
          <w:b/>
          <w:sz w:val="24"/>
        </w:rPr>
        <w:t>Ndebele</w:t>
      </w:r>
      <w:r>
        <w:rPr>
          <w:b/>
          <w:spacing w:val="-5"/>
          <w:sz w:val="24"/>
        </w:rPr>
        <w:t xml:space="preserve"> </w:t>
      </w:r>
      <w:r>
        <w:rPr>
          <w:b/>
          <w:sz w:val="24"/>
        </w:rPr>
        <w:t>v</w:t>
      </w:r>
      <w:r>
        <w:rPr>
          <w:b/>
          <w:spacing w:val="-4"/>
          <w:sz w:val="24"/>
        </w:rPr>
        <w:t xml:space="preserve"> </w:t>
      </w:r>
      <w:r>
        <w:rPr>
          <w:b/>
          <w:sz w:val="24"/>
        </w:rPr>
        <w:t>Bhunu</w:t>
      </w:r>
      <w:r>
        <w:rPr>
          <w:b/>
          <w:spacing w:val="-4"/>
          <w:sz w:val="24"/>
        </w:rPr>
        <w:t xml:space="preserve"> </w:t>
      </w:r>
      <w:r>
        <w:rPr>
          <w:b/>
          <w:sz w:val="24"/>
        </w:rPr>
        <w:t>NO</w:t>
      </w:r>
      <w:r>
        <w:rPr>
          <w:b/>
          <w:spacing w:val="-5"/>
          <w:sz w:val="24"/>
        </w:rPr>
        <w:t xml:space="preserve"> </w:t>
      </w:r>
      <w:r>
        <w:rPr>
          <w:b/>
          <w:sz w:val="24"/>
        </w:rPr>
        <w:t>(supra)</w:t>
      </w:r>
      <w:r>
        <w:rPr>
          <w:b/>
          <w:spacing w:val="-5"/>
          <w:sz w:val="24"/>
        </w:rPr>
        <w:t xml:space="preserve"> </w:t>
      </w:r>
      <w:r>
        <w:rPr>
          <w:sz w:val="24"/>
        </w:rPr>
        <w:t xml:space="preserve">to be instructive on this aspect. The case of </w:t>
      </w:r>
      <w:r>
        <w:rPr>
          <w:b/>
          <w:i/>
          <w:sz w:val="24"/>
        </w:rPr>
        <w:t>Wakatama &amp;Ors v Madamombe SC 10/12</w:t>
      </w:r>
    </w:p>
    <w:p w14:paraId="1FAAAC80" w14:textId="77777777" w:rsidR="009840D1" w:rsidRDefault="00000000">
      <w:pPr>
        <w:pStyle w:val="BodyText"/>
        <w:spacing w:line="278" w:lineRule="auto"/>
      </w:pPr>
      <w:r>
        <w:t>relied</w:t>
      </w:r>
      <w:r>
        <w:rPr>
          <w:spacing w:val="-5"/>
        </w:rPr>
        <w:t xml:space="preserve"> </w:t>
      </w:r>
      <w:r>
        <w:t>on</w:t>
      </w:r>
      <w:r>
        <w:rPr>
          <w:spacing w:val="-5"/>
        </w:rPr>
        <w:t xml:space="preserve"> </w:t>
      </w:r>
      <w:r>
        <w:t>by</w:t>
      </w:r>
      <w:r>
        <w:rPr>
          <w:spacing w:val="-4"/>
        </w:rPr>
        <w:t xml:space="preserve"> </w:t>
      </w:r>
      <w:r>
        <w:t>the</w:t>
      </w:r>
      <w:r>
        <w:rPr>
          <w:spacing w:val="-4"/>
        </w:rPr>
        <w:t xml:space="preserve"> </w:t>
      </w:r>
      <w:r>
        <w:t>applicants</w:t>
      </w:r>
      <w:r>
        <w:rPr>
          <w:spacing w:val="-5"/>
        </w:rPr>
        <w:t xml:space="preserve"> </w:t>
      </w:r>
      <w:r>
        <w:t>is</w:t>
      </w:r>
      <w:r>
        <w:rPr>
          <w:spacing w:val="-5"/>
        </w:rPr>
        <w:t xml:space="preserve"> </w:t>
      </w:r>
      <w:r>
        <w:t>distinguishable</w:t>
      </w:r>
      <w:r>
        <w:rPr>
          <w:spacing w:val="-4"/>
        </w:rPr>
        <w:t xml:space="preserve"> </w:t>
      </w:r>
      <w:r>
        <w:t>from</w:t>
      </w:r>
      <w:r>
        <w:rPr>
          <w:spacing w:val="-6"/>
        </w:rPr>
        <w:t xml:space="preserve"> </w:t>
      </w:r>
      <w:r>
        <w:t>the</w:t>
      </w:r>
      <w:r>
        <w:rPr>
          <w:spacing w:val="-4"/>
        </w:rPr>
        <w:t xml:space="preserve"> </w:t>
      </w:r>
      <w:r>
        <w:t>one</w:t>
      </w:r>
      <w:r>
        <w:rPr>
          <w:spacing w:val="-4"/>
        </w:rPr>
        <w:t xml:space="preserve"> </w:t>
      </w:r>
      <w:r>
        <w:t>at</w:t>
      </w:r>
      <w:r>
        <w:rPr>
          <w:spacing w:val="-4"/>
        </w:rPr>
        <w:t xml:space="preserve"> </w:t>
      </w:r>
      <w:r>
        <w:t>hand.</w:t>
      </w:r>
      <w:r>
        <w:rPr>
          <w:spacing w:val="-6"/>
        </w:rPr>
        <w:t xml:space="preserve"> </w:t>
      </w:r>
      <w:r>
        <w:t>The</w:t>
      </w:r>
      <w:r>
        <w:rPr>
          <w:spacing w:val="-4"/>
        </w:rPr>
        <w:t xml:space="preserve"> </w:t>
      </w:r>
      <w:r>
        <w:t>judge</w:t>
      </w:r>
      <w:r>
        <w:rPr>
          <w:spacing w:val="-4"/>
        </w:rPr>
        <w:t xml:space="preserve"> </w:t>
      </w:r>
      <w:r>
        <w:t>in</w:t>
      </w:r>
      <w:r>
        <w:rPr>
          <w:spacing w:val="-5"/>
        </w:rPr>
        <w:t xml:space="preserve"> </w:t>
      </w:r>
      <w:r>
        <w:t>the Wakatama case (supra) relied on rule 87(1) and (2) of the High Court Rules which expressly provide that non-joinder shall not defeat the cause and the court is also</w:t>
      </w:r>
    </w:p>
    <w:p w14:paraId="71A87CB2" w14:textId="77777777" w:rsidR="009840D1" w:rsidRDefault="00000000">
      <w:pPr>
        <w:pStyle w:val="BodyText"/>
        <w:spacing w:line="278" w:lineRule="auto"/>
        <w:ind w:right="30"/>
      </w:pPr>
      <w:r>
        <w:t>empowered</w:t>
      </w:r>
      <w:r>
        <w:rPr>
          <w:spacing w:val="-5"/>
        </w:rPr>
        <w:t xml:space="preserve"> </w:t>
      </w:r>
      <w:r>
        <w:t>on</w:t>
      </w:r>
      <w:r>
        <w:rPr>
          <w:spacing w:val="-5"/>
        </w:rPr>
        <w:t xml:space="preserve"> </w:t>
      </w:r>
      <w:r>
        <w:t>its</w:t>
      </w:r>
      <w:r>
        <w:rPr>
          <w:spacing w:val="-5"/>
        </w:rPr>
        <w:t xml:space="preserve"> </w:t>
      </w:r>
      <w:r>
        <w:t>own</w:t>
      </w:r>
      <w:r>
        <w:rPr>
          <w:spacing w:val="-4"/>
        </w:rPr>
        <w:t xml:space="preserve"> </w:t>
      </w:r>
      <w:r>
        <w:t>accord</w:t>
      </w:r>
      <w:r>
        <w:rPr>
          <w:spacing w:val="-5"/>
        </w:rPr>
        <w:t xml:space="preserve"> </w:t>
      </w:r>
      <w:r>
        <w:t>to</w:t>
      </w:r>
      <w:r>
        <w:rPr>
          <w:spacing w:val="-5"/>
        </w:rPr>
        <w:t xml:space="preserve"> </w:t>
      </w:r>
      <w:r>
        <w:t>order</w:t>
      </w:r>
      <w:r>
        <w:rPr>
          <w:spacing w:val="-4"/>
        </w:rPr>
        <w:t xml:space="preserve"> </w:t>
      </w:r>
      <w:r>
        <w:t>joinder</w:t>
      </w:r>
      <w:r>
        <w:rPr>
          <w:spacing w:val="-6"/>
        </w:rPr>
        <w:t xml:space="preserve"> </w:t>
      </w:r>
      <w:r>
        <w:t>of</w:t>
      </w:r>
      <w:r>
        <w:rPr>
          <w:spacing w:val="-5"/>
        </w:rPr>
        <w:t xml:space="preserve"> </w:t>
      </w:r>
      <w:r>
        <w:t>a</w:t>
      </w:r>
      <w:r>
        <w:rPr>
          <w:spacing w:val="-5"/>
        </w:rPr>
        <w:t xml:space="preserve"> </w:t>
      </w:r>
      <w:r>
        <w:t>party</w:t>
      </w:r>
      <w:r>
        <w:rPr>
          <w:spacing w:val="80"/>
        </w:rPr>
        <w:t xml:space="preserve"> </w:t>
      </w:r>
      <w:r>
        <w:t>at</w:t>
      </w:r>
      <w:r>
        <w:rPr>
          <w:spacing w:val="-4"/>
        </w:rPr>
        <w:t xml:space="preserve"> </w:t>
      </w:r>
      <w:r>
        <w:t>any</w:t>
      </w:r>
      <w:r>
        <w:rPr>
          <w:spacing w:val="-4"/>
        </w:rPr>
        <w:t xml:space="preserve"> </w:t>
      </w:r>
      <w:r>
        <w:t>stage.</w:t>
      </w:r>
      <w:r>
        <w:rPr>
          <w:spacing w:val="-5"/>
        </w:rPr>
        <w:t xml:space="preserve"> </w:t>
      </w:r>
      <w:r>
        <w:t>There</w:t>
      </w:r>
      <w:r>
        <w:rPr>
          <w:spacing w:val="-4"/>
        </w:rPr>
        <w:t xml:space="preserve"> </w:t>
      </w:r>
      <w:r>
        <w:t>is</w:t>
      </w:r>
      <w:r>
        <w:rPr>
          <w:spacing w:val="-5"/>
        </w:rPr>
        <w:t xml:space="preserve"> </w:t>
      </w:r>
      <w:r>
        <w:t>no similar provision in the Labour Act or the Rules.</w:t>
      </w:r>
    </w:p>
    <w:p w14:paraId="67C49C77" w14:textId="77777777" w:rsidR="009840D1" w:rsidRDefault="00000000">
      <w:pPr>
        <w:pStyle w:val="BodyText"/>
        <w:spacing w:line="292" w:lineRule="exact"/>
      </w:pPr>
      <w:r>
        <w:t>They</w:t>
      </w:r>
      <w:r>
        <w:rPr>
          <w:spacing w:val="-6"/>
        </w:rPr>
        <w:t xml:space="preserve"> </w:t>
      </w:r>
      <w:r>
        <w:t>could</w:t>
      </w:r>
      <w:r>
        <w:rPr>
          <w:spacing w:val="-7"/>
        </w:rPr>
        <w:t xml:space="preserve"> </w:t>
      </w:r>
      <w:r>
        <w:t>not</w:t>
      </w:r>
      <w:r>
        <w:rPr>
          <w:spacing w:val="-5"/>
        </w:rPr>
        <w:t xml:space="preserve"> </w:t>
      </w:r>
      <w:r>
        <w:t>in</w:t>
      </w:r>
      <w:r>
        <w:rPr>
          <w:spacing w:val="-7"/>
        </w:rPr>
        <w:t xml:space="preserve"> </w:t>
      </w:r>
      <w:r>
        <w:t>casu</w:t>
      </w:r>
      <w:r>
        <w:rPr>
          <w:spacing w:val="-6"/>
        </w:rPr>
        <w:t xml:space="preserve"> </w:t>
      </w:r>
      <w:r>
        <w:t>competently</w:t>
      </w:r>
      <w:r>
        <w:rPr>
          <w:spacing w:val="-6"/>
        </w:rPr>
        <w:t xml:space="preserve"> </w:t>
      </w:r>
      <w:r>
        <w:t>seek</w:t>
      </w:r>
      <w:r>
        <w:rPr>
          <w:spacing w:val="-5"/>
        </w:rPr>
        <w:t xml:space="preserve"> </w:t>
      </w:r>
      <w:r>
        <w:t>the</w:t>
      </w:r>
      <w:r>
        <w:rPr>
          <w:spacing w:val="-6"/>
        </w:rPr>
        <w:t xml:space="preserve"> </w:t>
      </w:r>
      <w:r>
        <w:t>setting</w:t>
      </w:r>
      <w:r>
        <w:rPr>
          <w:spacing w:val="-6"/>
        </w:rPr>
        <w:t xml:space="preserve"> </w:t>
      </w:r>
      <w:r>
        <w:t>aside</w:t>
      </w:r>
      <w:r>
        <w:rPr>
          <w:spacing w:val="-6"/>
        </w:rPr>
        <w:t xml:space="preserve"> </w:t>
      </w:r>
      <w:r>
        <w:t>of</w:t>
      </w:r>
      <w:r>
        <w:rPr>
          <w:spacing w:val="-6"/>
        </w:rPr>
        <w:t xml:space="preserve"> </w:t>
      </w:r>
      <w:r>
        <w:t>the</w:t>
      </w:r>
      <w:r>
        <w:rPr>
          <w:spacing w:val="-6"/>
        </w:rPr>
        <w:t xml:space="preserve"> </w:t>
      </w:r>
      <w:r>
        <w:t>investigation</w:t>
      </w:r>
      <w:r>
        <w:rPr>
          <w:spacing w:val="-5"/>
        </w:rPr>
        <w:t xml:space="preserve"> </w:t>
      </w:r>
      <w:r>
        <w:rPr>
          <w:spacing w:val="-2"/>
        </w:rPr>
        <w:t>report</w:t>
      </w:r>
    </w:p>
    <w:p w14:paraId="7CB37F55" w14:textId="77777777" w:rsidR="009840D1" w:rsidRDefault="00000000">
      <w:pPr>
        <w:pStyle w:val="BodyText"/>
        <w:spacing w:before="42" w:line="278" w:lineRule="auto"/>
      </w:pPr>
      <w:r>
        <w:t>without</w:t>
      </w:r>
      <w:r>
        <w:rPr>
          <w:spacing w:val="-11"/>
        </w:rPr>
        <w:t xml:space="preserve"> </w:t>
      </w:r>
      <w:r>
        <w:t>citing</w:t>
      </w:r>
      <w:r>
        <w:rPr>
          <w:spacing w:val="-10"/>
        </w:rPr>
        <w:t xml:space="preserve"> </w:t>
      </w:r>
      <w:r>
        <w:t>the</w:t>
      </w:r>
      <w:r>
        <w:rPr>
          <w:spacing w:val="-10"/>
        </w:rPr>
        <w:t xml:space="preserve"> </w:t>
      </w:r>
      <w:r>
        <w:t>person</w:t>
      </w:r>
      <w:r>
        <w:rPr>
          <w:spacing w:val="-11"/>
        </w:rPr>
        <w:t xml:space="preserve"> </w:t>
      </w:r>
      <w:r>
        <w:t>who</w:t>
      </w:r>
      <w:r>
        <w:rPr>
          <w:spacing w:val="-11"/>
        </w:rPr>
        <w:t xml:space="preserve"> </w:t>
      </w:r>
      <w:r>
        <w:t>carried</w:t>
      </w:r>
      <w:r>
        <w:rPr>
          <w:spacing w:val="-11"/>
        </w:rPr>
        <w:t xml:space="preserve"> </w:t>
      </w:r>
      <w:r>
        <w:t>out</w:t>
      </w:r>
      <w:r>
        <w:rPr>
          <w:spacing w:val="-10"/>
        </w:rPr>
        <w:t xml:space="preserve"> </w:t>
      </w:r>
      <w:r>
        <w:t>the</w:t>
      </w:r>
      <w:r>
        <w:rPr>
          <w:spacing w:val="-10"/>
        </w:rPr>
        <w:t xml:space="preserve"> </w:t>
      </w:r>
      <w:r>
        <w:t>investigation,</w:t>
      </w:r>
      <w:r>
        <w:rPr>
          <w:spacing w:val="-10"/>
        </w:rPr>
        <w:t xml:space="preserve"> </w:t>
      </w:r>
      <w:r>
        <w:t>the</w:t>
      </w:r>
      <w:r>
        <w:rPr>
          <w:spacing w:val="-10"/>
        </w:rPr>
        <w:t xml:space="preserve"> </w:t>
      </w:r>
      <w:r>
        <w:t>Registrar.</w:t>
      </w:r>
      <w:r>
        <w:rPr>
          <w:spacing w:val="-11"/>
        </w:rPr>
        <w:t xml:space="preserve"> </w:t>
      </w:r>
      <w:r>
        <w:t>Similarly,</w:t>
      </w:r>
      <w:r>
        <w:rPr>
          <w:spacing w:val="-11"/>
        </w:rPr>
        <w:t xml:space="preserve"> </w:t>
      </w:r>
      <w:r>
        <w:t>they could not competently seek the setting aside the suspensions and not cite the person who made that decision.</w:t>
      </w:r>
    </w:p>
    <w:p w14:paraId="0D28D49F" w14:textId="77777777" w:rsidR="009840D1" w:rsidRDefault="009840D1">
      <w:pPr>
        <w:pStyle w:val="BodyText"/>
        <w:spacing w:line="278" w:lineRule="auto"/>
        <w:sectPr w:rsidR="009840D1">
          <w:pgSz w:w="12240" w:h="15840"/>
          <w:pgMar w:top="1400" w:right="1440" w:bottom="280" w:left="1080" w:header="720" w:footer="720" w:gutter="0"/>
          <w:cols w:space="720"/>
        </w:sectPr>
      </w:pPr>
    </w:p>
    <w:p w14:paraId="72718B3C" w14:textId="77777777" w:rsidR="009840D1" w:rsidRDefault="00000000">
      <w:pPr>
        <w:pStyle w:val="BodyText"/>
        <w:spacing w:before="39" w:line="278" w:lineRule="auto"/>
      </w:pPr>
      <w:r>
        <w:lastRenderedPageBreak/>
        <w:t>It</w:t>
      </w:r>
      <w:r>
        <w:rPr>
          <w:spacing w:val="-5"/>
        </w:rPr>
        <w:t xml:space="preserve"> </w:t>
      </w:r>
      <w:r>
        <w:t>is</w:t>
      </w:r>
      <w:r>
        <w:rPr>
          <w:spacing w:val="-6"/>
        </w:rPr>
        <w:t xml:space="preserve"> </w:t>
      </w:r>
      <w:r>
        <w:t>my</w:t>
      </w:r>
      <w:r>
        <w:rPr>
          <w:spacing w:val="-5"/>
        </w:rPr>
        <w:t xml:space="preserve"> </w:t>
      </w:r>
      <w:r>
        <w:t>finding</w:t>
      </w:r>
      <w:r>
        <w:rPr>
          <w:spacing w:val="-5"/>
        </w:rPr>
        <w:t xml:space="preserve"> </w:t>
      </w:r>
      <w:r>
        <w:t>that</w:t>
      </w:r>
      <w:r>
        <w:rPr>
          <w:spacing w:val="-5"/>
        </w:rPr>
        <w:t xml:space="preserve"> </w:t>
      </w:r>
      <w:r>
        <w:t>non-joinder</w:t>
      </w:r>
      <w:r>
        <w:rPr>
          <w:spacing w:val="-5"/>
        </w:rPr>
        <w:t xml:space="preserve"> </w:t>
      </w:r>
      <w:r>
        <w:t>of</w:t>
      </w:r>
      <w:r>
        <w:rPr>
          <w:spacing w:val="-6"/>
        </w:rPr>
        <w:t xml:space="preserve"> </w:t>
      </w:r>
      <w:r>
        <w:t>the</w:t>
      </w:r>
      <w:r>
        <w:rPr>
          <w:spacing w:val="-4"/>
        </w:rPr>
        <w:t xml:space="preserve"> </w:t>
      </w:r>
      <w:r>
        <w:t>Vice</w:t>
      </w:r>
      <w:r>
        <w:rPr>
          <w:spacing w:val="-5"/>
        </w:rPr>
        <w:t xml:space="preserve"> </w:t>
      </w:r>
      <w:r>
        <w:t>Chancellor</w:t>
      </w:r>
      <w:r>
        <w:rPr>
          <w:spacing w:val="-5"/>
        </w:rPr>
        <w:t xml:space="preserve"> </w:t>
      </w:r>
      <w:r>
        <w:t>and</w:t>
      </w:r>
      <w:r>
        <w:rPr>
          <w:spacing w:val="-6"/>
        </w:rPr>
        <w:t xml:space="preserve"> </w:t>
      </w:r>
      <w:r>
        <w:t>Registrar</w:t>
      </w:r>
      <w:r>
        <w:rPr>
          <w:spacing w:val="-5"/>
        </w:rPr>
        <w:t xml:space="preserve"> </w:t>
      </w:r>
      <w:r>
        <w:t>was</w:t>
      </w:r>
      <w:r>
        <w:rPr>
          <w:spacing w:val="-6"/>
        </w:rPr>
        <w:t xml:space="preserve"> </w:t>
      </w:r>
      <w:r>
        <w:t>fatal.</w:t>
      </w:r>
      <w:r>
        <w:rPr>
          <w:spacing w:val="-6"/>
        </w:rPr>
        <w:t xml:space="preserve"> </w:t>
      </w:r>
      <w:r>
        <w:t>The</w:t>
      </w:r>
      <w:r>
        <w:rPr>
          <w:spacing w:val="-5"/>
        </w:rPr>
        <w:t xml:space="preserve"> </w:t>
      </w:r>
      <w:r>
        <w:t>point in limine must succeed.</w:t>
      </w:r>
    </w:p>
    <w:p w14:paraId="08F774D6" w14:textId="77777777" w:rsidR="009840D1" w:rsidRDefault="00000000">
      <w:pPr>
        <w:pStyle w:val="ListParagraph"/>
        <w:numPr>
          <w:ilvl w:val="0"/>
          <w:numId w:val="2"/>
        </w:numPr>
        <w:tabs>
          <w:tab w:val="left" w:pos="1099"/>
        </w:tabs>
        <w:spacing w:line="292" w:lineRule="exact"/>
        <w:ind w:left="1099" w:hanging="359"/>
        <w:rPr>
          <w:b/>
          <w:sz w:val="24"/>
        </w:rPr>
      </w:pPr>
      <w:r>
        <w:rPr>
          <w:b/>
          <w:sz w:val="24"/>
        </w:rPr>
        <w:t>WHETHER</w:t>
      </w:r>
      <w:r>
        <w:rPr>
          <w:b/>
          <w:spacing w:val="-2"/>
          <w:sz w:val="24"/>
        </w:rPr>
        <w:t xml:space="preserve"> </w:t>
      </w:r>
      <w:r>
        <w:rPr>
          <w:b/>
          <w:sz w:val="24"/>
        </w:rPr>
        <w:t>RELIEF</w:t>
      </w:r>
      <w:r>
        <w:rPr>
          <w:b/>
          <w:spacing w:val="-3"/>
          <w:sz w:val="24"/>
        </w:rPr>
        <w:t xml:space="preserve"> </w:t>
      </w:r>
      <w:r>
        <w:rPr>
          <w:b/>
          <w:sz w:val="24"/>
        </w:rPr>
        <w:t>SOUGHT</w:t>
      </w:r>
      <w:r>
        <w:rPr>
          <w:b/>
          <w:spacing w:val="-2"/>
          <w:sz w:val="24"/>
        </w:rPr>
        <w:t xml:space="preserve"> </w:t>
      </w:r>
      <w:r>
        <w:rPr>
          <w:b/>
          <w:sz w:val="24"/>
        </w:rPr>
        <w:t>IS</w:t>
      </w:r>
      <w:r>
        <w:rPr>
          <w:b/>
          <w:spacing w:val="-2"/>
          <w:sz w:val="24"/>
        </w:rPr>
        <w:t xml:space="preserve"> INCOMPETENT?</w:t>
      </w:r>
    </w:p>
    <w:p w14:paraId="1849E8EC" w14:textId="77777777" w:rsidR="009840D1" w:rsidRDefault="00000000">
      <w:pPr>
        <w:pStyle w:val="BodyText"/>
        <w:spacing w:before="46" w:line="278" w:lineRule="auto"/>
      </w:pPr>
      <w:r>
        <w:t>The applicant has taken issue with the relief sought in paragraphs 4 and 5 of the draft order.</w:t>
      </w:r>
      <w:r>
        <w:rPr>
          <w:spacing w:val="-9"/>
        </w:rPr>
        <w:t xml:space="preserve"> </w:t>
      </w:r>
      <w:r>
        <w:t>The</w:t>
      </w:r>
      <w:r>
        <w:rPr>
          <w:spacing w:val="-8"/>
        </w:rPr>
        <w:t xml:space="preserve"> </w:t>
      </w:r>
      <w:r>
        <w:t>relief</w:t>
      </w:r>
      <w:r>
        <w:rPr>
          <w:spacing w:val="-9"/>
        </w:rPr>
        <w:t xml:space="preserve"> </w:t>
      </w:r>
      <w:r>
        <w:t>in</w:t>
      </w:r>
      <w:r>
        <w:rPr>
          <w:spacing w:val="-9"/>
        </w:rPr>
        <w:t xml:space="preserve"> </w:t>
      </w:r>
      <w:r>
        <w:t>paragraph</w:t>
      </w:r>
      <w:r>
        <w:rPr>
          <w:spacing w:val="-9"/>
        </w:rPr>
        <w:t xml:space="preserve"> </w:t>
      </w:r>
      <w:r>
        <w:t>4</w:t>
      </w:r>
      <w:r>
        <w:rPr>
          <w:spacing w:val="-9"/>
        </w:rPr>
        <w:t xml:space="preserve"> </w:t>
      </w:r>
      <w:r>
        <w:t>has</w:t>
      </w:r>
      <w:r>
        <w:rPr>
          <w:spacing w:val="-8"/>
        </w:rPr>
        <w:t xml:space="preserve"> </w:t>
      </w:r>
      <w:r>
        <w:t>the</w:t>
      </w:r>
      <w:r>
        <w:rPr>
          <w:spacing w:val="-8"/>
        </w:rPr>
        <w:t xml:space="preserve"> </w:t>
      </w:r>
      <w:r>
        <w:t>effect</w:t>
      </w:r>
      <w:r>
        <w:rPr>
          <w:spacing w:val="-8"/>
        </w:rPr>
        <w:t xml:space="preserve"> </w:t>
      </w:r>
      <w:r>
        <w:t>reinstating</w:t>
      </w:r>
      <w:r>
        <w:rPr>
          <w:spacing w:val="-9"/>
        </w:rPr>
        <w:t xml:space="preserve"> </w:t>
      </w:r>
      <w:r>
        <w:t>the</w:t>
      </w:r>
      <w:r>
        <w:rPr>
          <w:spacing w:val="-8"/>
        </w:rPr>
        <w:t xml:space="preserve"> </w:t>
      </w:r>
      <w:r>
        <w:t>applicants</w:t>
      </w:r>
      <w:r>
        <w:rPr>
          <w:spacing w:val="-9"/>
        </w:rPr>
        <w:t xml:space="preserve"> </w:t>
      </w:r>
      <w:r>
        <w:t>to</w:t>
      </w:r>
      <w:r>
        <w:rPr>
          <w:spacing w:val="-9"/>
        </w:rPr>
        <w:t xml:space="preserve"> </w:t>
      </w:r>
      <w:r>
        <w:t>their</w:t>
      </w:r>
      <w:r>
        <w:rPr>
          <w:spacing w:val="-8"/>
        </w:rPr>
        <w:t xml:space="preserve"> </w:t>
      </w:r>
      <w:r>
        <w:t>former positions. Relief in paragraph 5 has the effect of directing the 1</w:t>
      </w:r>
      <w:r>
        <w:rPr>
          <w:vertAlign w:val="superscript"/>
        </w:rPr>
        <w:t>st</w:t>
      </w:r>
      <w:r>
        <w:t xml:space="preserve"> respondent what it must do with the disciplinary action against the applicants.</w:t>
      </w:r>
    </w:p>
    <w:p w14:paraId="66795B88" w14:textId="77777777" w:rsidR="009840D1" w:rsidRDefault="00000000">
      <w:pPr>
        <w:spacing w:line="278" w:lineRule="auto"/>
        <w:ind w:left="1100"/>
        <w:rPr>
          <w:sz w:val="24"/>
        </w:rPr>
      </w:pPr>
      <w:r>
        <w:rPr>
          <w:sz w:val="24"/>
        </w:rPr>
        <w:t>In</w:t>
      </w:r>
      <w:r>
        <w:rPr>
          <w:spacing w:val="-5"/>
          <w:sz w:val="24"/>
        </w:rPr>
        <w:t xml:space="preserve"> </w:t>
      </w:r>
      <w:r>
        <w:rPr>
          <w:sz w:val="24"/>
        </w:rPr>
        <w:t>the</w:t>
      </w:r>
      <w:r>
        <w:rPr>
          <w:spacing w:val="-4"/>
          <w:sz w:val="24"/>
        </w:rPr>
        <w:t xml:space="preserve"> </w:t>
      </w:r>
      <w:r>
        <w:rPr>
          <w:sz w:val="24"/>
        </w:rPr>
        <w:t>case</w:t>
      </w:r>
      <w:r>
        <w:rPr>
          <w:spacing w:val="-4"/>
          <w:sz w:val="24"/>
        </w:rPr>
        <w:t xml:space="preserve"> </w:t>
      </w:r>
      <w:r>
        <w:rPr>
          <w:sz w:val="24"/>
        </w:rPr>
        <w:t>of</w:t>
      </w:r>
      <w:r>
        <w:rPr>
          <w:spacing w:val="-6"/>
          <w:sz w:val="24"/>
        </w:rPr>
        <w:t xml:space="preserve"> </w:t>
      </w:r>
      <w:r>
        <w:rPr>
          <w:b/>
          <w:sz w:val="24"/>
        </w:rPr>
        <w:t>Zimbabwe</w:t>
      </w:r>
      <w:r>
        <w:rPr>
          <w:b/>
          <w:spacing w:val="-5"/>
          <w:sz w:val="24"/>
        </w:rPr>
        <w:t xml:space="preserve"> </w:t>
      </w:r>
      <w:r>
        <w:rPr>
          <w:b/>
          <w:sz w:val="24"/>
        </w:rPr>
        <w:t>United</w:t>
      </w:r>
      <w:r>
        <w:rPr>
          <w:b/>
          <w:spacing w:val="-4"/>
          <w:sz w:val="24"/>
        </w:rPr>
        <w:t xml:space="preserve"> </w:t>
      </w:r>
      <w:r>
        <w:rPr>
          <w:b/>
          <w:sz w:val="24"/>
        </w:rPr>
        <w:t>Passenger</w:t>
      </w:r>
      <w:r>
        <w:rPr>
          <w:b/>
          <w:spacing w:val="-5"/>
          <w:sz w:val="24"/>
        </w:rPr>
        <w:t xml:space="preserve"> </w:t>
      </w:r>
      <w:r>
        <w:rPr>
          <w:b/>
          <w:sz w:val="24"/>
        </w:rPr>
        <w:t>Company</w:t>
      </w:r>
      <w:r>
        <w:rPr>
          <w:b/>
          <w:spacing w:val="-4"/>
          <w:sz w:val="24"/>
        </w:rPr>
        <w:t xml:space="preserve"> </w:t>
      </w:r>
      <w:r>
        <w:rPr>
          <w:b/>
          <w:sz w:val="24"/>
        </w:rPr>
        <w:t>v</w:t>
      </w:r>
      <w:r>
        <w:rPr>
          <w:b/>
          <w:spacing w:val="-5"/>
          <w:sz w:val="24"/>
        </w:rPr>
        <w:t xml:space="preserve"> </w:t>
      </w:r>
      <w:r>
        <w:rPr>
          <w:b/>
          <w:sz w:val="24"/>
        </w:rPr>
        <w:t>Beaular</w:t>
      </w:r>
      <w:r>
        <w:rPr>
          <w:b/>
          <w:spacing w:val="-5"/>
          <w:sz w:val="24"/>
        </w:rPr>
        <w:t xml:space="preserve"> </w:t>
      </w:r>
      <w:r>
        <w:rPr>
          <w:b/>
          <w:sz w:val="24"/>
        </w:rPr>
        <w:t>Mashinge</w:t>
      </w:r>
      <w:r>
        <w:rPr>
          <w:b/>
          <w:spacing w:val="-5"/>
          <w:sz w:val="24"/>
        </w:rPr>
        <w:t xml:space="preserve"> </w:t>
      </w:r>
      <w:r>
        <w:rPr>
          <w:b/>
          <w:sz w:val="24"/>
        </w:rPr>
        <w:t>SC</w:t>
      </w:r>
      <w:r>
        <w:rPr>
          <w:b/>
          <w:spacing w:val="-5"/>
          <w:sz w:val="24"/>
        </w:rPr>
        <w:t xml:space="preserve"> </w:t>
      </w:r>
      <w:r>
        <w:rPr>
          <w:b/>
          <w:sz w:val="24"/>
        </w:rPr>
        <w:t>21/21</w:t>
      </w:r>
      <w:r>
        <w:rPr>
          <w:b/>
          <w:spacing w:val="-4"/>
          <w:sz w:val="24"/>
        </w:rPr>
        <w:t xml:space="preserve"> </w:t>
      </w:r>
      <w:r>
        <w:rPr>
          <w:sz w:val="24"/>
        </w:rPr>
        <w:t>it was found that the net effect of declaring proceedings a nullity on the basis of gross</w:t>
      </w:r>
    </w:p>
    <w:p w14:paraId="58B95A47" w14:textId="77777777" w:rsidR="009840D1" w:rsidRDefault="00000000">
      <w:pPr>
        <w:pStyle w:val="BodyText"/>
        <w:spacing w:line="278" w:lineRule="auto"/>
      </w:pPr>
      <w:r>
        <w:t>procedural</w:t>
      </w:r>
      <w:r>
        <w:rPr>
          <w:spacing w:val="-8"/>
        </w:rPr>
        <w:t xml:space="preserve"> </w:t>
      </w:r>
      <w:r>
        <w:t>irregularity</w:t>
      </w:r>
      <w:r>
        <w:rPr>
          <w:spacing w:val="-8"/>
        </w:rPr>
        <w:t xml:space="preserve"> </w:t>
      </w:r>
      <w:r>
        <w:t>is</w:t>
      </w:r>
      <w:r>
        <w:rPr>
          <w:spacing w:val="-8"/>
        </w:rPr>
        <w:t xml:space="preserve"> </w:t>
      </w:r>
      <w:r>
        <w:t>to</w:t>
      </w:r>
      <w:r>
        <w:rPr>
          <w:spacing w:val="-8"/>
        </w:rPr>
        <w:t xml:space="preserve"> </w:t>
      </w:r>
      <w:r>
        <w:t>restore</w:t>
      </w:r>
      <w:r>
        <w:rPr>
          <w:spacing w:val="-8"/>
        </w:rPr>
        <w:t xml:space="preserve"> </w:t>
      </w:r>
      <w:r>
        <w:t>both</w:t>
      </w:r>
      <w:r>
        <w:rPr>
          <w:spacing w:val="-8"/>
        </w:rPr>
        <w:t xml:space="preserve"> </w:t>
      </w:r>
      <w:r>
        <w:t>parties</w:t>
      </w:r>
      <w:r>
        <w:rPr>
          <w:spacing w:val="-8"/>
        </w:rPr>
        <w:t xml:space="preserve"> </w:t>
      </w:r>
      <w:r>
        <w:t>procedural</w:t>
      </w:r>
      <w:r>
        <w:rPr>
          <w:spacing w:val="-8"/>
        </w:rPr>
        <w:t xml:space="preserve"> </w:t>
      </w:r>
      <w:r>
        <w:t>and</w:t>
      </w:r>
      <w:r>
        <w:rPr>
          <w:spacing w:val="-8"/>
        </w:rPr>
        <w:t xml:space="preserve"> </w:t>
      </w:r>
      <w:r>
        <w:t>substantive</w:t>
      </w:r>
      <w:r>
        <w:rPr>
          <w:spacing w:val="-8"/>
        </w:rPr>
        <w:t xml:space="preserve"> </w:t>
      </w:r>
      <w:r>
        <w:t>rights</w:t>
      </w:r>
      <w:r>
        <w:rPr>
          <w:spacing w:val="-8"/>
        </w:rPr>
        <w:t xml:space="preserve"> </w:t>
      </w:r>
      <w:r>
        <w:t>to</w:t>
      </w:r>
      <w:r>
        <w:rPr>
          <w:spacing w:val="-8"/>
        </w:rPr>
        <w:t xml:space="preserve"> </w:t>
      </w:r>
      <w:r>
        <w:t>the position they were immediately before the nullified process. It was further stated that this was the position despite the fact that disciplinary action may still be taken against</w:t>
      </w:r>
    </w:p>
    <w:p w14:paraId="59C948E2" w14:textId="77777777" w:rsidR="009840D1" w:rsidRDefault="00000000">
      <w:pPr>
        <w:pStyle w:val="BodyText"/>
        <w:spacing w:line="292" w:lineRule="exact"/>
      </w:pPr>
      <w:r>
        <w:t>the</w:t>
      </w:r>
      <w:r>
        <w:rPr>
          <w:spacing w:val="-6"/>
        </w:rPr>
        <w:t xml:space="preserve"> </w:t>
      </w:r>
      <w:r>
        <w:t>same</w:t>
      </w:r>
      <w:r>
        <w:rPr>
          <w:spacing w:val="-4"/>
        </w:rPr>
        <w:t xml:space="preserve"> </w:t>
      </w:r>
      <w:r>
        <w:t>employee.</w:t>
      </w:r>
      <w:r>
        <w:rPr>
          <w:spacing w:val="-4"/>
        </w:rPr>
        <w:t xml:space="preserve"> </w:t>
      </w:r>
      <w:r>
        <w:t>The</w:t>
      </w:r>
      <w:r>
        <w:rPr>
          <w:spacing w:val="-4"/>
        </w:rPr>
        <w:t xml:space="preserve"> </w:t>
      </w:r>
      <w:r>
        <w:t>judge</w:t>
      </w:r>
      <w:r>
        <w:rPr>
          <w:spacing w:val="-3"/>
        </w:rPr>
        <w:t xml:space="preserve"> </w:t>
      </w:r>
      <w:r>
        <w:t>in</w:t>
      </w:r>
      <w:r>
        <w:rPr>
          <w:spacing w:val="-5"/>
        </w:rPr>
        <w:t xml:space="preserve"> </w:t>
      </w:r>
      <w:r>
        <w:t>that</w:t>
      </w:r>
      <w:r>
        <w:rPr>
          <w:spacing w:val="-4"/>
        </w:rPr>
        <w:t xml:space="preserve"> </w:t>
      </w:r>
      <w:r>
        <w:t>case</w:t>
      </w:r>
      <w:r>
        <w:rPr>
          <w:spacing w:val="-4"/>
        </w:rPr>
        <w:t xml:space="preserve"> </w:t>
      </w:r>
      <w:r>
        <w:t>commented</w:t>
      </w:r>
      <w:r>
        <w:rPr>
          <w:spacing w:val="-4"/>
        </w:rPr>
        <w:t xml:space="preserve"> </w:t>
      </w:r>
      <w:r>
        <w:t>as</w:t>
      </w:r>
      <w:r>
        <w:rPr>
          <w:spacing w:val="-4"/>
        </w:rPr>
        <w:t xml:space="preserve"> </w:t>
      </w:r>
      <w:r>
        <w:rPr>
          <w:spacing w:val="-2"/>
        </w:rPr>
        <w:t>follows:</w:t>
      </w:r>
    </w:p>
    <w:p w14:paraId="19FDDFF1" w14:textId="77777777" w:rsidR="009840D1" w:rsidRDefault="00000000">
      <w:pPr>
        <w:tabs>
          <w:tab w:val="left" w:leader="hyphen" w:pos="7805"/>
        </w:tabs>
        <w:spacing w:before="43" w:line="278" w:lineRule="auto"/>
        <w:ind w:left="1100" w:right="384"/>
        <w:rPr>
          <w:sz w:val="24"/>
        </w:rPr>
      </w:pPr>
      <w:r>
        <w:rPr>
          <w:i/>
          <w:sz w:val="24"/>
        </w:rPr>
        <w:t>“In</w:t>
      </w:r>
      <w:r>
        <w:rPr>
          <w:i/>
          <w:spacing w:val="-7"/>
          <w:sz w:val="24"/>
        </w:rPr>
        <w:t xml:space="preserve"> </w:t>
      </w:r>
      <w:r>
        <w:rPr>
          <w:i/>
          <w:sz w:val="24"/>
        </w:rPr>
        <w:t>the</w:t>
      </w:r>
      <w:r>
        <w:rPr>
          <w:i/>
          <w:spacing w:val="-6"/>
          <w:sz w:val="24"/>
        </w:rPr>
        <w:t xml:space="preserve"> </w:t>
      </w:r>
      <w:r>
        <w:rPr>
          <w:i/>
          <w:sz w:val="24"/>
        </w:rPr>
        <w:t>circumstances</w:t>
      </w:r>
      <w:r>
        <w:rPr>
          <w:i/>
          <w:spacing w:val="-6"/>
          <w:sz w:val="24"/>
        </w:rPr>
        <w:t xml:space="preserve"> </w:t>
      </w:r>
      <w:r>
        <w:rPr>
          <w:i/>
          <w:sz w:val="24"/>
        </w:rPr>
        <w:t>of</w:t>
      </w:r>
      <w:r>
        <w:rPr>
          <w:i/>
          <w:spacing w:val="-8"/>
          <w:sz w:val="24"/>
        </w:rPr>
        <w:t xml:space="preserve"> </w:t>
      </w:r>
      <w:r>
        <w:rPr>
          <w:i/>
          <w:sz w:val="24"/>
        </w:rPr>
        <w:t>this</w:t>
      </w:r>
      <w:r>
        <w:rPr>
          <w:i/>
          <w:spacing w:val="-7"/>
          <w:sz w:val="24"/>
        </w:rPr>
        <w:t xml:space="preserve"> </w:t>
      </w:r>
      <w:r>
        <w:rPr>
          <w:i/>
          <w:sz w:val="24"/>
        </w:rPr>
        <w:t>matter,</w:t>
      </w:r>
      <w:r>
        <w:rPr>
          <w:i/>
          <w:spacing w:val="-6"/>
          <w:sz w:val="24"/>
        </w:rPr>
        <w:t xml:space="preserve"> </w:t>
      </w:r>
      <w:r>
        <w:rPr>
          <w:i/>
          <w:sz w:val="24"/>
        </w:rPr>
        <w:t>the</w:t>
      </w:r>
      <w:r>
        <w:rPr>
          <w:i/>
          <w:spacing w:val="-6"/>
          <w:sz w:val="24"/>
        </w:rPr>
        <w:t xml:space="preserve"> </w:t>
      </w:r>
      <w:r>
        <w:rPr>
          <w:i/>
          <w:sz w:val="24"/>
        </w:rPr>
        <w:t>setting</w:t>
      </w:r>
      <w:r>
        <w:rPr>
          <w:i/>
          <w:spacing w:val="-7"/>
          <w:sz w:val="24"/>
        </w:rPr>
        <w:t xml:space="preserve"> </w:t>
      </w:r>
      <w:r>
        <w:rPr>
          <w:i/>
          <w:sz w:val="24"/>
        </w:rPr>
        <w:t>aside</w:t>
      </w:r>
      <w:r>
        <w:rPr>
          <w:i/>
          <w:spacing w:val="-5"/>
          <w:sz w:val="24"/>
        </w:rPr>
        <w:t xml:space="preserve"> </w:t>
      </w:r>
      <w:r>
        <w:rPr>
          <w:i/>
          <w:sz w:val="24"/>
        </w:rPr>
        <w:t>of</w:t>
      </w:r>
      <w:r>
        <w:rPr>
          <w:i/>
          <w:spacing w:val="-7"/>
          <w:sz w:val="24"/>
        </w:rPr>
        <w:t xml:space="preserve"> </w:t>
      </w:r>
      <w:r>
        <w:rPr>
          <w:i/>
          <w:sz w:val="24"/>
        </w:rPr>
        <w:t>the</w:t>
      </w:r>
      <w:r>
        <w:rPr>
          <w:i/>
          <w:spacing w:val="-6"/>
          <w:sz w:val="24"/>
        </w:rPr>
        <w:t xml:space="preserve"> </w:t>
      </w:r>
      <w:r>
        <w:rPr>
          <w:i/>
          <w:sz w:val="24"/>
        </w:rPr>
        <w:t>unlawful</w:t>
      </w:r>
      <w:r>
        <w:rPr>
          <w:i/>
          <w:spacing w:val="-6"/>
          <w:sz w:val="24"/>
        </w:rPr>
        <w:t xml:space="preserve"> </w:t>
      </w:r>
      <w:r>
        <w:rPr>
          <w:i/>
          <w:sz w:val="24"/>
        </w:rPr>
        <w:t>dismissal</w:t>
      </w:r>
      <w:r>
        <w:rPr>
          <w:i/>
          <w:spacing w:val="-6"/>
          <w:sz w:val="24"/>
        </w:rPr>
        <w:t xml:space="preserve"> </w:t>
      </w:r>
      <w:r>
        <w:rPr>
          <w:i/>
          <w:sz w:val="24"/>
        </w:rPr>
        <w:t>of</w:t>
      </w:r>
      <w:r>
        <w:rPr>
          <w:i/>
          <w:spacing w:val="-7"/>
          <w:sz w:val="24"/>
        </w:rPr>
        <w:t xml:space="preserve"> </w:t>
      </w:r>
      <w:r>
        <w:rPr>
          <w:i/>
          <w:sz w:val="24"/>
        </w:rPr>
        <w:t>the respondent</w:t>
      </w:r>
      <w:r>
        <w:rPr>
          <w:i/>
          <w:spacing w:val="-7"/>
          <w:sz w:val="24"/>
        </w:rPr>
        <w:t xml:space="preserve"> </w:t>
      </w:r>
      <w:r>
        <w:rPr>
          <w:i/>
          <w:sz w:val="24"/>
        </w:rPr>
        <w:t>restored</w:t>
      </w:r>
      <w:r>
        <w:rPr>
          <w:i/>
          <w:spacing w:val="-4"/>
          <w:sz w:val="24"/>
        </w:rPr>
        <w:t xml:space="preserve"> </w:t>
      </w:r>
      <w:r>
        <w:rPr>
          <w:i/>
          <w:sz w:val="24"/>
        </w:rPr>
        <w:t>her</w:t>
      </w:r>
      <w:r>
        <w:rPr>
          <w:i/>
          <w:spacing w:val="-5"/>
          <w:sz w:val="24"/>
        </w:rPr>
        <w:t xml:space="preserve"> </w:t>
      </w:r>
      <w:r>
        <w:rPr>
          <w:i/>
          <w:sz w:val="24"/>
        </w:rPr>
        <w:t>status</w:t>
      </w:r>
      <w:r>
        <w:rPr>
          <w:i/>
          <w:spacing w:val="-4"/>
          <w:sz w:val="24"/>
        </w:rPr>
        <w:t xml:space="preserve"> </w:t>
      </w:r>
      <w:r>
        <w:rPr>
          <w:i/>
          <w:sz w:val="24"/>
        </w:rPr>
        <w:t>as</w:t>
      </w:r>
      <w:r>
        <w:rPr>
          <w:i/>
          <w:spacing w:val="-5"/>
          <w:sz w:val="24"/>
        </w:rPr>
        <w:t xml:space="preserve"> </w:t>
      </w:r>
      <w:r>
        <w:rPr>
          <w:i/>
          <w:sz w:val="24"/>
        </w:rPr>
        <w:t>an</w:t>
      </w:r>
      <w:r>
        <w:rPr>
          <w:i/>
          <w:spacing w:val="-5"/>
          <w:sz w:val="24"/>
        </w:rPr>
        <w:t xml:space="preserve"> </w:t>
      </w:r>
      <w:r>
        <w:rPr>
          <w:i/>
          <w:sz w:val="24"/>
        </w:rPr>
        <w:t>employee</w:t>
      </w:r>
      <w:r>
        <w:rPr>
          <w:i/>
          <w:spacing w:val="-4"/>
          <w:sz w:val="24"/>
        </w:rPr>
        <w:t xml:space="preserve"> </w:t>
      </w:r>
      <w:r>
        <w:rPr>
          <w:i/>
          <w:sz w:val="24"/>
        </w:rPr>
        <w:t>of</w:t>
      </w:r>
      <w:r>
        <w:rPr>
          <w:i/>
          <w:spacing w:val="-5"/>
          <w:sz w:val="24"/>
        </w:rPr>
        <w:t xml:space="preserve"> </w:t>
      </w:r>
      <w:r>
        <w:rPr>
          <w:i/>
          <w:sz w:val="24"/>
        </w:rPr>
        <w:t>the</w:t>
      </w:r>
      <w:r>
        <w:rPr>
          <w:i/>
          <w:spacing w:val="-4"/>
          <w:sz w:val="24"/>
        </w:rPr>
        <w:t xml:space="preserve"> </w:t>
      </w:r>
      <w:r>
        <w:rPr>
          <w:i/>
          <w:spacing w:val="-2"/>
          <w:sz w:val="24"/>
        </w:rPr>
        <w:t>appellant</w:t>
      </w:r>
      <w:r>
        <w:rPr>
          <w:rFonts w:ascii="Times New Roman" w:hAnsi="Times New Roman"/>
          <w:sz w:val="24"/>
        </w:rPr>
        <w:tab/>
      </w:r>
      <w:r>
        <w:rPr>
          <w:sz w:val="24"/>
        </w:rPr>
        <w:t>“.</w:t>
      </w:r>
      <w:r>
        <w:rPr>
          <w:spacing w:val="-15"/>
          <w:sz w:val="24"/>
        </w:rPr>
        <w:t xml:space="preserve"> </w:t>
      </w:r>
      <w:r>
        <w:rPr>
          <w:sz w:val="24"/>
        </w:rPr>
        <w:t>The</w:t>
      </w:r>
      <w:r>
        <w:rPr>
          <w:spacing w:val="-12"/>
          <w:sz w:val="24"/>
        </w:rPr>
        <w:t xml:space="preserve"> </w:t>
      </w:r>
      <w:r>
        <w:rPr>
          <w:spacing w:val="-2"/>
          <w:sz w:val="24"/>
        </w:rPr>
        <w:t>Supreme</w:t>
      </w:r>
    </w:p>
    <w:p w14:paraId="3B84F239" w14:textId="77777777" w:rsidR="009840D1" w:rsidRDefault="00000000">
      <w:pPr>
        <w:pStyle w:val="BodyText"/>
        <w:spacing w:line="278" w:lineRule="auto"/>
      </w:pPr>
      <w:r>
        <w:t>Court</w:t>
      </w:r>
      <w:r>
        <w:rPr>
          <w:spacing w:val="-4"/>
        </w:rPr>
        <w:t xml:space="preserve"> </w:t>
      </w:r>
      <w:r>
        <w:t>dismissed</w:t>
      </w:r>
      <w:r>
        <w:rPr>
          <w:spacing w:val="-4"/>
        </w:rPr>
        <w:t xml:space="preserve"> </w:t>
      </w:r>
      <w:r>
        <w:t>an</w:t>
      </w:r>
      <w:r>
        <w:rPr>
          <w:spacing w:val="-5"/>
        </w:rPr>
        <w:t xml:space="preserve"> </w:t>
      </w:r>
      <w:r>
        <w:t>appeal</w:t>
      </w:r>
      <w:r>
        <w:rPr>
          <w:spacing w:val="-4"/>
        </w:rPr>
        <w:t xml:space="preserve"> </w:t>
      </w:r>
      <w:r>
        <w:t>by</w:t>
      </w:r>
      <w:r>
        <w:rPr>
          <w:spacing w:val="-4"/>
        </w:rPr>
        <w:t xml:space="preserve"> </w:t>
      </w:r>
      <w:r>
        <w:t>the</w:t>
      </w:r>
      <w:r>
        <w:rPr>
          <w:spacing w:val="-4"/>
        </w:rPr>
        <w:t xml:space="preserve"> </w:t>
      </w:r>
      <w:r>
        <w:t>bus</w:t>
      </w:r>
      <w:r>
        <w:rPr>
          <w:spacing w:val="-5"/>
        </w:rPr>
        <w:t xml:space="preserve"> </w:t>
      </w:r>
      <w:r>
        <w:t>company</w:t>
      </w:r>
      <w:r>
        <w:rPr>
          <w:spacing w:val="-4"/>
        </w:rPr>
        <w:t xml:space="preserve"> </w:t>
      </w:r>
      <w:r>
        <w:t>against</w:t>
      </w:r>
      <w:r>
        <w:rPr>
          <w:spacing w:val="-4"/>
        </w:rPr>
        <w:t xml:space="preserve"> </w:t>
      </w:r>
      <w:r>
        <w:t>an</w:t>
      </w:r>
      <w:r>
        <w:rPr>
          <w:spacing w:val="-5"/>
        </w:rPr>
        <w:t xml:space="preserve"> </w:t>
      </w:r>
      <w:r>
        <w:t>order</w:t>
      </w:r>
      <w:r>
        <w:rPr>
          <w:spacing w:val="-4"/>
        </w:rPr>
        <w:t xml:space="preserve"> </w:t>
      </w:r>
      <w:r>
        <w:t>by</w:t>
      </w:r>
      <w:r>
        <w:rPr>
          <w:spacing w:val="-4"/>
        </w:rPr>
        <w:t xml:space="preserve"> </w:t>
      </w:r>
      <w:r>
        <w:t>the</w:t>
      </w:r>
      <w:r>
        <w:rPr>
          <w:spacing w:val="-4"/>
        </w:rPr>
        <w:t xml:space="preserve"> </w:t>
      </w:r>
      <w:r>
        <w:t>Labour</w:t>
      </w:r>
      <w:r>
        <w:rPr>
          <w:spacing w:val="-4"/>
        </w:rPr>
        <w:t xml:space="preserve"> </w:t>
      </w:r>
      <w:r>
        <w:t>Court</w:t>
      </w:r>
      <w:r>
        <w:rPr>
          <w:spacing w:val="-5"/>
        </w:rPr>
        <w:t xml:space="preserve"> </w:t>
      </w:r>
      <w:r>
        <w:t>in</w:t>
      </w:r>
      <w:r>
        <w:rPr>
          <w:spacing w:val="-5"/>
        </w:rPr>
        <w:t xml:space="preserve"> </w:t>
      </w:r>
      <w:r>
        <w:t>a review matter setting aside decision of the disciplinary committee and reinstating the employee or alternatively payment of damages.</w:t>
      </w:r>
      <w:r>
        <w:rPr>
          <w:spacing w:val="40"/>
        </w:rPr>
        <w:t xml:space="preserve"> </w:t>
      </w:r>
      <w:r>
        <w:t>However, the Supreme Court commented</w:t>
      </w:r>
      <w:r>
        <w:rPr>
          <w:spacing w:val="-2"/>
        </w:rPr>
        <w:t xml:space="preserve"> </w:t>
      </w:r>
      <w:r>
        <w:t>on</w:t>
      </w:r>
      <w:r>
        <w:rPr>
          <w:spacing w:val="-2"/>
        </w:rPr>
        <w:t xml:space="preserve"> </w:t>
      </w:r>
      <w:r>
        <w:t>the</w:t>
      </w:r>
      <w:r>
        <w:rPr>
          <w:spacing w:val="-1"/>
        </w:rPr>
        <w:t xml:space="preserve"> </w:t>
      </w:r>
      <w:r>
        <w:t>case</w:t>
      </w:r>
      <w:r>
        <w:rPr>
          <w:spacing w:val="-1"/>
        </w:rPr>
        <w:t xml:space="preserve"> </w:t>
      </w:r>
      <w:r>
        <w:t>of</w:t>
      </w:r>
      <w:r>
        <w:rPr>
          <w:spacing w:val="-2"/>
        </w:rPr>
        <w:t xml:space="preserve"> </w:t>
      </w:r>
      <w:r>
        <w:t>Air</w:t>
      </w:r>
      <w:r>
        <w:rPr>
          <w:spacing w:val="-1"/>
        </w:rPr>
        <w:t xml:space="preserve"> </w:t>
      </w:r>
      <w:r>
        <w:t>Zimbabwe</w:t>
      </w:r>
      <w:r>
        <w:rPr>
          <w:spacing w:val="-1"/>
        </w:rPr>
        <w:t xml:space="preserve"> </w:t>
      </w:r>
      <w:r>
        <w:t>v</w:t>
      </w:r>
      <w:r>
        <w:rPr>
          <w:spacing w:val="-1"/>
        </w:rPr>
        <w:t xml:space="preserve"> </w:t>
      </w:r>
      <w:r>
        <w:t>Mensa</w:t>
      </w:r>
      <w:r>
        <w:rPr>
          <w:spacing w:val="-2"/>
        </w:rPr>
        <w:t xml:space="preserve"> </w:t>
      </w:r>
      <w:r>
        <w:t>SC89/04</w:t>
      </w:r>
      <w:r>
        <w:rPr>
          <w:spacing w:val="-2"/>
        </w:rPr>
        <w:t xml:space="preserve"> </w:t>
      </w:r>
      <w:r>
        <w:t>cited</w:t>
      </w:r>
      <w:r>
        <w:rPr>
          <w:spacing w:val="-2"/>
        </w:rPr>
        <w:t xml:space="preserve"> </w:t>
      </w:r>
      <w:r>
        <w:t>in</w:t>
      </w:r>
      <w:r>
        <w:rPr>
          <w:spacing w:val="-2"/>
        </w:rPr>
        <w:t xml:space="preserve"> </w:t>
      </w:r>
      <w:r>
        <w:t>the</w:t>
      </w:r>
      <w:r>
        <w:rPr>
          <w:spacing w:val="-1"/>
        </w:rPr>
        <w:t xml:space="preserve"> </w:t>
      </w:r>
      <w:r>
        <w:t>ZUPCO</w:t>
      </w:r>
      <w:r>
        <w:rPr>
          <w:spacing w:val="-2"/>
        </w:rPr>
        <w:t xml:space="preserve"> </w:t>
      </w:r>
      <w:r>
        <w:t>case</w:t>
      </w:r>
      <w:r>
        <w:rPr>
          <w:spacing w:val="-1"/>
        </w:rPr>
        <w:t xml:space="preserve"> </w:t>
      </w:r>
      <w:r>
        <w:t>that the employees in that were on suspension without pay before therefore this was the status they reverted to after the setting aside of the disciplinary proceedings. It then distinguished it from the ZUPCO case which was under consideration. Those employees were not on suspension without salary. It then concluded that the setting aside of the unlawful dismissal of the respondent restored her to the status of an employee of the</w:t>
      </w:r>
    </w:p>
    <w:p w14:paraId="764D4E18" w14:textId="77777777" w:rsidR="009840D1" w:rsidRDefault="00000000">
      <w:pPr>
        <w:pStyle w:val="BodyText"/>
        <w:spacing w:line="289" w:lineRule="exact"/>
      </w:pPr>
      <w:r>
        <w:rPr>
          <w:spacing w:val="-2"/>
        </w:rPr>
        <w:t>appellant.</w:t>
      </w:r>
    </w:p>
    <w:p w14:paraId="0EB9E34F" w14:textId="77777777" w:rsidR="009840D1" w:rsidRDefault="00000000">
      <w:pPr>
        <w:pStyle w:val="BodyText"/>
        <w:spacing w:before="46" w:line="278" w:lineRule="auto"/>
      </w:pPr>
      <w:r>
        <w:t>From this finding by the Supreme Court, it is apparent that the orders by the applicants in</w:t>
      </w:r>
      <w:r>
        <w:rPr>
          <w:spacing w:val="-6"/>
        </w:rPr>
        <w:t xml:space="preserve"> </w:t>
      </w:r>
      <w:r>
        <w:t>paragraphs</w:t>
      </w:r>
      <w:r>
        <w:rPr>
          <w:spacing w:val="-6"/>
        </w:rPr>
        <w:t xml:space="preserve"> </w:t>
      </w:r>
      <w:r>
        <w:t>4</w:t>
      </w:r>
      <w:r>
        <w:rPr>
          <w:spacing w:val="-6"/>
        </w:rPr>
        <w:t xml:space="preserve"> </w:t>
      </w:r>
      <w:r>
        <w:t>and</w:t>
      </w:r>
      <w:r>
        <w:rPr>
          <w:spacing w:val="-5"/>
        </w:rPr>
        <w:t xml:space="preserve"> </w:t>
      </w:r>
      <w:r>
        <w:t>5</w:t>
      </w:r>
      <w:r>
        <w:rPr>
          <w:spacing w:val="-6"/>
        </w:rPr>
        <w:t xml:space="preserve"> </w:t>
      </w:r>
      <w:r>
        <w:t>are</w:t>
      </w:r>
      <w:r>
        <w:rPr>
          <w:spacing w:val="-5"/>
        </w:rPr>
        <w:t xml:space="preserve"> </w:t>
      </w:r>
      <w:r>
        <w:t>not</w:t>
      </w:r>
      <w:r>
        <w:rPr>
          <w:spacing w:val="-5"/>
        </w:rPr>
        <w:t xml:space="preserve"> </w:t>
      </w:r>
      <w:r>
        <w:t>competent.</w:t>
      </w:r>
      <w:r>
        <w:rPr>
          <w:spacing w:val="-6"/>
        </w:rPr>
        <w:t xml:space="preserve"> </w:t>
      </w:r>
      <w:r>
        <w:t>This</w:t>
      </w:r>
      <w:r>
        <w:rPr>
          <w:spacing w:val="-6"/>
        </w:rPr>
        <w:t xml:space="preserve"> </w:t>
      </w:r>
      <w:r>
        <w:t>court</w:t>
      </w:r>
      <w:r>
        <w:rPr>
          <w:spacing w:val="-5"/>
        </w:rPr>
        <w:t xml:space="preserve"> </w:t>
      </w:r>
      <w:r>
        <w:t>cannot</w:t>
      </w:r>
      <w:r>
        <w:rPr>
          <w:spacing w:val="-5"/>
        </w:rPr>
        <w:t xml:space="preserve"> </w:t>
      </w:r>
      <w:r>
        <w:t>order</w:t>
      </w:r>
      <w:r>
        <w:rPr>
          <w:spacing w:val="-5"/>
        </w:rPr>
        <w:t xml:space="preserve"> </w:t>
      </w:r>
      <w:r>
        <w:t>that</w:t>
      </w:r>
      <w:r>
        <w:rPr>
          <w:spacing w:val="-5"/>
        </w:rPr>
        <w:t xml:space="preserve"> </w:t>
      </w:r>
      <w:r>
        <w:t>they</w:t>
      </w:r>
      <w:r>
        <w:rPr>
          <w:spacing w:val="-5"/>
        </w:rPr>
        <w:t xml:space="preserve"> </w:t>
      </w:r>
      <w:r>
        <w:t>revert</w:t>
      </w:r>
      <w:r>
        <w:rPr>
          <w:spacing w:val="-5"/>
        </w:rPr>
        <w:t xml:space="preserve"> </w:t>
      </w:r>
      <w:r>
        <w:t>to</w:t>
      </w:r>
      <w:r>
        <w:rPr>
          <w:spacing w:val="-6"/>
        </w:rPr>
        <w:t xml:space="preserve"> </w:t>
      </w:r>
      <w:r>
        <w:t>the positions they were prior to suspension because they were on suspension without</w:t>
      </w:r>
    </w:p>
    <w:p w14:paraId="0C521975" w14:textId="77777777" w:rsidR="009840D1" w:rsidRDefault="00000000">
      <w:pPr>
        <w:pStyle w:val="BodyText"/>
        <w:spacing w:line="291" w:lineRule="exact"/>
      </w:pPr>
      <w:r>
        <w:t>salary</w:t>
      </w:r>
      <w:r>
        <w:rPr>
          <w:spacing w:val="-4"/>
        </w:rPr>
        <w:t xml:space="preserve"> </w:t>
      </w:r>
      <w:r>
        <w:t>and</w:t>
      </w:r>
      <w:r>
        <w:rPr>
          <w:spacing w:val="-5"/>
        </w:rPr>
        <w:t xml:space="preserve"> </w:t>
      </w:r>
      <w:r>
        <w:t>benefits.</w:t>
      </w:r>
      <w:r>
        <w:rPr>
          <w:spacing w:val="-5"/>
        </w:rPr>
        <w:t xml:space="preserve"> </w:t>
      </w:r>
      <w:r>
        <w:t>This</w:t>
      </w:r>
      <w:r>
        <w:rPr>
          <w:spacing w:val="-3"/>
        </w:rPr>
        <w:t xml:space="preserve"> </w:t>
      </w:r>
      <w:r>
        <w:t>point</w:t>
      </w:r>
      <w:r>
        <w:rPr>
          <w:spacing w:val="-4"/>
        </w:rPr>
        <w:t xml:space="preserve"> </w:t>
      </w:r>
      <w:r>
        <w:t>in</w:t>
      </w:r>
      <w:r>
        <w:rPr>
          <w:spacing w:val="-5"/>
        </w:rPr>
        <w:t xml:space="preserve"> </w:t>
      </w:r>
      <w:r>
        <w:t>limine</w:t>
      </w:r>
      <w:r>
        <w:rPr>
          <w:spacing w:val="-4"/>
        </w:rPr>
        <w:t xml:space="preserve"> </w:t>
      </w:r>
      <w:r>
        <w:t>therefore</w:t>
      </w:r>
      <w:r>
        <w:rPr>
          <w:spacing w:val="-4"/>
        </w:rPr>
        <w:t xml:space="preserve"> </w:t>
      </w:r>
      <w:r>
        <w:t>succeeds</w:t>
      </w:r>
      <w:r>
        <w:rPr>
          <w:spacing w:val="-5"/>
        </w:rPr>
        <w:t xml:space="preserve"> </w:t>
      </w:r>
      <w:r>
        <w:t>and</w:t>
      </w:r>
      <w:r>
        <w:rPr>
          <w:spacing w:val="-5"/>
        </w:rPr>
        <w:t xml:space="preserve"> </w:t>
      </w:r>
      <w:r>
        <w:t>is</w:t>
      </w:r>
      <w:r>
        <w:rPr>
          <w:spacing w:val="-5"/>
        </w:rPr>
        <w:t xml:space="preserve"> </w:t>
      </w:r>
      <w:r>
        <w:rPr>
          <w:spacing w:val="-2"/>
        </w:rPr>
        <w:t>upheld.</w:t>
      </w:r>
    </w:p>
    <w:p w14:paraId="44A7431E" w14:textId="77777777" w:rsidR="009840D1" w:rsidRDefault="00000000">
      <w:pPr>
        <w:pStyle w:val="BodyText"/>
        <w:spacing w:before="47" w:line="278" w:lineRule="auto"/>
        <w:ind w:right="91"/>
      </w:pPr>
      <w:r>
        <w:t>In</w:t>
      </w:r>
      <w:r>
        <w:rPr>
          <w:spacing w:val="-4"/>
        </w:rPr>
        <w:t xml:space="preserve"> </w:t>
      </w:r>
      <w:r>
        <w:t>the</w:t>
      </w:r>
      <w:r>
        <w:rPr>
          <w:spacing w:val="-3"/>
        </w:rPr>
        <w:t xml:space="preserve"> </w:t>
      </w:r>
      <w:r>
        <w:t>light</w:t>
      </w:r>
      <w:r>
        <w:rPr>
          <w:spacing w:val="-3"/>
        </w:rPr>
        <w:t xml:space="preserve"> </w:t>
      </w:r>
      <w:r>
        <w:t>of</w:t>
      </w:r>
      <w:r>
        <w:rPr>
          <w:spacing w:val="-4"/>
        </w:rPr>
        <w:t xml:space="preserve"> </w:t>
      </w:r>
      <w:r>
        <w:t>the</w:t>
      </w:r>
      <w:r>
        <w:rPr>
          <w:spacing w:val="-3"/>
        </w:rPr>
        <w:t xml:space="preserve"> </w:t>
      </w:r>
      <w:r>
        <w:t>above</w:t>
      </w:r>
      <w:r>
        <w:rPr>
          <w:spacing w:val="-3"/>
        </w:rPr>
        <w:t xml:space="preserve"> </w:t>
      </w:r>
      <w:r>
        <w:t>that</w:t>
      </w:r>
      <w:r>
        <w:rPr>
          <w:spacing w:val="-3"/>
        </w:rPr>
        <w:t xml:space="preserve"> </w:t>
      </w:r>
      <w:r>
        <w:t>I</w:t>
      </w:r>
      <w:r>
        <w:rPr>
          <w:spacing w:val="-4"/>
        </w:rPr>
        <w:t xml:space="preserve"> </w:t>
      </w:r>
      <w:r>
        <w:t>uphold</w:t>
      </w:r>
      <w:r>
        <w:rPr>
          <w:spacing w:val="-4"/>
        </w:rPr>
        <w:t xml:space="preserve"> </w:t>
      </w:r>
      <w:r>
        <w:t>all</w:t>
      </w:r>
      <w:r>
        <w:rPr>
          <w:spacing w:val="-3"/>
        </w:rPr>
        <w:t xml:space="preserve"> </w:t>
      </w:r>
      <w:r>
        <w:t>the</w:t>
      </w:r>
      <w:r>
        <w:rPr>
          <w:spacing w:val="-3"/>
        </w:rPr>
        <w:t xml:space="preserve"> </w:t>
      </w:r>
      <w:r>
        <w:t>three</w:t>
      </w:r>
      <w:r>
        <w:rPr>
          <w:spacing w:val="-3"/>
        </w:rPr>
        <w:t xml:space="preserve"> </w:t>
      </w:r>
      <w:r>
        <w:t>points</w:t>
      </w:r>
      <w:r>
        <w:rPr>
          <w:spacing w:val="-4"/>
        </w:rPr>
        <w:t xml:space="preserve"> </w:t>
      </w:r>
      <w:r>
        <w:t>in</w:t>
      </w:r>
      <w:r>
        <w:rPr>
          <w:spacing w:val="-4"/>
        </w:rPr>
        <w:t xml:space="preserve"> </w:t>
      </w:r>
      <w:r>
        <w:t>limine</w:t>
      </w:r>
      <w:r>
        <w:rPr>
          <w:spacing w:val="-3"/>
        </w:rPr>
        <w:t xml:space="preserve"> </w:t>
      </w:r>
      <w:r>
        <w:t>as</w:t>
      </w:r>
      <w:r>
        <w:rPr>
          <w:spacing w:val="-4"/>
        </w:rPr>
        <w:t xml:space="preserve"> </w:t>
      </w:r>
      <w:r>
        <w:t>they</w:t>
      </w:r>
      <w:r>
        <w:rPr>
          <w:spacing w:val="-3"/>
        </w:rPr>
        <w:t xml:space="preserve"> </w:t>
      </w:r>
      <w:r>
        <w:t>are dispositive of the application before the court.</w:t>
      </w:r>
    </w:p>
    <w:p w14:paraId="5FC6B6C7" w14:textId="77777777" w:rsidR="009840D1" w:rsidRDefault="00000000">
      <w:pPr>
        <w:pStyle w:val="BodyText"/>
        <w:spacing w:line="292" w:lineRule="exact"/>
      </w:pPr>
      <w:r>
        <w:t>Taking</w:t>
      </w:r>
      <w:r>
        <w:rPr>
          <w:spacing w:val="-7"/>
        </w:rPr>
        <w:t xml:space="preserve"> </w:t>
      </w:r>
      <w:r>
        <w:t>into</w:t>
      </w:r>
      <w:r>
        <w:rPr>
          <w:spacing w:val="-5"/>
        </w:rPr>
        <w:t xml:space="preserve"> </w:t>
      </w:r>
      <w:r>
        <w:t>account</w:t>
      </w:r>
      <w:r>
        <w:rPr>
          <w:spacing w:val="-5"/>
        </w:rPr>
        <w:t xml:space="preserve"> </w:t>
      </w:r>
      <w:r>
        <w:t>the</w:t>
      </w:r>
      <w:r>
        <w:rPr>
          <w:spacing w:val="-4"/>
        </w:rPr>
        <w:t xml:space="preserve"> </w:t>
      </w:r>
      <w:r>
        <w:t>circumstances</w:t>
      </w:r>
      <w:r>
        <w:rPr>
          <w:spacing w:val="-5"/>
        </w:rPr>
        <w:t xml:space="preserve"> </w:t>
      </w:r>
      <w:r>
        <w:t>of</w:t>
      </w:r>
      <w:r>
        <w:rPr>
          <w:spacing w:val="-6"/>
        </w:rPr>
        <w:t xml:space="preserve"> </w:t>
      </w:r>
      <w:r>
        <w:t>this</w:t>
      </w:r>
      <w:r>
        <w:rPr>
          <w:spacing w:val="-5"/>
        </w:rPr>
        <w:t xml:space="preserve"> </w:t>
      </w:r>
      <w:r>
        <w:t>case,</w:t>
      </w:r>
      <w:r>
        <w:rPr>
          <w:spacing w:val="-5"/>
        </w:rPr>
        <w:t xml:space="preserve"> </w:t>
      </w:r>
      <w:r>
        <w:t>there</w:t>
      </w:r>
      <w:r>
        <w:rPr>
          <w:spacing w:val="-4"/>
        </w:rPr>
        <w:t xml:space="preserve"> </w:t>
      </w:r>
      <w:r>
        <w:t>is</w:t>
      </w:r>
      <w:r>
        <w:rPr>
          <w:spacing w:val="-5"/>
        </w:rPr>
        <w:t xml:space="preserve"> </w:t>
      </w:r>
      <w:r>
        <w:t>no</w:t>
      </w:r>
      <w:r>
        <w:rPr>
          <w:spacing w:val="-6"/>
        </w:rPr>
        <w:t xml:space="preserve"> </w:t>
      </w:r>
      <w:r>
        <w:t>need</w:t>
      </w:r>
      <w:r>
        <w:rPr>
          <w:spacing w:val="-5"/>
        </w:rPr>
        <w:t xml:space="preserve"> </w:t>
      </w:r>
      <w:r>
        <w:t>for</w:t>
      </w:r>
      <w:r>
        <w:rPr>
          <w:spacing w:val="-4"/>
        </w:rPr>
        <w:t xml:space="preserve"> </w:t>
      </w:r>
      <w:r>
        <w:t>an</w:t>
      </w:r>
      <w:r>
        <w:rPr>
          <w:spacing w:val="-6"/>
        </w:rPr>
        <w:t xml:space="preserve"> </w:t>
      </w:r>
      <w:r>
        <w:t>order</w:t>
      </w:r>
      <w:r>
        <w:rPr>
          <w:spacing w:val="-4"/>
        </w:rPr>
        <w:t xml:space="preserve"> </w:t>
      </w:r>
      <w:r>
        <w:t>of</w:t>
      </w:r>
      <w:r>
        <w:rPr>
          <w:spacing w:val="-5"/>
        </w:rPr>
        <w:t xml:space="preserve"> </w:t>
      </w:r>
      <w:r>
        <w:rPr>
          <w:spacing w:val="-2"/>
        </w:rPr>
        <w:t>costs.</w:t>
      </w:r>
    </w:p>
    <w:p w14:paraId="655EEB2C" w14:textId="77777777" w:rsidR="009840D1" w:rsidRDefault="009840D1">
      <w:pPr>
        <w:pStyle w:val="BodyText"/>
        <w:spacing w:before="91"/>
        <w:ind w:left="0"/>
      </w:pPr>
    </w:p>
    <w:p w14:paraId="0570F2FF" w14:textId="77777777" w:rsidR="009840D1" w:rsidRDefault="00000000">
      <w:pPr>
        <w:spacing w:before="1"/>
        <w:ind w:left="1100"/>
        <w:rPr>
          <w:b/>
          <w:sz w:val="24"/>
        </w:rPr>
      </w:pPr>
      <w:r>
        <w:rPr>
          <w:b/>
          <w:spacing w:val="-2"/>
          <w:sz w:val="24"/>
        </w:rPr>
        <w:t>DISPOSITION</w:t>
      </w:r>
    </w:p>
    <w:p w14:paraId="5926C55A" w14:textId="77777777" w:rsidR="009840D1" w:rsidRDefault="009840D1">
      <w:pPr>
        <w:pStyle w:val="BodyText"/>
        <w:spacing w:before="93"/>
        <w:ind w:left="0"/>
        <w:rPr>
          <w:b/>
        </w:rPr>
      </w:pPr>
    </w:p>
    <w:p w14:paraId="3F6DE7AF" w14:textId="77777777" w:rsidR="009840D1" w:rsidRDefault="00000000">
      <w:pPr>
        <w:pStyle w:val="BodyText"/>
      </w:pPr>
      <w:r>
        <w:t>WHEREFORE,</w:t>
      </w:r>
      <w:r>
        <w:rPr>
          <w:spacing w:val="-7"/>
        </w:rPr>
        <w:t xml:space="preserve"> </w:t>
      </w:r>
      <w:r>
        <w:t>it</w:t>
      </w:r>
      <w:r>
        <w:rPr>
          <w:spacing w:val="-3"/>
        </w:rPr>
        <w:t xml:space="preserve"> </w:t>
      </w:r>
      <w:r>
        <w:t>is</w:t>
      </w:r>
      <w:r>
        <w:rPr>
          <w:spacing w:val="-5"/>
        </w:rPr>
        <w:t xml:space="preserve"> </w:t>
      </w:r>
      <w:r>
        <w:t>ordered</w:t>
      </w:r>
      <w:r>
        <w:rPr>
          <w:spacing w:val="-4"/>
        </w:rPr>
        <w:t xml:space="preserve"> </w:t>
      </w:r>
      <w:r>
        <w:t>as</w:t>
      </w:r>
      <w:r>
        <w:rPr>
          <w:spacing w:val="-4"/>
        </w:rPr>
        <w:t xml:space="preserve"> </w:t>
      </w:r>
      <w:r>
        <w:rPr>
          <w:spacing w:val="-2"/>
        </w:rPr>
        <w:t>follows:</w:t>
      </w:r>
    </w:p>
    <w:p w14:paraId="765E042E" w14:textId="77777777" w:rsidR="009840D1" w:rsidRDefault="009840D1">
      <w:pPr>
        <w:pStyle w:val="BodyText"/>
        <w:spacing w:before="92"/>
        <w:ind w:left="0"/>
      </w:pPr>
    </w:p>
    <w:p w14:paraId="0FD3503A" w14:textId="77777777" w:rsidR="009840D1" w:rsidRDefault="00000000">
      <w:pPr>
        <w:pStyle w:val="ListParagraph"/>
        <w:numPr>
          <w:ilvl w:val="0"/>
          <w:numId w:val="1"/>
        </w:numPr>
        <w:tabs>
          <w:tab w:val="left" w:pos="2269"/>
        </w:tabs>
        <w:ind w:left="2269" w:hanging="359"/>
        <w:rPr>
          <w:sz w:val="24"/>
        </w:rPr>
      </w:pPr>
      <w:r>
        <w:rPr>
          <w:sz w:val="24"/>
        </w:rPr>
        <w:t>The</w:t>
      </w:r>
      <w:r>
        <w:rPr>
          <w:spacing w:val="-4"/>
          <w:sz w:val="24"/>
        </w:rPr>
        <w:t xml:space="preserve"> </w:t>
      </w:r>
      <w:r>
        <w:rPr>
          <w:sz w:val="24"/>
        </w:rPr>
        <w:t>points</w:t>
      </w:r>
      <w:r>
        <w:rPr>
          <w:spacing w:val="-3"/>
          <w:sz w:val="24"/>
        </w:rPr>
        <w:t xml:space="preserve"> </w:t>
      </w:r>
      <w:r>
        <w:rPr>
          <w:sz w:val="24"/>
        </w:rPr>
        <w:t>in</w:t>
      </w:r>
      <w:r>
        <w:rPr>
          <w:spacing w:val="-3"/>
          <w:sz w:val="24"/>
        </w:rPr>
        <w:t xml:space="preserve"> </w:t>
      </w:r>
      <w:r>
        <w:rPr>
          <w:sz w:val="24"/>
        </w:rPr>
        <w:t>limine</w:t>
      </w:r>
      <w:r>
        <w:rPr>
          <w:spacing w:val="-2"/>
          <w:sz w:val="24"/>
        </w:rPr>
        <w:t xml:space="preserve"> </w:t>
      </w:r>
      <w:r>
        <w:rPr>
          <w:sz w:val="24"/>
        </w:rPr>
        <w:t>being</w:t>
      </w:r>
      <w:r>
        <w:rPr>
          <w:spacing w:val="-4"/>
          <w:sz w:val="24"/>
        </w:rPr>
        <w:t xml:space="preserve"> </w:t>
      </w:r>
      <w:r>
        <w:rPr>
          <w:sz w:val="24"/>
        </w:rPr>
        <w:t>with</w:t>
      </w:r>
      <w:r>
        <w:rPr>
          <w:spacing w:val="-3"/>
          <w:sz w:val="24"/>
        </w:rPr>
        <w:t xml:space="preserve"> </w:t>
      </w:r>
      <w:r>
        <w:rPr>
          <w:sz w:val="24"/>
        </w:rPr>
        <w:t>merit,</w:t>
      </w:r>
      <w:r>
        <w:rPr>
          <w:spacing w:val="-2"/>
          <w:sz w:val="24"/>
        </w:rPr>
        <w:t xml:space="preserve"> </w:t>
      </w:r>
      <w:r>
        <w:rPr>
          <w:sz w:val="24"/>
        </w:rPr>
        <w:t>be</w:t>
      </w:r>
      <w:r>
        <w:rPr>
          <w:spacing w:val="-2"/>
          <w:sz w:val="24"/>
        </w:rPr>
        <w:t xml:space="preserve"> </w:t>
      </w:r>
      <w:r>
        <w:rPr>
          <w:sz w:val="24"/>
        </w:rPr>
        <w:t>and</w:t>
      </w:r>
      <w:r>
        <w:rPr>
          <w:spacing w:val="-3"/>
          <w:sz w:val="24"/>
        </w:rPr>
        <w:t xml:space="preserve"> </w:t>
      </w:r>
      <w:r>
        <w:rPr>
          <w:sz w:val="24"/>
        </w:rPr>
        <w:t>are</w:t>
      </w:r>
      <w:r>
        <w:rPr>
          <w:spacing w:val="-2"/>
          <w:sz w:val="24"/>
        </w:rPr>
        <w:t xml:space="preserve"> </w:t>
      </w:r>
      <w:r>
        <w:rPr>
          <w:sz w:val="24"/>
        </w:rPr>
        <w:t>hereby</w:t>
      </w:r>
      <w:r>
        <w:rPr>
          <w:spacing w:val="-1"/>
          <w:sz w:val="24"/>
        </w:rPr>
        <w:t xml:space="preserve"> </w:t>
      </w:r>
      <w:r>
        <w:rPr>
          <w:spacing w:val="-2"/>
          <w:sz w:val="24"/>
        </w:rPr>
        <w:t>upheld.</w:t>
      </w:r>
    </w:p>
    <w:p w14:paraId="38B969C2" w14:textId="77777777" w:rsidR="009840D1" w:rsidRDefault="009840D1">
      <w:pPr>
        <w:pStyle w:val="ListParagraph"/>
        <w:rPr>
          <w:sz w:val="24"/>
        </w:rPr>
        <w:sectPr w:rsidR="009840D1">
          <w:pgSz w:w="12240" w:h="15840"/>
          <w:pgMar w:top="1400" w:right="1440" w:bottom="280" w:left="1080" w:header="720" w:footer="720" w:gutter="0"/>
          <w:cols w:space="720"/>
        </w:sectPr>
      </w:pPr>
    </w:p>
    <w:p w14:paraId="3C1B0328" w14:textId="77777777" w:rsidR="009840D1" w:rsidRDefault="00000000">
      <w:pPr>
        <w:pStyle w:val="ListParagraph"/>
        <w:numPr>
          <w:ilvl w:val="0"/>
          <w:numId w:val="1"/>
        </w:numPr>
        <w:tabs>
          <w:tab w:val="left" w:pos="2269"/>
        </w:tabs>
        <w:spacing w:before="39"/>
        <w:ind w:left="2269" w:hanging="359"/>
        <w:rPr>
          <w:sz w:val="24"/>
        </w:rPr>
      </w:pPr>
      <w:r>
        <w:rPr>
          <w:sz w:val="24"/>
        </w:rPr>
        <w:lastRenderedPageBreak/>
        <w:t>The</w:t>
      </w:r>
      <w:r>
        <w:rPr>
          <w:spacing w:val="-4"/>
          <w:sz w:val="24"/>
        </w:rPr>
        <w:t xml:space="preserve"> </w:t>
      </w:r>
      <w:r>
        <w:rPr>
          <w:sz w:val="24"/>
        </w:rPr>
        <w:t>application</w:t>
      </w:r>
      <w:r>
        <w:rPr>
          <w:spacing w:val="-5"/>
          <w:sz w:val="24"/>
        </w:rPr>
        <w:t xml:space="preserve"> </w:t>
      </w:r>
      <w:r>
        <w:rPr>
          <w:sz w:val="24"/>
        </w:rPr>
        <w:t>for</w:t>
      </w:r>
      <w:r>
        <w:rPr>
          <w:spacing w:val="-4"/>
          <w:sz w:val="24"/>
        </w:rPr>
        <w:t xml:space="preserve"> </w:t>
      </w:r>
      <w:r>
        <w:rPr>
          <w:sz w:val="24"/>
        </w:rPr>
        <w:t>review</w:t>
      </w:r>
      <w:r>
        <w:rPr>
          <w:spacing w:val="-5"/>
          <w:sz w:val="24"/>
        </w:rPr>
        <w:t xml:space="preserve"> </w:t>
      </w:r>
      <w:r>
        <w:rPr>
          <w:sz w:val="24"/>
        </w:rPr>
        <w:t>be</w:t>
      </w:r>
      <w:r>
        <w:rPr>
          <w:spacing w:val="-4"/>
          <w:sz w:val="24"/>
        </w:rPr>
        <w:t xml:space="preserve"> </w:t>
      </w:r>
      <w:r>
        <w:rPr>
          <w:sz w:val="24"/>
        </w:rPr>
        <w:t>and</w:t>
      </w:r>
      <w:r>
        <w:rPr>
          <w:spacing w:val="-5"/>
          <w:sz w:val="24"/>
        </w:rPr>
        <w:t xml:space="preserve"> </w:t>
      </w:r>
      <w:r>
        <w:rPr>
          <w:sz w:val="24"/>
        </w:rPr>
        <w:t>is</w:t>
      </w:r>
      <w:r>
        <w:rPr>
          <w:spacing w:val="-5"/>
          <w:sz w:val="24"/>
        </w:rPr>
        <w:t xml:space="preserve"> </w:t>
      </w:r>
      <w:r>
        <w:rPr>
          <w:sz w:val="24"/>
        </w:rPr>
        <w:t>hereby</w:t>
      </w:r>
      <w:r>
        <w:rPr>
          <w:spacing w:val="-4"/>
          <w:sz w:val="24"/>
        </w:rPr>
        <w:t xml:space="preserve"> </w:t>
      </w:r>
      <w:r>
        <w:rPr>
          <w:spacing w:val="-2"/>
          <w:sz w:val="24"/>
        </w:rPr>
        <w:t>dismissed.</w:t>
      </w:r>
    </w:p>
    <w:p w14:paraId="7354DA8A" w14:textId="6530A3E3" w:rsidR="009840D1" w:rsidRDefault="00000000">
      <w:pPr>
        <w:pStyle w:val="ListParagraph"/>
        <w:numPr>
          <w:ilvl w:val="0"/>
          <w:numId w:val="1"/>
        </w:numPr>
        <w:tabs>
          <w:tab w:val="left" w:pos="2269"/>
        </w:tabs>
        <w:spacing w:before="47"/>
        <w:ind w:left="2269" w:hanging="359"/>
        <w:rPr>
          <w:sz w:val="24"/>
        </w:rPr>
      </w:pPr>
      <w:r>
        <w:rPr>
          <w:sz w:val="24"/>
        </w:rPr>
        <w:t>There</w:t>
      </w:r>
      <w:r>
        <w:rPr>
          <w:spacing w:val="-3"/>
          <w:sz w:val="24"/>
        </w:rPr>
        <w:t xml:space="preserve"> </w:t>
      </w:r>
      <w:r>
        <w:rPr>
          <w:sz w:val="24"/>
        </w:rPr>
        <w:t>shall</w:t>
      </w:r>
      <w:r>
        <w:rPr>
          <w:spacing w:val="-2"/>
          <w:sz w:val="24"/>
        </w:rPr>
        <w:t xml:space="preserve"> </w:t>
      </w:r>
      <w:r>
        <w:rPr>
          <w:sz w:val="24"/>
        </w:rPr>
        <w:t>be</w:t>
      </w:r>
      <w:r>
        <w:rPr>
          <w:spacing w:val="-2"/>
          <w:sz w:val="24"/>
        </w:rPr>
        <w:t xml:space="preserve"> </w:t>
      </w:r>
      <w:r>
        <w:rPr>
          <w:sz w:val="24"/>
        </w:rPr>
        <w:t>no</w:t>
      </w:r>
      <w:r>
        <w:rPr>
          <w:spacing w:val="-3"/>
          <w:sz w:val="24"/>
        </w:rPr>
        <w:t xml:space="preserve"> </w:t>
      </w:r>
      <w:r>
        <w:rPr>
          <w:sz w:val="24"/>
        </w:rPr>
        <w:t>order</w:t>
      </w:r>
      <w:r>
        <w:rPr>
          <w:spacing w:val="-1"/>
          <w:sz w:val="24"/>
        </w:rPr>
        <w:t xml:space="preserve"> </w:t>
      </w:r>
      <w:r>
        <w:rPr>
          <w:sz w:val="24"/>
        </w:rPr>
        <w:t>as</w:t>
      </w:r>
      <w:r>
        <w:rPr>
          <w:spacing w:val="-3"/>
          <w:sz w:val="24"/>
        </w:rPr>
        <w:t xml:space="preserve"> </w:t>
      </w:r>
      <w:r>
        <w:rPr>
          <w:sz w:val="24"/>
        </w:rPr>
        <w:t>to</w:t>
      </w:r>
      <w:r>
        <w:rPr>
          <w:spacing w:val="-3"/>
          <w:sz w:val="24"/>
        </w:rPr>
        <w:t xml:space="preserve"> </w:t>
      </w:r>
      <w:r>
        <w:rPr>
          <w:spacing w:val="-2"/>
          <w:sz w:val="24"/>
        </w:rPr>
        <w:t>costs.</w:t>
      </w:r>
    </w:p>
    <w:p w14:paraId="1950C524" w14:textId="77777777" w:rsidR="009840D1" w:rsidRDefault="009840D1">
      <w:pPr>
        <w:pStyle w:val="BodyText"/>
        <w:ind w:left="0"/>
      </w:pPr>
    </w:p>
    <w:p w14:paraId="4AA7A3DC" w14:textId="77777777" w:rsidR="009840D1" w:rsidRDefault="009840D1">
      <w:pPr>
        <w:pStyle w:val="BodyText"/>
        <w:ind w:left="0"/>
      </w:pPr>
    </w:p>
    <w:p w14:paraId="1C460817" w14:textId="77777777" w:rsidR="009840D1" w:rsidRDefault="009840D1">
      <w:pPr>
        <w:pStyle w:val="BodyText"/>
        <w:spacing w:before="166"/>
        <w:ind w:left="0"/>
      </w:pPr>
    </w:p>
    <w:p w14:paraId="45B113AD" w14:textId="77777777" w:rsidR="009840D1" w:rsidRDefault="00000000">
      <w:pPr>
        <w:pStyle w:val="BodyText"/>
        <w:ind w:left="1101"/>
        <w:jc w:val="center"/>
      </w:pPr>
      <w:r>
        <w:rPr>
          <w:spacing w:val="-2"/>
        </w:rPr>
        <w:t>TSIKWA</w:t>
      </w:r>
      <w:r>
        <w:rPr>
          <w:spacing w:val="-5"/>
        </w:rPr>
        <w:t xml:space="preserve"> </w:t>
      </w:r>
      <w:r>
        <w:rPr>
          <w:spacing w:val="-10"/>
        </w:rPr>
        <w:t>J</w:t>
      </w:r>
    </w:p>
    <w:sectPr w:rsidR="009840D1">
      <w:pgSz w:w="12240" w:h="15840"/>
      <w:pgMar w:top="140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965"/>
    <w:multiLevelType w:val="hybridMultilevel"/>
    <w:tmpl w:val="F9B64CC0"/>
    <w:lvl w:ilvl="0" w:tplc="FB4E6AF4">
      <w:start w:val="1"/>
      <w:numFmt w:val="decimal"/>
      <w:lvlText w:val="%1."/>
      <w:lvlJc w:val="left"/>
      <w:pPr>
        <w:ind w:left="360" w:hanging="184"/>
        <w:jc w:val="left"/>
      </w:pPr>
      <w:rPr>
        <w:rFonts w:ascii="Calibri" w:eastAsia="Calibri" w:hAnsi="Calibri" w:cs="Calibri" w:hint="default"/>
        <w:b w:val="0"/>
        <w:bCs w:val="0"/>
        <w:i w:val="0"/>
        <w:iCs w:val="0"/>
        <w:spacing w:val="-18"/>
        <w:w w:val="100"/>
        <w:sz w:val="22"/>
        <w:szCs w:val="22"/>
        <w:lang w:val="en-US" w:eastAsia="en-US" w:bidi="ar-SA"/>
      </w:rPr>
    </w:lvl>
    <w:lvl w:ilvl="1" w:tplc="83B66CC0">
      <w:start w:val="1"/>
      <w:numFmt w:val="lowerRoman"/>
      <w:lvlText w:val="(%2)"/>
      <w:lvlJc w:val="left"/>
      <w:pPr>
        <w:ind w:left="360" w:hanging="256"/>
        <w:jc w:val="left"/>
      </w:pPr>
      <w:rPr>
        <w:rFonts w:ascii="Calibri" w:eastAsia="Calibri" w:hAnsi="Calibri" w:cs="Calibri" w:hint="default"/>
        <w:b w:val="0"/>
        <w:bCs w:val="0"/>
        <w:i w:val="0"/>
        <w:iCs w:val="0"/>
        <w:spacing w:val="-1"/>
        <w:w w:val="100"/>
        <w:sz w:val="24"/>
        <w:szCs w:val="24"/>
        <w:lang w:val="en-US" w:eastAsia="en-US" w:bidi="ar-SA"/>
      </w:rPr>
    </w:lvl>
    <w:lvl w:ilvl="2" w:tplc="9A841F02">
      <w:numFmt w:val="bullet"/>
      <w:lvlText w:val="•"/>
      <w:lvlJc w:val="left"/>
      <w:pPr>
        <w:ind w:left="2164" w:hanging="256"/>
      </w:pPr>
      <w:rPr>
        <w:rFonts w:hint="default"/>
        <w:lang w:val="en-US" w:eastAsia="en-US" w:bidi="ar-SA"/>
      </w:rPr>
    </w:lvl>
    <w:lvl w:ilvl="3" w:tplc="D612EAF4">
      <w:numFmt w:val="bullet"/>
      <w:lvlText w:val="•"/>
      <w:lvlJc w:val="left"/>
      <w:pPr>
        <w:ind w:left="3108" w:hanging="256"/>
      </w:pPr>
      <w:rPr>
        <w:rFonts w:hint="default"/>
        <w:lang w:val="en-US" w:eastAsia="en-US" w:bidi="ar-SA"/>
      </w:rPr>
    </w:lvl>
    <w:lvl w:ilvl="4" w:tplc="4D984E4C">
      <w:numFmt w:val="bullet"/>
      <w:lvlText w:val="•"/>
      <w:lvlJc w:val="left"/>
      <w:pPr>
        <w:ind w:left="4053" w:hanging="256"/>
      </w:pPr>
      <w:rPr>
        <w:rFonts w:hint="default"/>
        <w:lang w:val="en-US" w:eastAsia="en-US" w:bidi="ar-SA"/>
      </w:rPr>
    </w:lvl>
    <w:lvl w:ilvl="5" w:tplc="1C7E5116">
      <w:numFmt w:val="bullet"/>
      <w:lvlText w:val="•"/>
      <w:lvlJc w:val="left"/>
      <w:pPr>
        <w:ind w:left="4997" w:hanging="256"/>
      </w:pPr>
      <w:rPr>
        <w:rFonts w:hint="default"/>
        <w:lang w:val="en-US" w:eastAsia="en-US" w:bidi="ar-SA"/>
      </w:rPr>
    </w:lvl>
    <w:lvl w:ilvl="6" w:tplc="182CC1F8">
      <w:numFmt w:val="bullet"/>
      <w:lvlText w:val="•"/>
      <w:lvlJc w:val="left"/>
      <w:pPr>
        <w:ind w:left="5942" w:hanging="256"/>
      </w:pPr>
      <w:rPr>
        <w:rFonts w:hint="default"/>
        <w:lang w:val="en-US" w:eastAsia="en-US" w:bidi="ar-SA"/>
      </w:rPr>
    </w:lvl>
    <w:lvl w:ilvl="7" w:tplc="E552FEDA">
      <w:numFmt w:val="bullet"/>
      <w:lvlText w:val="•"/>
      <w:lvlJc w:val="left"/>
      <w:pPr>
        <w:ind w:left="6886" w:hanging="256"/>
      </w:pPr>
      <w:rPr>
        <w:rFonts w:hint="default"/>
        <w:lang w:val="en-US" w:eastAsia="en-US" w:bidi="ar-SA"/>
      </w:rPr>
    </w:lvl>
    <w:lvl w:ilvl="8" w:tplc="BA780488">
      <w:numFmt w:val="bullet"/>
      <w:lvlText w:val="•"/>
      <w:lvlJc w:val="left"/>
      <w:pPr>
        <w:ind w:left="7831" w:hanging="256"/>
      </w:pPr>
      <w:rPr>
        <w:rFonts w:hint="default"/>
        <w:lang w:val="en-US" w:eastAsia="en-US" w:bidi="ar-SA"/>
      </w:rPr>
    </w:lvl>
  </w:abstractNum>
  <w:abstractNum w:abstractNumId="1" w15:restartNumberingAfterBreak="0">
    <w:nsid w:val="50DF41B7"/>
    <w:multiLevelType w:val="hybridMultilevel"/>
    <w:tmpl w:val="8536F5F2"/>
    <w:lvl w:ilvl="0" w:tplc="D80A99B4">
      <w:start w:val="1"/>
      <w:numFmt w:val="decimal"/>
      <w:lvlText w:val="%1."/>
      <w:lvlJc w:val="left"/>
      <w:pPr>
        <w:ind w:left="1100" w:hanging="361"/>
        <w:jc w:val="left"/>
      </w:pPr>
      <w:rPr>
        <w:rFonts w:ascii="Calibri" w:eastAsia="Calibri" w:hAnsi="Calibri" w:cs="Calibri" w:hint="default"/>
        <w:b w:val="0"/>
        <w:bCs w:val="0"/>
        <w:i w:val="0"/>
        <w:iCs w:val="0"/>
        <w:spacing w:val="-1"/>
        <w:w w:val="100"/>
        <w:sz w:val="24"/>
        <w:szCs w:val="24"/>
        <w:lang w:val="en-US" w:eastAsia="en-US" w:bidi="ar-SA"/>
      </w:rPr>
    </w:lvl>
    <w:lvl w:ilvl="1" w:tplc="382EBFF0">
      <w:numFmt w:val="bullet"/>
      <w:lvlText w:val="•"/>
      <w:lvlJc w:val="left"/>
      <w:pPr>
        <w:ind w:left="1962" w:hanging="361"/>
      </w:pPr>
      <w:rPr>
        <w:rFonts w:hint="default"/>
        <w:lang w:val="en-US" w:eastAsia="en-US" w:bidi="ar-SA"/>
      </w:rPr>
    </w:lvl>
    <w:lvl w:ilvl="2" w:tplc="E3D85E9C">
      <w:numFmt w:val="bullet"/>
      <w:lvlText w:val="•"/>
      <w:lvlJc w:val="left"/>
      <w:pPr>
        <w:ind w:left="2824" w:hanging="361"/>
      </w:pPr>
      <w:rPr>
        <w:rFonts w:hint="default"/>
        <w:lang w:val="en-US" w:eastAsia="en-US" w:bidi="ar-SA"/>
      </w:rPr>
    </w:lvl>
    <w:lvl w:ilvl="3" w:tplc="F460CD74">
      <w:numFmt w:val="bullet"/>
      <w:lvlText w:val="•"/>
      <w:lvlJc w:val="left"/>
      <w:pPr>
        <w:ind w:left="3686" w:hanging="361"/>
      </w:pPr>
      <w:rPr>
        <w:rFonts w:hint="default"/>
        <w:lang w:val="en-US" w:eastAsia="en-US" w:bidi="ar-SA"/>
      </w:rPr>
    </w:lvl>
    <w:lvl w:ilvl="4" w:tplc="80CA405A">
      <w:numFmt w:val="bullet"/>
      <w:lvlText w:val="•"/>
      <w:lvlJc w:val="left"/>
      <w:pPr>
        <w:ind w:left="4548" w:hanging="361"/>
      </w:pPr>
      <w:rPr>
        <w:rFonts w:hint="default"/>
        <w:lang w:val="en-US" w:eastAsia="en-US" w:bidi="ar-SA"/>
      </w:rPr>
    </w:lvl>
    <w:lvl w:ilvl="5" w:tplc="305CA58C">
      <w:numFmt w:val="bullet"/>
      <w:lvlText w:val="•"/>
      <w:lvlJc w:val="left"/>
      <w:pPr>
        <w:ind w:left="5410" w:hanging="361"/>
      </w:pPr>
      <w:rPr>
        <w:rFonts w:hint="default"/>
        <w:lang w:val="en-US" w:eastAsia="en-US" w:bidi="ar-SA"/>
      </w:rPr>
    </w:lvl>
    <w:lvl w:ilvl="6" w:tplc="5FACC02C">
      <w:numFmt w:val="bullet"/>
      <w:lvlText w:val="•"/>
      <w:lvlJc w:val="left"/>
      <w:pPr>
        <w:ind w:left="6272" w:hanging="361"/>
      </w:pPr>
      <w:rPr>
        <w:rFonts w:hint="default"/>
        <w:lang w:val="en-US" w:eastAsia="en-US" w:bidi="ar-SA"/>
      </w:rPr>
    </w:lvl>
    <w:lvl w:ilvl="7" w:tplc="02EA3EFA">
      <w:numFmt w:val="bullet"/>
      <w:lvlText w:val="•"/>
      <w:lvlJc w:val="left"/>
      <w:pPr>
        <w:ind w:left="7134" w:hanging="361"/>
      </w:pPr>
      <w:rPr>
        <w:rFonts w:hint="default"/>
        <w:lang w:val="en-US" w:eastAsia="en-US" w:bidi="ar-SA"/>
      </w:rPr>
    </w:lvl>
    <w:lvl w:ilvl="8" w:tplc="54746ED4">
      <w:numFmt w:val="bullet"/>
      <w:lvlText w:val="•"/>
      <w:lvlJc w:val="left"/>
      <w:pPr>
        <w:ind w:left="7996" w:hanging="361"/>
      </w:pPr>
      <w:rPr>
        <w:rFonts w:hint="default"/>
        <w:lang w:val="en-US" w:eastAsia="en-US" w:bidi="ar-SA"/>
      </w:rPr>
    </w:lvl>
  </w:abstractNum>
  <w:abstractNum w:abstractNumId="2" w15:restartNumberingAfterBreak="0">
    <w:nsid w:val="661A3D27"/>
    <w:multiLevelType w:val="hybridMultilevel"/>
    <w:tmpl w:val="8758D4C6"/>
    <w:lvl w:ilvl="0" w:tplc="417EFA26">
      <w:start w:val="1"/>
      <w:numFmt w:val="decimal"/>
      <w:lvlText w:val="(%1)"/>
      <w:lvlJc w:val="left"/>
      <w:pPr>
        <w:ind w:left="1530" w:hanging="360"/>
        <w:jc w:val="left"/>
      </w:pPr>
      <w:rPr>
        <w:rFonts w:ascii="Calibri" w:eastAsia="Calibri" w:hAnsi="Calibri" w:cs="Calibri" w:hint="default"/>
        <w:b w:val="0"/>
        <w:bCs w:val="0"/>
        <w:i w:val="0"/>
        <w:iCs w:val="0"/>
        <w:spacing w:val="-1"/>
        <w:w w:val="100"/>
        <w:sz w:val="24"/>
        <w:szCs w:val="24"/>
        <w:lang w:val="en-US" w:eastAsia="en-US" w:bidi="ar-SA"/>
      </w:rPr>
    </w:lvl>
    <w:lvl w:ilvl="1" w:tplc="4FAC0376">
      <w:numFmt w:val="bullet"/>
      <w:lvlText w:val="•"/>
      <w:lvlJc w:val="left"/>
      <w:pPr>
        <w:ind w:left="2358" w:hanging="360"/>
      </w:pPr>
      <w:rPr>
        <w:rFonts w:hint="default"/>
        <w:lang w:val="en-US" w:eastAsia="en-US" w:bidi="ar-SA"/>
      </w:rPr>
    </w:lvl>
    <w:lvl w:ilvl="2" w:tplc="10BEC114">
      <w:numFmt w:val="bullet"/>
      <w:lvlText w:val="•"/>
      <w:lvlJc w:val="left"/>
      <w:pPr>
        <w:ind w:left="3176" w:hanging="360"/>
      </w:pPr>
      <w:rPr>
        <w:rFonts w:hint="default"/>
        <w:lang w:val="en-US" w:eastAsia="en-US" w:bidi="ar-SA"/>
      </w:rPr>
    </w:lvl>
    <w:lvl w:ilvl="3" w:tplc="B8983918">
      <w:numFmt w:val="bullet"/>
      <w:lvlText w:val="•"/>
      <w:lvlJc w:val="left"/>
      <w:pPr>
        <w:ind w:left="3994" w:hanging="360"/>
      </w:pPr>
      <w:rPr>
        <w:rFonts w:hint="default"/>
        <w:lang w:val="en-US" w:eastAsia="en-US" w:bidi="ar-SA"/>
      </w:rPr>
    </w:lvl>
    <w:lvl w:ilvl="4" w:tplc="9F727C3A">
      <w:numFmt w:val="bullet"/>
      <w:lvlText w:val="•"/>
      <w:lvlJc w:val="left"/>
      <w:pPr>
        <w:ind w:left="4812" w:hanging="360"/>
      </w:pPr>
      <w:rPr>
        <w:rFonts w:hint="default"/>
        <w:lang w:val="en-US" w:eastAsia="en-US" w:bidi="ar-SA"/>
      </w:rPr>
    </w:lvl>
    <w:lvl w:ilvl="5" w:tplc="5502BAE0">
      <w:numFmt w:val="bullet"/>
      <w:lvlText w:val="•"/>
      <w:lvlJc w:val="left"/>
      <w:pPr>
        <w:ind w:left="5630" w:hanging="360"/>
      </w:pPr>
      <w:rPr>
        <w:rFonts w:hint="default"/>
        <w:lang w:val="en-US" w:eastAsia="en-US" w:bidi="ar-SA"/>
      </w:rPr>
    </w:lvl>
    <w:lvl w:ilvl="6" w:tplc="A75C1974">
      <w:numFmt w:val="bullet"/>
      <w:lvlText w:val="•"/>
      <w:lvlJc w:val="left"/>
      <w:pPr>
        <w:ind w:left="6448" w:hanging="360"/>
      </w:pPr>
      <w:rPr>
        <w:rFonts w:hint="default"/>
        <w:lang w:val="en-US" w:eastAsia="en-US" w:bidi="ar-SA"/>
      </w:rPr>
    </w:lvl>
    <w:lvl w:ilvl="7" w:tplc="CD78EC4E">
      <w:numFmt w:val="bullet"/>
      <w:lvlText w:val="•"/>
      <w:lvlJc w:val="left"/>
      <w:pPr>
        <w:ind w:left="7266" w:hanging="360"/>
      </w:pPr>
      <w:rPr>
        <w:rFonts w:hint="default"/>
        <w:lang w:val="en-US" w:eastAsia="en-US" w:bidi="ar-SA"/>
      </w:rPr>
    </w:lvl>
    <w:lvl w:ilvl="8" w:tplc="34AC09FA">
      <w:numFmt w:val="bullet"/>
      <w:lvlText w:val="•"/>
      <w:lvlJc w:val="left"/>
      <w:pPr>
        <w:ind w:left="8084" w:hanging="360"/>
      </w:pPr>
      <w:rPr>
        <w:rFonts w:hint="default"/>
        <w:lang w:val="en-US" w:eastAsia="en-US" w:bidi="ar-SA"/>
      </w:rPr>
    </w:lvl>
  </w:abstractNum>
  <w:abstractNum w:abstractNumId="3" w15:restartNumberingAfterBreak="0">
    <w:nsid w:val="75EF1C31"/>
    <w:multiLevelType w:val="hybridMultilevel"/>
    <w:tmpl w:val="54AA6310"/>
    <w:lvl w:ilvl="0" w:tplc="D42C3648">
      <w:start w:val="1"/>
      <w:numFmt w:val="decimal"/>
      <w:lvlText w:val="%1."/>
      <w:lvlJc w:val="left"/>
      <w:pPr>
        <w:ind w:left="1100" w:hanging="361"/>
        <w:jc w:val="left"/>
      </w:pPr>
      <w:rPr>
        <w:rFonts w:ascii="Calibri" w:eastAsia="Calibri" w:hAnsi="Calibri" w:cs="Calibri" w:hint="default"/>
        <w:b/>
        <w:bCs/>
        <w:i w:val="0"/>
        <w:iCs w:val="0"/>
        <w:spacing w:val="-1"/>
        <w:w w:val="100"/>
        <w:sz w:val="24"/>
        <w:szCs w:val="24"/>
        <w:lang w:val="en-US" w:eastAsia="en-US" w:bidi="ar-SA"/>
      </w:rPr>
    </w:lvl>
    <w:lvl w:ilvl="1" w:tplc="E0FE20DC">
      <w:numFmt w:val="bullet"/>
      <w:lvlText w:val="•"/>
      <w:lvlJc w:val="left"/>
      <w:pPr>
        <w:ind w:left="1962" w:hanging="361"/>
      </w:pPr>
      <w:rPr>
        <w:rFonts w:hint="default"/>
        <w:lang w:val="en-US" w:eastAsia="en-US" w:bidi="ar-SA"/>
      </w:rPr>
    </w:lvl>
    <w:lvl w:ilvl="2" w:tplc="137C0080">
      <w:numFmt w:val="bullet"/>
      <w:lvlText w:val="•"/>
      <w:lvlJc w:val="left"/>
      <w:pPr>
        <w:ind w:left="2824" w:hanging="361"/>
      </w:pPr>
      <w:rPr>
        <w:rFonts w:hint="default"/>
        <w:lang w:val="en-US" w:eastAsia="en-US" w:bidi="ar-SA"/>
      </w:rPr>
    </w:lvl>
    <w:lvl w:ilvl="3" w:tplc="66961996">
      <w:numFmt w:val="bullet"/>
      <w:lvlText w:val="•"/>
      <w:lvlJc w:val="left"/>
      <w:pPr>
        <w:ind w:left="3686" w:hanging="361"/>
      </w:pPr>
      <w:rPr>
        <w:rFonts w:hint="default"/>
        <w:lang w:val="en-US" w:eastAsia="en-US" w:bidi="ar-SA"/>
      </w:rPr>
    </w:lvl>
    <w:lvl w:ilvl="4" w:tplc="0BA4061E">
      <w:numFmt w:val="bullet"/>
      <w:lvlText w:val="•"/>
      <w:lvlJc w:val="left"/>
      <w:pPr>
        <w:ind w:left="4548" w:hanging="361"/>
      </w:pPr>
      <w:rPr>
        <w:rFonts w:hint="default"/>
        <w:lang w:val="en-US" w:eastAsia="en-US" w:bidi="ar-SA"/>
      </w:rPr>
    </w:lvl>
    <w:lvl w:ilvl="5" w:tplc="060A1B28">
      <w:numFmt w:val="bullet"/>
      <w:lvlText w:val="•"/>
      <w:lvlJc w:val="left"/>
      <w:pPr>
        <w:ind w:left="5410" w:hanging="361"/>
      </w:pPr>
      <w:rPr>
        <w:rFonts w:hint="default"/>
        <w:lang w:val="en-US" w:eastAsia="en-US" w:bidi="ar-SA"/>
      </w:rPr>
    </w:lvl>
    <w:lvl w:ilvl="6" w:tplc="2C1207B8">
      <w:numFmt w:val="bullet"/>
      <w:lvlText w:val="•"/>
      <w:lvlJc w:val="left"/>
      <w:pPr>
        <w:ind w:left="6272" w:hanging="361"/>
      </w:pPr>
      <w:rPr>
        <w:rFonts w:hint="default"/>
        <w:lang w:val="en-US" w:eastAsia="en-US" w:bidi="ar-SA"/>
      </w:rPr>
    </w:lvl>
    <w:lvl w:ilvl="7" w:tplc="7BA03CD0">
      <w:numFmt w:val="bullet"/>
      <w:lvlText w:val="•"/>
      <w:lvlJc w:val="left"/>
      <w:pPr>
        <w:ind w:left="7134" w:hanging="361"/>
      </w:pPr>
      <w:rPr>
        <w:rFonts w:hint="default"/>
        <w:lang w:val="en-US" w:eastAsia="en-US" w:bidi="ar-SA"/>
      </w:rPr>
    </w:lvl>
    <w:lvl w:ilvl="8" w:tplc="859633E6">
      <w:numFmt w:val="bullet"/>
      <w:lvlText w:val="•"/>
      <w:lvlJc w:val="left"/>
      <w:pPr>
        <w:ind w:left="7996" w:hanging="361"/>
      </w:pPr>
      <w:rPr>
        <w:rFonts w:hint="default"/>
        <w:lang w:val="en-US" w:eastAsia="en-US" w:bidi="ar-SA"/>
      </w:rPr>
    </w:lvl>
  </w:abstractNum>
  <w:abstractNum w:abstractNumId="4" w15:restartNumberingAfterBreak="0">
    <w:nsid w:val="78E54B7A"/>
    <w:multiLevelType w:val="hybridMultilevel"/>
    <w:tmpl w:val="A3CC442E"/>
    <w:lvl w:ilvl="0" w:tplc="2776558C">
      <w:start w:val="1"/>
      <w:numFmt w:val="decimal"/>
      <w:lvlText w:val="%1."/>
      <w:lvlJc w:val="left"/>
      <w:pPr>
        <w:ind w:left="2270" w:hanging="360"/>
        <w:jc w:val="left"/>
      </w:pPr>
      <w:rPr>
        <w:rFonts w:ascii="Calibri" w:eastAsia="Calibri" w:hAnsi="Calibri" w:cs="Calibri" w:hint="default"/>
        <w:b w:val="0"/>
        <w:bCs w:val="0"/>
        <w:i w:val="0"/>
        <w:iCs w:val="0"/>
        <w:spacing w:val="-1"/>
        <w:w w:val="100"/>
        <w:sz w:val="24"/>
        <w:szCs w:val="24"/>
        <w:lang w:val="en-US" w:eastAsia="en-US" w:bidi="ar-SA"/>
      </w:rPr>
    </w:lvl>
    <w:lvl w:ilvl="1" w:tplc="46081862">
      <w:numFmt w:val="bullet"/>
      <w:lvlText w:val="•"/>
      <w:lvlJc w:val="left"/>
      <w:pPr>
        <w:ind w:left="3024" w:hanging="360"/>
      </w:pPr>
      <w:rPr>
        <w:rFonts w:hint="default"/>
        <w:lang w:val="en-US" w:eastAsia="en-US" w:bidi="ar-SA"/>
      </w:rPr>
    </w:lvl>
    <w:lvl w:ilvl="2" w:tplc="CE4A841A">
      <w:numFmt w:val="bullet"/>
      <w:lvlText w:val="•"/>
      <w:lvlJc w:val="left"/>
      <w:pPr>
        <w:ind w:left="3768" w:hanging="360"/>
      </w:pPr>
      <w:rPr>
        <w:rFonts w:hint="default"/>
        <w:lang w:val="en-US" w:eastAsia="en-US" w:bidi="ar-SA"/>
      </w:rPr>
    </w:lvl>
    <w:lvl w:ilvl="3" w:tplc="7FCC2D90">
      <w:numFmt w:val="bullet"/>
      <w:lvlText w:val="•"/>
      <w:lvlJc w:val="left"/>
      <w:pPr>
        <w:ind w:left="4512" w:hanging="360"/>
      </w:pPr>
      <w:rPr>
        <w:rFonts w:hint="default"/>
        <w:lang w:val="en-US" w:eastAsia="en-US" w:bidi="ar-SA"/>
      </w:rPr>
    </w:lvl>
    <w:lvl w:ilvl="4" w:tplc="5E72AD7A">
      <w:numFmt w:val="bullet"/>
      <w:lvlText w:val="•"/>
      <w:lvlJc w:val="left"/>
      <w:pPr>
        <w:ind w:left="5256" w:hanging="360"/>
      </w:pPr>
      <w:rPr>
        <w:rFonts w:hint="default"/>
        <w:lang w:val="en-US" w:eastAsia="en-US" w:bidi="ar-SA"/>
      </w:rPr>
    </w:lvl>
    <w:lvl w:ilvl="5" w:tplc="AF221B0A">
      <w:numFmt w:val="bullet"/>
      <w:lvlText w:val="•"/>
      <w:lvlJc w:val="left"/>
      <w:pPr>
        <w:ind w:left="6000" w:hanging="360"/>
      </w:pPr>
      <w:rPr>
        <w:rFonts w:hint="default"/>
        <w:lang w:val="en-US" w:eastAsia="en-US" w:bidi="ar-SA"/>
      </w:rPr>
    </w:lvl>
    <w:lvl w:ilvl="6" w:tplc="C37CDCD0">
      <w:numFmt w:val="bullet"/>
      <w:lvlText w:val="•"/>
      <w:lvlJc w:val="left"/>
      <w:pPr>
        <w:ind w:left="6744" w:hanging="360"/>
      </w:pPr>
      <w:rPr>
        <w:rFonts w:hint="default"/>
        <w:lang w:val="en-US" w:eastAsia="en-US" w:bidi="ar-SA"/>
      </w:rPr>
    </w:lvl>
    <w:lvl w:ilvl="7" w:tplc="A1F48466">
      <w:numFmt w:val="bullet"/>
      <w:lvlText w:val="•"/>
      <w:lvlJc w:val="left"/>
      <w:pPr>
        <w:ind w:left="7488" w:hanging="360"/>
      </w:pPr>
      <w:rPr>
        <w:rFonts w:hint="default"/>
        <w:lang w:val="en-US" w:eastAsia="en-US" w:bidi="ar-SA"/>
      </w:rPr>
    </w:lvl>
    <w:lvl w:ilvl="8" w:tplc="CB006BF8">
      <w:numFmt w:val="bullet"/>
      <w:lvlText w:val="•"/>
      <w:lvlJc w:val="left"/>
      <w:pPr>
        <w:ind w:left="8232" w:hanging="360"/>
      </w:pPr>
      <w:rPr>
        <w:rFonts w:hint="default"/>
        <w:lang w:val="en-US" w:eastAsia="en-US" w:bidi="ar-SA"/>
      </w:rPr>
    </w:lvl>
  </w:abstractNum>
  <w:num w:numId="1" w16cid:durableId="2013606421">
    <w:abstractNumId w:val="4"/>
  </w:num>
  <w:num w:numId="2" w16cid:durableId="1012073600">
    <w:abstractNumId w:val="3"/>
  </w:num>
  <w:num w:numId="3" w16cid:durableId="771121748">
    <w:abstractNumId w:val="1"/>
  </w:num>
  <w:num w:numId="4" w16cid:durableId="432937637">
    <w:abstractNumId w:val="0"/>
  </w:num>
  <w:num w:numId="5" w16cid:durableId="184295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840D1"/>
    <w:rsid w:val="001C3F64"/>
    <w:rsid w:val="009840D1"/>
    <w:rsid w:val="00FF3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BD27"/>
  <w15:docId w15:val="{E2019708-AC7B-459B-8470-668BF874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0"/>
    </w:pPr>
    <w:rPr>
      <w:sz w:val="24"/>
      <w:szCs w:val="24"/>
    </w:rPr>
  </w:style>
  <w:style w:type="paragraph" w:styleId="ListParagraph">
    <w:name w:val="List Paragraph"/>
    <w:basedOn w:val="Normal"/>
    <w:uiPriority w:val="1"/>
    <w:qFormat/>
    <w:pPr>
      <w:ind w:left="360"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3002</Words>
  <Characters>17116</Characters>
  <Application>Microsoft Office Word</Application>
  <DocSecurity>0</DocSecurity>
  <Lines>142</Lines>
  <Paragraphs>40</Paragraphs>
  <ScaleCrop>false</ScaleCrop>
  <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Honourable Garikai   Tsikwa</dc:creator>
  <cp:lastModifiedBy>Shylet Dzagona</cp:lastModifiedBy>
  <cp:revision>3</cp:revision>
  <dcterms:created xsi:type="dcterms:W3CDTF">2025-10-31T08:14:00Z</dcterms:created>
  <dcterms:modified xsi:type="dcterms:W3CDTF">2025-10-31T08:23:00Z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Microsoft® Word 2016</vt:lpwstr>
  </property>
  <property fmtid="{D5CDD505-2E9C-101B-9397-08002B2CF9AE}" pid="4" name="LastSaved">
    <vt:filetime>2025-10-31T00:00:00Z</vt:filetime>
  </property>
  <property fmtid="{D5CDD505-2E9C-101B-9397-08002B2CF9AE}" pid="5" name="Producer">
    <vt:lpwstr>䵩捲潳潦璮⁗潲搠㈰ㄶ㬠浯摩晩敤⁵獩湧⁩呥硴′⸱⸷⁢礠ㅔ㍘吀</vt:lpwstr>
  </property>
</Properties>
</file>