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6D25" w14:textId="77777777" w:rsidR="007D7094" w:rsidRDefault="00000000">
      <w:pPr>
        <w:tabs>
          <w:tab w:val="left" w:pos="5571"/>
        </w:tabs>
        <w:spacing w:before="79" w:line="410" w:lineRule="auto"/>
        <w:ind w:right="1033"/>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LC/H/29/25 HARARE, 2</w:t>
      </w:r>
      <w:proofErr w:type="spellStart"/>
      <w:r>
        <w:rPr>
          <w:b/>
          <w:position w:val="8"/>
          <w:sz w:val="16"/>
        </w:rPr>
        <w:t>nd</w:t>
      </w:r>
      <w:proofErr w:type="spellEnd"/>
      <w:r>
        <w:rPr>
          <w:b/>
          <w:spacing w:val="40"/>
          <w:position w:val="8"/>
          <w:sz w:val="16"/>
        </w:rPr>
        <w:t xml:space="preserve"> </w:t>
      </w:r>
      <w:r>
        <w:rPr>
          <w:b/>
          <w:sz w:val="24"/>
        </w:rPr>
        <w:t>DECEMBER, 2024</w:t>
      </w:r>
      <w:r>
        <w:rPr>
          <w:b/>
          <w:sz w:val="24"/>
        </w:rPr>
        <w:tab/>
      </w:r>
      <w:r>
        <w:rPr>
          <w:b/>
          <w:spacing w:val="-44"/>
          <w:sz w:val="24"/>
        </w:rPr>
        <w:t xml:space="preserve"> </w:t>
      </w:r>
      <w:r>
        <w:rPr>
          <w:b/>
          <w:sz w:val="24"/>
        </w:rPr>
        <w:t>CASE NO. LC/H/1012/24 AND 25</w:t>
      </w:r>
      <w:r>
        <w:rPr>
          <w:b/>
          <w:position w:val="8"/>
          <w:sz w:val="16"/>
        </w:rPr>
        <w:t>TH</w:t>
      </w:r>
      <w:r>
        <w:rPr>
          <w:b/>
          <w:spacing w:val="40"/>
          <w:position w:val="8"/>
          <w:sz w:val="16"/>
        </w:rPr>
        <w:t xml:space="preserve"> </w:t>
      </w:r>
      <w:r>
        <w:rPr>
          <w:b/>
          <w:sz w:val="24"/>
        </w:rPr>
        <w:t>JANUARY, 2025</w:t>
      </w:r>
    </w:p>
    <w:p w14:paraId="48B0ECBF" w14:textId="77777777" w:rsidR="007D7094" w:rsidRDefault="007D7094">
      <w:pPr>
        <w:pStyle w:val="BodyText"/>
        <w:spacing w:before="242"/>
        <w:jc w:val="left"/>
        <w:rPr>
          <w:b/>
        </w:rPr>
      </w:pPr>
    </w:p>
    <w:p w14:paraId="46774017" w14:textId="77777777" w:rsidR="007D7094" w:rsidRDefault="00000000">
      <w:pPr>
        <w:pStyle w:val="Heading1"/>
        <w:tabs>
          <w:tab w:val="left" w:pos="6481"/>
        </w:tabs>
      </w:pPr>
      <w:r>
        <w:t>PETROTRADE</w:t>
      </w:r>
      <w:r>
        <w:rPr>
          <w:spacing w:val="-3"/>
        </w:rPr>
        <w:t xml:space="preserve"> </w:t>
      </w:r>
      <w:r>
        <w:t>(PRIVATE)</w:t>
      </w:r>
      <w:r>
        <w:rPr>
          <w:spacing w:val="-2"/>
        </w:rPr>
        <w:t xml:space="preserve"> LIMITED</w:t>
      </w:r>
      <w:r>
        <w:tab/>
      </w:r>
      <w:r>
        <w:rPr>
          <w:spacing w:val="-2"/>
        </w:rPr>
        <w:t>APPLICANT</w:t>
      </w:r>
    </w:p>
    <w:p w14:paraId="67E290FD" w14:textId="77777777" w:rsidR="007D7094" w:rsidRDefault="007D7094">
      <w:pPr>
        <w:pStyle w:val="BodyText"/>
        <w:spacing w:before="273"/>
        <w:jc w:val="left"/>
        <w:rPr>
          <w:b/>
        </w:rPr>
      </w:pPr>
    </w:p>
    <w:p w14:paraId="79E1238E" w14:textId="77777777" w:rsidR="007D7094" w:rsidRDefault="00000000">
      <w:pPr>
        <w:pStyle w:val="BodyText"/>
        <w:spacing w:before="1"/>
        <w:jc w:val="left"/>
      </w:pPr>
      <w:r>
        <w:rPr>
          <w:spacing w:val="-5"/>
        </w:rPr>
        <w:t>AND</w:t>
      </w:r>
    </w:p>
    <w:p w14:paraId="4D1E0322" w14:textId="77777777" w:rsidR="007D7094" w:rsidRDefault="007D7094">
      <w:pPr>
        <w:pStyle w:val="BodyText"/>
        <w:jc w:val="left"/>
      </w:pPr>
    </w:p>
    <w:p w14:paraId="136B15A2" w14:textId="77777777" w:rsidR="007D7094" w:rsidRDefault="007D7094">
      <w:pPr>
        <w:pStyle w:val="BodyText"/>
        <w:jc w:val="left"/>
      </w:pPr>
    </w:p>
    <w:p w14:paraId="0E299902" w14:textId="77777777" w:rsidR="007D7094" w:rsidRDefault="007D7094">
      <w:pPr>
        <w:pStyle w:val="BodyText"/>
        <w:spacing w:before="120"/>
        <w:jc w:val="left"/>
      </w:pPr>
    </w:p>
    <w:p w14:paraId="6CDF9B32" w14:textId="77777777" w:rsidR="007D7094" w:rsidRDefault="00000000">
      <w:pPr>
        <w:pStyle w:val="Heading1"/>
        <w:tabs>
          <w:tab w:val="left" w:pos="6481"/>
        </w:tabs>
      </w:pPr>
      <w:r>
        <w:t>JOE</w:t>
      </w:r>
      <w:r>
        <w:rPr>
          <w:spacing w:val="-3"/>
        </w:rPr>
        <w:t xml:space="preserve"> </w:t>
      </w:r>
      <w:r>
        <w:t>KUMBIRAYI</w:t>
      </w:r>
      <w:r>
        <w:rPr>
          <w:spacing w:val="-1"/>
        </w:rPr>
        <w:t xml:space="preserve"> </w:t>
      </w:r>
      <w:r>
        <w:rPr>
          <w:spacing w:val="-2"/>
        </w:rPr>
        <w:t>KARAMBAKUMA</w:t>
      </w:r>
      <w:r>
        <w:tab/>
        <w:t>1</w:t>
      </w:r>
      <w:r>
        <w:rPr>
          <w:position w:val="8"/>
          <w:sz w:val="16"/>
        </w:rPr>
        <w:t>ST</w:t>
      </w:r>
      <w:r>
        <w:rPr>
          <w:spacing w:val="17"/>
          <w:position w:val="8"/>
          <w:sz w:val="16"/>
        </w:rPr>
        <w:t xml:space="preserve"> </w:t>
      </w:r>
      <w:r>
        <w:rPr>
          <w:spacing w:val="-2"/>
        </w:rPr>
        <w:t>RESPONDENT</w:t>
      </w:r>
    </w:p>
    <w:p w14:paraId="5951B337" w14:textId="77777777" w:rsidR="007D7094" w:rsidRDefault="007D7094">
      <w:pPr>
        <w:pStyle w:val="BodyText"/>
        <w:spacing w:before="270"/>
        <w:jc w:val="left"/>
        <w:rPr>
          <w:b/>
        </w:rPr>
      </w:pPr>
    </w:p>
    <w:p w14:paraId="2E552E1B" w14:textId="77777777" w:rsidR="007D7094" w:rsidRDefault="00000000">
      <w:pPr>
        <w:tabs>
          <w:tab w:val="left" w:pos="6481"/>
        </w:tabs>
        <w:rPr>
          <w:b/>
          <w:sz w:val="24"/>
        </w:rPr>
      </w:pPr>
      <w:r>
        <w:rPr>
          <w:b/>
          <w:sz w:val="24"/>
        </w:rPr>
        <w:t>BRENDA</w:t>
      </w:r>
      <w:r>
        <w:rPr>
          <w:b/>
          <w:spacing w:val="-3"/>
          <w:sz w:val="24"/>
        </w:rPr>
        <w:t xml:space="preserve"> </w:t>
      </w:r>
      <w:r>
        <w:rPr>
          <w:b/>
          <w:sz w:val="24"/>
        </w:rPr>
        <w:t>GARUDZO</w:t>
      </w:r>
      <w:r>
        <w:rPr>
          <w:b/>
          <w:spacing w:val="-2"/>
          <w:sz w:val="24"/>
        </w:rPr>
        <w:t xml:space="preserve"> </w:t>
      </w:r>
      <w:r>
        <w:rPr>
          <w:b/>
          <w:spacing w:val="-4"/>
          <w:sz w:val="24"/>
        </w:rPr>
        <w:t>N.O.</w:t>
      </w:r>
      <w:r>
        <w:rPr>
          <w:b/>
          <w:sz w:val="24"/>
        </w:rPr>
        <w:tab/>
        <w:t>2</w:t>
      </w:r>
      <w:r>
        <w:rPr>
          <w:b/>
          <w:position w:val="8"/>
          <w:sz w:val="16"/>
        </w:rPr>
        <w:t>ND</w:t>
      </w:r>
      <w:r>
        <w:rPr>
          <w:b/>
          <w:spacing w:val="16"/>
          <w:position w:val="8"/>
          <w:sz w:val="16"/>
        </w:rPr>
        <w:t xml:space="preserve"> </w:t>
      </w:r>
      <w:r>
        <w:rPr>
          <w:b/>
          <w:spacing w:val="-2"/>
          <w:sz w:val="24"/>
        </w:rPr>
        <w:t>RESPONDENT</w:t>
      </w:r>
    </w:p>
    <w:p w14:paraId="14D69595" w14:textId="77777777" w:rsidR="007D7094" w:rsidRDefault="007D7094">
      <w:pPr>
        <w:pStyle w:val="BodyText"/>
        <w:jc w:val="left"/>
        <w:rPr>
          <w:b/>
        </w:rPr>
      </w:pPr>
    </w:p>
    <w:p w14:paraId="07352B75" w14:textId="77777777" w:rsidR="007D7094" w:rsidRDefault="007D7094">
      <w:pPr>
        <w:pStyle w:val="BodyText"/>
        <w:jc w:val="left"/>
        <w:rPr>
          <w:b/>
        </w:rPr>
      </w:pPr>
    </w:p>
    <w:p w14:paraId="1DD0CF12" w14:textId="77777777" w:rsidR="007D7094" w:rsidRDefault="007D7094">
      <w:pPr>
        <w:pStyle w:val="BodyText"/>
        <w:spacing w:before="128"/>
        <w:jc w:val="left"/>
        <w:rPr>
          <w:b/>
        </w:rPr>
      </w:pPr>
    </w:p>
    <w:p w14:paraId="6EA4956A" w14:textId="77777777" w:rsidR="007D7094" w:rsidRDefault="00000000">
      <w:pPr>
        <w:pStyle w:val="Heading2"/>
      </w:pPr>
      <w:r>
        <w:t>Before</w:t>
      </w:r>
      <w:r>
        <w:rPr>
          <w:spacing w:val="-4"/>
        </w:rPr>
        <w:t xml:space="preserve"> </w:t>
      </w:r>
      <w:r>
        <w:t>the</w:t>
      </w:r>
      <w:r>
        <w:rPr>
          <w:spacing w:val="-1"/>
        </w:rPr>
        <w:t xml:space="preserve"> </w:t>
      </w:r>
      <w:proofErr w:type="spellStart"/>
      <w:r>
        <w:t>Honourable</w:t>
      </w:r>
      <w:proofErr w:type="spellEnd"/>
      <w:r>
        <w:rPr>
          <w:spacing w:val="-1"/>
        </w:rPr>
        <w:t xml:space="preserve"> </w:t>
      </w:r>
      <w:proofErr w:type="spellStart"/>
      <w:r>
        <w:t>Chivizhe</w:t>
      </w:r>
      <w:proofErr w:type="spellEnd"/>
      <w:r>
        <w:rPr>
          <w:spacing w:val="-2"/>
        </w:rPr>
        <w:t xml:space="preserve"> </w:t>
      </w:r>
      <w:r>
        <w:rPr>
          <w:spacing w:val="-5"/>
        </w:rPr>
        <w:t>J;</w:t>
      </w:r>
    </w:p>
    <w:p w14:paraId="3B050655" w14:textId="77777777" w:rsidR="007D7094" w:rsidRDefault="007D7094">
      <w:pPr>
        <w:pStyle w:val="BodyText"/>
        <w:jc w:val="left"/>
        <w:rPr>
          <w:b/>
        </w:rPr>
      </w:pPr>
    </w:p>
    <w:p w14:paraId="4AD0CA6A" w14:textId="77777777" w:rsidR="007D7094" w:rsidRDefault="007D7094">
      <w:pPr>
        <w:pStyle w:val="BodyText"/>
        <w:spacing w:before="202"/>
        <w:jc w:val="left"/>
        <w:rPr>
          <w:b/>
        </w:rPr>
      </w:pPr>
    </w:p>
    <w:p w14:paraId="46F20EB0" w14:textId="77777777" w:rsidR="007D7094" w:rsidRDefault="00000000">
      <w:pPr>
        <w:pStyle w:val="BodyText"/>
        <w:tabs>
          <w:tab w:val="left" w:pos="2880"/>
        </w:tabs>
        <w:spacing w:line="448" w:lineRule="auto"/>
        <w:ind w:right="3232"/>
        <w:jc w:val="left"/>
      </w:pPr>
      <w:r>
        <w:t>For the Applicant</w:t>
      </w:r>
      <w:r>
        <w:tab/>
        <w:t>-</w:t>
      </w:r>
      <w:r>
        <w:rPr>
          <w:spacing w:val="-9"/>
        </w:rPr>
        <w:t xml:space="preserve"> </w:t>
      </w:r>
      <w:proofErr w:type="spellStart"/>
      <w:r>
        <w:t>Mr</w:t>
      </w:r>
      <w:proofErr w:type="spellEnd"/>
      <w:r>
        <w:rPr>
          <w:spacing w:val="-9"/>
        </w:rPr>
        <w:t xml:space="preserve"> </w:t>
      </w:r>
      <w:r>
        <w:t>C.J.</w:t>
      </w:r>
      <w:r>
        <w:rPr>
          <w:spacing w:val="-8"/>
        </w:rPr>
        <w:t xml:space="preserve"> </w:t>
      </w:r>
      <w:r>
        <w:t>Mahara</w:t>
      </w:r>
      <w:r>
        <w:rPr>
          <w:spacing w:val="-9"/>
        </w:rPr>
        <w:t xml:space="preserve"> </w:t>
      </w:r>
      <w:r>
        <w:t>(Legal</w:t>
      </w:r>
      <w:r>
        <w:rPr>
          <w:spacing w:val="-6"/>
        </w:rPr>
        <w:t xml:space="preserve"> </w:t>
      </w:r>
      <w:r>
        <w:t>Practitioner) For the Respondents</w:t>
      </w:r>
      <w:r>
        <w:tab/>
        <w:t xml:space="preserve">- </w:t>
      </w:r>
      <w:proofErr w:type="spellStart"/>
      <w:r>
        <w:t>Mr</w:t>
      </w:r>
      <w:proofErr w:type="spellEnd"/>
      <w:r>
        <w:t xml:space="preserve"> B. Mudiwa (Legal Practitioner)</w:t>
      </w:r>
    </w:p>
    <w:p w14:paraId="4F2A4908" w14:textId="77777777" w:rsidR="007D7094" w:rsidRDefault="007D7094">
      <w:pPr>
        <w:pStyle w:val="BodyText"/>
        <w:spacing w:before="249"/>
        <w:jc w:val="left"/>
      </w:pPr>
    </w:p>
    <w:p w14:paraId="2440A29B" w14:textId="77777777" w:rsidR="007D7094" w:rsidRDefault="00000000">
      <w:pPr>
        <w:pStyle w:val="Heading1"/>
        <w:spacing w:line="448" w:lineRule="auto"/>
        <w:ind w:right="8228"/>
      </w:pPr>
      <w:r>
        <w:rPr>
          <w:spacing w:val="-2"/>
        </w:rPr>
        <w:t xml:space="preserve">REASONS </w:t>
      </w:r>
      <w:r>
        <w:t>CHIVIZHE</w:t>
      </w:r>
      <w:r>
        <w:rPr>
          <w:spacing w:val="-15"/>
        </w:rPr>
        <w:t xml:space="preserve"> </w:t>
      </w:r>
      <w:r>
        <w:t>J:</w:t>
      </w:r>
    </w:p>
    <w:p w14:paraId="5EAAE0F5" w14:textId="77777777" w:rsidR="007D7094" w:rsidRDefault="00000000">
      <w:pPr>
        <w:pStyle w:val="BodyText"/>
        <w:spacing w:line="276" w:lineRule="auto"/>
        <w:ind w:right="354" w:firstLine="60"/>
      </w:pPr>
      <w:r>
        <w:t>On the 2</w:t>
      </w:r>
      <w:r>
        <w:rPr>
          <w:vertAlign w:val="superscript"/>
        </w:rPr>
        <w:t>nd</w:t>
      </w:r>
      <w:r>
        <w:t xml:space="preserve"> of December 2024 after listening to submissions and having considered the record of proceedings this court issued an order under order number </w:t>
      </w:r>
      <w:r>
        <w:rPr>
          <w:b/>
        </w:rPr>
        <w:t xml:space="preserve">LCHORD1283/24 </w:t>
      </w:r>
      <w:r>
        <w:t xml:space="preserve">in the following </w:t>
      </w:r>
      <w:r>
        <w:rPr>
          <w:spacing w:val="-2"/>
        </w:rPr>
        <w:t>terms;</w:t>
      </w:r>
    </w:p>
    <w:p w14:paraId="5C85103D" w14:textId="77777777" w:rsidR="007D7094" w:rsidRDefault="00000000">
      <w:pPr>
        <w:pStyle w:val="ListParagraph"/>
        <w:numPr>
          <w:ilvl w:val="0"/>
          <w:numId w:val="1"/>
        </w:numPr>
        <w:tabs>
          <w:tab w:val="left" w:pos="198"/>
        </w:tabs>
        <w:spacing w:before="200" w:line="276" w:lineRule="auto"/>
        <w:ind w:right="1653" w:firstLine="0"/>
        <w:rPr>
          <w:sz w:val="20"/>
        </w:rPr>
      </w:pPr>
      <w:r>
        <w:rPr>
          <w:sz w:val="20"/>
        </w:rPr>
        <w:t>The</w:t>
      </w:r>
      <w:r>
        <w:rPr>
          <w:spacing w:val="-3"/>
          <w:sz w:val="20"/>
        </w:rPr>
        <w:t xml:space="preserve"> </w:t>
      </w:r>
      <w:r>
        <w:rPr>
          <w:sz w:val="20"/>
        </w:rPr>
        <w:t>application</w:t>
      </w:r>
      <w:r>
        <w:rPr>
          <w:spacing w:val="-4"/>
          <w:sz w:val="20"/>
        </w:rPr>
        <w:t xml:space="preserve"> </w:t>
      </w:r>
      <w:r>
        <w:rPr>
          <w:sz w:val="20"/>
        </w:rPr>
        <w:t>for</w:t>
      </w:r>
      <w:r>
        <w:rPr>
          <w:spacing w:val="-2"/>
          <w:sz w:val="20"/>
        </w:rPr>
        <w:t xml:space="preserve"> </w:t>
      </w:r>
      <w:r>
        <w:rPr>
          <w:sz w:val="20"/>
        </w:rPr>
        <w:t>condonation</w:t>
      </w:r>
      <w:r>
        <w:rPr>
          <w:spacing w:val="-3"/>
          <w:sz w:val="20"/>
        </w:rPr>
        <w:t xml:space="preserve"> </w:t>
      </w:r>
      <w:r>
        <w:rPr>
          <w:sz w:val="20"/>
        </w:rPr>
        <w:t>for</w:t>
      </w:r>
      <w:r>
        <w:rPr>
          <w:spacing w:val="-2"/>
          <w:sz w:val="20"/>
        </w:rPr>
        <w:t xml:space="preserve"> </w:t>
      </w:r>
      <w:r>
        <w:rPr>
          <w:sz w:val="20"/>
        </w:rPr>
        <w:t>late</w:t>
      </w:r>
      <w:r>
        <w:rPr>
          <w:spacing w:val="-3"/>
          <w:sz w:val="20"/>
        </w:rPr>
        <w:t xml:space="preserve"> </w:t>
      </w:r>
      <w:r>
        <w:rPr>
          <w:sz w:val="20"/>
        </w:rPr>
        <w:t>noting</w:t>
      </w:r>
      <w:r>
        <w:rPr>
          <w:spacing w:val="-3"/>
          <w:sz w:val="20"/>
        </w:rPr>
        <w:t xml:space="preserve"> </w:t>
      </w:r>
      <w:r>
        <w:rPr>
          <w:sz w:val="20"/>
        </w:rPr>
        <w:t>of</w:t>
      </w:r>
      <w:r>
        <w:rPr>
          <w:spacing w:val="-5"/>
          <w:sz w:val="20"/>
        </w:rPr>
        <w:t xml:space="preserve"> </w:t>
      </w:r>
      <w:r>
        <w:rPr>
          <w:sz w:val="20"/>
        </w:rPr>
        <w:t>an</w:t>
      </w:r>
      <w:r>
        <w:rPr>
          <w:spacing w:val="-4"/>
          <w:sz w:val="20"/>
        </w:rPr>
        <w:t xml:space="preserve"> </w:t>
      </w:r>
      <w:r>
        <w:rPr>
          <w:sz w:val="20"/>
        </w:rPr>
        <w:t>appeal</w:t>
      </w:r>
      <w:r>
        <w:rPr>
          <w:spacing w:val="-3"/>
          <w:sz w:val="20"/>
        </w:rPr>
        <w:t xml:space="preserve"> </w:t>
      </w:r>
      <w:r>
        <w:rPr>
          <w:sz w:val="20"/>
        </w:rPr>
        <w:t>and</w:t>
      </w:r>
      <w:r>
        <w:rPr>
          <w:spacing w:val="-2"/>
          <w:sz w:val="20"/>
        </w:rPr>
        <w:t xml:space="preserve"> </w:t>
      </w:r>
      <w:r>
        <w:rPr>
          <w:sz w:val="20"/>
        </w:rPr>
        <w:t>extension</w:t>
      </w:r>
      <w:r>
        <w:rPr>
          <w:spacing w:val="-4"/>
          <w:sz w:val="20"/>
        </w:rPr>
        <w:t xml:space="preserve"> </w:t>
      </w:r>
      <w:r>
        <w:rPr>
          <w:sz w:val="20"/>
        </w:rPr>
        <w:t>of</w:t>
      </w:r>
      <w:r>
        <w:rPr>
          <w:spacing w:val="-5"/>
          <w:sz w:val="20"/>
        </w:rPr>
        <w:t xml:space="preserve"> </w:t>
      </w:r>
      <w:r>
        <w:rPr>
          <w:sz w:val="20"/>
        </w:rPr>
        <w:t>time within</w:t>
      </w:r>
      <w:r>
        <w:rPr>
          <w:spacing w:val="-2"/>
          <w:sz w:val="20"/>
        </w:rPr>
        <w:t xml:space="preserve"> </w:t>
      </w:r>
      <w:r>
        <w:rPr>
          <w:sz w:val="20"/>
        </w:rPr>
        <w:t>which</w:t>
      </w:r>
      <w:r>
        <w:rPr>
          <w:spacing w:val="-3"/>
          <w:sz w:val="20"/>
        </w:rPr>
        <w:t xml:space="preserve"> </w:t>
      </w:r>
      <w:r>
        <w:rPr>
          <w:sz w:val="20"/>
        </w:rPr>
        <w:t>to note the appeal be and is hereby dismissed with costs for lack of merit.</w:t>
      </w:r>
    </w:p>
    <w:p w14:paraId="77CCC9F3" w14:textId="77777777" w:rsidR="007D7094" w:rsidRDefault="007D7094">
      <w:pPr>
        <w:pStyle w:val="BodyText"/>
        <w:jc w:val="left"/>
        <w:rPr>
          <w:sz w:val="20"/>
        </w:rPr>
      </w:pPr>
    </w:p>
    <w:p w14:paraId="066C6EA9" w14:textId="77777777" w:rsidR="007D7094" w:rsidRDefault="007D7094">
      <w:pPr>
        <w:pStyle w:val="BodyText"/>
        <w:spacing w:before="226"/>
        <w:jc w:val="left"/>
        <w:rPr>
          <w:sz w:val="20"/>
        </w:rPr>
      </w:pPr>
    </w:p>
    <w:p w14:paraId="08DDF4C8" w14:textId="77777777" w:rsidR="007D7094" w:rsidRDefault="00000000">
      <w:pPr>
        <w:pStyle w:val="BodyText"/>
        <w:spacing w:line="360" w:lineRule="auto"/>
        <w:ind w:right="304" w:firstLine="719"/>
        <w:jc w:val="left"/>
      </w:pPr>
      <w:r>
        <w:t>The matter was an application for condonation for late noting of an appeal and extension of</w:t>
      </w:r>
      <w:r>
        <w:rPr>
          <w:spacing w:val="17"/>
        </w:rPr>
        <w:t xml:space="preserve"> </w:t>
      </w:r>
      <w:r>
        <w:t>time</w:t>
      </w:r>
      <w:r>
        <w:rPr>
          <w:spacing w:val="19"/>
        </w:rPr>
        <w:t xml:space="preserve"> </w:t>
      </w:r>
      <w:r>
        <w:t>within</w:t>
      </w:r>
      <w:r>
        <w:rPr>
          <w:spacing w:val="20"/>
        </w:rPr>
        <w:t xml:space="preserve"> </w:t>
      </w:r>
      <w:r>
        <w:t>which</w:t>
      </w:r>
      <w:r>
        <w:rPr>
          <w:spacing w:val="20"/>
        </w:rPr>
        <w:t xml:space="preserve"> </w:t>
      </w:r>
      <w:r>
        <w:t>to</w:t>
      </w:r>
      <w:r>
        <w:rPr>
          <w:spacing w:val="21"/>
        </w:rPr>
        <w:t xml:space="preserve"> </w:t>
      </w:r>
      <w:r>
        <w:t>file</w:t>
      </w:r>
      <w:r>
        <w:rPr>
          <w:spacing w:val="19"/>
        </w:rPr>
        <w:t xml:space="preserve"> </w:t>
      </w:r>
      <w:r>
        <w:t>an</w:t>
      </w:r>
      <w:r>
        <w:rPr>
          <w:spacing w:val="20"/>
        </w:rPr>
        <w:t xml:space="preserve"> </w:t>
      </w:r>
      <w:r>
        <w:t>appeal</w:t>
      </w:r>
      <w:r>
        <w:rPr>
          <w:spacing w:val="20"/>
        </w:rPr>
        <w:t xml:space="preserve"> </w:t>
      </w:r>
      <w:r>
        <w:t>against</w:t>
      </w:r>
      <w:r>
        <w:rPr>
          <w:spacing w:val="21"/>
        </w:rPr>
        <w:t xml:space="preserve"> </w:t>
      </w:r>
      <w:r>
        <w:t>a</w:t>
      </w:r>
      <w:r>
        <w:rPr>
          <w:spacing w:val="21"/>
        </w:rPr>
        <w:t xml:space="preserve"> </w:t>
      </w:r>
      <w:r>
        <w:t>determination</w:t>
      </w:r>
      <w:r>
        <w:rPr>
          <w:spacing w:val="21"/>
        </w:rPr>
        <w:t xml:space="preserve"> </w:t>
      </w:r>
      <w:r>
        <w:t>by</w:t>
      </w:r>
      <w:r>
        <w:rPr>
          <w:spacing w:val="17"/>
        </w:rPr>
        <w:t xml:space="preserve"> </w:t>
      </w:r>
      <w:r>
        <w:t>Arbitrator</w:t>
      </w:r>
      <w:r>
        <w:rPr>
          <w:spacing w:val="20"/>
        </w:rPr>
        <w:t xml:space="preserve"> </w:t>
      </w:r>
      <w:r>
        <w:t>B.</w:t>
      </w:r>
      <w:r>
        <w:rPr>
          <w:spacing w:val="20"/>
        </w:rPr>
        <w:t xml:space="preserve"> </w:t>
      </w:r>
      <w:proofErr w:type="spellStart"/>
      <w:r>
        <w:t>Garudzo</w:t>
      </w:r>
      <w:proofErr w:type="spellEnd"/>
      <w:r>
        <w:rPr>
          <w:spacing w:val="21"/>
        </w:rPr>
        <w:t xml:space="preserve"> </w:t>
      </w:r>
      <w:r>
        <w:rPr>
          <w:spacing w:val="-2"/>
        </w:rPr>
        <w:t>which</w:t>
      </w:r>
    </w:p>
    <w:p w14:paraId="460456A7" w14:textId="77777777" w:rsidR="007D7094" w:rsidRDefault="007D7094">
      <w:pPr>
        <w:pStyle w:val="BodyText"/>
        <w:jc w:val="left"/>
        <w:rPr>
          <w:sz w:val="22"/>
        </w:rPr>
      </w:pPr>
    </w:p>
    <w:p w14:paraId="2F7D0EC6" w14:textId="77777777" w:rsidR="007D7094" w:rsidRDefault="007D7094">
      <w:pPr>
        <w:pStyle w:val="BodyText"/>
        <w:spacing w:before="32"/>
        <w:jc w:val="left"/>
        <w:rPr>
          <w:sz w:val="22"/>
        </w:rPr>
      </w:pPr>
    </w:p>
    <w:p w14:paraId="6BAC8E0E" w14:textId="77777777" w:rsidR="007D7094" w:rsidRDefault="00000000">
      <w:pPr>
        <w:ind w:right="354"/>
        <w:jc w:val="center"/>
        <w:rPr>
          <w:rFonts w:ascii="Calibri"/>
        </w:rPr>
      </w:pPr>
      <w:r>
        <w:rPr>
          <w:rFonts w:ascii="Calibri"/>
          <w:spacing w:val="-10"/>
        </w:rPr>
        <w:t>1</w:t>
      </w:r>
    </w:p>
    <w:p w14:paraId="55D29DE7" w14:textId="77777777" w:rsidR="007D7094" w:rsidRDefault="007D7094">
      <w:pPr>
        <w:jc w:val="center"/>
        <w:rPr>
          <w:rFonts w:ascii="Calibri"/>
        </w:rPr>
        <w:sectPr w:rsidR="007D7094">
          <w:type w:val="continuous"/>
          <w:pgSz w:w="12240" w:h="15840"/>
          <w:pgMar w:top="1360" w:right="1080" w:bottom="280" w:left="1440" w:header="720" w:footer="720" w:gutter="0"/>
          <w:cols w:space="720"/>
        </w:sectPr>
      </w:pPr>
    </w:p>
    <w:p w14:paraId="0C0099A3" w14:textId="77777777" w:rsidR="007D7094" w:rsidRDefault="00000000">
      <w:pPr>
        <w:pStyle w:val="BodyText"/>
        <w:spacing w:before="101" w:line="360" w:lineRule="auto"/>
        <w:ind w:right="359"/>
      </w:pPr>
      <w:r>
        <w:lastRenderedPageBreak/>
        <w:t>determination</w:t>
      </w:r>
      <w:r>
        <w:rPr>
          <w:spacing w:val="-15"/>
        </w:rPr>
        <w:t xml:space="preserve"> </w:t>
      </w:r>
      <w:r>
        <w:t>was</w:t>
      </w:r>
      <w:r>
        <w:rPr>
          <w:spacing w:val="-15"/>
        </w:rPr>
        <w:t xml:space="preserve"> </w:t>
      </w:r>
      <w:r>
        <w:t>handed</w:t>
      </w:r>
      <w:r>
        <w:rPr>
          <w:spacing w:val="-15"/>
        </w:rPr>
        <w:t xml:space="preserve"> </w:t>
      </w:r>
      <w:r>
        <w:t>down</w:t>
      </w:r>
      <w:r>
        <w:rPr>
          <w:spacing w:val="-15"/>
        </w:rPr>
        <w:t xml:space="preserve"> </w:t>
      </w:r>
      <w:r>
        <w:t>on</w:t>
      </w:r>
      <w:r>
        <w:rPr>
          <w:spacing w:val="-15"/>
        </w:rPr>
        <w:t xml:space="preserve"> </w:t>
      </w:r>
      <w:r>
        <w:t>the</w:t>
      </w:r>
      <w:r>
        <w:rPr>
          <w:spacing w:val="-15"/>
        </w:rPr>
        <w:t xml:space="preserve"> </w:t>
      </w:r>
      <w:r>
        <w:t>29</w:t>
      </w:r>
      <w:r>
        <w:rPr>
          <w:vertAlign w:val="superscript"/>
        </w:rPr>
        <w:t>th</w:t>
      </w:r>
      <w:r>
        <w:rPr>
          <w:spacing w:val="-15"/>
        </w:rPr>
        <w:t xml:space="preserve"> </w:t>
      </w:r>
      <w:r>
        <w:t>of</w:t>
      </w:r>
      <w:r>
        <w:rPr>
          <w:spacing w:val="-15"/>
        </w:rPr>
        <w:t xml:space="preserve"> </w:t>
      </w:r>
      <w:r>
        <w:t>February</w:t>
      </w:r>
      <w:r>
        <w:rPr>
          <w:spacing w:val="-15"/>
        </w:rPr>
        <w:t xml:space="preserve"> </w:t>
      </w:r>
      <w:r>
        <w:t>2024.</w:t>
      </w:r>
      <w:r>
        <w:rPr>
          <w:spacing w:val="-15"/>
        </w:rPr>
        <w:t xml:space="preserve"> </w:t>
      </w:r>
      <w:r>
        <w:t>The</w:t>
      </w:r>
      <w:r>
        <w:rPr>
          <w:spacing w:val="-15"/>
        </w:rPr>
        <w:t xml:space="preserve"> </w:t>
      </w:r>
      <w:r>
        <w:t>application</w:t>
      </w:r>
      <w:r>
        <w:rPr>
          <w:spacing w:val="-15"/>
        </w:rPr>
        <w:t xml:space="preserve"> </w:t>
      </w:r>
      <w:r>
        <w:t>which</w:t>
      </w:r>
      <w:r>
        <w:rPr>
          <w:spacing w:val="-15"/>
        </w:rPr>
        <w:t xml:space="preserve"> </w:t>
      </w:r>
      <w:r>
        <w:t>was</w:t>
      </w:r>
      <w:r>
        <w:rPr>
          <w:spacing w:val="-15"/>
        </w:rPr>
        <w:t xml:space="preserve"> </w:t>
      </w:r>
      <w:r>
        <w:t xml:space="preserve">premised on </w:t>
      </w:r>
      <w:r>
        <w:rPr>
          <w:b/>
        </w:rPr>
        <w:t xml:space="preserve">Rule 22 </w:t>
      </w:r>
      <w:r>
        <w:t>of this court’s rules was opposed.</w:t>
      </w:r>
    </w:p>
    <w:p w14:paraId="0E12B937" w14:textId="77777777" w:rsidR="007D7094" w:rsidRDefault="00000000">
      <w:pPr>
        <w:pStyle w:val="Heading2"/>
        <w:spacing w:before="237"/>
        <w:ind w:left="720"/>
        <w:jc w:val="both"/>
        <w:rPr>
          <w:b w:val="0"/>
        </w:rPr>
      </w:pPr>
      <w:r>
        <w:t>The</w:t>
      </w:r>
      <w:r>
        <w:rPr>
          <w:spacing w:val="-5"/>
        </w:rPr>
        <w:t xml:space="preserve"> </w:t>
      </w:r>
      <w:r>
        <w:t>material</w:t>
      </w:r>
      <w:r>
        <w:rPr>
          <w:spacing w:val="-1"/>
        </w:rPr>
        <w:t xml:space="preserve"> </w:t>
      </w:r>
      <w:r>
        <w:t>background</w:t>
      </w:r>
      <w:r>
        <w:rPr>
          <w:spacing w:val="-2"/>
        </w:rPr>
        <w:t xml:space="preserve"> </w:t>
      </w:r>
      <w:r>
        <w:t>facts</w:t>
      </w:r>
      <w:r>
        <w:rPr>
          <w:spacing w:val="-1"/>
        </w:rPr>
        <w:t xml:space="preserve"> </w:t>
      </w:r>
      <w:r>
        <w:t>to</w:t>
      </w:r>
      <w:r>
        <w:rPr>
          <w:spacing w:val="-2"/>
        </w:rPr>
        <w:t xml:space="preserve"> </w:t>
      </w:r>
      <w:r>
        <w:t>the</w:t>
      </w:r>
      <w:r>
        <w:rPr>
          <w:spacing w:val="-1"/>
        </w:rPr>
        <w:t xml:space="preserve"> </w:t>
      </w:r>
      <w:r>
        <w:t>matter</w:t>
      </w:r>
      <w:r>
        <w:rPr>
          <w:spacing w:val="-3"/>
        </w:rPr>
        <w:t xml:space="preserve"> </w:t>
      </w:r>
      <w:r>
        <w:t>are</w:t>
      </w:r>
      <w:r>
        <w:rPr>
          <w:spacing w:val="-2"/>
        </w:rPr>
        <w:t xml:space="preserve"> </w:t>
      </w:r>
      <w:r>
        <w:t>as</w:t>
      </w:r>
      <w:r>
        <w:rPr>
          <w:spacing w:val="-1"/>
        </w:rPr>
        <w:t xml:space="preserve"> </w:t>
      </w:r>
      <w:r>
        <w:rPr>
          <w:spacing w:val="-2"/>
        </w:rPr>
        <w:t>follows</w:t>
      </w:r>
      <w:r>
        <w:rPr>
          <w:b w:val="0"/>
          <w:spacing w:val="-2"/>
        </w:rPr>
        <w:t>;</w:t>
      </w:r>
    </w:p>
    <w:p w14:paraId="7F5832E4" w14:textId="77777777" w:rsidR="007D7094" w:rsidRDefault="00000000">
      <w:pPr>
        <w:pStyle w:val="BodyText"/>
        <w:spacing w:before="139" w:line="360" w:lineRule="auto"/>
        <w:ind w:right="358"/>
      </w:pPr>
      <w:r>
        <w:t>The 1</w:t>
      </w:r>
      <w:r>
        <w:rPr>
          <w:vertAlign w:val="superscript"/>
        </w:rPr>
        <w:t>st</w:t>
      </w:r>
      <w:r>
        <w:t xml:space="preserve"> Respondent was engaged by the Applicant in July, 2016 as its Human Resources and Administration Manager. In April 2023 allegations of serious acts of misconduct were leveled against</w:t>
      </w:r>
      <w:r>
        <w:rPr>
          <w:spacing w:val="-15"/>
        </w:rPr>
        <w:t xml:space="preserve"> </w:t>
      </w:r>
      <w:r>
        <w:t>him.1</w:t>
      </w:r>
      <w:r>
        <w:rPr>
          <w:vertAlign w:val="superscript"/>
        </w:rPr>
        <w:t>st</w:t>
      </w:r>
      <w:r>
        <w:rPr>
          <w:spacing w:val="-15"/>
        </w:rPr>
        <w:t xml:space="preserve"> </w:t>
      </w:r>
      <w:r>
        <w:t>Respondent</w:t>
      </w:r>
      <w:r>
        <w:rPr>
          <w:spacing w:val="-15"/>
        </w:rPr>
        <w:t xml:space="preserve"> </w:t>
      </w:r>
      <w:r>
        <w:t>was</w:t>
      </w:r>
      <w:r>
        <w:rPr>
          <w:spacing w:val="-15"/>
        </w:rPr>
        <w:t xml:space="preserve"> </w:t>
      </w:r>
      <w:r>
        <w:t>suspended</w:t>
      </w:r>
      <w:r>
        <w:rPr>
          <w:spacing w:val="-15"/>
        </w:rPr>
        <w:t xml:space="preserve"> </w:t>
      </w:r>
      <w:r>
        <w:t>and</w:t>
      </w:r>
      <w:r>
        <w:rPr>
          <w:spacing w:val="-15"/>
        </w:rPr>
        <w:t xml:space="preserve"> </w:t>
      </w:r>
      <w:r>
        <w:t>charged</w:t>
      </w:r>
      <w:r>
        <w:rPr>
          <w:spacing w:val="-15"/>
        </w:rPr>
        <w:t xml:space="preserve"> </w:t>
      </w:r>
      <w:r>
        <w:t>under</w:t>
      </w:r>
      <w:r>
        <w:rPr>
          <w:spacing w:val="-15"/>
        </w:rPr>
        <w:t xml:space="preserve"> </w:t>
      </w:r>
      <w:r>
        <w:t>the</w:t>
      </w:r>
      <w:r>
        <w:rPr>
          <w:spacing w:val="-15"/>
        </w:rPr>
        <w:t xml:space="preserve"> </w:t>
      </w:r>
      <w:proofErr w:type="spellStart"/>
      <w:r>
        <w:rPr>
          <w:b/>
        </w:rPr>
        <w:t>Labour</w:t>
      </w:r>
      <w:proofErr w:type="spellEnd"/>
      <w:r>
        <w:rPr>
          <w:b/>
          <w:spacing w:val="-15"/>
        </w:rPr>
        <w:t xml:space="preserve"> </w:t>
      </w:r>
      <w:r>
        <w:rPr>
          <w:b/>
        </w:rPr>
        <w:t>(National</w:t>
      </w:r>
      <w:r>
        <w:rPr>
          <w:b/>
          <w:spacing w:val="-15"/>
        </w:rPr>
        <w:t xml:space="preserve"> </w:t>
      </w:r>
      <w:r>
        <w:rPr>
          <w:b/>
        </w:rPr>
        <w:t>Employment Code</w:t>
      </w:r>
      <w:r>
        <w:rPr>
          <w:b/>
          <w:spacing w:val="-3"/>
        </w:rPr>
        <w:t xml:space="preserve"> </w:t>
      </w:r>
      <w:r>
        <w:rPr>
          <w:b/>
        </w:rPr>
        <w:t>of</w:t>
      </w:r>
      <w:r>
        <w:rPr>
          <w:b/>
          <w:spacing w:val="-1"/>
        </w:rPr>
        <w:t xml:space="preserve"> </w:t>
      </w:r>
      <w:r>
        <w:rPr>
          <w:b/>
        </w:rPr>
        <w:t>Conduct)</w:t>
      </w:r>
      <w:r>
        <w:rPr>
          <w:b/>
          <w:spacing w:val="-4"/>
        </w:rPr>
        <w:t xml:space="preserve"> </w:t>
      </w:r>
      <w:r>
        <w:rPr>
          <w:b/>
        </w:rPr>
        <w:t>Regulations, Statutory</w:t>
      </w:r>
      <w:r>
        <w:rPr>
          <w:b/>
          <w:spacing w:val="-2"/>
        </w:rPr>
        <w:t xml:space="preserve"> </w:t>
      </w:r>
      <w:r>
        <w:rPr>
          <w:b/>
        </w:rPr>
        <w:t>Instrument</w:t>
      </w:r>
      <w:r>
        <w:rPr>
          <w:b/>
          <w:spacing w:val="-3"/>
        </w:rPr>
        <w:t xml:space="preserve"> </w:t>
      </w:r>
      <w:r>
        <w:rPr>
          <w:b/>
        </w:rPr>
        <w:t>15</w:t>
      </w:r>
      <w:r>
        <w:rPr>
          <w:b/>
          <w:spacing w:val="-2"/>
        </w:rPr>
        <w:t xml:space="preserve"> </w:t>
      </w:r>
      <w:r>
        <w:rPr>
          <w:b/>
        </w:rPr>
        <w:t>of 2006</w:t>
      </w:r>
      <w:r>
        <w:t>.</w:t>
      </w:r>
      <w:r>
        <w:rPr>
          <w:spacing w:val="-2"/>
        </w:rPr>
        <w:t xml:space="preserve"> </w:t>
      </w:r>
      <w:r>
        <w:t>Pending</w:t>
      </w:r>
      <w:r>
        <w:rPr>
          <w:spacing w:val="-4"/>
        </w:rPr>
        <w:t xml:space="preserve"> </w:t>
      </w:r>
      <w:r>
        <w:t>the</w:t>
      </w:r>
      <w:r>
        <w:rPr>
          <w:spacing w:val="-3"/>
        </w:rPr>
        <w:t xml:space="preserve"> </w:t>
      </w:r>
      <w:r>
        <w:t>commencement of disciplinary proceedings, the 1</w:t>
      </w:r>
      <w:r>
        <w:rPr>
          <w:vertAlign w:val="superscript"/>
        </w:rPr>
        <w:t>st</w:t>
      </w:r>
      <w:r>
        <w:t xml:space="preserve"> Respondent engaged his employer for an out of court </w:t>
      </w:r>
      <w:r>
        <w:rPr>
          <w:spacing w:val="-2"/>
        </w:rPr>
        <w:t>settlement.</w:t>
      </w:r>
    </w:p>
    <w:p w14:paraId="75A552B4" w14:textId="77777777" w:rsidR="007D7094" w:rsidRDefault="00000000">
      <w:pPr>
        <w:pStyle w:val="BodyText"/>
        <w:spacing w:before="1" w:line="360" w:lineRule="auto"/>
        <w:ind w:right="355" w:firstLine="719"/>
        <w:rPr>
          <w:b/>
        </w:rPr>
      </w:pPr>
      <w:r>
        <w:t>In June, 2023 the parties reached a mutual termination of employment agreement. A material</w:t>
      </w:r>
      <w:r>
        <w:rPr>
          <w:spacing w:val="-7"/>
        </w:rPr>
        <w:t xml:space="preserve"> </w:t>
      </w:r>
      <w:r>
        <w:t>term</w:t>
      </w:r>
      <w:r>
        <w:rPr>
          <w:spacing w:val="-8"/>
        </w:rPr>
        <w:t xml:space="preserve"> </w:t>
      </w:r>
      <w:r>
        <w:t>of</w:t>
      </w:r>
      <w:r>
        <w:rPr>
          <w:spacing w:val="-8"/>
        </w:rPr>
        <w:t xml:space="preserve"> </w:t>
      </w:r>
      <w:r>
        <w:t>the</w:t>
      </w:r>
      <w:r>
        <w:rPr>
          <w:spacing w:val="-8"/>
        </w:rPr>
        <w:t xml:space="preserve"> </w:t>
      </w:r>
      <w:r>
        <w:t>agreement</w:t>
      </w:r>
      <w:r>
        <w:rPr>
          <w:spacing w:val="-7"/>
        </w:rPr>
        <w:t xml:space="preserve"> </w:t>
      </w:r>
      <w:r>
        <w:t>was</w:t>
      </w:r>
      <w:r>
        <w:rPr>
          <w:spacing w:val="-5"/>
        </w:rPr>
        <w:t xml:space="preserve"> </w:t>
      </w:r>
      <w:r>
        <w:t>that</w:t>
      </w:r>
      <w:r>
        <w:rPr>
          <w:spacing w:val="-5"/>
        </w:rPr>
        <w:t xml:space="preserve"> </w:t>
      </w:r>
      <w:r>
        <w:t>a</w:t>
      </w:r>
      <w:r>
        <w:rPr>
          <w:spacing w:val="-8"/>
        </w:rPr>
        <w:t xml:space="preserve"> </w:t>
      </w:r>
      <w:r>
        <w:t>motor</w:t>
      </w:r>
      <w:r>
        <w:rPr>
          <w:spacing w:val="-8"/>
        </w:rPr>
        <w:t xml:space="preserve"> </w:t>
      </w:r>
      <w:r>
        <w:t>vehicle,</w:t>
      </w:r>
      <w:r>
        <w:rPr>
          <w:spacing w:val="-5"/>
        </w:rPr>
        <w:t xml:space="preserve"> </w:t>
      </w:r>
      <w:r>
        <w:t>a</w:t>
      </w:r>
      <w:r>
        <w:rPr>
          <w:spacing w:val="-8"/>
        </w:rPr>
        <w:t xml:space="preserve"> </w:t>
      </w:r>
      <w:r>
        <w:t>Mazda</w:t>
      </w:r>
      <w:r>
        <w:rPr>
          <w:spacing w:val="-6"/>
        </w:rPr>
        <w:t xml:space="preserve"> </w:t>
      </w:r>
      <w:r>
        <w:t>BT50</w:t>
      </w:r>
      <w:r>
        <w:rPr>
          <w:spacing w:val="-5"/>
        </w:rPr>
        <w:t xml:space="preserve"> </w:t>
      </w:r>
      <w:r>
        <w:t>Double</w:t>
      </w:r>
      <w:r>
        <w:rPr>
          <w:spacing w:val="-8"/>
        </w:rPr>
        <w:t xml:space="preserve"> </w:t>
      </w:r>
      <w:r>
        <w:t>Cab,</w:t>
      </w:r>
      <w:r>
        <w:rPr>
          <w:spacing w:val="-7"/>
        </w:rPr>
        <w:t xml:space="preserve"> </w:t>
      </w:r>
      <w:r>
        <w:t xml:space="preserve">Registration </w:t>
      </w:r>
      <w:r>
        <w:rPr>
          <w:b/>
        </w:rPr>
        <w:t>Number</w:t>
      </w:r>
      <w:r>
        <w:rPr>
          <w:b/>
          <w:spacing w:val="-12"/>
        </w:rPr>
        <w:t xml:space="preserve"> </w:t>
      </w:r>
      <w:r>
        <w:rPr>
          <w:b/>
        </w:rPr>
        <w:t>AEN8441</w:t>
      </w:r>
      <w:r>
        <w:rPr>
          <w:b/>
          <w:spacing w:val="-9"/>
        </w:rPr>
        <w:t xml:space="preserve"> </w:t>
      </w:r>
      <w:r>
        <w:t>would</w:t>
      </w:r>
      <w:r>
        <w:rPr>
          <w:spacing w:val="-9"/>
        </w:rPr>
        <w:t xml:space="preserve"> </w:t>
      </w:r>
      <w:r>
        <w:t>be</w:t>
      </w:r>
      <w:r>
        <w:rPr>
          <w:spacing w:val="-10"/>
        </w:rPr>
        <w:t xml:space="preserve"> </w:t>
      </w:r>
      <w:r>
        <w:t>disposed</w:t>
      </w:r>
      <w:r>
        <w:rPr>
          <w:spacing w:val="-9"/>
        </w:rPr>
        <w:t xml:space="preserve"> </w:t>
      </w:r>
      <w:r>
        <w:t>as</w:t>
      </w:r>
      <w:r>
        <w:rPr>
          <w:spacing w:val="-8"/>
        </w:rPr>
        <w:t xml:space="preserve"> </w:t>
      </w:r>
      <w:r>
        <w:t>part</w:t>
      </w:r>
      <w:r>
        <w:rPr>
          <w:spacing w:val="-9"/>
        </w:rPr>
        <w:t xml:space="preserve"> </w:t>
      </w:r>
      <w:r>
        <w:t>and</w:t>
      </w:r>
      <w:r>
        <w:rPr>
          <w:spacing w:val="-9"/>
        </w:rPr>
        <w:t xml:space="preserve"> </w:t>
      </w:r>
      <w:r>
        <w:t>parcel</w:t>
      </w:r>
      <w:r>
        <w:rPr>
          <w:spacing w:val="-8"/>
        </w:rPr>
        <w:t xml:space="preserve"> </w:t>
      </w:r>
      <w:r>
        <w:t>of</w:t>
      </w:r>
      <w:r>
        <w:rPr>
          <w:spacing w:val="-9"/>
        </w:rPr>
        <w:t xml:space="preserve"> </w:t>
      </w:r>
      <w:r>
        <w:t>the</w:t>
      </w:r>
      <w:r>
        <w:rPr>
          <w:spacing w:val="-9"/>
        </w:rPr>
        <w:t xml:space="preserve"> </w:t>
      </w:r>
      <w:r>
        <w:t>settlement</w:t>
      </w:r>
      <w:r>
        <w:rPr>
          <w:spacing w:val="-8"/>
        </w:rPr>
        <w:t xml:space="preserve"> </w:t>
      </w:r>
      <w:r>
        <w:t>package.</w:t>
      </w:r>
      <w:r>
        <w:rPr>
          <w:spacing w:val="-9"/>
        </w:rPr>
        <w:t xml:space="preserve"> </w:t>
      </w:r>
      <w:r>
        <w:t>Under</w:t>
      </w:r>
      <w:r>
        <w:rPr>
          <w:spacing w:val="-6"/>
        </w:rPr>
        <w:t xml:space="preserve"> </w:t>
      </w:r>
      <w:r>
        <w:rPr>
          <w:b/>
          <w:spacing w:val="-2"/>
        </w:rPr>
        <w:t>Clause</w:t>
      </w:r>
    </w:p>
    <w:p w14:paraId="6262C996" w14:textId="77777777" w:rsidR="007D7094" w:rsidRDefault="00000000">
      <w:pPr>
        <w:pStyle w:val="ListParagraph"/>
        <w:numPr>
          <w:ilvl w:val="1"/>
          <w:numId w:val="1"/>
        </w:numPr>
        <w:tabs>
          <w:tab w:val="left" w:pos="364"/>
        </w:tabs>
        <w:spacing w:line="360" w:lineRule="auto"/>
        <w:ind w:right="351" w:firstLine="0"/>
        <w:jc w:val="both"/>
        <w:rPr>
          <w:sz w:val="24"/>
        </w:rPr>
      </w:pPr>
      <w:r>
        <w:rPr>
          <w:sz w:val="24"/>
        </w:rPr>
        <w:t>the disposal was to be in terms of the Motor Vehicle Policy. The disposal was to be based on the depreciated book value. The mutual termination agreement itself was effective as at 31</w:t>
      </w:r>
      <w:r>
        <w:rPr>
          <w:sz w:val="24"/>
          <w:vertAlign w:val="superscript"/>
        </w:rPr>
        <w:t>st</w:t>
      </w:r>
      <w:r>
        <w:rPr>
          <w:sz w:val="24"/>
        </w:rPr>
        <w:t xml:space="preserve"> May </w:t>
      </w:r>
      <w:r>
        <w:rPr>
          <w:spacing w:val="-2"/>
          <w:sz w:val="24"/>
        </w:rPr>
        <w:t>2023.</w:t>
      </w:r>
    </w:p>
    <w:p w14:paraId="02DC65A0" w14:textId="77777777" w:rsidR="007D7094" w:rsidRDefault="00000000">
      <w:pPr>
        <w:pStyle w:val="BodyText"/>
        <w:spacing w:line="360" w:lineRule="auto"/>
        <w:ind w:right="356" w:firstLine="719"/>
      </w:pPr>
      <w:r>
        <w:t>On</w:t>
      </w:r>
      <w:r>
        <w:rPr>
          <w:spacing w:val="-5"/>
        </w:rPr>
        <w:t xml:space="preserve"> </w:t>
      </w:r>
      <w:r>
        <w:t>22</w:t>
      </w:r>
      <w:r>
        <w:rPr>
          <w:spacing w:val="-5"/>
        </w:rPr>
        <w:t xml:space="preserve"> </w:t>
      </w:r>
      <w:r>
        <w:t>September,</w:t>
      </w:r>
      <w:r>
        <w:rPr>
          <w:spacing w:val="-6"/>
        </w:rPr>
        <w:t xml:space="preserve"> </w:t>
      </w:r>
      <w:r>
        <w:t>2023, the</w:t>
      </w:r>
      <w:r>
        <w:rPr>
          <w:spacing w:val="-5"/>
        </w:rPr>
        <w:t xml:space="preserve"> </w:t>
      </w:r>
      <w:r>
        <w:t>Applicant</w:t>
      </w:r>
      <w:r>
        <w:rPr>
          <w:spacing w:val="-2"/>
        </w:rPr>
        <w:t xml:space="preserve"> </w:t>
      </w:r>
      <w:r>
        <w:t>wrote</w:t>
      </w:r>
      <w:r>
        <w:rPr>
          <w:spacing w:val="-3"/>
        </w:rPr>
        <w:t xml:space="preserve"> </w:t>
      </w:r>
      <w:r>
        <w:t>to</w:t>
      </w:r>
      <w:r>
        <w:rPr>
          <w:spacing w:val="-4"/>
        </w:rPr>
        <w:t xml:space="preserve"> </w:t>
      </w:r>
      <w:r>
        <w:t>the</w:t>
      </w:r>
      <w:r>
        <w:rPr>
          <w:spacing w:val="-6"/>
        </w:rPr>
        <w:t xml:space="preserve"> </w:t>
      </w:r>
      <w:r>
        <w:t>1</w:t>
      </w:r>
      <w:r>
        <w:rPr>
          <w:vertAlign w:val="superscript"/>
        </w:rPr>
        <w:t>st</w:t>
      </w:r>
      <w:r>
        <w:rPr>
          <w:spacing w:val="-4"/>
        </w:rPr>
        <w:t xml:space="preserve"> </w:t>
      </w:r>
      <w:r>
        <w:t>Respondent</w:t>
      </w:r>
      <w:r>
        <w:rPr>
          <w:spacing w:val="-2"/>
        </w:rPr>
        <w:t xml:space="preserve"> </w:t>
      </w:r>
      <w:r>
        <w:t>making</w:t>
      </w:r>
      <w:r>
        <w:rPr>
          <w:spacing w:val="-5"/>
        </w:rPr>
        <w:t xml:space="preserve"> </w:t>
      </w:r>
      <w:r>
        <w:t>an</w:t>
      </w:r>
      <w:r>
        <w:rPr>
          <w:spacing w:val="-5"/>
        </w:rPr>
        <w:t xml:space="preserve"> </w:t>
      </w:r>
      <w:r>
        <w:t>offer</w:t>
      </w:r>
      <w:r>
        <w:rPr>
          <w:spacing w:val="-3"/>
        </w:rPr>
        <w:t xml:space="preserve"> </w:t>
      </w:r>
      <w:r>
        <w:t>to</w:t>
      </w:r>
      <w:r>
        <w:rPr>
          <w:spacing w:val="-4"/>
        </w:rPr>
        <w:t xml:space="preserve"> </w:t>
      </w:r>
      <w:r>
        <w:t>him to purchase the vehicle at a value of USD 10 000, being the market value of the motor vehicle. The 1</w:t>
      </w:r>
      <w:r>
        <w:rPr>
          <w:vertAlign w:val="superscript"/>
        </w:rPr>
        <w:t>st</w:t>
      </w:r>
      <w:r>
        <w:t xml:space="preserve"> Respondent responded on the 29</w:t>
      </w:r>
      <w:r>
        <w:rPr>
          <w:vertAlign w:val="superscript"/>
        </w:rPr>
        <w:t>th</w:t>
      </w:r>
      <w:r>
        <w:t xml:space="preserve"> of September, 2023 requesting to purchase the motor- vehicle</w:t>
      </w:r>
      <w:r>
        <w:rPr>
          <w:spacing w:val="-12"/>
        </w:rPr>
        <w:t xml:space="preserve"> </w:t>
      </w:r>
      <w:r>
        <w:t>at</w:t>
      </w:r>
      <w:r>
        <w:rPr>
          <w:spacing w:val="-10"/>
        </w:rPr>
        <w:t xml:space="preserve"> </w:t>
      </w:r>
      <w:r>
        <w:t>a</w:t>
      </w:r>
      <w:r>
        <w:rPr>
          <w:spacing w:val="-12"/>
        </w:rPr>
        <w:t xml:space="preserve"> </w:t>
      </w:r>
      <w:r>
        <w:t>depreciated</w:t>
      </w:r>
      <w:r>
        <w:rPr>
          <w:spacing w:val="-11"/>
        </w:rPr>
        <w:t xml:space="preserve"> </w:t>
      </w:r>
      <w:r>
        <w:t>book-value.</w:t>
      </w:r>
      <w:r>
        <w:rPr>
          <w:spacing w:val="-11"/>
        </w:rPr>
        <w:t xml:space="preserve"> </w:t>
      </w:r>
      <w:r>
        <w:t>The</w:t>
      </w:r>
      <w:r>
        <w:rPr>
          <w:spacing w:val="-12"/>
        </w:rPr>
        <w:t xml:space="preserve"> </w:t>
      </w:r>
      <w:r>
        <w:t>request</w:t>
      </w:r>
      <w:r>
        <w:rPr>
          <w:spacing w:val="-10"/>
        </w:rPr>
        <w:t xml:space="preserve"> </w:t>
      </w:r>
      <w:r>
        <w:t>was</w:t>
      </w:r>
      <w:r>
        <w:rPr>
          <w:spacing w:val="-10"/>
        </w:rPr>
        <w:t xml:space="preserve"> </w:t>
      </w:r>
      <w:r>
        <w:t>not</w:t>
      </w:r>
      <w:r>
        <w:rPr>
          <w:spacing w:val="-10"/>
        </w:rPr>
        <w:t xml:space="preserve"> </w:t>
      </w:r>
      <w:r>
        <w:t>accepted.</w:t>
      </w:r>
      <w:r>
        <w:rPr>
          <w:spacing w:val="-11"/>
        </w:rPr>
        <w:t xml:space="preserve"> </w:t>
      </w:r>
      <w:r>
        <w:t>The</w:t>
      </w:r>
      <w:r>
        <w:rPr>
          <w:spacing w:val="-12"/>
        </w:rPr>
        <w:t xml:space="preserve"> </w:t>
      </w:r>
      <w:r>
        <w:t>1</w:t>
      </w:r>
      <w:r>
        <w:rPr>
          <w:vertAlign w:val="superscript"/>
        </w:rPr>
        <w:t>st</w:t>
      </w:r>
      <w:r>
        <w:rPr>
          <w:spacing w:val="-10"/>
        </w:rPr>
        <w:t xml:space="preserve"> </w:t>
      </w:r>
      <w:r>
        <w:t>Respondent</w:t>
      </w:r>
      <w:r>
        <w:rPr>
          <w:spacing w:val="-10"/>
        </w:rPr>
        <w:t xml:space="preserve"> </w:t>
      </w:r>
      <w:r>
        <w:t xml:space="preserve">dissatisfied approached the </w:t>
      </w:r>
      <w:proofErr w:type="spellStart"/>
      <w:r>
        <w:t>Labour</w:t>
      </w:r>
      <w:proofErr w:type="spellEnd"/>
      <w:r>
        <w:t xml:space="preserve"> Officer with a complaint that the Applicant had breached the termination settlement. The matter was later referred to compulsory arbitration following the issuance of a Certificate of No Settlement.</w:t>
      </w:r>
    </w:p>
    <w:p w14:paraId="5C334E57" w14:textId="77777777" w:rsidR="007D7094" w:rsidRDefault="007D7094">
      <w:pPr>
        <w:pStyle w:val="BodyText"/>
        <w:spacing w:before="139"/>
        <w:jc w:val="left"/>
      </w:pPr>
    </w:p>
    <w:p w14:paraId="375147AF" w14:textId="77777777" w:rsidR="007D7094" w:rsidRDefault="00000000">
      <w:pPr>
        <w:pStyle w:val="BodyText"/>
        <w:ind w:left="720"/>
        <w:jc w:val="left"/>
      </w:pPr>
      <w:r>
        <w:t>The</w:t>
      </w:r>
      <w:r>
        <w:rPr>
          <w:spacing w:val="-3"/>
        </w:rPr>
        <w:t xml:space="preserve"> </w:t>
      </w:r>
      <w:r>
        <w:t>terms of</w:t>
      </w:r>
      <w:r>
        <w:rPr>
          <w:spacing w:val="-1"/>
        </w:rPr>
        <w:t xml:space="preserve"> </w:t>
      </w:r>
      <w:r>
        <w:t>reference</w:t>
      </w:r>
      <w:r>
        <w:rPr>
          <w:spacing w:val="-1"/>
        </w:rPr>
        <w:t xml:space="preserve"> </w:t>
      </w:r>
      <w:r>
        <w:t>before</w:t>
      </w:r>
      <w:r>
        <w:rPr>
          <w:spacing w:val="-1"/>
        </w:rPr>
        <w:t xml:space="preserve"> </w:t>
      </w:r>
      <w:r>
        <w:t>the</w:t>
      </w:r>
      <w:r>
        <w:rPr>
          <w:spacing w:val="-1"/>
        </w:rPr>
        <w:t xml:space="preserve"> </w:t>
      </w:r>
      <w:r>
        <w:t>2</w:t>
      </w:r>
      <w:r>
        <w:rPr>
          <w:vertAlign w:val="superscript"/>
        </w:rPr>
        <w:t>nd</w:t>
      </w:r>
      <w:r>
        <w:rPr>
          <w:spacing w:val="1"/>
        </w:rPr>
        <w:t xml:space="preserve"> </w:t>
      </w:r>
      <w:r>
        <w:t>Respondent</w:t>
      </w:r>
      <w:r>
        <w:rPr>
          <w:spacing w:val="-2"/>
        </w:rPr>
        <w:t xml:space="preserve"> </w:t>
      </w:r>
      <w:r>
        <w:t>were</w:t>
      </w:r>
      <w:r>
        <w:rPr>
          <w:spacing w:val="-2"/>
        </w:rPr>
        <w:t xml:space="preserve"> </w:t>
      </w:r>
      <w:r>
        <w:rPr>
          <w:spacing w:val="-4"/>
        </w:rPr>
        <w:t>two;</w:t>
      </w:r>
    </w:p>
    <w:p w14:paraId="4437DA84" w14:textId="77777777" w:rsidR="007D7094" w:rsidRDefault="007D7094">
      <w:pPr>
        <w:pStyle w:val="BodyText"/>
        <w:jc w:val="left"/>
      </w:pPr>
    </w:p>
    <w:p w14:paraId="2DC6E0E8" w14:textId="77777777" w:rsidR="007D7094" w:rsidRDefault="007D7094">
      <w:pPr>
        <w:pStyle w:val="BodyText"/>
        <w:jc w:val="left"/>
      </w:pPr>
    </w:p>
    <w:p w14:paraId="41AEEDC9" w14:textId="77777777" w:rsidR="007D7094" w:rsidRDefault="00000000">
      <w:pPr>
        <w:pStyle w:val="ListParagraph"/>
        <w:numPr>
          <w:ilvl w:val="2"/>
          <w:numId w:val="1"/>
        </w:numPr>
        <w:tabs>
          <w:tab w:val="left" w:pos="896"/>
        </w:tabs>
        <w:spacing w:line="357" w:lineRule="auto"/>
        <w:ind w:right="357" w:firstLine="0"/>
        <w:rPr>
          <w:sz w:val="20"/>
        </w:rPr>
      </w:pPr>
      <w:r>
        <w:rPr>
          <w:sz w:val="20"/>
        </w:rPr>
        <w:t>Whether</w:t>
      </w:r>
      <w:r>
        <w:rPr>
          <w:spacing w:val="40"/>
          <w:sz w:val="20"/>
        </w:rPr>
        <w:t xml:space="preserve"> </w:t>
      </w:r>
      <w:r>
        <w:rPr>
          <w:sz w:val="20"/>
        </w:rPr>
        <w:t>or</w:t>
      </w:r>
      <w:r>
        <w:rPr>
          <w:spacing w:val="40"/>
          <w:sz w:val="20"/>
        </w:rPr>
        <w:t xml:space="preserve"> </w:t>
      </w:r>
      <w:r>
        <w:rPr>
          <w:sz w:val="20"/>
        </w:rPr>
        <w:t>not</w:t>
      </w:r>
      <w:r>
        <w:rPr>
          <w:spacing w:val="40"/>
          <w:sz w:val="20"/>
        </w:rPr>
        <w:t xml:space="preserve"> </w:t>
      </w:r>
      <w:r>
        <w:rPr>
          <w:sz w:val="20"/>
        </w:rPr>
        <w:t>the</w:t>
      </w:r>
      <w:r>
        <w:rPr>
          <w:spacing w:val="40"/>
          <w:sz w:val="20"/>
        </w:rPr>
        <w:t xml:space="preserve"> </w:t>
      </w:r>
      <w:r>
        <w:rPr>
          <w:sz w:val="20"/>
        </w:rPr>
        <w:t>Respondent</w:t>
      </w:r>
      <w:r>
        <w:rPr>
          <w:spacing w:val="40"/>
          <w:sz w:val="20"/>
        </w:rPr>
        <w:t xml:space="preserve"> </w:t>
      </w:r>
      <w:r>
        <w:rPr>
          <w:sz w:val="20"/>
        </w:rPr>
        <w:t>(now</w:t>
      </w:r>
      <w:r>
        <w:rPr>
          <w:spacing w:val="40"/>
          <w:sz w:val="20"/>
        </w:rPr>
        <w:t xml:space="preserve"> </w:t>
      </w:r>
      <w:r>
        <w:rPr>
          <w:sz w:val="20"/>
        </w:rPr>
        <w:t>Applicant)</w:t>
      </w:r>
      <w:r>
        <w:rPr>
          <w:spacing w:val="40"/>
          <w:sz w:val="20"/>
        </w:rPr>
        <w:t xml:space="preserve"> </w:t>
      </w:r>
      <w:r>
        <w:rPr>
          <w:sz w:val="20"/>
        </w:rPr>
        <w:t>breached</w:t>
      </w:r>
      <w:r>
        <w:rPr>
          <w:spacing w:val="40"/>
          <w:sz w:val="20"/>
        </w:rPr>
        <w:t xml:space="preserve"> </w:t>
      </w:r>
      <w:r>
        <w:rPr>
          <w:sz w:val="20"/>
        </w:rPr>
        <w:t>the</w:t>
      </w:r>
      <w:r>
        <w:rPr>
          <w:spacing w:val="40"/>
          <w:sz w:val="20"/>
        </w:rPr>
        <w:t xml:space="preserve"> </w:t>
      </w:r>
      <w:r>
        <w:rPr>
          <w:sz w:val="20"/>
        </w:rPr>
        <w:t>mutual</w:t>
      </w:r>
      <w:r>
        <w:rPr>
          <w:spacing w:val="40"/>
          <w:sz w:val="20"/>
        </w:rPr>
        <w:t xml:space="preserve"> </w:t>
      </w:r>
      <w:r>
        <w:rPr>
          <w:sz w:val="20"/>
        </w:rPr>
        <w:t>termination</w:t>
      </w:r>
      <w:r>
        <w:rPr>
          <w:spacing w:val="40"/>
          <w:sz w:val="20"/>
        </w:rPr>
        <w:t xml:space="preserve"> </w:t>
      </w:r>
      <w:r>
        <w:rPr>
          <w:sz w:val="20"/>
        </w:rPr>
        <w:t>of</w:t>
      </w:r>
      <w:r>
        <w:rPr>
          <w:spacing w:val="40"/>
          <w:sz w:val="20"/>
        </w:rPr>
        <w:t xml:space="preserve"> </w:t>
      </w:r>
      <w:r>
        <w:rPr>
          <w:sz w:val="20"/>
        </w:rPr>
        <w:t>employment agreement</w:t>
      </w:r>
      <w:r>
        <w:rPr>
          <w:spacing w:val="-5"/>
          <w:sz w:val="20"/>
        </w:rPr>
        <w:t xml:space="preserve"> </w:t>
      </w:r>
      <w:r>
        <w:rPr>
          <w:sz w:val="20"/>
        </w:rPr>
        <w:t>in</w:t>
      </w:r>
      <w:r>
        <w:rPr>
          <w:spacing w:val="-5"/>
          <w:sz w:val="20"/>
        </w:rPr>
        <w:t xml:space="preserve"> </w:t>
      </w:r>
      <w:r>
        <w:rPr>
          <w:sz w:val="20"/>
        </w:rPr>
        <w:t>particular</w:t>
      </w:r>
      <w:r>
        <w:rPr>
          <w:spacing w:val="-1"/>
          <w:sz w:val="20"/>
        </w:rPr>
        <w:t xml:space="preserve"> </w:t>
      </w:r>
      <w:r>
        <w:rPr>
          <w:b/>
          <w:sz w:val="20"/>
        </w:rPr>
        <w:t>Clause</w:t>
      </w:r>
      <w:r>
        <w:rPr>
          <w:b/>
          <w:spacing w:val="-4"/>
          <w:sz w:val="20"/>
        </w:rPr>
        <w:t xml:space="preserve"> </w:t>
      </w:r>
      <w:r>
        <w:rPr>
          <w:b/>
          <w:sz w:val="20"/>
        </w:rPr>
        <w:t>1.2</w:t>
      </w:r>
      <w:r>
        <w:rPr>
          <w:sz w:val="20"/>
        </w:rPr>
        <w:t>.</w:t>
      </w:r>
      <w:r>
        <w:rPr>
          <w:spacing w:val="-4"/>
          <w:sz w:val="20"/>
        </w:rPr>
        <w:t xml:space="preserve"> </w:t>
      </w:r>
      <w:r>
        <w:rPr>
          <w:sz w:val="20"/>
        </w:rPr>
        <w:t>regarding</w:t>
      </w:r>
      <w:r>
        <w:rPr>
          <w:spacing w:val="-5"/>
          <w:sz w:val="20"/>
        </w:rPr>
        <w:t xml:space="preserve"> </w:t>
      </w:r>
      <w:r>
        <w:rPr>
          <w:sz w:val="20"/>
        </w:rPr>
        <w:t>the</w:t>
      </w:r>
      <w:r>
        <w:rPr>
          <w:spacing w:val="-4"/>
          <w:sz w:val="20"/>
        </w:rPr>
        <w:t xml:space="preserve"> </w:t>
      </w:r>
      <w:r>
        <w:rPr>
          <w:sz w:val="20"/>
        </w:rPr>
        <w:t>disposal</w:t>
      </w:r>
      <w:r>
        <w:rPr>
          <w:spacing w:val="-4"/>
          <w:sz w:val="20"/>
        </w:rPr>
        <w:t xml:space="preserve"> </w:t>
      </w:r>
      <w:r>
        <w:rPr>
          <w:sz w:val="20"/>
        </w:rPr>
        <w:t>of</w:t>
      </w:r>
      <w:r>
        <w:rPr>
          <w:spacing w:val="-6"/>
          <w:sz w:val="20"/>
        </w:rPr>
        <w:t xml:space="preserve"> </w:t>
      </w:r>
      <w:r>
        <w:rPr>
          <w:sz w:val="20"/>
        </w:rPr>
        <w:t>the</w:t>
      </w:r>
      <w:r>
        <w:rPr>
          <w:spacing w:val="-2"/>
          <w:sz w:val="20"/>
        </w:rPr>
        <w:t xml:space="preserve"> </w:t>
      </w:r>
      <w:r>
        <w:rPr>
          <w:sz w:val="20"/>
        </w:rPr>
        <w:t>motor</w:t>
      </w:r>
      <w:r>
        <w:rPr>
          <w:spacing w:val="-4"/>
          <w:sz w:val="20"/>
        </w:rPr>
        <w:t xml:space="preserve"> </w:t>
      </w:r>
      <w:r>
        <w:rPr>
          <w:sz w:val="20"/>
        </w:rPr>
        <w:t>vehicle</w:t>
      </w:r>
      <w:r>
        <w:rPr>
          <w:spacing w:val="-4"/>
          <w:sz w:val="20"/>
        </w:rPr>
        <w:t xml:space="preserve"> </w:t>
      </w:r>
      <w:r>
        <w:rPr>
          <w:sz w:val="20"/>
        </w:rPr>
        <w:t>under</w:t>
      </w:r>
      <w:r>
        <w:rPr>
          <w:spacing w:val="-3"/>
          <w:sz w:val="20"/>
        </w:rPr>
        <w:t xml:space="preserve"> </w:t>
      </w:r>
      <w:r>
        <w:rPr>
          <w:sz w:val="20"/>
        </w:rPr>
        <w:t>Motor</w:t>
      </w:r>
      <w:r>
        <w:rPr>
          <w:spacing w:val="-4"/>
          <w:sz w:val="20"/>
        </w:rPr>
        <w:t xml:space="preserve"> </w:t>
      </w:r>
      <w:r>
        <w:rPr>
          <w:sz w:val="20"/>
        </w:rPr>
        <w:t>Vehicle</w:t>
      </w:r>
      <w:r>
        <w:rPr>
          <w:spacing w:val="-4"/>
          <w:sz w:val="20"/>
        </w:rPr>
        <w:t xml:space="preserve"> </w:t>
      </w:r>
      <w:r>
        <w:rPr>
          <w:sz w:val="20"/>
        </w:rPr>
        <w:t>Policy.</w:t>
      </w:r>
    </w:p>
    <w:p w14:paraId="6EE51920" w14:textId="77777777" w:rsidR="007D7094" w:rsidRDefault="00000000">
      <w:pPr>
        <w:pStyle w:val="ListParagraph"/>
        <w:numPr>
          <w:ilvl w:val="2"/>
          <w:numId w:val="1"/>
        </w:numPr>
        <w:tabs>
          <w:tab w:val="left" w:pos="951"/>
        </w:tabs>
        <w:spacing w:before="3"/>
        <w:ind w:left="951" w:hanging="231"/>
        <w:rPr>
          <w:sz w:val="20"/>
        </w:rPr>
      </w:pPr>
      <w:r>
        <w:rPr>
          <w:sz w:val="20"/>
        </w:rPr>
        <w:t>The</w:t>
      </w:r>
      <w:r>
        <w:rPr>
          <w:spacing w:val="-4"/>
          <w:sz w:val="20"/>
        </w:rPr>
        <w:t xml:space="preserve"> </w:t>
      </w:r>
      <w:r>
        <w:rPr>
          <w:spacing w:val="-2"/>
          <w:sz w:val="20"/>
        </w:rPr>
        <w:t>remedy.</w:t>
      </w:r>
    </w:p>
    <w:p w14:paraId="6601CA0C" w14:textId="77777777" w:rsidR="007D7094" w:rsidRDefault="007D7094">
      <w:pPr>
        <w:pStyle w:val="BodyText"/>
        <w:jc w:val="left"/>
        <w:rPr>
          <w:sz w:val="20"/>
        </w:rPr>
      </w:pPr>
    </w:p>
    <w:p w14:paraId="6DB11E13" w14:textId="77777777" w:rsidR="007D7094" w:rsidRDefault="007D7094">
      <w:pPr>
        <w:pStyle w:val="BodyText"/>
        <w:spacing w:before="70"/>
        <w:jc w:val="left"/>
        <w:rPr>
          <w:sz w:val="20"/>
        </w:rPr>
      </w:pPr>
    </w:p>
    <w:p w14:paraId="3EDBB870" w14:textId="77777777" w:rsidR="007D7094" w:rsidRDefault="00000000">
      <w:pPr>
        <w:pStyle w:val="BodyText"/>
        <w:spacing w:line="360" w:lineRule="auto"/>
        <w:ind w:right="355" w:firstLine="719"/>
      </w:pPr>
      <w:r>
        <w:t>After considering the parties submissions and evidence, the 2</w:t>
      </w:r>
      <w:r>
        <w:rPr>
          <w:vertAlign w:val="superscript"/>
        </w:rPr>
        <w:t>nd</w:t>
      </w:r>
      <w:r>
        <w:t xml:space="preserve"> Respondent handed down an</w:t>
      </w:r>
      <w:r>
        <w:rPr>
          <w:spacing w:val="-6"/>
        </w:rPr>
        <w:t xml:space="preserve"> </w:t>
      </w:r>
      <w:r>
        <w:t>award</w:t>
      </w:r>
      <w:r>
        <w:rPr>
          <w:spacing w:val="-7"/>
        </w:rPr>
        <w:t xml:space="preserve"> </w:t>
      </w:r>
      <w:r>
        <w:t>on</w:t>
      </w:r>
      <w:r>
        <w:rPr>
          <w:spacing w:val="-6"/>
        </w:rPr>
        <w:t xml:space="preserve"> </w:t>
      </w:r>
      <w:r>
        <w:t>the</w:t>
      </w:r>
      <w:r>
        <w:rPr>
          <w:spacing w:val="-7"/>
        </w:rPr>
        <w:t xml:space="preserve"> </w:t>
      </w:r>
      <w:r>
        <w:t>29</w:t>
      </w:r>
      <w:r>
        <w:rPr>
          <w:vertAlign w:val="superscript"/>
        </w:rPr>
        <w:t>th</w:t>
      </w:r>
      <w:r>
        <w:rPr>
          <w:spacing w:val="-5"/>
        </w:rPr>
        <w:t xml:space="preserve"> </w:t>
      </w:r>
      <w:r>
        <w:t>of</w:t>
      </w:r>
      <w:r>
        <w:rPr>
          <w:spacing w:val="-7"/>
        </w:rPr>
        <w:t xml:space="preserve"> </w:t>
      </w:r>
      <w:r>
        <w:t>February,</w:t>
      </w:r>
      <w:r>
        <w:rPr>
          <w:spacing w:val="-6"/>
        </w:rPr>
        <w:t xml:space="preserve"> </w:t>
      </w:r>
      <w:r>
        <w:t>2024</w:t>
      </w:r>
      <w:r>
        <w:rPr>
          <w:spacing w:val="-6"/>
        </w:rPr>
        <w:t xml:space="preserve"> </w:t>
      </w:r>
      <w:r>
        <w:t>in</w:t>
      </w:r>
      <w:r>
        <w:rPr>
          <w:spacing w:val="-5"/>
        </w:rPr>
        <w:t xml:space="preserve"> </w:t>
      </w:r>
      <w:r>
        <w:t>which</w:t>
      </w:r>
      <w:r>
        <w:rPr>
          <w:spacing w:val="-6"/>
        </w:rPr>
        <w:t xml:space="preserve"> </w:t>
      </w:r>
      <w:r>
        <w:t>she</w:t>
      </w:r>
      <w:r>
        <w:rPr>
          <w:spacing w:val="-7"/>
        </w:rPr>
        <w:t xml:space="preserve"> </w:t>
      </w:r>
      <w:r>
        <w:t>came</w:t>
      </w:r>
      <w:r>
        <w:rPr>
          <w:spacing w:val="-7"/>
        </w:rPr>
        <w:t xml:space="preserve"> </w:t>
      </w:r>
      <w:r>
        <w:t>to</w:t>
      </w:r>
      <w:r>
        <w:rPr>
          <w:spacing w:val="-6"/>
        </w:rPr>
        <w:t xml:space="preserve"> </w:t>
      </w:r>
      <w:r>
        <w:t>the</w:t>
      </w:r>
      <w:r>
        <w:rPr>
          <w:spacing w:val="-7"/>
        </w:rPr>
        <w:t xml:space="preserve"> </w:t>
      </w:r>
      <w:r>
        <w:t>conclusion</w:t>
      </w:r>
      <w:r>
        <w:rPr>
          <w:spacing w:val="-6"/>
        </w:rPr>
        <w:t xml:space="preserve"> </w:t>
      </w:r>
      <w:r>
        <w:t>that</w:t>
      </w:r>
      <w:r>
        <w:rPr>
          <w:spacing w:val="-6"/>
        </w:rPr>
        <w:t xml:space="preserve"> </w:t>
      </w:r>
      <w:r>
        <w:t>the</w:t>
      </w:r>
      <w:r>
        <w:rPr>
          <w:spacing w:val="-6"/>
        </w:rPr>
        <w:t xml:space="preserve"> </w:t>
      </w:r>
      <w:r>
        <w:t>Applicant</w:t>
      </w:r>
      <w:r>
        <w:rPr>
          <w:spacing w:val="-6"/>
        </w:rPr>
        <w:t xml:space="preserve"> </w:t>
      </w:r>
      <w:r>
        <w:rPr>
          <w:spacing w:val="-5"/>
        </w:rPr>
        <w:t>had</w:t>
      </w:r>
    </w:p>
    <w:p w14:paraId="0E3F6C25" w14:textId="77777777" w:rsidR="007D7094" w:rsidRDefault="007D7094">
      <w:pPr>
        <w:pStyle w:val="BodyText"/>
        <w:spacing w:line="360" w:lineRule="auto"/>
        <w:sectPr w:rsidR="007D7094">
          <w:headerReference w:type="default" r:id="rId7"/>
          <w:footerReference w:type="default" r:id="rId8"/>
          <w:pgSz w:w="12240" w:h="15840"/>
          <w:pgMar w:top="1340" w:right="1080" w:bottom="1200" w:left="1440" w:header="727" w:footer="1015" w:gutter="0"/>
          <w:pgNumType w:start="2"/>
          <w:cols w:space="720"/>
        </w:sectPr>
      </w:pPr>
    </w:p>
    <w:p w14:paraId="3224778C" w14:textId="77777777" w:rsidR="007D7094" w:rsidRDefault="00000000">
      <w:pPr>
        <w:pStyle w:val="BodyText"/>
        <w:spacing w:before="101" w:line="360" w:lineRule="auto"/>
        <w:ind w:right="355"/>
      </w:pPr>
      <w:proofErr w:type="gramStart"/>
      <w:r>
        <w:lastRenderedPageBreak/>
        <w:t>indeed</w:t>
      </w:r>
      <w:proofErr w:type="gramEnd"/>
      <w:r>
        <w:t xml:space="preserve"> breached </w:t>
      </w:r>
      <w:r>
        <w:rPr>
          <w:b/>
        </w:rPr>
        <w:t xml:space="preserve">Clause 1.2. </w:t>
      </w:r>
      <w:r>
        <w:t>of the mutual termination agreement. She further noted that the termination</w:t>
      </w:r>
      <w:r>
        <w:rPr>
          <w:spacing w:val="-10"/>
        </w:rPr>
        <w:t xml:space="preserve"> </w:t>
      </w:r>
      <w:r>
        <w:t>itself</w:t>
      </w:r>
      <w:r>
        <w:rPr>
          <w:spacing w:val="-10"/>
        </w:rPr>
        <w:t xml:space="preserve"> </w:t>
      </w:r>
      <w:r>
        <w:t>was</w:t>
      </w:r>
      <w:r>
        <w:rPr>
          <w:spacing w:val="-9"/>
        </w:rPr>
        <w:t xml:space="preserve"> </w:t>
      </w:r>
      <w:r>
        <w:t>effective</w:t>
      </w:r>
      <w:r>
        <w:rPr>
          <w:spacing w:val="-11"/>
        </w:rPr>
        <w:t xml:space="preserve"> </w:t>
      </w:r>
      <w:r>
        <w:t>on</w:t>
      </w:r>
      <w:r>
        <w:rPr>
          <w:spacing w:val="-10"/>
        </w:rPr>
        <w:t xml:space="preserve"> </w:t>
      </w:r>
      <w:r>
        <w:t>31</w:t>
      </w:r>
      <w:r>
        <w:rPr>
          <w:vertAlign w:val="superscript"/>
        </w:rPr>
        <w:t>st</w:t>
      </w:r>
      <w:r>
        <w:rPr>
          <w:spacing w:val="-9"/>
        </w:rPr>
        <w:t xml:space="preserve"> </w:t>
      </w:r>
      <w:r>
        <w:t>May</w:t>
      </w:r>
      <w:r>
        <w:rPr>
          <w:spacing w:val="-14"/>
        </w:rPr>
        <w:t xml:space="preserve"> </w:t>
      </w:r>
      <w:r>
        <w:t>2024.</w:t>
      </w:r>
      <w:r>
        <w:rPr>
          <w:spacing w:val="-7"/>
        </w:rPr>
        <w:t xml:space="preserve"> </w:t>
      </w:r>
      <w:r>
        <w:t>Because</w:t>
      </w:r>
      <w:r>
        <w:rPr>
          <w:spacing w:val="-10"/>
        </w:rPr>
        <w:t xml:space="preserve"> </w:t>
      </w:r>
      <w:r>
        <w:t>the</w:t>
      </w:r>
      <w:r>
        <w:rPr>
          <w:spacing w:val="-8"/>
        </w:rPr>
        <w:t xml:space="preserve"> </w:t>
      </w:r>
      <w:r>
        <w:t>Applicant</w:t>
      </w:r>
      <w:r>
        <w:rPr>
          <w:spacing w:val="-9"/>
        </w:rPr>
        <w:t xml:space="preserve"> </w:t>
      </w:r>
      <w:r>
        <w:t>had</w:t>
      </w:r>
      <w:r>
        <w:rPr>
          <w:spacing w:val="-10"/>
        </w:rPr>
        <w:t xml:space="preserve"> </w:t>
      </w:r>
      <w:r>
        <w:t>delayed</w:t>
      </w:r>
      <w:r>
        <w:rPr>
          <w:spacing w:val="-10"/>
        </w:rPr>
        <w:t xml:space="preserve"> </w:t>
      </w:r>
      <w:r>
        <w:t>by</w:t>
      </w:r>
      <w:r>
        <w:rPr>
          <w:spacing w:val="-14"/>
        </w:rPr>
        <w:t xml:space="preserve"> </w:t>
      </w:r>
      <w:r>
        <w:t>4</w:t>
      </w:r>
      <w:r>
        <w:rPr>
          <w:spacing w:val="-10"/>
        </w:rPr>
        <w:t xml:space="preserve"> </w:t>
      </w:r>
      <w:r>
        <w:t>months to communicate the actual purchase price to 1</w:t>
      </w:r>
      <w:r>
        <w:rPr>
          <w:vertAlign w:val="superscript"/>
        </w:rPr>
        <w:t>st</w:t>
      </w:r>
      <w:r>
        <w:t xml:space="preserve"> Respondent, she concluded that Applicant had therefore</w:t>
      </w:r>
      <w:r>
        <w:rPr>
          <w:spacing w:val="-8"/>
        </w:rPr>
        <w:t xml:space="preserve"> </w:t>
      </w:r>
      <w:r>
        <w:t>breached</w:t>
      </w:r>
      <w:r>
        <w:rPr>
          <w:spacing w:val="-5"/>
        </w:rPr>
        <w:t xml:space="preserve"> </w:t>
      </w:r>
      <w:r>
        <w:rPr>
          <w:b/>
        </w:rPr>
        <w:t>Section</w:t>
      </w:r>
      <w:r>
        <w:rPr>
          <w:b/>
          <w:spacing w:val="-7"/>
        </w:rPr>
        <w:t xml:space="preserve"> </w:t>
      </w:r>
      <w:r>
        <w:rPr>
          <w:b/>
        </w:rPr>
        <w:t>13</w:t>
      </w:r>
      <w:r>
        <w:rPr>
          <w:b/>
          <w:spacing w:val="-6"/>
        </w:rPr>
        <w:t xml:space="preserve"> </w:t>
      </w:r>
      <w:r>
        <w:rPr>
          <w:b/>
        </w:rPr>
        <w:t>(1)</w:t>
      </w:r>
      <w:r>
        <w:rPr>
          <w:b/>
          <w:spacing w:val="-9"/>
        </w:rPr>
        <w:t xml:space="preserve"> </w:t>
      </w:r>
      <w:r>
        <w:rPr>
          <w:b/>
        </w:rPr>
        <w:t>of</w:t>
      </w:r>
      <w:r>
        <w:rPr>
          <w:b/>
          <w:spacing w:val="-6"/>
        </w:rPr>
        <w:t xml:space="preserve"> </w:t>
      </w:r>
      <w:r>
        <w:rPr>
          <w:b/>
        </w:rPr>
        <w:t>the</w:t>
      </w:r>
      <w:r>
        <w:rPr>
          <w:b/>
          <w:spacing w:val="-6"/>
        </w:rPr>
        <w:t xml:space="preserve"> </w:t>
      </w:r>
      <w:proofErr w:type="spellStart"/>
      <w:r>
        <w:rPr>
          <w:b/>
        </w:rPr>
        <w:t>Labour</w:t>
      </w:r>
      <w:proofErr w:type="spellEnd"/>
      <w:r>
        <w:rPr>
          <w:b/>
          <w:spacing w:val="-6"/>
        </w:rPr>
        <w:t xml:space="preserve"> </w:t>
      </w:r>
      <w:r>
        <w:rPr>
          <w:b/>
        </w:rPr>
        <w:t>Act</w:t>
      </w:r>
      <w:r>
        <w:rPr>
          <w:b/>
          <w:spacing w:val="-5"/>
        </w:rPr>
        <w:t xml:space="preserve"> </w:t>
      </w:r>
      <w:r>
        <w:rPr>
          <w:b/>
        </w:rPr>
        <w:t>[Cap</w:t>
      </w:r>
      <w:r>
        <w:rPr>
          <w:b/>
          <w:spacing w:val="-7"/>
        </w:rPr>
        <w:t xml:space="preserve"> </w:t>
      </w:r>
      <w:r>
        <w:rPr>
          <w:b/>
        </w:rPr>
        <w:t>28:01]</w:t>
      </w:r>
      <w:r>
        <w:rPr>
          <w:b/>
          <w:spacing w:val="-6"/>
        </w:rPr>
        <w:t xml:space="preserve"> </w:t>
      </w:r>
      <w:r>
        <w:t>which</w:t>
      </w:r>
      <w:r>
        <w:rPr>
          <w:spacing w:val="-6"/>
        </w:rPr>
        <w:t xml:space="preserve"> </w:t>
      </w:r>
      <w:r>
        <w:t>provides</w:t>
      </w:r>
      <w:r>
        <w:rPr>
          <w:spacing w:val="-7"/>
        </w:rPr>
        <w:t xml:space="preserve"> </w:t>
      </w:r>
      <w:r>
        <w:t>for</w:t>
      </w:r>
      <w:r>
        <w:rPr>
          <w:spacing w:val="-7"/>
        </w:rPr>
        <w:t xml:space="preserve"> </w:t>
      </w:r>
      <w:r>
        <w:t>payment</w:t>
      </w:r>
      <w:r>
        <w:rPr>
          <w:spacing w:val="-6"/>
        </w:rPr>
        <w:t xml:space="preserve"> </w:t>
      </w:r>
      <w:r>
        <w:t>of entitlements upon termination of contracts ‘as soon as reasonably practicable’ after termination.</w:t>
      </w:r>
    </w:p>
    <w:p w14:paraId="3C0B00DD" w14:textId="77777777" w:rsidR="007D7094" w:rsidRDefault="00000000">
      <w:pPr>
        <w:pStyle w:val="BodyText"/>
        <w:spacing w:line="360" w:lineRule="auto"/>
        <w:ind w:right="356" w:firstLine="719"/>
      </w:pPr>
      <w:r>
        <w:t>On</w:t>
      </w:r>
      <w:r>
        <w:rPr>
          <w:spacing w:val="-8"/>
        </w:rPr>
        <w:t xml:space="preserve"> </w:t>
      </w:r>
      <w:r>
        <w:t>this</w:t>
      </w:r>
      <w:r>
        <w:rPr>
          <w:spacing w:val="-7"/>
        </w:rPr>
        <w:t xml:space="preserve"> </w:t>
      </w:r>
      <w:r>
        <w:t>basis</w:t>
      </w:r>
      <w:r>
        <w:rPr>
          <w:spacing w:val="-6"/>
        </w:rPr>
        <w:t xml:space="preserve"> </w:t>
      </w:r>
      <w:r>
        <w:t>therefore,</w:t>
      </w:r>
      <w:r>
        <w:rPr>
          <w:spacing w:val="-7"/>
        </w:rPr>
        <w:t xml:space="preserve"> </w:t>
      </w:r>
      <w:r>
        <w:t>she</w:t>
      </w:r>
      <w:r>
        <w:rPr>
          <w:spacing w:val="-8"/>
        </w:rPr>
        <w:t xml:space="preserve"> </w:t>
      </w:r>
      <w:r>
        <w:t>directed,</w:t>
      </w:r>
      <w:r>
        <w:rPr>
          <w:spacing w:val="-7"/>
        </w:rPr>
        <w:t xml:space="preserve"> </w:t>
      </w:r>
      <w:r>
        <w:t>in</w:t>
      </w:r>
      <w:r>
        <w:rPr>
          <w:spacing w:val="-7"/>
        </w:rPr>
        <w:t xml:space="preserve"> </w:t>
      </w:r>
      <w:r>
        <w:t>her</w:t>
      </w:r>
      <w:r>
        <w:rPr>
          <w:spacing w:val="-6"/>
        </w:rPr>
        <w:t xml:space="preserve"> </w:t>
      </w:r>
      <w:r>
        <w:t>award,</w:t>
      </w:r>
      <w:r>
        <w:rPr>
          <w:spacing w:val="-5"/>
        </w:rPr>
        <w:t xml:space="preserve"> </w:t>
      </w:r>
      <w:r>
        <w:t>for</w:t>
      </w:r>
      <w:r>
        <w:rPr>
          <w:spacing w:val="-9"/>
        </w:rPr>
        <w:t xml:space="preserve"> </w:t>
      </w:r>
      <w:r>
        <w:t>Applicant</w:t>
      </w:r>
      <w:r>
        <w:rPr>
          <w:spacing w:val="-7"/>
        </w:rPr>
        <w:t xml:space="preserve"> </w:t>
      </w:r>
      <w:r>
        <w:t>to</w:t>
      </w:r>
      <w:r>
        <w:rPr>
          <w:spacing w:val="-7"/>
        </w:rPr>
        <w:t xml:space="preserve"> </w:t>
      </w:r>
      <w:r>
        <w:t>offer</w:t>
      </w:r>
      <w:r>
        <w:rPr>
          <w:spacing w:val="-6"/>
        </w:rPr>
        <w:t xml:space="preserve"> </w:t>
      </w:r>
      <w:r>
        <w:t>the</w:t>
      </w:r>
      <w:r>
        <w:rPr>
          <w:spacing w:val="-6"/>
        </w:rPr>
        <w:t xml:space="preserve"> </w:t>
      </w:r>
      <w:r>
        <w:t>motor-vehicle to</w:t>
      </w:r>
      <w:r>
        <w:rPr>
          <w:spacing w:val="-1"/>
        </w:rPr>
        <w:t xml:space="preserve"> </w:t>
      </w:r>
      <w:r>
        <w:t>1</w:t>
      </w:r>
      <w:r>
        <w:rPr>
          <w:vertAlign w:val="superscript"/>
        </w:rPr>
        <w:t>st</w:t>
      </w:r>
      <w:r>
        <w:t xml:space="preserve"> Respondent</w:t>
      </w:r>
      <w:r>
        <w:rPr>
          <w:spacing w:val="-1"/>
        </w:rPr>
        <w:t xml:space="preserve"> </w:t>
      </w:r>
      <w:r>
        <w:t>at</w:t>
      </w:r>
      <w:r>
        <w:rPr>
          <w:spacing w:val="-1"/>
        </w:rPr>
        <w:t xml:space="preserve"> </w:t>
      </w:r>
      <w:r>
        <w:t>a</w:t>
      </w:r>
      <w:r>
        <w:rPr>
          <w:spacing w:val="-2"/>
        </w:rPr>
        <w:t xml:space="preserve"> </w:t>
      </w:r>
      <w:r>
        <w:t>depreciated</w:t>
      </w:r>
      <w:r>
        <w:rPr>
          <w:spacing w:val="-1"/>
        </w:rPr>
        <w:t xml:space="preserve"> </w:t>
      </w:r>
      <w:r>
        <w:t>book</w:t>
      </w:r>
      <w:r>
        <w:rPr>
          <w:spacing w:val="-1"/>
        </w:rPr>
        <w:t xml:space="preserve"> </w:t>
      </w:r>
      <w:r>
        <w:t>value</w:t>
      </w:r>
      <w:r>
        <w:rPr>
          <w:spacing w:val="-2"/>
        </w:rPr>
        <w:t xml:space="preserve"> </w:t>
      </w:r>
      <w:r>
        <w:t>as</w:t>
      </w:r>
      <w:r>
        <w:rPr>
          <w:spacing w:val="-1"/>
        </w:rPr>
        <w:t xml:space="preserve"> </w:t>
      </w:r>
      <w:r>
        <w:t>per</w:t>
      </w:r>
      <w:r>
        <w:rPr>
          <w:spacing w:val="-2"/>
        </w:rPr>
        <w:t xml:space="preserve"> </w:t>
      </w:r>
      <w:r>
        <w:t>its</w:t>
      </w:r>
      <w:r>
        <w:rPr>
          <w:spacing w:val="-1"/>
        </w:rPr>
        <w:t xml:space="preserve"> </w:t>
      </w:r>
      <w:r>
        <w:t>Motor</w:t>
      </w:r>
      <w:r>
        <w:rPr>
          <w:spacing w:val="-2"/>
        </w:rPr>
        <w:t xml:space="preserve"> </w:t>
      </w:r>
      <w:r>
        <w:t>Vehicle</w:t>
      </w:r>
      <w:r>
        <w:rPr>
          <w:spacing w:val="-2"/>
        </w:rPr>
        <w:t xml:space="preserve"> </w:t>
      </w:r>
      <w:r>
        <w:t>policy.</w:t>
      </w:r>
      <w:r>
        <w:rPr>
          <w:spacing w:val="-1"/>
        </w:rPr>
        <w:t xml:space="preserve"> </w:t>
      </w:r>
      <w:r>
        <w:t>The</w:t>
      </w:r>
      <w:r>
        <w:rPr>
          <w:spacing w:val="-2"/>
        </w:rPr>
        <w:t xml:space="preserve"> </w:t>
      </w:r>
      <w:r>
        <w:t>Applicant was dissatisfied. Its intention was to appeal against the award by the Arbitrator. Because the appeal was now out of time, the Applicant filed the application for condonation and extension of time within</w:t>
      </w:r>
      <w:r>
        <w:rPr>
          <w:spacing w:val="-15"/>
        </w:rPr>
        <w:t xml:space="preserve"> </w:t>
      </w:r>
      <w:r>
        <w:t>which</w:t>
      </w:r>
      <w:r>
        <w:rPr>
          <w:spacing w:val="-15"/>
        </w:rPr>
        <w:t xml:space="preserve"> </w:t>
      </w:r>
      <w:r>
        <w:t>to</w:t>
      </w:r>
      <w:r>
        <w:rPr>
          <w:spacing w:val="-15"/>
        </w:rPr>
        <w:t xml:space="preserve"> </w:t>
      </w:r>
      <w:r>
        <w:t>file</w:t>
      </w:r>
      <w:r>
        <w:rPr>
          <w:spacing w:val="-15"/>
        </w:rPr>
        <w:t xml:space="preserve"> </w:t>
      </w:r>
      <w:r>
        <w:t>an</w:t>
      </w:r>
      <w:r>
        <w:rPr>
          <w:spacing w:val="-15"/>
        </w:rPr>
        <w:t xml:space="preserve"> </w:t>
      </w:r>
      <w:r>
        <w:t>appeal</w:t>
      </w:r>
      <w:r>
        <w:rPr>
          <w:spacing w:val="-13"/>
        </w:rPr>
        <w:t xml:space="preserve"> </w:t>
      </w:r>
      <w:r>
        <w:t>which</w:t>
      </w:r>
      <w:r>
        <w:rPr>
          <w:spacing w:val="-14"/>
        </w:rPr>
        <w:t xml:space="preserve"> </w:t>
      </w:r>
      <w:r>
        <w:t>was</w:t>
      </w:r>
      <w:r>
        <w:rPr>
          <w:spacing w:val="-14"/>
        </w:rPr>
        <w:t xml:space="preserve"> </w:t>
      </w:r>
      <w:r>
        <w:t>duly</w:t>
      </w:r>
      <w:r>
        <w:rPr>
          <w:spacing w:val="-15"/>
        </w:rPr>
        <w:t xml:space="preserve"> </w:t>
      </w:r>
      <w:r>
        <w:t>placed</w:t>
      </w:r>
      <w:r>
        <w:rPr>
          <w:spacing w:val="-14"/>
        </w:rPr>
        <w:t xml:space="preserve"> </w:t>
      </w:r>
      <w:r>
        <w:t>before</w:t>
      </w:r>
      <w:r>
        <w:rPr>
          <w:spacing w:val="-15"/>
        </w:rPr>
        <w:t xml:space="preserve"> </w:t>
      </w:r>
      <w:r>
        <w:t>me.</w:t>
      </w:r>
      <w:r>
        <w:rPr>
          <w:spacing w:val="-14"/>
        </w:rPr>
        <w:t xml:space="preserve"> </w:t>
      </w:r>
      <w:r>
        <w:t>A</w:t>
      </w:r>
      <w:r>
        <w:rPr>
          <w:spacing w:val="-15"/>
        </w:rPr>
        <w:t xml:space="preserve"> </w:t>
      </w:r>
      <w:r>
        <w:t>previous</w:t>
      </w:r>
      <w:r>
        <w:rPr>
          <w:spacing w:val="-13"/>
        </w:rPr>
        <w:t xml:space="preserve"> </w:t>
      </w:r>
      <w:r>
        <w:t>application</w:t>
      </w:r>
      <w:r>
        <w:rPr>
          <w:spacing w:val="-13"/>
        </w:rPr>
        <w:t xml:space="preserve"> </w:t>
      </w:r>
      <w:r>
        <w:t>filed</w:t>
      </w:r>
      <w:r>
        <w:rPr>
          <w:spacing w:val="-14"/>
        </w:rPr>
        <w:t xml:space="preserve"> </w:t>
      </w:r>
      <w:r>
        <w:t xml:space="preserve">under </w:t>
      </w:r>
      <w:r>
        <w:rPr>
          <w:spacing w:val="-2"/>
        </w:rPr>
        <w:t>reference</w:t>
      </w:r>
      <w:r>
        <w:rPr>
          <w:spacing w:val="-7"/>
        </w:rPr>
        <w:t xml:space="preserve"> </w:t>
      </w:r>
      <w:r>
        <w:rPr>
          <w:b/>
          <w:spacing w:val="-2"/>
        </w:rPr>
        <w:t>LC/H/710/24</w:t>
      </w:r>
      <w:r>
        <w:rPr>
          <w:b/>
          <w:spacing w:val="-6"/>
        </w:rPr>
        <w:t xml:space="preserve"> </w:t>
      </w:r>
      <w:r>
        <w:rPr>
          <w:spacing w:val="-2"/>
        </w:rPr>
        <w:t>had</w:t>
      </w:r>
      <w:r>
        <w:rPr>
          <w:spacing w:val="-7"/>
        </w:rPr>
        <w:t xml:space="preserve"> </w:t>
      </w:r>
      <w:r>
        <w:rPr>
          <w:spacing w:val="-2"/>
        </w:rPr>
        <w:t>been</w:t>
      </w:r>
      <w:r>
        <w:rPr>
          <w:spacing w:val="-6"/>
        </w:rPr>
        <w:t xml:space="preserve"> </w:t>
      </w:r>
      <w:r>
        <w:rPr>
          <w:spacing w:val="-2"/>
        </w:rPr>
        <w:t>struck</w:t>
      </w:r>
      <w:r>
        <w:rPr>
          <w:spacing w:val="-7"/>
        </w:rPr>
        <w:t xml:space="preserve"> </w:t>
      </w:r>
      <w:r>
        <w:rPr>
          <w:spacing w:val="-2"/>
        </w:rPr>
        <w:t>off</w:t>
      </w:r>
      <w:r>
        <w:rPr>
          <w:spacing w:val="-8"/>
        </w:rPr>
        <w:t xml:space="preserve"> </w:t>
      </w:r>
      <w:r>
        <w:rPr>
          <w:spacing w:val="-2"/>
        </w:rPr>
        <w:t>by</w:t>
      </w:r>
      <w:r>
        <w:rPr>
          <w:spacing w:val="-13"/>
        </w:rPr>
        <w:t xml:space="preserve"> </w:t>
      </w:r>
      <w:r>
        <w:rPr>
          <w:spacing w:val="-2"/>
        </w:rPr>
        <w:t>my</w:t>
      </w:r>
      <w:r>
        <w:rPr>
          <w:spacing w:val="-9"/>
        </w:rPr>
        <w:t xml:space="preserve"> </w:t>
      </w:r>
      <w:r>
        <w:rPr>
          <w:spacing w:val="-2"/>
        </w:rPr>
        <w:t>brother,</w:t>
      </w:r>
      <w:r>
        <w:rPr>
          <w:spacing w:val="-8"/>
        </w:rPr>
        <w:t xml:space="preserve"> </w:t>
      </w:r>
      <w:proofErr w:type="spellStart"/>
      <w:r>
        <w:rPr>
          <w:spacing w:val="-2"/>
        </w:rPr>
        <w:t>Murasi</w:t>
      </w:r>
      <w:proofErr w:type="spellEnd"/>
      <w:r>
        <w:rPr>
          <w:spacing w:val="-6"/>
        </w:rPr>
        <w:t xml:space="preserve"> </w:t>
      </w:r>
      <w:r>
        <w:rPr>
          <w:spacing w:val="-2"/>
        </w:rPr>
        <w:t>J</w:t>
      </w:r>
      <w:r>
        <w:rPr>
          <w:spacing w:val="-3"/>
        </w:rPr>
        <w:t xml:space="preserve"> </w:t>
      </w:r>
      <w:r>
        <w:rPr>
          <w:spacing w:val="-2"/>
        </w:rPr>
        <w:t>on</w:t>
      </w:r>
      <w:r>
        <w:rPr>
          <w:spacing w:val="-7"/>
        </w:rPr>
        <w:t xml:space="preserve"> </w:t>
      </w:r>
      <w:r>
        <w:rPr>
          <w:spacing w:val="-2"/>
        </w:rPr>
        <w:t>26</w:t>
      </w:r>
      <w:r>
        <w:rPr>
          <w:spacing w:val="-2"/>
          <w:vertAlign w:val="superscript"/>
        </w:rPr>
        <w:t>th</w:t>
      </w:r>
      <w:r>
        <w:rPr>
          <w:spacing w:val="-8"/>
        </w:rPr>
        <w:t xml:space="preserve"> </w:t>
      </w:r>
      <w:r>
        <w:rPr>
          <w:spacing w:val="-2"/>
        </w:rPr>
        <w:t>August</w:t>
      </w:r>
      <w:r>
        <w:rPr>
          <w:spacing w:val="-6"/>
        </w:rPr>
        <w:t xml:space="preserve"> </w:t>
      </w:r>
      <w:r>
        <w:rPr>
          <w:spacing w:val="-2"/>
        </w:rPr>
        <w:t>2024</w:t>
      </w:r>
      <w:r>
        <w:rPr>
          <w:spacing w:val="-7"/>
        </w:rPr>
        <w:t xml:space="preserve"> </w:t>
      </w:r>
      <w:r>
        <w:rPr>
          <w:spacing w:val="-2"/>
        </w:rPr>
        <w:t>for</w:t>
      </w:r>
      <w:r>
        <w:rPr>
          <w:spacing w:val="-8"/>
        </w:rPr>
        <w:t xml:space="preserve"> </w:t>
      </w:r>
      <w:r>
        <w:rPr>
          <w:spacing w:val="-2"/>
        </w:rPr>
        <w:t xml:space="preserve">failure </w:t>
      </w:r>
      <w:r>
        <w:t xml:space="preserve">to comply with </w:t>
      </w:r>
      <w:r>
        <w:rPr>
          <w:b/>
        </w:rPr>
        <w:t xml:space="preserve">Rule 22 </w:t>
      </w:r>
      <w:r>
        <w:t>of this Court Rules.</w:t>
      </w:r>
    </w:p>
    <w:p w14:paraId="0D2CF14F" w14:textId="77777777" w:rsidR="007D7094" w:rsidRDefault="007D7094">
      <w:pPr>
        <w:pStyle w:val="BodyText"/>
        <w:spacing w:before="142"/>
        <w:jc w:val="left"/>
      </w:pPr>
    </w:p>
    <w:p w14:paraId="10322112" w14:textId="77777777" w:rsidR="007D7094" w:rsidRDefault="00000000">
      <w:pPr>
        <w:pStyle w:val="Heading1"/>
        <w:jc w:val="both"/>
      </w:pPr>
      <w:r>
        <w:t>APPLICATION</w:t>
      </w:r>
      <w:r>
        <w:rPr>
          <w:spacing w:val="-4"/>
        </w:rPr>
        <w:t xml:space="preserve"> </w:t>
      </w:r>
      <w:r>
        <w:t>FOR</w:t>
      </w:r>
      <w:r>
        <w:rPr>
          <w:spacing w:val="-1"/>
        </w:rPr>
        <w:t xml:space="preserve"> </w:t>
      </w:r>
      <w:r>
        <w:rPr>
          <w:spacing w:val="-2"/>
        </w:rPr>
        <w:t>CONDONATION</w:t>
      </w:r>
    </w:p>
    <w:p w14:paraId="6E2B59F2" w14:textId="77777777" w:rsidR="007D7094" w:rsidRDefault="00000000">
      <w:pPr>
        <w:pStyle w:val="BodyText"/>
        <w:spacing w:before="132" w:line="360" w:lineRule="auto"/>
        <w:ind w:right="351" w:firstLine="719"/>
      </w:pPr>
      <w:r>
        <w:t>The principles applicable in applications such as this one have been laid in a plethora of authorities in this</w:t>
      </w:r>
      <w:r>
        <w:rPr>
          <w:spacing w:val="-1"/>
        </w:rPr>
        <w:t xml:space="preserve"> </w:t>
      </w:r>
      <w:r>
        <w:t>jurisdiction. An Applicant is</w:t>
      </w:r>
      <w:r>
        <w:rPr>
          <w:spacing w:val="-1"/>
        </w:rPr>
        <w:t xml:space="preserve"> </w:t>
      </w:r>
      <w:r>
        <w:t>required to demonstrate to</w:t>
      </w:r>
      <w:r>
        <w:rPr>
          <w:spacing w:val="-1"/>
        </w:rPr>
        <w:t xml:space="preserve"> </w:t>
      </w:r>
      <w:r>
        <w:t>the court that the delay is</w:t>
      </w:r>
      <w:r>
        <w:rPr>
          <w:spacing w:val="-5"/>
        </w:rPr>
        <w:t xml:space="preserve"> </w:t>
      </w:r>
      <w:r>
        <w:t>not</w:t>
      </w:r>
      <w:r>
        <w:rPr>
          <w:spacing w:val="-7"/>
        </w:rPr>
        <w:t xml:space="preserve"> </w:t>
      </w:r>
      <w:r>
        <w:t>inordinate,</w:t>
      </w:r>
      <w:r>
        <w:rPr>
          <w:spacing w:val="-6"/>
        </w:rPr>
        <w:t xml:space="preserve"> </w:t>
      </w:r>
      <w:r>
        <w:t>that</w:t>
      </w:r>
      <w:r>
        <w:rPr>
          <w:spacing w:val="-6"/>
        </w:rPr>
        <w:t xml:space="preserve"> </w:t>
      </w:r>
      <w:r>
        <w:t>there</w:t>
      </w:r>
      <w:r>
        <w:rPr>
          <w:spacing w:val="-6"/>
        </w:rPr>
        <w:t xml:space="preserve"> </w:t>
      </w:r>
      <w:r>
        <w:t>is</w:t>
      </w:r>
      <w:r>
        <w:rPr>
          <w:spacing w:val="-5"/>
        </w:rPr>
        <w:t xml:space="preserve"> </w:t>
      </w:r>
      <w:r>
        <w:t>a</w:t>
      </w:r>
      <w:r>
        <w:rPr>
          <w:spacing w:val="-6"/>
        </w:rPr>
        <w:t xml:space="preserve"> </w:t>
      </w:r>
      <w:r>
        <w:t>reasonable</w:t>
      </w:r>
      <w:r>
        <w:rPr>
          <w:spacing w:val="-6"/>
        </w:rPr>
        <w:t xml:space="preserve"> </w:t>
      </w:r>
      <w:r>
        <w:t>explanation</w:t>
      </w:r>
      <w:r>
        <w:rPr>
          <w:spacing w:val="-6"/>
        </w:rPr>
        <w:t xml:space="preserve"> </w:t>
      </w:r>
      <w:r>
        <w:t>for</w:t>
      </w:r>
      <w:r>
        <w:rPr>
          <w:spacing w:val="-6"/>
        </w:rPr>
        <w:t xml:space="preserve"> </w:t>
      </w:r>
      <w:r>
        <w:t>the</w:t>
      </w:r>
      <w:r>
        <w:rPr>
          <w:spacing w:val="-6"/>
        </w:rPr>
        <w:t xml:space="preserve"> </w:t>
      </w:r>
      <w:r>
        <w:t>delay,</w:t>
      </w:r>
      <w:r>
        <w:rPr>
          <w:spacing w:val="-6"/>
        </w:rPr>
        <w:t xml:space="preserve"> </w:t>
      </w:r>
      <w:r>
        <w:t>that</w:t>
      </w:r>
      <w:r>
        <w:rPr>
          <w:spacing w:val="-6"/>
        </w:rPr>
        <w:t xml:space="preserve"> </w:t>
      </w:r>
      <w:r>
        <w:t>he</w:t>
      </w:r>
      <w:r>
        <w:rPr>
          <w:spacing w:val="-6"/>
        </w:rPr>
        <w:t xml:space="preserve"> </w:t>
      </w:r>
      <w:r>
        <w:t>has</w:t>
      </w:r>
      <w:r>
        <w:rPr>
          <w:spacing w:val="-6"/>
        </w:rPr>
        <w:t xml:space="preserve"> </w:t>
      </w:r>
      <w:r>
        <w:t>good</w:t>
      </w:r>
      <w:r>
        <w:rPr>
          <w:spacing w:val="-6"/>
        </w:rPr>
        <w:t xml:space="preserve"> </w:t>
      </w:r>
      <w:r>
        <w:t>prospects</w:t>
      </w:r>
      <w:r>
        <w:rPr>
          <w:spacing w:val="-5"/>
        </w:rPr>
        <w:t xml:space="preserve"> </w:t>
      </w:r>
      <w:r>
        <w:t xml:space="preserve">of success in the intended appeal. An applicant is also required to address where the balance of convenience lies, the importance of the case and lastly, the need for finality in litigation. See </w:t>
      </w:r>
      <w:r>
        <w:rPr>
          <w:b/>
        </w:rPr>
        <w:t xml:space="preserve">Mbatha vs Ncube, and others CCZ-07-23, </w:t>
      </w:r>
      <w:proofErr w:type="spellStart"/>
      <w:r>
        <w:rPr>
          <w:b/>
        </w:rPr>
        <w:t>Kodzwa</w:t>
      </w:r>
      <w:proofErr w:type="spellEnd"/>
      <w:r>
        <w:rPr>
          <w:b/>
        </w:rPr>
        <w:t xml:space="preserve"> vs Secretary for Health and Another 1991(1) ZLR 313(SC) which was </w:t>
      </w:r>
      <w:r>
        <w:t>aptly referred to by the 1</w:t>
      </w:r>
      <w:r>
        <w:rPr>
          <w:vertAlign w:val="superscript"/>
        </w:rPr>
        <w:t>st</w:t>
      </w:r>
      <w:r>
        <w:t xml:space="preserve"> Respondent.</w:t>
      </w:r>
    </w:p>
    <w:p w14:paraId="102691C7" w14:textId="77777777" w:rsidR="007D7094" w:rsidRDefault="00000000">
      <w:pPr>
        <w:pStyle w:val="BodyText"/>
        <w:spacing w:before="2"/>
      </w:pPr>
      <w:r>
        <w:t>I</w:t>
      </w:r>
      <w:r>
        <w:rPr>
          <w:spacing w:val="-6"/>
        </w:rPr>
        <w:t xml:space="preserve"> </w:t>
      </w:r>
      <w:r>
        <w:t>turn to</w:t>
      </w:r>
      <w:r>
        <w:rPr>
          <w:spacing w:val="2"/>
        </w:rPr>
        <w:t xml:space="preserve"> </w:t>
      </w:r>
      <w:r>
        <w:t>address the</w:t>
      </w:r>
      <w:r>
        <w:rPr>
          <w:spacing w:val="-1"/>
        </w:rPr>
        <w:t xml:space="preserve"> </w:t>
      </w:r>
      <w:r>
        <w:t>submission</w:t>
      </w:r>
      <w:r>
        <w:rPr>
          <w:spacing w:val="1"/>
        </w:rPr>
        <w:t xml:space="preserve"> </w:t>
      </w:r>
      <w:r>
        <w:t>by</w:t>
      </w:r>
      <w:r>
        <w:rPr>
          <w:spacing w:val="-8"/>
        </w:rPr>
        <w:t xml:space="preserve"> </w:t>
      </w:r>
      <w:r>
        <w:t xml:space="preserve">parties in relation to these </w:t>
      </w:r>
      <w:r>
        <w:rPr>
          <w:spacing w:val="-2"/>
        </w:rPr>
        <w:t>issues.</w:t>
      </w:r>
    </w:p>
    <w:p w14:paraId="32B33252" w14:textId="77777777" w:rsidR="007D7094" w:rsidRDefault="007D7094">
      <w:pPr>
        <w:pStyle w:val="BodyText"/>
        <w:jc w:val="left"/>
      </w:pPr>
    </w:p>
    <w:p w14:paraId="1F9E4204" w14:textId="77777777" w:rsidR="007D7094" w:rsidRDefault="007D7094">
      <w:pPr>
        <w:pStyle w:val="BodyText"/>
        <w:spacing w:before="5"/>
        <w:jc w:val="left"/>
      </w:pPr>
    </w:p>
    <w:p w14:paraId="15575F35" w14:textId="77777777" w:rsidR="007D7094" w:rsidRDefault="00000000">
      <w:pPr>
        <w:pStyle w:val="Heading1"/>
        <w:jc w:val="both"/>
      </w:pPr>
      <w:r>
        <w:t>THE</w:t>
      </w:r>
      <w:r>
        <w:rPr>
          <w:spacing w:val="-5"/>
        </w:rPr>
        <w:t xml:space="preserve"> </w:t>
      </w:r>
      <w:r>
        <w:t>APPLICANT’S</w:t>
      </w:r>
      <w:r>
        <w:rPr>
          <w:spacing w:val="-4"/>
        </w:rPr>
        <w:t xml:space="preserve"> </w:t>
      </w:r>
      <w:r>
        <w:rPr>
          <w:spacing w:val="-2"/>
        </w:rPr>
        <w:t>SUBMISSIONS</w:t>
      </w:r>
    </w:p>
    <w:p w14:paraId="53EC403B" w14:textId="77777777" w:rsidR="007D7094" w:rsidRDefault="00000000">
      <w:pPr>
        <w:pStyle w:val="BodyText"/>
        <w:spacing w:before="132" w:line="360" w:lineRule="auto"/>
        <w:ind w:right="354" w:firstLine="719"/>
      </w:pPr>
      <w:r>
        <w:t>The</w:t>
      </w:r>
      <w:r>
        <w:rPr>
          <w:spacing w:val="-14"/>
        </w:rPr>
        <w:t xml:space="preserve"> </w:t>
      </w:r>
      <w:r>
        <w:t>Applicant</w:t>
      </w:r>
      <w:r>
        <w:rPr>
          <w:spacing w:val="-12"/>
        </w:rPr>
        <w:t xml:space="preserve"> </w:t>
      </w:r>
      <w:r>
        <w:t>submitted</w:t>
      </w:r>
      <w:r>
        <w:rPr>
          <w:spacing w:val="-11"/>
        </w:rPr>
        <w:t xml:space="preserve"> </w:t>
      </w:r>
      <w:r>
        <w:t>that</w:t>
      </w:r>
      <w:r>
        <w:rPr>
          <w:spacing w:val="-12"/>
        </w:rPr>
        <w:t xml:space="preserve"> </w:t>
      </w:r>
      <w:r>
        <w:t>the</w:t>
      </w:r>
      <w:r>
        <w:rPr>
          <w:spacing w:val="-13"/>
        </w:rPr>
        <w:t xml:space="preserve"> </w:t>
      </w:r>
      <w:r>
        <w:t>cumulative</w:t>
      </w:r>
      <w:r>
        <w:rPr>
          <w:spacing w:val="-13"/>
        </w:rPr>
        <w:t xml:space="preserve"> </w:t>
      </w:r>
      <w:r>
        <w:t>period</w:t>
      </w:r>
      <w:r>
        <w:rPr>
          <w:spacing w:val="-12"/>
        </w:rPr>
        <w:t xml:space="preserve"> </w:t>
      </w:r>
      <w:r>
        <w:t>of</w:t>
      </w:r>
      <w:r>
        <w:rPr>
          <w:spacing w:val="-13"/>
        </w:rPr>
        <w:t xml:space="preserve"> </w:t>
      </w:r>
      <w:r>
        <w:t>delay</w:t>
      </w:r>
      <w:r>
        <w:rPr>
          <w:spacing w:val="-15"/>
        </w:rPr>
        <w:t xml:space="preserve"> </w:t>
      </w:r>
      <w:r>
        <w:t>was</w:t>
      </w:r>
      <w:r>
        <w:rPr>
          <w:spacing w:val="-12"/>
        </w:rPr>
        <w:t xml:space="preserve"> </w:t>
      </w:r>
      <w:r>
        <w:t>5</w:t>
      </w:r>
      <w:r>
        <w:rPr>
          <w:spacing w:val="-12"/>
        </w:rPr>
        <w:t xml:space="preserve"> </w:t>
      </w:r>
      <w:r>
        <w:t>months.</w:t>
      </w:r>
      <w:r>
        <w:rPr>
          <w:spacing w:val="-12"/>
        </w:rPr>
        <w:t xml:space="preserve"> </w:t>
      </w:r>
      <w:r>
        <w:t>The</w:t>
      </w:r>
      <w:r>
        <w:rPr>
          <w:spacing w:val="-13"/>
        </w:rPr>
        <w:t xml:space="preserve"> </w:t>
      </w:r>
      <w:r>
        <w:t>period</w:t>
      </w:r>
      <w:r>
        <w:rPr>
          <w:spacing w:val="-11"/>
        </w:rPr>
        <w:t xml:space="preserve"> </w:t>
      </w:r>
      <w:r>
        <w:t>was said to be not inordinate. The explanation tendered was that the Applicant believed that the 1</w:t>
      </w:r>
      <w:r>
        <w:rPr>
          <w:vertAlign w:val="superscript"/>
        </w:rPr>
        <w:t>st</w:t>
      </w:r>
      <w:r>
        <w:t xml:space="preserve"> Respondent</w:t>
      </w:r>
      <w:r>
        <w:rPr>
          <w:spacing w:val="-8"/>
        </w:rPr>
        <w:t xml:space="preserve"> </w:t>
      </w:r>
      <w:r>
        <w:t>would</w:t>
      </w:r>
      <w:r>
        <w:rPr>
          <w:spacing w:val="-8"/>
        </w:rPr>
        <w:t xml:space="preserve"> </w:t>
      </w:r>
      <w:r>
        <w:t>immediately</w:t>
      </w:r>
      <w:r>
        <w:rPr>
          <w:spacing w:val="-13"/>
        </w:rPr>
        <w:t xml:space="preserve"> </w:t>
      </w:r>
      <w:r>
        <w:t>proceed</w:t>
      </w:r>
      <w:r>
        <w:rPr>
          <w:spacing w:val="-8"/>
        </w:rPr>
        <w:t xml:space="preserve"> </w:t>
      </w:r>
      <w:r>
        <w:t>to</w:t>
      </w:r>
      <w:r>
        <w:rPr>
          <w:spacing w:val="-8"/>
        </w:rPr>
        <w:t xml:space="preserve"> </w:t>
      </w:r>
      <w:r>
        <w:t>register</w:t>
      </w:r>
      <w:r>
        <w:rPr>
          <w:spacing w:val="-9"/>
        </w:rPr>
        <w:t xml:space="preserve"> </w:t>
      </w:r>
      <w:r>
        <w:t>the</w:t>
      </w:r>
      <w:r>
        <w:rPr>
          <w:spacing w:val="-9"/>
        </w:rPr>
        <w:t xml:space="preserve"> </w:t>
      </w:r>
      <w:r>
        <w:t>award</w:t>
      </w:r>
      <w:r>
        <w:rPr>
          <w:spacing w:val="-7"/>
        </w:rPr>
        <w:t xml:space="preserve"> </w:t>
      </w:r>
      <w:r>
        <w:t>upon</w:t>
      </w:r>
      <w:r>
        <w:rPr>
          <w:spacing w:val="-8"/>
        </w:rPr>
        <w:t xml:space="preserve"> </w:t>
      </w:r>
      <w:r>
        <w:t>his</w:t>
      </w:r>
      <w:r>
        <w:rPr>
          <w:spacing w:val="-8"/>
        </w:rPr>
        <w:t xml:space="preserve"> </w:t>
      </w:r>
      <w:r>
        <w:t>receipt</w:t>
      </w:r>
      <w:r>
        <w:rPr>
          <w:spacing w:val="-8"/>
        </w:rPr>
        <w:t xml:space="preserve"> </w:t>
      </w:r>
      <w:r>
        <w:t>of</w:t>
      </w:r>
      <w:r>
        <w:rPr>
          <w:spacing w:val="-9"/>
        </w:rPr>
        <w:t xml:space="preserve"> </w:t>
      </w:r>
      <w:r>
        <w:t>the</w:t>
      </w:r>
      <w:r>
        <w:rPr>
          <w:spacing w:val="-9"/>
        </w:rPr>
        <w:t xml:space="preserve"> </w:t>
      </w:r>
      <w:r>
        <w:t>award.</w:t>
      </w:r>
      <w:r>
        <w:rPr>
          <w:spacing w:val="-8"/>
        </w:rPr>
        <w:t xml:space="preserve"> </w:t>
      </w:r>
      <w:r>
        <w:t>When it</w:t>
      </w:r>
      <w:r>
        <w:rPr>
          <w:spacing w:val="-5"/>
        </w:rPr>
        <w:t xml:space="preserve"> </w:t>
      </w:r>
      <w:r>
        <w:t>became</w:t>
      </w:r>
      <w:r>
        <w:rPr>
          <w:spacing w:val="-6"/>
        </w:rPr>
        <w:t xml:space="preserve"> </w:t>
      </w:r>
      <w:r>
        <w:t>apparent</w:t>
      </w:r>
      <w:r>
        <w:rPr>
          <w:spacing w:val="-5"/>
        </w:rPr>
        <w:t xml:space="preserve"> </w:t>
      </w:r>
      <w:r>
        <w:t>that</w:t>
      </w:r>
      <w:r>
        <w:rPr>
          <w:spacing w:val="-5"/>
        </w:rPr>
        <w:t xml:space="preserve"> </w:t>
      </w:r>
      <w:r>
        <w:t>there</w:t>
      </w:r>
      <w:r>
        <w:rPr>
          <w:spacing w:val="-8"/>
        </w:rPr>
        <w:t xml:space="preserve"> </w:t>
      </w:r>
      <w:r>
        <w:t>was</w:t>
      </w:r>
      <w:r>
        <w:rPr>
          <w:spacing w:val="-6"/>
        </w:rPr>
        <w:t xml:space="preserve"> </w:t>
      </w:r>
      <w:r>
        <w:t>no</w:t>
      </w:r>
      <w:r>
        <w:rPr>
          <w:spacing w:val="-6"/>
        </w:rPr>
        <w:t xml:space="preserve"> </w:t>
      </w:r>
      <w:r>
        <w:t>registration</w:t>
      </w:r>
      <w:r>
        <w:rPr>
          <w:spacing w:val="-3"/>
        </w:rPr>
        <w:t xml:space="preserve"> </w:t>
      </w:r>
      <w:r>
        <w:t>undertaken</w:t>
      </w:r>
      <w:r>
        <w:rPr>
          <w:spacing w:val="-6"/>
        </w:rPr>
        <w:t xml:space="preserve"> </w:t>
      </w:r>
      <w:r>
        <w:t>by</w:t>
      </w:r>
      <w:r>
        <w:rPr>
          <w:spacing w:val="-11"/>
        </w:rPr>
        <w:t xml:space="preserve"> </w:t>
      </w:r>
      <w:r>
        <w:t>1</w:t>
      </w:r>
      <w:r>
        <w:rPr>
          <w:vertAlign w:val="superscript"/>
        </w:rPr>
        <w:t>st</w:t>
      </w:r>
      <w:r>
        <w:rPr>
          <w:spacing w:val="-5"/>
        </w:rPr>
        <w:t xml:space="preserve"> </w:t>
      </w:r>
      <w:r>
        <w:t>Respondent</w:t>
      </w:r>
      <w:r>
        <w:rPr>
          <w:spacing w:val="-5"/>
        </w:rPr>
        <w:t xml:space="preserve"> </w:t>
      </w:r>
      <w:r>
        <w:t>the</w:t>
      </w:r>
      <w:r>
        <w:rPr>
          <w:spacing w:val="-6"/>
        </w:rPr>
        <w:t xml:space="preserve"> </w:t>
      </w:r>
      <w:r>
        <w:t>Applicant</w:t>
      </w:r>
      <w:r>
        <w:rPr>
          <w:spacing w:val="-5"/>
        </w:rPr>
        <w:t xml:space="preserve"> </w:t>
      </w:r>
      <w:r>
        <w:t>then sought</w:t>
      </w:r>
      <w:r>
        <w:rPr>
          <w:spacing w:val="-13"/>
        </w:rPr>
        <w:t xml:space="preserve"> </w:t>
      </w:r>
      <w:r>
        <w:t>to</w:t>
      </w:r>
      <w:r>
        <w:rPr>
          <w:spacing w:val="-9"/>
        </w:rPr>
        <w:t xml:space="preserve"> </w:t>
      </w:r>
      <w:r>
        <w:t>explore</w:t>
      </w:r>
      <w:r>
        <w:rPr>
          <w:spacing w:val="-13"/>
        </w:rPr>
        <w:t xml:space="preserve"> </w:t>
      </w:r>
      <w:r>
        <w:t>the</w:t>
      </w:r>
      <w:r>
        <w:rPr>
          <w:spacing w:val="-13"/>
        </w:rPr>
        <w:t xml:space="preserve"> </w:t>
      </w:r>
      <w:r>
        <w:t>other</w:t>
      </w:r>
      <w:r>
        <w:rPr>
          <w:spacing w:val="-13"/>
        </w:rPr>
        <w:t xml:space="preserve"> </w:t>
      </w:r>
      <w:r>
        <w:t>options</w:t>
      </w:r>
      <w:r>
        <w:rPr>
          <w:spacing w:val="-9"/>
        </w:rPr>
        <w:t xml:space="preserve"> </w:t>
      </w:r>
      <w:r>
        <w:t>available</w:t>
      </w:r>
      <w:r>
        <w:rPr>
          <w:spacing w:val="-10"/>
        </w:rPr>
        <w:t xml:space="preserve"> </w:t>
      </w:r>
      <w:r>
        <w:t>to</w:t>
      </w:r>
      <w:r>
        <w:rPr>
          <w:spacing w:val="-12"/>
        </w:rPr>
        <w:t xml:space="preserve"> </w:t>
      </w:r>
      <w:r>
        <w:t>it.</w:t>
      </w:r>
      <w:r>
        <w:rPr>
          <w:spacing w:val="-10"/>
        </w:rPr>
        <w:t xml:space="preserve"> </w:t>
      </w:r>
      <w:r>
        <w:t>The</w:t>
      </w:r>
      <w:r>
        <w:rPr>
          <w:spacing w:val="-13"/>
        </w:rPr>
        <w:t xml:space="preserve"> </w:t>
      </w:r>
      <w:r>
        <w:t>delay</w:t>
      </w:r>
      <w:r>
        <w:rPr>
          <w:spacing w:val="-15"/>
        </w:rPr>
        <w:t xml:space="preserve"> </w:t>
      </w:r>
      <w:r>
        <w:t>was</w:t>
      </w:r>
      <w:r>
        <w:rPr>
          <w:spacing w:val="-9"/>
        </w:rPr>
        <w:t xml:space="preserve"> </w:t>
      </w:r>
      <w:r>
        <w:t>said</w:t>
      </w:r>
      <w:r>
        <w:rPr>
          <w:spacing w:val="-9"/>
        </w:rPr>
        <w:t xml:space="preserve"> </w:t>
      </w:r>
      <w:r>
        <w:t>to</w:t>
      </w:r>
      <w:r>
        <w:rPr>
          <w:spacing w:val="-12"/>
        </w:rPr>
        <w:t xml:space="preserve"> </w:t>
      </w:r>
      <w:r>
        <w:t>have</w:t>
      </w:r>
      <w:r>
        <w:rPr>
          <w:spacing w:val="-13"/>
        </w:rPr>
        <w:t xml:space="preserve"> </w:t>
      </w:r>
      <w:r>
        <w:t>also</w:t>
      </w:r>
      <w:r>
        <w:rPr>
          <w:spacing w:val="-11"/>
        </w:rPr>
        <w:t xml:space="preserve"> </w:t>
      </w:r>
      <w:r>
        <w:t>been</w:t>
      </w:r>
      <w:r>
        <w:rPr>
          <w:spacing w:val="-8"/>
        </w:rPr>
        <w:t xml:space="preserve"> </w:t>
      </w:r>
      <w:r>
        <w:t xml:space="preserve">occasioned in a bid to seek an interpretation of the award, as well as the </w:t>
      </w:r>
      <w:r>
        <w:rPr>
          <w:b/>
        </w:rPr>
        <w:t>Arbitration Act [Cap 7:15]</w:t>
      </w:r>
      <w:r>
        <w:t>. The Applicant</w:t>
      </w:r>
      <w:r>
        <w:rPr>
          <w:spacing w:val="6"/>
        </w:rPr>
        <w:t xml:space="preserve"> </w:t>
      </w:r>
      <w:r>
        <w:t>also</w:t>
      </w:r>
      <w:r>
        <w:rPr>
          <w:spacing w:val="7"/>
        </w:rPr>
        <w:t xml:space="preserve"> </w:t>
      </w:r>
      <w:r>
        <w:t>contended</w:t>
      </w:r>
      <w:r>
        <w:rPr>
          <w:spacing w:val="75"/>
        </w:rPr>
        <w:t xml:space="preserve"> </w:t>
      </w:r>
      <w:r>
        <w:t>that</w:t>
      </w:r>
      <w:r>
        <w:rPr>
          <w:spacing w:val="6"/>
        </w:rPr>
        <w:t xml:space="preserve"> </w:t>
      </w:r>
      <w:r>
        <w:t>the</w:t>
      </w:r>
      <w:r>
        <w:rPr>
          <w:spacing w:val="6"/>
        </w:rPr>
        <w:t xml:space="preserve"> </w:t>
      </w:r>
      <w:r>
        <w:t>matter</w:t>
      </w:r>
      <w:r>
        <w:rPr>
          <w:spacing w:val="7"/>
        </w:rPr>
        <w:t xml:space="preserve"> </w:t>
      </w:r>
      <w:r>
        <w:t>was</w:t>
      </w:r>
      <w:r>
        <w:rPr>
          <w:spacing w:val="9"/>
        </w:rPr>
        <w:t xml:space="preserve"> </w:t>
      </w:r>
      <w:r>
        <w:t>further</w:t>
      </w:r>
      <w:r>
        <w:rPr>
          <w:spacing w:val="5"/>
        </w:rPr>
        <w:t xml:space="preserve"> </w:t>
      </w:r>
      <w:r>
        <w:t>delayed</w:t>
      </w:r>
      <w:r>
        <w:rPr>
          <w:spacing w:val="7"/>
        </w:rPr>
        <w:t xml:space="preserve"> </w:t>
      </w:r>
      <w:r>
        <w:t>as</w:t>
      </w:r>
      <w:r>
        <w:rPr>
          <w:spacing w:val="8"/>
        </w:rPr>
        <w:t xml:space="preserve"> </w:t>
      </w:r>
      <w:r>
        <w:t>the</w:t>
      </w:r>
      <w:r>
        <w:rPr>
          <w:spacing w:val="6"/>
        </w:rPr>
        <w:t xml:space="preserve"> </w:t>
      </w:r>
      <w:r>
        <w:t>issue</w:t>
      </w:r>
      <w:r>
        <w:rPr>
          <w:spacing w:val="8"/>
        </w:rPr>
        <w:t xml:space="preserve"> </w:t>
      </w:r>
      <w:r>
        <w:t>of</w:t>
      </w:r>
      <w:r>
        <w:rPr>
          <w:spacing w:val="6"/>
        </w:rPr>
        <w:t xml:space="preserve"> </w:t>
      </w:r>
      <w:r>
        <w:t>the</w:t>
      </w:r>
      <w:r>
        <w:rPr>
          <w:spacing w:val="5"/>
        </w:rPr>
        <w:t xml:space="preserve"> </w:t>
      </w:r>
      <w:r>
        <w:t>intended</w:t>
      </w:r>
      <w:r>
        <w:rPr>
          <w:spacing w:val="9"/>
        </w:rPr>
        <w:t xml:space="preserve"> </w:t>
      </w:r>
      <w:r>
        <w:rPr>
          <w:spacing w:val="-2"/>
        </w:rPr>
        <w:t>appeal</w:t>
      </w:r>
    </w:p>
    <w:p w14:paraId="2968F851" w14:textId="77777777" w:rsidR="007D7094" w:rsidRDefault="007D7094">
      <w:pPr>
        <w:pStyle w:val="BodyText"/>
        <w:spacing w:line="360" w:lineRule="auto"/>
        <w:sectPr w:rsidR="007D7094">
          <w:pgSz w:w="12240" w:h="15840"/>
          <w:pgMar w:top="1340" w:right="1080" w:bottom="1200" w:left="1440" w:header="727" w:footer="1015" w:gutter="0"/>
          <w:cols w:space="720"/>
        </w:sectPr>
      </w:pPr>
    </w:p>
    <w:p w14:paraId="3B0B0FF2" w14:textId="77777777" w:rsidR="007D7094" w:rsidRDefault="00000000">
      <w:pPr>
        <w:pStyle w:val="BodyText"/>
        <w:spacing w:before="101" w:line="360" w:lineRule="auto"/>
        <w:ind w:right="358"/>
      </w:pPr>
      <w:r>
        <w:lastRenderedPageBreak/>
        <w:t>had to be</w:t>
      </w:r>
      <w:r>
        <w:rPr>
          <w:spacing w:val="-1"/>
        </w:rPr>
        <w:t xml:space="preserve"> </w:t>
      </w:r>
      <w:r>
        <w:t>referred to the Board for a directive</w:t>
      </w:r>
      <w:r>
        <w:rPr>
          <w:spacing w:val="-1"/>
        </w:rPr>
        <w:t xml:space="preserve"> </w:t>
      </w:r>
      <w:r>
        <w:t>as to whether</w:t>
      </w:r>
      <w:r>
        <w:rPr>
          <w:spacing w:val="-1"/>
        </w:rPr>
        <w:t xml:space="preserve"> </w:t>
      </w:r>
      <w:r>
        <w:t>or not to appeal against the</w:t>
      </w:r>
      <w:r>
        <w:rPr>
          <w:spacing w:val="-1"/>
        </w:rPr>
        <w:t xml:space="preserve"> </w:t>
      </w:r>
      <w:r>
        <w:t>award by the Arbitrator. There was also no Board in existence at the material time. The Applicant also submitted</w:t>
      </w:r>
      <w:r>
        <w:rPr>
          <w:spacing w:val="-1"/>
        </w:rPr>
        <w:t xml:space="preserve"> </w:t>
      </w:r>
      <w:r>
        <w:t>that it did file an application on 23</w:t>
      </w:r>
      <w:r>
        <w:rPr>
          <w:vertAlign w:val="superscript"/>
        </w:rPr>
        <w:t>rd</w:t>
      </w:r>
      <w:r>
        <w:t xml:space="preserve"> July</w:t>
      </w:r>
      <w:r>
        <w:rPr>
          <w:spacing w:val="-3"/>
        </w:rPr>
        <w:t xml:space="preserve"> </w:t>
      </w:r>
      <w:r>
        <w:t>2023 which application was, however, struck off for non-compliance with the rules of court. The Applicant contended that the explanation rendered, was therefore reasonable. It clearly showed the delay was not willful on its part.</w:t>
      </w:r>
    </w:p>
    <w:p w14:paraId="326F8C8F" w14:textId="77777777" w:rsidR="007D7094" w:rsidRDefault="00000000">
      <w:pPr>
        <w:pStyle w:val="BodyText"/>
        <w:spacing w:line="360" w:lineRule="auto"/>
        <w:ind w:right="357" w:firstLine="719"/>
      </w:pPr>
      <w:r>
        <w:t>With regards the prospects of success the Applicant contended that the intended grounds of appeal as filed clearly showed it had good prospects of success.</w:t>
      </w:r>
    </w:p>
    <w:p w14:paraId="7C701506" w14:textId="77777777" w:rsidR="007D7094" w:rsidRDefault="00000000">
      <w:pPr>
        <w:pStyle w:val="BodyText"/>
        <w:spacing w:line="360" w:lineRule="auto"/>
        <w:ind w:right="355" w:firstLine="719"/>
      </w:pPr>
      <w:r>
        <w:t>The intended grounds of appeal demonstrated that the Arbitrator had misdirected herself on issues of law. In ground number 1 the allegation was made that the Arbitrator incorrectly interpreted</w:t>
      </w:r>
      <w:r>
        <w:rPr>
          <w:spacing w:val="-5"/>
        </w:rPr>
        <w:t xml:space="preserve"> </w:t>
      </w:r>
      <w:r>
        <w:t>the</w:t>
      </w:r>
      <w:r>
        <w:rPr>
          <w:spacing w:val="-3"/>
        </w:rPr>
        <w:t xml:space="preserve"> </w:t>
      </w:r>
      <w:r>
        <w:t>Motor</w:t>
      </w:r>
      <w:r>
        <w:rPr>
          <w:spacing w:val="-6"/>
        </w:rPr>
        <w:t xml:space="preserve"> </w:t>
      </w:r>
      <w:r>
        <w:t>Vehicle</w:t>
      </w:r>
      <w:r>
        <w:rPr>
          <w:spacing w:val="-6"/>
        </w:rPr>
        <w:t xml:space="preserve"> </w:t>
      </w:r>
      <w:r>
        <w:t>Policy</w:t>
      </w:r>
      <w:r>
        <w:rPr>
          <w:spacing w:val="-9"/>
        </w:rPr>
        <w:t xml:space="preserve"> </w:t>
      </w:r>
      <w:r>
        <w:t>when</w:t>
      </w:r>
      <w:r>
        <w:rPr>
          <w:spacing w:val="-5"/>
        </w:rPr>
        <w:t xml:space="preserve"> </w:t>
      </w:r>
      <w:r>
        <w:t>she</w:t>
      </w:r>
      <w:r>
        <w:rPr>
          <w:spacing w:val="-3"/>
        </w:rPr>
        <w:t xml:space="preserve"> </w:t>
      </w:r>
      <w:r>
        <w:t>found</w:t>
      </w:r>
      <w:r>
        <w:rPr>
          <w:spacing w:val="-5"/>
        </w:rPr>
        <w:t xml:space="preserve"> </w:t>
      </w:r>
      <w:r>
        <w:t>that</w:t>
      </w:r>
      <w:r>
        <w:rPr>
          <w:spacing w:val="-5"/>
        </w:rPr>
        <w:t xml:space="preserve"> </w:t>
      </w:r>
      <w:r>
        <w:t>the</w:t>
      </w:r>
      <w:r>
        <w:rPr>
          <w:spacing w:val="-5"/>
        </w:rPr>
        <w:t xml:space="preserve"> </w:t>
      </w:r>
      <w:r>
        <w:t>policy</w:t>
      </w:r>
      <w:r>
        <w:rPr>
          <w:spacing w:val="-9"/>
        </w:rPr>
        <w:t xml:space="preserve"> </w:t>
      </w:r>
      <w:r>
        <w:t>does</w:t>
      </w:r>
      <w:r>
        <w:rPr>
          <w:spacing w:val="-2"/>
        </w:rPr>
        <w:t xml:space="preserve"> </w:t>
      </w:r>
      <w:r>
        <w:t>not</w:t>
      </w:r>
      <w:r>
        <w:rPr>
          <w:spacing w:val="-4"/>
        </w:rPr>
        <w:t xml:space="preserve"> </w:t>
      </w:r>
      <w:r>
        <w:t>provide</w:t>
      </w:r>
      <w:r>
        <w:rPr>
          <w:spacing w:val="-6"/>
        </w:rPr>
        <w:t xml:space="preserve"> </w:t>
      </w:r>
      <w:r>
        <w:t>for</w:t>
      </w:r>
      <w:r>
        <w:rPr>
          <w:spacing w:val="-6"/>
        </w:rPr>
        <w:t xml:space="preserve"> </w:t>
      </w:r>
      <w:r>
        <w:t xml:space="preserve">disposal of the motor-vehicle based on market value. Whilst noting that </w:t>
      </w:r>
      <w:r>
        <w:rPr>
          <w:b/>
        </w:rPr>
        <w:t xml:space="preserve">Clause 5.2 </w:t>
      </w:r>
      <w:r>
        <w:t>of the Motor Vehicle Policy</w:t>
      </w:r>
      <w:r>
        <w:rPr>
          <w:spacing w:val="-9"/>
        </w:rPr>
        <w:t xml:space="preserve"> </w:t>
      </w:r>
      <w:r>
        <w:t>indeed</w:t>
      </w:r>
      <w:r>
        <w:rPr>
          <w:spacing w:val="-4"/>
        </w:rPr>
        <w:t xml:space="preserve"> </w:t>
      </w:r>
      <w:r>
        <w:t>provided</w:t>
      </w:r>
      <w:r>
        <w:rPr>
          <w:spacing w:val="-4"/>
        </w:rPr>
        <w:t xml:space="preserve"> </w:t>
      </w:r>
      <w:r>
        <w:t>for</w:t>
      </w:r>
      <w:r>
        <w:rPr>
          <w:spacing w:val="-5"/>
        </w:rPr>
        <w:t xml:space="preserve"> </w:t>
      </w:r>
      <w:r>
        <w:t>the</w:t>
      </w:r>
      <w:r>
        <w:rPr>
          <w:spacing w:val="-4"/>
        </w:rPr>
        <w:t xml:space="preserve"> </w:t>
      </w:r>
      <w:r>
        <w:t>purchase</w:t>
      </w:r>
      <w:r>
        <w:rPr>
          <w:spacing w:val="-5"/>
        </w:rPr>
        <w:t xml:space="preserve"> </w:t>
      </w:r>
      <w:r>
        <w:t>of</w:t>
      </w:r>
      <w:r>
        <w:rPr>
          <w:spacing w:val="-5"/>
        </w:rPr>
        <w:t xml:space="preserve"> </w:t>
      </w:r>
      <w:r>
        <w:t>motor-vehicle</w:t>
      </w:r>
      <w:r>
        <w:rPr>
          <w:spacing w:val="-5"/>
        </w:rPr>
        <w:t xml:space="preserve"> </w:t>
      </w:r>
      <w:r>
        <w:t>based</w:t>
      </w:r>
      <w:r>
        <w:rPr>
          <w:spacing w:val="-4"/>
        </w:rPr>
        <w:t xml:space="preserve"> </w:t>
      </w:r>
      <w:r>
        <w:t>on</w:t>
      </w:r>
      <w:r>
        <w:rPr>
          <w:spacing w:val="-2"/>
        </w:rPr>
        <w:t xml:space="preserve"> </w:t>
      </w:r>
      <w:r>
        <w:t>depreciated</w:t>
      </w:r>
      <w:r>
        <w:rPr>
          <w:spacing w:val="-4"/>
        </w:rPr>
        <w:t xml:space="preserve"> </w:t>
      </w:r>
      <w:r>
        <w:t>book</w:t>
      </w:r>
      <w:r>
        <w:rPr>
          <w:spacing w:val="-2"/>
        </w:rPr>
        <w:t xml:space="preserve"> </w:t>
      </w:r>
      <w:r>
        <w:t>value, it</w:t>
      </w:r>
      <w:r>
        <w:rPr>
          <w:spacing w:val="-3"/>
        </w:rPr>
        <w:t xml:space="preserve"> </w:t>
      </w:r>
      <w:r>
        <w:t xml:space="preserve">was Applicant’s contention that the Arbitrator had however overlooked a crucial provision in </w:t>
      </w:r>
      <w:r>
        <w:rPr>
          <w:b/>
        </w:rPr>
        <w:t>Clause 6</w:t>
      </w:r>
      <w:r>
        <w:rPr>
          <w:b/>
          <w:spacing w:val="-12"/>
        </w:rPr>
        <w:t xml:space="preserve"> </w:t>
      </w:r>
      <w:r>
        <w:t>of</w:t>
      </w:r>
      <w:r>
        <w:rPr>
          <w:spacing w:val="-12"/>
        </w:rPr>
        <w:t xml:space="preserve"> </w:t>
      </w:r>
      <w:r>
        <w:t>the</w:t>
      </w:r>
      <w:r>
        <w:rPr>
          <w:spacing w:val="-9"/>
        </w:rPr>
        <w:t xml:space="preserve"> </w:t>
      </w:r>
      <w:r>
        <w:t>same</w:t>
      </w:r>
      <w:r>
        <w:rPr>
          <w:spacing w:val="-9"/>
        </w:rPr>
        <w:t xml:space="preserve"> </w:t>
      </w:r>
      <w:r>
        <w:t>policy.</w:t>
      </w:r>
      <w:r>
        <w:rPr>
          <w:spacing w:val="-9"/>
        </w:rPr>
        <w:t xml:space="preserve"> </w:t>
      </w:r>
      <w:r>
        <w:rPr>
          <w:b/>
        </w:rPr>
        <w:t>Clause</w:t>
      </w:r>
      <w:r>
        <w:rPr>
          <w:b/>
          <w:spacing w:val="-12"/>
        </w:rPr>
        <w:t xml:space="preserve"> </w:t>
      </w:r>
      <w:r>
        <w:rPr>
          <w:b/>
        </w:rPr>
        <w:t>6</w:t>
      </w:r>
      <w:r>
        <w:rPr>
          <w:b/>
          <w:spacing w:val="-10"/>
        </w:rPr>
        <w:t xml:space="preserve"> </w:t>
      </w:r>
      <w:r>
        <w:t>allows</w:t>
      </w:r>
      <w:r>
        <w:rPr>
          <w:spacing w:val="-9"/>
        </w:rPr>
        <w:t xml:space="preserve"> </w:t>
      </w:r>
      <w:r>
        <w:t>for</w:t>
      </w:r>
      <w:r>
        <w:rPr>
          <w:spacing w:val="-10"/>
        </w:rPr>
        <w:t xml:space="preserve"> </w:t>
      </w:r>
      <w:r>
        <w:t>the</w:t>
      </w:r>
      <w:r>
        <w:rPr>
          <w:spacing w:val="-9"/>
        </w:rPr>
        <w:t xml:space="preserve"> </w:t>
      </w:r>
      <w:r>
        <w:t>amendment</w:t>
      </w:r>
      <w:r>
        <w:rPr>
          <w:spacing w:val="-11"/>
        </w:rPr>
        <w:t xml:space="preserve"> </w:t>
      </w:r>
      <w:r>
        <w:t>of</w:t>
      </w:r>
      <w:r>
        <w:rPr>
          <w:spacing w:val="-12"/>
        </w:rPr>
        <w:t xml:space="preserve"> </w:t>
      </w:r>
      <w:r>
        <w:t>the</w:t>
      </w:r>
      <w:r>
        <w:rPr>
          <w:spacing w:val="-9"/>
        </w:rPr>
        <w:t xml:space="preserve"> </w:t>
      </w:r>
      <w:r>
        <w:t>policy</w:t>
      </w:r>
      <w:r>
        <w:rPr>
          <w:spacing w:val="-15"/>
        </w:rPr>
        <w:t xml:space="preserve"> </w:t>
      </w:r>
      <w:r>
        <w:t>by</w:t>
      </w:r>
      <w:r>
        <w:rPr>
          <w:spacing w:val="-13"/>
        </w:rPr>
        <w:t xml:space="preserve"> </w:t>
      </w:r>
      <w:r>
        <w:t>a</w:t>
      </w:r>
      <w:r>
        <w:rPr>
          <w:spacing w:val="-8"/>
        </w:rPr>
        <w:t xml:space="preserve"> </w:t>
      </w:r>
      <w:r>
        <w:t>Board</w:t>
      </w:r>
      <w:r>
        <w:rPr>
          <w:spacing w:val="-10"/>
        </w:rPr>
        <w:t xml:space="preserve"> </w:t>
      </w:r>
      <w:r>
        <w:t>Resolution</w:t>
      </w:r>
      <w:r>
        <w:rPr>
          <w:spacing w:val="-11"/>
        </w:rPr>
        <w:t xml:space="preserve"> </w:t>
      </w:r>
      <w:r>
        <w:t>from time to time taking into account any</w:t>
      </w:r>
      <w:r>
        <w:rPr>
          <w:spacing w:val="-1"/>
        </w:rPr>
        <w:t xml:space="preserve"> </w:t>
      </w:r>
      <w:r>
        <w:t>changed circumstances. In this case a Board Resolution had been</w:t>
      </w:r>
      <w:r>
        <w:rPr>
          <w:spacing w:val="-5"/>
        </w:rPr>
        <w:t xml:space="preserve"> </w:t>
      </w:r>
      <w:r>
        <w:t>made</w:t>
      </w:r>
      <w:r>
        <w:rPr>
          <w:spacing w:val="-6"/>
        </w:rPr>
        <w:t xml:space="preserve"> </w:t>
      </w:r>
      <w:r>
        <w:rPr>
          <w:i/>
        </w:rPr>
        <w:t>post</w:t>
      </w:r>
      <w:r>
        <w:rPr>
          <w:i/>
          <w:spacing w:val="-4"/>
        </w:rPr>
        <w:t xml:space="preserve"> </w:t>
      </w:r>
      <w:r>
        <w:rPr>
          <w:i/>
        </w:rPr>
        <w:t>facto</w:t>
      </w:r>
      <w:r>
        <w:rPr>
          <w:i/>
          <w:spacing w:val="-5"/>
        </w:rPr>
        <w:t xml:space="preserve"> </w:t>
      </w:r>
      <w:r>
        <w:t>the</w:t>
      </w:r>
      <w:r>
        <w:rPr>
          <w:spacing w:val="-3"/>
        </w:rPr>
        <w:t xml:space="preserve"> </w:t>
      </w:r>
      <w:r>
        <w:t>termination</w:t>
      </w:r>
      <w:r>
        <w:rPr>
          <w:spacing w:val="-5"/>
        </w:rPr>
        <w:t xml:space="preserve"> </w:t>
      </w:r>
      <w:r>
        <w:t>agreement</w:t>
      </w:r>
      <w:r>
        <w:rPr>
          <w:spacing w:val="-5"/>
        </w:rPr>
        <w:t xml:space="preserve"> </w:t>
      </w:r>
      <w:r>
        <w:t>on</w:t>
      </w:r>
      <w:r>
        <w:rPr>
          <w:spacing w:val="-3"/>
        </w:rPr>
        <w:t xml:space="preserve"> </w:t>
      </w:r>
      <w:r>
        <w:t>the</w:t>
      </w:r>
      <w:r>
        <w:rPr>
          <w:spacing w:val="-5"/>
        </w:rPr>
        <w:t xml:space="preserve"> </w:t>
      </w:r>
      <w:r>
        <w:t>10</w:t>
      </w:r>
      <w:r>
        <w:rPr>
          <w:vertAlign w:val="superscript"/>
        </w:rPr>
        <w:t>th</w:t>
      </w:r>
      <w:r>
        <w:rPr>
          <w:spacing w:val="-6"/>
        </w:rPr>
        <w:t xml:space="preserve"> </w:t>
      </w:r>
      <w:r>
        <w:t>June,</w:t>
      </w:r>
      <w:r>
        <w:rPr>
          <w:spacing w:val="-5"/>
        </w:rPr>
        <w:t xml:space="preserve"> </w:t>
      </w:r>
      <w:r>
        <w:t>2023,</w:t>
      </w:r>
      <w:r>
        <w:rPr>
          <w:spacing w:val="-5"/>
        </w:rPr>
        <w:t xml:space="preserve"> </w:t>
      </w:r>
      <w:r>
        <w:t>which</w:t>
      </w:r>
      <w:r>
        <w:rPr>
          <w:spacing w:val="-5"/>
        </w:rPr>
        <w:t xml:space="preserve"> </w:t>
      </w:r>
      <w:r>
        <w:t>resolution</w:t>
      </w:r>
      <w:r>
        <w:rPr>
          <w:spacing w:val="-4"/>
        </w:rPr>
        <w:t xml:space="preserve"> </w:t>
      </w:r>
      <w:r>
        <w:t>resolved that 1</w:t>
      </w:r>
      <w:r>
        <w:rPr>
          <w:vertAlign w:val="superscript"/>
        </w:rPr>
        <w:t>st</w:t>
      </w:r>
      <w:r>
        <w:t xml:space="preserve"> Respondent’s motor vehicle should be disposed of at a value of USD $10 000. The Applicant contended that the Motor-Policy was amended by the same resolution. The resolution also</w:t>
      </w:r>
      <w:r>
        <w:rPr>
          <w:spacing w:val="-11"/>
        </w:rPr>
        <w:t xml:space="preserve"> </w:t>
      </w:r>
      <w:r>
        <w:t>addressed</w:t>
      </w:r>
      <w:r>
        <w:rPr>
          <w:spacing w:val="-13"/>
        </w:rPr>
        <w:t xml:space="preserve"> </w:t>
      </w:r>
      <w:r>
        <w:t>the</w:t>
      </w:r>
      <w:r>
        <w:rPr>
          <w:spacing w:val="-13"/>
        </w:rPr>
        <w:t xml:space="preserve"> </w:t>
      </w:r>
      <w:r>
        <w:t>issue</w:t>
      </w:r>
      <w:r>
        <w:rPr>
          <w:spacing w:val="-13"/>
        </w:rPr>
        <w:t xml:space="preserve"> </w:t>
      </w:r>
      <w:r>
        <w:t>of</w:t>
      </w:r>
      <w:r>
        <w:rPr>
          <w:spacing w:val="-12"/>
        </w:rPr>
        <w:t xml:space="preserve"> </w:t>
      </w:r>
      <w:r>
        <w:t>purchase</w:t>
      </w:r>
      <w:r>
        <w:rPr>
          <w:spacing w:val="-13"/>
        </w:rPr>
        <w:t xml:space="preserve"> </w:t>
      </w:r>
      <w:r>
        <w:t>price</w:t>
      </w:r>
      <w:r>
        <w:rPr>
          <w:spacing w:val="-13"/>
        </w:rPr>
        <w:t xml:space="preserve"> </w:t>
      </w:r>
      <w:r>
        <w:t>of</w:t>
      </w:r>
      <w:r>
        <w:rPr>
          <w:spacing w:val="-12"/>
        </w:rPr>
        <w:t xml:space="preserve"> </w:t>
      </w:r>
      <w:r>
        <w:t>motor</w:t>
      </w:r>
      <w:r>
        <w:rPr>
          <w:spacing w:val="-10"/>
        </w:rPr>
        <w:t xml:space="preserve"> </w:t>
      </w:r>
      <w:r>
        <w:t>vehicles</w:t>
      </w:r>
      <w:r>
        <w:rPr>
          <w:spacing w:val="-12"/>
        </w:rPr>
        <w:t xml:space="preserve"> </w:t>
      </w:r>
      <w:r>
        <w:t>for</w:t>
      </w:r>
      <w:r>
        <w:rPr>
          <w:spacing w:val="-14"/>
        </w:rPr>
        <w:t xml:space="preserve"> </w:t>
      </w:r>
      <w:r>
        <w:t>two</w:t>
      </w:r>
      <w:r>
        <w:rPr>
          <w:spacing w:val="-12"/>
        </w:rPr>
        <w:t xml:space="preserve"> </w:t>
      </w:r>
      <w:r>
        <w:t>other</w:t>
      </w:r>
      <w:r>
        <w:rPr>
          <w:spacing w:val="-13"/>
        </w:rPr>
        <w:t xml:space="preserve"> </w:t>
      </w:r>
      <w:r>
        <w:t>executive</w:t>
      </w:r>
      <w:r>
        <w:rPr>
          <w:spacing w:val="-11"/>
        </w:rPr>
        <w:t xml:space="preserve"> </w:t>
      </w:r>
      <w:r>
        <w:t>managers.</w:t>
      </w:r>
      <w:r>
        <w:rPr>
          <w:spacing w:val="-13"/>
        </w:rPr>
        <w:t xml:space="preserve"> </w:t>
      </w:r>
      <w:r>
        <w:t>The Applicant was therefore alleging a misdirection on the law on the part of the Arbitrator.</w:t>
      </w:r>
    </w:p>
    <w:p w14:paraId="72E38787" w14:textId="77777777" w:rsidR="007D7094" w:rsidRDefault="00000000">
      <w:pPr>
        <w:pStyle w:val="BodyText"/>
        <w:spacing w:line="360" w:lineRule="auto"/>
        <w:ind w:right="356" w:firstLine="719"/>
      </w:pPr>
      <w:r>
        <w:t>On</w:t>
      </w:r>
      <w:r>
        <w:rPr>
          <w:spacing w:val="-3"/>
        </w:rPr>
        <w:t xml:space="preserve"> </w:t>
      </w:r>
      <w:r>
        <w:t>ground</w:t>
      </w:r>
      <w:r>
        <w:rPr>
          <w:spacing w:val="-3"/>
        </w:rPr>
        <w:t xml:space="preserve"> </w:t>
      </w:r>
      <w:r>
        <w:t>number</w:t>
      </w:r>
      <w:r>
        <w:rPr>
          <w:spacing w:val="-3"/>
        </w:rPr>
        <w:t xml:space="preserve"> </w:t>
      </w:r>
      <w:r>
        <w:t>2</w:t>
      </w:r>
      <w:r>
        <w:rPr>
          <w:spacing w:val="-3"/>
        </w:rPr>
        <w:t xml:space="preserve"> </w:t>
      </w:r>
      <w:r>
        <w:t>which</w:t>
      </w:r>
      <w:r>
        <w:rPr>
          <w:spacing w:val="-2"/>
        </w:rPr>
        <w:t xml:space="preserve"> </w:t>
      </w:r>
      <w:r>
        <w:t>was</w:t>
      </w:r>
      <w:r>
        <w:rPr>
          <w:spacing w:val="-3"/>
        </w:rPr>
        <w:t xml:space="preserve"> </w:t>
      </w:r>
      <w:r>
        <w:t>similar</w:t>
      </w:r>
      <w:r>
        <w:rPr>
          <w:spacing w:val="-3"/>
        </w:rPr>
        <w:t xml:space="preserve"> </w:t>
      </w:r>
      <w:r>
        <w:t>to ground</w:t>
      </w:r>
      <w:r>
        <w:rPr>
          <w:spacing w:val="-2"/>
        </w:rPr>
        <w:t xml:space="preserve"> </w:t>
      </w:r>
      <w:r>
        <w:t>number</w:t>
      </w:r>
      <w:r>
        <w:rPr>
          <w:spacing w:val="-3"/>
        </w:rPr>
        <w:t xml:space="preserve"> </w:t>
      </w:r>
      <w:r>
        <w:t>1the</w:t>
      </w:r>
      <w:r>
        <w:rPr>
          <w:spacing w:val="-4"/>
        </w:rPr>
        <w:t xml:space="preserve"> </w:t>
      </w:r>
      <w:r>
        <w:t>Applicant</w:t>
      </w:r>
      <w:r>
        <w:rPr>
          <w:spacing w:val="-2"/>
        </w:rPr>
        <w:t xml:space="preserve"> </w:t>
      </w:r>
      <w:r>
        <w:t>was</w:t>
      </w:r>
      <w:r>
        <w:rPr>
          <w:spacing w:val="-3"/>
        </w:rPr>
        <w:t xml:space="preserve"> </w:t>
      </w:r>
      <w:r>
        <w:t>contending that the 2</w:t>
      </w:r>
      <w:r>
        <w:rPr>
          <w:vertAlign w:val="superscript"/>
        </w:rPr>
        <w:t>nd</w:t>
      </w:r>
      <w:r>
        <w:t xml:space="preserve"> Respondent erred in finding that it breached the termination agreement in circumstances where the motor vehicle policy clearly allowed for changes to be made from time to</w:t>
      </w:r>
      <w:r>
        <w:rPr>
          <w:spacing w:val="-3"/>
        </w:rPr>
        <w:t xml:space="preserve"> </w:t>
      </w:r>
      <w:r>
        <w:t>time.</w:t>
      </w:r>
      <w:r>
        <w:rPr>
          <w:spacing w:val="-3"/>
        </w:rPr>
        <w:t xml:space="preserve"> </w:t>
      </w:r>
      <w:r>
        <w:t>The</w:t>
      </w:r>
      <w:r>
        <w:rPr>
          <w:spacing w:val="-4"/>
        </w:rPr>
        <w:t xml:space="preserve"> </w:t>
      </w:r>
      <w:r>
        <w:t>proposed</w:t>
      </w:r>
      <w:r>
        <w:rPr>
          <w:spacing w:val="-3"/>
        </w:rPr>
        <w:t xml:space="preserve"> </w:t>
      </w:r>
      <w:r>
        <w:t>disposal</w:t>
      </w:r>
      <w:r>
        <w:rPr>
          <w:spacing w:val="-2"/>
        </w:rPr>
        <w:t xml:space="preserve"> </w:t>
      </w:r>
      <w:r>
        <w:t>value,</w:t>
      </w:r>
      <w:r>
        <w:rPr>
          <w:spacing w:val="-4"/>
        </w:rPr>
        <w:t xml:space="preserve"> </w:t>
      </w:r>
      <w:r>
        <w:t>contrary</w:t>
      </w:r>
      <w:r>
        <w:rPr>
          <w:spacing w:val="-8"/>
        </w:rPr>
        <w:t xml:space="preserve"> </w:t>
      </w:r>
      <w:r>
        <w:t>to</w:t>
      </w:r>
      <w:r>
        <w:rPr>
          <w:spacing w:val="-3"/>
        </w:rPr>
        <w:t xml:space="preserve"> </w:t>
      </w:r>
      <w:r>
        <w:t>the</w:t>
      </w:r>
      <w:r>
        <w:rPr>
          <w:spacing w:val="-4"/>
        </w:rPr>
        <w:t xml:space="preserve"> </w:t>
      </w:r>
      <w:r>
        <w:t>Arbitrator’s</w:t>
      </w:r>
      <w:r>
        <w:rPr>
          <w:spacing w:val="-1"/>
        </w:rPr>
        <w:t xml:space="preserve"> </w:t>
      </w:r>
      <w:r>
        <w:t>finding,</w:t>
      </w:r>
      <w:r>
        <w:rPr>
          <w:spacing w:val="-1"/>
        </w:rPr>
        <w:t xml:space="preserve"> </w:t>
      </w:r>
      <w:r>
        <w:t>was</w:t>
      </w:r>
      <w:r>
        <w:rPr>
          <w:spacing w:val="-3"/>
        </w:rPr>
        <w:t xml:space="preserve"> </w:t>
      </w:r>
      <w:r>
        <w:t>in</w:t>
      </w:r>
      <w:r>
        <w:rPr>
          <w:spacing w:val="-3"/>
        </w:rPr>
        <w:t xml:space="preserve"> </w:t>
      </w:r>
      <w:r>
        <w:t>accordance</w:t>
      </w:r>
      <w:r>
        <w:rPr>
          <w:spacing w:val="-4"/>
        </w:rPr>
        <w:t xml:space="preserve"> </w:t>
      </w:r>
      <w:r>
        <w:t>with the Motor Vehicle Policy as amended by the resolution. There was therefore no breach of the termination agreement.</w:t>
      </w:r>
    </w:p>
    <w:p w14:paraId="1DD34C18" w14:textId="77777777" w:rsidR="007D7094" w:rsidRDefault="00000000">
      <w:pPr>
        <w:pStyle w:val="BodyText"/>
        <w:spacing w:line="360" w:lineRule="auto"/>
        <w:ind w:right="356" w:firstLine="719"/>
      </w:pPr>
      <w:r>
        <w:t>In</w:t>
      </w:r>
      <w:r>
        <w:rPr>
          <w:spacing w:val="-7"/>
        </w:rPr>
        <w:t xml:space="preserve"> </w:t>
      </w:r>
      <w:r>
        <w:t>the</w:t>
      </w:r>
      <w:r>
        <w:rPr>
          <w:spacing w:val="-8"/>
        </w:rPr>
        <w:t xml:space="preserve"> </w:t>
      </w:r>
      <w:r>
        <w:t>third</w:t>
      </w:r>
      <w:r>
        <w:rPr>
          <w:spacing w:val="-8"/>
        </w:rPr>
        <w:t xml:space="preserve"> </w:t>
      </w:r>
      <w:r>
        <w:t>intended</w:t>
      </w:r>
      <w:r>
        <w:rPr>
          <w:spacing w:val="-5"/>
        </w:rPr>
        <w:t xml:space="preserve"> </w:t>
      </w:r>
      <w:r>
        <w:t>ground</w:t>
      </w:r>
      <w:r>
        <w:rPr>
          <w:spacing w:val="-7"/>
        </w:rPr>
        <w:t xml:space="preserve"> </w:t>
      </w:r>
      <w:r>
        <w:t>of</w:t>
      </w:r>
      <w:r>
        <w:rPr>
          <w:spacing w:val="-8"/>
        </w:rPr>
        <w:t xml:space="preserve"> </w:t>
      </w:r>
      <w:r>
        <w:t>appeal</w:t>
      </w:r>
      <w:r>
        <w:rPr>
          <w:spacing w:val="-5"/>
        </w:rPr>
        <w:t xml:space="preserve"> </w:t>
      </w:r>
      <w:r>
        <w:t>the</w:t>
      </w:r>
      <w:r>
        <w:rPr>
          <w:spacing w:val="-8"/>
        </w:rPr>
        <w:t xml:space="preserve"> </w:t>
      </w:r>
      <w:r>
        <w:t>Applicant</w:t>
      </w:r>
      <w:r>
        <w:rPr>
          <w:spacing w:val="-6"/>
        </w:rPr>
        <w:t xml:space="preserve"> </w:t>
      </w:r>
      <w:r>
        <w:t>was</w:t>
      </w:r>
      <w:r>
        <w:rPr>
          <w:spacing w:val="-7"/>
        </w:rPr>
        <w:t xml:space="preserve"> </w:t>
      </w:r>
      <w:r>
        <w:t>attacking</w:t>
      </w:r>
      <w:r>
        <w:rPr>
          <w:spacing w:val="-9"/>
        </w:rPr>
        <w:t xml:space="preserve"> </w:t>
      </w:r>
      <w:r>
        <w:t>the</w:t>
      </w:r>
      <w:r>
        <w:rPr>
          <w:spacing w:val="-8"/>
        </w:rPr>
        <w:t xml:space="preserve"> </w:t>
      </w:r>
      <w:r>
        <w:t>finding</w:t>
      </w:r>
      <w:r>
        <w:rPr>
          <w:spacing w:val="-10"/>
        </w:rPr>
        <w:t xml:space="preserve"> </w:t>
      </w:r>
      <w:r>
        <w:t>made</w:t>
      </w:r>
      <w:r>
        <w:rPr>
          <w:spacing w:val="-8"/>
        </w:rPr>
        <w:t xml:space="preserve"> </w:t>
      </w:r>
      <w:r>
        <w:t>by</w:t>
      </w:r>
      <w:r>
        <w:rPr>
          <w:spacing w:val="-12"/>
        </w:rPr>
        <w:t xml:space="preserve"> </w:t>
      </w:r>
      <w:r>
        <w:t>the Arbitrator</w:t>
      </w:r>
      <w:r>
        <w:rPr>
          <w:spacing w:val="-2"/>
        </w:rPr>
        <w:t xml:space="preserve"> </w:t>
      </w:r>
      <w:r>
        <w:t>that</w:t>
      </w:r>
      <w:r>
        <w:rPr>
          <w:spacing w:val="-2"/>
        </w:rPr>
        <w:t xml:space="preserve"> </w:t>
      </w:r>
      <w:r>
        <w:t>the</w:t>
      </w:r>
      <w:r>
        <w:rPr>
          <w:spacing w:val="-1"/>
        </w:rPr>
        <w:t xml:space="preserve"> </w:t>
      </w:r>
      <w:r>
        <w:t>resolution</w:t>
      </w:r>
      <w:r>
        <w:rPr>
          <w:spacing w:val="-2"/>
        </w:rPr>
        <w:t xml:space="preserve"> </w:t>
      </w:r>
      <w:r>
        <w:t>by</w:t>
      </w:r>
      <w:r>
        <w:rPr>
          <w:spacing w:val="-7"/>
        </w:rPr>
        <w:t xml:space="preserve"> </w:t>
      </w:r>
      <w:r>
        <w:t>the</w:t>
      </w:r>
      <w:r>
        <w:rPr>
          <w:spacing w:val="-1"/>
        </w:rPr>
        <w:t xml:space="preserve"> </w:t>
      </w:r>
      <w:r>
        <w:t>Board</w:t>
      </w:r>
      <w:r>
        <w:rPr>
          <w:spacing w:val="-2"/>
        </w:rPr>
        <w:t xml:space="preserve"> </w:t>
      </w:r>
      <w:r>
        <w:t>was</w:t>
      </w:r>
      <w:r>
        <w:rPr>
          <w:spacing w:val="-2"/>
        </w:rPr>
        <w:t xml:space="preserve"> </w:t>
      </w:r>
      <w:r>
        <w:t xml:space="preserve">made </w:t>
      </w:r>
      <w:r>
        <w:rPr>
          <w:i/>
        </w:rPr>
        <w:t>post</w:t>
      </w:r>
      <w:r>
        <w:rPr>
          <w:i/>
          <w:spacing w:val="-2"/>
        </w:rPr>
        <w:t xml:space="preserve"> </w:t>
      </w:r>
      <w:r>
        <w:rPr>
          <w:i/>
        </w:rPr>
        <w:t>facto</w:t>
      </w:r>
      <w:r>
        <w:rPr>
          <w:i/>
          <w:spacing w:val="-2"/>
        </w:rPr>
        <w:t xml:space="preserve"> </w:t>
      </w:r>
      <w:r>
        <w:t>the</w:t>
      </w:r>
      <w:r>
        <w:rPr>
          <w:spacing w:val="-3"/>
        </w:rPr>
        <w:t xml:space="preserve"> </w:t>
      </w:r>
      <w:r>
        <w:t>termination</w:t>
      </w:r>
      <w:r>
        <w:rPr>
          <w:spacing w:val="-2"/>
        </w:rPr>
        <w:t xml:space="preserve"> </w:t>
      </w:r>
      <w:r>
        <w:t>agreement. It was submitted that she failed to take into account that the process of valuation of the motor-vehicle commenced prior</w:t>
      </w:r>
      <w:r>
        <w:rPr>
          <w:spacing w:val="-1"/>
        </w:rPr>
        <w:t xml:space="preserve"> </w:t>
      </w:r>
      <w:r>
        <w:t>to the</w:t>
      </w:r>
      <w:r>
        <w:rPr>
          <w:spacing w:val="-1"/>
        </w:rPr>
        <w:t xml:space="preserve"> </w:t>
      </w:r>
      <w:r>
        <w:t>suspension of</w:t>
      </w:r>
      <w:r>
        <w:rPr>
          <w:spacing w:val="-1"/>
        </w:rPr>
        <w:t xml:space="preserve"> </w:t>
      </w:r>
      <w:r>
        <w:t>1</w:t>
      </w:r>
      <w:r>
        <w:rPr>
          <w:vertAlign w:val="superscript"/>
        </w:rPr>
        <w:t>st</w:t>
      </w:r>
      <w:r>
        <w:t xml:space="preserve"> Respondent. The</w:t>
      </w:r>
      <w:r>
        <w:rPr>
          <w:spacing w:val="-2"/>
        </w:rPr>
        <w:t xml:space="preserve"> </w:t>
      </w:r>
      <w:r>
        <w:t>valuation had been done</w:t>
      </w:r>
      <w:r>
        <w:rPr>
          <w:spacing w:val="-1"/>
        </w:rPr>
        <w:t xml:space="preserve"> </w:t>
      </w:r>
      <w:r>
        <w:t>in May</w:t>
      </w:r>
      <w:r>
        <w:rPr>
          <w:spacing w:val="-3"/>
        </w:rPr>
        <w:t xml:space="preserve"> </w:t>
      </w:r>
      <w:r>
        <w:t>2023 and</w:t>
      </w:r>
      <w:r>
        <w:rPr>
          <w:spacing w:val="16"/>
        </w:rPr>
        <w:t xml:space="preserve"> </w:t>
      </w:r>
      <w:r>
        <w:t>not</w:t>
      </w:r>
      <w:r>
        <w:rPr>
          <w:spacing w:val="17"/>
        </w:rPr>
        <w:t xml:space="preserve"> </w:t>
      </w:r>
      <w:r>
        <w:t>22</w:t>
      </w:r>
      <w:r>
        <w:rPr>
          <w:spacing w:val="18"/>
        </w:rPr>
        <w:t xml:space="preserve"> </w:t>
      </w:r>
      <w:r>
        <w:t>September</w:t>
      </w:r>
      <w:r>
        <w:rPr>
          <w:spacing w:val="18"/>
        </w:rPr>
        <w:t xml:space="preserve"> </w:t>
      </w:r>
      <w:r>
        <w:t>2023</w:t>
      </w:r>
      <w:r>
        <w:rPr>
          <w:spacing w:val="17"/>
        </w:rPr>
        <w:t xml:space="preserve"> </w:t>
      </w:r>
      <w:r>
        <w:t>as</w:t>
      </w:r>
      <w:r>
        <w:rPr>
          <w:spacing w:val="16"/>
        </w:rPr>
        <w:t xml:space="preserve"> </w:t>
      </w:r>
      <w:r>
        <w:t>suggested</w:t>
      </w:r>
      <w:r>
        <w:rPr>
          <w:spacing w:val="16"/>
        </w:rPr>
        <w:t xml:space="preserve"> </w:t>
      </w:r>
      <w:r>
        <w:t>by</w:t>
      </w:r>
      <w:r>
        <w:rPr>
          <w:spacing w:val="11"/>
        </w:rPr>
        <w:t xml:space="preserve"> </w:t>
      </w:r>
      <w:r>
        <w:t>the</w:t>
      </w:r>
      <w:r>
        <w:rPr>
          <w:spacing w:val="18"/>
        </w:rPr>
        <w:t xml:space="preserve"> </w:t>
      </w:r>
      <w:r>
        <w:t>1</w:t>
      </w:r>
      <w:r>
        <w:rPr>
          <w:vertAlign w:val="superscript"/>
        </w:rPr>
        <w:t>st</w:t>
      </w:r>
      <w:r>
        <w:rPr>
          <w:spacing w:val="18"/>
        </w:rPr>
        <w:t xml:space="preserve"> </w:t>
      </w:r>
      <w:r>
        <w:t>Respondent.</w:t>
      </w:r>
      <w:r>
        <w:rPr>
          <w:spacing w:val="17"/>
        </w:rPr>
        <w:t xml:space="preserve"> </w:t>
      </w:r>
      <w:r>
        <w:t>A</w:t>
      </w:r>
      <w:r>
        <w:rPr>
          <w:spacing w:val="18"/>
        </w:rPr>
        <w:t xml:space="preserve"> </w:t>
      </w:r>
      <w:r>
        <w:t>comprehensive</w:t>
      </w:r>
      <w:r>
        <w:rPr>
          <w:spacing w:val="20"/>
        </w:rPr>
        <w:t xml:space="preserve"> </w:t>
      </w:r>
      <w:r>
        <w:t>report</w:t>
      </w:r>
      <w:r>
        <w:rPr>
          <w:spacing w:val="18"/>
        </w:rPr>
        <w:t xml:space="preserve"> </w:t>
      </w:r>
      <w:r>
        <w:t>of</w:t>
      </w:r>
      <w:r>
        <w:rPr>
          <w:spacing w:val="16"/>
        </w:rPr>
        <w:t xml:space="preserve"> </w:t>
      </w:r>
      <w:r>
        <w:rPr>
          <w:spacing w:val="-5"/>
        </w:rPr>
        <w:t>the</w:t>
      </w:r>
    </w:p>
    <w:p w14:paraId="4E1AE68C" w14:textId="77777777" w:rsidR="007D7094" w:rsidRDefault="007D7094">
      <w:pPr>
        <w:pStyle w:val="BodyText"/>
        <w:spacing w:line="360" w:lineRule="auto"/>
        <w:sectPr w:rsidR="007D7094">
          <w:pgSz w:w="12240" w:h="15840"/>
          <w:pgMar w:top="1340" w:right="1080" w:bottom="1200" w:left="1440" w:header="727" w:footer="1015" w:gutter="0"/>
          <w:cols w:space="720"/>
        </w:sectPr>
      </w:pPr>
    </w:p>
    <w:p w14:paraId="790B5AAE" w14:textId="77777777" w:rsidR="007D7094" w:rsidRDefault="00000000">
      <w:pPr>
        <w:pStyle w:val="BodyText"/>
        <w:spacing w:before="101" w:line="360" w:lineRule="auto"/>
        <w:ind w:right="356"/>
      </w:pPr>
      <w:r>
        <w:lastRenderedPageBreak/>
        <w:t>valuation of all Applicants’ assets had actually been made on 15</w:t>
      </w:r>
      <w:r>
        <w:rPr>
          <w:vertAlign w:val="superscript"/>
        </w:rPr>
        <w:t>th</w:t>
      </w:r>
      <w:r>
        <w:t xml:space="preserve"> of May 2023. The Applicant was</w:t>
      </w:r>
      <w:r>
        <w:rPr>
          <w:spacing w:val="-8"/>
        </w:rPr>
        <w:t xml:space="preserve"> </w:t>
      </w:r>
      <w:r>
        <w:t>alleging</w:t>
      </w:r>
      <w:r>
        <w:rPr>
          <w:spacing w:val="-11"/>
        </w:rPr>
        <w:t xml:space="preserve"> </w:t>
      </w:r>
      <w:r>
        <w:t>a</w:t>
      </w:r>
      <w:r>
        <w:rPr>
          <w:spacing w:val="-7"/>
        </w:rPr>
        <w:t xml:space="preserve"> </w:t>
      </w:r>
      <w:r>
        <w:t>gross</w:t>
      </w:r>
      <w:r>
        <w:rPr>
          <w:spacing w:val="-9"/>
        </w:rPr>
        <w:t xml:space="preserve"> </w:t>
      </w:r>
      <w:r>
        <w:t>factual</w:t>
      </w:r>
      <w:r>
        <w:rPr>
          <w:spacing w:val="-8"/>
        </w:rPr>
        <w:t xml:space="preserve"> </w:t>
      </w:r>
      <w:r>
        <w:t>misdirection</w:t>
      </w:r>
      <w:r>
        <w:rPr>
          <w:spacing w:val="-7"/>
        </w:rPr>
        <w:t xml:space="preserve"> </w:t>
      </w:r>
      <w:r>
        <w:t>by</w:t>
      </w:r>
      <w:r>
        <w:rPr>
          <w:spacing w:val="-15"/>
        </w:rPr>
        <w:t xml:space="preserve"> </w:t>
      </w:r>
      <w:r>
        <w:t>the</w:t>
      </w:r>
      <w:r>
        <w:rPr>
          <w:spacing w:val="-9"/>
        </w:rPr>
        <w:t xml:space="preserve"> </w:t>
      </w:r>
      <w:r>
        <w:t>Arbitrator</w:t>
      </w:r>
      <w:r>
        <w:rPr>
          <w:spacing w:val="-15"/>
        </w:rPr>
        <w:t xml:space="preserve"> </w:t>
      </w:r>
      <w:r>
        <w:t>on</w:t>
      </w:r>
      <w:r>
        <w:rPr>
          <w:spacing w:val="-8"/>
        </w:rPr>
        <w:t xml:space="preserve"> </w:t>
      </w:r>
      <w:r>
        <w:t>this</w:t>
      </w:r>
      <w:r>
        <w:rPr>
          <w:spacing w:val="-8"/>
        </w:rPr>
        <w:t xml:space="preserve"> </w:t>
      </w:r>
      <w:r>
        <w:t>point</w:t>
      </w:r>
      <w:r>
        <w:rPr>
          <w:spacing w:val="-8"/>
        </w:rPr>
        <w:t xml:space="preserve"> </w:t>
      </w:r>
      <w:r>
        <w:t>which</w:t>
      </w:r>
      <w:r>
        <w:rPr>
          <w:spacing w:val="-8"/>
        </w:rPr>
        <w:t xml:space="preserve"> </w:t>
      </w:r>
      <w:r>
        <w:t>clearly</w:t>
      </w:r>
      <w:r>
        <w:rPr>
          <w:spacing w:val="-12"/>
        </w:rPr>
        <w:t xml:space="preserve"> </w:t>
      </w:r>
      <w:r>
        <w:t>would</w:t>
      </w:r>
      <w:r>
        <w:rPr>
          <w:spacing w:val="-8"/>
        </w:rPr>
        <w:t xml:space="preserve"> </w:t>
      </w:r>
      <w:r>
        <w:t>result in</w:t>
      </w:r>
      <w:r>
        <w:rPr>
          <w:spacing w:val="-9"/>
        </w:rPr>
        <w:t xml:space="preserve"> </w:t>
      </w:r>
      <w:r>
        <w:t>the</w:t>
      </w:r>
      <w:r>
        <w:rPr>
          <w:spacing w:val="-10"/>
        </w:rPr>
        <w:t xml:space="preserve"> </w:t>
      </w:r>
      <w:r>
        <w:t>award</w:t>
      </w:r>
      <w:r>
        <w:rPr>
          <w:spacing w:val="-10"/>
        </w:rPr>
        <w:t xml:space="preserve"> </w:t>
      </w:r>
      <w:r>
        <w:t>being</w:t>
      </w:r>
      <w:r>
        <w:rPr>
          <w:spacing w:val="-12"/>
        </w:rPr>
        <w:t xml:space="preserve"> </w:t>
      </w:r>
      <w:r>
        <w:t>set</w:t>
      </w:r>
      <w:r>
        <w:rPr>
          <w:spacing w:val="-9"/>
        </w:rPr>
        <w:t xml:space="preserve"> </w:t>
      </w:r>
      <w:r>
        <w:t>aside</w:t>
      </w:r>
      <w:r>
        <w:rPr>
          <w:spacing w:val="-11"/>
        </w:rPr>
        <w:t xml:space="preserve"> </w:t>
      </w:r>
      <w:r>
        <w:t>should</w:t>
      </w:r>
      <w:r>
        <w:rPr>
          <w:spacing w:val="-8"/>
        </w:rPr>
        <w:t xml:space="preserve"> </w:t>
      </w:r>
      <w:r>
        <w:t>the</w:t>
      </w:r>
      <w:r>
        <w:rPr>
          <w:spacing w:val="-11"/>
        </w:rPr>
        <w:t xml:space="preserve"> </w:t>
      </w:r>
      <w:r>
        <w:t>court</w:t>
      </w:r>
      <w:r>
        <w:rPr>
          <w:spacing w:val="-8"/>
        </w:rPr>
        <w:t xml:space="preserve"> </w:t>
      </w:r>
      <w:r>
        <w:t>grant</w:t>
      </w:r>
      <w:r>
        <w:rPr>
          <w:spacing w:val="-9"/>
        </w:rPr>
        <w:t xml:space="preserve"> </w:t>
      </w:r>
      <w:r>
        <w:t>the</w:t>
      </w:r>
      <w:r>
        <w:rPr>
          <w:spacing w:val="-10"/>
        </w:rPr>
        <w:t xml:space="preserve"> </w:t>
      </w:r>
      <w:r>
        <w:t>condonation</w:t>
      </w:r>
      <w:r>
        <w:rPr>
          <w:spacing w:val="-9"/>
        </w:rPr>
        <w:t xml:space="preserve"> </w:t>
      </w:r>
      <w:r>
        <w:t>being</w:t>
      </w:r>
      <w:r>
        <w:rPr>
          <w:spacing w:val="-12"/>
        </w:rPr>
        <w:t xml:space="preserve"> </w:t>
      </w:r>
      <w:r>
        <w:t>sought.</w:t>
      </w:r>
      <w:r>
        <w:rPr>
          <w:spacing w:val="-7"/>
        </w:rPr>
        <w:t xml:space="preserve"> </w:t>
      </w:r>
      <w:r>
        <w:t>In</w:t>
      </w:r>
      <w:r>
        <w:rPr>
          <w:spacing w:val="-10"/>
        </w:rPr>
        <w:t xml:space="preserve"> </w:t>
      </w:r>
      <w:r>
        <w:t>the</w:t>
      </w:r>
      <w:r>
        <w:rPr>
          <w:spacing w:val="-9"/>
        </w:rPr>
        <w:t xml:space="preserve"> </w:t>
      </w:r>
      <w:r>
        <w:t>4</w:t>
      </w:r>
      <w:r>
        <w:rPr>
          <w:vertAlign w:val="superscript"/>
        </w:rPr>
        <w:t>th</w:t>
      </w:r>
      <w:r>
        <w:rPr>
          <w:spacing w:val="-8"/>
        </w:rPr>
        <w:t xml:space="preserve"> </w:t>
      </w:r>
      <w:r>
        <w:t>and</w:t>
      </w:r>
      <w:r>
        <w:rPr>
          <w:spacing w:val="-10"/>
        </w:rPr>
        <w:t xml:space="preserve"> </w:t>
      </w:r>
      <w:r>
        <w:t>last intended</w:t>
      </w:r>
      <w:r>
        <w:rPr>
          <w:spacing w:val="-11"/>
        </w:rPr>
        <w:t xml:space="preserve"> </w:t>
      </w:r>
      <w:r>
        <w:t>ground</w:t>
      </w:r>
      <w:r>
        <w:rPr>
          <w:spacing w:val="-11"/>
        </w:rPr>
        <w:t xml:space="preserve"> </w:t>
      </w:r>
      <w:r>
        <w:t>of</w:t>
      </w:r>
      <w:r>
        <w:rPr>
          <w:spacing w:val="-9"/>
        </w:rPr>
        <w:t xml:space="preserve"> </w:t>
      </w:r>
      <w:r>
        <w:t>appeal,</w:t>
      </w:r>
      <w:r>
        <w:rPr>
          <w:spacing w:val="-11"/>
        </w:rPr>
        <w:t xml:space="preserve"> </w:t>
      </w:r>
      <w:r>
        <w:t>the</w:t>
      </w:r>
      <w:r>
        <w:rPr>
          <w:spacing w:val="-11"/>
        </w:rPr>
        <w:t xml:space="preserve"> </w:t>
      </w:r>
      <w:r>
        <w:t>Applicant</w:t>
      </w:r>
      <w:r>
        <w:rPr>
          <w:spacing w:val="-10"/>
        </w:rPr>
        <w:t xml:space="preserve"> </w:t>
      </w:r>
      <w:r>
        <w:t>intended</w:t>
      </w:r>
      <w:r>
        <w:rPr>
          <w:spacing w:val="-11"/>
        </w:rPr>
        <w:t xml:space="preserve"> </w:t>
      </w:r>
      <w:r>
        <w:t>to</w:t>
      </w:r>
      <w:r>
        <w:rPr>
          <w:spacing w:val="-10"/>
        </w:rPr>
        <w:t xml:space="preserve"> </w:t>
      </w:r>
      <w:r>
        <w:t>attack</w:t>
      </w:r>
      <w:r>
        <w:rPr>
          <w:spacing w:val="-11"/>
        </w:rPr>
        <w:t xml:space="preserve"> </w:t>
      </w:r>
      <w:r>
        <w:t>the</w:t>
      </w:r>
      <w:r>
        <w:rPr>
          <w:spacing w:val="-11"/>
        </w:rPr>
        <w:t xml:space="preserve"> </w:t>
      </w:r>
      <w:r>
        <w:t>finding</w:t>
      </w:r>
      <w:r>
        <w:rPr>
          <w:spacing w:val="-13"/>
        </w:rPr>
        <w:t xml:space="preserve"> </w:t>
      </w:r>
      <w:r>
        <w:t>made</w:t>
      </w:r>
      <w:r>
        <w:rPr>
          <w:spacing w:val="-12"/>
        </w:rPr>
        <w:t xml:space="preserve"> </w:t>
      </w:r>
      <w:r>
        <w:t>by</w:t>
      </w:r>
      <w:r>
        <w:rPr>
          <w:spacing w:val="-14"/>
        </w:rPr>
        <w:t xml:space="preserve"> </w:t>
      </w:r>
      <w:r>
        <w:t>the</w:t>
      </w:r>
      <w:r>
        <w:rPr>
          <w:spacing w:val="-11"/>
        </w:rPr>
        <w:t xml:space="preserve"> </w:t>
      </w:r>
      <w:r>
        <w:t>Arbitrator</w:t>
      </w:r>
      <w:r>
        <w:rPr>
          <w:spacing w:val="-9"/>
        </w:rPr>
        <w:t xml:space="preserve"> </w:t>
      </w:r>
      <w:r>
        <w:t xml:space="preserve">that it had violated </w:t>
      </w:r>
      <w:r>
        <w:rPr>
          <w:b/>
        </w:rPr>
        <w:t xml:space="preserve">Section 13 (1) </w:t>
      </w:r>
      <w:r>
        <w:t xml:space="preserve">of the </w:t>
      </w:r>
      <w:proofErr w:type="spellStart"/>
      <w:r>
        <w:rPr>
          <w:b/>
        </w:rPr>
        <w:t>Labour</w:t>
      </w:r>
      <w:proofErr w:type="spellEnd"/>
      <w:r>
        <w:rPr>
          <w:b/>
        </w:rPr>
        <w:t xml:space="preserve"> Act [Cap 28:01] </w:t>
      </w:r>
      <w:r>
        <w:t>by reason of its failure to pay out timeously the 1</w:t>
      </w:r>
      <w:r>
        <w:rPr>
          <w:vertAlign w:val="superscript"/>
        </w:rPr>
        <w:t>st</w:t>
      </w:r>
      <w:r>
        <w:t xml:space="preserve"> Respondent’s terminal benefits.</w:t>
      </w:r>
    </w:p>
    <w:p w14:paraId="43A2AC8A" w14:textId="77777777" w:rsidR="007D7094" w:rsidRDefault="00000000">
      <w:pPr>
        <w:pStyle w:val="BodyText"/>
        <w:spacing w:line="360" w:lineRule="auto"/>
        <w:ind w:right="356" w:firstLine="719"/>
      </w:pPr>
      <w:r>
        <w:t>Applicant contended that the Arbitrator clearly erred in arriving at the finding as the 1</w:t>
      </w:r>
      <w:r>
        <w:rPr>
          <w:vertAlign w:val="superscript"/>
        </w:rPr>
        <w:t>st</w:t>
      </w:r>
      <w:r>
        <w:t xml:space="preserve"> Respondent was set to receive his settlement package in terms of the mutual termination agreement. The Applicant further contended that the Arbitrator failed to appreciate that the evaluation process had itself been initiated in May 2023. The issue of evaluation was not an afterthought as suggested by 1</w:t>
      </w:r>
      <w:r>
        <w:rPr>
          <w:vertAlign w:val="superscript"/>
        </w:rPr>
        <w:t>st</w:t>
      </w:r>
      <w:r>
        <w:t xml:space="preserve"> Respondent. Evaluation started well before the termination agreement. The Applicant also contended that a</w:t>
      </w:r>
      <w:r>
        <w:rPr>
          <w:spacing w:val="-1"/>
        </w:rPr>
        <w:t xml:space="preserve"> </w:t>
      </w:r>
      <w:proofErr w:type="spellStart"/>
      <w:r>
        <w:t>favourable</w:t>
      </w:r>
      <w:proofErr w:type="spellEnd"/>
      <w:r>
        <w:t xml:space="preserve"> finding on the</w:t>
      </w:r>
      <w:r>
        <w:rPr>
          <w:spacing w:val="-1"/>
        </w:rPr>
        <w:t xml:space="preserve"> </w:t>
      </w:r>
      <w:r>
        <w:t>1</w:t>
      </w:r>
      <w:r>
        <w:rPr>
          <w:vertAlign w:val="superscript"/>
        </w:rPr>
        <w:t>st</w:t>
      </w:r>
      <w:r>
        <w:t>, 2</w:t>
      </w:r>
      <w:r>
        <w:rPr>
          <w:vertAlign w:val="superscript"/>
        </w:rPr>
        <w:t>nd</w:t>
      </w:r>
      <w:r>
        <w:t xml:space="preserve"> and 3</w:t>
      </w:r>
      <w:r>
        <w:rPr>
          <w:vertAlign w:val="superscript"/>
        </w:rPr>
        <w:t>rd</w:t>
      </w:r>
      <w:r>
        <w:t xml:space="preserve"> grounds would also result in ground 4 succeeding. The submission was made that at some point in time there was no Board of Directors in place at the entity.</w:t>
      </w:r>
    </w:p>
    <w:p w14:paraId="52C1F031" w14:textId="77777777" w:rsidR="007D7094" w:rsidRDefault="00000000">
      <w:pPr>
        <w:pStyle w:val="BodyText"/>
        <w:spacing w:line="360" w:lineRule="auto"/>
        <w:ind w:right="354" w:firstLine="719"/>
      </w:pPr>
      <w:r>
        <w:t>Lastly, the Applicant contended that the case was of grave importance to it. It was firstly, a right of every litigant to be able to test the correctness of a decision taken against it. Secondly, justice</w:t>
      </w:r>
      <w:r>
        <w:rPr>
          <w:spacing w:val="-6"/>
        </w:rPr>
        <w:t xml:space="preserve"> </w:t>
      </w:r>
      <w:r>
        <w:t>and</w:t>
      </w:r>
      <w:r>
        <w:rPr>
          <w:spacing w:val="-5"/>
        </w:rPr>
        <w:t xml:space="preserve"> </w:t>
      </w:r>
      <w:r>
        <w:t>equity</w:t>
      </w:r>
      <w:r>
        <w:rPr>
          <w:spacing w:val="-10"/>
        </w:rPr>
        <w:t xml:space="preserve"> </w:t>
      </w:r>
      <w:r>
        <w:t>in</w:t>
      </w:r>
      <w:r>
        <w:rPr>
          <w:spacing w:val="-4"/>
        </w:rPr>
        <w:t xml:space="preserve"> </w:t>
      </w:r>
      <w:r>
        <w:t>this</w:t>
      </w:r>
      <w:r>
        <w:rPr>
          <w:spacing w:val="-5"/>
        </w:rPr>
        <w:t xml:space="preserve"> </w:t>
      </w:r>
      <w:r>
        <w:t>case</w:t>
      </w:r>
      <w:r>
        <w:rPr>
          <w:spacing w:val="-6"/>
        </w:rPr>
        <w:t xml:space="preserve"> </w:t>
      </w:r>
      <w:r>
        <w:t>demanded</w:t>
      </w:r>
      <w:r>
        <w:rPr>
          <w:spacing w:val="-5"/>
        </w:rPr>
        <w:t xml:space="preserve"> </w:t>
      </w:r>
      <w:r>
        <w:t>that</w:t>
      </w:r>
      <w:r>
        <w:rPr>
          <w:spacing w:val="-5"/>
        </w:rPr>
        <w:t xml:space="preserve"> </w:t>
      </w:r>
      <w:r>
        <w:t>the</w:t>
      </w:r>
      <w:r>
        <w:rPr>
          <w:spacing w:val="-5"/>
        </w:rPr>
        <w:t xml:space="preserve"> </w:t>
      </w:r>
      <w:r>
        <w:t>appeal</w:t>
      </w:r>
      <w:r>
        <w:rPr>
          <w:spacing w:val="-4"/>
        </w:rPr>
        <w:t xml:space="preserve"> </w:t>
      </w:r>
      <w:r>
        <w:t>ought</w:t>
      </w:r>
      <w:r>
        <w:rPr>
          <w:spacing w:val="-4"/>
        </w:rPr>
        <w:t xml:space="preserve"> </w:t>
      </w:r>
      <w:r>
        <w:t>to</w:t>
      </w:r>
      <w:r>
        <w:rPr>
          <w:spacing w:val="-4"/>
        </w:rPr>
        <w:t xml:space="preserve"> </w:t>
      </w:r>
      <w:r>
        <w:t>be</w:t>
      </w:r>
      <w:r>
        <w:rPr>
          <w:spacing w:val="-6"/>
        </w:rPr>
        <w:t xml:space="preserve"> </w:t>
      </w:r>
      <w:r>
        <w:t>heard.</w:t>
      </w:r>
      <w:r>
        <w:rPr>
          <w:spacing w:val="-2"/>
        </w:rPr>
        <w:t xml:space="preserve"> </w:t>
      </w:r>
      <w:r>
        <w:t>Reference</w:t>
      </w:r>
      <w:r>
        <w:rPr>
          <w:spacing w:val="-6"/>
        </w:rPr>
        <w:t xml:space="preserve"> </w:t>
      </w:r>
      <w:r>
        <w:t>was</w:t>
      </w:r>
      <w:r>
        <w:rPr>
          <w:spacing w:val="-5"/>
        </w:rPr>
        <w:t xml:space="preserve"> </w:t>
      </w:r>
      <w:r>
        <w:t>made</w:t>
      </w:r>
      <w:r>
        <w:rPr>
          <w:spacing w:val="-6"/>
        </w:rPr>
        <w:t xml:space="preserve"> </w:t>
      </w:r>
      <w:r>
        <w:t xml:space="preserve">to </w:t>
      </w:r>
      <w:r>
        <w:rPr>
          <w:b/>
        </w:rPr>
        <w:t>Zimbabwe Mining Development Corporation vs African Consolidated Resources PLC and others SC-01-10</w:t>
      </w:r>
      <w:r>
        <w:t>. Applicant also contended that the balance of convenience favored it as clearly the</w:t>
      </w:r>
      <w:r>
        <w:rPr>
          <w:spacing w:val="-2"/>
        </w:rPr>
        <w:t xml:space="preserve"> </w:t>
      </w:r>
      <w:r>
        <w:t>1</w:t>
      </w:r>
      <w:r>
        <w:rPr>
          <w:vertAlign w:val="superscript"/>
        </w:rPr>
        <w:t>st</w:t>
      </w:r>
      <w:r>
        <w:rPr>
          <w:spacing w:val="-2"/>
        </w:rPr>
        <w:t xml:space="preserve"> </w:t>
      </w:r>
      <w:r>
        <w:t>Respondent</w:t>
      </w:r>
      <w:r>
        <w:rPr>
          <w:spacing w:val="-2"/>
        </w:rPr>
        <w:t xml:space="preserve"> </w:t>
      </w:r>
      <w:r>
        <w:t>had</w:t>
      </w:r>
      <w:r>
        <w:rPr>
          <w:spacing w:val="-2"/>
        </w:rPr>
        <w:t xml:space="preserve"> </w:t>
      </w:r>
      <w:r>
        <w:t>not</w:t>
      </w:r>
      <w:r>
        <w:rPr>
          <w:spacing w:val="-2"/>
        </w:rPr>
        <w:t xml:space="preserve"> </w:t>
      </w:r>
      <w:r>
        <w:t>shown</w:t>
      </w:r>
      <w:r>
        <w:rPr>
          <w:spacing w:val="-2"/>
        </w:rPr>
        <w:t xml:space="preserve"> </w:t>
      </w:r>
      <w:r>
        <w:t>any</w:t>
      </w:r>
      <w:r>
        <w:rPr>
          <w:spacing w:val="-7"/>
        </w:rPr>
        <w:t xml:space="preserve"> </w:t>
      </w:r>
      <w:r>
        <w:t>prejudice</w:t>
      </w:r>
      <w:r>
        <w:rPr>
          <w:spacing w:val="-3"/>
        </w:rPr>
        <w:t xml:space="preserve"> </w:t>
      </w:r>
      <w:r>
        <w:t>he</w:t>
      </w:r>
      <w:r>
        <w:rPr>
          <w:spacing w:val="-3"/>
        </w:rPr>
        <w:t xml:space="preserve"> </w:t>
      </w:r>
      <w:r>
        <w:t>stood</w:t>
      </w:r>
      <w:r>
        <w:rPr>
          <w:spacing w:val="-2"/>
        </w:rPr>
        <w:t xml:space="preserve"> </w:t>
      </w:r>
      <w:r>
        <w:t>to</w:t>
      </w:r>
      <w:r>
        <w:rPr>
          <w:spacing w:val="-2"/>
        </w:rPr>
        <w:t xml:space="preserve"> </w:t>
      </w:r>
      <w:r>
        <w:t>suffer</w:t>
      </w:r>
      <w:r>
        <w:rPr>
          <w:spacing w:val="-2"/>
        </w:rPr>
        <w:t xml:space="preserve"> </w:t>
      </w:r>
      <w:r>
        <w:t>if</w:t>
      </w:r>
      <w:r>
        <w:rPr>
          <w:spacing w:val="-3"/>
        </w:rPr>
        <w:t xml:space="preserve"> </w:t>
      </w:r>
      <w:r>
        <w:t>condonation</w:t>
      </w:r>
      <w:r>
        <w:rPr>
          <w:spacing w:val="-1"/>
        </w:rPr>
        <w:t xml:space="preserve"> </w:t>
      </w:r>
      <w:r>
        <w:t>for</w:t>
      </w:r>
      <w:r>
        <w:rPr>
          <w:spacing w:val="-4"/>
        </w:rPr>
        <w:t xml:space="preserve"> </w:t>
      </w:r>
      <w:r>
        <w:t>late</w:t>
      </w:r>
      <w:r>
        <w:rPr>
          <w:spacing w:val="-3"/>
        </w:rPr>
        <w:t xml:space="preserve"> </w:t>
      </w:r>
      <w:r>
        <w:t>filing</w:t>
      </w:r>
      <w:r>
        <w:rPr>
          <w:spacing w:val="-5"/>
        </w:rPr>
        <w:t xml:space="preserve"> </w:t>
      </w:r>
      <w:r>
        <w:t>of an appeal were to be granted. He had not taken any steps to have the award registered for enforcement purposes even though that option was available to him. There was also need for finality in litigation.</w:t>
      </w:r>
    </w:p>
    <w:p w14:paraId="75285B45" w14:textId="77777777" w:rsidR="007D7094" w:rsidRDefault="007D7094">
      <w:pPr>
        <w:pStyle w:val="BodyText"/>
        <w:spacing w:before="136"/>
        <w:jc w:val="left"/>
      </w:pPr>
    </w:p>
    <w:p w14:paraId="28424D3F" w14:textId="77777777" w:rsidR="007D7094" w:rsidRDefault="00000000">
      <w:pPr>
        <w:pStyle w:val="Heading1"/>
        <w:jc w:val="both"/>
      </w:pPr>
      <w:r>
        <w:t>THE</w:t>
      </w:r>
      <w:r>
        <w:rPr>
          <w:spacing w:val="-4"/>
        </w:rPr>
        <w:t xml:space="preserve"> </w:t>
      </w:r>
      <w:r>
        <w:t>1</w:t>
      </w:r>
      <w:r>
        <w:rPr>
          <w:position w:val="8"/>
          <w:sz w:val="16"/>
        </w:rPr>
        <w:t>ST</w:t>
      </w:r>
      <w:r>
        <w:rPr>
          <w:spacing w:val="16"/>
          <w:position w:val="8"/>
          <w:sz w:val="16"/>
        </w:rPr>
        <w:t xml:space="preserve"> </w:t>
      </w:r>
      <w:r>
        <w:t>RESPONDENT’S</w:t>
      </w:r>
      <w:r>
        <w:rPr>
          <w:spacing w:val="-4"/>
        </w:rPr>
        <w:t xml:space="preserve"> </w:t>
      </w:r>
      <w:r>
        <w:rPr>
          <w:spacing w:val="-2"/>
        </w:rPr>
        <w:t>SUBMISSIONS</w:t>
      </w:r>
    </w:p>
    <w:p w14:paraId="129A2203" w14:textId="77777777" w:rsidR="007D7094" w:rsidRDefault="00000000">
      <w:pPr>
        <w:pStyle w:val="BodyText"/>
        <w:spacing w:before="135" w:line="360" w:lineRule="auto"/>
        <w:ind w:right="354" w:firstLine="719"/>
      </w:pPr>
      <w:r>
        <w:t>The 1</w:t>
      </w:r>
      <w:r>
        <w:rPr>
          <w:vertAlign w:val="superscript"/>
        </w:rPr>
        <w:t>st</w:t>
      </w:r>
      <w:r>
        <w:t xml:space="preserve"> Respondent, per contra, submitted that the period of delay being 5 months was inordinate.</w:t>
      </w:r>
      <w:r>
        <w:rPr>
          <w:spacing w:val="-3"/>
        </w:rPr>
        <w:t xml:space="preserve"> </w:t>
      </w:r>
      <w:r>
        <w:t>The</w:t>
      </w:r>
      <w:r>
        <w:rPr>
          <w:spacing w:val="-3"/>
        </w:rPr>
        <w:t xml:space="preserve"> </w:t>
      </w:r>
      <w:r>
        <w:t>Applicant</w:t>
      </w:r>
      <w:r>
        <w:rPr>
          <w:spacing w:val="-2"/>
        </w:rPr>
        <w:t xml:space="preserve"> </w:t>
      </w:r>
      <w:r>
        <w:t>was</w:t>
      </w:r>
      <w:r>
        <w:rPr>
          <w:spacing w:val="-3"/>
        </w:rPr>
        <w:t xml:space="preserve"> </w:t>
      </w:r>
      <w:r>
        <w:t>also</w:t>
      </w:r>
      <w:r>
        <w:rPr>
          <w:spacing w:val="-3"/>
        </w:rPr>
        <w:t xml:space="preserve"> </w:t>
      </w:r>
      <w:r>
        <w:t>said</w:t>
      </w:r>
      <w:r>
        <w:rPr>
          <w:spacing w:val="-1"/>
        </w:rPr>
        <w:t xml:space="preserve"> </w:t>
      </w:r>
      <w:r>
        <w:t>to</w:t>
      </w:r>
      <w:r>
        <w:rPr>
          <w:spacing w:val="-3"/>
        </w:rPr>
        <w:t xml:space="preserve"> </w:t>
      </w:r>
      <w:r>
        <w:t>have</w:t>
      </w:r>
      <w:r>
        <w:rPr>
          <w:spacing w:val="-3"/>
        </w:rPr>
        <w:t xml:space="preserve"> </w:t>
      </w:r>
      <w:r>
        <w:t>made</w:t>
      </w:r>
      <w:r>
        <w:rPr>
          <w:spacing w:val="-4"/>
        </w:rPr>
        <w:t xml:space="preserve"> </w:t>
      </w:r>
      <w:r>
        <w:t>inconsistent</w:t>
      </w:r>
      <w:r>
        <w:rPr>
          <w:spacing w:val="-3"/>
        </w:rPr>
        <w:t xml:space="preserve"> </w:t>
      </w:r>
      <w:r>
        <w:t>submissions</w:t>
      </w:r>
      <w:r>
        <w:rPr>
          <w:spacing w:val="-1"/>
        </w:rPr>
        <w:t xml:space="preserve"> </w:t>
      </w:r>
      <w:r>
        <w:t>on</w:t>
      </w:r>
      <w:r>
        <w:rPr>
          <w:spacing w:val="-3"/>
        </w:rPr>
        <w:t xml:space="preserve"> </w:t>
      </w:r>
      <w:r>
        <w:t>the</w:t>
      </w:r>
      <w:r>
        <w:rPr>
          <w:spacing w:val="-3"/>
        </w:rPr>
        <w:t xml:space="preserve"> </w:t>
      </w:r>
      <w:r>
        <w:t>reasons</w:t>
      </w:r>
      <w:r>
        <w:rPr>
          <w:spacing w:val="-3"/>
        </w:rPr>
        <w:t xml:space="preserve"> </w:t>
      </w:r>
      <w:r>
        <w:t>for the</w:t>
      </w:r>
      <w:r>
        <w:rPr>
          <w:spacing w:val="-11"/>
        </w:rPr>
        <w:t xml:space="preserve"> </w:t>
      </w:r>
      <w:r>
        <w:t>delay</w:t>
      </w:r>
      <w:r>
        <w:rPr>
          <w:spacing w:val="-15"/>
        </w:rPr>
        <w:t xml:space="preserve"> </w:t>
      </w:r>
      <w:r>
        <w:t>in</w:t>
      </w:r>
      <w:r>
        <w:rPr>
          <w:spacing w:val="-10"/>
        </w:rPr>
        <w:t xml:space="preserve"> </w:t>
      </w:r>
      <w:r>
        <w:t>filing</w:t>
      </w:r>
      <w:r>
        <w:rPr>
          <w:spacing w:val="-12"/>
        </w:rPr>
        <w:t xml:space="preserve"> </w:t>
      </w:r>
      <w:r>
        <w:t>the</w:t>
      </w:r>
      <w:r>
        <w:rPr>
          <w:spacing w:val="-12"/>
        </w:rPr>
        <w:t xml:space="preserve"> </w:t>
      </w:r>
      <w:r>
        <w:t>application</w:t>
      </w:r>
      <w:r>
        <w:rPr>
          <w:spacing w:val="-9"/>
        </w:rPr>
        <w:t xml:space="preserve"> </w:t>
      </w:r>
      <w:r>
        <w:t>that</w:t>
      </w:r>
      <w:r>
        <w:rPr>
          <w:spacing w:val="-11"/>
        </w:rPr>
        <w:t xml:space="preserve"> </w:t>
      </w:r>
      <w:r>
        <w:t>was</w:t>
      </w:r>
      <w:r>
        <w:rPr>
          <w:spacing w:val="-10"/>
        </w:rPr>
        <w:t xml:space="preserve"> </w:t>
      </w:r>
      <w:r>
        <w:t>before</w:t>
      </w:r>
      <w:r>
        <w:rPr>
          <w:spacing w:val="-12"/>
        </w:rPr>
        <w:t xml:space="preserve"> </w:t>
      </w:r>
      <w:r>
        <w:t>the</w:t>
      </w:r>
      <w:r>
        <w:rPr>
          <w:spacing w:val="-11"/>
        </w:rPr>
        <w:t xml:space="preserve"> </w:t>
      </w:r>
      <w:r>
        <w:t>court</w:t>
      </w:r>
      <w:r>
        <w:rPr>
          <w:spacing w:val="-11"/>
        </w:rPr>
        <w:t xml:space="preserve"> </w:t>
      </w:r>
      <w:r>
        <w:t>and</w:t>
      </w:r>
      <w:r>
        <w:rPr>
          <w:spacing w:val="-11"/>
        </w:rPr>
        <w:t xml:space="preserve"> </w:t>
      </w:r>
      <w:r>
        <w:t>the</w:t>
      </w:r>
      <w:r>
        <w:rPr>
          <w:spacing w:val="-11"/>
        </w:rPr>
        <w:t xml:space="preserve"> </w:t>
      </w:r>
      <w:r>
        <w:t>previous</w:t>
      </w:r>
      <w:r>
        <w:rPr>
          <w:spacing w:val="-10"/>
        </w:rPr>
        <w:t xml:space="preserve"> </w:t>
      </w:r>
      <w:r>
        <w:t>application</w:t>
      </w:r>
      <w:r>
        <w:rPr>
          <w:spacing w:val="-10"/>
        </w:rPr>
        <w:t xml:space="preserve"> </w:t>
      </w:r>
      <w:r>
        <w:t>filed</w:t>
      </w:r>
      <w:r>
        <w:rPr>
          <w:spacing w:val="-11"/>
        </w:rPr>
        <w:t xml:space="preserve"> </w:t>
      </w:r>
      <w:r>
        <w:t xml:space="preserve">under reference </w:t>
      </w:r>
      <w:r>
        <w:rPr>
          <w:b/>
        </w:rPr>
        <w:t xml:space="preserve">LC/H/710/24 </w:t>
      </w:r>
      <w:r>
        <w:t>which was struck off in July 2024.</w:t>
      </w:r>
    </w:p>
    <w:p w14:paraId="3E178270" w14:textId="77777777" w:rsidR="007D7094" w:rsidRDefault="00000000">
      <w:pPr>
        <w:pStyle w:val="BodyText"/>
        <w:spacing w:before="1" w:line="360" w:lineRule="auto"/>
        <w:ind w:right="356" w:firstLine="719"/>
      </w:pPr>
      <w:r>
        <w:t>The 1</w:t>
      </w:r>
      <w:r>
        <w:rPr>
          <w:vertAlign w:val="superscript"/>
        </w:rPr>
        <w:t>st</w:t>
      </w:r>
      <w:r>
        <w:t xml:space="preserve"> Respondent contended that the difference in the explanations tendered clearly showed</w:t>
      </w:r>
      <w:r>
        <w:rPr>
          <w:spacing w:val="13"/>
        </w:rPr>
        <w:t xml:space="preserve"> </w:t>
      </w:r>
      <w:r>
        <w:t>that</w:t>
      </w:r>
      <w:r>
        <w:rPr>
          <w:spacing w:val="16"/>
        </w:rPr>
        <w:t xml:space="preserve"> </w:t>
      </w:r>
      <w:r>
        <w:t>they</w:t>
      </w:r>
      <w:r>
        <w:rPr>
          <w:spacing w:val="11"/>
        </w:rPr>
        <w:t xml:space="preserve"> </w:t>
      </w:r>
      <w:r>
        <w:t>were</w:t>
      </w:r>
      <w:r>
        <w:rPr>
          <w:spacing w:val="15"/>
        </w:rPr>
        <w:t xml:space="preserve"> </w:t>
      </w:r>
      <w:r>
        <w:t>based</w:t>
      </w:r>
      <w:r>
        <w:rPr>
          <w:spacing w:val="16"/>
        </w:rPr>
        <w:t xml:space="preserve"> </w:t>
      </w:r>
      <w:r>
        <w:t>on</w:t>
      </w:r>
      <w:r>
        <w:rPr>
          <w:spacing w:val="15"/>
        </w:rPr>
        <w:t xml:space="preserve"> </w:t>
      </w:r>
      <w:r>
        <w:t>falsehoods</w:t>
      </w:r>
      <w:r>
        <w:rPr>
          <w:spacing w:val="18"/>
        </w:rPr>
        <w:t xml:space="preserve"> </w:t>
      </w:r>
      <w:r>
        <w:t>and</w:t>
      </w:r>
      <w:r>
        <w:rPr>
          <w:spacing w:val="15"/>
        </w:rPr>
        <w:t xml:space="preserve"> </w:t>
      </w:r>
      <w:r>
        <w:t>this</w:t>
      </w:r>
      <w:r>
        <w:rPr>
          <w:spacing w:val="16"/>
        </w:rPr>
        <w:t xml:space="preserve"> </w:t>
      </w:r>
      <w:r>
        <w:t>court</w:t>
      </w:r>
      <w:r>
        <w:rPr>
          <w:spacing w:val="19"/>
        </w:rPr>
        <w:t xml:space="preserve"> </w:t>
      </w:r>
      <w:r>
        <w:t>was</w:t>
      </w:r>
      <w:r>
        <w:rPr>
          <w:spacing w:val="15"/>
        </w:rPr>
        <w:t xml:space="preserve"> </w:t>
      </w:r>
      <w:r>
        <w:t>urged</w:t>
      </w:r>
      <w:r>
        <w:rPr>
          <w:spacing w:val="17"/>
        </w:rPr>
        <w:t xml:space="preserve"> </w:t>
      </w:r>
      <w:r>
        <w:t>to</w:t>
      </w:r>
      <w:r>
        <w:rPr>
          <w:spacing w:val="16"/>
        </w:rPr>
        <w:t xml:space="preserve"> </w:t>
      </w:r>
      <w:r>
        <w:t>dismiss</w:t>
      </w:r>
      <w:r>
        <w:rPr>
          <w:spacing w:val="17"/>
        </w:rPr>
        <w:t xml:space="preserve"> </w:t>
      </w:r>
      <w:r>
        <w:t>the</w:t>
      </w:r>
      <w:r>
        <w:rPr>
          <w:spacing w:val="16"/>
        </w:rPr>
        <w:t xml:space="preserve"> </w:t>
      </w:r>
      <w:r>
        <w:rPr>
          <w:spacing w:val="-2"/>
        </w:rPr>
        <w:t>explanation</w:t>
      </w:r>
    </w:p>
    <w:p w14:paraId="26F3E91E" w14:textId="77777777" w:rsidR="007D7094" w:rsidRDefault="007D7094">
      <w:pPr>
        <w:pStyle w:val="BodyText"/>
        <w:spacing w:line="360" w:lineRule="auto"/>
        <w:sectPr w:rsidR="007D7094">
          <w:pgSz w:w="12240" w:h="15840"/>
          <w:pgMar w:top="1340" w:right="1080" w:bottom="1200" w:left="1440" w:header="727" w:footer="1015" w:gutter="0"/>
          <w:cols w:space="720"/>
        </w:sectPr>
      </w:pPr>
    </w:p>
    <w:p w14:paraId="7642E2FC" w14:textId="77777777" w:rsidR="007D7094" w:rsidRDefault="00000000">
      <w:pPr>
        <w:pStyle w:val="BodyText"/>
        <w:spacing w:before="101" w:line="360" w:lineRule="auto"/>
        <w:ind w:right="354"/>
      </w:pPr>
      <w:r>
        <w:lastRenderedPageBreak/>
        <w:t>that</w:t>
      </w:r>
      <w:r>
        <w:rPr>
          <w:spacing w:val="-9"/>
        </w:rPr>
        <w:t xml:space="preserve"> </w:t>
      </w:r>
      <w:r>
        <w:t>was</w:t>
      </w:r>
      <w:r>
        <w:rPr>
          <w:spacing w:val="-9"/>
        </w:rPr>
        <w:t xml:space="preserve"> </w:t>
      </w:r>
      <w:r>
        <w:t>before</w:t>
      </w:r>
      <w:r>
        <w:rPr>
          <w:spacing w:val="-10"/>
        </w:rPr>
        <w:t xml:space="preserve"> </w:t>
      </w:r>
      <w:r>
        <w:t>the</w:t>
      </w:r>
      <w:r>
        <w:rPr>
          <w:spacing w:val="-8"/>
        </w:rPr>
        <w:t xml:space="preserve"> </w:t>
      </w:r>
      <w:r>
        <w:t>court.</w:t>
      </w:r>
      <w:r>
        <w:rPr>
          <w:spacing w:val="-8"/>
        </w:rPr>
        <w:t xml:space="preserve"> </w:t>
      </w:r>
      <w:r>
        <w:t>The</w:t>
      </w:r>
      <w:r>
        <w:rPr>
          <w:spacing w:val="-8"/>
        </w:rPr>
        <w:t xml:space="preserve"> </w:t>
      </w:r>
      <w:r>
        <w:t>court</w:t>
      </w:r>
      <w:r>
        <w:rPr>
          <w:spacing w:val="-9"/>
        </w:rPr>
        <w:t xml:space="preserve"> </w:t>
      </w:r>
      <w:r>
        <w:t>was</w:t>
      </w:r>
      <w:r>
        <w:rPr>
          <w:spacing w:val="-9"/>
        </w:rPr>
        <w:t xml:space="preserve"> </w:t>
      </w:r>
      <w:r>
        <w:t>urged</w:t>
      </w:r>
      <w:r>
        <w:rPr>
          <w:spacing w:val="-9"/>
        </w:rPr>
        <w:t xml:space="preserve"> </w:t>
      </w:r>
      <w:r>
        <w:t>to</w:t>
      </w:r>
      <w:r>
        <w:rPr>
          <w:spacing w:val="-7"/>
        </w:rPr>
        <w:t xml:space="preserve"> </w:t>
      </w:r>
      <w:r>
        <w:t>invoke</w:t>
      </w:r>
      <w:r>
        <w:rPr>
          <w:spacing w:val="-9"/>
        </w:rPr>
        <w:t xml:space="preserve"> </w:t>
      </w:r>
      <w:r>
        <w:t>the</w:t>
      </w:r>
      <w:r>
        <w:rPr>
          <w:spacing w:val="-8"/>
        </w:rPr>
        <w:t xml:space="preserve"> </w:t>
      </w:r>
      <w:r>
        <w:t>‘</w:t>
      </w:r>
      <w:proofErr w:type="spellStart"/>
      <w:r>
        <w:rPr>
          <w:i/>
        </w:rPr>
        <w:t>falsis</w:t>
      </w:r>
      <w:proofErr w:type="spellEnd"/>
      <w:r>
        <w:rPr>
          <w:i/>
          <w:spacing w:val="-9"/>
        </w:rPr>
        <w:t xml:space="preserve"> </w:t>
      </w:r>
      <w:proofErr w:type="spellStart"/>
      <w:r>
        <w:rPr>
          <w:i/>
        </w:rPr>
        <w:t>ini</w:t>
      </w:r>
      <w:proofErr w:type="spellEnd"/>
      <w:r>
        <w:rPr>
          <w:i/>
          <w:spacing w:val="-9"/>
        </w:rPr>
        <w:t xml:space="preserve"> </w:t>
      </w:r>
      <w:r>
        <w:rPr>
          <w:i/>
        </w:rPr>
        <w:t>uno</w:t>
      </w:r>
      <w:r>
        <w:rPr>
          <w:i/>
          <w:spacing w:val="-9"/>
        </w:rPr>
        <w:t xml:space="preserve"> </w:t>
      </w:r>
      <w:proofErr w:type="spellStart"/>
      <w:r>
        <w:rPr>
          <w:i/>
        </w:rPr>
        <w:t>falus</w:t>
      </w:r>
      <w:proofErr w:type="spellEnd"/>
      <w:r>
        <w:rPr>
          <w:i/>
          <w:spacing w:val="-9"/>
        </w:rPr>
        <w:t xml:space="preserve"> </w:t>
      </w:r>
      <w:r>
        <w:rPr>
          <w:i/>
        </w:rPr>
        <w:t>in</w:t>
      </w:r>
      <w:r>
        <w:rPr>
          <w:i/>
          <w:spacing w:val="-9"/>
        </w:rPr>
        <w:t xml:space="preserve"> </w:t>
      </w:r>
      <w:r>
        <w:rPr>
          <w:i/>
        </w:rPr>
        <w:t>omnibus’</w:t>
      </w:r>
      <w:r>
        <w:rPr>
          <w:i/>
          <w:spacing w:val="-8"/>
        </w:rPr>
        <w:t xml:space="preserve"> </w:t>
      </w:r>
      <w:r>
        <w:t>(false in one false in everything) principle. On the issue of prospects of success, the 1</w:t>
      </w:r>
      <w:r>
        <w:rPr>
          <w:vertAlign w:val="superscript"/>
        </w:rPr>
        <w:t>st</w:t>
      </w:r>
      <w:r>
        <w:t xml:space="preserve"> Respondent submitted that the Arbitrator was correct in the conclusion reached that the disposal of the motor vehicle had to be on the basis of the Motor Vehicle Policy. That policy in </w:t>
      </w:r>
      <w:r>
        <w:rPr>
          <w:b/>
        </w:rPr>
        <w:t xml:space="preserve">Clause 5.2 clearly </w:t>
      </w:r>
      <w:r>
        <w:t>provided for the purchase of the motor-vehicle at the depreciated book value.</w:t>
      </w:r>
    </w:p>
    <w:p w14:paraId="7F0ADB7F" w14:textId="77777777" w:rsidR="007D7094" w:rsidRDefault="00000000">
      <w:pPr>
        <w:pStyle w:val="BodyText"/>
        <w:spacing w:line="360" w:lineRule="auto"/>
        <w:ind w:right="353" w:firstLine="719"/>
      </w:pPr>
      <w:r>
        <w:t>The facts also showed that the 1</w:t>
      </w:r>
      <w:r>
        <w:rPr>
          <w:vertAlign w:val="superscript"/>
        </w:rPr>
        <w:t>st</w:t>
      </w:r>
      <w:r>
        <w:t xml:space="preserve"> Respondent had been allocated and utilized the motor- vehicle for a period of 5 years and 2 months a period that even exceeded the economic life of the vehicle</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motor</w:t>
      </w:r>
      <w:r>
        <w:rPr>
          <w:spacing w:val="-1"/>
        </w:rPr>
        <w:t xml:space="preserve"> </w:t>
      </w:r>
      <w:r>
        <w:t>vehicle</w:t>
      </w:r>
      <w:r>
        <w:rPr>
          <w:spacing w:val="-1"/>
        </w:rPr>
        <w:t xml:space="preserve"> </w:t>
      </w:r>
      <w:r>
        <w:t>policy.</w:t>
      </w:r>
      <w:r>
        <w:rPr>
          <w:spacing w:val="-1"/>
        </w:rPr>
        <w:t xml:space="preserve"> </w:t>
      </w:r>
      <w:r>
        <w:t>The Applicant</w:t>
      </w:r>
      <w:r>
        <w:rPr>
          <w:spacing w:val="-1"/>
        </w:rPr>
        <w:t xml:space="preserve"> </w:t>
      </w:r>
      <w:r>
        <w:t>was therefore precluded from</w:t>
      </w:r>
      <w:r>
        <w:rPr>
          <w:spacing w:val="-1"/>
        </w:rPr>
        <w:t xml:space="preserve"> </w:t>
      </w:r>
      <w:r>
        <w:t>relying on the market value to assess the value as the Motor Vehicle Policy</w:t>
      </w:r>
      <w:r>
        <w:rPr>
          <w:spacing w:val="-4"/>
        </w:rPr>
        <w:t xml:space="preserve"> </w:t>
      </w:r>
      <w:r>
        <w:t>did not provide</w:t>
      </w:r>
      <w:r>
        <w:rPr>
          <w:spacing w:val="-1"/>
        </w:rPr>
        <w:t xml:space="preserve"> </w:t>
      </w:r>
      <w:r>
        <w:t>for</w:t>
      </w:r>
      <w:r>
        <w:rPr>
          <w:spacing w:val="-1"/>
        </w:rPr>
        <w:t xml:space="preserve"> </w:t>
      </w:r>
      <w:r>
        <w:t>it. The</w:t>
      </w:r>
      <w:r>
        <w:rPr>
          <w:spacing w:val="-1"/>
        </w:rPr>
        <w:t xml:space="preserve"> </w:t>
      </w:r>
      <w:r>
        <w:t>1</w:t>
      </w:r>
      <w:r>
        <w:rPr>
          <w:vertAlign w:val="superscript"/>
        </w:rPr>
        <w:t>st</w:t>
      </w:r>
      <w:r>
        <w:t xml:space="preserve"> Respondent’s Counsel further contended that the Arbitrator was correct in finding</w:t>
      </w:r>
      <w:r>
        <w:rPr>
          <w:spacing w:val="-1"/>
        </w:rPr>
        <w:t xml:space="preserve"> </w:t>
      </w:r>
      <w:r>
        <w:t>that the Board Resolution had been raised in September 2023, well after the termination agreement had been entered into. The 1</w:t>
      </w:r>
      <w:r>
        <w:rPr>
          <w:vertAlign w:val="superscript"/>
        </w:rPr>
        <w:t>st</w:t>
      </w:r>
      <w:r>
        <w:t xml:space="preserve"> Respondent’s position was that the Applicant’s actions clearly amounted to an Unfair </w:t>
      </w:r>
      <w:proofErr w:type="spellStart"/>
      <w:r>
        <w:t>Labour</w:t>
      </w:r>
      <w:proofErr w:type="spellEnd"/>
      <w:r>
        <w:t xml:space="preserve"> Practice.</w:t>
      </w:r>
    </w:p>
    <w:p w14:paraId="5E93A460" w14:textId="77777777" w:rsidR="007D7094" w:rsidRDefault="00000000">
      <w:pPr>
        <w:pStyle w:val="BodyText"/>
        <w:spacing w:line="360" w:lineRule="auto"/>
        <w:ind w:right="353" w:firstLine="719"/>
      </w:pPr>
      <w:r>
        <w:t xml:space="preserve">It was common cause the parties entered into an agreement in which they agreed that the value of the motor vehicle would be based on the Motor Vehicle Policy. </w:t>
      </w:r>
      <w:r>
        <w:rPr>
          <w:b/>
        </w:rPr>
        <w:t xml:space="preserve">Clause 6 </w:t>
      </w:r>
      <w:r>
        <w:t>of the Motor Vehicle Policy that the Applicant was seeking to rely on clearly did not apply as there was effectively</w:t>
      </w:r>
      <w:r>
        <w:rPr>
          <w:spacing w:val="-5"/>
        </w:rPr>
        <w:t xml:space="preserve"> </w:t>
      </w:r>
      <w:r>
        <w:t>no board resolution to amend the Motor Vehicle Policy</w:t>
      </w:r>
      <w:r>
        <w:rPr>
          <w:spacing w:val="-3"/>
        </w:rPr>
        <w:t xml:space="preserve"> </w:t>
      </w:r>
      <w:r>
        <w:t>which still remained as it was on 31</w:t>
      </w:r>
      <w:r>
        <w:rPr>
          <w:vertAlign w:val="superscript"/>
        </w:rPr>
        <w:t>st</w:t>
      </w:r>
      <w:r>
        <w:t xml:space="preserve"> May 2024 (the date of effective termination of the employment contract).</w:t>
      </w:r>
    </w:p>
    <w:p w14:paraId="6115DFD9" w14:textId="77777777" w:rsidR="007D7094" w:rsidRDefault="00000000">
      <w:pPr>
        <w:spacing w:line="360" w:lineRule="auto"/>
        <w:ind w:right="353" w:firstLine="719"/>
        <w:jc w:val="both"/>
        <w:rPr>
          <w:sz w:val="24"/>
        </w:rPr>
      </w:pPr>
      <w:r>
        <w:rPr>
          <w:sz w:val="24"/>
        </w:rPr>
        <w:t>The 1</w:t>
      </w:r>
      <w:r>
        <w:rPr>
          <w:sz w:val="24"/>
          <w:vertAlign w:val="superscript"/>
        </w:rPr>
        <w:t>st</w:t>
      </w:r>
      <w:r>
        <w:rPr>
          <w:sz w:val="24"/>
        </w:rPr>
        <w:t xml:space="preserve"> Respondent’s Counsel also referred the court to </w:t>
      </w:r>
      <w:r>
        <w:rPr>
          <w:b/>
          <w:sz w:val="24"/>
        </w:rPr>
        <w:t xml:space="preserve">Clause 6.2 </w:t>
      </w:r>
      <w:r>
        <w:rPr>
          <w:sz w:val="24"/>
        </w:rPr>
        <w:t>of the mutual termination</w:t>
      </w:r>
      <w:r>
        <w:rPr>
          <w:spacing w:val="-7"/>
          <w:sz w:val="24"/>
        </w:rPr>
        <w:t xml:space="preserve"> </w:t>
      </w:r>
      <w:r>
        <w:rPr>
          <w:sz w:val="24"/>
        </w:rPr>
        <w:t>agreement</w:t>
      </w:r>
      <w:r>
        <w:rPr>
          <w:spacing w:val="-7"/>
          <w:sz w:val="24"/>
        </w:rPr>
        <w:t xml:space="preserve"> </w:t>
      </w:r>
      <w:r>
        <w:rPr>
          <w:sz w:val="24"/>
        </w:rPr>
        <w:t>as</w:t>
      </w:r>
      <w:r>
        <w:rPr>
          <w:spacing w:val="-4"/>
          <w:sz w:val="24"/>
        </w:rPr>
        <w:t xml:space="preserve"> </w:t>
      </w:r>
      <w:r>
        <w:rPr>
          <w:sz w:val="24"/>
        </w:rPr>
        <w:t>providing</w:t>
      </w:r>
      <w:r>
        <w:rPr>
          <w:spacing w:val="-8"/>
          <w:sz w:val="24"/>
        </w:rPr>
        <w:t xml:space="preserve"> </w:t>
      </w:r>
      <w:r>
        <w:rPr>
          <w:sz w:val="24"/>
        </w:rPr>
        <w:t>that</w:t>
      </w:r>
      <w:r>
        <w:rPr>
          <w:spacing w:val="-5"/>
          <w:sz w:val="24"/>
        </w:rPr>
        <w:t xml:space="preserve"> </w:t>
      </w:r>
      <w:r>
        <w:rPr>
          <w:sz w:val="24"/>
        </w:rPr>
        <w:t>“there</w:t>
      </w:r>
      <w:r>
        <w:rPr>
          <w:spacing w:val="-8"/>
          <w:sz w:val="24"/>
        </w:rPr>
        <w:t xml:space="preserve"> </w:t>
      </w:r>
      <w:r>
        <w:rPr>
          <w:sz w:val="24"/>
        </w:rPr>
        <w:t>shall</w:t>
      </w:r>
      <w:r>
        <w:rPr>
          <w:spacing w:val="-6"/>
          <w:sz w:val="24"/>
        </w:rPr>
        <w:t xml:space="preserve"> </w:t>
      </w:r>
      <w:r>
        <w:rPr>
          <w:sz w:val="24"/>
        </w:rPr>
        <w:t>be</w:t>
      </w:r>
      <w:r>
        <w:rPr>
          <w:spacing w:val="-8"/>
          <w:sz w:val="24"/>
        </w:rPr>
        <w:t xml:space="preserve"> </w:t>
      </w:r>
      <w:r>
        <w:rPr>
          <w:sz w:val="24"/>
        </w:rPr>
        <w:t>no</w:t>
      </w:r>
      <w:r>
        <w:rPr>
          <w:spacing w:val="-7"/>
          <w:sz w:val="24"/>
        </w:rPr>
        <w:t xml:space="preserve"> </w:t>
      </w:r>
      <w:r>
        <w:rPr>
          <w:sz w:val="24"/>
        </w:rPr>
        <w:t>alteration,</w:t>
      </w:r>
      <w:r>
        <w:rPr>
          <w:spacing w:val="-7"/>
          <w:sz w:val="24"/>
        </w:rPr>
        <w:t xml:space="preserve"> </w:t>
      </w:r>
      <w:r>
        <w:rPr>
          <w:sz w:val="24"/>
        </w:rPr>
        <w:t>cancellation,</w:t>
      </w:r>
      <w:r>
        <w:rPr>
          <w:spacing w:val="-7"/>
          <w:sz w:val="24"/>
        </w:rPr>
        <w:t xml:space="preserve"> </w:t>
      </w:r>
      <w:r>
        <w:rPr>
          <w:sz w:val="24"/>
        </w:rPr>
        <w:t>variation</w:t>
      </w:r>
      <w:r>
        <w:rPr>
          <w:spacing w:val="-7"/>
          <w:sz w:val="24"/>
        </w:rPr>
        <w:t xml:space="preserve"> </w:t>
      </w:r>
      <w:r>
        <w:rPr>
          <w:sz w:val="24"/>
        </w:rPr>
        <w:t>to</w:t>
      </w:r>
      <w:r>
        <w:rPr>
          <w:spacing w:val="-6"/>
          <w:sz w:val="24"/>
        </w:rPr>
        <w:t xml:space="preserve"> </w:t>
      </w:r>
      <w:r>
        <w:rPr>
          <w:sz w:val="24"/>
        </w:rPr>
        <w:t>the agreement unless it is reduced to writing”. In this case there had been no such variation to the agreement</w:t>
      </w:r>
      <w:r>
        <w:rPr>
          <w:spacing w:val="-5"/>
          <w:sz w:val="24"/>
        </w:rPr>
        <w:t xml:space="preserve"> </w:t>
      </w:r>
      <w:proofErr w:type="spellStart"/>
      <w:r>
        <w:rPr>
          <w:sz w:val="24"/>
        </w:rPr>
        <w:t>as</w:t>
      </w:r>
      <w:proofErr w:type="spellEnd"/>
      <w:r>
        <w:rPr>
          <w:spacing w:val="-6"/>
          <w:sz w:val="24"/>
        </w:rPr>
        <w:t xml:space="preserve"> </w:t>
      </w:r>
      <w:r>
        <w:rPr>
          <w:sz w:val="24"/>
        </w:rPr>
        <w:t>reached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parties.</w:t>
      </w:r>
      <w:r>
        <w:rPr>
          <w:spacing w:val="-6"/>
          <w:sz w:val="24"/>
        </w:rPr>
        <w:t xml:space="preserve"> </w:t>
      </w:r>
      <w:r>
        <w:rPr>
          <w:sz w:val="24"/>
        </w:rPr>
        <w:t>1</w:t>
      </w:r>
      <w:r>
        <w:rPr>
          <w:sz w:val="24"/>
          <w:vertAlign w:val="superscript"/>
        </w:rPr>
        <w:t>st</w:t>
      </w:r>
      <w:r>
        <w:rPr>
          <w:spacing w:val="-5"/>
          <w:sz w:val="24"/>
        </w:rPr>
        <w:t xml:space="preserve"> </w:t>
      </w:r>
      <w:r>
        <w:rPr>
          <w:sz w:val="24"/>
        </w:rPr>
        <w:t>Respondent</w:t>
      </w:r>
      <w:r>
        <w:rPr>
          <w:spacing w:val="-5"/>
          <w:sz w:val="24"/>
        </w:rPr>
        <w:t xml:space="preserve"> </w:t>
      </w:r>
      <w:r>
        <w:rPr>
          <w:sz w:val="24"/>
        </w:rPr>
        <w:t>referred</w:t>
      </w:r>
      <w:r>
        <w:rPr>
          <w:spacing w:val="-4"/>
          <w:sz w:val="24"/>
        </w:rPr>
        <w:t xml:space="preserve"> </w:t>
      </w:r>
      <w:r>
        <w:rPr>
          <w:sz w:val="24"/>
        </w:rPr>
        <w:t>to</w:t>
      </w:r>
      <w:r>
        <w:rPr>
          <w:spacing w:val="-4"/>
          <w:sz w:val="24"/>
        </w:rPr>
        <w:t xml:space="preserve"> </w:t>
      </w:r>
      <w:r>
        <w:rPr>
          <w:b/>
          <w:sz w:val="24"/>
        </w:rPr>
        <w:t>Agricultural</w:t>
      </w:r>
      <w:r>
        <w:rPr>
          <w:b/>
          <w:spacing w:val="-5"/>
          <w:sz w:val="24"/>
        </w:rPr>
        <w:t xml:space="preserve"> </w:t>
      </w:r>
      <w:r>
        <w:rPr>
          <w:b/>
          <w:sz w:val="24"/>
        </w:rPr>
        <w:t>Bank</w:t>
      </w:r>
      <w:r>
        <w:rPr>
          <w:b/>
          <w:spacing w:val="-5"/>
          <w:sz w:val="24"/>
        </w:rPr>
        <w:t xml:space="preserve"> </w:t>
      </w:r>
      <w:r>
        <w:rPr>
          <w:b/>
          <w:sz w:val="24"/>
        </w:rPr>
        <w:t>of</w:t>
      </w:r>
      <w:r>
        <w:rPr>
          <w:b/>
          <w:spacing w:val="-4"/>
          <w:sz w:val="24"/>
        </w:rPr>
        <w:t xml:space="preserve"> </w:t>
      </w:r>
      <w:r>
        <w:rPr>
          <w:b/>
          <w:sz w:val="24"/>
        </w:rPr>
        <w:t xml:space="preserve">Zimbabwe Limited t/a </w:t>
      </w:r>
      <w:proofErr w:type="spellStart"/>
      <w:r>
        <w:rPr>
          <w:b/>
          <w:sz w:val="24"/>
        </w:rPr>
        <w:t>Agribank</w:t>
      </w:r>
      <w:proofErr w:type="spellEnd"/>
      <w:r>
        <w:rPr>
          <w:b/>
          <w:sz w:val="24"/>
        </w:rPr>
        <w:t xml:space="preserve"> </w:t>
      </w:r>
      <w:proofErr w:type="spellStart"/>
      <w:r>
        <w:rPr>
          <w:b/>
          <w:sz w:val="24"/>
        </w:rPr>
        <w:t>Celemio</w:t>
      </w:r>
      <w:proofErr w:type="spellEnd"/>
      <w:r>
        <w:rPr>
          <w:b/>
          <w:sz w:val="24"/>
        </w:rPr>
        <w:t xml:space="preserve"> Machingauta (2) Chenjerai </w:t>
      </w:r>
      <w:proofErr w:type="spellStart"/>
      <w:r>
        <w:rPr>
          <w:b/>
          <w:sz w:val="24"/>
        </w:rPr>
        <w:t>Mutambisi</w:t>
      </w:r>
      <w:proofErr w:type="spellEnd"/>
      <w:r>
        <w:rPr>
          <w:b/>
          <w:sz w:val="24"/>
        </w:rPr>
        <w:t xml:space="preserve"> SC 61/07. The Applicant was precluded from relying on the variation argument. It was also the position that</w:t>
      </w:r>
      <w:r>
        <w:rPr>
          <w:b/>
          <w:spacing w:val="-15"/>
          <w:sz w:val="24"/>
        </w:rPr>
        <w:t xml:space="preserve"> </w:t>
      </w:r>
      <w:r>
        <w:rPr>
          <w:sz w:val="24"/>
        </w:rPr>
        <w:t>Applicant</w:t>
      </w:r>
      <w:r>
        <w:rPr>
          <w:spacing w:val="-13"/>
          <w:sz w:val="24"/>
        </w:rPr>
        <w:t xml:space="preserve"> </w:t>
      </w:r>
      <w:r>
        <w:rPr>
          <w:sz w:val="24"/>
        </w:rPr>
        <w:t>could</w:t>
      </w:r>
      <w:r>
        <w:rPr>
          <w:spacing w:val="-13"/>
          <w:sz w:val="24"/>
        </w:rPr>
        <w:t xml:space="preserve"> </w:t>
      </w:r>
      <w:r>
        <w:rPr>
          <w:sz w:val="24"/>
        </w:rPr>
        <w:t>not</w:t>
      </w:r>
      <w:r>
        <w:rPr>
          <w:spacing w:val="-15"/>
          <w:sz w:val="24"/>
        </w:rPr>
        <w:t xml:space="preserve"> </w:t>
      </w:r>
      <w:r>
        <w:rPr>
          <w:sz w:val="24"/>
        </w:rPr>
        <w:t>unilaterally</w:t>
      </w:r>
      <w:r>
        <w:rPr>
          <w:spacing w:val="-15"/>
          <w:sz w:val="24"/>
        </w:rPr>
        <w:t xml:space="preserve"> </w:t>
      </w:r>
      <w:r>
        <w:rPr>
          <w:sz w:val="24"/>
        </w:rPr>
        <w:t>seek</w:t>
      </w:r>
      <w:r>
        <w:rPr>
          <w:spacing w:val="-13"/>
          <w:sz w:val="24"/>
        </w:rPr>
        <w:t xml:space="preserve"> </w:t>
      </w:r>
      <w:r>
        <w:rPr>
          <w:sz w:val="24"/>
        </w:rPr>
        <w:t>to</w:t>
      </w:r>
      <w:r>
        <w:rPr>
          <w:spacing w:val="-13"/>
          <w:sz w:val="24"/>
        </w:rPr>
        <w:t xml:space="preserve"> </w:t>
      </w:r>
      <w:r>
        <w:rPr>
          <w:sz w:val="24"/>
        </w:rPr>
        <w:t>alter</w:t>
      </w:r>
      <w:r>
        <w:rPr>
          <w:spacing w:val="-14"/>
          <w:sz w:val="24"/>
        </w:rPr>
        <w:t xml:space="preserve"> </w:t>
      </w:r>
      <w:r>
        <w:rPr>
          <w:sz w:val="24"/>
        </w:rPr>
        <w:t>terms</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agreement</w:t>
      </w:r>
      <w:r>
        <w:rPr>
          <w:spacing w:val="-13"/>
          <w:sz w:val="24"/>
        </w:rPr>
        <w:t xml:space="preserve"> </w:t>
      </w:r>
      <w:r>
        <w:rPr>
          <w:sz w:val="24"/>
        </w:rPr>
        <w:t>reached.</w:t>
      </w:r>
      <w:r>
        <w:rPr>
          <w:spacing w:val="-13"/>
          <w:sz w:val="24"/>
        </w:rPr>
        <w:t xml:space="preserve"> </w:t>
      </w:r>
      <w:r>
        <w:rPr>
          <w:sz w:val="24"/>
        </w:rPr>
        <w:t>The</w:t>
      </w:r>
      <w:r>
        <w:rPr>
          <w:spacing w:val="-14"/>
          <w:sz w:val="24"/>
        </w:rPr>
        <w:t xml:space="preserve"> </w:t>
      </w:r>
      <w:proofErr w:type="spellStart"/>
      <w:r>
        <w:rPr>
          <w:sz w:val="24"/>
        </w:rPr>
        <w:t>Honourable</w:t>
      </w:r>
      <w:proofErr w:type="spellEnd"/>
      <w:r>
        <w:rPr>
          <w:sz w:val="24"/>
        </w:rPr>
        <w:t xml:space="preserve"> Arbitrator therefore could not be faulted for the conclusions reached.</w:t>
      </w:r>
    </w:p>
    <w:p w14:paraId="1F397408" w14:textId="77777777" w:rsidR="007D7094" w:rsidRDefault="00000000">
      <w:pPr>
        <w:pStyle w:val="BodyText"/>
        <w:spacing w:line="360" w:lineRule="auto"/>
        <w:ind w:right="356" w:firstLine="719"/>
        <w:rPr>
          <w:b/>
        </w:rPr>
      </w:pPr>
      <w:r>
        <w:t>1</w:t>
      </w:r>
      <w:r>
        <w:rPr>
          <w:vertAlign w:val="superscript"/>
        </w:rPr>
        <w:t>st</w:t>
      </w:r>
      <w:r>
        <w:t xml:space="preserve"> Respondent also </w:t>
      </w:r>
      <w:proofErr w:type="spellStart"/>
      <w:r>
        <w:t>also</w:t>
      </w:r>
      <w:proofErr w:type="spellEnd"/>
      <w:r>
        <w:t xml:space="preserve"> relied on the </w:t>
      </w:r>
      <w:r>
        <w:rPr>
          <w:i/>
        </w:rPr>
        <w:t xml:space="preserve">caveat </w:t>
      </w:r>
      <w:proofErr w:type="spellStart"/>
      <w:r>
        <w:rPr>
          <w:i/>
        </w:rPr>
        <w:t>subscriptor</w:t>
      </w:r>
      <w:proofErr w:type="spellEnd"/>
      <w:r>
        <w:rPr>
          <w:i/>
        </w:rPr>
        <w:t xml:space="preserve"> </w:t>
      </w:r>
      <w:r>
        <w:t>principle. 1</w:t>
      </w:r>
      <w:r>
        <w:rPr>
          <w:vertAlign w:val="superscript"/>
        </w:rPr>
        <w:t>st</w:t>
      </w:r>
      <w:r>
        <w:t xml:space="preserve"> Respondent contended that once the Applicant had put its signature to the termination agreement it became bound by the terms and conditions provided therein. 1</w:t>
      </w:r>
      <w:r>
        <w:rPr>
          <w:vertAlign w:val="superscript"/>
        </w:rPr>
        <w:t>st</w:t>
      </w:r>
      <w:r>
        <w:t xml:space="preserve"> Respondent contended that the </w:t>
      </w:r>
      <w:r>
        <w:rPr>
          <w:i/>
        </w:rPr>
        <w:t xml:space="preserve">caveat </w:t>
      </w:r>
      <w:proofErr w:type="spellStart"/>
      <w:r>
        <w:rPr>
          <w:i/>
        </w:rPr>
        <w:t>subscriptor</w:t>
      </w:r>
      <w:proofErr w:type="spellEnd"/>
      <w:r>
        <w:rPr>
          <w:i/>
        </w:rPr>
        <w:t xml:space="preserve"> </w:t>
      </w:r>
      <w:r>
        <w:t>rule clearly formed part of our law. The 1</w:t>
      </w:r>
      <w:r>
        <w:rPr>
          <w:vertAlign w:val="superscript"/>
        </w:rPr>
        <w:t>st</w:t>
      </w:r>
      <w:r>
        <w:t xml:space="preserve"> Respondent also submitted that the Applicant</w:t>
      </w:r>
      <w:r>
        <w:rPr>
          <w:spacing w:val="52"/>
        </w:rPr>
        <w:t xml:space="preserve"> </w:t>
      </w:r>
      <w:r>
        <w:t>violated</w:t>
      </w:r>
      <w:r>
        <w:rPr>
          <w:spacing w:val="55"/>
        </w:rPr>
        <w:t xml:space="preserve"> </w:t>
      </w:r>
      <w:r>
        <w:t>the</w:t>
      </w:r>
      <w:r>
        <w:rPr>
          <w:spacing w:val="55"/>
        </w:rPr>
        <w:t xml:space="preserve"> </w:t>
      </w:r>
      <w:r>
        <w:t>principle</w:t>
      </w:r>
      <w:r>
        <w:rPr>
          <w:spacing w:val="55"/>
        </w:rPr>
        <w:t xml:space="preserve"> </w:t>
      </w:r>
      <w:r>
        <w:t>of</w:t>
      </w:r>
      <w:r>
        <w:rPr>
          <w:spacing w:val="54"/>
        </w:rPr>
        <w:t xml:space="preserve"> </w:t>
      </w:r>
      <w:r>
        <w:t>sanctity</w:t>
      </w:r>
      <w:r>
        <w:rPr>
          <w:spacing w:val="49"/>
        </w:rPr>
        <w:t xml:space="preserve"> </w:t>
      </w:r>
      <w:r>
        <w:t>of</w:t>
      </w:r>
      <w:r>
        <w:rPr>
          <w:spacing w:val="56"/>
        </w:rPr>
        <w:t xml:space="preserve"> </w:t>
      </w:r>
      <w:r>
        <w:t>contract.</w:t>
      </w:r>
      <w:r>
        <w:rPr>
          <w:spacing w:val="54"/>
        </w:rPr>
        <w:t xml:space="preserve"> </w:t>
      </w:r>
      <w:r>
        <w:t>Reference</w:t>
      </w:r>
      <w:r>
        <w:rPr>
          <w:spacing w:val="56"/>
        </w:rPr>
        <w:t xml:space="preserve"> </w:t>
      </w:r>
      <w:r>
        <w:t>was</w:t>
      </w:r>
      <w:r>
        <w:rPr>
          <w:spacing w:val="55"/>
        </w:rPr>
        <w:t xml:space="preserve"> </w:t>
      </w:r>
      <w:r>
        <w:t>made</w:t>
      </w:r>
      <w:r>
        <w:rPr>
          <w:spacing w:val="52"/>
        </w:rPr>
        <w:t xml:space="preserve"> </w:t>
      </w:r>
      <w:r>
        <w:t>to</w:t>
      </w:r>
      <w:r>
        <w:rPr>
          <w:spacing w:val="57"/>
        </w:rPr>
        <w:t xml:space="preserve"> </w:t>
      </w:r>
      <w:r>
        <w:rPr>
          <w:b/>
        </w:rPr>
        <w:t>Brooke</w:t>
      </w:r>
      <w:r>
        <w:rPr>
          <w:b/>
          <w:spacing w:val="54"/>
        </w:rPr>
        <w:t xml:space="preserve"> </w:t>
      </w:r>
      <w:r>
        <w:rPr>
          <w:b/>
          <w:spacing w:val="-5"/>
        </w:rPr>
        <w:t>vs</w:t>
      </w:r>
    </w:p>
    <w:p w14:paraId="7A251578" w14:textId="77777777" w:rsidR="007D7094" w:rsidRDefault="007D7094">
      <w:pPr>
        <w:pStyle w:val="BodyText"/>
        <w:spacing w:line="360" w:lineRule="auto"/>
        <w:rPr>
          <w:b/>
        </w:rPr>
        <w:sectPr w:rsidR="007D7094">
          <w:pgSz w:w="12240" w:h="15840"/>
          <w:pgMar w:top="1340" w:right="1080" w:bottom="1200" w:left="1440" w:header="727" w:footer="1015" w:gutter="0"/>
          <w:cols w:space="720"/>
        </w:sectPr>
      </w:pPr>
    </w:p>
    <w:p w14:paraId="7BB59021" w14:textId="77777777" w:rsidR="007D7094" w:rsidRDefault="00000000">
      <w:pPr>
        <w:pStyle w:val="BodyText"/>
        <w:spacing w:before="101" w:line="360" w:lineRule="auto"/>
        <w:ind w:right="354"/>
      </w:pPr>
      <w:r>
        <w:rPr>
          <w:b/>
        </w:rPr>
        <w:lastRenderedPageBreak/>
        <w:t xml:space="preserve">Davidson (1988) ZLR 365 (S). </w:t>
      </w:r>
      <w:r>
        <w:t>The 1</w:t>
      </w:r>
      <w:r>
        <w:rPr>
          <w:vertAlign w:val="superscript"/>
        </w:rPr>
        <w:t>st</w:t>
      </w:r>
      <w:r>
        <w:t xml:space="preserve"> Respondent lastly contended that the granting of the application was potentially prejudicial to him. He had been unnecessarily dragged to court incurring legal bills in circumstances where the Applicant ought to have just </w:t>
      </w:r>
      <w:proofErr w:type="spellStart"/>
      <w:r>
        <w:t>honoured</w:t>
      </w:r>
      <w:proofErr w:type="spellEnd"/>
      <w:r>
        <w:t xml:space="preserve"> the termination</w:t>
      </w:r>
      <w:r>
        <w:rPr>
          <w:spacing w:val="-9"/>
        </w:rPr>
        <w:t xml:space="preserve"> </w:t>
      </w:r>
      <w:r>
        <w:t>agreement</w:t>
      </w:r>
      <w:r>
        <w:rPr>
          <w:spacing w:val="-9"/>
        </w:rPr>
        <w:t xml:space="preserve"> </w:t>
      </w:r>
      <w:r>
        <w:t>entered</w:t>
      </w:r>
      <w:r>
        <w:rPr>
          <w:spacing w:val="-9"/>
        </w:rPr>
        <w:t xml:space="preserve"> </w:t>
      </w:r>
      <w:r>
        <w:t>into</w:t>
      </w:r>
      <w:r>
        <w:rPr>
          <w:spacing w:val="-9"/>
        </w:rPr>
        <w:t xml:space="preserve"> </w:t>
      </w:r>
      <w:r>
        <w:t>as</w:t>
      </w:r>
      <w:r>
        <w:rPr>
          <w:spacing w:val="-9"/>
        </w:rPr>
        <w:t xml:space="preserve"> </w:t>
      </w:r>
      <w:r>
        <w:t>parties.</w:t>
      </w:r>
      <w:r>
        <w:rPr>
          <w:spacing w:val="-8"/>
        </w:rPr>
        <w:t xml:space="preserve"> </w:t>
      </w:r>
      <w:r>
        <w:t>He</w:t>
      </w:r>
      <w:r>
        <w:rPr>
          <w:spacing w:val="-10"/>
        </w:rPr>
        <w:t xml:space="preserve"> </w:t>
      </w:r>
      <w:r>
        <w:t>also</w:t>
      </w:r>
      <w:r>
        <w:rPr>
          <w:spacing w:val="-8"/>
        </w:rPr>
        <w:t xml:space="preserve"> </w:t>
      </w:r>
      <w:r>
        <w:t>had</w:t>
      </w:r>
      <w:r>
        <w:rPr>
          <w:spacing w:val="-9"/>
        </w:rPr>
        <w:t xml:space="preserve"> </w:t>
      </w:r>
      <w:r>
        <w:t>been</w:t>
      </w:r>
      <w:r>
        <w:rPr>
          <w:spacing w:val="-9"/>
        </w:rPr>
        <w:t xml:space="preserve"> </w:t>
      </w:r>
      <w:r>
        <w:t>deprived</w:t>
      </w:r>
      <w:r>
        <w:rPr>
          <w:spacing w:val="-9"/>
        </w:rPr>
        <w:t xml:space="preserve"> </w:t>
      </w:r>
      <w:r>
        <w:t>of</w:t>
      </w:r>
      <w:r>
        <w:rPr>
          <w:spacing w:val="-9"/>
        </w:rPr>
        <w:t xml:space="preserve"> </w:t>
      </w:r>
      <w:r>
        <w:t>a</w:t>
      </w:r>
      <w:r>
        <w:rPr>
          <w:spacing w:val="-9"/>
        </w:rPr>
        <w:t xml:space="preserve"> </w:t>
      </w:r>
      <w:r>
        <w:t>motor</w:t>
      </w:r>
      <w:r>
        <w:rPr>
          <w:spacing w:val="-9"/>
        </w:rPr>
        <w:t xml:space="preserve"> </w:t>
      </w:r>
      <w:r>
        <w:t>vehicle</w:t>
      </w:r>
      <w:r>
        <w:rPr>
          <w:spacing w:val="-9"/>
        </w:rPr>
        <w:t xml:space="preserve"> </w:t>
      </w:r>
      <w:r>
        <w:t>which was</w:t>
      </w:r>
      <w:r>
        <w:rPr>
          <w:spacing w:val="-1"/>
        </w:rPr>
        <w:t xml:space="preserve"> </w:t>
      </w:r>
      <w:r>
        <w:t>rightfully</w:t>
      </w:r>
      <w:r>
        <w:rPr>
          <w:spacing w:val="-6"/>
        </w:rPr>
        <w:t xml:space="preserve"> </w:t>
      </w:r>
      <w:r>
        <w:t>his.</w:t>
      </w:r>
      <w:r>
        <w:rPr>
          <w:spacing w:val="-1"/>
        </w:rPr>
        <w:t xml:space="preserve"> </w:t>
      </w:r>
      <w:r>
        <w:t>The</w:t>
      </w:r>
      <w:r>
        <w:rPr>
          <w:spacing w:val="-3"/>
        </w:rPr>
        <w:t xml:space="preserve"> </w:t>
      </w:r>
      <w:r>
        <w:t>balance</w:t>
      </w:r>
      <w:r>
        <w:rPr>
          <w:spacing w:val="-2"/>
        </w:rPr>
        <w:t xml:space="preserve"> </w:t>
      </w:r>
      <w:r>
        <w:t>of</w:t>
      </w:r>
      <w:r>
        <w:rPr>
          <w:spacing w:val="-2"/>
        </w:rPr>
        <w:t xml:space="preserve"> </w:t>
      </w:r>
      <w:r>
        <w:t>convenience</w:t>
      </w:r>
      <w:r>
        <w:rPr>
          <w:spacing w:val="-2"/>
        </w:rPr>
        <w:t xml:space="preserve"> </w:t>
      </w:r>
      <w:r>
        <w:t>therefore stood in</w:t>
      </w:r>
      <w:r>
        <w:rPr>
          <w:spacing w:val="-1"/>
        </w:rPr>
        <w:t xml:space="preserve"> </w:t>
      </w:r>
      <w:r>
        <w:t xml:space="preserve">his </w:t>
      </w:r>
      <w:proofErr w:type="spellStart"/>
      <w:r>
        <w:t>favour</w:t>
      </w:r>
      <w:proofErr w:type="spellEnd"/>
      <w:r>
        <w:t>.</w:t>
      </w:r>
      <w:r>
        <w:rPr>
          <w:spacing w:val="-2"/>
        </w:rPr>
        <w:t xml:space="preserve"> </w:t>
      </w:r>
      <w:r>
        <w:t>There</w:t>
      </w:r>
      <w:r>
        <w:rPr>
          <w:spacing w:val="-2"/>
        </w:rPr>
        <w:t xml:space="preserve"> </w:t>
      </w:r>
      <w:r>
        <w:t>was</w:t>
      </w:r>
      <w:r>
        <w:rPr>
          <w:spacing w:val="-1"/>
        </w:rPr>
        <w:t xml:space="preserve"> </w:t>
      </w:r>
      <w:r>
        <w:t>also</w:t>
      </w:r>
      <w:r>
        <w:rPr>
          <w:spacing w:val="-1"/>
        </w:rPr>
        <w:t xml:space="preserve"> </w:t>
      </w:r>
      <w:r>
        <w:t>need for</w:t>
      </w:r>
      <w:r>
        <w:rPr>
          <w:spacing w:val="-4"/>
        </w:rPr>
        <w:t xml:space="preserve"> </w:t>
      </w:r>
      <w:r>
        <w:t>finality</w:t>
      </w:r>
      <w:r>
        <w:rPr>
          <w:spacing w:val="-7"/>
        </w:rPr>
        <w:t xml:space="preserve"> </w:t>
      </w:r>
      <w:r>
        <w:t>to</w:t>
      </w:r>
      <w:r>
        <w:rPr>
          <w:spacing w:val="-2"/>
        </w:rPr>
        <w:t xml:space="preserve"> </w:t>
      </w:r>
      <w:r>
        <w:t>litigation.</w:t>
      </w:r>
      <w:r>
        <w:rPr>
          <w:spacing w:val="-1"/>
        </w:rPr>
        <w:t xml:space="preserve"> </w:t>
      </w:r>
      <w:r>
        <w:t>Reference was</w:t>
      </w:r>
      <w:r>
        <w:rPr>
          <w:spacing w:val="-2"/>
        </w:rPr>
        <w:t xml:space="preserve"> </w:t>
      </w:r>
      <w:r>
        <w:t>made</w:t>
      </w:r>
      <w:r>
        <w:rPr>
          <w:spacing w:val="-3"/>
        </w:rPr>
        <w:t xml:space="preserve"> </w:t>
      </w:r>
      <w:r>
        <w:t xml:space="preserve">to </w:t>
      </w:r>
      <w:r>
        <w:rPr>
          <w:b/>
        </w:rPr>
        <w:t>Martin</w:t>
      </w:r>
      <w:r>
        <w:rPr>
          <w:b/>
          <w:spacing w:val="-2"/>
        </w:rPr>
        <w:t xml:space="preserve"> </w:t>
      </w:r>
      <w:r>
        <w:rPr>
          <w:b/>
        </w:rPr>
        <w:t>Jongwe</w:t>
      </w:r>
      <w:r>
        <w:rPr>
          <w:b/>
          <w:spacing w:val="-3"/>
        </w:rPr>
        <w:t xml:space="preserve"> </w:t>
      </w:r>
      <w:r>
        <w:rPr>
          <w:b/>
        </w:rPr>
        <w:t>vs</w:t>
      </w:r>
      <w:r>
        <w:rPr>
          <w:b/>
          <w:spacing w:val="-2"/>
        </w:rPr>
        <w:t xml:space="preserve"> </w:t>
      </w:r>
      <w:r>
        <w:rPr>
          <w:b/>
        </w:rPr>
        <w:t>National</w:t>
      </w:r>
      <w:r>
        <w:rPr>
          <w:b/>
          <w:spacing w:val="-2"/>
        </w:rPr>
        <w:t xml:space="preserve"> </w:t>
      </w:r>
      <w:r>
        <w:rPr>
          <w:b/>
        </w:rPr>
        <w:t>Foods</w:t>
      </w:r>
      <w:r>
        <w:rPr>
          <w:b/>
          <w:spacing w:val="-1"/>
        </w:rPr>
        <w:t xml:space="preserve"> </w:t>
      </w:r>
      <w:r>
        <w:rPr>
          <w:b/>
        </w:rPr>
        <w:t>HH2606/07</w:t>
      </w:r>
      <w:r>
        <w:t>. The 1</w:t>
      </w:r>
      <w:r>
        <w:rPr>
          <w:vertAlign w:val="superscript"/>
        </w:rPr>
        <w:t>st</w:t>
      </w:r>
      <w:r>
        <w:t xml:space="preserve"> Respondent prayed for the dismissal of the application.</w:t>
      </w:r>
    </w:p>
    <w:p w14:paraId="7F6745C9" w14:textId="77777777" w:rsidR="007D7094" w:rsidRDefault="007D7094">
      <w:pPr>
        <w:pStyle w:val="BodyText"/>
        <w:spacing w:before="140"/>
        <w:jc w:val="left"/>
      </w:pPr>
    </w:p>
    <w:p w14:paraId="37ED1D57" w14:textId="77777777" w:rsidR="007D7094" w:rsidRDefault="00000000">
      <w:pPr>
        <w:pStyle w:val="Heading1"/>
      </w:pPr>
      <w:r>
        <w:rPr>
          <w:spacing w:val="-2"/>
        </w:rPr>
        <w:t>EVALUATION</w:t>
      </w:r>
    </w:p>
    <w:p w14:paraId="1E8B6D0C" w14:textId="77777777" w:rsidR="007D7094" w:rsidRDefault="00000000">
      <w:pPr>
        <w:pStyle w:val="BodyText"/>
        <w:spacing w:before="135" w:line="360" w:lineRule="auto"/>
        <w:ind w:right="354" w:firstLine="719"/>
      </w:pPr>
      <w:r>
        <w:t>The application before the court was for condonation for late noting of an appeal. The criteria</w:t>
      </w:r>
      <w:r>
        <w:rPr>
          <w:spacing w:val="-2"/>
        </w:rPr>
        <w:t xml:space="preserve"> </w:t>
      </w:r>
      <w:r>
        <w:t>laid down</w:t>
      </w:r>
      <w:r>
        <w:rPr>
          <w:spacing w:val="-1"/>
        </w:rPr>
        <w:t xml:space="preserve"> </w:t>
      </w:r>
      <w:r>
        <w:t>for</w:t>
      </w:r>
      <w:r>
        <w:rPr>
          <w:spacing w:val="-2"/>
        </w:rPr>
        <w:t xml:space="preserve"> </w:t>
      </w:r>
      <w:r>
        <w:t>consideration by</w:t>
      </w:r>
      <w:r>
        <w:rPr>
          <w:spacing w:val="-5"/>
        </w:rPr>
        <w:t xml:space="preserve"> </w:t>
      </w:r>
      <w:r>
        <w:t>the</w:t>
      </w:r>
      <w:r>
        <w:rPr>
          <w:spacing w:val="-1"/>
        </w:rPr>
        <w:t xml:space="preserve"> </w:t>
      </w:r>
      <w:r>
        <w:t>court, in order</w:t>
      </w:r>
      <w:r>
        <w:rPr>
          <w:spacing w:val="-1"/>
        </w:rPr>
        <w:t xml:space="preserve"> </w:t>
      </w:r>
      <w:r>
        <w:t>for</w:t>
      </w:r>
      <w:r>
        <w:rPr>
          <w:spacing w:val="-2"/>
        </w:rPr>
        <w:t xml:space="preserve"> </w:t>
      </w:r>
      <w:r>
        <w:t>it to exercise</w:t>
      </w:r>
      <w:r>
        <w:rPr>
          <w:spacing w:val="-1"/>
        </w:rPr>
        <w:t xml:space="preserve"> </w:t>
      </w:r>
      <w:r>
        <w:t>its discretion, has been laid in numerous authorities. Among these are, the extent of the delay, the reasonableness of the explanation</w:t>
      </w:r>
      <w:r>
        <w:rPr>
          <w:spacing w:val="-6"/>
        </w:rPr>
        <w:t xml:space="preserve"> </w:t>
      </w:r>
      <w:r>
        <w:t>therefore,</w:t>
      </w:r>
      <w:r>
        <w:rPr>
          <w:spacing w:val="-6"/>
        </w:rPr>
        <w:t xml:space="preserve"> </w:t>
      </w:r>
      <w:r>
        <w:t>the</w:t>
      </w:r>
      <w:r>
        <w:rPr>
          <w:spacing w:val="-4"/>
        </w:rPr>
        <w:t xml:space="preserve"> </w:t>
      </w:r>
      <w:r>
        <w:t>prospects</w:t>
      </w:r>
      <w:r>
        <w:rPr>
          <w:spacing w:val="-5"/>
        </w:rPr>
        <w:t xml:space="preserve"> </w:t>
      </w:r>
      <w:r>
        <w:t>of</w:t>
      </w:r>
      <w:r>
        <w:rPr>
          <w:spacing w:val="-7"/>
        </w:rPr>
        <w:t xml:space="preserve"> </w:t>
      </w:r>
      <w:r>
        <w:t>success</w:t>
      </w:r>
      <w:r>
        <w:rPr>
          <w:spacing w:val="-5"/>
        </w:rPr>
        <w:t xml:space="preserve"> </w:t>
      </w:r>
      <w:r>
        <w:t>on</w:t>
      </w:r>
      <w:r>
        <w:rPr>
          <w:spacing w:val="-6"/>
        </w:rPr>
        <w:t xml:space="preserve"> </w:t>
      </w:r>
      <w:r>
        <w:t>appeal,</w:t>
      </w:r>
      <w:r>
        <w:rPr>
          <w:spacing w:val="-5"/>
        </w:rPr>
        <w:t xml:space="preserve"> </w:t>
      </w:r>
      <w:r>
        <w:t>the</w:t>
      </w:r>
      <w:r>
        <w:rPr>
          <w:spacing w:val="-6"/>
        </w:rPr>
        <w:t xml:space="preserve"> </w:t>
      </w:r>
      <w:r>
        <w:t>interest</w:t>
      </w:r>
      <w:r>
        <w:rPr>
          <w:spacing w:val="-5"/>
        </w:rPr>
        <w:t xml:space="preserve"> </w:t>
      </w:r>
      <w:r>
        <w:t>of</w:t>
      </w:r>
      <w:r>
        <w:rPr>
          <w:spacing w:val="-7"/>
        </w:rPr>
        <w:t xml:space="preserve"> </w:t>
      </w:r>
      <w:r>
        <w:t>the</w:t>
      </w:r>
      <w:r>
        <w:rPr>
          <w:spacing w:val="-4"/>
        </w:rPr>
        <w:t xml:space="preserve"> </w:t>
      </w:r>
      <w:r>
        <w:t>court</w:t>
      </w:r>
      <w:r>
        <w:rPr>
          <w:spacing w:val="-6"/>
        </w:rPr>
        <w:t xml:space="preserve"> </w:t>
      </w:r>
      <w:r>
        <w:t>in</w:t>
      </w:r>
      <w:r>
        <w:rPr>
          <w:spacing w:val="-5"/>
        </w:rPr>
        <w:t xml:space="preserve"> </w:t>
      </w:r>
      <w:r>
        <w:t>the</w:t>
      </w:r>
      <w:r>
        <w:rPr>
          <w:spacing w:val="-6"/>
        </w:rPr>
        <w:t xml:space="preserve"> </w:t>
      </w:r>
      <w:r>
        <w:t>finality</w:t>
      </w:r>
      <w:r>
        <w:rPr>
          <w:spacing w:val="-12"/>
        </w:rPr>
        <w:t xml:space="preserve"> </w:t>
      </w:r>
      <w:r>
        <w:t>of judgments and the prejudice to the other party. The list however is not exhaustive.</w:t>
      </w:r>
    </w:p>
    <w:p w14:paraId="65E3220D" w14:textId="77777777" w:rsidR="007D7094" w:rsidRDefault="00000000">
      <w:pPr>
        <w:pStyle w:val="BodyText"/>
        <w:spacing w:line="360" w:lineRule="auto"/>
        <w:ind w:right="355" w:firstLine="719"/>
      </w:pPr>
      <w:r>
        <w:t>The arbitral award that Applicant was seeking to impugn was dated 29</w:t>
      </w:r>
      <w:r>
        <w:rPr>
          <w:vertAlign w:val="superscript"/>
        </w:rPr>
        <w:t>th</w:t>
      </w:r>
      <w:r>
        <w:t xml:space="preserve"> February, 2024. The appeal should have therefore been filed by 8</w:t>
      </w:r>
      <w:r>
        <w:rPr>
          <w:vertAlign w:val="superscript"/>
        </w:rPr>
        <w:t>th</w:t>
      </w:r>
      <w:r>
        <w:t xml:space="preserve"> April, 2024. It was not in dispute that the cumulative period of delay was 5 months. In regards the explanation tendered, the court’s view was that the explanation tendered was not convincing. It was correct as contended by 1st Respondent that the Applicant had actually presented two inconsistent positions in regards the explanation for the delay.</w:t>
      </w:r>
    </w:p>
    <w:p w14:paraId="559E2B82" w14:textId="77777777" w:rsidR="007D7094" w:rsidRDefault="00000000">
      <w:pPr>
        <w:pStyle w:val="BodyText"/>
        <w:spacing w:line="360" w:lineRule="auto"/>
        <w:ind w:right="354" w:firstLine="719"/>
      </w:pPr>
      <w:r>
        <w:t>. It</w:t>
      </w:r>
      <w:r>
        <w:rPr>
          <w:spacing w:val="-1"/>
        </w:rPr>
        <w:t xml:space="preserve"> </w:t>
      </w:r>
      <w:r>
        <w:t>was</w:t>
      </w:r>
      <w:r>
        <w:rPr>
          <w:spacing w:val="-2"/>
        </w:rPr>
        <w:t xml:space="preserve"> </w:t>
      </w:r>
      <w:r>
        <w:t>clear</w:t>
      </w:r>
      <w:r>
        <w:rPr>
          <w:spacing w:val="-2"/>
        </w:rPr>
        <w:t xml:space="preserve"> </w:t>
      </w:r>
      <w:r>
        <w:t>that</w:t>
      </w:r>
      <w:r>
        <w:rPr>
          <w:spacing w:val="-2"/>
        </w:rPr>
        <w:t xml:space="preserve"> </w:t>
      </w:r>
      <w:r>
        <w:t>in</w:t>
      </w:r>
      <w:r>
        <w:rPr>
          <w:spacing w:val="-2"/>
        </w:rPr>
        <w:t xml:space="preserve"> </w:t>
      </w:r>
      <w:r>
        <w:t>the</w:t>
      </w:r>
      <w:r>
        <w:rPr>
          <w:spacing w:val="-2"/>
        </w:rPr>
        <w:t xml:space="preserve"> </w:t>
      </w:r>
      <w:r>
        <w:t>previous</w:t>
      </w:r>
      <w:r>
        <w:rPr>
          <w:spacing w:val="-2"/>
        </w:rPr>
        <w:t xml:space="preserve"> </w:t>
      </w:r>
      <w:r>
        <w:t>application</w:t>
      </w:r>
      <w:r>
        <w:rPr>
          <w:spacing w:val="-2"/>
        </w:rPr>
        <w:t xml:space="preserve"> </w:t>
      </w:r>
      <w:r>
        <w:t>under</w:t>
      </w:r>
      <w:r>
        <w:rPr>
          <w:spacing w:val="-1"/>
        </w:rPr>
        <w:t xml:space="preserve"> </w:t>
      </w:r>
      <w:r>
        <w:t xml:space="preserve">reference </w:t>
      </w:r>
      <w:r>
        <w:rPr>
          <w:b/>
        </w:rPr>
        <w:t>LC/H/710/24,</w:t>
      </w:r>
      <w:r>
        <w:rPr>
          <w:b/>
          <w:spacing w:val="-3"/>
        </w:rPr>
        <w:t xml:space="preserve"> </w:t>
      </w:r>
      <w:r>
        <w:t>the</w:t>
      </w:r>
      <w:r>
        <w:rPr>
          <w:spacing w:val="-2"/>
        </w:rPr>
        <w:t xml:space="preserve"> </w:t>
      </w:r>
      <w:r>
        <w:t>Applicant had</w:t>
      </w:r>
      <w:r>
        <w:rPr>
          <w:spacing w:val="-5"/>
        </w:rPr>
        <w:t xml:space="preserve"> </w:t>
      </w:r>
      <w:r>
        <w:t>submitted</w:t>
      </w:r>
      <w:r>
        <w:rPr>
          <w:spacing w:val="-5"/>
        </w:rPr>
        <w:t xml:space="preserve"> </w:t>
      </w:r>
      <w:r>
        <w:t>as</w:t>
      </w:r>
      <w:r>
        <w:rPr>
          <w:spacing w:val="-5"/>
        </w:rPr>
        <w:t xml:space="preserve"> </w:t>
      </w:r>
      <w:r>
        <w:t>its</w:t>
      </w:r>
      <w:r>
        <w:rPr>
          <w:spacing w:val="-5"/>
        </w:rPr>
        <w:t xml:space="preserve"> </w:t>
      </w:r>
      <w:r>
        <w:t>explanation,</w:t>
      </w:r>
      <w:r>
        <w:rPr>
          <w:spacing w:val="-4"/>
        </w:rPr>
        <w:t xml:space="preserve"> </w:t>
      </w:r>
      <w:r>
        <w:t>that</w:t>
      </w:r>
      <w:r>
        <w:rPr>
          <w:spacing w:val="-5"/>
        </w:rPr>
        <w:t xml:space="preserve"> </w:t>
      </w:r>
      <w:r>
        <w:t>the</w:t>
      </w:r>
      <w:r>
        <w:rPr>
          <w:spacing w:val="-5"/>
        </w:rPr>
        <w:t xml:space="preserve"> </w:t>
      </w:r>
      <w:r>
        <w:t>delay</w:t>
      </w:r>
      <w:r>
        <w:rPr>
          <w:spacing w:val="-7"/>
        </w:rPr>
        <w:t xml:space="preserve"> </w:t>
      </w:r>
      <w:r>
        <w:t>was</w:t>
      </w:r>
      <w:r>
        <w:rPr>
          <w:spacing w:val="-5"/>
        </w:rPr>
        <w:t xml:space="preserve"> </w:t>
      </w:r>
      <w:r>
        <w:t>occasioned</w:t>
      </w:r>
      <w:r>
        <w:rPr>
          <w:spacing w:val="-5"/>
        </w:rPr>
        <w:t xml:space="preserve"> </w:t>
      </w:r>
      <w:r>
        <w:t>through</w:t>
      </w:r>
      <w:r>
        <w:rPr>
          <w:spacing w:val="-3"/>
        </w:rPr>
        <w:t xml:space="preserve"> </w:t>
      </w:r>
      <w:r>
        <w:t>a</w:t>
      </w:r>
      <w:r>
        <w:rPr>
          <w:spacing w:val="-6"/>
        </w:rPr>
        <w:t xml:space="preserve"> </w:t>
      </w:r>
      <w:r>
        <w:t>misinterpretation</w:t>
      </w:r>
      <w:r>
        <w:rPr>
          <w:spacing w:val="-4"/>
        </w:rPr>
        <w:t xml:space="preserve"> </w:t>
      </w:r>
      <w:r>
        <w:t>of</w:t>
      </w:r>
      <w:r>
        <w:rPr>
          <w:spacing w:val="-6"/>
        </w:rPr>
        <w:t xml:space="preserve"> </w:t>
      </w:r>
      <w:r>
        <w:t>this courts’ rules. In the application before me the Applicant submitted that the</w:t>
      </w:r>
      <w:r>
        <w:rPr>
          <w:spacing w:val="-1"/>
        </w:rPr>
        <w:t xml:space="preserve"> </w:t>
      </w:r>
      <w:r>
        <w:t xml:space="preserve">delay was occasioned </w:t>
      </w:r>
      <w:proofErr w:type="gramStart"/>
      <w:r>
        <w:t>by</w:t>
      </w:r>
      <w:r>
        <w:rPr>
          <w:spacing w:val="-15"/>
        </w:rPr>
        <w:t xml:space="preserve"> </w:t>
      </w:r>
      <w:r>
        <w:t>,</w:t>
      </w:r>
      <w:proofErr w:type="gramEnd"/>
      <w:r>
        <w:rPr>
          <w:spacing w:val="-15"/>
        </w:rPr>
        <w:t xml:space="preserve"> </w:t>
      </w:r>
      <w:r>
        <w:t>firstly,</w:t>
      </w:r>
      <w:r>
        <w:rPr>
          <w:spacing w:val="-15"/>
        </w:rPr>
        <w:t xml:space="preserve"> </w:t>
      </w:r>
      <w:r>
        <w:t>the</w:t>
      </w:r>
      <w:r>
        <w:rPr>
          <w:spacing w:val="-15"/>
        </w:rPr>
        <w:t xml:space="preserve"> </w:t>
      </w:r>
      <w:r>
        <w:t>fact</w:t>
      </w:r>
      <w:r>
        <w:rPr>
          <w:spacing w:val="-15"/>
        </w:rPr>
        <w:t xml:space="preserve"> </w:t>
      </w:r>
      <w:r>
        <w:t>that</w:t>
      </w:r>
      <w:r>
        <w:rPr>
          <w:spacing w:val="-15"/>
        </w:rPr>
        <w:t xml:space="preserve"> </w:t>
      </w:r>
      <w:r>
        <w:t>it</w:t>
      </w:r>
      <w:r>
        <w:rPr>
          <w:spacing w:val="-15"/>
        </w:rPr>
        <w:t xml:space="preserve"> </w:t>
      </w:r>
      <w:r>
        <w:t>believed</w:t>
      </w:r>
      <w:r>
        <w:rPr>
          <w:spacing w:val="-14"/>
        </w:rPr>
        <w:t xml:space="preserve"> </w:t>
      </w:r>
      <w:r>
        <w:t>1</w:t>
      </w:r>
      <w:r>
        <w:rPr>
          <w:vertAlign w:val="superscript"/>
        </w:rPr>
        <w:t>st</w:t>
      </w:r>
      <w:r>
        <w:rPr>
          <w:spacing w:val="-15"/>
        </w:rPr>
        <w:t xml:space="preserve"> </w:t>
      </w:r>
      <w:r>
        <w:t>Respondent</w:t>
      </w:r>
      <w:r>
        <w:rPr>
          <w:spacing w:val="-14"/>
        </w:rPr>
        <w:t xml:space="preserve"> </w:t>
      </w:r>
      <w:r>
        <w:t>would</w:t>
      </w:r>
      <w:r>
        <w:rPr>
          <w:spacing w:val="-15"/>
        </w:rPr>
        <w:t xml:space="preserve"> </w:t>
      </w:r>
      <w:r>
        <w:t>proceed</w:t>
      </w:r>
      <w:r>
        <w:rPr>
          <w:spacing w:val="-14"/>
        </w:rPr>
        <w:t xml:space="preserve"> </w:t>
      </w:r>
      <w:r>
        <w:t>to</w:t>
      </w:r>
      <w:r>
        <w:rPr>
          <w:spacing w:val="-15"/>
        </w:rPr>
        <w:t xml:space="preserve"> </w:t>
      </w:r>
      <w:r>
        <w:t>register</w:t>
      </w:r>
      <w:r>
        <w:rPr>
          <w:spacing w:val="-13"/>
        </w:rPr>
        <w:t xml:space="preserve"> </w:t>
      </w:r>
      <w:r>
        <w:t>the</w:t>
      </w:r>
      <w:r>
        <w:rPr>
          <w:spacing w:val="-15"/>
        </w:rPr>
        <w:t xml:space="preserve"> </w:t>
      </w:r>
      <w:r>
        <w:t>award</w:t>
      </w:r>
      <w:r>
        <w:rPr>
          <w:spacing w:val="-15"/>
        </w:rPr>
        <w:t xml:space="preserve"> </w:t>
      </w:r>
      <w:r>
        <w:t>immediately after</w:t>
      </w:r>
      <w:r>
        <w:rPr>
          <w:spacing w:val="-3"/>
        </w:rPr>
        <w:t xml:space="preserve"> </w:t>
      </w:r>
      <w:r>
        <w:t>receipt</w:t>
      </w:r>
      <w:r>
        <w:rPr>
          <w:spacing w:val="-4"/>
        </w:rPr>
        <w:t xml:space="preserve"> </w:t>
      </w:r>
      <w:r>
        <w:t>of</w:t>
      </w:r>
      <w:r>
        <w:rPr>
          <w:spacing w:val="-3"/>
        </w:rPr>
        <w:t xml:space="preserve"> </w:t>
      </w:r>
      <w:r>
        <w:t>the</w:t>
      </w:r>
      <w:r>
        <w:rPr>
          <w:spacing w:val="-2"/>
        </w:rPr>
        <w:t xml:space="preserve"> </w:t>
      </w:r>
      <w:r>
        <w:t>award.</w:t>
      </w:r>
      <w:r>
        <w:rPr>
          <w:spacing w:val="-4"/>
        </w:rPr>
        <w:t xml:space="preserve"> </w:t>
      </w:r>
      <w:r>
        <w:t>That</w:t>
      </w:r>
      <w:r>
        <w:rPr>
          <w:spacing w:val="-4"/>
        </w:rPr>
        <w:t xml:space="preserve"> </w:t>
      </w:r>
      <w:r>
        <w:t>explanation</w:t>
      </w:r>
      <w:r>
        <w:rPr>
          <w:spacing w:val="-4"/>
        </w:rPr>
        <w:t xml:space="preserve"> </w:t>
      </w:r>
      <w:r>
        <w:t>was</w:t>
      </w:r>
      <w:r>
        <w:rPr>
          <w:spacing w:val="-4"/>
        </w:rPr>
        <w:t xml:space="preserve"> </w:t>
      </w:r>
      <w:r>
        <w:t>clearly</w:t>
      </w:r>
      <w:r>
        <w:rPr>
          <w:spacing w:val="-7"/>
        </w:rPr>
        <w:t xml:space="preserve"> </w:t>
      </w:r>
      <w:r>
        <w:t>a</w:t>
      </w:r>
      <w:r>
        <w:rPr>
          <w:spacing w:val="-5"/>
        </w:rPr>
        <w:t xml:space="preserve"> </w:t>
      </w:r>
      <w:r>
        <w:t>very</w:t>
      </w:r>
      <w:r>
        <w:rPr>
          <w:spacing w:val="-9"/>
        </w:rPr>
        <w:t xml:space="preserve"> </w:t>
      </w:r>
      <w:r>
        <w:t>flimsy</w:t>
      </w:r>
      <w:r>
        <w:rPr>
          <w:spacing w:val="-8"/>
        </w:rPr>
        <w:t xml:space="preserve"> </w:t>
      </w:r>
      <w:r>
        <w:t>one.</w:t>
      </w:r>
      <w:r>
        <w:rPr>
          <w:spacing w:val="-1"/>
        </w:rPr>
        <w:t xml:space="preserve"> </w:t>
      </w:r>
      <w:r>
        <w:t>The</w:t>
      </w:r>
      <w:r>
        <w:rPr>
          <w:spacing w:val="-6"/>
        </w:rPr>
        <w:t xml:space="preserve"> </w:t>
      </w:r>
      <w:r>
        <w:t>second</w:t>
      </w:r>
      <w:r>
        <w:rPr>
          <w:spacing w:val="-5"/>
        </w:rPr>
        <w:t xml:space="preserve"> </w:t>
      </w:r>
      <w:r>
        <w:t>reason</w:t>
      </w:r>
      <w:r>
        <w:rPr>
          <w:spacing w:val="-1"/>
        </w:rPr>
        <w:t xml:space="preserve"> </w:t>
      </w:r>
      <w:r>
        <w:t>also tendered before me was that the Applicant needed time to interpret the award, as well as the Arbitration Act in order to determine its way forward. That reason was equally a flimsy reason when</w:t>
      </w:r>
      <w:r>
        <w:rPr>
          <w:spacing w:val="-2"/>
        </w:rPr>
        <w:t xml:space="preserve"> </w:t>
      </w:r>
      <w:r>
        <w:t>it</w:t>
      </w:r>
      <w:r>
        <w:rPr>
          <w:spacing w:val="-2"/>
        </w:rPr>
        <w:t xml:space="preserve"> </w:t>
      </w:r>
      <w:r>
        <w:t>is</w:t>
      </w:r>
      <w:r>
        <w:rPr>
          <w:spacing w:val="-2"/>
        </w:rPr>
        <w:t xml:space="preserve"> </w:t>
      </w:r>
      <w:r>
        <w:t>considered</w:t>
      </w:r>
      <w:r>
        <w:rPr>
          <w:spacing w:val="-2"/>
        </w:rPr>
        <w:t xml:space="preserve"> </w:t>
      </w:r>
      <w:r>
        <w:t>that the</w:t>
      </w:r>
      <w:r>
        <w:rPr>
          <w:spacing w:val="-2"/>
        </w:rPr>
        <w:t xml:space="preserve"> </w:t>
      </w:r>
      <w:r>
        <w:t>Applicant</w:t>
      </w:r>
      <w:r>
        <w:rPr>
          <w:spacing w:val="-2"/>
        </w:rPr>
        <w:t xml:space="preserve"> </w:t>
      </w:r>
      <w:r>
        <w:t>was</w:t>
      </w:r>
      <w:r>
        <w:rPr>
          <w:spacing w:val="-2"/>
        </w:rPr>
        <w:t xml:space="preserve"> </w:t>
      </w:r>
      <w:r>
        <w:t>legally</w:t>
      </w:r>
      <w:r>
        <w:rPr>
          <w:spacing w:val="-5"/>
        </w:rPr>
        <w:t xml:space="preserve"> </w:t>
      </w:r>
      <w:r>
        <w:t>represented</w:t>
      </w:r>
      <w:r>
        <w:rPr>
          <w:spacing w:val="-1"/>
        </w:rPr>
        <w:t xml:space="preserve"> </w:t>
      </w:r>
      <w:r>
        <w:t>at</w:t>
      </w:r>
      <w:r>
        <w:rPr>
          <w:spacing w:val="-2"/>
        </w:rPr>
        <w:t xml:space="preserve"> </w:t>
      </w:r>
      <w:r>
        <w:t>the</w:t>
      </w:r>
      <w:r>
        <w:rPr>
          <w:spacing w:val="-3"/>
        </w:rPr>
        <w:t xml:space="preserve"> </w:t>
      </w:r>
      <w:r>
        <w:t xml:space="preserve">hearing </w:t>
      </w:r>
      <w:r>
        <w:rPr>
          <w:i/>
        </w:rPr>
        <w:t>a</w:t>
      </w:r>
      <w:r>
        <w:rPr>
          <w:i/>
          <w:spacing w:val="-2"/>
        </w:rPr>
        <w:t xml:space="preserve"> </w:t>
      </w:r>
      <w:r>
        <w:rPr>
          <w:i/>
        </w:rPr>
        <w:t xml:space="preserve">quo </w:t>
      </w:r>
      <w:r>
        <w:t>and was</w:t>
      </w:r>
      <w:r>
        <w:rPr>
          <w:spacing w:val="-2"/>
        </w:rPr>
        <w:t xml:space="preserve"> </w:t>
      </w:r>
      <w:r>
        <w:t>still represented</w:t>
      </w:r>
      <w:r>
        <w:rPr>
          <w:spacing w:val="-14"/>
        </w:rPr>
        <w:t xml:space="preserve"> </w:t>
      </w:r>
      <w:r>
        <w:t>before</w:t>
      </w:r>
      <w:r>
        <w:rPr>
          <w:spacing w:val="-12"/>
        </w:rPr>
        <w:t xml:space="preserve"> </w:t>
      </w:r>
      <w:r>
        <w:t>me.</w:t>
      </w:r>
      <w:r>
        <w:rPr>
          <w:spacing w:val="-10"/>
        </w:rPr>
        <w:t xml:space="preserve"> </w:t>
      </w:r>
      <w:r>
        <w:t>There</w:t>
      </w:r>
      <w:r>
        <w:rPr>
          <w:spacing w:val="-14"/>
        </w:rPr>
        <w:t xml:space="preserve"> </w:t>
      </w:r>
      <w:r>
        <w:t>is</w:t>
      </w:r>
      <w:r>
        <w:rPr>
          <w:spacing w:val="-11"/>
        </w:rPr>
        <w:t xml:space="preserve"> </w:t>
      </w:r>
      <w:r>
        <w:t>no</w:t>
      </w:r>
      <w:r>
        <w:rPr>
          <w:spacing w:val="-12"/>
        </w:rPr>
        <w:t xml:space="preserve"> </w:t>
      </w:r>
      <w:r>
        <w:t>reason</w:t>
      </w:r>
      <w:r>
        <w:rPr>
          <w:spacing w:val="-11"/>
        </w:rPr>
        <w:t xml:space="preserve"> </w:t>
      </w:r>
      <w:r>
        <w:t>as</w:t>
      </w:r>
      <w:r>
        <w:rPr>
          <w:spacing w:val="-12"/>
        </w:rPr>
        <w:t xml:space="preserve"> </w:t>
      </w:r>
      <w:r>
        <w:t>to</w:t>
      </w:r>
      <w:r>
        <w:rPr>
          <w:spacing w:val="-12"/>
        </w:rPr>
        <w:t xml:space="preserve"> </w:t>
      </w:r>
      <w:r>
        <w:t>why,</w:t>
      </w:r>
      <w:r>
        <w:rPr>
          <w:spacing w:val="-10"/>
        </w:rPr>
        <w:t xml:space="preserve"> </w:t>
      </w:r>
      <w:r>
        <w:t>an</w:t>
      </w:r>
      <w:r>
        <w:rPr>
          <w:spacing w:val="-10"/>
        </w:rPr>
        <w:t xml:space="preserve"> </w:t>
      </w:r>
      <w:r>
        <w:t>entity</w:t>
      </w:r>
      <w:r>
        <w:rPr>
          <w:spacing w:val="-15"/>
        </w:rPr>
        <w:t xml:space="preserve"> </w:t>
      </w:r>
      <w:r>
        <w:t>which</w:t>
      </w:r>
      <w:r>
        <w:rPr>
          <w:spacing w:val="-12"/>
        </w:rPr>
        <w:t xml:space="preserve"> </w:t>
      </w:r>
      <w:r>
        <w:t>is</w:t>
      </w:r>
      <w:r>
        <w:rPr>
          <w:spacing w:val="-11"/>
        </w:rPr>
        <w:t xml:space="preserve"> </w:t>
      </w:r>
      <w:r>
        <w:t>manned</w:t>
      </w:r>
      <w:r>
        <w:rPr>
          <w:spacing w:val="-12"/>
        </w:rPr>
        <w:t xml:space="preserve"> </w:t>
      </w:r>
      <w:r>
        <w:t>by</w:t>
      </w:r>
      <w:r>
        <w:rPr>
          <w:spacing w:val="-14"/>
        </w:rPr>
        <w:t xml:space="preserve"> </w:t>
      </w:r>
      <w:r>
        <w:t>competent</w:t>
      </w:r>
      <w:r>
        <w:rPr>
          <w:spacing w:val="-12"/>
        </w:rPr>
        <w:t xml:space="preserve"> </w:t>
      </w:r>
      <w:r>
        <w:t>legal personnel, would take that long a period to interpret the award or the Arbitration Act for that matter.</w:t>
      </w:r>
      <w:r>
        <w:rPr>
          <w:spacing w:val="18"/>
        </w:rPr>
        <w:t xml:space="preserve"> </w:t>
      </w:r>
      <w:r>
        <w:t>The</w:t>
      </w:r>
      <w:r>
        <w:rPr>
          <w:spacing w:val="19"/>
        </w:rPr>
        <w:t xml:space="preserve"> </w:t>
      </w:r>
      <w:r>
        <w:t>third</w:t>
      </w:r>
      <w:r>
        <w:rPr>
          <w:spacing w:val="20"/>
        </w:rPr>
        <w:t xml:space="preserve"> </w:t>
      </w:r>
      <w:r>
        <w:t>reason</w:t>
      </w:r>
      <w:r>
        <w:rPr>
          <w:spacing w:val="20"/>
        </w:rPr>
        <w:t xml:space="preserve"> </w:t>
      </w:r>
      <w:r>
        <w:t>which</w:t>
      </w:r>
      <w:r>
        <w:rPr>
          <w:spacing w:val="23"/>
        </w:rPr>
        <w:t xml:space="preserve"> </w:t>
      </w:r>
      <w:r>
        <w:t>was</w:t>
      </w:r>
      <w:r>
        <w:rPr>
          <w:spacing w:val="20"/>
        </w:rPr>
        <w:t xml:space="preserve"> </w:t>
      </w:r>
      <w:r>
        <w:t>also</w:t>
      </w:r>
      <w:r>
        <w:rPr>
          <w:spacing w:val="22"/>
        </w:rPr>
        <w:t xml:space="preserve"> </w:t>
      </w:r>
      <w:r>
        <w:t>not</w:t>
      </w:r>
      <w:r>
        <w:rPr>
          <w:spacing w:val="21"/>
        </w:rPr>
        <w:t xml:space="preserve"> </w:t>
      </w:r>
      <w:r>
        <w:t>convincing</w:t>
      </w:r>
      <w:r>
        <w:rPr>
          <w:spacing w:val="19"/>
        </w:rPr>
        <w:t xml:space="preserve"> </w:t>
      </w:r>
      <w:r>
        <w:t>was</w:t>
      </w:r>
      <w:r>
        <w:rPr>
          <w:spacing w:val="20"/>
        </w:rPr>
        <w:t xml:space="preserve"> </w:t>
      </w:r>
      <w:r>
        <w:t>that</w:t>
      </w:r>
      <w:r>
        <w:rPr>
          <w:spacing w:val="21"/>
        </w:rPr>
        <w:t xml:space="preserve"> </w:t>
      </w:r>
      <w:r>
        <w:t>there</w:t>
      </w:r>
      <w:r>
        <w:rPr>
          <w:spacing w:val="18"/>
        </w:rPr>
        <w:t xml:space="preserve"> </w:t>
      </w:r>
      <w:r>
        <w:t>was</w:t>
      </w:r>
      <w:r>
        <w:rPr>
          <w:spacing w:val="21"/>
        </w:rPr>
        <w:t xml:space="preserve"> </w:t>
      </w:r>
      <w:r>
        <w:t>a</w:t>
      </w:r>
      <w:r>
        <w:rPr>
          <w:spacing w:val="19"/>
        </w:rPr>
        <w:t xml:space="preserve"> </w:t>
      </w:r>
      <w:r>
        <w:t>need</w:t>
      </w:r>
      <w:r>
        <w:rPr>
          <w:spacing w:val="21"/>
        </w:rPr>
        <w:t xml:space="preserve"> </w:t>
      </w:r>
      <w:r>
        <w:t>to</w:t>
      </w:r>
      <w:r>
        <w:rPr>
          <w:spacing w:val="20"/>
        </w:rPr>
        <w:t xml:space="preserve"> </w:t>
      </w:r>
      <w:r>
        <w:t>place</w:t>
      </w:r>
      <w:r>
        <w:rPr>
          <w:spacing w:val="20"/>
        </w:rPr>
        <w:t xml:space="preserve"> </w:t>
      </w:r>
      <w:r>
        <w:rPr>
          <w:spacing w:val="-5"/>
        </w:rPr>
        <w:t>the</w:t>
      </w:r>
    </w:p>
    <w:p w14:paraId="2FF7EB73" w14:textId="77777777" w:rsidR="007D7094" w:rsidRDefault="007D7094">
      <w:pPr>
        <w:pStyle w:val="BodyText"/>
        <w:spacing w:line="360" w:lineRule="auto"/>
        <w:sectPr w:rsidR="007D7094">
          <w:pgSz w:w="12240" w:h="15840"/>
          <w:pgMar w:top="1340" w:right="1080" w:bottom="1200" w:left="1440" w:header="727" w:footer="1015" w:gutter="0"/>
          <w:cols w:space="720"/>
        </w:sectPr>
      </w:pPr>
    </w:p>
    <w:p w14:paraId="551070B8" w14:textId="77777777" w:rsidR="007D7094" w:rsidRDefault="00000000">
      <w:pPr>
        <w:pStyle w:val="BodyText"/>
        <w:spacing w:before="101" w:line="360" w:lineRule="auto"/>
        <w:ind w:right="353"/>
      </w:pPr>
      <w:r>
        <w:lastRenderedPageBreak/>
        <w:t>matter before the Board in order for the Board to determine the way forward. The allegation by Applicant’s Counsel was that there was no Board in existence which fact was challenged by 1</w:t>
      </w:r>
      <w:r>
        <w:rPr>
          <w:vertAlign w:val="superscript"/>
        </w:rPr>
        <w:t>st</w:t>
      </w:r>
      <w:r>
        <w:t xml:space="preserve"> Respondent’s Counsel in the hearing. The Applicant’s Counsel did not counter the assertion by the</w:t>
      </w:r>
      <w:r>
        <w:rPr>
          <w:spacing w:val="-5"/>
        </w:rPr>
        <w:t xml:space="preserve"> </w:t>
      </w:r>
      <w:r>
        <w:t>1</w:t>
      </w:r>
      <w:r>
        <w:rPr>
          <w:vertAlign w:val="superscript"/>
        </w:rPr>
        <w:t>st</w:t>
      </w:r>
      <w:r>
        <w:rPr>
          <w:spacing w:val="-4"/>
        </w:rPr>
        <w:t xml:space="preserve"> </w:t>
      </w:r>
      <w:r>
        <w:t>Respondent</w:t>
      </w:r>
      <w:r>
        <w:rPr>
          <w:spacing w:val="-4"/>
        </w:rPr>
        <w:t xml:space="preserve"> </w:t>
      </w:r>
      <w:r>
        <w:t>Counsel</w:t>
      </w:r>
      <w:r>
        <w:rPr>
          <w:spacing w:val="-4"/>
        </w:rPr>
        <w:t xml:space="preserve"> </w:t>
      </w:r>
      <w:r>
        <w:t>that</w:t>
      </w:r>
      <w:r>
        <w:rPr>
          <w:spacing w:val="-5"/>
        </w:rPr>
        <w:t xml:space="preserve"> </w:t>
      </w:r>
      <w:r>
        <w:t>there</w:t>
      </w:r>
      <w:r>
        <w:rPr>
          <w:spacing w:val="-3"/>
        </w:rPr>
        <w:t xml:space="preserve"> </w:t>
      </w:r>
      <w:r>
        <w:t>was</w:t>
      </w:r>
      <w:r>
        <w:rPr>
          <w:spacing w:val="-5"/>
        </w:rPr>
        <w:t xml:space="preserve"> </w:t>
      </w:r>
      <w:r>
        <w:t>in</w:t>
      </w:r>
      <w:r>
        <w:rPr>
          <w:spacing w:val="-4"/>
        </w:rPr>
        <w:t xml:space="preserve"> </w:t>
      </w:r>
      <w:r>
        <w:t>existence</w:t>
      </w:r>
      <w:r>
        <w:rPr>
          <w:spacing w:val="-5"/>
        </w:rPr>
        <w:t xml:space="preserve"> </w:t>
      </w:r>
      <w:r>
        <w:t>a</w:t>
      </w:r>
      <w:r>
        <w:rPr>
          <w:spacing w:val="-3"/>
        </w:rPr>
        <w:t xml:space="preserve"> </w:t>
      </w:r>
      <w:r>
        <w:t>Board</w:t>
      </w:r>
      <w:r>
        <w:rPr>
          <w:spacing w:val="-6"/>
        </w:rPr>
        <w:t xml:space="preserve"> </w:t>
      </w:r>
      <w:r>
        <w:t>as</w:t>
      </w:r>
      <w:r>
        <w:rPr>
          <w:spacing w:val="-1"/>
        </w:rPr>
        <w:t xml:space="preserve"> </w:t>
      </w:r>
      <w:r>
        <w:t>at</w:t>
      </w:r>
      <w:r>
        <w:rPr>
          <w:spacing w:val="-4"/>
        </w:rPr>
        <w:t xml:space="preserve"> </w:t>
      </w:r>
      <w:r>
        <w:t>the</w:t>
      </w:r>
      <w:r>
        <w:rPr>
          <w:spacing w:val="-5"/>
        </w:rPr>
        <w:t xml:space="preserve"> </w:t>
      </w:r>
      <w:r>
        <w:t>time</w:t>
      </w:r>
      <w:r>
        <w:rPr>
          <w:spacing w:val="-5"/>
        </w:rPr>
        <w:t xml:space="preserve"> </w:t>
      </w:r>
      <w:r>
        <w:t>of</w:t>
      </w:r>
      <w:r>
        <w:rPr>
          <w:spacing w:val="-6"/>
        </w:rPr>
        <w:t xml:space="preserve"> </w:t>
      </w:r>
      <w:r>
        <w:t>the</w:t>
      </w:r>
      <w:r>
        <w:rPr>
          <w:spacing w:val="-5"/>
        </w:rPr>
        <w:t xml:space="preserve"> </w:t>
      </w:r>
      <w:r>
        <w:t>handing</w:t>
      </w:r>
      <w:r>
        <w:rPr>
          <w:spacing w:val="-4"/>
        </w:rPr>
        <w:t xml:space="preserve"> </w:t>
      </w:r>
      <w:r>
        <w:t>down of the award. Even if there had been no board in existence the approach that had been</w:t>
      </w:r>
      <w:r>
        <w:rPr>
          <w:spacing w:val="40"/>
        </w:rPr>
        <w:t xml:space="preserve"> </w:t>
      </w:r>
      <w:r>
        <w:t>taken by the</w:t>
      </w:r>
      <w:r>
        <w:rPr>
          <w:spacing w:val="-9"/>
        </w:rPr>
        <w:t xml:space="preserve"> </w:t>
      </w:r>
      <w:r>
        <w:t>Supreme</w:t>
      </w:r>
      <w:r>
        <w:rPr>
          <w:spacing w:val="-9"/>
        </w:rPr>
        <w:t xml:space="preserve"> </w:t>
      </w:r>
      <w:r>
        <w:t>Court</w:t>
      </w:r>
      <w:r>
        <w:rPr>
          <w:spacing w:val="-9"/>
        </w:rPr>
        <w:t xml:space="preserve"> </w:t>
      </w:r>
      <w:r>
        <w:t>in</w:t>
      </w:r>
      <w:r>
        <w:rPr>
          <w:spacing w:val="-7"/>
        </w:rPr>
        <w:t xml:space="preserve"> </w:t>
      </w:r>
      <w:r>
        <w:t>a</w:t>
      </w:r>
      <w:r>
        <w:rPr>
          <w:spacing w:val="-9"/>
        </w:rPr>
        <w:t xml:space="preserve"> </w:t>
      </w:r>
      <w:r>
        <w:t>recent</w:t>
      </w:r>
      <w:r>
        <w:rPr>
          <w:spacing w:val="-8"/>
        </w:rPr>
        <w:t xml:space="preserve"> </w:t>
      </w:r>
      <w:r>
        <w:t>judgment</w:t>
      </w:r>
      <w:r>
        <w:rPr>
          <w:spacing w:val="-8"/>
        </w:rPr>
        <w:t xml:space="preserve"> </w:t>
      </w:r>
      <w:r>
        <w:t>in</w:t>
      </w:r>
      <w:r>
        <w:rPr>
          <w:spacing w:val="-6"/>
        </w:rPr>
        <w:t xml:space="preserve"> </w:t>
      </w:r>
      <w:proofErr w:type="spellStart"/>
      <w:r>
        <w:rPr>
          <w:b/>
        </w:rPr>
        <w:t>Tichahleyi</w:t>
      </w:r>
      <w:proofErr w:type="spellEnd"/>
      <w:r>
        <w:rPr>
          <w:b/>
          <w:spacing w:val="-8"/>
        </w:rPr>
        <w:t xml:space="preserve"> </w:t>
      </w:r>
      <w:r>
        <w:rPr>
          <w:b/>
        </w:rPr>
        <w:t>Mpofu</w:t>
      </w:r>
      <w:r>
        <w:rPr>
          <w:b/>
          <w:spacing w:val="-8"/>
        </w:rPr>
        <w:t xml:space="preserve"> </w:t>
      </w:r>
      <w:r>
        <w:rPr>
          <w:b/>
        </w:rPr>
        <w:t>vs</w:t>
      </w:r>
      <w:r>
        <w:rPr>
          <w:b/>
          <w:spacing w:val="-8"/>
        </w:rPr>
        <w:t xml:space="preserve"> </w:t>
      </w:r>
      <w:r>
        <w:rPr>
          <w:b/>
        </w:rPr>
        <w:t>Zimbabwe</w:t>
      </w:r>
      <w:r>
        <w:rPr>
          <w:b/>
          <w:spacing w:val="-9"/>
        </w:rPr>
        <w:t xml:space="preserve"> </w:t>
      </w:r>
      <w:r>
        <w:rPr>
          <w:b/>
        </w:rPr>
        <w:t>Development</w:t>
      </w:r>
      <w:r>
        <w:rPr>
          <w:b/>
          <w:spacing w:val="-7"/>
        </w:rPr>
        <w:t xml:space="preserve"> </w:t>
      </w:r>
      <w:r>
        <w:rPr>
          <w:b/>
        </w:rPr>
        <w:t xml:space="preserve">Fund SC 33/24 was </w:t>
      </w:r>
      <w:r>
        <w:t>that there is still a need for public entities to ensure that provisions of the law are complied</w:t>
      </w:r>
      <w:r>
        <w:rPr>
          <w:spacing w:val="-5"/>
        </w:rPr>
        <w:t xml:space="preserve"> </w:t>
      </w:r>
      <w:r>
        <w:t>with</w:t>
      </w:r>
      <w:r>
        <w:rPr>
          <w:spacing w:val="-4"/>
        </w:rPr>
        <w:t xml:space="preserve"> </w:t>
      </w:r>
      <w:r>
        <w:t>and</w:t>
      </w:r>
      <w:r>
        <w:rPr>
          <w:spacing w:val="-5"/>
        </w:rPr>
        <w:t xml:space="preserve"> </w:t>
      </w:r>
      <w:r>
        <w:t>that</w:t>
      </w:r>
      <w:r>
        <w:rPr>
          <w:spacing w:val="-5"/>
        </w:rPr>
        <w:t xml:space="preserve"> </w:t>
      </w:r>
      <w:r>
        <w:t>the</w:t>
      </w:r>
      <w:r>
        <w:rPr>
          <w:spacing w:val="-5"/>
        </w:rPr>
        <w:t xml:space="preserve"> </w:t>
      </w:r>
      <w:r>
        <w:t>Boards</w:t>
      </w:r>
      <w:r>
        <w:rPr>
          <w:spacing w:val="-5"/>
        </w:rPr>
        <w:t xml:space="preserve"> </w:t>
      </w:r>
      <w:r>
        <w:t>that</w:t>
      </w:r>
      <w:r>
        <w:rPr>
          <w:spacing w:val="-5"/>
        </w:rPr>
        <w:t xml:space="preserve"> </w:t>
      </w:r>
      <w:r>
        <w:t>are</w:t>
      </w:r>
      <w:r>
        <w:rPr>
          <w:spacing w:val="-4"/>
        </w:rPr>
        <w:t xml:space="preserve"> </w:t>
      </w:r>
      <w:r>
        <w:t>constituted</w:t>
      </w:r>
      <w:r>
        <w:rPr>
          <w:spacing w:val="-4"/>
        </w:rPr>
        <w:t xml:space="preserve"> </w:t>
      </w:r>
      <w:r>
        <w:t>by</w:t>
      </w:r>
      <w:r>
        <w:rPr>
          <w:spacing w:val="-10"/>
        </w:rPr>
        <w:t xml:space="preserve"> </w:t>
      </w:r>
      <w:r>
        <w:t>them</w:t>
      </w:r>
      <w:r>
        <w:rPr>
          <w:spacing w:val="-5"/>
        </w:rPr>
        <w:t xml:space="preserve"> </w:t>
      </w:r>
      <w:r>
        <w:t>must</w:t>
      </w:r>
      <w:r>
        <w:rPr>
          <w:spacing w:val="-4"/>
        </w:rPr>
        <w:t xml:space="preserve"> </w:t>
      </w:r>
      <w:r>
        <w:t>function</w:t>
      </w:r>
      <w:r>
        <w:rPr>
          <w:spacing w:val="-5"/>
        </w:rPr>
        <w:t xml:space="preserve"> </w:t>
      </w:r>
      <w:r>
        <w:t>as</w:t>
      </w:r>
      <w:r>
        <w:rPr>
          <w:spacing w:val="-5"/>
        </w:rPr>
        <w:t xml:space="preserve"> </w:t>
      </w:r>
      <w:r>
        <w:t>they</w:t>
      </w:r>
      <w:r>
        <w:rPr>
          <w:spacing w:val="-10"/>
        </w:rPr>
        <w:t xml:space="preserve"> </w:t>
      </w:r>
      <w:r>
        <w:t>ought</w:t>
      </w:r>
      <w:r>
        <w:rPr>
          <w:spacing w:val="-4"/>
        </w:rPr>
        <w:t xml:space="preserve"> </w:t>
      </w:r>
      <w:r>
        <w:t>to</w:t>
      </w:r>
      <w:r>
        <w:rPr>
          <w:spacing w:val="-3"/>
        </w:rPr>
        <w:t xml:space="preserve"> </w:t>
      </w:r>
      <w:r>
        <w:t>and wherever there is a vacuum that vacuum must sufficiently be addressed.</w:t>
      </w:r>
    </w:p>
    <w:p w14:paraId="72C129CB" w14:textId="77777777" w:rsidR="007D7094" w:rsidRDefault="00000000">
      <w:pPr>
        <w:pStyle w:val="BodyText"/>
        <w:spacing w:line="360" w:lineRule="auto"/>
        <w:ind w:right="356" w:firstLine="719"/>
      </w:pPr>
      <w:r>
        <w:t>In this case however it stood as an uncontested point that there was indeed a Board in existence.</w:t>
      </w:r>
      <w:r>
        <w:rPr>
          <w:spacing w:val="-15"/>
        </w:rPr>
        <w:t xml:space="preserve"> </w:t>
      </w:r>
      <w:r>
        <w:t>There</w:t>
      </w:r>
      <w:r>
        <w:rPr>
          <w:spacing w:val="-15"/>
        </w:rPr>
        <w:t xml:space="preserve"> </w:t>
      </w:r>
      <w:r>
        <w:t>was</w:t>
      </w:r>
      <w:r>
        <w:rPr>
          <w:spacing w:val="-15"/>
        </w:rPr>
        <w:t xml:space="preserve"> </w:t>
      </w:r>
      <w:r>
        <w:t>therefore</w:t>
      </w:r>
      <w:r>
        <w:rPr>
          <w:spacing w:val="-15"/>
        </w:rPr>
        <w:t xml:space="preserve"> </w:t>
      </w:r>
      <w:r>
        <w:t>no</w:t>
      </w:r>
      <w:r>
        <w:rPr>
          <w:spacing w:val="-15"/>
        </w:rPr>
        <w:t xml:space="preserve"> </w:t>
      </w:r>
      <w:r>
        <w:t>justifiable</w:t>
      </w:r>
      <w:r>
        <w:rPr>
          <w:spacing w:val="-15"/>
        </w:rPr>
        <w:t xml:space="preserve"> </w:t>
      </w:r>
      <w:r>
        <w:t>reason</w:t>
      </w:r>
      <w:r>
        <w:rPr>
          <w:spacing w:val="-15"/>
        </w:rPr>
        <w:t xml:space="preserve"> </w:t>
      </w:r>
      <w:r>
        <w:t>why</w:t>
      </w:r>
      <w:r>
        <w:rPr>
          <w:spacing w:val="-15"/>
        </w:rPr>
        <w:t xml:space="preserve"> </w:t>
      </w:r>
      <w:r>
        <w:t>the</w:t>
      </w:r>
      <w:r>
        <w:rPr>
          <w:spacing w:val="-15"/>
        </w:rPr>
        <w:t xml:space="preserve"> </w:t>
      </w:r>
      <w:r>
        <w:t>Board</w:t>
      </w:r>
      <w:r>
        <w:rPr>
          <w:spacing w:val="-15"/>
        </w:rPr>
        <w:t xml:space="preserve"> </w:t>
      </w:r>
      <w:r>
        <w:t>was</w:t>
      </w:r>
      <w:r>
        <w:rPr>
          <w:spacing w:val="-15"/>
        </w:rPr>
        <w:t xml:space="preserve"> </w:t>
      </w:r>
      <w:r>
        <w:t>not</w:t>
      </w:r>
      <w:r>
        <w:rPr>
          <w:spacing w:val="-15"/>
        </w:rPr>
        <w:t xml:space="preserve"> </w:t>
      </w:r>
      <w:r>
        <w:t>engaged</w:t>
      </w:r>
      <w:r>
        <w:rPr>
          <w:spacing w:val="-15"/>
        </w:rPr>
        <w:t xml:space="preserve"> </w:t>
      </w:r>
      <w:r>
        <w:t>earlier</w:t>
      </w:r>
      <w:r>
        <w:rPr>
          <w:spacing w:val="-15"/>
        </w:rPr>
        <w:t xml:space="preserve"> </w:t>
      </w:r>
      <w:r>
        <w:t>in</w:t>
      </w:r>
      <w:r>
        <w:rPr>
          <w:spacing w:val="-15"/>
        </w:rPr>
        <w:t xml:space="preserve"> </w:t>
      </w:r>
      <w:r>
        <w:t>order to obtain their views as to whether to proceed with an appeal or not. That was the ultimate responsibility</w:t>
      </w:r>
      <w:r>
        <w:rPr>
          <w:spacing w:val="-11"/>
        </w:rPr>
        <w:t xml:space="preserve"> </w:t>
      </w:r>
      <w:r>
        <w:t>of</w:t>
      </w:r>
      <w:r>
        <w:rPr>
          <w:spacing w:val="-3"/>
        </w:rPr>
        <w:t xml:space="preserve"> </w:t>
      </w:r>
      <w:r>
        <w:t>the</w:t>
      </w:r>
      <w:r>
        <w:rPr>
          <w:spacing w:val="-5"/>
        </w:rPr>
        <w:t xml:space="preserve"> </w:t>
      </w:r>
      <w:r>
        <w:t>legal</w:t>
      </w:r>
      <w:r>
        <w:rPr>
          <w:spacing w:val="-1"/>
        </w:rPr>
        <w:t xml:space="preserve"> </w:t>
      </w:r>
      <w:r>
        <w:t>personnel</w:t>
      </w:r>
      <w:r>
        <w:rPr>
          <w:spacing w:val="-3"/>
        </w:rPr>
        <w:t xml:space="preserve"> </w:t>
      </w:r>
      <w:r>
        <w:t>at</w:t>
      </w:r>
      <w:r>
        <w:rPr>
          <w:spacing w:val="-3"/>
        </w:rPr>
        <w:t xml:space="preserve"> </w:t>
      </w:r>
      <w:r>
        <w:t>the</w:t>
      </w:r>
      <w:r>
        <w:rPr>
          <w:spacing w:val="-3"/>
        </w:rPr>
        <w:t xml:space="preserve"> </w:t>
      </w:r>
      <w:r>
        <w:t>entity.</w:t>
      </w:r>
      <w:r>
        <w:rPr>
          <w:spacing w:val="-3"/>
        </w:rPr>
        <w:t xml:space="preserve"> </w:t>
      </w:r>
      <w:r>
        <w:t>The</w:t>
      </w:r>
      <w:r>
        <w:rPr>
          <w:spacing w:val="-4"/>
        </w:rPr>
        <w:t xml:space="preserve"> </w:t>
      </w:r>
      <w:r>
        <w:t>fact</w:t>
      </w:r>
      <w:r>
        <w:rPr>
          <w:spacing w:val="-3"/>
        </w:rPr>
        <w:t xml:space="preserve"> </w:t>
      </w:r>
      <w:r>
        <w:t>that</w:t>
      </w:r>
      <w:r>
        <w:rPr>
          <w:spacing w:val="-3"/>
        </w:rPr>
        <w:t xml:space="preserve"> </w:t>
      </w:r>
      <w:r>
        <w:t>the</w:t>
      </w:r>
      <w:r>
        <w:rPr>
          <w:spacing w:val="-4"/>
        </w:rPr>
        <w:t xml:space="preserve"> </w:t>
      </w:r>
      <w:r>
        <w:t>Applicant</w:t>
      </w:r>
      <w:r>
        <w:rPr>
          <w:spacing w:val="-3"/>
        </w:rPr>
        <w:t xml:space="preserve"> </w:t>
      </w:r>
      <w:r>
        <w:t>also</w:t>
      </w:r>
      <w:r>
        <w:rPr>
          <w:spacing w:val="-3"/>
        </w:rPr>
        <w:t xml:space="preserve"> </w:t>
      </w:r>
      <w:r>
        <w:t>filed</w:t>
      </w:r>
      <w:r>
        <w:rPr>
          <w:spacing w:val="-3"/>
        </w:rPr>
        <w:t xml:space="preserve"> </w:t>
      </w:r>
      <w:r>
        <w:t>a</w:t>
      </w:r>
      <w:r>
        <w:rPr>
          <w:spacing w:val="-5"/>
        </w:rPr>
        <w:t xml:space="preserve"> </w:t>
      </w:r>
      <w:r>
        <w:t>defective application before this court which was struck off was equally unconvincing. Faced with an application in which the period of delay was inordinate, the explanation tendered was also not convincing, the application could only therefore succeed if the prospects of success were good. The prospects however in this case were also very poor. The Applicant intended to raise four grounds</w:t>
      </w:r>
      <w:r>
        <w:rPr>
          <w:spacing w:val="-3"/>
        </w:rPr>
        <w:t xml:space="preserve"> </w:t>
      </w:r>
      <w:r>
        <w:t>in</w:t>
      </w:r>
      <w:r>
        <w:rPr>
          <w:spacing w:val="-4"/>
        </w:rPr>
        <w:t xml:space="preserve"> </w:t>
      </w:r>
      <w:r>
        <w:t>the</w:t>
      </w:r>
      <w:r>
        <w:rPr>
          <w:spacing w:val="-3"/>
        </w:rPr>
        <w:t xml:space="preserve"> </w:t>
      </w:r>
      <w:r>
        <w:t>intended</w:t>
      </w:r>
      <w:r>
        <w:rPr>
          <w:spacing w:val="-3"/>
        </w:rPr>
        <w:t xml:space="preserve"> </w:t>
      </w:r>
      <w:r>
        <w:t>appeal.</w:t>
      </w:r>
      <w:r>
        <w:rPr>
          <w:spacing w:val="-5"/>
        </w:rPr>
        <w:t xml:space="preserve"> </w:t>
      </w:r>
      <w:r>
        <w:t>The</w:t>
      </w:r>
      <w:r>
        <w:rPr>
          <w:spacing w:val="-6"/>
        </w:rPr>
        <w:t xml:space="preserve"> </w:t>
      </w:r>
      <w:r>
        <w:t>first</w:t>
      </w:r>
      <w:r>
        <w:rPr>
          <w:spacing w:val="-1"/>
        </w:rPr>
        <w:t xml:space="preserve"> </w:t>
      </w:r>
      <w:r>
        <w:t>ground</w:t>
      </w:r>
      <w:r>
        <w:rPr>
          <w:spacing w:val="-3"/>
        </w:rPr>
        <w:t xml:space="preserve"> </w:t>
      </w:r>
      <w:r>
        <w:t>was</w:t>
      </w:r>
      <w:r>
        <w:rPr>
          <w:spacing w:val="-4"/>
        </w:rPr>
        <w:t xml:space="preserve"> </w:t>
      </w:r>
      <w:r>
        <w:t>attacking</w:t>
      </w:r>
      <w:r>
        <w:rPr>
          <w:spacing w:val="-4"/>
        </w:rPr>
        <w:t xml:space="preserve"> </w:t>
      </w:r>
      <w:r>
        <w:t>the</w:t>
      </w:r>
      <w:r>
        <w:rPr>
          <w:spacing w:val="-5"/>
        </w:rPr>
        <w:t xml:space="preserve"> </w:t>
      </w:r>
      <w:r>
        <w:t>interpretation</w:t>
      </w:r>
      <w:r>
        <w:rPr>
          <w:spacing w:val="-5"/>
        </w:rPr>
        <w:t xml:space="preserve"> </w:t>
      </w:r>
      <w:r>
        <w:t>by</w:t>
      </w:r>
      <w:r>
        <w:rPr>
          <w:spacing w:val="-7"/>
        </w:rPr>
        <w:t xml:space="preserve"> </w:t>
      </w:r>
      <w:r>
        <w:t>the</w:t>
      </w:r>
      <w:r>
        <w:rPr>
          <w:spacing w:val="-3"/>
        </w:rPr>
        <w:t xml:space="preserve"> </w:t>
      </w:r>
      <w:r>
        <w:t>Arbitrator of</w:t>
      </w:r>
      <w:r>
        <w:rPr>
          <w:spacing w:val="-1"/>
        </w:rPr>
        <w:t xml:space="preserve"> </w:t>
      </w:r>
      <w:r>
        <w:t>the</w:t>
      </w:r>
      <w:r>
        <w:rPr>
          <w:spacing w:val="-1"/>
        </w:rPr>
        <w:t xml:space="preserve"> </w:t>
      </w:r>
      <w:r>
        <w:t>Motor</w:t>
      </w:r>
      <w:r>
        <w:rPr>
          <w:spacing w:val="-1"/>
        </w:rPr>
        <w:t xml:space="preserve"> </w:t>
      </w:r>
      <w:r>
        <w:t>Vehicle</w:t>
      </w:r>
      <w:r>
        <w:rPr>
          <w:spacing w:val="-1"/>
        </w:rPr>
        <w:t xml:space="preserve"> </w:t>
      </w:r>
      <w:r>
        <w:t>Policy</w:t>
      </w:r>
      <w:r>
        <w:rPr>
          <w:spacing w:val="-5"/>
        </w:rPr>
        <w:t xml:space="preserve"> </w:t>
      </w:r>
      <w:r>
        <w:t xml:space="preserve">with regards </w:t>
      </w:r>
      <w:r>
        <w:rPr>
          <w:b/>
        </w:rPr>
        <w:t>Clause</w:t>
      </w:r>
      <w:r>
        <w:rPr>
          <w:b/>
          <w:spacing w:val="-1"/>
        </w:rPr>
        <w:t xml:space="preserve"> </w:t>
      </w:r>
      <w:r>
        <w:rPr>
          <w:b/>
        </w:rPr>
        <w:t>6</w:t>
      </w:r>
      <w:r>
        <w:t>. The</w:t>
      </w:r>
      <w:r>
        <w:rPr>
          <w:spacing w:val="-2"/>
        </w:rPr>
        <w:t xml:space="preserve"> </w:t>
      </w:r>
      <w:r>
        <w:t>2</w:t>
      </w:r>
      <w:r>
        <w:rPr>
          <w:vertAlign w:val="superscript"/>
        </w:rPr>
        <w:t>nd</w:t>
      </w:r>
      <w:r>
        <w:rPr>
          <w:spacing w:val="-1"/>
        </w:rPr>
        <w:t xml:space="preserve"> </w:t>
      </w:r>
      <w:r>
        <w:t>Respondent in</w:t>
      </w:r>
      <w:r>
        <w:rPr>
          <w:spacing w:val="-2"/>
        </w:rPr>
        <w:t xml:space="preserve"> </w:t>
      </w:r>
      <w:r>
        <w:t>her</w:t>
      </w:r>
      <w:r>
        <w:rPr>
          <w:spacing w:val="-1"/>
        </w:rPr>
        <w:t xml:space="preserve"> </w:t>
      </w:r>
      <w:r>
        <w:t>award came</w:t>
      </w:r>
      <w:r>
        <w:rPr>
          <w:spacing w:val="-1"/>
        </w:rPr>
        <w:t xml:space="preserve"> </w:t>
      </w:r>
      <w:r>
        <w:t>to the following conclusion;</w:t>
      </w:r>
    </w:p>
    <w:p w14:paraId="776D409C" w14:textId="77777777" w:rsidR="007D7094" w:rsidRDefault="00000000">
      <w:pPr>
        <w:spacing w:line="240" w:lineRule="exact"/>
        <w:ind w:left="720"/>
        <w:jc w:val="both"/>
        <w:rPr>
          <w:sz w:val="21"/>
        </w:rPr>
      </w:pPr>
      <w:r>
        <w:rPr>
          <w:sz w:val="21"/>
        </w:rPr>
        <w:t>“From</w:t>
      </w:r>
      <w:r>
        <w:rPr>
          <w:spacing w:val="-5"/>
          <w:sz w:val="21"/>
        </w:rPr>
        <w:t xml:space="preserve"> </w:t>
      </w:r>
      <w:r>
        <w:rPr>
          <w:sz w:val="21"/>
        </w:rPr>
        <w:t>the</w:t>
      </w:r>
      <w:r>
        <w:rPr>
          <w:spacing w:val="-3"/>
          <w:sz w:val="21"/>
        </w:rPr>
        <w:t xml:space="preserve"> </w:t>
      </w:r>
      <w:r>
        <w:rPr>
          <w:sz w:val="21"/>
        </w:rPr>
        <w:t>analysis</w:t>
      </w:r>
      <w:r>
        <w:rPr>
          <w:spacing w:val="-2"/>
          <w:sz w:val="21"/>
        </w:rPr>
        <w:t xml:space="preserve"> </w:t>
      </w:r>
      <w:r>
        <w:rPr>
          <w:sz w:val="21"/>
        </w:rPr>
        <w:t>above,</w:t>
      </w:r>
      <w:r>
        <w:rPr>
          <w:spacing w:val="-1"/>
          <w:sz w:val="21"/>
        </w:rPr>
        <w:t xml:space="preserve"> </w:t>
      </w:r>
      <w:r>
        <w:rPr>
          <w:sz w:val="21"/>
        </w:rPr>
        <w:t>I</w:t>
      </w:r>
      <w:r>
        <w:rPr>
          <w:spacing w:val="-4"/>
          <w:sz w:val="21"/>
        </w:rPr>
        <w:t xml:space="preserve"> </w:t>
      </w:r>
      <w:r>
        <w:rPr>
          <w:sz w:val="21"/>
        </w:rPr>
        <w:t>hereby</w:t>
      </w:r>
      <w:r>
        <w:rPr>
          <w:spacing w:val="-7"/>
          <w:sz w:val="21"/>
        </w:rPr>
        <w:t xml:space="preserve"> </w:t>
      </w:r>
      <w:r>
        <w:rPr>
          <w:sz w:val="21"/>
        </w:rPr>
        <w:t>order</w:t>
      </w:r>
      <w:r>
        <w:rPr>
          <w:spacing w:val="-3"/>
          <w:sz w:val="21"/>
        </w:rPr>
        <w:t xml:space="preserve"> </w:t>
      </w:r>
      <w:r>
        <w:rPr>
          <w:spacing w:val="-4"/>
          <w:sz w:val="21"/>
        </w:rPr>
        <w:t>that:</w:t>
      </w:r>
    </w:p>
    <w:p w14:paraId="3554A838" w14:textId="77777777" w:rsidR="007D7094" w:rsidRDefault="00000000">
      <w:pPr>
        <w:spacing w:before="120" w:line="360" w:lineRule="auto"/>
        <w:ind w:left="1440" w:right="359"/>
        <w:jc w:val="both"/>
        <w:rPr>
          <w:sz w:val="21"/>
        </w:rPr>
      </w:pPr>
      <w:r>
        <w:rPr>
          <w:sz w:val="21"/>
        </w:rPr>
        <w:t>Respondent offers the motor vehicle Mazda BT50 (AEN8441) to the Claimant at depreciated book value as per the Respondent’s Motor Vehicle Policy.</w:t>
      </w:r>
    </w:p>
    <w:p w14:paraId="0BC63674" w14:textId="77777777" w:rsidR="007D7094" w:rsidRDefault="00000000">
      <w:pPr>
        <w:spacing w:before="161"/>
        <w:ind w:left="720"/>
        <w:jc w:val="both"/>
        <w:rPr>
          <w:sz w:val="21"/>
        </w:rPr>
      </w:pPr>
      <w:r>
        <w:rPr>
          <w:sz w:val="21"/>
        </w:rPr>
        <w:t>I</w:t>
      </w:r>
      <w:r>
        <w:rPr>
          <w:spacing w:val="-5"/>
          <w:sz w:val="21"/>
        </w:rPr>
        <w:t xml:space="preserve"> </w:t>
      </w:r>
      <w:r>
        <w:rPr>
          <w:sz w:val="21"/>
        </w:rPr>
        <w:t>award</w:t>
      </w:r>
      <w:r>
        <w:rPr>
          <w:spacing w:val="-1"/>
          <w:sz w:val="21"/>
        </w:rPr>
        <w:t xml:space="preserve"> </w:t>
      </w:r>
      <w:r>
        <w:rPr>
          <w:spacing w:val="-2"/>
          <w:sz w:val="21"/>
        </w:rPr>
        <w:t>accordingly.</w:t>
      </w:r>
    </w:p>
    <w:p w14:paraId="4E23A5E7" w14:textId="77777777" w:rsidR="007D7094" w:rsidRDefault="00000000">
      <w:pPr>
        <w:spacing w:before="160"/>
        <w:ind w:left="720"/>
        <w:jc w:val="both"/>
        <w:rPr>
          <w:sz w:val="21"/>
        </w:rPr>
      </w:pPr>
      <w:r>
        <w:rPr>
          <w:sz w:val="21"/>
        </w:rPr>
        <w:t>This</w:t>
      </w:r>
      <w:r>
        <w:rPr>
          <w:spacing w:val="-6"/>
          <w:sz w:val="21"/>
        </w:rPr>
        <w:t xml:space="preserve"> </w:t>
      </w:r>
      <w:r>
        <w:rPr>
          <w:sz w:val="21"/>
        </w:rPr>
        <w:t>order</w:t>
      </w:r>
      <w:r>
        <w:rPr>
          <w:spacing w:val="-3"/>
          <w:sz w:val="21"/>
        </w:rPr>
        <w:t xml:space="preserve"> </w:t>
      </w:r>
      <w:r>
        <w:rPr>
          <w:sz w:val="21"/>
        </w:rPr>
        <w:t>is</w:t>
      </w:r>
      <w:r>
        <w:rPr>
          <w:spacing w:val="-3"/>
          <w:sz w:val="21"/>
        </w:rPr>
        <w:t xml:space="preserve"> </w:t>
      </w:r>
      <w:r>
        <w:rPr>
          <w:sz w:val="21"/>
        </w:rPr>
        <w:t>to</w:t>
      </w:r>
      <w:r>
        <w:rPr>
          <w:spacing w:val="-3"/>
          <w:sz w:val="21"/>
        </w:rPr>
        <w:t xml:space="preserve"> </w:t>
      </w:r>
      <w:r>
        <w:rPr>
          <w:sz w:val="21"/>
        </w:rPr>
        <w:t>be</w:t>
      </w:r>
      <w:r>
        <w:rPr>
          <w:spacing w:val="-5"/>
          <w:sz w:val="21"/>
        </w:rPr>
        <w:t xml:space="preserve"> </w:t>
      </w:r>
      <w:r>
        <w:rPr>
          <w:sz w:val="21"/>
        </w:rPr>
        <w:t>complied</w:t>
      </w:r>
      <w:r>
        <w:rPr>
          <w:spacing w:val="-2"/>
          <w:sz w:val="21"/>
        </w:rPr>
        <w:t xml:space="preserve"> </w:t>
      </w:r>
      <w:r>
        <w:rPr>
          <w:sz w:val="21"/>
        </w:rPr>
        <w:t>with</w:t>
      </w:r>
      <w:r>
        <w:rPr>
          <w:spacing w:val="-3"/>
          <w:sz w:val="21"/>
        </w:rPr>
        <w:t xml:space="preserve"> </w:t>
      </w:r>
      <w:r>
        <w:rPr>
          <w:sz w:val="21"/>
        </w:rPr>
        <w:t>within</w:t>
      </w:r>
      <w:r>
        <w:rPr>
          <w:spacing w:val="-2"/>
          <w:sz w:val="21"/>
        </w:rPr>
        <w:t xml:space="preserve"> </w:t>
      </w:r>
      <w:r>
        <w:rPr>
          <w:sz w:val="21"/>
        </w:rPr>
        <w:t>21</w:t>
      </w:r>
      <w:r>
        <w:rPr>
          <w:spacing w:val="-3"/>
          <w:sz w:val="21"/>
        </w:rPr>
        <w:t xml:space="preserve"> </w:t>
      </w:r>
      <w:r>
        <w:rPr>
          <w:sz w:val="21"/>
        </w:rPr>
        <w:t>days</w:t>
      </w:r>
      <w:r>
        <w:rPr>
          <w:spacing w:val="-3"/>
          <w:sz w:val="21"/>
        </w:rPr>
        <w:t xml:space="preserve"> </w:t>
      </w:r>
      <w:r>
        <w:rPr>
          <w:sz w:val="21"/>
        </w:rPr>
        <w:t>of</w:t>
      </w:r>
      <w:r>
        <w:rPr>
          <w:spacing w:val="-3"/>
          <w:sz w:val="21"/>
        </w:rPr>
        <w:t xml:space="preserve"> </w:t>
      </w:r>
      <w:r>
        <w:rPr>
          <w:sz w:val="21"/>
        </w:rPr>
        <w:t>receipt</w:t>
      </w:r>
      <w:r>
        <w:rPr>
          <w:spacing w:val="-3"/>
          <w:sz w:val="21"/>
        </w:rPr>
        <w:t xml:space="preserve"> </w:t>
      </w:r>
      <w:r>
        <w:rPr>
          <w:sz w:val="21"/>
        </w:rPr>
        <w:t>of</w:t>
      </w:r>
      <w:r>
        <w:rPr>
          <w:spacing w:val="-4"/>
          <w:sz w:val="21"/>
        </w:rPr>
        <w:t xml:space="preserve"> </w:t>
      </w:r>
      <w:r>
        <w:rPr>
          <w:sz w:val="21"/>
        </w:rPr>
        <w:t>the</w:t>
      </w:r>
      <w:r>
        <w:rPr>
          <w:spacing w:val="-2"/>
          <w:sz w:val="21"/>
        </w:rPr>
        <w:t xml:space="preserve"> award.”</w:t>
      </w:r>
    </w:p>
    <w:p w14:paraId="48A07DBD" w14:textId="77777777" w:rsidR="007D7094" w:rsidRDefault="00000000">
      <w:pPr>
        <w:pStyle w:val="BodyText"/>
        <w:spacing w:before="239" w:line="360" w:lineRule="auto"/>
        <w:ind w:right="358" w:firstLine="719"/>
      </w:pPr>
      <w:r>
        <w:t>It was apparent from the award that the Arbitrator came to the conclusion that the parties had</w:t>
      </w:r>
      <w:r>
        <w:rPr>
          <w:spacing w:val="-1"/>
        </w:rPr>
        <w:t xml:space="preserve"> </w:t>
      </w:r>
      <w:r>
        <w:t>agreed</w:t>
      </w:r>
      <w:r>
        <w:rPr>
          <w:spacing w:val="-1"/>
        </w:rPr>
        <w:t xml:space="preserve"> </w:t>
      </w:r>
      <w:r>
        <w:t>that</w:t>
      </w:r>
      <w:r>
        <w:rPr>
          <w:spacing w:val="-1"/>
        </w:rPr>
        <w:t xml:space="preserve"> </w:t>
      </w:r>
      <w:r>
        <w:t>the</w:t>
      </w:r>
      <w:r>
        <w:rPr>
          <w:spacing w:val="-2"/>
        </w:rPr>
        <w:t xml:space="preserve"> </w:t>
      </w:r>
      <w:r>
        <w:t>disposal</w:t>
      </w:r>
      <w:r>
        <w:rPr>
          <w:spacing w:val="-1"/>
        </w:rPr>
        <w:t xml:space="preserve"> </w:t>
      </w:r>
      <w:r>
        <w:t>of</w:t>
      </w:r>
      <w:r>
        <w:rPr>
          <w:spacing w:val="-2"/>
        </w:rPr>
        <w:t xml:space="preserve"> </w:t>
      </w:r>
      <w:r>
        <w:t>the</w:t>
      </w:r>
      <w:r>
        <w:rPr>
          <w:spacing w:val="-2"/>
        </w:rPr>
        <w:t xml:space="preserve"> </w:t>
      </w:r>
      <w:r>
        <w:t>motor</w:t>
      </w:r>
      <w:r>
        <w:rPr>
          <w:spacing w:val="-2"/>
        </w:rPr>
        <w:t xml:space="preserve"> </w:t>
      </w:r>
      <w:r>
        <w:t>vehicle</w:t>
      </w:r>
      <w:r>
        <w:rPr>
          <w:spacing w:val="-4"/>
        </w:rPr>
        <w:t xml:space="preserve"> </w:t>
      </w:r>
      <w:r>
        <w:t>was</w:t>
      </w:r>
      <w:r>
        <w:rPr>
          <w:spacing w:val="-1"/>
        </w:rPr>
        <w:t xml:space="preserve"> </w:t>
      </w:r>
      <w:r>
        <w:t>to</w:t>
      </w:r>
      <w:r>
        <w:rPr>
          <w:spacing w:val="-1"/>
        </w:rPr>
        <w:t xml:space="preserve"> </w:t>
      </w:r>
      <w:r>
        <w:t>be</w:t>
      </w:r>
      <w:r>
        <w:rPr>
          <w:spacing w:val="-2"/>
        </w:rPr>
        <w:t xml:space="preserve"> </w:t>
      </w:r>
      <w:r>
        <w:t>based</w:t>
      </w:r>
      <w:r>
        <w:rPr>
          <w:spacing w:val="-1"/>
        </w:rPr>
        <w:t xml:space="preserve"> </w:t>
      </w:r>
      <w:r>
        <w:t>upon</w:t>
      </w:r>
      <w:r>
        <w:rPr>
          <w:spacing w:val="-1"/>
        </w:rPr>
        <w:t xml:space="preserve"> </w:t>
      </w:r>
      <w:r>
        <w:t>the Motor</w:t>
      </w:r>
      <w:r>
        <w:rPr>
          <w:spacing w:val="-2"/>
        </w:rPr>
        <w:t xml:space="preserve"> </w:t>
      </w:r>
      <w:r>
        <w:t>Vehicle</w:t>
      </w:r>
      <w:r>
        <w:rPr>
          <w:spacing w:val="-2"/>
        </w:rPr>
        <w:t xml:space="preserve"> </w:t>
      </w:r>
      <w:r>
        <w:t>Policy; that the</w:t>
      </w:r>
      <w:r>
        <w:rPr>
          <w:spacing w:val="-1"/>
        </w:rPr>
        <w:t xml:space="preserve"> </w:t>
      </w:r>
      <w:r>
        <w:t>board</w:t>
      </w:r>
      <w:r>
        <w:rPr>
          <w:spacing w:val="-1"/>
        </w:rPr>
        <w:t xml:space="preserve"> </w:t>
      </w:r>
      <w:r>
        <w:t>resolution tendered by</w:t>
      </w:r>
      <w:r>
        <w:rPr>
          <w:spacing w:val="-5"/>
        </w:rPr>
        <w:t xml:space="preserve"> </w:t>
      </w:r>
      <w:r>
        <w:t>the</w:t>
      </w:r>
      <w:r>
        <w:rPr>
          <w:spacing w:val="-1"/>
        </w:rPr>
        <w:t xml:space="preserve"> </w:t>
      </w:r>
      <w:r>
        <w:t>Applicant could not operate</w:t>
      </w:r>
      <w:r>
        <w:rPr>
          <w:spacing w:val="-1"/>
        </w:rPr>
        <w:t xml:space="preserve"> </w:t>
      </w:r>
      <w:r>
        <w:t>in retrospect as to affect the termination agreement reached by</w:t>
      </w:r>
      <w:r>
        <w:rPr>
          <w:spacing w:val="-8"/>
        </w:rPr>
        <w:t xml:space="preserve"> </w:t>
      </w:r>
      <w:r>
        <w:t>the</w:t>
      </w:r>
      <w:r>
        <w:rPr>
          <w:spacing w:val="-1"/>
        </w:rPr>
        <w:t xml:space="preserve"> </w:t>
      </w:r>
      <w:r>
        <w:t>parties; that in terms of</w:t>
      </w:r>
      <w:r>
        <w:rPr>
          <w:spacing w:val="-1"/>
        </w:rPr>
        <w:t xml:space="preserve"> </w:t>
      </w:r>
      <w:r>
        <w:t>the</w:t>
      </w:r>
      <w:r>
        <w:rPr>
          <w:spacing w:val="-1"/>
        </w:rPr>
        <w:t xml:space="preserve"> </w:t>
      </w:r>
      <w:r>
        <w:t>Motor</w:t>
      </w:r>
      <w:r>
        <w:rPr>
          <w:spacing w:val="-1"/>
        </w:rPr>
        <w:t xml:space="preserve"> </w:t>
      </w:r>
      <w:r>
        <w:t>Vehicle</w:t>
      </w:r>
      <w:r>
        <w:rPr>
          <w:spacing w:val="-1"/>
        </w:rPr>
        <w:t xml:space="preserve"> </w:t>
      </w:r>
      <w:r>
        <w:t>Policy</w:t>
      </w:r>
      <w:r>
        <w:rPr>
          <w:spacing w:val="-5"/>
        </w:rPr>
        <w:t xml:space="preserve"> </w:t>
      </w:r>
      <w:r>
        <w:t>the</w:t>
      </w:r>
      <w:r>
        <w:rPr>
          <w:spacing w:val="-1"/>
        </w:rPr>
        <w:t xml:space="preserve"> </w:t>
      </w:r>
      <w:r>
        <w:t>value was</w:t>
      </w:r>
      <w:r>
        <w:rPr>
          <w:spacing w:val="-9"/>
        </w:rPr>
        <w:t xml:space="preserve"> </w:t>
      </w:r>
      <w:r>
        <w:t>based</w:t>
      </w:r>
      <w:r>
        <w:rPr>
          <w:spacing w:val="-10"/>
        </w:rPr>
        <w:t xml:space="preserve"> </w:t>
      </w:r>
      <w:r>
        <w:t>on</w:t>
      </w:r>
      <w:r>
        <w:rPr>
          <w:spacing w:val="-8"/>
        </w:rPr>
        <w:t xml:space="preserve"> </w:t>
      </w:r>
      <w:r>
        <w:t>depreciated</w:t>
      </w:r>
      <w:r>
        <w:rPr>
          <w:spacing w:val="-8"/>
        </w:rPr>
        <w:t xml:space="preserve"> </w:t>
      </w:r>
      <w:r>
        <w:t>book</w:t>
      </w:r>
      <w:r>
        <w:rPr>
          <w:spacing w:val="-10"/>
        </w:rPr>
        <w:t xml:space="preserve"> </w:t>
      </w:r>
      <w:r>
        <w:t>value</w:t>
      </w:r>
      <w:r>
        <w:rPr>
          <w:spacing w:val="-11"/>
        </w:rPr>
        <w:t xml:space="preserve"> </w:t>
      </w:r>
      <w:r>
        <w:t>and</w:t>
      </w:r>
      <w:r>
        <w:rPr>
          <w:spacing w:val="-8"/>
        </w:rPr>
        <w:t xml:space="preserve"> </w:t>
      </w:r>
      <w:r>
        <w:t>not</w:t>
      </w:r>
      <w:r>
        <w:rPr>
          <w:spacing w:val="-9"/>
        </w:rPr>
        <w:t xml:space="preserve"> </w:t>
      </w:r>
      <w:r>
        <w:t>on</w:t>
      </w:r>
      <w:r>
        <w:rPr>
          <w:spacing w:val="-8"/>
        </w:rPr>
        <w:t xml:space="preserve"> </w:t>
      </w:r>
      <w:r>
        <w:t>a</w:t>
      </w:r>
      <w:r>
        <w:rPr>
          <w:spacing w:val="-8"/>
        </w:rPr>
        <w:t xml:space="preserve"> </w:t>
      </w:r>
      <w:r>
        <w:t>market</w:t>
      </w:r>
      <w:r>
        <w:rPr>
          <w:spacing w:val="-9"/>
        </w:rPr>
        <w:t xml:space="preserve"> </w:t>
      </w:r>
      <w:r>
        <w:t>value.</w:t>
      </w:r>
      <w:r>
        <w:rPr>
          <w:spacing w:val="-7"/>
        </w:rPr>
        <w:t xml:space="preserve"> </w:t>
      </w:r>
      <w:r>
        <w:t>The</w:t>
      </w:r>
      <w:r>
        <w:rPr>
          <w:spacing w:val="-11"/>
        </w:rPr>
        <w:t xml:space="preserve"> </w:t>
      </w:r>
      <w:r>
        <w:t>Arbitrator</w:t>
      </w:r>
      <w:r>
        <w:rPr>
          <w:spacing w:val="-10"/>
        </w:rPr>
        <w:t xml:space="preserve"> </w:t>
      </w:r>
      <w:r>
        <w:t>also</w:t>
      </w:r>
      <w:r>
        <w:rPr>
          <w:spacing w:val="-7"/>
        </w:rPr>
        <w:t xml:space="preserve"> </w:t>
      </w:r>
      <w:r>
        <w:t>found</w:t>
      </w:r>
      <w:r>
        <w:rPr>
          <w:spacing w:val="-10"/>
        </w:rPr>
        <w:t xml:space="preserve"> </w:t>
      </w:r>
      <w:r>
        <w:t>that</w:t>
      </w:r>
      <w:r>
        <w:rPr>
          <w:spacing w:val="-8"/>
        </w:rPr>
        <w:t xml:space="preserve"> </w:t>
      </w:r>
      <w:r>
        <w:t>the reference</w:t>
      </w:r>
      <w:r>
        <w:rPr>
          <w:spacing w:val="2"/>
        </w:rPr>
        <w:t xml:space="preserve"> </w:t>
      </w:r>
      <w:r>
        <w:t>to</w:t>
      </w:r>
      <w:r>
        <w:rPr>
          <w:spacing w:val="6"/>
        </w:rPr>
        <w:t xml:space="preserve"> </w:t>
      </w:r>
      <w:r>
        <w:t>the</w:t>
      </w:r>
      <w:r>
        <w:rPr>
          <w:spacing w:val="2"/>
        </w:rPr>
        <w:t xml:space="preserve"> </w:t>
      </w:r>
      <w:r>
        <w:t>market</w:t>
      </w:r>
      <w:r>
        <w:rPr>
          <w:spacing w:val="5"/>
        </w:rPr>
        <w:t xml:space="preserve"> </w:t>
      </w:r>
      <w:r>
        <w:t>value</w:t>
      </w:r>
      <w:r>
        <w:rPr>
          <w:spacing w:val="3"/>
        </w:rPr>
        <w:t xml:space="preserve"> </w:t>
      </w:r>
      <w:r>
        <w:t>of</w:t>
      </w:r>
      <w:r>
        <w:rPr>
          <w:spacing w:val="3"/>
        </w:rPr>
        <w:t xml:space="preserve"> </w:t>
      </w:r>
      <w:r>
        <w:t>the</w:t>
      </w:r>
      <w:r>
        <w:rPr>
          <w:spacing w:val="5"/>
        </w:rPr>
        <w:t xml:space="preserve"> </w:t>
      </w:r>
      <w:r>
        <w:t>motor</w:t>
      </w:r>
      <w:r>
        <w:rPr>
          <w:spacing w:val="3"/>
        </w:rPr>
        <w:t xml:space="preserve"> </w:t>
      </w:r>
      <w:r>
        <w:t>vehicle</w:t>
      </w:r>
      <w:r>
        <w:rPr>
          <w:spacing w:val="4"/>
        </w:rPr>
        <w:t xml:space="preserve"> </w:t>
      </w:r>
      <w:r>
        <w:t>was</w:t>
      </w:r>
      <w:r>
        <w:rPr>
          <w:spacing w:val="4"/>
        </w:rPr>
        <w:t xml:space="preserve"> </w:t>
      </w:r>
      <w:r>
        <w:t>not</w:t>
      </w:r>
      <w:r>
        <w:rPr>
          <w:spacing w:val="4"/>
        </w:rPr>
        <w:t xml:space="preserve"> </w:t>
      </w:r>
      <w:r>
        <w:t>part</w:t>
      </w:r>
      <w:r>
        <w:rPr>
          <w:spacing w:val="4"/>
        </w:rPr>
        <w:t xml:space="preserve"> </w:t>
      </w:r>
      <w:r>
        <w:t>of</w:t>
      </w:r>
      <w:r>
        <w:rPr>
          <w:spacing w:val="2"/>
        </w:rPr>
        <w:t xml:space="preserve"> </w:t>
      </w:r>
      <w:r>
        <w:t>the</w:t>
      </w:r>
      <w:r>
        <w:rPr>
          <w:spacing w:val="4"/>
        </w:rPr>
        <w:t xml:space="preserve"> </w:t>
      </w:r>
      <w:r>
        <w:t>termination</w:t>
      </w:r>
      <w:r>
        <w:rPr>
          <w:spacing w:val="3"/>
        </w:rPr>
        <w:t xml:space="preserve"> </w:t>
      </w:r>
      <w:r>
        <w:t>agreement</w:t>
      </w:r>
      <w:r>
        <w:rPr>
          <w:spacing w:val="11"/>
        </w:rPr>
        <w:t xml:space="preserve"> </w:t>
      </w:r>
      <w:r>
        <w:rPr>
          <w:spacing w:val="-5"/>
        </w:rPr>
        <w:t>and</w:t>
      </w:r>
    </w:p>
    <w:p w14:paraId="500487F0" w14:textId="77777777" w:rsidR="007D7094" w:rsidRDefault="007D7094">
      <w:pPr>
        <w:pStyle w:val="BodyText"/>
        <w:spacing w:line="360" w:lineRule="auto"/>
        <w:sectPr w:rsidR="007D7094">
          <w:pgSz w:w="12240" w:h="15840"/>
          <w:pgMar w:top="1340" w:right="1080" w:bottom="1200" w:left="1440" w:header="727" w:footer="1015" w:gutter="0"/>
          <w:cols w:space="720"/>
        </w:sectPr>
      </w:pPr>
    </w:p>
    <w:p w14:paraId="58DFD894" w14:textId="77777777" w:rsidR="007D7094" w:rsidRDefault="00000000">
      <w:pPr>
        <w:pStyle w:val="BodyText"/>
        <w:spacing w:before="101" w:line="360" w:lineRule="auto"/>
        <w:ind w:right="357"/>
      </w:pPr>
      <w:r>
        <w:lastRenderedPageBreak/>
        <w:t>that the Applicant therefore breached the termination agreement regarding the disposal of the motor</w:t>
      </w:r>
      <w:r>
        <w:rPr>
          <w:spacing w:val="-2"/>
        </w:rPr>
        <w:t xml:space="preserve"> </w:t>
      </w:r>
      <w:r>
        <w:t>vehicle. The Applicant’s</w:t>
      </w:r>
      <w:r>
        <w:rPr>
          <w:spacing w:val="-1"/>
        </w:rPr>
        <w:t xml:space="preserve"> </w:t>
      </w:r>
      <w:r>
        <w:t>intended</w:t>
      </w:r>
      <w:r>
        <w:rPr>
          <w:spacing w:val="-1"/>
        </w:rPr>
        <w:t xml:space="preserve"> </w:t>
      </w:r>
      <w:r>
        <w:t>argument was that</w:t>
      </w:r>
      <w:r>
        <w:rPr>
          <w:spacing w:val="-1"/>
        </w:rPr>
        <w:t xml:space="preserve"> </w:t>
      </w:r>
      <w:r>
        <w:t>the Arbitrator ought</w:t>
      </w:r>
      <w:r>
        <w:rPr>
          <w:spacing w:val="-1"/>
        </w:rPr>
        <w:t xml:space="preserve"> </w:t>
      </w:r>
      <w:r>
        <w:t>to have found in its</w:t>
      </w:r>
      <w:r>
        <w:rPr>
          <w:spacing w:val="-2"/>
        </w:rPr>
        <w:t xml:space="preserve"> </w:t>
      </w:r>
      <w:proofErr w:type="spellStart"/>
      <w:r>
        <w:t>favour</w:t>
      </w:r>
      <w:proofErr w:type="spellEnd"/>
      <w:r>
        <w:rPr>
          <w:spacing w:val="-3"/>
        </w:rPr>
        <w:t xml:space="preserve"> </w:t>
      </w:r>
      <w:r>
        <w:t>in view</w:t>
      </w:r>
      <w:r>
        <w:rPr>
          <w:spacing w:val="-1"/>
        </w:rPr>
        <w:t xml:space="preserve"> </w:t>
      </w:r>
      <w:r>
        <w:t>of</w:t>
      </w:r>
      <w:r>
        <w:rPr>
          <w:spacing w:val="-3"/>
        </w:rPr>
        <w:t xml:space="preserve"> </w:t>
      </w:r>
      <w:r>
        <w:t>the</w:t>
      </w:r>
      <w:r>
        <w:rPr>
          <w:spacing w:val="-1"/>
        </w:rPr>
        <w:t xml:space="preserve"> </w:t>
      </w:r>
      <w:r>
        <w:t>provision</w:t>
      </w:r>
      <w:r>
        <w:rPr>
          <w:spacing w:val="-1"/>
        </w:rPr>
        <w:t xml:space="preserve"> </w:t>
      </w:r>
      <w:r>
        <w:t>in</w:t>
      </w:r>
      <w:r>
        <w:rPr>
          <w:spacing w:val="-2"/>
        </w:rPr>
        <w:t xml:space="preserve"> </w:t>
      </w:r>
      <w:r>
        <w:rPr>
          <w:b/>
        </w:rPr>
        <w:t>Clause</w:t>
      </w:r>
      <w:r>
        <w:rPr>
          <w:b/>
          <w:spacing w:val="-3"/>
        </w:rPr>
        <w:t xml:space="preserve"> </w:t>
      </w:r>
      <w:r>
        <w:rPr>
          <w:b/>
        </w:rPr>
        <w:t xml:space="preserve">6 </w:t>
      </w:r>
      <w:r>
        <w:t>of</w:t>
      </w:r>
      <w:r>
        <w:rPr>
          <w:spacing w:val="-1"/>
        </w:rPr>
        <w:t xml:space="preserve"> </w:t>
      </w:r>
      <w:r>
        <w:t>the</w:t>
      </w:r>
      <w:r>
        <w:rPr>
          <w:spacing w:val="-2"/>
        </w:rPr>
        <w:t xml:space="preserve"> </w:t>
      </w:r>
      <w:r>
        <w:t>Motor</w:t>
      </w:r>
      <w:r>
        <w:rPr>
          <w:spacing w:val="-2"/>
        </w:rPr>
        <w:t xml:space="preserve"> </w:t>
      </w:r>
      <w:r>
        <w:t>Vehicle</w:t>
      </w:r>
      <w:r>
        <w:rPr>
          <w:spacing w:val="-1"/>
        </w:rPr>
        <w:t xml:space="preserve"> </w:t>
      </w:r>
      <w:r>
        <w:t xml:space="preserve">Policy. </w:t>
      </w:r>
      <w:r>
        <w:rPr>
          <w:b/>
        </w:rPr>
        <w:t>Clause</w:t>
      </w:r>
      <w:r>
        <w:rPr>
          <w:b/>
          <w:spacing w:val="-3"/>
        </w:rPr>
        <w:t xml:space="preserve"> </w:t>
      </w:r>
      <w:r>
        <w:rPr>
          <w:b/>
        </w:rPr>
        <w:t>6</w:t>
      </w:r>
      <w:r>
        <w:rPr>
          <w:b/>
          <w:spacing w:val="-2"/>
        </w:rPr>
        <w:t xml:space="preserve"> </w:t>
      </w:r>
      <w:r>
        <w:t xml:space="preserve">provides as </w:t>
      </w:r>
      <w:r>
        <w:rPr>
          <w:spacing w:val="-2"/>
        </w:rPr>
        <w:t>follows;</w:t>
      </w:r>
    </w:p>
    <w:p w14:paraId="1E84902B" w14:textId="77777777" w:rsidR="007D7094" w:rsidRDefault="00000000">
      <w:pPr>
        <w:spacing w:line="238" w:lineRule="exact"/>
        <w:ind w:left="1440"/>
        <w:rPr>
          <w:sz w:val="21"/>
        </w:rPr>
      </w:pPr>
      <w:r>
        <w:rPr>
          <w:sz w:val="21"/>
        </w:rPr>
        <w:t>“6.</w:t>
      </w:r>
      <w:r>
        <w:rPr>
          <w:spacing w:val="-3"/>
          <w:sz w:val="21"/>
        </w:rPr>
        <w:t xml:space="preserve"> </w:t>
      </w:r>
      <w:r>
        <w:rPr>
          <w:sz w:val="21"/>
        </w:rPr>
        <w:t>Amendment</w:t>
      </w:r>
      <w:r>
        <w:rPr>
          <w:spacing w:val="-4"/>
          <w:sz w:val="21"/>
        </w:rPr>
        <w:t xml:space="preserve"> </w:t>
      </w:r>
      <w:r>
        <w:rPr>
          <w:sz w:val="21"/>
        </w:rPr>
        <w:t>of</w:t>
      </w:r>
      <w:r>
        <w:rPr>
          <w:spacing w:val="-5"/>
          <w:sz w:val="21"/>
        </w:rPr>
        <w:t xml:space="preserve"> </w:t>
      </w:r>
      <w:r>
        <w:rPr>
          <w:spacing w:val="-2"/>
          <w:sz w:val="21"/>
        </w:rPr>
        <w:t>Policy</w:t>
      </w:r>
    </w:p>
    <w:p w14:paraId="5E9B7266" w14:textId="77777777" w:rsidR="007D7094" w:rsidRDefault="00000000">
      <w:pPr>
        <w:spacing w:before="121" w:line="482" w:lineRule="auto"/>
        <w:ind w:left="1800" w:right="356"/>
        <w:jc w:val="both"/>
        <w:rPr>
          <w:sz w:val="21"/>
        </w:rPr>
      </w:pPr>
      <w:r>
        <w:rPr>
          <w:sz w:val="21"/>
        </w:rPr>
        <w:t>This</w:t>
      </w:r>
      <w:r>
        <w:rPr>
          <w:spacing w:val="-6"/>
          <w:sz w:val="21"/>
        </w:rPr>
        <w:t xml:space="preserve"> </w:t>
      </w:r>
      <w:r>
        <w:rPr>
          <w:sz w:val="21"/>
        </w:rPr>
        <w:t>Policy</w:t>
      </w:r>
      <w:r>
        <w:rPr>
          <w:spacing w:val="-7"/>
          <w:sz w:val="21"/>
        </w:rPr>
        <w:t xml:space="preserve"> </w:t>
      </w:r>
      <w:r>
        <w:rPr>
          <w:sz w:val="21"/>
        </w:rPr>
        <w:t>is</w:t>
      </w:r>
      <w:r>
        <w:rPr>
          <w:spacing w:val="-2"/>
          <w:sz w:val="21"/>
        </w:rPr>
        <w:t xml:space="preserve"> </w:t>
      </w:r>
      <w:r>
        <w:rPr>
          <w:sz w:val="21"/>
        </w:rPr>
        <w:t>subject</w:t>
      </w:r>
      <w:r>
        <w:rPr>
          <w:spacing w:val="-4"/>
          <w:sz w:val="21"/>
        </w:rPr>
        <w:t xml:space="preserve"> </w:t>
      </w:r>
      <w:r>
        <w:rPr>
          <w:sz w:val="21"/>
        </w:rPr>
        <w:t>to</w:t>
      </w:r>
      <w:r>
        <w:rPr>
          <w:spacing w:val="-2"/>
          <w:sz w:val="21"/>
        </w:rPr>
        <w:t xml:space="preserve"> </w:t>
      </w:r>
      <w:r>
        <w:rPr>
          <w:sz w:val="21"/>
        </w:rPr>
        <w:t>amendment</w:t>
      </w:r>
      <w:r>
        <w:rPr>
          <w:spacing w:val="-3"/>
          <w:sz w:val="21"/>
        </w:rPr>
        <w:t xml:space="preserve"> </w:t>
      </w:r>
      <w:r>
        <w:rPr>
          <w:sz w:val="21"/>
        </w:rPr>
        <w:t>by</w:t>
      </w:r>
      <w:r>
        <w:rPr>
          <w:spacing w:val="-7"/>
          <w:sz w:val="21"/>
        </w:rPr>
        <w:t xml:space="preserve"> </w:t>
      </w:r>
      <w:r>
        <w:rPr>
          <w:sz w:val="21"/>
        </w:rPr>
        <w:t>Board</w:t>
      </w:r>
      <w:r>
        <w:rPr>
          <w:spacing w:val="-2"/>
          <w:sz w:val="21"/>
        </w:rPr>
        <w:t xml:space="preserve"> </w:t>
      </w:r>
      <w:r>
        <w:rPr>
          <w:sz w:val="21"/>
        </w:rPr>
        <w:t>Resolution</w:t>
      </w:r>
      <w:r>
        <w:rPr>
          <w:spacing w:val="-2"/>
          <w:sz w:val="21"/>
        </w:rPr>
        <w:t xml:space="preserve"> </w:t>
      </w:r>
      <w:r>
        <w:rPr>
          <w:sz w:val="21"/>
        </w:rPr>
        <w:t>from</w:t>
      </w:r>
      <w:r>
        <w:rPr>
          <w:spacing w:val="-6"/>
          <w:sz w:val="21"/>
        </w:rPr>
        <w:t xml:space="preserve"> </w:t>
      </w:r>
      <w:r>
        <w:rPr>
          <w:sz w:val="21"/>
        </w:rPr>
        <w:t>time</w:t>
      </w:r>
      <w:r>
        <w:rPr>
          <w:spacing w:val="-2"/>
          <w:sz w:val="21"/>
        </w:rPr>
        <w:t xml:space="preserve"> </w:t>
      </w:r>
      <w:r>
        <w:rPr>
          <w:sz w:val="21"/>
        </w:rPr>
        <w:t>to</w:t>
      </w:r>
      <w:r>
        <w:rPr>
          <w:spacing w:val="-2"/>
          <w:sz w:val="21"/>
        </w:rPr>
        <w:t xml:space="preserve"> </w:t>
      </w:r>
      <w:r>
        <w:rPr>
          <w:sz w:val="21"/>
        </w:rPr>
        <w:t>time</w:t>
      </w:r>
      <w:r>
        <w:rPr>
          <w:spacing w:val="-2"/>
          <w:sz w:val="21"/>
        </w:rPr>
        <w:t xml:space="preserve"> </w:t>
      </w:r>
      <w:proofErr w:type="gramStart"/>
      <w:r>
        <w:rPr>
          <w:sz w:val="21"/>
        </w:rPr>
        <w:t>to</w:t>
      </w:r>
      <w:r>
        <w:rPr>
          <w:spacing w:val="40"/>
          <w:sz w:val="21"/>
        </w:rPr>
        <w:t xml:space="preserve">  </w:t>
      </w:r>
      <w:r>
        <w:rPr>
          <w:sz w:val="21"/>
        </w:rPr>
        <w:t>take</w:t>
      </w:r>
      <w:proofErr w:type="gramEnd"/>
      <w:r>
        <w:rPr>
          <w:spacing w:val="-5"/>
          <w:sz w:val="21"/>
        </w:rPr>
        <w:t xml:space="preserve"> </w:t>
      </w:r>
      <w:r>
        <w:rPr>
          <w:sz w:val="21"/>
        </w:rPr>
        <w:t>into account changed circumstances.”</w:t>
      </w:r>
    </w:p>
    <w:p w14:paraId="0C80966A" w14:textId="77777777" w:rsidR="007D7094" w:rsidRDefault="00000000">
      <w:pPr>
        <w:pStyle w:val="BodyText"/>
        <w:spacing w:line="360" w:lineRule="auto"/>
        <w:ind w:right="353" w:firstLine="719"/>
      </w:pPr>
      <w:r>
        <w:t>It</w:t>
      </w:r>
      <w:r>
        <w:rPr>
          <w:spacing w:val="-14"/>
        </w:rPr>
        <w:t xml:space="preserve"> </w:t>
      </w:r>
      <w:r>
        <w:t>was</w:t>
      </w:r>
      <w:r>
        <w:rPr>
          <w:spacing w:val="-14"/>
        </w:rPr>
        <w:t xml:space="preserve"> </w:t>
      </w:r>
      <w:r>
        <w:t>clear</w:t>
      </w:r>
      <w:r>
        <w:rPr>
          <w:spacing w:val="-15"/>
        </w:rPr>
        <w:t xml:space="preserve"> </w:t>
      </w:r>
      <w:r>
        <w:t>from</w:t>
      </w:r>
      <w:r>
        <w:rPr>
          <w:spacing w:val="-15"/>
        </w:rPr>
        <w:t xml:space="preserve"> </w:t>
      </w:r>
      <w:r>
        <w:t>award</w:t>
      </w:r>
      <w:r>
        <w:rPr>
          <w:spacing w:val="-15"/>
        </w:rPr>
        <w:t xml:space="preserve"> </w:t>
      </w:r>
      <w:r>
        <w:t>that</w:t>
      </w:r>
      <w:r>
        <w:rPr>
          <w:spacing w:val="-14"/>
        </w:rPr>
        <w:t xml:space="preserve"> </w:t>
      </w:r>
      <w:r>
        <w:t>Applicant</w:t>
      </w:r>
      <w:r>
        <w:rPr>
          <w:spacing w:val="-14"/>
        </w:rPr>
        <w:t xml:space="preserve"> </w:t>
      </w:r>
      <w:r>
        <w:t>did</w:t>
      </w:r>
      <w:r>
        <w:rPr>
          <w:spacing w:val="-14"/>
        </w:rPr>
        <w:t xml:space="preserve"> </w:t>
      </w:r>
      <w:r>
        <w:t>place</w:t>
      </w:r>
      <w:r>
        <w:rPr>
          <w:spacing w:val="-15"/>
        </w:rPr>
        <w:t xml:space="preserve"> </w:t>
      </w:r>
      <w:r>
        <w:t>the</w:t>
      </w:r>
      <w:r>
        <w:rPr>
          <w:spacing w:val="-15"/>
        </w:rPr>
        <w:t xml:space="preserve"> </w:t>
      </w:r>
      <w:r>
        <w:t>issue</w:t>
      </w:r>
      <w:r>
        <w:rPr>
          <w:spacing w:val="-15"/>
        </w:rPr>
        <w:t xml:space="preserve"> </w:t>
      </w:r>
      <w:r>
        <w:t>of</w:t>
      </w:r>
      <w:r>
        <w:rPr>
          <w:spacing w:val="-12"/>
        </w:rPr>
        <w:t xml:space="preserve"> </w:t>
      </w:r>
      <w:r>
        <w:rPr>
          <w:b/>
        </w:rPr>
        <w:t>Clause</w:t>
      </w:r>
      <w:r>
        <w:rPr>
          <w:b/>
          <w:spacing w:val="-15"/>
        </w:rPr>
        <w:t xml:space="preserve"> </w:t>
      </w:r>
      <w:r>
        <w:rPr>
          <w:b/>
        </w:rPr>
        <w:t>6</w:t>
      </w:r>
      <w:r>
        <w:rPr>
          <w:b/>
          <w:spacing w:val="-14"/>
        </w:rPr>
        <w:t xml:space="preserve"> </w:t>
      </w:r>
      <w:r>
        <w:t>before</w:t>
      </w:r>
      <w:r>
        <w:rPr>
          <w:spacing w:val="-13"/>
        </w:rPr>
        <w:t xml:space="preserve"> </w:t>
      </w:r>
      <w:r>
        <w:t>the</w:t>
      </w:r>
      <w:r>
        <w:rPr>
          <w:spacing w:val="-15"/>
        </w:rPr>
        <w:t xml:space="preserve"> </w:t>
      </w:r>
      <w:r>
        <w:t>Arbitrator. In</w:t>
      </w:r>
      <w:r>
        <w:rPr>
          <w:spacing w:val="-10"/>
        </w:rPr>
        <w:t xml:space="preserve"> </w:t>
      </w:r>
      <w:r>
        <w:t>her</w:t>
      </w:r>
      <w:r>
        <w:rPr>
          <w:spacing w:val="-8"/>
        </w:rPr>
        <w:t xml:space="preserve"> </w:t>
      </w:r>
      <w:r>
        <w:t>award</w:t>
      </w:r>
      <w:r>
        <w:rPr>
          <w:spacing w:val="-10"/>
        </w:rPr>
        <w:t xml:space="preserve"> </w:t>
      </w:r>
      <w:r>
        <w:t>the</w:t>
      </w:r>
      <w:r>
        <w:rPr>
          <w:spacing w:val="-10"/>
        </w:rPr>
        <w:t xml:space="preserve"> </w:t>
      </w:r>
      <w:r>
        <w:t>Arbitrator</w:t>
      </w:r>
      <w:r>
        <w:rPr>
          <w:spacing w:val="-9"/>
        </w:rPr>
        <w:t xml:space="preserve"> </w:t>
      </w:r>
      <w:r>
        <w:t>did</w:t>
      </w:r>
      <w:r>
        <w:rPr>
          <w:spacing w:val="-9"/>
        </w:rPr>
        <w:t xml:space="preserve"> </w:t>
      </w:r>
      <w:r>
        <w:t>not</w:t>
      </w:r>
      <w:r>
        <w:rPr>
          <w:spacing w:val="-9"/>
        </w:rPr>
        <w:t xml:space="preserve"> </w:t>
      </w:r>
      <w:r>
        <w:t>specifically</w:t>
      </w:r>
      <w:r>
        <w:rPr>
          <w:spacing w:val="-12"/>
        </w:rPr>
        <w:t xml:space="preserve"> </w:t>
      </w:r>
      <w:r>
        <w:t>address</w:t>
      </w:r>
      <w:r>
        <w:rPr>
          <w:spacing w:val="-7"/>
        </w:rPr>
        <w:t xml:space="preserve"> </w:t>
      </w:r>
      <w:r>
        <w:rPr>
          <w:b/>
        </w:rPr>
        <w:t>Clause</w:t>
      </w:r>
      <w:r>
        <w:rPr>
          <w:b/>
          <w:spacing w:val="-10"/>
        </w:rPr>
        <w:t xml:space="preserve"> </w:t>
      </w:r>
      <w:r>
        <w:rPr>
          <w:b/>
        </w:rPr>
        <w:t>6</w:t>
      </w:r>
      <w:r>
        <w:t>.</w:t>
      </w:r>
      <w:r>
        <w:rPr>
          <w:spacing w:val="-10"/>
        </w:rPr>
        <w:t xml:space="preserve"> </w:t>
      </w:r>
      <w:r>
        <w:t>She</w:t>
      </w:r>
      <w:r>
        <w:rPr>
          <w:spacing w:val="-11"/>
        </w:rPr>
        <w:t xml:space="preserve"> </w:t>
      </w:r>
      <w:r>
        <w:t>however</w:t>
      </w:r>
      <w:r>
        <w:rPr>
          <w:spacing w:val="-10"/>
        </w:rPr>
        <w:t xml:space="preserve"> </w:t>
      </w:r>
      <w:r>
        <w:t>dealt</w:t>
      </w:r>
      <w:r>
        <w:rPr>
          <w:spacing w:val="-9"/>
        </w:rPr>
        <w:t xml:space="preserve"> </w:t>
      </w:r>
      <w:r>
        <w:t>with</w:t>
      </w:r>
      <w:r>
        <w:rPr>
          <w:spacing w:val="-9"/>
        </w:rPr>
        <w:t xml:space="preserve"> </w:t>
      </w:r>
      <w:r>
        <w:t>the</w:t>
      </w:r>
      <w:r>
        <w:rPr>
          <w:spacing w:val="-10"/>
        </w:rPr>
        <w:t xml:space="preserve"> </w:t>
      </w:r>
      <w:r>
        <w:t>issue of the board resolutions that were purportedly drawn after the termination agreement. Her view was that the resolutions could not be read to have retrospective effect as to affect the termination agreement.</w:t>
      </w:r>
      <w:r>
        <w:rPr>
          <w:spacing w:val="-1"/>
        </w:rPr>
        <w:t xml:space="preserve"> </w:t>
      </w:r>
      <w:r>
        <w:t>In</w:t>
      </w:r>
      <w:r>
        <w:rPr>
          <w:spacing w:val="-3"/>
        </w:rPr>
        <w:t xml:space="preserve"> </w:t>
      </w:r>
      <w:r>
        <w:t>other</w:t>
      </w:r>
      <w:r>
        <w:rPr>
          <w:spacing w:val="-5"/>
        </w:rPr>
        <w:t xml:space="preserve"> </w:t>
      </w:r>
      <w:r>
        <w:t>words,</w:t>
      </w:r>
      <w:r>
        <w:rPr>
          <w:spacing w:val="-3"/>
        </w:rPr>
        <w:t xml:space="preserve"> </w:t>
      </w:r>
      <w:r>
        <w:t>whilst</w:t>
      </w:r>
      <w:r>
        <w:rPr>
          <w:spacing w:val="-3"/>
        </w:rPr>
        <w:t xml:space="preserve"> </w:t>
      </w:r>
      <w:r>
        <w:t>she</w:t>
      </w:r>
      <w:r>
        <w:rPr>
          <w:spacing w:val="-4"/>
        </w:rPr>
        <w:t xml:space="preserve"> </w:t>
      </w:r>
      <w:r>
        <w:t>accepted</w:t>
      </w:r>
      <w:r>
        <w:rPr>
          <w:spacing w:val="-3"/>
        </w:rPr>
        <w:t xml:space="preserve"> </w:t>
      </w:r>
      <w:r>
        <w:t>that</w:t>
      </w:r>
      <w:r>
        <w:rPr>
          <w:spacing w:val="-2"/>
        </w:rPr>
        <w:t xml:space="preserve"> </w:t>
      </w:r>
      <w:r>
        <w:rPr>
          <w:b/>
        </w:rPr>
        <w:t>Clause</w:t>
      </w:r>
      <w:r>
        <w:rPr>
          <w:b/>
          <w:spacing w:val="-4"/>
        </w:rPr>
        <w:t xml:space="preserve"> </w:t>
      </w:r>
      <w:r>
        <w:rPr>
          <w:b/>
        </w:rPr>
        <w:t>6</w:t>
      </w:r>
      <w:r>
        <w:rPr>
          <w:b/>
          <w:spacing w:val="-3"/>
        </w:rPr>
        <w:t xml:space="preserve"> </w:t>
      </w:r>
      <w:r>
        <w:t>permitted</w:t>
      </w:r>
      <w:r>
        <w:rPr>
          <w:spacing w:val="-3"/>
        </w:rPr>
        <w:t xml:space="preserve"> </w:t>
      </w:r>
      <w:r>
        <w:t>an</w:t>
      </w:r>
      <w:r>
        <w:rPr>
          <w:spacing w:val="-3"/>
        </w:rPr>
        <w:t xml:space="preserve"> </w:t>
      </w:r>
      <w:r>
        <w:t>alteration</w:t>
      </w:r>
      <w:r>
        <w:rPr>
          <w:spacing w:val="-3"/>
        </w:rPr>
        <w:t xml:space="preserve"> </w:t>
      </w:r>
      <w:r>
        <w:t>of</w:t>
      </w:r>
      <w:r>
        <w:rPr>
          <w:spacing w:val="-4"/>
        </w:rPr>
        <w:t xml:space="preserve"> </w:t>
      </w:r>
      <w:r>
        <w:t>the</w:t>
      </w:r>
      <w:r>
        <w:rPr>
          <w:spacing w:val="-3"/>
        </w:rPr>
        <w:t xml:space="preserve"> </w:t>
      </w:r>
      <w:r>
        <w:t xml:space="preserve">Motor Vehicle Policy, her view was that such alteration could not be made </w:t>
      </w:r>
      <w:r>
        <w:rPr>
          <w:i/>
        </w:rPr>
        <w:t xml:space="preserve">post facto </w:t>
      </w:r>
      <w:r>
        <w:t>an agreement reached on the basis of the Motor Vehicle Policy as at the 31</w:t>
      </w:r>
      <w:r>
        <w:rPr>
          <w:vertAlign w:val="superscript"/>
        </w:rPr>
        <w:t>st</w:t>
      </w:r>
      <w:r>
        <w:t xml:space="preserve"> May 2023.</w:t>
      </w:r>
      <w:r>
        <w:rPr>
          <w:spacing w:val="40"/>
        </w:rPr>
        <w:t xml:space="preserve"> </w:t>
      </w:r>
      <w:r>
        <w:t>She also highlighted that</w:t>
      </w:r>
      <w:r>
        <w:rPr>
          <w:spacing w:val="-13"/>
        </w:rPr>
        <w:t xml:space="preserve"> </w:t>
      </w:r>
      <w:r>
        <w:t>the</w:t>
      </w:r>
      <w:r>
        <w:rPr>
          <w:spacing w:val="-13"/>
        </w:rPr>
        <w:t xml:space="preserve"> </w:t>
      </w:r>
      <w:r>
        <w:t>parties</w:t>
      </w:r>
      <w:r>
        <w:rPr>
          <w:spacing w:val="-9"/>
        </w:rPr>
        <w:t xml:space="preserve"> </w:t>
      </w:r>
      <w:r>
        <w:t>were</w:t>
      </w:r>
      <w:r>
        <w:rPr>
          <w:spacing w:val="-13"/>
        </w:rPr>
        <w:t xml:space="preserve"> </w:t>
      </w:r>
      <w:r>
        <w:t>bound</w:t>
      </w:r>
      <w:r>
        <w:rPr>
          <w:spacing w:val="-12"/>
        </w:rPr>
        <w:t xml:space="preserve"> </w:t>
      </w:r>
      <w:r>
        <w:t>to</w:t>
      </w:r>
      <w:r>
        <w:rPr>
          <w:spacing w:val="-12"/>
        </w:rPr>
        <w:t xml:space="preserve"> </w:t>
      </w:r>
      <w:r>
        <w:t>the</w:t>
      </w:r>
      <w:r>
        <w:rPr>
          <w:spacing w:val="-13"/>
        </w:rPr>
        <w:t xml:space="preserve"> </w:t>
      </w:r>
      <w:r>
        <w:t>agreement</w:t>
      </w:r>
      <w:r>
        <w:rPr>
          <w:spacing w:val="-10"/>
        </w:rPr>
        <w:t xml:space="preserve"> </w:t>
      </w:r>
      <w:r>
        <w:t>reached</w:t>
      </w:r>
      <w:r>
        <w:rPr>
          <w:spacing w:val="-12"/>
        </w:rPr>
        <w:t xml:space="preserve"> </w:t>
      </w:r>
      <w:r>
        <w:t>which</w:t>
      </w:r>
      <w:r>
        <w:rPr>
          <w:spacing w:val="-12"/>
        </w:rPr>
        <w:t xml:space="preserve"> </w:t>
      </w:r>
      <w:r>
        <w:t>had</w:t>
      </w:r>
      <w:r>
        <w:rPr>
          <w:spacing w:val="-10"/>
        </w:rPr>
        <w:t xml:space="preserve"> </w:t>
      </w:r>
      <w:r>
        <w:t>effectively</w:t>
      </w:r>
      <w:r>
        <w:rPr>
          <w:spacing w:val="-15"/>
        </w:rPr>
        <w:t xml:space="preserve"> </w:t>
      </w:r>
      <w:r>
        <w:t>terminated</w:t>
      </w:r>
      <w:r>
        <w:rPr>
          <w:spacing w:val="-13"/>
        </w:rPr>
        <w:t xml:space="preserve"> </w:t>
      </w:r>
      <w:r>
        <w:t>on</w:t>
      </w:r>
      <w:r>
        <w:rPr>
          <w:spacing w:val="-12"/>
        </w:rPr>
        <w:t xml:space="preserve"> </w:t>
      </w:r>
      <w:r>
        <w:t>31</w:t>
      </w:r>
      <w:r>
        <w:rPr>
          <w:vertAlign w:val="superscript"/>
        </w:rPr>
        <w:t>st</w:t>
      </w:r>
      <w:r>
        <w:rPr>
          <w:spacing w:val="-11"/>
        </w:rPr>
        <w:t xml:space="preserve"> </w:t>
      </w:r>
      <w:r>
        <w:t>May 2024. She questioned how the agreement could then be altered after the effective date of termination.</w:t>
      </w:r>
      <w:r>
        <w:rPr>
          <w:spacing w:val="-3"/>
        </w:rPr>
        <w:t xml:space="preserve"> </w:t>
      </w:r>
      <w:r>
        <w:t>The</w:t>
      </w:r>
      <w:r>
        <w:rPr>
          <w:spacing w:val="-5"/>
        </w:rPr>
        <w:t xml:space="preserve"> </w:t>
      </w:r>
      <w:r>
        <w:t>Arbitrator</w:t>
      </w:r>
      <w:r>
        <w:rPr>
          <w:spacing w:val="-3"/>
        </w:rPr>
        <w:t xml:space="preserve"> </w:t>
      </w:r>
      <w:r>
        <w:t>was</w:t>
      </w:r>
      <w:r>
        <w:rPr>
          <w:spacing w:val="-3"/>
        </w:rPr>
        <w:t xml:space="preserve"> </w:t>
      </w:r>
      <w:r>
        <w:t>clearly</w:t>
      </w:r>
      <w:r>
        <w:rPr>
          <w:spacing w:val="-6"/>
        </w:rPr>
        <w:t xml:space="preserve"> </w:t>
      </w:r>
      <w:r>
        <w:t>correct</w:t>
      </w:r>
      <w:r>
        <w:rPr>
          <w:spacing w:val="-3"/>
        </w:rPr>
        <w:t xml:space="preserve"> </w:t>
      </w:r>
      <w:r>
        <w:t>in</w:t>
      </w:r>
      <w:r>
        <w:rPr>
          <w:spacing w:val="-1"/>
        </w:rPr>
        <w:t xml:space="preserve"> </w:t>
      </w:r>
      <w:r>
        <w:t>her</w:t>
      </w:r>
      <w:r>
        <w:rPr>
          <w:spacing w:val="-3"/>
        </w:rPr>
        <w:t xml:space="preserve"> </w:t>
      </w:r>
      <w:r>
        <w:t>interpretation</w:t>
      </w:r>
      <w:r>
        <w:rPr>
          <w:spacing w:val="-3"/>
        </w:rPr>
        <w:t xml:space="preserve"> </w:t>
      </w:r>
      <w:r>
        <w:t>of</w:t>
      </w:r>
      <w:r>
        <w:rPr>
          <w:spacing w:val="-3"/>
        </w:rPr>
        <w:t xml:space="preserve"> </w:t>
      </w:r>
      <w:r>
        <w:t>the</w:t>
      </w:r>
      <w:r>
        <w:rPr>
          <w:spacing w:val="-4"/>
        </w:rPr>
        <w:t xml:space="preserve"> </w:t>
      </w:r>
      <w:r>
        <w:t>termination</w:t>
      </w:r>
      <w:r>
        <w:rPr>
          <w:spacing w:val="-3"/>
        </w:rPr>
        <w:t xml:space="preserve"> </w:t>
      </w:r>
      <w:r>
        <w:t>agreement. There is no reason for faulting her decision on this point. The intended second ground of appeal was similar</w:t>
      </w:r>
      <w:r>
        <w:rPr>
          <w:spacing w:val="-1"/>
        </w:rPr>
        <w:t xml:space="preserve"> </w:t>
      </w:r>
      <w:r>
        <w:t>to the</w:t>
      </w:r>
      <w:r>
        <w:rPr>
          <w:spacing w:val="-1"/>
        </w:rPr>
        <w:t xml:space="preserve"> </w:t>
      </w:r>
      <w:r>
        <w:t>first ground of</w:t>
      </w:r>
      <w:r>
        <w:rPr>
          <w:spacing w:val="-1"/>
        </w:rPr>
        <w:t xml:space="preserve"> </w:t>
      </w:r>
      <w:r>
        <w:t>appeal. My</w:t>
      </w:r>
      <w:r>
        <w:rPr>
          <w:spacing w:val="-8"/>
        </w:rPr>
        <w:t xml:space="preserve"> </w:t>
      </w:r>
      <w:r>
        <w:t>views in respect of</w:t>
      </w:r>
      <w:r>
        <w:rPr>
          <w:spacing w:val="-1"/>
        </w:rPr>
        <w:t xml:space="preserve"> </w:t>
      </w:r>
      <w:r>
        <w:t>ground number</w:t>
      </w:r>
      <w:r>
        <w:rPr>
          <w:spacing w:val="-2"/>
        </w:rPr>
        <w:t xml:space="preserve"> </w:t>
      </w:r>
      <w:r>
        <w:t>1 also applied</w:t>
      </w:r>
      <w:r>
        <w:rPr>
          <w:spacing w:val="-1"/>
        </w:rPr>
        <w:t xml:space="preserve"> </w:t>
      </w:r>
      <w:r>
        <w:t>to the second ground.</w:t>
      </w:r>
    </w:p>
    <w:p w14:paraId="3C170E70" w14:textId="77777777" w:rsidR="007D7094" w:rsidRDefault="00000000">
      <w:pPr>
        <w:pStyle w:val="BodyText"/>
        <w:spacing w:line="360" w:lineRule="auto"/>
        <w:ind w:right="353" w:firstLine="719"/>
      </w:pPr>
      <w:r>
        <w:t xml:space="preserve">In regards the third ground of appeal, the Applicant intended to attack the award on the basis of her finding that the resolutions were made </w:t>
      </w:r>
      <w:r>
        <w:rPr>
          <w:i/>
        </w:rPr>
        <w:t xml:space="preserve">post facto </w:t>
      </w:r>
      <w:r>
        <w:t>the termination agreement. That finding was clearly correct based on the factual circumstances of this case. It was not denied by the</w:t>
      </w:r>
      <w:r>
        <w:rPr>
          <w:spacing w:val="-5"/>
        </w:rPr>
        <w:t xml:space="preserve"> </w:t>
      </w:r>
      <w:r>
        <w:t>Applicant</w:t>
      </w:r>
      <w:r>
        <w:rPr>
          <w:spacing w:val="-4"/>
        </w:rPr>
        <w:t xml:space="preserve"> </w:t>
      </w:r>
      <w:r>
        <w:t>that</w:t>
      </w:r>
      <w:r>
        <w:rPr>
          <w:spacing w:val="-5"/>
        </w:rPr>
        <w:t xml:space="preserve"> </w:t>
      </w:r>
      <w:r>
        <w:t>the</w:t>
      </w:r>
      <w:r>
        <w:rPr>
          <w:spacing w:val="-3"/>
        </w:rPr>
        <w:t xml:space="preserve"> </w:t>
      </w:r>
      <w:r>
        <w:t>mutual</w:t>
      </w:r>
      <w:r>
        <w:rPr>
          <w:spacing w:val="-4"/>
        </w:rPr>
        <w:t xml:space="preserve"> </w:t>
      </w:r>
      <w:r>
        <w:t>termination</w:t>
      </w:r>
      <w:r>
        <w:rPr>
          <w:spacing w:val="-5"/>
        </w:rPr>
        <w:t xml:space="preserve"> </w:t>
      </w:r>
      <w:r>
        <w:t>agreement</w:t>
      </w:r>
      <w:r>
        <w:rPr>
          <w:spacing w:val="-4"/>
        </w:rPr>
        <w:t xml:space="preserve"> </w:t>
      </w:r>
      <w:r>
        <w:t>was</w:t>
      </w:r>
      <w:r>
        <w:rPr>
          <w:spacing w:val="-5"/>
        </w:rPr>
        <w:t xml:space="preserve"> </w:t>
      </w:r>
      <w:r>
        <w:t>effective</w:t>
      </w:r>
      <w:r>
        <w:rPr>
          <w:spacing w:val="-6"/>
        </w:rPr>
        <w:t xml:space="preserve"> </w:t>
      </w:r>
      <w:r>
        <w:t>31</w:t>
      </w:r>
      <w:r>
        <w:rPr>
          <w:spacing w:val="-5"/>
        </w:rPr>
        <w:t xml:space="preserve"> </w:t>
      </w:r>
      <w:r>
        <w:t>May</w:t>
      </w:r>
      <w:r>
        <w:rPr>
          <w:spacing w:val="-5"/>
        </w:rPr>
        <w:t xml:space="preserve"> </w:t>
      </w:r>
      <w:r>
        <w:t>2023.</w:t>
      </w:r>
      <w:r>
        <w:rPr>
          <w:spacing w:val="-5"/>
        </w:rPr>
        <w:t xml:space="preserve"> </w:t>
      </w:r>
      <w:r>
        <w:t>The</w:t>
      </w:r>
      <w:r>
        <w:rPr>
          <w:spacing w:val="-6"/>
        </w:rPr>
        <w:t xml:space="preserve"> </w:t>
      </w:r>
      <w:r>
        <w:t>Resolutions drawn</w:t>
      </w:r>
      <w:r>
        <w:rPr>
          <w:spacing w:val="-5"/>
        </w:rPr>
        <w:t xml:space="preserve"> </w:t>
      </w:r>
      <w:r>
        <w:t>by</w:t>
      </w:r>
      <w:r>
        <w:rPr>
          <w:spacing w:val="-9"/>
        </w:rPr>
        <w:t xml:space="preserve"> </w:t>
      </w:r>
      <w:r>
        <w:t>Applicant</w:t>
      </w:r>
      <w:r>
        <w:rPr>
          <w:spacing w:val="-4"/>
        </w:rPr>
        <w:t xml:space="preserve"> </w:t>
      </w:r>
      <w:r>
        <w:t>Board</w:t>
      </w:r>
      <w:r>
        <w:rPr>
          <w:spacing w:val="-5"/>
        </w:rPr>
        <w:t xml:space="preserve"> </w:t>
      </w:r>
      <w:r>
        <w:t>of</w:t>
      </w:r>
      <w:r>
        <w:rPr>
          <w:spacing w:val="-6"/>
        </w:rPr>
        <w:t xml:space="preserve"> </w:t>
      </w:r>
      <w:r>
        <w:t>Directors</w:t>
      </w:r>
      <w:r>
        <w:rPr>
          <w:spacing w:val="-5"/>
        </w:rPr>
        <w:t xml:space="preserve"> </w:t>
      </w:r>
      <w:r>
        <w:t>that</w:t>
      </w:r>
      <w:r>
        <w:rPr>
          <w:spacing w:val="-5"/>
        </w:rPr>
        <w:t xml:space="preserve"> </w:t>
      </w:r>
      <w:r>
        <w:t>were</w:t>
      </w:r>
      <w:r>
        <w:rPr>
          <w:spacing w:val="-6"/>
        </w:rPr>
        <w:t xml:space="preserve"> </w:t>
      </w:r>
      <w:r>
        <w:t>purportedly</w:t>
      </w:r>
      <w:r>
        <w:rPr>
          <w:spacing w:val="-9"/>
        </w:rPr>
        <w:t xml:space="preserve"> </w:t>
      </w:r>
      <w:r>
        <w:t>amending</w:t>
      </w:r>
      <w:r>
        <w:rPr>
          <w:spacing w:val="-7"/>
        </w:rPr>
        <w:t xml:space="preserve"> </w:t>
      </w:r>
      <w:r>
        <w:t>the</w:t>
      </w:r>
      <w:r>
        <w:rPr>
          <w:spacing w:val="-2"/>
        </w:rPr>
        <w:t xml:space="preserve"> </w:t>
      </w:r>
      <w:r>
        <w:t>Motor</w:t>
      </w:r>
      <w:r>
        <w:rPr>
          <w:spacing w:val="-5"/>
        </w:rPr>
        <w:t xml:space="preserve"> </w:t>
      </w:r>
      <w:r>
        <w:t>Vehicle</w:t>
      </w:r>
      <w:r>
        <w:rPr>
          <w:spacing w:val="-6"/>
        </w:rPr>
        <w:t xml:space="preserve"> </w:t>
      </w:r>
      <w:r>
        <w:t xml:space="preserve">Policy were drawn on 22 September 2023, a date that is clearly </w:t>
      </w:r>
      <w:r>
        <w:rPr>
          <w:i/>
        </w:rPr>
        <w:t xml:space="preserve">post facto </w:t>
      </w:r>
      <w:r>
        <w:t>the termination date. The submission that the evaluation process of the Applicant’s assets, including the 1</w:t>
      </w:r>
      <w:r>
        <w:rPr>
          <w:vertAlign w:val="superscript"/>
        </w:rPr>
        <w:t>st</w:t>
      </w:r>
      <w:r>
        <w:t xml:space="preserve"> Respondent’s motor vehicle, had commenced in May</w:t>
      </w:r>
      <w:r>
        <w:rPr>
          <w:spacing w:val="-2"/>
        </w:rPr>
        <w:t xml:space="preserve"> </w:t>
      </w:r>
      <w:r>
        <w:t>2023, was clearly neither here nor there. The bottom line was</w:t>
      </w:r>
      <w:r>
        <w:rPr>
          <w:spacing w:val="-2"/>
        </w:rPr>
        <w:t xml:space="preserve"> </w:t>
      </w:r>
      <w:r>
        <w:t>the</w:t>
      </w:r>
      <w:r>
        <w:rPr>
          <w:spacing w:val="-1"/>
        </w:rPr>
        <w:t xml:space="preserve"> </w:t>
      </w:r>
      <w:r>
        <w:t>parties in</w:t>
      </w:r>
      <w:r>
        <w:rPr>
          <w:spacing w:val="-2"/>
        </w:rPr>
        <w:t xml:space="preserve"> </w:t>
      </w:r>
      <w:r>
        <w:t>the</w:t>
      </w:r>
      <w:r>
        <w:rPr>
          <w:spacing w:val="-3"/>
        </w:rPr>
        <w:t xml:space="preserve"> </w:t>
      </w:r>
      <w:r>
        <w:t>termination agreement</w:t>
      </w:r>
      <w:r>
        <w:rPr>
          <w:spacing w:val="-2"/>
        </w:rPr>
        <w:t xml:space="preserve"> </w:t>
      </w:r>
      <w:r>
        <w:t>had agreed to</w:t>
      </w:r>
      <w:r>
        <w:rPr>
          <w:spacing w:val="-2"/>
        </w:rPr>
        <w:t xml:space="preserve"> </w:t>
      </w:r>
      <w:r>
        <w:t>have</w:t>
      </w:r>
      <w:r>
        <w:rPr>
          <w:spacing w:val="-3"/>
        </w:rPr>
        <w:t xml:space="preserve"> </w:t>
      </w:r>
      <w:r>
        <w:t>the</w:t>
      </w:r>
      <w:r>
        <w:rPr>
          <w:spacing w:val="-3"/>
        </w:rPr>
        <w:t xml:space="preserve"> </w:t>
      </w:r>
      <w:r>
        <w:t>motor vehicle</w:t>
      </w:r>
      <w:r>
        <w:rPr>
          <w:spacing w:val="-3"/>
        </w:rPr>
        <w:t xml:space="preserve"> </w:t>
      </w:r>
      <w:r>
        <w:t>value</w:t>
      </w:r>
      <w:r>
        <w:rPr>
          <w:spacing w:val="-2"/>
        </w:rPr>
        <w:t xml:space="preserve"> </w:t>
      </w:r>
      <w:r>
        <w:t>based</w:t>
      </w:r>
      <w:r>
        <w:rPr>
          <w:spacing w:val="-2"/>
        </w:rPr>
        <w:t xml:space="preserve"> </w:t>
      </w:r>
      <w:r>
        <w:t>on the Motor Vehicle Policy.</w:t>
      </w:r>
    </w:p>
    <w:p w14:paraId="5B91C5CA" w14:textId="77777777" w:rsidR="007D7094" w:rsidRDefault="007D7094">
      <w:pPr>
        <w:pStyle w:val="BodyText"/>
        <w:spacing w:line="360" w:lineRule="auto"/>
        <w:sectPr w:rsidR="007D7094">
          <w:pgSz w:w="12240" w:h="15840"/>
          <w:pgMar w:top="1340" w:right="1080" w:bottom="1200" w:left="1440" w:header="727" w:footer="1015" w:gutter="0"/>
          <w:cols w:space="720"/>
        </w:sectPr>
      </w:pPr>
    </w:p>
    <w:p w14:paraId="025DADD4" w14:textId="77777777" w:rsidR="007D7094" w:rsidRDefault="00000000">
      <w:pPr>
        <w:spacing w:before="101" w:line="360" w:lineRule="auto"/>
        <w:ind w:right="355" w:firstLine="719"/>
        <w:jc w:val="both"/>
        <w:rPr>
          <w:b/>
          <w:sz w:val="24"/>
        </w:rPr>
      </w:pPr>
      <w:r>
        <w:rPr>
          <w:sz w:val="24"/>
        </w:rPr>
        <w:lastRenderedPageBreak/>
        <w:t>The</w:t>
      </w:r>
      <w:r>
        <w:rPr>
          <w:spacing w:val="-5"/>
          <w:sz w:val="24"/>
        </w:rPr>
        <w:t xml:space="preserve"> </w:t>
      </w:r>
      <w:r>
        <w:rPr>
          <w:sz w:val="24"/>
        </w:rPr>
        <w:t>policy</w:t>
      </w:r>
      <w:r>
        <w:rPr>
          <w:spacing w:val="-8"/>
          <w:sz w:val="24"/>
        </w:rPr>
        <w:t xml:space="preserve"> </w:t>
      </w:r>
      <w:r>
        <w:rPr>
          <w:sz w:val="24"/>
        </w:rPr>
        <w:t>as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effective</w:t>
      </w:r>
      <w:r>
        <w:rPr>
          <w:spacing w:val="-4"/>
          <w:sz w:val="24"/>
        </w:rPr>
        <w:t xml:space="preserve"> </w:t>
      </w:r>
      <w:r>
        <w:rPr>
          <w:sz w:val="24"/>
        </w:rPr>
        <w:t>date</w:t>
      </w:r>
      <w:r>
        <w:rPr>
          <w:spacing w:val="-3"/>
          <w:sz w:val="24"/>
        </w:rPr>
        <w:t xml:space="preserve"> </w:t>
      </w:r>
      <w:r>
        <w:rPr>
          <w:sz w:val="24"/>
        </w:rPr>
        <w:t>of</w:t>
      </w:r>
      <w:r>
        <w:rPr>
          <w:spacing w:val="-5"/>
          <w:sz w:val="24"/>
        </w:rPr>
        <w:t xml:space="preserve"> </w:t>
      </w:r>
      <w:r>
        <w:rPr>
          <w:sz w:val="24"/>
        </w:rPr>
        <w:t>termination</w:t>
      </w:r>
      <w:r>
        <w:rPr>
          <w:spacing w:val="-3"/>
          <w:sz w:val="24"/>
        </w:rPr>
        <w:t xml:space="preserve"> </w:t>
      </w:r>
      <w:r>
        <w:rPr>
          <w:sz w:val="24"/>
        </w:rPr>
        <w:t>indicated</w:t>
      </w:r>
      <w:r>
        <w:rPr>
          <w:spacing w:val="-3"/>
          <w:sz w:val="24"/>
        </w:rPr>
        <w:t xml:space="preserve"> </w:t>
      </w:r>
      <w:r>
        <w:rPr>
          <w:sz w:val="24"/>
        </w:rPr>
        <w:t>disposal</w:t>
      </w:r>
      <w:r>
        <w:rPr>
          <w:spacing w:val="-3"/>
          <w:sz w:val="24"/>
        </w:rPr>
        <w:t xml:space="preserve"> </w:t>
      </w:r>
      <w:r>
        <w:rPr>
          <w:sz w:val="24"/>
        </w:rPr>
        <w:t>would</w:t>
      </w:r>
      <w:r>
        <w:rPr>
          <w:spacing w:val="-6"/>
          <w:sz w:val="24"/>
        </w:rPr>
        <w:t xml:space="preserve"> </w:t>
      </w:r>
      <w:r>
        <w:rPr>
          <w:sz w:val="24"/>
        </w:rPr>
        <w:t>be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 depreciated</w:t>
      </w:r>
      <w:r>
        <w:rPr>
          <w:spacing w:val="-10"/>
          <w:sz w:val="24"/>
        </w:rPr>
        <w:t xml:space="preserve"> </w:t>
      </w:r>
      <w:r>
        <w:rPr>
          <w:sz w:val="24"/>
        </w:rPr>
        <w:t>value.</w:t>
      </w:r>
      <w:r>
        <w:rPr>
          <w:spacing w:val="-7"/>
          <w:sz w:val="24"/>
        </w:rPr>
        <w:t xml:space="preserve"> </w:t>
      </w:r>
      <w:r>
        <w:rPr>
          <w:sz w:val="24"/>
        </w:rPr>
        <w:t>It</w:t>
      </w:r>
      <w:r>
        <w:rPr>
          <w:spacing w:val="-9"/>
          <w:sz w:val="24"/>
        </w:rPr>
        <w:t xml:space="preserve"> </w:t>
      </w:r>
      <w:r>
        <w:rPr>
          <w:sz w:val="24"/>
        </w:rPr>
        <w:t>surely</w:t>
      </w:r>
      <w:r>
        <w:rPr>
          <w:spacing w:val="-13"/>
          <w:sz w:val="24"/>
        </w:rPr>
        <w:t xml:space="preserve"> </w:t>
      </w:r>
      <w:r>
        <w:rPr>
          <w:sz w:val="24"/>
        </w:rPr>
        <w:t>boggled</w:t>
      </w:r>
      <w:r>
        <w:rPr>
          <w:spacing w:val="-9"/>
          <w:sz w:val="24"/>
        </w:rPr>
        <w:t xml:space="preserve"> </w:t>
      </w:r>
      <w:r>
        <w:rPr>
          <w:sz w:val="24"/>
        </w:rPr>
        <w:t>my</w:t>
      </w:r>
      <w:r>
        <w:rPr>
          <w:spacing w:val="-14"/>
          <w:sz w:val="24"/>
        </w:rPr>
        <w:t xml:space="preserve"> </w:t>
      </w:r>
      <w:r>
        <w:rPr>
          <w:sz w:val="24"/>
        </w:rPr>
        <w:t>mind</w:t>
      </w:r>
      <w:r>
        <w:rPr>
          <w:spacing w:val="-10"/>
          <w:sz w:val="24"/>
        </w:rPr>
        <w:t xml:space="preserve"> </w:t>
      </w:r>
      <w:r>
        <w:rPr>
          <w:sz w:val="24"/>
        </w:rPr>
        <w:t>if</w:t>
      </w:r>
      <w:r>
        <w:rPr>
          <w:spacing w:val="-10"/>
          <w:sz w:val="24"/>
        </w:rPr>
        <w:t xml:space="preserve"> </w:t>
      </w:r>
      <w:r>
        <w:rPr>
          <w:sz w:val="24"/>
        </w:rPr>
        <w:t>indeed</w:t>
      </w:r>
      <w:r>
        <w:rPr>
          <w:spacing w:val="-10"/>
          <w:sz w:val="24"/>
        </w:rPr>
        <w:t xml:space="preserve"> </w:t>
      </w:r>
      <w:r>
        <w:rPr>
          <w:sz w:val="24"/>
        </w:rPr>
        <w:t>the</w:t>
      </w:r>
      <w:r>
        <w:rPr>
          <w:spacing w:val="-10"/>
          <w:sz w:val="24"/>
        </w:rPr>
        <w:t xml:space="preserve"> </w:t>
      </w:r>
      <w:r>
        <w:rPr>
          <w:sz w:val="24"/>
        </w:rPr>
        <w:t>Applicant</w:t>
      </w:r>
      <w:r>
        <w:rPr>
          <w:spacing w:val="-9"/>
          <w:sz w:val="24"/>
        </w:rPr>
        <w:t xml:space="preserve"> </w:t>
      </w:r>
      <w:r>
        <w:rPr>
          <w:sz w:val="24"/>
        </w:rPr>
        <w:t>intended</w:t>
      </w:r>
      <w:r>
        <w:rPr>
          <w:spacing w:val="-10"/>
          <w:sz w:val="24"/>
        </w:rPr>
        <w:t xml:space="preserve"> </w:t>
      </w:r>
      <w:r>
        <w:rPr>
          <w:sz w:val="24"/>
        </w:rPr>
        <w:t>to</w:t>
      </w:r>
      <w:r>
        <w:rPr>
          <w:spacing w:val="-9"/>
          <w:sz w:val="24"/>
        </w:rPr>
        <w:t xml:space="preserve"> </w:t>
      </w:r>
      <w:r>
        <w:rPr>
          <w:sz w:val="24"/>
        </w:rPr>
        <w:t>amend</w:t>
      </w:r>
      <w:r>
        <w:rPr>
          <w:spacing w:val="-10"/>
          <w:sz w:val="24"/>
        </w:rPr>
        <w:t xml:space="preserve"> </w:t>
      </w:r>
      <w:r>
        <w:rPr>
          <w:sz w:val="24"/>
        </w:rPr>
        <w:t>the</w:t>
      </w:r>
      <w:r>
        <w:rPr>
          <w:spacing w:val="-10"/>
          <w:sz w:val="24"/>
        </w:rPr>
        <w:t xml:space="preserve"> </w:t>
      </w:r>
      <w:r>
        <w:rPr>
          <w:sz w:val="24"/>
        </w:rPr>
        <w:t>Motor Vehicle Policy, why had it not done so before the signing of termination agreement? It was also correct</w:t>
      </w:r>
      <w:r>
        <w:rPr>
          <w:spacing w:val="-4"/>
          <w:sz w:val="24"/>
        </w:rPr>
        <w:t xml:space="preserve"> </w:t>
      </w:r>
      <w:r>
        <w:rPr>
          <w:sz w:val="24"/>
        </w:rPr>
        <w:t>as</w:t>
      </w:r>
      <w:r>
        <w:rPr>
          <w:spacing w:val="-4"/>
          <w:sz w:val="24"/>
        </w:rPr>
        <w:t xml:space="preserve"> </w:t>
      </w:r>
      <w:r>
        <w:rPr>
          <w:sz w:val="24"/>
        </w:rPr>
        <w:t>submitted</w:t>
      </w:r>
      <w:r>
        <w:rPr>
          <w:spacing w:val="-5"/>
          <w:sz w:val="24"/>
        </w:rPr>
        <w:t xml:space="preserve"> </w:t>
      </w:r>
      <w:r>
        <w:rPr>
          <w:sz w:val="24"/>
        </w:rPr>
        <w:t>by</w:t>
      </w:r>
      <w:r>
        <w:rPr>
          <w:spacing w:val="-10"/>
          <w:sz w:val="24"/>
        </w:rPr>
        <w:t xml:space="preserve"> </w:t>
      </w:r>
      <w:r>
        <w:rPr>
          <w:sz w:val="24"/>
        </w:rPr>
        <w:t>the</w:t>
      </w:r>
      <w:r>
        <w:rPr>
          <w:spacing w:val="-4"/>
          <w:sz w:val="24"/>
        </w:rPr>
        <w:t xml:space="preserve"> </w:t>
      </w:r>
      <w:r>
        <w:rPr>
          <w:sz w:val="24"/>
        </w:rPr>
        <w:t>1</w:t>
      </w:r>
      <w:r>
        <w:rPr>
          <w:sz w:val="24"/>
          <w:vertAlign w:val="superscript"/>
        </w:rPr>
        <w:t>st</w:t>
      </w:r>
      <w:r>
        <w:rPr>
          <w:spacing w:val="-4"/>
          <w:sz w:val="24"/>
        </w:rPr>
        <w:t xml:space="preserve"> </w:t>
      </w:r>
      <w:r>
        <w:rPr>
          <w:sz w:val="24"/>
        </w:rPr>
        <w:t>Respondent</w:t>
      </w:r>
      <w:r>
        <w:rPr>
          <w:spacing w:val="-4"/>
          <w:sz w:val="24"/>
        </w:rPr>
        <w:t xml:space="preserve"> </w:t>
      </w:r>
      <w:r>
        <w:rPr>
          <w:sz w:val="24"/>
        </w:rPr>
        <w:t>that</w:t>
      </w:r>
      <w:r>
        <w:rPr>
          <w:spacing w:val="-5"/>
          <w:sz w:val="24"/>
        </w:rPr>
        <w:t xml:space="preserve"> </w:t>
      </w:r>
      <w:r>
        <w:rPr>
          <w:sz w:val="24"/>
        </w:rPr>
        <w:t>the</w:t>
      </w:r>
      <w:r>
        <w:rPr>
          <w:spacing w:val="-6"/>
          <w:sz w:val="24"/>
        </w:rPr>
        <w:t xml:space="preserve"> </w:t>
      </w:r>
      <w:r>
        <w:rPr>
          <w:sz w:val="24"/>
        </w:rPr>
        <w:t>Applicant</w:t>
      </w:r>
      <w:r>
        <w:rPr>
          <w:spacing w:val="-4"/>
          <w:sz w:val="24"/>
        </w:rPr>
        <w:t xml:space="preserve"> </w:t>
      </w:r>
      <w:r>
        <w:rPr>
          <w:sz w:val="24"/>
        </w:rPr>
        <w:t>in</w:t>
      </w:r>
      <w:r>
        <w:rPr>
          <w:spacing w:val="-4"/>
          <w:sz w:val="24"/>
        </w:rPr>
        <w:t xml:space="preserve"> </w:t>
      </w:r>
      <w:r>
        <w:rPr>
          <w:sz w:val="24"/>
        </w:rPr>
        <w:t>this</w:t>
      </w:r>
      <w:r>
        <w:rPr>
          <w:spacing w:val="-5"/>
          <w:sz w:val="24"/>
        </w:rPr>
        <w:t xml:space="preserve"> </w:t>
      </w:r>
      <w:r>
        <w:rPr>
          <w:sz w:val="24"/>
        </w:rPr>
        <w:t>case</w:t>
      </w:r>
      <w:r>
        <w:rPr>
          <w:spacing w:val="-2"/>
          <w:sz w:val="24"/>
        </w:rPr>
        <w:t xml:space="preserve"> </w:t>
      </w:r>
      <w:r>
        <w:rPr>
          <w:sz w:val="24"/>
        </w:rPr>
        <w:t>was</w:t>
      </w:r>
      <w:r>
        <w:rPr>
          <w:spacing w:val="-5"/>
          <w:sz w:val="24"/>
        </w:rPr>
        <w:t xml:space="preserve"> </w:t>
      </w:r>
      <w:r>
        <w:rPr>
          <w:sz w:val="24"/>
        </w:rPr>
        <w:t>bound</w:t>
      </w:r>
      <w:r>
        <w:rPr>
          <w:spacing w:val="-5"/>
          <w:sz w:val="24"/>
        </w:rPr>
        <w:t xml:space="preserve"> </w:t>
      </w:r>
      <w:r>
        <w:rPr>
          <w:sz w:val="24"/>
        </w:rPr>
        <w:t>by</w:t>
      </w:r>
      <w:r>
        <w:rPr>
          <w:spacing w:val="-10"/>
          <w:sz w:val="24"/>
        </w:rPr>
        <w:t xml:space="preserve"> </w:t>
      </w:r>
      <w:r>
        <w:rPr>
          <w:sz w:val="24"/>
        </w:rPr>
        <w:t>the</w:t>
      </w:r>
      <w:r>
        <w:rPr>
          <w:spacing w:val="-2"/>
          <w:sz w:val="24"/>
        </w:rPr>
        <w:t xml:space="preserve"> </w:t>
      </w:r>
      <w:r>
        <w:rPr>
          <w:i/>
          <w:sz w:val="24"/>
        </w:rPr>
        <w:t xml:space="preserve">caveat </w:t>
      </w:r>
      <w:proofErr w:type="spellStart"/>
      <w:r>
        <w:rPr>
          <w:i/>
          <w:sz w:val="24"/>
        </w:rPr>
        <w:t>subscriptor</w:t>
      </w:r>
      <w:proofErr w:type="spellEnd"/>
      <w:r>
        <w:rPr>
          <w:i/>
          <w:sz w:val="24"/>
        </w:rPr>
        <w:t xml:space="preserve"> </w:t>
      </w:r>
      <w:r>
        <w:rPr>
          <w:sz w:val="24"/>
        </w:rPr>
        <w:t xml:space="preserve">principle. The principle was discussed in the case of </w:t>
      </w:r>
      <w:r>
        <w:rPr>
          <w:b/>
          <w:sz w:val="24"/>
        </w:rPr>
        <w:t xml:space="preserve">Engen Petroleum Zimbabwe Private Limited v </w:t>
      </w:r>
      <w:proofErr w:type="spellStart"/>
      <w:r>
        <w:rPr>
          <w:b/>
          <w:sz w:val="24"/>
        </w:rPr>
        <w:t>Costxam</w:t>
      </w:r>
      <w:proofErr w:type="spellEnd"/>
      <w:r>
        <w:rPr>
          <w:b/>
          <w:sz w:val="24"/>
        </w:rPr>
        <w:t xml:space="preserve"> Investments Private Limited t/a Makoni Service Station HC 1198/16. </w:t>
      </w:r>
      <w:r>
        <w:rPr>
          <w:sz w:val="24"/>
        </w:rPr>
        <w:t>The principle of sanctity of contract which also forms part of our law certainly applied in</w:t>
      </w:r>
      <w:r>
        <w:rPr>
          <w:spacing w:val="-8"/>
          <w:sz w:val="24"/>
        </w:rPr>
        <w:t xml:space="preserve"> </w:t>
      </w:r>
      <w:r>
        <w:rPr>
          <w:sz w:val="24"/>
        </w:rPr>
        <w:t>this</w:t>
      </w:r>
      <w:r>
        <w:rPr>
          <w:spacing w:val="-8"/>
          <w:sz w:val="24"/>
        </w:rPr>
        <w:t xml:space="preserve"> </w:t>
      </w:r>
      <w:r>
        <w:rPr>
          <w:sz w:val="24"/>
        </w:rPr>
        <w:t>instance.</w:t>
      </w:r>
      <w:r>
        <w:rPr>
          <w:spacing w:val="-8"/>
          <w:sz w:val="24"/>
        </w:rPr>
        <w:t xml:space="preserve"> </w:t>
      </w:r>
      <w:r>
        <w:rPr>
          <w:sz w:val="24"/>
        </w:rPr>
        <w:t>The</w:t>
      </w:r>
      <w:r>
        <w:rPr>
          <w:spacing w:val="-9"/>
          <w:sz w:val="24"/>
        </w:rPr>
        <w:t xml:space="preserve"> </w:t>
      </w:r>
      <w:r>
        <w:rPr>
          <w:sz w:val="24"/>
        </w:rPr>
        <w:t>principle</w:t>
      </w:r>
      <w:r>
        <w:rPr>
          <w:spacing w:val="-9"/>
          <w:sz w:val="24"/>
        </w:rPr>
        <w:t xml:space="preserve"> </w:t>
      </w:r>
      <w:r>
        <w:rPr>
          <w:sz w:val="24"/>
        </w:rPr>
        <w:t>was</w:t>
      </w:r>
      <w:r>
        <w:rPr>
          <w:spacing w:val="-8"/>
          <w:sz w:val="24"/>
        </w:rPr>
        <w:t xml:space="preserve"> </w:t>
      </w:r>
      <w:r>
        <w:rPr>
          <w:sz w:val="24"/>
        </w:rPr>
        <w:t>discussed</w:t>
      </w:r>
      <w:r>
        <w:rPr>
          <w:spacing w:val="-6"/>
          <w:sz w:val="24"/>
        </w:rPr>
        <w:t xml:space="preserve"> </w:t>
      </w:r>
      <w:r>
        <w:rPr>
          <w:sz w:val="24"/>
        </w:rPr>
        <w:t>In</w:t>
      </w:r>
      <w:r>
        <w:rPr>
          <w:spacing w:val="-8"/>
          <w:sz w:val="24"/>
        </w:rPr>
        <w:t xml:space="preserve"> </w:t>
      </w:r>
      <w:r>
        <w:rPr>
          <w:b/>
          <w:sz w:val="24"/>
        </w:rPr>
        <w:t>Brooke</w:t>
      </w:r>
      <w:r>
        <w:rPr>
          <w:b/>
          <w:spacing w:val="-9"/>
          <w:sz w:val="24"/>
        </w:rPr>
        <w:t xml:space="preserve"> </w:t>
      </w:r>
      <w:r>
        <w:rPr>
          <w:b/>
          <w:sz w:val="24"/>
        </w:rPr>
        <w:t>v</w:t>
      </w:r>
      <w:r>
        <w:rPr>
          <w:b/>
          <w:spacing w:val="-8"/>
          <w:sz w:val="24"/>
        </w:rPr>
        <w:t xml:space="preserve"> </w:t>
      </w:r>
      <w:r>
        <w:rPr>
          <w:b/>
          <w:sz w:val="24"/>
        </w:rPr>
        <w:t>Davidson</w:t>
      </w:r>
      <w:r>
        <w:rPr>
          <w:b/>
          <w:spacing w:val="-7"/>
          <w:sz w:val="24"/>
        </w:rPr>
        <w:t xml:space="preserve"> </w:t>
      </w:r>
      <w:r>
        <w:rPr>
          <w:b/>
          <w:sz w:val="24"/>
        </w:rPr>
        <w:t>(1988)</w:t>
      </w:r>
      <w:r>
        <w:rPr>
          <w:b/>
          <w:spacing w:val="-11"/>
          <w:sz w:val="24"/>
        </w:rPr>
        <w:t xml:space="preserve"> </w:t>
      </w:r>
      <w:r>
        <w:rPr>
          <w:b/>
          <w:sz w:val="24"/>
        </w:rPr>
        <w:t>ZLR</w:t>
      </w:r>
      <w:r>
        <w:rPr>
          <w:b/>
          <w:spacing w:val="-9"/>
          <w:sz w:val="24"/>
        </w:rPr>
        <w:t xml:space="preserve"> </w:t>
      </w:r>
      <w:r>
        <w:rPr>
          <w:b/>
          <w:sz w:val="24"/>
        </w:rPr>
        <w:t>365</w:t>
      </w:r>
      <w:r>
        <w:rPr>
          <w:b/>
          <w:spacing w:val="-8"/>
          <w:sz w:val="24"/>
        </w:rPr>
        <w:t xml:space="preserve"> </w:t>
      </w:r>
      <w:r>
        <w:rPr>
          <w:b/>
          <w:sz w:val="24"/>
        </w:rPr>
        <w:t>(S)</w:t>
      </w:r>
      <w:r>
        <w:rPr>
          <w:b/>
          <w:spacing w:val="-8"/>
          <w:sz w:val="24"/>
        </w:rPr>
        <w:t xml:space="preserve"> </w:t>
      </w:r>
      <w:r>
        <w:rPr>
          <w:b/>
          <w:sz w:val="24"/>
        </w:rPr>
        <w:t>wherein the court stated that;</w:t>
      </w:r>
    </w:p>
    <w:p w14:paraId="5EE25084" w14:textId="77777777" w:rsidR="007D7094" w:rsidRDefault="00000000">
      <w:pPr>
        <w:spacing w:before="241" w:line="360" w:lineRule="auto"/>
        <w:ind w:left="720" w:right="354"/>
        <w:jc w:val="both"/>
        <w:rPr>
          <w:sz w:val="21"/>
        </w:rPr>
      </w:pPr>
      <w:r>
        <w:rPr>
          <w:sz w:val="21"/>
        </w:rPr>
        <w:t>“</w:t>
      </w:r>
      <w:proofErr w:type="gramStart"/>
      <w:r>
        <w:rPr>
          <w:sz w:val="21"/>
        </w:rPr>
        <w:t>…..</w:t>
      </w:r>
      <w:proofErr w:type="gramEnd"/>
      <w:r>
        <w:rPr>
          <w:sz w:val="21"/>
        </w:rPr>
        <w:t>If there is one thing which more than another public policy</w:t>
      </w:r>
      <w:r>
        <w:rPr>
          <w:spacing w:val="-1"/>
          <w:sz w:val="21"/>
        </w:rPr>
        <w:t xml:space="preserve"> </w:t>
      </w:r>
      <w:r>
        <w:rPr>
          <w:sz w:val="21"/>
        </w:rPr>
        <w:t xml:space="preserve">requires, it is that men of full age and competent understanding shall have the utmost liberty of contracting, and that their contracts when entered into freely and voluntarily shall be held sacred and shall be enforced by courts of justice. </w:t>
      </w:r>
      <w:proofErr w:type="gramStart"/>
      <w:r>
        <w:rPr>
          <w:sz w:val="21"/>
        </w:rPr>
        <w:t>Therefore</w:t>
      </w:r>
      <w:proofErr w:type="gramEnd"/>
      <w:r>
        <w:rPr>
          <w:sz w:val="21"/>
        </w:rPr>
        <w:t xml:space="preserve"> you have this paramount public policy to consider that you are not lightly to interfere with this</w:t>
      </w:r>
      <w:r>
        <w:rPr>
          <w:spacing w:val="16"/>
          <w:sz w:val="21"/>
        </w:rPr>
        <w:t xml:space="preserve"> </w:t>
      </w:r>
      <w:r>
        <w:rPr>
          <w:sz w:val="21"/>
        </w:rPr>
        <w:t>freedom</w:t>
      </w:r>
      <w:r>
        <w:rPr>
          <w:spacing w:val="13"/>
          <w:sz w:val="21"/>
        </w:rPr>
        <w:t xml:space="preserve"> </w:t>
      </w:r>
      <w:r>
        <w:rPr>
          <w:sz w:val="21"/>
        </w:rPr>
        <w:t>of</w:t>
      </w:r>
      <w:r>
        <w:rPr>
          <w:spacing w:val="16"/>
          <w:sz w:val="21"/>
        </w:rPr>
        <w:t xml:space="preserve"> </w:t>
      </w:r>
      <w:r>
        <w:rPr>
          <w:sz w:val="21"/>
        </w:rPr>
        <w:t>contract</w:t>
      </w:r>
      <w:r>
        <w:rPr>
          <w:spacing w:val="62"/>
          <w:w w:val="150"/>
          <w:sz w:val="21"/>
        </w:rPr>
        <w:t xml:space="preserve">   </w:t>
      </w:r>
      <w:r>
        <w:rPr>
          <w:sz w:val="21"/>
        </w:rPr>
        <w:t>to</w:t>
      </w:r>
      <w:r>
        <w:rPr>
          <w:spacing w:val="18"/>
          <w:sz w:val="21"/>
        </w:rPr>
        <w:t xml:space="preserve"> </w:t>
      </w:r>
      <w:r>
        <w:rPr>
          <w:sz w:val="21"/>
        </w:rPr>
        <w:t>allow</w:t>
      </w:r>
      <w:r>
        <w:rPr>
          <w:spacing w:val="16"/>
          <w:sz w:val="21"/>
        </w:rPr>
        <w:t xml:space="preserve"> </w:t>
      </w:r>
      <w:r>
        <w:rPr>
          <w:sz w:val="21"/>
        </w:rPr>
        <w:t>a</w:t>
      </w:r>
      <w:r>
        <w:rPr>
          <w:spacing w:val="14"/>
          <w:sz w:val="21"/>
        </w:rPr>
        <w:t xml:space="preserve"> </w:t>
      </w:r>
      <w:r>
        <w:rPr>
          <w:sz w:val="21"/>
        </w:rPr>
        <w:t>person</w:t>
      </w:r>
      <w:r>
        <w:rPr>
          <w:spacing w:val="14"/>
          <w:sz w:val="21"/>
        </w:rPr>
        <w:t xml:space="preserve"> </w:t>
      </w:r>
      <w:r>
        <w:rPr>
          <w:sz w:val="21"/>
        </w:rPr>
        <w:t>of</w:t>
      </w:r>
      <w:r>
        <w:rPr>
          <w:spacing w:val="17"/>
          <w:sz w:val="21"/>
        </w:rPr>
        <w:t xml:space="preserve"> </w:t>
      </w:r>
      <w:r>
        <w:rPr>
          <w:sz w:val="21"/>
        </w:rPr>
        <w:t>mature</w:t>
      </w:r>
      <w:r>
        <w:rPr>
          <w:spacing w:val="19"/>
          <w:sz w:val="21"/>
        </w:rPr>
        <w:t xml:space="preserve"> </w:t>
      </w:r>
      <w:r>
        <w:rPr>
          <w:sz w:val="21"/>
        </w:rPr>
        <w:t>age,</w:t>
      </w:r>
      <w:r>
        <w:rPr>
          <w:spacing w:val="14"/>
          <w:sz w:val="21"/>
        </w:rPr>
        <w:t xml:space="preserve"> </w:t>
      </w:r>
      <w:r>
        <w:rPr>
          <w:sz w:val="21"/>
        </w:rPr>
        <w:t>and</w:t>
      </w:r>
      <w:r>
        <w:rPr>
          <w:spacing w:val="14"/>
          <w:sz w:val="21"/>
        </w:rPr>
        <w:t xml:space="preserve"> </w:t>
      </w:r>
      <w:r>
        <w:rPr>
          <w:sz w:val="21"/>
        </w:rPr>
        <w:t>not</w:t>
      </w:r>
      <w:r>
        <w:rPr>
          <w:spacing w:val="17"/>
          <w:sz w:val="21"/>
        </w:rPr>
        <w:t xml:space="preserve"> </w:t>
      </w:r>
      <w:r>
        <w:rPr>
          <w:sz w:val="21"/>
        </w:rPr>
        <w:t>imposed</w:t>
      </w:r>
      <w:r>
        <w:rPr>
          <w:spacing w:val="14"/>
          <w:sz w:val="21"/>
        </w:rPr>
        <w:t xml:space="preserve"> </w:t>
      </w:r>
      <w:r>
        <w:rPr>
          <w:sz w:val="21"/>
        </w:rPr>
        <w:t>upon,</w:t>
      </w:r>
      <w:r>
        <w:rPr>
          <w:spacing w:val="16"/>
          <w:sz w:val="21"/>
        </w:rPr>
        <w:t xml:space="preserve"> </w:t>
      </w:r>
      <w:r>
        <w:rPr>
          <w:sz w:val="21"/>
        </w:rPr>
        <w:t>to</w:t>
      </w:r>
      <w:r>
        <w:rPr>
          <w:spacing w:val="17"/>
          <w:sz w:val="21"/>
        </w:rPr>
        <w:t xml:space="preserve"> </w:t>
      </w:r>
      <w:r>
        <w:rPr>
          <w:sz w:val="21"/>
        </w:rPr>
        <w:t>enter</w:t>
      </w:r>
      <w:r>
        <w:rPr>
          <w:spacing w:val="14"/>
          <w:sz w:val="21"/>
        </w:rPr>
        <w:t xml:space="preserve"> </w:t>
      </w:r>
      <w:r>
        <w:rPr>
          <w:sz w:val="21"/>
        </w:rPr>
        <w:t>into</w:t>
      </w:r>
      <w:r>
        <w:rPr>
          <w:spacing w:val="17"/>
          <w:sz w:val="21"/>
        </w:rPr>
        <w:t xml:space="preserve"> </w:t>
      </w:r>
      <w:r>
        <w:rPr>
          <w:spacing w:val="-12"/>
          <w:sz w:val="21"/>
        </w:rPr>
        <w:t>a</w:t>
      </w:r>
    </w:p>
    <w:p w14:paraId="2B37C221" w14:textId="77777777" w:rsidR="007D7094" w:rsidRDefault="00000000">
      <w:pPr>
        <w:spacing w:line="357" w:lineRule="auto"/>
        <w:ind w:left="720" w:right="353"/>
        <w:jc w:val="both"/>
        <w:rPr>
          <w:sz w:val="21"/>
        </w:rPr>
      </w:pPr>
      <w:r>
        <w:rPr>
          <w:sz w:val="21"/>
        </w:rPr>
        <w:t>contract,</w:t>
      </w:r>
      <w:r>
        <w:rPr>
          <w:spacing w:val="-4"/>
          <w:sz w:val="21"/>
        </w:rPr>
        <w:t xml:space="preserve"> </w:t>
      </w:r>
      <w:r>
        <w:rPr>
          <w:sz w:val="21"/>
        </w:rPr>
        <w:t>to</w:t>
      </w:r>
      <w:r>
        <w:rPr>
          <w:spacing w:val="-4"/>
          <w:sz w:val="21"/>
        </w:rPr>
        <w:t xml:space="preserve"> </w:t>
      </w:r>
      <w:r>
        <w:rPr>
          <w:sz w:val="21"/>
        </w:rPr>
        <w:t>obtain</w:t>
      </w:r>
      <w:r>
        <w:rPr>
          <w:spacing w:val="-4"/>
          <w:sz w:val="21"/>
        </w:rPr>
        <w:t xml:space="preserve"> </w:t>
      </w:r>
      <w:r>
        <w:rPr>
          <w:sz w:val="21"/>
        </w:rPr>
        <w:t>the</w:t>
      </w:r>
      <w:r>
        <w:rPr>
          <w:spacing w:val="-6"/>
          <w:sz w:val="21"/>
        </w:rPr>
        <w:t xml:space="preserve"> </w:t>
      </w:r>
      <w:r>
        <w:rPr>
          <w:sz w:val="21"/>
        </w:rPr>
        <w:t>benefit</w:t>
      </w:r>
      <w:r>
        <w:rPr>
          <w:spacing w:val="-7"/>
          <w:sz w:val="21"/>
        </w:rPr>
        <w:t xml:space="preserve"> </w:t>
      </w:r>
      <w:r>
        <w:rPr>
          <w:sz w:val="21"/>
        </w:rPr>
        <w:t>of</w:t>
      </w:r>
      <w:r>
        <w:rPr>
          <w:spacing w:val="-4"/>
          <w:sz w:val="21"/>
        </w:rPr>
        <w:t xml:space="preserve"> </w:t>
      </w:r>
      <w:r>
        <w:rPr>
          <w:sz w:val="21"/>
        </w:rPr>
        <w:t>it,</w:t>
      </w:r>
      <w:r>
        <w:rPr>
          <w:spacing w:val="-4"/>
          <w:sz w:val="21"/>
        </w:rPr>
        <w:t xml:space="preserve"> </w:t>
      </w:r>
      <w:r>
        <w:rPr>
          <w:sz w:val="21"/>
        </w:rPr>
        <w:t>and</w:t>
      </w:r>
      <w:r>
        <w:rPr>
          <w:spacing w:val="-4"/>
          <w:sz w:val="21"/>
        </w:rPr>
        <w:t xml:space="preserve"> </w:t>
      </w:r>
      <w:r>
        <w:rPr>
          <w:sz w:val="21"/>
        </w:rPr>
        <w:t>then</w:t>
      </w:r>
      <w:r>
        <w:rPr>
          <w:spacing w:val="-4"/>
          <w:sz w:val="21"/>
        </w:rPr>
        <w:t xml:space="preserve"> </w:t>
      </w:r>
      <w:r>
        <w:rPr>
          <w:sz w:val="21"/>
        </w:rPr>
        <w:t>to</w:t>
      </w:r>
      <w:r>
        <w:rPr>
          <w:spacing w:val="-4"/>
          <w:sz w:val="21"/>
        </w:rPr>
        <w:t xml:space="preserve"> </w:t>
      </w:r>
      <w:r>
        <w:rPr>
          <w:sz w:val="21"/>
        </w:rPr>
        <w:t>repudiate</w:t>
      </w:r>
      <w:r>
        <w:rPr>
          <w:spacing w:val="-4"/>
          <w:sz w:val="21"/>
        </w:rPr>
        <w:t xml:space="preserve"> </w:t>
      </w:r>
      <w:r>
        <w:rPr>
          <w:sz w:val="21"/>
        </w:rPr>
        <w:t>it</w:t>
      </w:r>
      <w:r>
        <w:rPr>
          <w:spacing w:val="-5"/>
          <w:sz w:val="21"/>
        </w:rPr>
        <w:t xml:space="preserve"> </w:t>
      </w:r>
      <w:r>
        <w:rPr>
          <w:sz w:val="21"/>
        </w:rPr>
        <w:t>and</w:t>
      </w:r>
      <w:r>
        <w:rPr>
          <w:spacing w:val="-4"/>
          <w:sz w:val="21"/>
        </w:rPr>
        <w:t xml:space="preserve"> </w:t>
      </w:r>
      <w:r>
        <w:rPr>
          <w:sz w:val="21"/>
        </w:rPr>
        <w:t>the</w:t>
      </w:r>
      <w:r>
        <w:rPr>
          <w:spacing w:val="-6"/>
          <w:sz w:val="21"/>
        </w:rPr>
        <w:t xml:space="preserve"> </w:t>
      </w:r>
      <w:r>
        <w:rPr>
          <w:sz w:val="21"/>
        </w:rPr>
        <w:t>obligations</w:t>
      </w:r>
      <w:r>
        <w:rPr>
          <w:spacing w:val="-4"/>
          <w:sz w:val="21"/>
        </w:rPr>
        <w:t xml:space="preserve"> </w:t>
      </w:r>
      <w:r>
        <w:rPr>
          <w:sz w:val="21"/>
        </w:rPr>
        <w:t>which</w:t>
      </w:r>
      <w:r>
        <w:rPr>
          <w:spacing w:val="-6"/>
          <w:sz w:val="21"/>
        </w:rPr>
        <w:t xml:space="preserve"> </w:t>
      </w:r>
      <w:r>
        <w:rPr>
          <w:sz w:val="21"/>
        </w:rPr>
        <w:t>he</w:t>
      </w:r>
      <w:r>
        <w:rPr>
          <w:spacing w:val="-6"/>
          <w:sz w:val="21"/>
        </w:rPr>
        <w:t xml:space="preserve"> </w:t>
      </w:r>
      <w:r>
        <w:rPr>
          <w:sz w:val="21"/>
        </w:rPr>
        <w:t>has</w:t>
      </w:r>
      <w:r>
        <w:rPr>
          <w:spacing w:val="-4"/>
          <w:sz w:val="21"/>
        </w:rPr>
        <w:t xml:space="preserve"> </w:t>
      </w:r>
      <w:r>
        <w:rPr>
          <w:sz w:val="21"/>
        </w:rPr>
        <w:t>undertaken is, prima facie at all events, contrary to the interests of any and every country”</w:t>
      </w:r>
    </w:p>
    <w:p w14:paraId="151F453B" w14:textId="77777777" w:rsidR="007D7094" w:rsidRDefault="007D7094">
      <w:pPr>
        <w:pStyle w:val="BodyText"/>
        <w:jc w:val="left"/>
        <w:rPr>
          <w:sz w:val="21"/>
        </w:rPr>
      </w:pPr>
    </w:p>
    <w:p w14:paraId="6BAFA8B8" w14:textId="77777777" w:rsidR="007D7094" w:rsidRDefault="00000000">
      <w:pPr>
        <w:pStyle w:val="BodyText"/>
        <w:spacing w:line="362" w:lineRule="auto"/>
        <w:ind w:right="345" w:firstLine="719"/>
      </w:pPr>
      <w:r>
        <w:rPr>
          <w:b/>
        </w:rPr>
        <w:t xml:space="preserve">Clause 6.3 </w:t>
      </w:r>
      <w:r>
        <w:t>of the termination agreement entered into between the parties also clearly safeguarded the interest of the parties. It read as follows;</w:t>
      </w:r>
    </w:p>
    <w:p w14:paraId="4CE89534" w14:textId="77777777" w:rsidR="007D7094" w:rsidRDefault="00000000">
      <w:pPr>
        <w:spacing w:before="235" w:line="360" w:lineRule="auto"/>
        <w:ind w:left="720" w:right="358"/>
        <w:jc w:val="both"/>
        <w:rPr>
          <w:sz w:val="21"/>
        </w:rPr>
      </w:pPr>
      <w:r>
        <w:rPr>
          <w:sz w:val="24"/>
        </w:rPr>
        <w:t>“</w:t>
      </w:r>
      <w:r>
        <w:rPr>
          <w:sz w:val="21"/>
        </w:rPr>
        <w:t>6.3</w:t>
      </w:r>
      <w:r>
        <w:rPr>
          <w:spacing w:val="-7"/>
          <w:sz w:val="21"/>
        </w:rPr>
        <w:t xml:space="preserve"> </w:t>
      </w:r>
      <w:r>
        <w:rPr>
          <w:sz w:val="21"/>
        </w:rPr>
        <w:t>No</w:t>
      </w:r>
      <w:r>
        <w:rPr>
          <w:spacing w:val="-7"/>
          <w:sz w:val="21"/>
        </w:rPr>
        <w:t xml:space="preserve"> </w:t>
      </w:r>
      <w:r>
        <w:rPr>
          <w:sz w:val="21"/>
        </w:rPr>
        <w:t>alteration,</w:t>
      </w:r>
      <w:r>
        <w:rPr>
          <w:spacing w:val="-7"/>
          <w:sz w:val="21"/>
        </w:rPr>
        <w:t xml:space="preserve"> </w:t>
      </w:r>
      <w:r>
        <w:rPr>
          <w:sz w:val="21"/>
        </w:rPr>
        <w:t>cancellation,</w:t>
      </w:r>
      <w:r>
        <w:rPr>
          <w:spacing w:val="-7"/>
          <w:sz w:val="21"/>
        </w:rPr>
        <w:t xml:space="preserve"> </w:t>
      </w:r>
      <w:r>
        <w:rPr>
          <w:sz w:val="21"/>
        </w:rPr>
        <w:t>variation</w:t>
      </w:r>
      <w:r>
        <w:rPr>
          <w:spacing w:val="-7"/>
          <w:sz w:val="21"/>
        </w:rPr>
        <w:t xml:space="preserve"> </w:t>
      </w:r>
      <w:r>
        <w:rPr>
          <w:sz w:val="21"/>
        </w:rPr>
        <w:t>of</w:t>
      </w:r>
      <w:r>
        <w:rPr>
          <w:spacing w:val="-8"/>
          <w:sz w:val="21"/>
        </w:rPr>
        <w:t xml:space="preserve"> </w:t>
      </w:r>
      <w:r>
        <w:rPr>
          <w:sz w:val="21"/>
        </w:rPr>
        <w:t>or</w:t>
      </w:r>
      <w:r>
        <w:rPr>
          <w:spacing w:val="-8"/>
          <w:sz w:val="21"/>
        </w:rPr>
        <w:t xml:space="preserve"> </w:t>
      </w:r>
      <w:r>
        <w:rPr>
          <w:sz w:val="21"/>
        </w:rPr>
        <w:t>addition</w:t>
      </w:r>
      <w:r>
        <w:rPr>
          <w:spacing w:val="-7"/>
          <w:sz w:val="21"/>
        </w:rPr>
        <w:t xml:space="preserve"> </w:t>
      </w:r>
      <w:r>
        <w:rPr>
          <w:sz w:val="21"/>
        </w:rPr>
        <w:t>to</w:t>
      </w:r>
      <w:r>
        <w:rPr>
          <w:spacing w:val="-7"/>
          <w:sz w:val="21"/>
        </w:rPr>
        <w:t xml:space="preserve"> </w:t>
      </w:r>
      <w:r>
        <w:rPr>
          <w:sz w:val="21"/>
        </w:rPr>
        <w:t>this</w:t>
      </w:r>
      <w:r>
        <w:rPr>
          <w:spacing w:val="-7"/>
          <w:sz w:val="21"/>
        </w:rPr>
        <w:t xml:space="preserve"> </w:t>
      </w:r>
      <w:r>
        <w:rPr>
          <w:sz w:val="21"/>
        </w:rPr>
        <w:t>agreement</w:t>
      </w:r>
      <w:r>
        <w:rPr>
          <w:spacing w:val="-8"/>
          <w:sz w:val="21"/>
        </w:rPr>
        <w:t xml:space="preserve"> </w:t>
      </w:r>
      <w:r>
        <w:rPr>
          <w:sz w:val="21"/>
        </w:rPr>
        <w:t>shall</w:t>
      </w:r>
      <w:r>
        <w:rPr>
          <w:spacing w:val="-8"/>
          <w:sz w:val="21"/>
        </w:rPr>
        <w:t xml:space="preserve"> </w:t>
      </w:r>
      <w:r>
        <w:rPr>
          <w:sz w:val="21"/>
        </w:rPr>
        <w:t>be</w:t>
      </w:r>
      <w:r>
        <w:rPr>
          <w:spacing w:val="-7"/>
          <w:sz w:val="21"/>
        </w:rPr>
        <w:t xml:space="preserve"> </w:t>
      </w:r>
      <w:r>
        <w:rPr>
          <w:sz w:val="21"/>
        </w:rPr>
        <w:t>of</w:t>
      </w:r>
      <w:r>
        <w:rPr>
          <w:spacing w:val="-8"/>
          <w:sz w:val="21"/>
        </w:rPr>
        <w:t xml:space="preserve"> </w:t>
      </w:r>
      <w:r>
        <w:rPr>
          <w:sz w:val="21"/>
        </w:rPr>
        <w:t>any</w:t>
      </w:r>
      <w:r>
        <w:rPr>
          <w:spacing w:val="-9"/>
          <w:sz w:val="21"/>
        </w:rPr>
        <w:t xml:space="preserve"> </w:t>
      </w:r>
      <w:r>
        <w:rPr>
          <w:sz w:val="21"/>
        </w:rPr>
        <w:t>force</w:t>
      </w:r>
      <w:r>
        <w:rPr>
          <w:spacing w:val="-7"/>
          <w:sz w:val="21"/>
        </w:rPr>
        <w:t xml:space="preserve"> </w:t>
      </w:r>
      <w:r>
        <w:rPr>
          <w:sz w:val="21"/>
        </w:rPr>
        <w:t>or</w:t>
      </w:r>
      <w:r>
        <w:rPr>
          <w:spacing w:val="-8"/>
          <w:sz w:val="21"/>
        </w:rPr>
        <w:t xml:space="preserve"> </w:t>
      </w:r>
      <w:r>
        <w:rPr>
          <w:sz w:val="21"/>
        </w:rPr>
        <w:t xml:space="preserve">effect unless reduced to writing and signed by the employer and Employee or their duly authorized </w:t>
      </w:r>
      <w:r>
        <w:rPr>
          <w:spacing w:val="-2"/>
          <w:sz w:val="21"/>
        </w:rPr>
        <w:t>signatories.”</w:t>
      </w:r>
    </w:p>
    <w:p w14:paraId="11B0B732" w14:textId="77777777" w:rsidR="007D7094" w:rsidRDefault="00000000">
      <w:pPr>
        <w:pStyle w:val="BodyText"/>
        <w:spacing w:before="240" w:line="360" w:lineRule="auto"/>
        <w:ind w:right="355" w:firstLine="719"/>
        <w:rPr>
          <w:b/>
        </w:rPr>
      </w:pPr>
      <w:r>
        <w:t xml:space="preserve">It was also clear that </w:t>
      </w:r>
      <w:r>
        <w:rPr>
          <w:b/>
        </w:rPr>
        <w:t xml:space="preserve">Clause 6 </w:t>
      </w:r>
      <w:r>
        <w:t>that Applicant sought to enforce would not apply in the factual</w:t>
      </w:r>
      <w:r>
        <w:rPr>
          <w:spacing w:val="-8"/>
        </w:rPr>
        <w:t xml:space="preserve"> </w:t>
      </w:r>
      <w:r>
        <w:t>circumstances</w:t>
      </w:r>
      <w:r>
        <w:rPr>
          <w:spacing w:val="-8"/>
        </w:rPr>
        <w:t xml:space="preserve"> </w:t>
      </w:r>
      <w:r>
        <w:t>of</w:t>
      </w:r>
      <w:r>
        <w:rPr>
          <w:spacing w:val="-9"/>
        </w:rPr>
        <w:t xml:space="preserve"> </w:t>
      </w:r>
      <w:r>
        <w:t>this</w:t>
      </w:r>
      <w:r>
        <w:rPr>
          <w:spacing w:val="-8"/>
        </w:rPr>
        <w:t xml:space="preserve"> </w:t>
      </w:r>
      <w:r>
        <w:t>matter.</w:t>
      </w:r>
      <w:r>
        <w:rPr>
          <w:spacing w:val="-8"/>
        </w:rPr>
        <w:t xml:space="preserve"> </w:t>
      </w:r>
      <w:r>
        <w:t>The</w:t>
      </w:r>
      <w:r>
        <w:rPr>
          <w:spacing w:val="-9"/>
        </w:rPr>
        <w:t xml:space="preserve"> </w:t>
      </w:r>
      <w:r>
        <w:t>parties</w:t>
      </w:r>
      <w:r>
        <w:rPr>
          <w:spacing w:val="-8"/>
        </w:rPr>
        <w:t xml:space="preserve"> </w:t>
      </w:r>
      <w:r>
        <w:t>having</w:t>
      </w:r>
      <w:r>
        <w:rPr>
          <w:spacing w:val="-10"/>
        </w:rPr>
        <w:t xml:space="preserve"> </w:t>
      </w:r>
      <w:r>
        <w:t>appended</w:t>
      </w:r>
      <w:r>
        <w:rPr>
          <w:spacing w:val="-8"/>
        </w:rPr>
        <w:t xml:space="preserve"> </w:t>
      </w:r>
      <w:r>
        <w:t>their</w:t>
      </w:r>
      <w:r>
        <w:rPr>
          <w:spacing w:val="-9"/>
        </w:rPr>
        <w:t xml:space="preserve"> </w:t>
      </w:r>
      <w:r>
        <w:t>signatures</w:t>
      </w:r>
      <w:r>
        <w:rPr>
          <w:spacing w:val="-7"/>
        </w:rPr>
        <w:t xml:space="preserve"> </w:t>
      </w:r>
      <w:r>
        <w:t>to</w:t>
      </w:r>
      <w:r>
        <w:rPr>
          <w:spacing w:val="-8"/>
        </w:rPr>
        <w:t xml:space="preserve"> </w:t>
      </w:r>
      <w:r>
        <w:t>an</w:t>
      </w:r>
      <w:r>
        <w:rPr>
          <w:spacing w:val="-8"/>
        </w:rPr>
        <w:t xml:space="preserve"> </w:t>
      </w:r>
      <w:r>
        <w:t>agreement for</w:t>
      </w:r>
      <w:r>
        <w:rPr>
          <w:spacing w:val="-15"/>
        </w:rPr>
        <w:t xml:space="preserve"> </w:t>
      </w:r>
      <w:r>
        <w:t>the</w:t>
      </w:r>
      <w:r>
        <w:rPr>
          <w:spacing w:val="-15"/>
        </w:rPr>
        <w:t xml:space="preserve"> </w:t>
      </w:r>
      <w:r>
        <w:t>disposal</w:t>
      </w:r>
      <w:r>
        <w:rPr>
          <w:spacing w:val="-15"/>
        </w:rPr>
        <w:t xml:space="preserve"> </w:t>
      </w:r>
      <w:r>
        <w:t>of</w:t>
      </w:r>
      <w:r>
        <w:rPr>
          <w:spacing w:val="-15"/>
        </w:rPr>
        <w:t xml:space="preserve"> </w:t>
      </w:r>
      <w:r>
        <w:t>the</w:t>
      </w:r>
      <w:r>
        <w:rPr>
          <w:spacing w:val="-15"/>
        </w:rPr>
        <w:t xml:space="preserve"> </w:t>
      </w:r>
      <w:r>
        <w:t>motor</w:t>
      </w:r>
      <w:r>
        <w:rPr>
          <w:spacing w:val="-15"/>
        </w:rPr>
        <w:t xml:space="preserve"> </w:t>
      </w:r>
      <w:r>
        <w:t>vehicle</w:t>
      </w:r>
      <w:r>
        <w:rPr>
          <w:spacing w:val="-15"/>
        </w:rPr>
        <w:t xml:space="preserve"> </w:t>
      </w:r>
      <w:r>
        <w:t>based</w:t>
      </w:r>
      <w:r>
        <w:rPr>
          <w:spacing w:val="-15"/>
        </w:rPr>
        <w:t xml:space="preserve"> </w:t>
      </w:r>
      <w:r>
        <w:t>on</w:t>
      </w:r>
      <w:r>
        <w:rPr>
          <w:spacing w:val="-15"/>
        </w:rPr>
        <w:t xml:space="preserve"> </w:t>
      </w:r>
      <w:r>
        <w:t>the</w:t>
      </w:r>
      <w:r>
        <w:rPr>
          <w:spacing w:val="-15"/>
        </w:rPr>
        <w:t xml:space="preserve"> </w:t>
      </w:r>
      <w:r>
        <w:t>depreciated</w:t>
      </w:r>
      <w:r>
        <w:rPr>
          <w:spacing w:val="-15"/>
        </w:rPr>
        <w:t xml:space="preserve"> </w:t>
      </w:r>
      <w:r>
        <w:t>value</w:t>
      </w:r>
      <w:r>
        <w:rPr>
          <w:spacing w:val="-15"/>
        </w:rPr>
        <w:t xml:space="preserve"> </w:t>
      </w:r>
      <w:r>
        <w:t>it</w:t>
      </w:r>
      <w:r>
        <w:rPr>
          <w:spacing w:val="-15"/>
        </w:rPr>
        <w:t xml:space="preserve"> </w:t>
      </w:r>
      <w:r>
        <w:t>was</w:t>
      </w:r>
      <w:r>
        <w:rPr>
          <w:spacing w:val="-15"/>
        </w:rPr>
        <w:t xml:space="preserve"> </w:t>
      </w:r>
      <w:r>
        <w:t>not</w:t>
      </w:r>
      <w:r>
        <w:rPr>
          <w:spacing w:val="-15"/>
        </w:rPr>
        <w:t xml:space="preserve"> </w:t>
      </w:r>
      <w:r>
        <w:t>open</w:t>
      </w:r>
      <w:r>
        <w:rPr>
          <w:spacing w:val="-15"/>
        </w:rPr>
        <w:t xml:space="preserve"> </w:t>
      </w:r>
      <w:r>
        <w:t>to</w:t>
      </w:r>
      <w:r>
        <w:rPr>
          <w:spacing w:val="-15"/>
        </w:rPr>
        <w:t xml:space="preserve"> </w:t>
      </w:r>
      <w:r>
        <w:t>the</w:t>
      </w:r>
      <w:r>
        <w:rPr>
          <w:spacing w:val="-15"/>
        </w:rPr>
        <w:t xml:space="preserve"> </w:t>
      </w:r>
      <w:r>
        <w:t>Applicant to</w:t>
      </w:r>
      <w:r>
        <w:rPr>
          <w:spacing w:val="-7"/>
        </w:rPr>
        <w:t xml:space="preserve"> </w:t>
      </w:r>
      <w:r>
        <w:t>then</w:t>
      </w:r>
      <w:r>
        <w:rPr>
          <w:spacing w:val="-8"/>
        </w:rPr>
        <w:t xml:space="preserve"> </w:t>
      </w:r>
      <w:r>
        <w:t>seek</w:t>
      </w:r>
      <w:r>
        <w:rPr>
          <w:spacing w:val="-7"/>
        </w:rPr>
        <w:t xml:space="preserve"> </w:t>
      </w:r>
      <w:r>
        <w:t>to</w:t>
      </w:r>
      <w:r>
        <w:rPr>
          <w:spacing w:val="-4"/>
        </w:rPr>
        <w:t xml:space="preserve"> </w:t>
      </w:r>
      <w:r>
        <w:t>amend</w:t>
      </w:r>
      <w:r>
        <w:rPr>
          <w:spacing w:val="-8"/>
        </w:rPr>
        <w:t xml:space="preserve"> </w:t>
      </w:r>
      <w:r>
        <w:t>the</w:t>
      </w:r>
      <w:r>
        <w:rPr>
          <w:spacing w:val="-6"/>
        </w:rPr>
        <w:t xml:space="preserve"> </w:t>
      </w:r>
      <w:r>
        <w:t>Motor</w:t>
      </w:r>
      <w:r>
        <w:rPr>
          <w:spacing w:val="-8"/>
        </w:rPr>
        <w:t xml:space="preserve"> </w:t>
      </w:r>
      <w:r>
        <w:t>Vehicle</w:t>
      </w:r>
      <w:r>
        <w:rPr>
          <w:spacing w:val="-6"/>
        </w:rPr>
        <w:t xml:space="preserve"> </w:t>
      </w:r>
      <w:r>
        <w:t>Policy</w:t>
      </w:r>
      <w:r>
        <w:rPr>
          <w:spacing w:val="-10"/>
        </w:rPr>
        <w:t xml:space="preserve"> </w:t>
      </w:r>
      <w:r>
        <w:t>after</w:t>
      </w:r>
      <w:r>
        <w:rPr>
          <w:spacing w:val="-6"/>
        </w:rPr>
        <w:t xml:space="preserve"> </w:t>
      </w:r>
      <w:r>
        <w:t>the</w:t>
      </w:r>
      <w:r>
        <w:rPr>
          <w:spacing w:val="-5"/>
        </w:rPr>
        <w:t xml:space="preserve"> </w:t>
      </w:r>
      <w:r>
        <w:t>agreement</w:t>
      </w:r>
      <w:r>
        <w:rPr>
          <w:spacing w:val="-7"/>
        </w:rPr>
        <w:t xml:space="preserve"> </w:t>
      </w:r>
      <w:r>
        <w:t>had</w:t>
      </w:r>
      <w:r>
        <w:rPr>
          <w:spacing w:val="-7"/>
        </w:rPr>
        <w:t xml:space="preserve"> </w:t>
      </w:r>
      <w:r>
        <w:t>been</w:t>
      </w:r>
      <w:r>
        <w:rPr>
          <w:spacing w:val="-7"/>
        </w:rPr>
        <w:t xml:space="preserve"> </w:t>
      </w:r>
      <w:r>
        <w:t>reached.</w:t>
      </w:r>
      <w:r>
        <w:rPr>
          <w:spacing w:val="-7"/>
        </w:rPr>
        <w:t xml:space="preserve"> </w:t>
      </w:r>
      <w:r>
        <w:t>That</w:t>
      </w:r>
      <w:r>
        <w:rPr>
          <w:spacing w:val="-5"/>
        </w:rPr>
        <w:t xml:space="preserve"> </w:t>
      </w:r>
      <w:r>
        <w:t xml:space="preserve">action on the Applicant’s part amounted to an Unfair </w:t>
      </w:r>
      <w:proofErr w:type="spellStart"/>
      <w:r>
        <w:t>Labour</w:t>
      </w:r>
      <w:proofErr w:type="spellEnd"/>
      <w:r>
        <w:t xml:space="preserve"> Practice. The fact that the purported board resolution also addressed the plight of two other executive managers was also neither here nor there.</w:t>
      </w:r>
      <w:r>
        <w:rPr>
          <w:spacing w:val="-11"/>
        </w:rPr>
        <w:t xml:space="preserve"> </w:t>
      </w:r>
      <w:r>
        <w:t>Two</w:t>
      </w:r>
      <w:r>
        <w:rPr>
          <w:spacing w:val="-10"/>
        </w:rPr>
        <w:t xml:space="preserve"> </w:t>
      </w:r>
      <w:r>
        <w:t>or</w:t>
      </w:r>
      <w:r>
        <w:rPr>
          <w:spacing w:val="-10"/>
        </w:rPr>
        <w:t xml:space="preserve"> </w:t>
      </w:r>
      <w:r>
        <w:t>three</w:t>
      </w:r>
      <w:r>
        <w:rPr>
          <w:spacing w:val="-11"/>
        </w:rPr>
        <w:t xml:space="preserve"> </w:t>
      </w:r>
      <w:r>
        <w:t>wrongs</w:t>
      </w:r>
      <w:r>
        <w:rPr>
          <w:spacing w:val="-9"/>
        </w:rPr>
        <w:t xml:space="preserve"> </w:t>
      </w:r>
      <w:r>
        <w:t>clearly</w:t>
      </w:r>
      <w:r>
        <w:rPr>
          <w:spacing w:val="-15"/>
        </w:rPr>
        <w:t xml:space="preserve"> </w:t>
      </w:r>
      <w:r>
        <w:t>did</w:t>
      </w:r>
      <w:r>
        <w:rPr>
          <w:spacing w:val="-10"/>
        </w:rPr>
        <w:t xml:space="preserve"> </w:t>
      </w:r>
      <w:r>
        <w:t>not</w:t>
      </w:r>
      <w:r>
        <w:rPr>
          <w:spacing w:val="-9"/>
        </w:rPr>
        <w:t xml:space="preserve"> </w:t>
      </w:r>
      <w:r>
        <w:t>make</w:t>
      </w:r>
      <w:r>
        <w:rPr>
          <w:spacing w:val="-11"/>
        </w:rPr>
        <w:t xml:space="preserve"> </w:t>
      </w:r>
      <w:r>
        <w:t>it</w:t>
      </w:r>
      <w:r>
        <w:rPr>
          <w:spacing w:val="-9"/>
        </w:rPr>
        <w:t xml:space="preserve"> </w:t>
      </w:r>
      <w:r>
        <w:t>a</w:t>
      </w:r>
      <w:r>
        <w:rPr>
          <w:spacing w:val="-11"/>
        </w:rPr>
        <w:t xml:space="preserve"> </w:t>
      </w:r>
      <w:r>
        <w:t>right.</w:t>
      </w:r>
      <w:r>
        <w:rPr>
          <w:spacing w:val="-9"/>
        </w:rPr>
        <w:t xml:space="preserve"> </w:t>
      </w:r>
      <w:r>
        <w:t>The</w:t>
      </w:r>
      <w:r>
        <w:rPr>
          <w:spacing w:val="-11"/>
        </w:rPr>
        <w:t xml:space="preserve"> </w:t>
      </w:r>
      <w:r>
        <w:t>finding</w:t>
      </w:r>
      <w:r>
        <w:rPr>
          <w:spacing w:val="-12"/>
        </w:rPr>
        <w:t xml:space="preserve"> </w:t>
      </w:r>
      <w:r>
        <w:t>by</w:t>
      </w:r>
      <w:r>
        <w:rPr>
          <w:spacing w:val="-14"/>
        </w:rPr>
        <w:t xml:space="preserve"> </w:t>
      </w:r>
      <w:r>
        <w:t>Arbitrator</w:t>
      </w:r>
      <w:r>
        <w:rPr>
          <w:spacing w:val="-10"/>
        </w:rPr>
        <w:t xml:space="preserve"> </w:t>
      </w:r>
      <w:r>
        <w:t>that</w:t>
      </w:r>
      <w:r>
        <w:rPr>
          <w:spacing w:val="-10"/>
        </w:rPr>
        <w:t xml:space="preserve"> </w:t>
      </w:r>
      <w:r>
        <w:t>Applicant breached</w:t>
      </w:r>
      <w:r>
        <w:rPr>
          <w:spacing w:val="40"/>
        </w:rPr>
        <w:t xml:space="preserve"> </w:t>
      </w:r>
      <w:r>
        <w:rPr>
          <w:b/>
        </w:rPr>
        <w:t>Section</w:t>
      </w:r>
      <w:r>
        <w:rPr>
          <w:b/>
          <w:spacing w:val="42"/>
        </w:rPr>
        <w:t xml:space="preserve"> </w:t>
      </w:r>
      <w:r>
        <w:rPr>
          <w:b/>
        </w:rPr>
        <w:t>13</w:t>
      </w:r>
      <w:r>
        <w:rPr>
          <w:b/>
          <w:spacing w:val="41"/>
        </w:rPr>
        <w:t xml:space="preserve"> </w:t>
      </w:r>
      <w:r>
        <w:rPr>
          <w:b/>
        </w:rPr>
        <w:t>of</w:t>
      </w:r>
      <w:r>
        <w:rPr>
          <w:b/>
          <w:spacing w:val="43"/>
        </w:rPr>
        <w:t xml:space="preserve"> </w:t>
      </w:r>
      <w:r>
        <w:rPr>
          <w:b/>
        </w:rPr>
        <w:t>the</w:t>
      </w:r>
      <w:r>
        <w:rPr>
          <w:b/>
          <w:spacing w:val="41"/>
        </w:rPr>
        <w:t xml:space="preserve"> </w:t>
      </w:r>
      <w:proofErr w:type="spellStart"/>
      <w:r>
        <w:rPr>
          <w:b/>
        </w:rPr>
        <w:t>Labour</w:t>
      </w:r>
      <w:proofErr w:type="spellEnd"/>
      <w:r>
        <w:rPr>
          <w:b/>
          <w:spacing w:val="41"/>
        </w:rPr>
        <w:t xml:space="preserve"> </w:t>
      </w:r>
      <w:r>
        <w:rPr>
          <w:b/>
        </w:rPr>
        <w:t>Act</w:t>
      </w:r>
      <w:r>
        <w:rPr>
          <w:b/>
          <w:spacing w:val="44"/>
        </w:rPr>
        <w:t xml:space="preserve"> </w:t>
      </w:r>
      <w:r>
        <w:rPr>
          <w:b/>
        </w:rPr>
        <w:t>[Cap</w:t>
      </w:r>
      <w:r>
        <w:rPr>
          <w:b/>
          <w:spacing w:val="42"/>
        </w:rPr>
        <w:t xml:space="preserve"> </w:t>
      </w:r>
      <w:r>
        <w:rPr>
          <w:b/>
        </w:rPr>
        <w:t>28:01]</w:t>
      </w:r>
      <w:r>
        <w:rPr>
          <w:b/>
          <w:spacing w:val="41"/>
        </w:rPr>
        <w:t xml:space="preserve"> </w:t>
      </w:r>
      <w:r>
        <w:t>also</w:t>
      </w:r>
      <w:r>
        <w:rPr>
          <w:spacing w:val="42"/>
        </w:rPr>
        <w:t xml:space="preserve"> </w:t>
      </w:r>
      <w:r>
        <w:t>could</w:t>
      </w:r>
      <w:r>
        <w:rPr>
          <w:spacing w:val="42"/>
        </w:rPr>
        <w:t xml:space="preserve"> </w:t>
      </w:r>
      <w:r>
        <w:t>not</w:t>
      </w:r>
      <w:r>
        <w:rPr>
          <w:spacing w:val="42"/>
        </w:rPr>
        <w:t xml:space="preserve"> </w:t>
      </w:r>
      <w:r>
        <w:t>be</w:t>
      </w:r>
      <w:r>
        <w:rPr>
          <w:spacing w:val="41"/>
        </w:rPr>
        <w:t xml:space="preserve"> </w:t>
      </w:r>
      <w:r>
        <w:t>faulted.</w:t>
      </w:r>
      <w:r>
        <w:rPr>
          <w:spacing w:val="43"/>
        </w:rPr>
        <w:t xml:space="preserve"> </w:t>
      </w:r>
      <w:r>
        <w:rPr>
          <w:b/>
        </w:rPr>
        <w:t>Section</w:t>
      </w:r>
      <w:r>
        <w:rPr>
          <w:b/>
          <w:spacing w:val="42"/>
        </w:rPr>
        <w:t xml:space="preserve"> </w:t>
      </w:r>
      <w:r>
        <w:rPr>
          <w:b/>
          <w:spacing w:val="-5"/>
        </w:rPr>
        <w:t>13</w:t>
      </w:r>
    </w:p>
    <w:p w14:paraId="4370C1B2" w14:textId="77777777" w:rsidR="007D7094" w:rsidRDefault="007D7094">
      <w:pPr>
        <w:pStyle w:val="BodyText"/>
        <w:spacing w:line="360" w:lineRule="auto"/>
        <w:rPr>
          <w:b/>
        </w:rPr>
        <w:sectPr w:rsidR="007D7094">
          <w:pgSz w:w="12240" w:h="15840"/>
          <w:pgMar w:top="1340" w:right="1080" w:bottom="1200" w:left="1440" w:header="727" w:footer="1015" w:gutter="0"/>
          <w:cols w:space="720"/>
        </w:sectPr>
      </w:pPr>
    </w:p>
    <w:p w14:paraId="57C39CE9" w14:textId="77777777" w:rsidR="007D7094" w:rsidRDefault="00000000">
      <w:pPr>
        <w:pStyle w:val="BodyText"/>
        <w:spacing w:before="101" w:line="360" w:lineRule="auto"/>
        <w:ind w:right="358"/>
      </w:pPr>
      <w:r>
        <w:lastRenderedPageBreak/>
        <w:t xml:space="preserve">provides for the timeous payment of wages and benefits of employees upon termination of </w:t>
      </w:r>
      <w:r>
        <w:rPr>
          <w:spacing w:val="-2"/>
        </w:rPr>
        <w:t>employment.</w:t>
      </w:r>
    </w:p>
    <w:p w14:paraId="066768EB" w14:textId="77777777" w:rsidR="007D7094" w:rsidRDefault="00000000">
      <w:pPr>
        <w:pStyle w:val="BodyText"/>
        <w:spacing w:line="360" w:lineRule="auto"/>
        <w:ind w:right="357" w:firstLine="719"/>
      </w:pPr>
      <w:r>
        <w:t>Based</w:t>
      </w:r>
      <w:r>
        <w:rPr>
          <w:spacing w:val="-14"/>
        </w:rPr>
        <w:t xml:space="preserve"> </w:t>
      </w:r>
      <w:r>
        <w:t>on</w:t>
      </w:r>
      <w:r>
        <w:rPr>
          <w:spacing w:val="-12"/>
        </w:rPr>
        <w:t xml:space="preserve"> </w:t>
      </w:r>
      <w:r>
        <w:t>these</w:t>
      </w:r>
      <w:r>
        <w:rPr>
          <w:spacing w:val="-13"/>
        </w:rPr>
        <w:t xml:space="preserve"> </w:t>
      </w:r>
      <w:r>
        <w:t>findings</w:t>
      </w:r>
      <w:r>
        <w:rPr>
          <w:spacing w:val="-12"/>
        </w:rPr>
        <w:t xml:space="preserve"> </w:t>
      </w:r>
      <w:r>
        <w:t>it</w:t>
      </w:r>
      <w:r>
        <w:rPr>
          <w:spacing w:val="-10"/>
        </w:rPr>
        <w:t xml:space="preserve"> </w:t>
      </w:r>
      <w:r>
        <w:t>was</w:t>
      </w:r>
      <w:r>
        <w:rPr>
          <w:spacing w:val="-12"/>
        </w:rPr>
        <w:t xml:space="preserve"> </w:t>
      </w:r>
      <w:r>
        <w:t>clear</w:t>
      </w:r>
      <w:r>
        <w:rPr>
          <w:spacing w:val="-13"/>
        </w:rPr>
        <w:t xml:space="preserve"> </w:t>
      </w:r>
      <w:r>
        <w:t>to</w:t>
      </w:r>
      <w:r>
        <w:rPr>
          <w:spacing w:val="-12"/>
        </w:rPr>
        <w:t xml:space="preserve"> </w:t>
      </w:r>
      <w:r>
        <w:t>me</w:t>
      </w:r>
      <w:r>
        <w:rPr>
          <w:spacing w:val="-13"/>
        </w:rPr>
        <w:t xml:space="preserve"> </w:t>
      </w:r>
      <w:r>
        <w:t>that</w:t>
      </w:r>
      <w:r>
        <w:rPr>
          <w:spacing w:val="-12"/>
        </w:rPr>
        <w:t xml:space="preserve"> </w:t>
      </w:r>
      <w:r>
        <w:t>this</w:t>
      </w:r>
      <w:r>
        <w:rPr>
          <w:spacing w:val="-14"/>
        </w:rPr>
        <w:t xml:space="preserve"> </w:t>
      </w:r>
      <w:r>
        <w:t>court</w:t>
      </w:r>
      <w:r>
        <w:rPr>
          <w:spacing w:val="-12"/>
        </w:rPr>
        <w:t xml:space="preserve"> </w:t>
      </w:r>
      <w:r>
        <w:t>was</w:t>
      </w:r>
      <w:r>
        <w:rPr>
          <w:spacing w:val="-12"/>
        </w:rPr>
        <w:t xml:space="preserve"> </w:t>
      </w:r>
      <w:r>
        <w:t>unlikely</w:t>
      </w:r>
      <w:r>
        <w:rPr>
          <w:spacing w:val="-15"/>
        </w:rPr>
        <w:t xml:space="preserve"> </w:t>
      </w:r>
      <w:r>
        <w:t>to</w:t>
      </w:r>
      <w:r>
        <w:rPr>
          <w:spacing w:val="-12"/>
        </w:rPr>
        <w:t xml:space="preserve"> </w:t>
      </w:r>
      <w:r>
        <w:t>come</w:t>
      </w:r>
      <w:r>
        <w:rPr>
          <w:spacing w:val="-13"/>
        </w:rPr>
        <w:t xml:space="preserve"> </w:t>
      </w:r>
      <w:r>
        <w:t>to</w:t>
      </w:r>
      <w:r>
        <w:rPr>
          <w:spacing w:val="-12"/>
        </w:rPr>
        <w:t xml:space="preserve"> </w:t>
      </w:r>
      <w:r>
        <w:t>a</w:t>
      </w:r>
      <w:r>
        <w:rPr>
          <w:spacing w:val="-13"/>
        </w:rPr>
        <w:t xml:space="preserve"> </w:t>
      </w:r>
      <w:r>
        <w:t>different position to the position as taken by the Arbitrator in this case. The parties clearly entered into an agreement</w:t>
      </w:r>
      <w:r>
        <w:rPr>
          <w:spacing w:val="-4"/>
        </w:rPr>
        <w:t xml:space="preserve"> </w:t>
      </w:r>
      <w:r>
        <w:t>the</w:t>
      </w:r>
      <w:r>
        <w:rPr>
          <w:spacing w:val="-5"/>
        </w:rPr>
        <w:t xml:space="preserve"> </w:t>
      </w:r>
      <w:r>
        <w:t>terms</w:t>
      </w:r>
      <w:r>
        <w:rPr>
          <w:spacing w:val="-5"/>
        </w:rPr>
        <w:t xml:space="preserve"> </w:t>
      </w:r>
      <w:r>
        <w:t>of</w:t>
      </w:r>
      <w:r>
        <w:rPr>
          <w:spacing w:val="-3"/>
        </w:rPr>
        <w:t xml:space="preserve"> </w:t>
      </w:r>
      <w:r>
        <w:t>which</w:t>
      </w:r>
      <w:r>
        <w:rPr>
          <w:spacing w:val="-5"/>
        </w:rPr>
        <w:t xml:space="preserve"> </w:t>
      </w:r>
      <w:r>
        <w:t>were</w:t>
      </w:r>
      <w:r>
        <w:rPr>
          <w:spacing w:val="-7"/>
        </w:rPr>
        <w:t xml:space="preserve"> </w:t>
      </w:r>
      <w:r>
        <w:t>known</w:t>
      </w:r>
      <w:r>
        <w:rPr>
          <w:spacing w:val="-5"/>
        </w:rPr>
        <w:t xml:space="preserve"> </w:t>
      </w:r>
      <w:r>
        <w:t>and</w:t>
      </w:r>
      <w:r>
        <w:rPr>
          <w:spacing w:val="-3"/>
        </w:rPr>
        <w:t xml:space="preserve"> </w:t>
      </w:r>
      <w:r>
        <w:t>agreed</w:t>
      </w:r>
      <w:r>
        <w:rPr>
          <w:spacing w:val="-5"/>
        </w:rPr>
        <w:t xml:space="preserve"> </w:t>
      </w:r>
      <w:r>
        <w:t>to</w:t>
      </w:r>
      <w:r>
        <w:rPr>
          <w:spacing w:val="-2"/>
        </w:rPr>
        <w:t xml:space="preserve"> </w:t>
      </w:r>
      <w:r>
        <w:t>at</w:t>
      </w:r>
      <w:r>
        <w:rPr>
          <w:spacing w:val="-5"/>
        </w:rPr>
        <w:t xml:space="preserve"> </w:t>
      </w:r>
      <w:r>
        <w:t>the</w:t>
      </w:r>
      <w:r>
        <w:rPr>
          <w:spacing w:val="-3"/>
        </w:rPr>
        <w:t xml:space="preserve"> </w:t>
      </w:r>
      <w:r>
        <w:t>time</w:t>
      </w:r>
      <w:r>
        <w:rPr>
          <w:spacing w:val="-5"/>
        </w:rPr>
        <w:t xml:space="preserve"> </w:t>
      </w:r>
      <w:r>
        <w:t>of</w:t>
      </w:r>
      <w:r>
        <w:rPr>
          <w:spacing w:val="-3"/>
        </w:rPr>
        <w:t xml:space="preserve"> </w:t>
      </w:r>
      <w:r>
        <w:t>conclusion</w:t>
      </w:r>
      <w:r>
        <w:rPr>
          <w:spacing w:val="-5"/>
        </w:rPr>
        <w:t xml:space="preserve"> </w:t>
      </w:r>
      <w:r>
        <w:t>of</w:t>
      </w:r>
      <w:r>
        <w:rPr>
          <w:spacing w:val="-6"/>
        </w:rPr>
        <w:t xml:space="preserve"> </w:t>
      </w:r>
      <w:r>
        <w:t>the</w:t>
      </w:r>
      <w:r>
        <w:rPr>
          <w:spacing w:val="-2"/>
        </w:rPr>
        <w:t xml:space="preserve"> </w:t>
      </w:r>
      <w:r>
        <w:t xml:space="preserve">contract. There was an offer and acceptance that the motor vehicle would be disposed in terms of Motor Vehicle Policy. </w:t>
      </w:r>
      <w:r>
        <w:rPr>
          <w:b/>
        </w:rPr>
        <w:t xml:space="preserve">Clause 5.2 </w:t>
      </w:r>
      <w:r>
        <w:t>of the policy clearly provided for right to purchase based on a depreciated book value. It was clearly not open to the Applicant to therefore seek to resile from the</w:t>
      </w:r>
      <w:r>
        <w:rPr>
          <w:spacing w:val="-15"/>
        </w:rPr>
        <w:t xml:space="preserve"> </w:t>
      </w:r>
      <w:r>
        <w:t>terms</w:t>
      </w:r>
      <w:r>
        <w:rPr>
          <w:spacing w:val="-15"/>
        </w:rPr>
        <w:t xml:space="preserve"> </w:t>
      </w:r>
      <w:r>
        <w:t>of</w:t>
      </w:r>
      <w:r>
        <w:rPr>
          <w:spacing w:val="-15"/>
        </w:rPr>
        <w:t xml:space="preserve"> </w:t>
      </w:r>
      <w:r>
        <w:t>contract</w:t>
      </w:r>
      <w:r>
        <w:rPr>
          <w:spacing w:val="-15"/>
        </w:rPr>
        <w:t xml:space="preserve"> </w:t>
      </w:r>
      <w:r>
        <w:t>after</w:t>
      </w:r>
      <w:r>
        <w:rPr>
          <w:spacing w:val="-15"/>
        </w:rPr>
        <w:t xml:space="preserve"> </w:t>
      </w:r>
      <w:r>
        <w:t>the</w:t>
      </w:r>
      <w:r>
        <w:rPr>
          <w:spacing w:val="-15"/>
        </w:rPr>
        <w:t xml:space="preserve"> </w:t>
      </w:r>
      <w:r>
        <w:t>contract</w:t>
      </w:r>
      <w:r>
        <w:rPr>
          <w:spacing w:val="-14"/>
        </w:rPr>
        <w:t xml:space="preserve"> </w:t>
      </w:r>
      <w:r>
        <w:t>had</w:t>
      </w:r>
      <w:r>
        <w:rPr>
          <w:spacing w:val="-15"/>
        </w:rPr>
        <w:t xml:space="preserve"> </w:t>
      </w:r>
      <w:r>
        <w:t>been</w:t>
      </w:r>
      <w:r>
        <w:rPr>
          <w:spacing w:val="-14"/>
        </w:rPr>
        <w:t xml:space="preserve"> </w:t>
      </w:r>
      <w:r>
        <w:t>signed</w:t>
      </w:r>
      <w:r>
        <w:rPr>
          <w:spacing w:val="-15"/>
        </w:rPr>
        <w:t xml:space="preserve"> </w:t>
      </w:r>
      <w:r>
        <w:t>and</w:t>
      </w:r>
      <w:r>
        <w:rPr>
          <w:spacing w:val="-15"/>
        </w:rPr>
        <w:t xml:space="preserve"> </w:t>
      </w:r>
      <w:r>
        <w:t>sealed.</w:t>
      </w:r>
      <w:r>
        <w:rPr>
          <w:spacing w:val="-14"/>
        </w:rPr>
        <w:t xml:space="preserve"> </w:t>
      </w:r>
      <w:r>
        <w:t>The</w:t>
      </w:r>
      <w:r>
        <w:rPr>
          <w:spacing w:val="-15"/>
        </w:rPr>
        <w:t xml:space="preserve"> </w:t>
      </w:r>
      <w:r>
        <w:t>application</w:t>
      </w:r>
      <w:r>
        <w:rPr>
          <w:spacing w:val="-15"/>
        </w:rPr>
        <w:t xml:space="preserve"> </w:t>
      </w:r>
      <w:r>
        <w:t>for</w:t>
      </w:r>
      <w:r>
        <w:rPr>
          <w:spacing w:val="-15"/>
        </w:rPr>
        <w:t xml:space="preserve"> </w:t>
      </w:r>
      <w:r>
        <w:t>condonation simply stood to be dismissed as it carried poor prospects on the intended appeal.</w:t>
      </w:r>
    </w:p>
    <w:p w14:paraId="4830C3C8" w14:textId="77777777" w:rsidR="007D7094" w:rsidRDefault="007D7094">
      <w:pPr>
        <w:pStyle w:val="BodyText"/>
        <w:spacing w:before="137"/>
        <w:jc w:val="left"/>
      </w:pPr>
    </w:p>
    <w:p w14:paraId="11D3A348" w14:textId="77777777" w:rsidR="007D7094" w:rsidRDefault="00000000">
      <w:pPr>
        <w:pStyle w:val="BodyText"/>
      </w:pPr>
      <w:r>
        <w:t>These</w:t>
      </w:r>
      <w:r>
        <w:rPr>
          <w:spacing w:val="-4"/>
        </w:rPr>
        <w:t xml:space="preserve"> </w:t>
      </w:r>
      <w:r>
        <w:t>are</w:t>
      </w:r>
      <w:r>
        <w:rPr>
          <w:spacing w:val="-2"/>
        </w:rPr>
        <w:t xml:space="preserve"> </w:t>
      </w:r>
      <w:r>
        <w:t>the reasons</w:t>
      </w:r>
      <w:r>
        <w:rPr>
          <w:spacing w:val="-1"/>
        </w:rPr>
        <w:t xml:space="preserve"> </w:t>
      </w:r>
      <w:r>
        <w:t>for</w:t>
      </w:r>
      <w:r>
        <w:rPr>
          <w:spacing w:val="1"/>
        </w:rPr>
        <w:t xml:space="preserve"> </w:t>
      </w:r>
      <w:r>
        <w:t>the</w:t>
      </w:r>
      <w:r>
        <w:rPr>
          <w:spacing w:val="-1"/>
        </w:rPr>
        <w:t xml:space="preserve"> </w:t>
      </w:r>
      <w:r>
        <w:t>order handed</w:t>
      </w:r>
      <w:r>
        <w:rPr>
          <w:spacing w:val="-1"/>
        </w:rPr>
        <w:t xml:space="preserve"> </w:t>
      </w:r>
      <w:r>
        <w:t>down dismissing</w:t>
      </w:r>
      <w:r>
        <w:rPr>
          <w:spacing w:val="-3"/>
        </w:rPr>
        <w:t xml:space="preserve"> </w:t>
      </w:r>
      <w:r>
        <w:t xml:space="preserve">the </w:t>
      </w:r>
      <w:r>
        <w:rPr>
          <w:spacing w:val="-2"/>
        </w:rPr>
        <w:t>application.</w:t>
      </w:r>
    </w:p>
    <w:p w14:paraId="7F2BA98A" w14:textId="77777777" w:rsidR="007D7094" w:rsidRDefault="007D7094">
      <w:pPr>
        <w:pStyle w:val="BodyText"/>
        <w:jc w:val="left"/>
        <w:rPr>
          <w:sz w:val="20"/>
        </w:rPr>
      </w:pPr>
    </w:p>
    <w:p w14:paraId="49140FAA" w14:textId="69956DE4" w:rsidR="007D7094" w:rsidRDefault="007D7094">
      <w:pPr>
        <w:pStyle w:val="BodyText"/>
        <w:spacing w:before="176"/>
        <w:jc w:val="left"/>
        <w:rPr>
          <w:sz w:val="20"/>
        </w:rPr>
      </w:pPr>
    </w:p>
    <w:sectPr w:rsidR="007D7094">
      <w:pgSz w:w="12240" w:h="15840"/>
      <w:pgMar w:top="1340" w:right="1080" w:bottom="1200" w:left="1440" w:header="727"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1570" w14:textId="77777777" w:rsidR="00CB7689" w:rsidRDefault="00CB7689">
      <w:r>
        <w:separator/>
      </w:r>
    </w:p>
  </w:endnote>
  <w:endnote w:type="continuationSeparator" w:id="0">
    <w:p w14:paraId="4E1889FF" w14:textId="77777777" w:rsidR="00CB7689" w:rsidRDefault="00CB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5AF6" w14:textId="77777777" w:rsidR="007D7094" w:rsidRDefault="00000000">
    <w:pPr>
      <w:pStyle w:val="BodyText"/>
      <w:spacing w:line="14" w:lineRule="auto"/>
      <w:jc w:val="left"/>
      <w:rPr>
        <w:sz w:val="20"/>
      </w:rPr>
    </w:pPr>
    <w:r>
      <w:rPr>
        <w:noProof/>
        <w:sz w:val="20"/>
      </w:rPr>
      <mc:AlternateContent>
        <mc:Choice Requires="wps">
          <w:drawing>
            <wp:anchor distT="0" distB="0" distL="0" distR="0" simplePos="0" relativeHeight="487504384" behindDoc="1" locked="0" layoutInCell="1" allowOverlap="1" wp14:anchorId="29054594" wp14:editId="4A4B0606">
              <wp:simplePos x="0" y="0"/>
              <wp:positionH relativeFrom="page">
                <wp:posOffset>3802507</wp:posOffset>
              </wp:positionH>
              <wp:positionV relativeFrom="page">
                <wp:posOffset>9274250</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EB11C57" w14:textId="77777777" w:rsidR="007D709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9054594" id="_x0000_t202" coordsize="21600,21600" o:spt="202" path="m,l,21600r21600,l21600,xe">
              <v:stroke joinstyle="miter"/>
              <v:path gradientshapeok="t" o:connecttype="rect"/>
            </v:shapetype>
            <v:shape id="Textbox 2" o:spid="_x0000_s1027" type="#_x0000_t202" style="position:absolute;margin-left:299.4pt;margin-top:730.25pt;width:13.3pt;height:13.0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" filled="f" stroked="f">
              <v:textbox inset="0,0,0,0">
                <w:txbxContent>
                  <w:p w14:paraId="4EB11C57" w14:textId="77777777" w:rsidR="007D709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9F13" w14:textId="77777777" w:rsidR="00CB7689" w:rsidRDefault="00CB7689">
      <w:r>
        <w:separator/>
      </w:r>
    </w:p>
  </w:footnote>
  <w:footnote w:type="continuationSeparator" w:id="0">
    <w:p w14:paraId="20DC61F1" w14:textId="77777777" w:rsidR="00CB7689" w:rsidRDefault="00CB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0E83" w14:textId="77777777" w:rsidR="007D7094" w:rsidRDefault="00000000">
    <w:pPr>
      <w:pStyle w:val="BodyText"/>
      <w:spacing w:line="14" w:lineRule="auto"/>
      <w:jc w:val="left"/>
      <w:rPr>
        <w:sz w:val="20"/>
      </w:rPr>
    </w:pPr>
    <w:r>
      <w:rPr>
        <w:noProof/>
        <w:sz w:val="20"/>
      </w:rPr>
      <mc:AlternateContent>
        <mc:Choice Requires="wps">
          <w:drawing>
            <wp:anchor distT="0" distB="0" distL="0" distR="0" simplePos="0" relativeHeight="487503872" behindDoc="1" locked="0" layoutInCell="1" allowOverlap="1" wp14:anchorId="0E6AD921" wp14:editId="3418731F">
              <wp:simplePos x="0" y="0"/>
              <wp:positionH relativeFrom="page">
                <wp:posOffset>5198745</wp:posOffset>
              </wp:positionH>
              <wp:positionV relativeFrom="page">
                <wp:posOffset>449129</wp:posOffset>
              </wp:positionV>
              <wp:extent cx="1673860"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860" cy="311785"/>
                      </a:xfrm>
                      <a:prstGeom prst="rect">
                        <a:avLst/>
                      </a:prstGeom>
                    </wps:spPr>
                    <wps:txbx>
                      <w:txbxContent>
                        <w:p w14:paraId="3B32E40E" w14:textId="77777777" w:rsidR="007D7094" w:rsidRDefault="00000000">
                          <w:pPr>
                            <w:spacing w:before="10"/>
                            <w:ind w:left="430" w:right="18" w:hanging="411"/>
                            <w:rPr>
                              <w:b/>
                              <w:sz w:val="20"/>
                            </w:rPr>
                          </w:pPr>
                          <w:r>
                            <w:rPr>
                              <w:b/>
                              <w:sz w:val="20"/>
                            </w:rPr>
                            <w:t>JUDGMENT NO LC/H/29/25 CASE</w:t>
                          </w:r>
                          <w:r>
                            <w:rPr>
                              <w:b/>
                              <w:spacing w:val="-5"/>
                              <w:sz w:val="20"/>
                            </w:rPr>
                            <w:t xml:space="preserve"> </w:t>
                          </w:r>
                          <w:r>
                            <w:rPr>
                              <w:b/>
                              <w:sz w:val="20"/>
                            </w:rPr>
                            <w:t>NO.</w:t>
                          </w:r>
                          <w:r>
                            <w:rPr>
                              <w:b/>
                              <w:spacing w:val="-4"/>
                              <w:sz w:val="20"/>
                            </w:rPr>
                            <w:t xml:space="preserve"> </w:t>
                          </w:r>
                          <w:r>
                            <w:rPr>
                              <w:b/>
                              <w:spacing w:val="-2"/>
                              <w:sz w:val="20"/>
                            </w:rPr>
                            <w:t>LC/H/1012/24</w:t>
                          </w:r>
                        </w:p>
                      </w:txbxContent>
                    </wps:txbx>
                    <wps:bodyPr wrap="square" lIns="0" tIns="0" rIns="0" bIns="0" rtlCol="0">
                      <a:noAutofit/>
                    </wps:bodyPr>
                  </wps:wsp>
                </a:graphicData>
              </a:graphic>
            </wp:anchor>
          </w:drawing>
        </mc:Choice>
        <mc:Fallback>
          <w:pict>
            <v:shapetype w14:anchorId="0E6AD921" id="_x0000_t202" coordsize="21600,21600" o:spt="202" path="m,l,21600r21600,l21600,xe">
              <v:stroke joinstyle="miter"/>
              <v:path gradientshapeok="t" o:connecttype="rect"/>
            </v:shapetype>
            <v:shape id="Textbox 1" o:spid="_x0000_s1026" type="#_x0000_t202" style="position:absolute;margin-left:409.35pt;margin-top:35.35pt;width:131.8pt;height:24.5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" filled="f" stroked="f">
              <v:textbox inset="0,0,0,0">
                <w:txbxContent>
                  <w:p w14:paraId="3B32E40E" w14:textId="77777777" w:rsidR="007D7094" w:rsidRDefault="00000000">
                    <w:pPr>
                      <w:spacing w:before="10"/>
                      <w:ind w:left="430" w:right="18" w:hanging="411"/>
                      <w:rPr>
                        <w:b/>
                        <w:sz w:val="20"/>
                      </w:rPr>
                    </w:pPr>
                    <w:r>
                      <w:rPr>
                        <w:b/>
                        <w:sz w:val="20"/>
                      </w:rPr>
                      <w:t>JUDGMENT NO LC/H/29/25 CASE</w:t>
                    </w:r>
                    <w:r>
                      <w:rPr>
                        <w:b/>
                        <w:spacing w:val="-5"/>
                        <w:sz w:val="20"/>
                      </w:rPr>
                      <w:t xml:space="preserve"> </w:t>
                    </w:r>
                    <w:r>
                      <w:rPr>
                        <w:b/>
                        <w:sz w:val="20"/>
                      </w:rPr>
                      <w:t>NO.</w:t>
                    </w:r>
                    <w:r>
                      <w:rPr>
                        <w:b/>
                        <w:spacing w:val="-4"/>
                        <w:sz w:val="20"/>
                      </w:rPr>
                      <w:t xml:space="preserve"> </w:t>
                    </w:r>
                    <w:r>
                      <w:rPr>
                        <w:b/>
                        <w:spacing w:val="-2"/>
                        <w:sz w:val="20"/>
                      </w:rPr>
                      <w:t>LC/H/1012/24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A1A"/>
    <w:multiLevelType w:val="multilevel"/>
    <w:tmpl w:val="4380D204"/>
    <w:lvl w:ilvl="0">
      <w:start w:val="1"/>
      <w:numFmt w:val="decimal"/>
      <w:lvlText w:val="%1."/>
      <w:lvlJc w:val="left"/>
      <w:pPr>
        <w:ind w:left="0" w:hanging="2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2"/>
      <w:numFmt w:val="decimal"/>
      <w:lvlText w:val="%1.%2"/>
      <w:lvlJc w:val="left"/>
      <w:pPr>
        <w:ind w:left="0"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720" w:hanging="178"/>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2720" w:hanging="178"/>
      </w:pPr>
      <w:rPr>
        <w:rFonts w:hint="default"/>
        <w:lang w:val="en-US" w:eastAsia="en-US" w:bidi="ar-SA"/>
      </w:rPr>
    </w:lvl>
    <w:lvl w:ilvl="4">
      <w:numFmt w:val="bullet"/>
      <w:lvlText w:val="•"/>
      <w:lvlJc w:val="left"/>
      <w:pPr>
        <w:ind w:left="3720" w:hanging="178"/>
      </w:pPr>
      <w:rPr>
        <w:rFonts w:hint="default"/>
        <w:lang w:val="en-US" w:eastAsia="en-US" w:bidi="ar-SA"/>
      </w:rPr>
    </w:lvl>
    <w:lvl w:ilvl="5">
      <w:numFmt w:val="bullet"/>
      <w:lvlText w:val="•"/>
      <w:lvlJc w:val="left"/>
      <w:pPr>
        <w:ind w:left="4720" w:hanging="178"/>
      </w:pPr>
      <w:rPr>
        <w:rFonts w:hint="default"/>
        <w:lang w:val="en-US" w:eastAsia="en-US" w:bidi="ar-SA"/>
      </w:rPr>
    </w:lvl>
    <w:lvl w:ilvl="6">
      <w:numFmt w:val="bullet"/>
      <w:lvlText w:val="•"/>
      <w:lvlJc w:val="left"/>
      <w:pPr>
        <w:ind w:left="5720" w:hanging="178"/>
      </w:pPr>
      <w:rPr>
        <w:rFonts w:hint="default"/>
        <w:lang w:val="en-US" w:eastAsia="en-US" w:bidi="ar-SA"/>
      </w:rPr>
    </w:lvl>
    <w:lvl w:ilvl="7">
      <w:numFmt w:val="bullet"/>
      <w:lvlText w:val="•"/>
      <w:lvlJc w:val="left"/>
      <w:pPr>
        <w:ind w:left="6720" w:hanging="178"/>
      </w:pPr>
      <w:rPr>
        <w:rFonts w:hint="default"/>
        <w:lang w:val="en-US" w:eastAsia="en-US" w:bidi="ar-SA"/>
      </w:rPr>
    </w:lvl>
    <w:lvl w:ilvl="8">
      <w:numFmt w:val="bullet"/>
      <w:lvlText w:val="•"/>
      <w:lvlJc w:val="left"/>
      <w:pPr>
        <w:ind w:left="7720" w:hanging="178"/>
      </w:pPr>
      <w:rPr>
        <w:rFonts w:hint="default"/>
        <w:lang w:val="en-US" w:eastAsia="en-US" w:bidi="ar-SA"/>
      </w:rPr>
    </w:lvl>
  </w:abstractNum>
  <w:num w:numId="1" w16cid:durableId="42978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7094"/>
    <w:rsid w:val="005558C4"/>
    <w:rsid w:val="007D7094"/>
    <w:rsid w:val="009601F5"/>
    <w:rsid w:val="00CB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41F0"/>
  <w15:docId w15:val="{450D7C19-279D-4B3E-9CDF-3105CE0D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3773</Words>
  <Characters>21508</Characters>
  <Application>Microsoft Office Word</Application>
  <DocSecurity>0</DocSecurity>
  <Lines>179</Lines>
  <Paragraphs>50</Paragraphs>
  <ScaleCrop>false</ScaleCrop>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2025-01-31T13:21:00Z</dcterms:created>
  <dcterms:modified xsi:type="dcterms:W3CDTF">2025-01-31T13:21:00Z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2013</vt:lpwstr>
  </property>
  <property fmtid="{D5CDD505-2E9C-101B-9397-08002B2CF9AE}" pid="4" name="LastSaved">
    <vt:filetime>2025-01-31T00:00:00Z</vt:filetime>
  </property>
  <property fmtid="{D5CDD505-2E9C-101B-9397-08002B2CF9AE}" pid="5" name="Producer">
    <vt:lpwstr>䵩捲潳潦璮⁗潲搠㈰ㄳ㬠浯摩晩敤⁵獩湧⁩呥硴′⸱⸷⁢礠ㅔ㍘吀</vt:lpwstr>
  </property>
</Properties>
</file>