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1030" w:rsidRPr="007961A2" w:rsidRDefault="009855D0" w:rsidP="009855D0">
      <w:pPr>
        <w:spacing w:after="0" w:line="240" w:lineRule="auto"/>
        <w:jc w:val="both"/>
        <w:rPr>
          <w:rFonts w:ascii="Times New Roman" w:hAnsi="Times New Roman" w:cs="Times New Roman"/>
          <w:sz w:val="24"/>
          <w:szCs w:val="24"/>
        </w:rPr>
      </w:pPr>
      <w:bookmarkStart w:id="0" w:name="_GoBack"/>
      <w:bookmarkEnd w:id="0"/>
      <w:r w:rsidRPr="007961A2">
        <w:rPr>
          <w:rFonts w:ascii="Times New Roman" w:hAnsi="Times New Roman" w:cs="Times New Roman"/>
          <w:sz w:val="24"/>
          <w:szCs w:val="24"/>
        </w:rPr>
        <w:t>PETER JOHANNE</w:t>
      </w:r>
    </w:p>
    <w:p w:rsidR="009855D0" w:rsidRPr="007961A2" w:rsidRDefault="009855D0" w:rsidP="009855D0">
      <w:pPr>
        <w:spacing w:after="0" w:line="240" w:lineRule="auto"/>
        <w:jc w:val="both"/>
        <w:rPr>
          <w:rFonts w:ascii="Times New Roman" w:hAnsi="Times New Roman" w:cs="Times New Roman"/>
          <w:sz w:val="24"/>
          <w:szCs w:val="24"/>
        </w:rPr>
      </w:pPr>
      <w:proofErr w:type="gramStart"/>
      <w:r w:rsidRPr="007961A2">
        <w:rPr>
          <w:rFonts w:ascii="Times New Roman" w:hAnsi="Times New Roman" w:cs="Times New Roman"/>
          <w:sz w:val="24"/>
          <w:szCs w:val="24"/>
        </w:rPr>
        <w:t>versus</w:t>
      </w:r>
      <w:proofErr w:type="gramEnd"/>
    </w:p>
    <w:p w:rsidR="009855D0" w:rsidRPr="007961A2" w:rsidRDefault="009855D0" w:rsidP="009855D0">
      <w:pPr>
        <w:spacing w:after="0" w:line="240" w:lineRule="auto"/>
        <w:jc w:val="both"/>
        <w:rPr>
          <w:rFonts w:ascii="Times New Roman" w:hAnsi="Times New Roman" w:cs="Times New Roman"/>
          <w:sz w:val="24"/>
          <w:szCs w:val="24"/>
        </w:rPr>
      </w:pPr>
      <w:r w:rsidRPr="007961A2">
        <w:rPr>
          <w:rFonts w:ascii="Times New Roman" w:hAnsi="Times New Roman" w:cs="Times New Roman"/>
          <w:sz w:val="24"/>
          <w:szCs w:val="24"/>
        </w:rPr>
        <w:t>CLARION INSURANCE COMPANY</w:t>
      </w:r>
    </w:p>
    <w:p w:rsidR="009855D0" w:rsidRPr="007961A2" w:rsidRDefault="009855D0" w:rsidP="009855D0">
      <w:pPr>
        <w:spacing w:after="0" w:line="240" w:lineRule="auto"/>
        <w:jc w:val="both"/>
        <w:rPr>
          <w:rFonts w:ascii="Times New Roman" w:hAnsi="Times New Roman" w:cs="Times New Roman"/>
          <w:sz w:val="24"/>
          <w:szCs w:val="24"/>
        </w:rPr>
      </w:pPr>
      <w:proofErr w:type="gramStart"/>
      <w:r w:rsidRPr="007961A2">
        <w:rPr>
          <w:rFonts w:ascii="Times New Roman" w:hAnsi="Times New Roman" w:cs="Times New Roman"/>
          <w:sz w:val="24"/>
          <w:szCs w:val="24"/>
        </w:rPr>
        <w:t>and</w:t>
      </w:r>
      <w:proofErr w:type="gramEnd"/>
    </w:p>
    <w:p w:rsidR="009855D0" w:rsidRPr="007961A2" w:rsidRDefault="009855D0" w:rsidP="009855D0">
      <w:pPr>
        <w:spacing w:after="0" w:line="240" w:lineRule="auto"/>
        <w:jc w:val="both"/>
        <w:rPr>
          <w:rFonts w:ascii="Times New Roman" w:hAnsi="Times New Roman" w:cs="Times New Roman"/>
          <w:sz w:val="24"/>
          <w:szCs w:val="24"/>
        </w:rPr>
      </w:pPr>
      <w:r w:rsidRPr="007961A2">
        <w:rPr>
          <w:rFonts w:ascii="Times New Roman" w:hAnsi="Times New Roman" w:cs="Times New Roman"/>
          <w:sz w:val="24"/>
          <w:szCs w:val="24"/>
        </w:rPr>
        <w:t>B. MUTIZE</w:t>
      </w:r>
    </w:p>
    <w:p w:rsidR="009855D0" w:rsidRPr="007961A2" w:rsidRDefault="009855D0" w:rsidP="009855D0">
      <w:pPr>
        <w:spacing w:after="0" w:line="240" w:lineRule="auto"/>
        <w:jc w:val="both"/>
        <w:rPr>
          <w:rFonts w:ascii="Times New Roman" w:hAnsi="Times New Roman" w:cs="Times New Roman"/>
          <w:sz w:val="24"/>
          <w:szCs w:val="24"/>
        </w:rPr>
      </w:pPr>
      <w:proofErr w:type="gramStart"/>
      <w:r w:rsidRPr="007961A2">
        <w:rPr>
          <w:rFonts w:ascii="Times New Roman" w:hAnsi="Times New Roman" w:cs="Times New Roman"/>
          <w:sz w:val="24"/>
          <w:szCs w:val="24"/>
        </w:rPr>
        <w:t>and</w:t>
      </w:r>
      <w:proofErr w:type="gramEnd"/>
    </w:p>
    <w:p w:rsidR="009855D0" w:rsidRPr="007961A2" w:rsidRDefault="009855D0" w:rsidP="009855D0">
      <w:pPr>
        <w:spacing w:after="0" w:line="240" w:lineRule="auto"/>
        <w:jc w:val="both"/>
        <w:rPr>
          <w:rFonts w:ascii="Times New Roman" w:hAnsi="Times New Roman" w:cs="Times New Roman"/>
          <w:sz w:val="24"/>
          <w:szCs w:val="24"/>
        </w:rPr>
      </w:pPr>
      <w:r w:rsidRPr="007961A2">
        <w:rPr>
          <w:rFonts w:ascii="Times New Roman" w:hAnsi="Times New Roman" w:cs="Times New Roman"/>
          <w:sz w:val="24"/>
          <w:szCs w:val="24"/>
        </w:rPr>
        <w:t>T.B. MUTSETA</w:t>
      </w:r>
    </w:p>
    <w:p w:rsidR="009855D0" w:rsidRPr="007961A2" w:rsidRDefault="009855D0" w:rsidP="009855D0">
      <w:pPr>
        <w:spacing w:after="0" w:line="240" w:lineRule="auto"/>
        <w:jc w:val="both"/>
        <w:rPr>
          <w:rFonts w:ascii="Times New Roman" w:hAnsi="Times New Roman" w:cs="Times New Roman"/>
          <w:sz w:val="24"/>
          <w:szCs w:val="24"/>
        </w:rPr>
      </w:pPr>
    </w:p>
    <w:p w:rsidR="009855D0" w:rsidRPr="007961A2" w:rsidRDefault="009855D0" w:rsidP="009855D0">
      <w:pPr>
        <w:spacing w:after="0" w:line="240" w:lineRule="auto"/>
        <w:jc w:val="both"/>
        <w:rPr>
          <w:rFonts w:ascii="Times New Roman" w:hAnsi="Times New Roman" w:cs="Times New Roman"/>
          <w:sz w:val="24"/>
          <w:szCs w:val="24"/>
        </w:rPr>
      </w:pPr>
    </w:p>
    <w:p w:rsidR="009855D0" w:rsidRPr="007961A2" w:rsidRDefault="009855D0" w:rsidP="009855D0">
      <w:pPr>
        <w:spacing w:after="0" w:line="240" w:lineRule="auto"/>
        <w:jc w:val="both"/>
        <w:rPr>
          <w:rFonts w:ascii="Times New Roman" w:hAnsi="Times New Roman" w:cs="Times New Roman"/>
          <w:sz w:val="24"/>
          <w:szCs w:val="24"/>
        </w:rPr>
      </w:pPr>
    </w:p>
    <w:p w:rsidR="009855D0" w:rsidRPr="007961A2" w:rsidRDefault="009855D0" w:rsidP="009855D0">
      <w:pPr>
        <w:spacing w:after="0" w:line="240" w:lineRule="auto"/>
        <w:jc w:val="both"/>
        <w:rPr>
          <w:rFonts w:ascii="Times New Roman" w:hAnsi="Times New Roman" w:cs="Times New Roman"/>
          <w:sz w:val="24"/>
          <w:szCs w:val="24"/>
        </w:rPr>
      </w:pPr>
      <w:r w:rsidRPr="007961A2">
        <w:rPr>
          <w:rFonts w:ascii="Times New Roman" w:hAnsi="Times New Roman" w:cs="Times New Roman"/>
          <w:sz w:val="24"/>
          <w:szCs w:val="24"/>
        </w:rPr>
        <w:t>HIGH COURT OF ZIMBABWE</w:t>
      </w:r>
    </w:p>
    <w:p w:rsidR="009855D0" w:rsidRPr="007961A2" w:rsidRDefault="009855D0" w:rsidP="009855D0">
      <w:pPr>
        <w:spacing w:after="0" w:line="240" w:lineRule="auto"/>
        <w:jc w:val="both"/>
        <w:rPr>
          <w:rFonts w:ascii="Times New Roman" w:hAnsi="Times New Roman" w:cs="Times New Roman"/>
          <w:sz w:val="24"/>
          <w:szCs w:val="24"/>
        </w:rPr>
      </w:pPr>
      <w:r w:rsidRPr="007961A2">
        <w:rPr>
          <w:rFonts w:ascii="Times New Roman" w:hAnsi="Times New Roman" w:cs="Times New Roman"/>
          <w:sz w:val="24"/>
          <w:szCs w:val="24"/>
        </w:rPr>
        <w:t>MATHONSI J</w:t>
      </w:r>
    </w:p>
    <w:p w:rsidR="009855D0" w:rsidRPr="007961A2" w:rsidRDefault="009855D0" w:rsidP="009855D0">
      <w:pPr>
        <w:spacing w:after="0" w:line="240" w:lineRule="auto"/>
        <w:jc w:val="both"/>
        <w:rPr>
          <w:rFonts w:ascii="Times New Roman" w:hAnsi="Times New Roman" w:cs="Times New Roman"/>
          <w:sz w:val="24"/>
          <w:szCs w:val="24"/>
        </w:rPr>
      </w:pPr>
      <w:r w:rsidRPr="007961A2">
        <w:rPr>
          <w:rFonts w:ascii="Times New Roman" w:hAnsi="Times New Roman" w:cs="Times New Roman"/>
          <w:sz w:val="24"/>
          <w:szCs w:val="24"/>
        </w:rPr>
        <w:t>HARARE, 6</w:t>
      </w:r>
      <w:r w:rsidR="000964B1" w:rsidRPr="007961A2">
        <w:rPr>
          <w:rFonts w:ascii="Times New Roman" w:hAnsi="Times New Roman" w:cs="Times New Roman"/>
          <w:sz w:val="24"/>
          <w:szCs w:val="24"/>
        </w:rPr>
        <w:t xml:space="preserve"> </w:t>
      </w:r>
      <w:r w:rsidRPr="007961A2">
        <w:rPr>
          <w:rFonts w:ascii="Times New Roman" w:hAnsi="Times New Roman" w:cs="Times New Roman"/>
          <w:sz w:val="24"/>
          <w:szCs w:val="24"/>
        </w:rPr>
        <w:t>November 2012 and 14 November 2012</w:t>
      </w:r>
    </w:p>
    <w:p w:rsidR="009855D0" w:rsidRPr="007961A2" w:rsidRDefault="009855D0" w:rsidP="009855D0">
      <w:pPr>
        <w:spacing w:after="0" w:line="240" w:lineRule="auto"/>
        <w:jc w:val="both"/>
        <w:rPr>
          <w:rFonts w:ascii="Times New Roman" w:hAnsi="Times New Roman" w:cs="Times New Roman"/>
          <w:sz w:val="24"/>
          <w:szCs w:val="24"/>
        </w:rPr>
      </w:pPr>
    </w:p>
    <w:p w:rsidR="009855D0" w:rsidRPr="007961A2" w:rsidRDefault="009855D0" w:rsidP="009855D0">
      <w:pPr>
        <w:spacing w:after="0" w:line="240" w:lineRule="auto"/>
        <w:jc w:val="both"/>
        <w:rPr>
          <w:rFonts w:ascii="Times New Roman" w:hAnsi="Times New Roman" w:cs="Times New Roman"/>
          <w:sz w:val="24"/>
          <w:szCs w:val="24"/>
        </w:rPr>
      </w:pPr>
    </w:p>
    <w:p w:rsidR="009855D0" w:rsidRPr="007961A2" w:rsidRDefault="009855D0" w:rsidP="009855D0">
      <w:pPr>
        <w:spacing w:after="0" w:line="240" w:lineRule="auto"/>
        <w:jc w:val="both"/>
        <w:rPr>
          <w:rFonts w:ascii="Times New Roman" w:hAnsi="Times New Roman" w:cs="Times New Roman"/>
          <w:b/>
          <w:sz w:val="24"/>
          <w:szCs w:val="24"/>
        </w:rPr>
      </w:pPr>
      <w:r w:rsidRPr="007961A2">
        <w:rPr>
          <w:rFonts w:ascii="Times New Roman" w:hAnsi="Times New Roman" w:cs="Times New Roman"/>
          <w:b/>
          <w:sz w:val="24"/>
          <w:szCs w:val="24"/>
        </w:rPr>
        <w:t>Civil Trial</w:t>
      </w:r>
    </w:p>
    <w:p w:rsidR="009855D0" w:rsidRPr="007961A2" w:rsidRDefault="009855D0" w:rsidP="009855D0">
      <w:pPr>
        <w:spacing w:after="0" w:line="240" w:lineRule="auto"/>
        <w:jc w:val="both"/>
        <w:rPr>
          <w:rFonts w:ascii="Times New Roman" w:hAnsi="Times New Roman" w:cs="Times New Roman"/>
          <w:b/>
          <w:sz w:val="24"/>
          <w:szCs w:val="24"/>
        </w:rPr>
      </w:pPr>
    </w:p>
    <w:p w:rsidR="009855D0" w:rsidRPr="007961A2" w:rsidRDefault="009855D0" w:rsidP="009855D0">
      <w:pPr>
        <w:spacing w:after="0" w:line="240" w:lineRule="auto"/>
        <w:jc w:val="both"/>
        <w:rPr>
          <w:rFonts w:ascii="Times New Roman" w:hAnsi="Times New Roman" w:cs="Times New Roman"/>
          <w:b/>
          <w:sz w:val="24"/>
          <w:szCs w:val="24"/>
        </w:rPr>
      </w:pPr>
    </w:p>
    <w:p w:rsidR="009855D0" w:rsidRPr="007961A2" w:rsidRDefault="009855D0" w:rsidP="009855D0">
      <w:pPr>
        <w:spacing w:after="0" w:line="240" w:lineRule="auto"/>
        <w:jc w:val="both"/>
        <w:rPr>
          <w:rFonts w:ascii="Times New Roman" w:hAnsi="Times New Roman" w:cs="Times New Roman"/>
          <w:sz w:val="24"/>
          <w:szCs w:val="24"/>
        </w:rPr>
      </w:pPr>
      <w:r w:rsidRPr="007961A2">
        <w:rPr>
          <w:rFonts w:ascii="Times New Roman" w:hAnsi="Times New Roman" w:cs="Times New Roman"/>
          <w:i/>
          <w:sz w:val="24"/>
          <w:szCs w:val="24"/>
        </w:rPr>
        <w:t xml:space="preserve">P. </w:t>
      </w:r>
      <w:proofErr w:type="spellStart"/>
      <w:r w:rsidRPr="007961A2">
        <w:rPr>
          <w:rFonts w:ascii="Times New Roman" w:hAnsi="Times New Roman" w:cs="Times New Roman"/>
          <w:i/>
          <w:sz w:val="24"/>
          <w:szCs w:val="24"/>
        </w:rPr>
        <w:t>Chiutsi</w:t>
      </w:r>
      <w:proofErr w:type="spellEnd"/>
      <w:r w:rsidRPr="007961A2">
        <w:rPr>
          <w:rFonts w:ascii="Times New Roman" w:hAnsi="Times New Roman" w:cs="Times New Roman"/>
          <w:sz w:val="24"/>
          <w:szCs w:val="24"/>
        </w:rPr>
        <w:t>, for the plaintiff</w:t>
      </w:r>
    </w:p>
    <w:p w:rsidR="009855D0" w:rsidRPr="007961A2" w:rsidRDefault="009855D0" w:rsidP="009855D0">
      <w:pPr>
        <w:spacing w:after="0" w:line="240" w:lineRule="auto"/>
        <w:jc w:val="both"/>
        <w:rPr>
          <w:rFonts w:ascii="Times New Roman" w:hAnsi="Times New Roman" w:cs="Times New Roman"/>
          <w:sz w:val="24"/>
          <w:szCs w:val="24"/>
        </w:rPr>
      </w:pPr>
      <w:r w:rsidRPr="007961A2">
        <w:rPr>
          <w:rFonts w:ascii="Times New Roman" w:hAnsi="Times New Roman" w:cs="Times New Roman"/>
          <w:sz w:val="24"/>
          <w:szCs w:val="24"/>
        </w:rPr>
        <w:t xml:space="preserve">Ms </w:t>
      </w:r>
      <w:r w:rsidRPr="007961A2">
        <w:rPr>
          <w:rFonts w:ascii="Times New Roman" w:hAnsi="Times New Roman" w:cs="Times New Roman"/>
          <w:i/>
          <w:sz w:val="24"/>
          <w:szCs w:val="24"/>
        </w:rPr>
        <w:t xml:space="preserve">F. </w:t>
      </w:r>
      <w:proofErr w:type="spellStart"/>
      <w:r w:rsidRPr="007961A2">
        <w:rPr>
          <w:rFonts w:ascii="Times New Roman" w:hAnsi="Times New Roman" w:cs="Times New Roman"/>
          <w:i/>
          <w:sz w:val="24"/>
          <w:szCs w:val="24"/>
        </w:rPr>
        <w:t>Mupanduki</w:t>
      </w:r>
      <w:proofErr w:type="spellEnd"/>
      <w:r w:rsidRPr="007961A2">
        <w:rPr>
          <w:rFonts w:ascii="Times New Roman" w:hAnsi="Times New Roman" w:cs="Times New Roman"/>
          <w:sz w:val="24"/>
          <w:szCs w:val="24"/>
        </w:rPr>
        <w:t xml:space="preserve">, for the </w:t>
      </w:r>
      <w:r w:rsidR="001E252E" w:rsidRPr="007961A2">
        <w:rPr>
          <w:rFonts w:ascii="Times New Roman" w:hAnsi="Times New Roman" w:cs="Times New Roman"/>
          <w:sz w:val="24"/>
          <w:szCs w:val="24"/>
        </w:rPr>
        <w:t>1</w:t>
      </w:r>
      <w:r w:rsidR="001E252E" w:rsidRPr="007961A2">
        <w:rPr>
          <w:rFonts w:ascii="Times New Roman" w:hAnsi="Times New Roman" w:cs="Times New Roman"/>
          <w:sz w:val="24"/>
          <w:szCs w:val="24"/>
          <w:vertAlign w:val="superscript"/>
        </w:rPr>
        <w:t>st</w:t>
      </w:r>
      <w:r w:rsidR="001E252E" w:rsidRPr="007961A2">
        <w:rPr>
          <w:rFonts w:ascii="Times New Roman" w:hAnsi="Times New Roman" w:cs="Times New Roman"/>
          <w:sz w:val="24"/>
          <w:szCs w:val="24"/>
        </w:rPr>
        <w:t xml:space="preserve"> </w:t>
      </w:r>
      <w:r w:rsidRPr="007961A2">
        <w:rPr>
          <w:rFonts w:ascii="Times New Roman" w:hAnsi="Times New Roman" w:cs="Times New Roman"/>
          <w:sz w:val="24"/>
          <w:szCs w:val="24"/>
        </w:rPr>
        <w:t>defendant</w:t>
      </w:r>
    </w:p>
    <w:p w:rsidR="009855D0" w:rsidRPr="007961A2" w:rsidRDefault="009855D0" w:rsidP="009855D0">
      <w:pPr>
        <w:spacing w:after="0" w:line="240" w:lineRule="auto"/>
        <w:jc w:val="both"/>
        <w:rPr>
          <w:rFonts w:ascii="Times New Roman" w:hAnsi="Times New Roman" w:cs="Times New Roman"/>
          <w:sz w:val="24"/>
          <w:szCs w:val="24"/>
        </w:rPr>
      </w:pPr>
    </w:p>
    <w:p w:rsidR="009855D0" w:rsidRPr="007961A2" w:rsidRDefault="009855D0" w:rsidP="009855D0">
      <w:pPr>
        <w:spacing w:after="0" w:line="240" w:lineRule="auto"/>
        <w:jc w:val="both"/>
        <w:rPr>
          <w:rFonts w:ascii="Times New Roman" w:hAnsi="Times New Roman" w:cs="Times New Roman"/>
          <w:sz w:val="24"/>
          <w:szCs w:val="24"/>
        </w:rPr>
      </w:pPr>
    </w:p>
    <w:p w:rsidR="009855D0" w:rsidRPr="007961A2" w:rsidRDefault="009855D0" w:rsidP="009855D0">
      <w:pPr>
        <w:spacing w:after="0" w:line="360" w:lineRule="auto"/>
        <w:jc w:val="both"/>
        <w:rPr>
          <w:rFonts w:ascii="Times New Roman" w:hAnsi="Times New Roman" w:cs="Times New Roman"/>
          <w:sz w:val="24"/>
          <w:szCs w:val="24"/>
        </w:rPr>
      </w:pPr>
      <w:r w:rsidRPr="007961A2">
        <w:rPr>
          <w:rFonts w:ascii="Times New Roman" w:hAnsi="Times New Roman" w:cs="Times New Roman"/>
          <w:sz w:val="24"/>
          <w:szCs w:val="24"/>
        </w:rPr>
        <w:tab/>
      </w:r>
      <w:r w:rsidR="00980438">
        <w:rPr>
          <w:rFonts w:ascii="Times New Roman" w:hAnsi="Times New Roman" w:cs="Times New Roman"/>
          <w:sz w:val="24"/>
          <w:szCs w:val="24"/>
        </w:rPr>
        <w:t xml:space="preserve">MATHONSI J: </w:t>
      </w:r>
      <w:r w:rsidRPr="007961A2">
        <w:rPr>
          <w:rFonts w:ascii="Times New Roman" w:hAnsi="Times New Roman" w:cs="Times New Roman"/>
          <w:sz w:val="24"/>
          <w:szCs w:val="24"/>
        </w:rPr>
        <w:t xml:space="preserve">This matter came before me as a special case in terms of </w:t>
      </w:r>
      <w:r w:rsidR="001E252E" w:rsidRPr="007961A2">
        <w:rPr>
          <w:rFonts w:ascii="Times New Roman" w:hAnsi="Times New Roman" w:cs="Times New Roman"/>
          <w:sz w:val="24"/>
          <w:szCs w:val="24"/>
        </w:rPr>
        <w:t>Order 29 of the High Court</w:t>
      </w:r>
      <w:r w:rsidR="006E55BC" w:rsidRPr="007961A2">
        <w:rPr>
          <w:rFonts w:ascii="Times New Roman" w:hAnsi="Times New Roman" w:cs="Times New Roman"/>
          <w:sz w:val="24"/>
          <w:szCs w:val="24"/>
        </w:rPr>
        <w:t xml:space="preserve"> of</w:t>
      </w:r>
      <w:r w:rsidR="001E252E" w:rsidRPr="007961A2">
        <w:rPr>
          <w:rFonts w:ascii="Times New Roman" w:hAnsi="Times New Roman" w:cs="Times New Roman"/>
          <w:sz w:val="24"/>
          <w:szCs w:val="24"/>
        </w:rPr>
        <w:t xml:space="preserve"> </w:t>
      </w:r>
      <w:r w:rsidRPr="007961A2">
        <w:rPr>
          <w:rFonts w:ascii="Times New Roman" w:hAnsi="Times New Roman" w:cs="Times New Roman"/>
          <w:sz w:val="24"/>
          <w:szCs w:val="24"/>
        </w:rPr>
        <w:t xml:space="preserve">Zimbabwe Rules, 1971. At the pre-trial conference of the parties held before a Judge the parties identified the issue for determination as:- </w:t>
      </w:r>
    </w:p>
    <w:p w:rsidR="009855D0" w:rsidRPr="007961A2" w:rsidRDefault="009855D0" w:rsidP="009855D0">
      <w:pPr>
        <w:spacing w:after="0" w:line="240" w:lineRule="auto"/>
        <w:ind w:left="720"/>
        <w:jc w:val="both"/>
        <w:rPr>
          <w:rFonts w:ascii="Times New Roman" w:hAnsi="Times New Roman" w:cs="Times New Roman"/>
          <w:sz w:val="24"/>
          <w:szCs w:val="24"/>
        </w:rPr>
      </w:pPr>
      <w:r w:rsidRPr="007961A2">
        <w:rPr>
          <w:rFonts w:ascii="Times New Roman" w:hAnsi="Times New Roman" w:cs="Times New Roman"/>
          <w:sz w:val="24"/>
          <w:szCs w:val="24"/>
        </w:rPr>
        <w:t xml:space="preserve">“Whether the first defendant (the insurer) is contractually/statutorily obligated to pay the plaintiff the damages claimed and if not, the extent of the first defendant’s statutory liability”. </w:t>
      </w:r>
    </w:p>
    <w:p w:rsidR="00504C0C" w:rsidRPr="007961A2" w:rsidRDefault="00504C0C" w:rsidP="009855D0">
      <w:pPr>
        <w:spacing w:after="0" w:line="240" w:lineRule="auto"/>
        <w:ind w:left="720"/>
        <w:jc w:val="both"/>
        <w:rPr>
          <w:rFonts w:ascii="Times New Roman" w:hAnsi="Times New Roman" w:cs="Times New Roman"/>
          <w:sz w:val="24"/>
          <w:szCs w:val="24"/>
        </w:rPr>
      </w:pPr>
    </w:p>
    <w:p w:rsidR="00504C0C" w:rsidRPr="007961A2" w:rsidRDefault="00504C0C" w:rsidP="00504C0C">
      <w:pPr>
        <w:spacing w:after="0" w:line="360" w:lineRule="auto"/>
        <w:ind w:left="720"/>
        <w:jc w:val="both"/>
        <w:rPr>
          <w:rFonts w:ascii="Times New Roman" w:hAnsi="Times New Roman" w:cs="Times New Roman"/>
          <w:sz w:val="24"/>
          <w:szCs w:val="24"/>
        </w:rPr>
      </w:pPr>
      <w:r w:rsidRPr="007961A2">
        <w:rPr>
          <w:rFonts w:ascii="Times New Roman" w:hAnsi="Times New Roman" w:cs="Times New Roman"/>
          <w:sz w:val="24"/>
          <w:szCs w:val="24"/>
        </w:rPr>
        <w:t xml:space="preserve">The parties then agreed that the matter proceeds in terms of Order 29 of </w:t>
      </w:r>
    </w:p>
    <w:p w:rsidR="00140893" w:rsidRPr="007961A2" w:rsidRDefault="00504C0C" w:rsidP="00504C0C">
      <w:pPr>
        <w:spacing w:after="0" w:line="360" w:lineRule="auto"/>
        <w:jc w:val="both"/>
        <w:rPr>
          <w:rFonts w:ascii="Times New Roman" w:hAnsi="Times New Roman" w:cs="Times New Roman"/>
          <w:sz w:val="24"/>
          <w:szCs w:val="24"/>
        </w:rPr>
      </w:pPr>
      <w:proofErr w:type="gramStart"/>
      <w:r w:rsidRPr="007961A2">
        <w:rPr>
          <w:rFonts w:ascii="Times New Roman" w:hAnsi="Times New Roman" w:cs="Times New Roman"/>
          <w:sz w:val="24"/>
          <w:szCs w:val="24"/>
        </w:rPr>
        <w:t>the</w:t>
      </w:r>
      <w:proofErr w:type="gramEnd"/>
      <w:r w:rsidRPr="007961A2">
        <w:rPr>
          <w:rFonts w:ascii="Times New Roman" w:hAnsi="Times New Roman" w:cs="Times New Roman"/>
          <w:sz w:val="24"/>
          <w:szCs w:val="24"/>
        </w:rPr>
        <w:t xml:space="preserve"> High Court Rules. They also filed a statement of “Agreed and Undisputable (</w:t>
      </w:r>
      <w:r w:rsidRPr="007961A2">
        <w:rPr>
          <w:rFonts w:ascii="Times New Roman" w:hAnsi="Times New Roman" w:cs="Times New Roman"/>
          <w:i/>
          <w:sz w:val="24"/>
          <w:szCs w:val="24"/>
        </w:rPr>
        <w:t>sic</w:t>
      </w:r>
      <w:r w:rsidRPr="007961A2">
        <w:rPr>
          <w:rFonts w:ascii="Times New Roman" w:hAnsi="Times New Roman" w:cs="Times New Roman"/>
          <w:sz w:val="24"/>
          <w:szCs w:val="24"/>
        </w:rPr>
        <w:t>) facts” between them which are that on 5 October 2009, the second defendant, who is the owner of a commuter omnibu</w:t>
      </w:r>
      <w:r w:rsidR="00140893" w:rsidRPr="007961A2">
        <w:rPr>
          <w:rFonts w:ascii="Times New Roman" w:hAnsi="Times New Roman" w:cs="Times New Roman"/>
          <w:sz w:val="24"/>
          <w:szCs w:val="24"/>
        </w:rPr>
        <w:t>s</w:t>
      </w:r>
      <w:r w:rsidRPr="007961A2">
        <w:rPr>
          <w:rFonts w:ascii="Times New Roman" w:hAnsi="Times New Roman" w:cs="Times New Roman"/>
          <w:sz w:val="24"/>
          <w:szCs w:val="24"/>
        </w:rPr>
        <w:t xml:space="preserve"> registration number AAF 3232 and the employer of the third defendant, took out a 3</w:t>
      </w:r>
      <w:r w:rsidRPr="007961A2">
        <w:rPr>
          <w:rFonts w:ascii="Times New Roman" w:hAnsi="Times New Roman" w:cs="Times New Roman"/>
          <w:sz w:val="24"/>
          <w:szCs w:val="24"/>
          <w:vertAlign w:val="superscript"/>
        </w:rPr>
        <w:t>rd</w:t>
      </w:r>
      <w:r w:rsidRPr="007961A2">
        <w:rPr>
          <w:rFonts w:ascii="Times New Roman" w:hAnsi="Times New Roman" w:cs="Times New Roman"/>
          <w:sz w:val="24"/>
          <w:szCs w:val="24"/>
        </w:rPr>
        <w:t xml:space="preserve"> party motor insurance for his v</w:t>
      </w:r>
      <w:r w:rsidR="00140893" w:rsidRPr="007961A2">
        <w:rPr>
          <w:rFonts w:ascii="Times New Roman" w:hAnsi="Times New Roman" w:cs="Times New Roman"/>
          <w:sz w:val="24"/>
          <w:szCs w:val="24"/>
        </w:rPr>
        <w:t>e</w:t>
      </w:r>
      <w:r w:rsidRPr="007961A2">
        <w:rPr>
          <w:rFonts w:ascii="Times New Roman" w:hAnsi="Times New Roman" w:cs="Times New Roman"/>
          <w:sz w:val="24"/>
          <w:szCs w:val="24"/>
        </w:rPr>
        <w:t>h</w:t>
      </w:r>
      <w:r w:rsidR="00140893" w:rsidRPr="007961A2">
        <w:rPr>
          <w:rFonts w:ascii="Times New Roman" w:hAnsi="Times New Roman" w:cs="Times New Roman"/>
          <w:sz w:val="24"/>
          <w:szCs w:val="24"/>
        </w:rPr>
        <w:t>icle in terms of Part IV of the Road Traffic Act [</w:t>
      </w:r>
      <w:r w:rsidR="00140893" w:rsidRPr="007961A2">
        <w:rPr>
          <w:rFonts w:ascii="Times New Roman" w:hAnsi="Times New Roman" w:cs="Times New Roman"/>
          <w:i/>
          <w:sz w:val="24"/>
          <w:szCs w:val="24"/>
        </w:rPr>
        <w:t>Cap 13:11</w:t>
      </w:r>
      <w:r w:rsidR="00140893" w:rsidRPr="007961A2">
        <w:rPr>
          <w:rFonts w:ascii="Times New Roman" w:hAnsi="Times New Roman" w:cs="Times New Roman"/>
          <w:sz w:val="24"/>
          <w:szCs w:val="24"/>
        </w:rPr>
        <w:t>] (“the Act”).</w:t>
      </w:r>
    </w:p>
    <w:p w:rsidR="00140893" w:rsidRPr="007961A2" w:rsidRDefault="00140893" w:rsidP="00504C0C">
      <w:pPr>
        <w:spacing w:after="0" w:line="360" w:lineRule="auto"/>
        <w:jc w:val="both"/>
        <w:rPr>
          <w:rFonts w:ascii="Times New Roman" w:hAnsi="Times New Roman" w:cs="Times New Roman"/>
          <w:sz w:val="24"/>
          <w:szCs w:val="24"/>
        </w:rPr>
      </w:pPr>
      <w:r w:rsidRPr="007961A2">
        <w:rPr>
          <w:rFonts w:ascii="Times New Roman" w:hAnsi="Times New Roman" w:cs="Times New Roman"/>
          <w:sz w:val="24"/>
          <w:szCs w:val="24"/>
        </w:rPr>
        <w:tab/>
        <w:t>The said third party insurance was for a limited insurance cover of US$80</w:t>
      </w:r>
      <w:r w:rsidR="001E252E" w:rsidRPr="007961A2">
        <w:rPr>
          <w:rFonts w:ascii="Times New Roman" w:hAnsi="Times New Roman" w:cs="Times New Roman"/>
          <w:sz w:val="24"/>
          <w:szCs w:val="24"/>
        </w:rPr>
        <w:t>0-00 and the insurance was for the</w:t>
      </w:r>
      <w:r w:rsidRPr="007961A2">
        <w:rPr>
          <w:rFonts w:ascii="Times New Roman" w:hAnsi="Times New Roman" w:cs="Times New Roman"/>
          <w:sz w:val="24"/>
          <w:szCs w:val="24"/>
        </w:rPr>
        <w:t xml:space="preserve"> period of 5 October 2009 to 30 September 2010. During that period, specifically on 11 May 2010, the vehicle which was being driven by the third defendant, a driver of the second, knocked down the plaintiff’s minor daughter </w:t>
      </w:r>
      <w:proofErr w:type="spellStart"/>
      <w:r w:rsidRPr="007961A2">
        <w:rPr>
          <w:rFonts w:ascii="Times New Roman" w:hAnsi="Times New Roman" w:cs="Times New Roman"/>
          <w:sz w:val="24"/>
          <w:szCs w:val="24"/>
        </w:rPr>
        <w:t>Joyline</w:t>
      </w:r>
      <w:proofErr w:type="spellEnd"/>
      <w:r w:rsidRPr="007961A2">
        <w:rPr>
          <w:rFonts w:ascii="Times New Roman" w:hAnsi="Times New Roman" w:cs="Times New Roman"/>
          <w:sz w:val="24"/>
          <w:szCs w:val="24"/>
        </w:rPr>
        <w:t xml:space="preserve"> </w:t>
      </w:r>
      <w:proofErr w:type="spellStart"/>
      <w:r w:rsidRPr="007961A2">
        <w:rPr>
          <w:rFonts w:ascii="Times New Roman" w:hAnsi="Times New Roman" w:cs="Times New Roman"/>
          <w:sz w:val="24"/>
          <w:szCs w:val="24"/>
        </w:rPr>
        <w:t>Johanne</w:t>
      </w:r>
      <w:proofErr w:type="spellEnd"/>
      <w:r w:rsidRPr="007961A2">
        <w:rPr>
          <w:rFonts w:ascii="Times New Roman" w:hAnsi="Times New Roman" w:cs="Times New Roman"/>
          <w:sz w:val="24"/>
          <w:szCs w:val="24"/>
        </w:rPr>
        <w:t>.</w:t>
      </w:r>
    </w:p>
    <w:p w:rsidR="00504C0C" w:rsidRPr="007961A2" w:rsidRDefault="00140893" w:rsidP="00504C0C">
      <w:pPr>
        <w:spacing w:after="0" w:line="360" w:lineRule="auto"/>
        <w:jc w:val="both"/>
        <w:rPr>
          <w:rFonts w:ascii="Times New Roman" w:hAnsi="Times New Roman" w:cs="Times New Roman"/>
          <w:sz w:val="24"/>
          <w:szCs w:val="24"/>
        </w:rPr>
      </w:pPr>
      <w:r w:rsidRPr="007961A2">
        <w:rPr>
          <w:rFonts w:ascii="Times New Roman" w:hAnsi="Times New Roman" w:cs="Times New Roman"/>
          <w:sz w:val="24"/>
          <w:szCs w:val="24"/>
        </w:rPr>
        <w:lastRenderedPageBreak/>
        <w:tab/>
        <w:t>The minor child sustained injuries as a result thereof requiring treatment for which the plaintiff now claims special damages in the sum of US$4 492-00 and general damages in the sum of US$9000-00.</w:t>
      </w:r>
      <w:r w:rsidR="00504C0C" w:rsidRPr="007961A2">
        <w:rPr>
          <w:rFonts w:ascii="Times New Roman" w:hAnsi="Times New Roman" w:cs="Times New Roman"/>
          <w:sz w:val="24"/>
          <w:szCs w:val="24"/>
        </w:rPr>
        <w:t xml:space="preserve"> </w:t>
      </w:r>
    </w:p>
    <w:p w:rsidR="00BA4C31" w:rsidRPr="007961A2" w:rsidRDefault="00BA4C31" w:rsidP="00504C0C">
      <w:pPr>
        <w:spacing w:after="0" w:line="360" w:lineRule="auto"/>
        <w:jc w:val="both"/>
        <w:rPr>
          <w:rFonts w:ascii="Times New Roman" w:hAnsi="Times New Roman" w:cs="Times New Roman"/>
          <w:sz w:val="24"/>
          <w:szCs w:val="24"/>
        </w:rPr>
      </w:pPr>
      <w:r w:rsidRPr="007961A2">
        <w:rPr>
          <w:rFonts w:ascii="Times New Roman" w:hAnsi="Times New Roman" w:cs="Times New Roman"/>
          <w:sz w:val="24"/>
          <w:szCs w:val="24"/>
        </w:rPr>
        <w:tab/>
        <w:t xml:space="preserve">The parties also identified the dispute as being whether the first defendant, being the insurer, is liable to pay the damages claimed by the plaintiff. I must add, for the sake of </w:t>
      </w:r>
      <w:proofErr w:type="gramStart"/>
      <w:r w:rsidRPr="007961A2">
        <w:rPr>
          <w:rFonts w:ascii="Times New Roman" w:hAnsi="Times New Roman" w:cs="Times New Roman"/>
          <w:sz w:val="24"/>
          <w:szCs w:val="24"/>
        </w:rPr>
        <w:t>completeness, that</w:t>
      </w:r>
      <w:proofErr w:type="gramEnd"/>
      <w:r w:rsidRPr="007961A2">
        <w:rPr>
          <w:rFonts w:ascii="Times New Roman" w:hAnsi="Times New Roman" w:cs="Times New Roman"/>
          <w:sz w:val="24"/>
          <w:szCs w:val="24"/>
        </w:rPr>
        <w:t xml:space="preserve"> on 29 June 2011 the plaintiff obtained default judgment against the second defendant in the sums I have already mentioned. Not content with that, he pursued the claim against</w:t>
      </w:r>
      <w:r w:rsidR="00B43936" w:rsidRPr="007961A2">
        <w:rPr>
          <w:rFonts w:ascii="Times New Roman" w:hAnsi="Times New Roman" w:cs="Times New Roman"/>
          <w:sz w:val="24"/>
          <w:szCs w:val="24"/>
        </w:rPr>
        <w:t xml:space="preserve"> the first defendant as the insurer.</w:t>
      </w:r>
    </w:p>
    <w:p w:rsidR="00B43936" w:rsidRPr="007961A2" w:rsidRDefault="00B43936" w:rsidP="00504C0C">
      <w:pPr>
        <w:spacing w:after="0" w:line="360" w:lineRule="auto"/>
        <w:jc w:val="both"/>
        <w:rPr>
          <w:rFonts w:ascii="Times New Roman" w:hAnsi="Times New Roman" w:cs="Times New Roman"/>
          <w:sz w:val="24"/>
          <w:szCs w:val="24"/>
        </w:rPr>
      </w:pPr>
      <w:r w:rsidRPr="007961A2">
        <w:rPr>
          <w:rFonts w:ascii="Times New Roman" w:hAnsi="Times New Roman" w:cs="Times New Roman"/>
          <w:sz w:val="24"/>
          <w:szCs w:val="24"/>
        </w:rPr>
        <w:tab/>
        <w:t xml:space="preserve">Mr </w:t>
      </w:r>
      <w:proofErr w:type="spellStart"/>
      <w:r w:rsidRPr="007961A2">
        <w:rPr>
          <w:rFonts w:ascii="Times New Roman" w:hAnsi="Times New Roman" w:cs="Times New Roman"/>
          <w:i/>
          <w:sz w:val="24"/>
          <w:szCs w:val="24"/>
        </w:rPr>
        <w:t>Chiutsi</w:t>
      </w:r>
      <w:proofErr w:type="spellEnd"/>
      <w:r w:rsidRPr="007961A2">
        <w:rPr>
          <w:rFonts w:ascii="Times New Roman" w:hAnsi="Times New Roman" w:cs="Times New Roman"/>
          <w:sz w:val="24"/>
          <w:szCs w:val="24"/>
        </w:rPr>
        <w:t xml:space="preserve"> who appeared for the plaintiff submitted that the plaintiff derives his rights to sue the insurer directly from the provisions of s 23(2) of the Act. Section 23 provides:-</w:t>
      </w:r>
    </w:p>
    <w:p w:rsidR="00B43936" w:rsidRPr="007961A2" w:rsidRDefault="00B43936" w:rsidP="00B43936">
      <w:pPr>
        <w:spacing w:after="0" w:line="240" w:lineRule="auto"/>
        <w:jc w:val="both"/>
        <w:rPr>
          <w:rFonts w:ascii="Times New Roman" w:hAnsi="Times New Roman" w:cs="Times New Roman"/>
          <w:sz w:val="24"/>
          <w:szCs w:val="24"/>
        </w:rPr>
      </w:pPr>
      <w:r w:rsidRPr="007961A2">
        <w:rPr>
          <w:rFonts w:ascii="Times New Roman" w:hAnsi="Times New Roman" w:cs="Times New Roman"/>
          <w:sz w:val="24"/>
          <w:szCs w:val="24"/>
        </w:rPr>
        <w:tab/>
        <w:t xml:space="preserve">“23: </w:t>
      </w:r>
      <w:r w:rsidR="0034730E" w:rsidRPr="007961A2">
        <w:rPr>
          <w:rFonts w:ascii="Times New Roman" w:hAnsi="Times New Roman" w:cs="Times New Roman"/>
          <w:sz w:val="24"/>
          <w:szCs w:val="24"/>
          <w:u w:val="single"/>
        </w:rPr>
        <w:t>Requirements in respect of statutory policies of insurance</w:t>
      </w:r>
    </w:p>
    <w:p w:rsidR="0034730E" w:rsidRPr="007961A2" w:rsidRDefault="0034730E" w:rsidP="00B43936">
      <w:pPr>
        <w:spacing w:after="0" w:line="240" w:lineRule="auto"/>
        <w:jc w:val="both"/>
        <w:rPr>
          <w:rFonts w:ascii="Times New Roman" w:hAnsi="Times New Roman" w:cs="Times New Roman"/>
          <w:sz w:val="24"/>
          <w:szCs w:val="24"/>
        </w:rPr>
      </w:pPr>
    </w:p>
    <w:p w:rsidR="0034730E" w:rsidRPr="007961A2" w:rsidRDefault="0034730E" w:rsidP="0034730E">
      <w:pPr>
        <w:pStyle w:val="ListParagraph"/>
        <w:numPr>
          <w:ilvl w:val="0"/>
          <w:numId w:val="1"/>
        </w:numPr>
        <w:spacing w:after="0" w:line="240" w:lineRule="auto"/>
        <w:jc w:val="both"/>
        <w:rPr>
          <w:rFonts w:ascii="Times New Roman" w:hAnsi="Times New Roman" w:cs="Times New Roman"/>
          <w:sz w:val="24"/>
          <w:szCs w:val="24"/>
        </w:rPr>
      </w:pPr>
      <w:r w:rsidRPr="007961A2">
        <w:rPr>
          <w:rFonts w:ascii="Times New Roman" w:hAnsi="Times New Roman" w:cs="Times New Roman"/>
          <w:sz w:val="24"/>
          <w:szCs w:val="24"/>
        </w:rPr>
        <w:t>A statutory policy shall be issued by a person who is approved by the Minister as an insurer for the purposes of this Part.</w:t>
      </w:r>
    </w:p>
    <w:p w:rsidR="00395C7F" w:rsidRPr="007961A2" w:rsidRDefault="00395C7F" w:rsidP="00395C7F">
      <w:pPr>
        <w:pStyle w:val="ListParagraph"/>
        <w:spacing w:after="0" w:line="240" w:lineRule="auto"/>
        <w:ind w:left="1080"/>
        <w:jc w:val="both"/>
        <w:rPr>
          <w:rFonts w:ascii="Times New Roman" w:hAnsi="Times New Roman" w:cs="Times New Roman"/>
          <w:sz w:val="24"/>
          <w:szCs w:val="24"/>
        </w:rPr>
      </w:pPr>
    </w:p>
    <w:p w:rsidR="0034730E" w:rsidRPr="007961A2" w:rsidRDefault="0034730E" w:rsidP="0034730E">
      <w:pPr>
        <w:pStyle w:val="ListParagraph"/>
        <w:numPr>
          <w:ilvl w:val="0"/>
          <w:numId w:val="1"/>
        </w:numPr>
        <w:spacing w:after="0" w:line="240" w:lineRule="auto"/>
        <w:jc w:val="both"/>
        <w:rPr>
          <w:rFonts w:ascii="Times New Roman" w:hAnsi="Times New Roman" w:cs="Times New Roman"/>
          <w:sz w:val="24"/>
          <w:szCs w:val="24"/>
        </w:rPr>
      </w:pPr>
      <w:r w:rsidRPr="007961A2">
        <w:rPr>
          <w:rFonts w:ascii="Times New Roman" w:hAnsi="Times New Roman" w:cs="Times New Roman"/>
          <w:sz w:val="24"/>
          <w:szCs w:val="24"/>
        </w:rPr>
        <w:t xml:space="preserve">Subject to this section, a statutory policy shall insure such persons or classes of persons as may be specified in the policy in respect of any liability which may be incurred by </w:t>
      </w:r>
      <w:r w:rsidR="001875A7" w:rsidRPr="007961A2">
        <w:rPr>
          <w:rFonts w:ascii="Times New Roman" w:hAnsi="Times New Roman" w:cs="Times New Roman"/>
          <w:sz w:val="24"/>
          <w:szCs w:val="24"/>
        </w:rPr>
        <w:t>t</w:t>
      </w:r>
      <w:r w:rsidRPr="007961A2">
        <w:rPr>
          <w:rFonts w:ascii="Times New Roman" w:hAnsi="Times New Roman" w:cs="Times New Roman"/>
          <w:sz w:val="24"/>
          <w:szCs w:val="24"/>
        </w:rPr>
        <w:t>hem in respect of-</w:t>
      </w:r>
    </w:p>
    <w:p w:rsidR="00395C7F" w:rsidRPr="007961A2" w:rsidRDefault="00395C7F" w:rsidP="00395C7F">
      <w:pPr>
        <w:pStyle w:val="ListParagraph"/>
        <w:rPr>
          <w:rFonts w:ascii="Times New Roman" w:hAnsi="Times New Roman" w:cs="Times New Roman"/>
          <w:sz w:val="24"/>
          <w:szCs w:val="24"/>
        </w:rPr>
      </w:pPr>
    </w:p>
    <w:p w:rsidR="00395C7F" w:rsidRPr="007961A2" w:rsidRDefault="001E252E" w:rsidP="00395C7F">
      <w:pPr>
        <w:pStyle w:val="ListParagraph"/>
        <w:numPr>
          <w:ilvl w:val="0"/>
          <w:numId w:val="2"/>
        </w:numPr>
        <w:spacing w:after="0" w:line="240" w:lineRule="auto"/>
        <w:jc w:val="both"/>
        <w:rPr>
          <w:rFonts w:ascii="Times New Roman" w:hAnsi="Times New Roman" w:cs="Times New Roman"/>
          <w:sz w:val="24"/>
          <w:szCs w:val="24"/>
        </w:rPr>
      </w:pPr>
      <w:r w:rsidRPr="007961A2">
        <w:rPr>
          <w:rFonts w:ascii="Times New Roman" w:hAnsi="Times New Roman" w:cs="Times New Roman"/>
          <w:sz w:val="24"/>
          <w:szCs w:val="24"/>
        </w:rPr>
        <w:t>t</w:t>
      </w:r>
      <w:r w:rsidR="00395C7F" w:rsidRPr="007961A2">
        <w:rPr>
          <w:rFonts w:ascii="Times New Roman" w:hAnsi="Times New Roman" w:cs="Times New Roman"/>
          <w:sz w:val="24"/>
          <w:szCs w:val="24"/>
        </w:rPr>
        <w:t>he death of, or bodily injury to, any person; and</w:t>
      </w:r>
    </w:p>
    <w:p w:rsidR="00395C7F" w:rsidRPr="007961A2" w:rsidRDefault="001E252E" w:rsidP="00395C7F">
      <w:pPr>
        <w:pStyle w:val="ListParagraph"/>
        <w:numPr>
          <w:ilvl w:val="0"/>
          <w:numId w:val="2"/>
        </w:numPr>
        <w:spacing w:after="0" w:line="240" w:lineRule="auto"/>
        <w:jc w:val="both"/>
        <w:rPr>
          <w:rFonts w:ascii="Times New Roman" w:hAnsi="Times New Roman" w:cs="Times New Roman"/>
          <w:sz w:val="24"/>
          <w:szCs w:val="24"/>
        </w:rPr>
      </w:pPr>
      <w:r w:rsidRPr="007961A2">
        <w:rPr>
          <w:rFonts w:ascii="Times New Roman" w:hAnsi="Times New Roman" w:cs="Times New Roman"/>
          <w:sz w:val="24"/>
          <w:szCs w:val="24"/>
        </w:rPr>
        <w:t>t</w:t>
      </w:r>
      <w:r w:rsidR="00395C7F" w:rsidRPr="007961A2">
        <w:rPr>
          <w:rFonts w:ascii="Times New Roman" w:hAnsi="Times New Roman" w:cs="Times New Roman"/>
          <w:sz w:val="24"/>
          <w:szCs w:val="24"/>
        </w:rPr>
        <w:t>he destruction of, or damage to, any property caused by or arising out of the use of the motor vehicle or trailer concerned on a road.</w:t>
      </w:r>
    </w:p>
    <w:p w:rsidR="00395C7F" w:rsidRPr="007961A2" w:rsidRDefault="00395C7F" w:rsidP="00395C7F">
      <w:pPr>
        <w:spacing w:after="0" w:line="240" w:lineRule="auto"/>
        <w:jc w:val="both"/>
        <w:rPr>
          <w:rFonts w:ascii="Times New Roman" w:hAnsi="Times New Roman" w:cs="Times New Roman"/>
          <w:sz w:val="24"/>
          <w:szCs w:val="24"/>
        </w:rPr>
      </w:pPr>
    </w:p>
    <w:p w:rsidR="00395C7F" w:rsidRPr="007961A2" w:rsidRDefault="00395C7F" w:rsidP="00395C7F">
      <w:pPr>
        <w:pStyle w:val="ListParagraph"/>
        <w:numPr>
          <w:ilvl w:val="0"/>
          <w:numId w:val="1"/>
        </w:numPr>
        <w:spacing w:after="0" w:line="240" w:lineRule="auto"/>
        <w:jc w:val="both"/>
        <w:rPr>
          <w:rFonts w:ascii="Times New Roman" w:hAnsi="Times New Roman" w:cs="Times New Roman"/>
          <w:sz w:val="24"/>
          <w:szCs w:val="24"/>
        </w:rPr>
      </w:pPr>
      <w:r w:rsidRPr="007961A2">
        <w:rPr>
          <w:rFonts w:ascii="Times New Roman" w:hAnsi="Times New Roman" w:cs="Times New Roman"/>
          <w:sz w:val="24"/>
          <w:szCs w:val="24"/>
        </w:rPr>
        <w:t>A statutory policy shall not be required to cover –</w:t>
      </w:r>
    </w:p>
    <w:p w:rsidR="00395C7F" w:rsidRPr="007961A2" w:rsidRDefault="00395C7F" w:rsidP="00395C7F">
      <w:pPr>
        <w:pStyle w:val="ListParagraph"/>
        <w:spacing w:after="0" w:line="240" w:lineRule="auto"/>
        <w:ind w:left="1080"/>
        <w:jc w:val="both"/>
        <w:rPr>
          <w:rFonts w:ascii="Times New Roman" w:hAnsi="Times New Roman" w:cs="Times New Roman"/>
          <w:sz w:val="24"/>
          <w:szCs w:val="24"/>
        </w:rPr>
      </w:pPr>
    </w:p>
    <w:p w:rsidR="00395C7F" w:rsidRPr="007961A2" w:rsidRDefault="001E252E" w:rsidP="00395C7F">
      <w:pPr>
        <w:pStyle w:val="ListParagraph"/>
        <w:numPr>
          <w:ilvl w:val="0"/>
          <w:numId w:val="3"/>
        </w:numPr>
        <w:spacing w:after="0" w:line="240" w:lineRule="auto"/>
        <w:jc w:val="both"/>
        <w:rPr>
          <w:rFonts w:ascii="Times New Roman" w:hAnsi="Times New Roman" w:cs="Times New Roman"/>
          <w:sz w:val="24"/>
          <w:szCs w:val="24"/>
        </w:rPr>
      </w:pPr>
      <w:r w:rsidRPr="007961A2">
        <w:rPr>
          <w:rFonts w:ascii="Times New Roman" w:hAnsi="Times New Roman" w:cs="Times New Roman"/>
          <w:sz w:val="24"/>
          <w:szCs w:val="24"/>
        </w:rPr>
        <w:t>a</w:t>
      </w:r>
      <w:r w:rsidR="00395C7F" w:rsidRPr="007961A2">
        <w:rPr>
          <w:rFonts w:ascii="Times New Roman" w:hAnsi="Times New Roman" w:cs="Times New Roman"/>
          <w:sz w:val="24"/>
          <w:szCs w:val="24"/>
        </w:rPr>
        <w:t xml:space="preserve">ny contractual liability; or </w:t>
      </w:r>
    </w:p>
    <w:p w:rsidR="00A45C48" w:rsidRPr="007961A2" w:rsidRDefault="001E252E" w:rsidP="00395C7F">
      <w:pPr>
        <w:pStyle w:val="ListParagraph"/>
        <w:numPr>
          <w:ilvl w:val="0"/>
          <w:numId w:val="3"/>
        </w:numPr>
        <w:spacing w:after="0" w:line="240" w:lineRule="auto"/>
        <w:jc w:val="both"/>
        <w:rPr>
          <w:rFonts w:ascii="Times New Roman" w:hAnsi="Times New Roman" w:cs="Times New Roman"/>
          <w:sz w:val="24"/>
          <w:szCs w:val="24"/>
        </w:rPr>
      </w:pPr>
      <w:r w:rsidRPr="007961A2">
        <w:rPr>
          <w:rFonts w:ascii="Times New Roman" w:hAnsi="Times New Roman" w:cs="Times New Roman"/>
          <w:sz w:val="24"/>
          <w:szCs w:val="24"/>
        </w:rPr>
        <w:t>l</w:t>
      </w:r>
      <w:r w:rsidR="00395C7F" w:rsidRPr="007961A2">
        <w:rPr>
          <w:rFonts w:ascii="Times New Roman" w:hAnsi="Times New Roman" w:cs="Times New Roman"/>
          <w:sz w:val="24"/>
          <w:szCs w:val="24"/>
        </w:rPr>
        <w:t>iability in respect of the death of, or bodily injury to, persons who were being carried in or on or</w:t>
      </w:r>
      <w:r w:rsidRPr="007961A2">
        <w:rPr>
          <w:rFonts w:ascii="Times New Roman" w:hAnsi="Times New Roman" w:cs="Times New Roman"/>
          <w:sz w:val="24"/>
          <w:szCs w:val="24"/>
        </w:rPr>
        <w:t xml:space="preserve"> entering or getting on to or a</w:t>
      </w:r>
      <w:r w:rsidR="00395C7F" w:rsidRPr="007961A2">
        <w:rPr>
          <w:rFonts w:ascii="Times New Roman" w:hAnsi="Times New Roman" w:cs="Times New Roman"/>
          <w:sz w:val="24"/>
          <w:szCs w:val="24"/>
        </w:rPr>
        <w:t xml:space="preserve">lighting from the vehicle or trailer concerned when the event out of which the claims arise occurred, to an amount exceeding </w:t>
      </w:r>
      <w:r w:rsidR="00A45C48" w:rsidRPr="007961A2">
        <w:rPr>
          <w:rFonts w:ascii="Times New Roman" w:hAnsi="Times New Roman" w:cs="Times New Roman"/>
          <w:sz w:val="24"/>
          <w:szCs w:val="24"/>
        </w:rPr>
        <w:t>–</w:t>
      </w:r>
    </w:p>
    <w:p w:rsidR="00A45C48" w:rsidRPr="007961A2" w:rsidRDefault="00A45C48" w:rsidP="00A45C48">
      <w:pPr>
        <w:pStyle w:val="ListParagraph"/>
        <w:spacing w:after="0" w:line="240" w:lineRule="auto"/>
        <w:ind w:left="1440"/>
        <w:jc w:val="both"/>
        <w:rPr>
          <w:rFonts w:ascii="Times New Roman" w:hAnsi="Times New Roman" w:cs="Times New Roman"/>
          <w:sz w:val="24"/>
          <w:szCs w:val="24"/>
        </w:rPr>
      </w:pPr>
    </w:p>
    <w:p w:rsidR="00A45C48" w:rsidRPr="007961A2" w:rsidRDefault="001E252E" w:rsidP="00A45C48">
      <w:pPr>
        <w:pStyle w:val="ListParagraph"/>
        <w:numPr>
          <w:ilvl w:val="0"/>
          <w:numId w:val="4"/>
        </w:numPr>
        <w:spacing w:after="0" w:line="240" w:lineRule="auto"/>
        <w:jc w:val="both"/>
        <w:rPr>
          <w:rFonts w:ascii="Times New Roman" w:hAnsi="Times New Roman" w:cs="Times New Roman"/>
          <w:sz w:val="24"/>
          <w:szCs w:val="24"/>
        </w:rPr>
      </w:pPr>
      <w:r w:rsidRPr="007961A2">
        <w:rPr>
          <w:rFonts w:ascii="Times New Roman" w:hAnsi="Times New Roman" w:cs="Times New Roman"/>
          <w:sz w:val="24"/>
          <w:szCs w:val="24"/>
        </w:rPr>
        <w:t>o</w:t>
      </w:r>
      <w:r w:rsidR="00A45C48" w:rsidRPr="007961A2">
        <w:rPr>
          <w:rFonts w:ascii="Times New Roman" w:hAnsi="Times New Roman" w:cs="Times New Roman"/>
          <w:sz w:val="24"/>
          <w:szCs w:val="24"/>
        </w:rPr>
        <w:t>ne thousand dollars in respect of any one such person killed or injured; or</w:t>
      </w:r>
    </w:p>
    <w:p w:rsidR="00025C56" w:rsidRPr="007961A2" w:rsidRDefault="00025C56" w:rsidP="00025C56">
      <w:pPr>
        <w:pStyle w:val="ListParagraph"/>
        <w:spacing w:after="0" w:line="240" w:lineRule="auto"/>
        <w:ind w:left="2160"/>
        <w:jc w:val="both"/>
        <w:rPr>
          <w:rFonts w:ascii="Times New Roman" w:hAnsi="Times New Roman" w:cs="Times New Roman"/>
          <w:sz w:val="24"/>
          <w:szCs w:val="24"/>
        </w:rPr>
      </w:pPr>
    </w:p>
    <w:p w:rsidR="00395C7F" w:rsidRPr="007961A2" w:rsidRDefault="001E252E" w:rsidP="00A45C48">
      <w:pPr>
        <w:pStyle w:val="ListParagraph"/>
        <w:numPr>
          <w:ilvl w:val="0"/>
          <w:numId w:val="4"/>
        </w:numPr>
        <w:spacing w:after="0" w:line="240" w:lineRule="auto"/>
        <w:jc w:val="both"/>
        <w:rPr>
          <w:rFonts w:ascii="Times New Roman" w:hAnsi="Times New Roman" w:cs="Times New Roman"/>
          <w:sz w:val="24"/>
          <w:szCs w:val="24"/>
        </w:rPr>
      </w:pPr>
      <w:r w:rsidRPr="007961A2">
        <w:rPr>
          <w:rFonts w:ascii="Times New Roman" w:hAnsi="Times New Roman" w:cs="Times New Roman"/>
          <w:sz w:val="24"/>
          <w:szCs w:val="24"/>
        </w:rPr>
        <w:t>f</w:t>
      </w:r>
      <w:r w:rsidR="00A45C48" w:rsidRPr="007961A2">
        <w:rPr>
          <w:rFonts w:ascii="Times New Roman" w:hAnsi="Times New Roman" w:cs="Times New Roman"/>
          <w:sz w:val="24"/>
          <w:szCs w:val="24"/>
        </w:rPr>
        <w:t>ive thousand dollars (USD 5000) in respect of any one accident or series of accidents due to or arising out of the occurrence of any one such event, where the vehicle concerned is a vehicle other than an omnibus, or</w:t>
      </w:r>
      <w:r w:rsidR="00395C7F" w:rsidRPr="007961A2">
        <w:rPr>
          <w:rFonts w:ascii="Times New Roman" w:hAnsi="Times New Roman" w:cs="Times New Roman"/>
          <w:sz w:val="24"/>
          <w:szCs w:val="24"/>
        </w:rPr>
        <w:t xml:space="preserve"> </w:t>
      </w:r>
    </w:p>
    <w:p w:rsidR="00025C56" w:rsidRPr="007961A2" w:rsidRDefault="00025C56" w:rsidP="00025C56">
      <w:pPr>
        <w:spacing w:after="0" w:line="240" w:lineRule="auto"/>
        <w:jc w:val="both"/>
        <w:rPr>
          <w:rFonts w:ascii="Times New Roman" w:hAnsi="Times New Roman" w:cs="Times New Roman"/>
          <w:sz w:val="24"/>
          <w:szCs w:val="24"/>
        </w:rPr>
      </w:pPr>
    </w:p>
    <w:p w:rsidR="00A45C48" w:rsidRPr="007961A2" w:rsidRDefault="001E252E" w:rsidP="00A45C48">
      <w:pPr>
        <w:pStyle w:val="ListParagraph"/>
        <w:numPr>
          <w:ilvl w:val="0"/>
          <w:numId w:val="4"/>
        </w:numPr>
        <w:spacing w:after="0" w:line="240" w:lineRule="auto"/>
        <w:jc w:val="both"/>
        <w:rPr>
          <w:rFonts w:ascii="Times New Roman" w:hAnsi="Times New Roman" w:cs="Times New Roman"/>
          <w:sz w:val="24"/>
          <w:szCs w:val="24"/>
        </w:rPr>
      </w:pPr>
      <w:r w:rsidRPr="007961A2">
        <w:rPr>
          <w:rFonts w:ascii="Times New Roman" w:hAnsi="Times New Roman" w:cs="Times New Roman"/>
          <w:sz w:val="24"/>
          <w:szCs w:val="24"/>
        </w:rPr>
        <w:t>t</w:t>
      </w:r>
      <w:r w:rsidR="00A45C48" w:rsidRPr="007961A2">
        <w:rPr>
          <w:rFonts w:ascii="Times New Roman" w:hAnsi="Times New Roman" w:cs="Times New Roman"/>
          <w:sz w:val="24"/>
          <w:szCs w:val="24"/>
        </w:rPr>
        <w:t xml:space="preserve">en thousand dollars (USD 10 000) in respect of any one accident or series of accidents due to or arising out of the occurrence of any one such event, where the motor vehicle concerned is an omnibus or a commuter omnibus; </w:t>
      </w:r>
    </w:p>
    <w:p w:rsidR="00025C56" w:rsidRPr="007961A2" w:rsidRDefault="00025C56" w:rsidP="00025C56">
      <w:pPr>
        <w:pStyle w:val="ListParagraph"/>
        <w:rPr>
          <w:rFonts w:ascii="Times New Roman" w:hAnsi="Times New Roman" w:cs="Times New Roman"/>
          <w:sz w:val="24"/>
          <w:szCs w:val="24"/>
        </w:rPr>
      </w:pPr>
    </w:p>
    <w:p w:rsidR="00025C56" w:rsidRPr="007961A2" w:rsidRDefault="001875A7" w:rsidP="00025C56">
      <w:pPr>
        <w:pStyle w:val="ListParagraph"/>
        <w:spacing w:after="0" w:line="240" w:lineRule="auto"/>
        <w:ind w:left="2160"/>
        <w:jc w:val="both"/>
        <w:rPr>
          <w:rFonts w:ascii="Times New Roman" w:hAnsi="Times New Roman" w:cs="Times New Roman"/>
          <w:sz w:val="24"/>
          <w:szCs w:val="24"/>
        </w:rPr>
      </w:pPr>
      <w:proofErr w:type="gramStart"/>
      <w:r w:rsidRPr="007961A2">
        <w:rPr>
          <w:rFonts w:ascii="Times New Roman" w:hAnsi="Times New Roman" w:cs="Times New Roman"/>
          <w:sz w:val="24"/>
          <w:szCs w:val="24"/>
        </w:rPr>
        <w:lastRenderedPageBreak/>
        <w:t>o</w:t>
      </w:r>
      <w:r w:rsidR="00025C56" w:rsidRPr="007961A2">
        <w:rPr>
          <w:rFonts w:ascii="Times New Roman" w:hAnsi="Times New Roman" w:cs="Times New Roman"/>
          <w:sz w:val="24"/>
          <w:szCs w:val="24"/>
        </w:rPr>
        <w:t>r</w:t>
      </w:r>
      <w:proofErr w:type="gramEnd"/>
    </w:p>
    <w:p w:rsidR="00025C56" w:rsidRPr="007961A2" w:rsidRDefault="00025C56" w:rsidP="00025C56">
      <w:pPr>
        <w:pStyle w:val="ListParagraph"/>
        <w:numPr>
          <w:ilvl w:val="0"/>
          <w:numId w:val="3"/>
        </w:numPr>
        <w:spacing w:after="0" w:line="240" w:lineRule="auto"/>
        <w:jc w:val="both"/>
        <w:rPr>
          <w:rFonts w:ascii="Times New Roman" w:hAnsi="Times New Roman" w:cs="Times New Roman"/>
          <w:sz w:val="24"/>
          <w:szCs w:val="24"/>
        </w:rPr>
      </w:pPr>
      <w:r w:rsidRPr="007961A2">
        <w:rPr>
          <w:rFonts w:ascii="Times New Roman" w:hAnsi="Times New Roman" w:cs="Times New Roman"/>
          <w:sz w:val="24"/>
          <w:szCs w:val="24"/>
        </w:rPr>
        <w:t>……</w:t>
      </w:r>
    </w:p>
    <w:p w:rsidR="00025C56" w:rsidRPr="007961A2" w:rsidRDefault="00025C56" w:rsidP="00025C56">
      <w:pPr>
        <w:pStyle w:val="ListParagraph"/>
        <w:numPr>
          <w:ilvl w:val="0"/>
          <w:numId w:val="3"/>
        </w:numPr>
        <w:spacing w:after="0" w:line="240" w:lineRule="auto"/>
        <w:jc w:val="both"/>
        <w:rPr>
          <w:rFonts w:ascii="Times New Roman" w:hAnsi="Times New Roman" w:cs="Times New Roman"/>
          <w:sz w:val="24"/>
          <w:szCs w:val="24"/>
        </w:rPr>
      </w:pPr>
      <w:r w:rsidRPr="007961A2">
        <w:rPr>
          <w:rFonts w:ascii="Times New Roman" w:hAnsi="Times New Roman" w:cs="Times New Roman"/>
          <w:sz w:val="24"/>
          <w:szCs w:val="24"/>
        </w:rPr>
        <w:t>……</w:t>
      </w:r>
    </w:p>
    <w:p w:rsidR="00025C56" w:rsidRPr="007961A2" w:rsidRDefault="00025C56" w:rsidP="00025C56">
      <w:pPr>
        <w:spacing w:after="0" w:line="240" w:lineRule="auto"/>
        <w:jc w:val="both"/>
        <w:rPr>
          <w:rFonts w:ascii="Times New Roman" w:hAnsi="Times New Roman" w:cs="Times New Roman"/>
          <w:sz w:val="24"/>
          <w:szCs w:val="24"/>
        </w:rPr>
      </w:pPr>
    </w:p>
    <w:p w:rsidR="00025C56" w:rsidRPr="007961A2" w:rsidRDefault="00025C56" w:rsidP="00025C56">
      <w:pPr>
        <w:pStyle w:val="ListParagraph"/>
        <w:numPr>
          <w:ilvl w:val="0"/>
          <w:numId w:val="1"/>
        </w:numPr>
        <w:spacing w:after="0" w:line="240" w:lineRule="auto"/>
        <w:jc w:val="both"/>
        <w:rPr>
          <w:rFonts w:ascii="Times New Roman" w:hAnsi="Times New Roman" w:cs="Times New Roman"/>
          <w:sz w:val="24"/>
          <w:szCs w:val="24"/>
        </w:rPr>
      </w:pPr>
      <w:r w:rsidRPr="007961A2">
        <w:rPr>
          <w:rFonts w:ascii="Times New Roman" w:hAnsi="Times New Roman" w:cs="Times New Roman"/>
          <w:sz w:val="24"/>
          <w:szCs w:val="24"/>
        </w:rPr>
        <w:t xml:space="preserve">Notwithstanding any other law, a person who issues a statutory policy shall be liable to indemnity the persons or classes of persons specified in the statutory policy in respect of any liability which the statutory policy purports </w:t>
      </w:r>
      <w:r w:rsidR="001E252E" w:rsidRPr="007961A2">
        <w:rPr>
          <w:rFonts w:ascii="Times New Roman" w:hAnsi="Times New Roman" w:cs="Times New Roman"/>
          <w:sz w:val="24"/>
          <w:szCs w:val="24"/>
        </w:rPr>
        <w:t>to cover in the c</w:t>
      </w:r>
      <w:r w:rsidRPr="007961A2">
        <w:rPr>
          <w:rFonts w:ascii="Times New Roman" w:hAnsi="Times New Roman" w:cs="Times New Roman"/>
          <w:sz w:val="24"/>
          <w:szCs w:val="24"/>
        </w:rPr>
        <w:t>ase of those persons or classes of persons”</w:t>
      </w:r>
    </w:p>
    <w:p w:rsidR="00DD2B61" w:rsidRPr="007961A2" w:rsidRDefault="00DD2B61" w:rsidP="00DD2B61">
      <w:pPr>
        <w:spacing w:after="0" w:line="240" w:lineRule="auto"/>
        <w:jc w:val="both"/>
        <w:rPr>
          <w:rFonts w:ascii="Times New Roman" w:hAnsi="Times New Roman" w:cs="Times New Roman"/>
          <w:sz w:val="24"/>
          <w:szCs w:val="24"/>
        </w:rPr>
      </w:pPr>
    </w:p>
    <w:p w:rsidR="00DE6138" w:rsidRPr="007961A2" w:rsidRDefault="00DD2B61" w:rsidP="00DE6138">
      <w:pPr>
        <w:spacing w:after="0" w:line="360" w:lineRule="auto"/>
        <w:ind w:left="720"/>
        <w:jc w:val="both"/>
        <w:rPr>
          <w:rFonts w:ascii="Times New Roman" w:hAnsi="Times New Roman" w:cs="Times New Roman"/>
          <w:sz w:val="24"/>
          <w:szCs w:val="24"/>
        </w:rPr>
      </w:pPr>
      <w:r w:rsidRPr="007961A2">
        <w:rPr>
          <w:rFonts w:ascii="Times New Roman" w:hAnsi="Times New Roman" w:cs="Times New Roman"/>
          <w:sz w:val="24"/>
          <w:szCs w:val="24"/>
        </w:rPr>
        <w:t xml:space="preserve">Mr </w:t>
      </w:r>
      <w:proofErr w:type="spellStart"/>
      <w:r w:rsidR="00DE6138" w:rsidRPr="007961A2">
        <w:rPr>
          <w:rFonts w:ascii="Times New Roman" w:hAnsi="Times New Roman" w:cs="Times New Roman"/>
          <w:i/>
          <w:sz w:val="24"/>
          <w:szCs w:val="24"/>
        </w:rPr>
        <w:t>Chiutsi</w:t>
      </w:r>
      <w:proofErr w:type="spellEnd"/>
      <w:r w:rsidR="00DE6138" w:rsidRPr="007961A2">
        <w:rPr>
          <w:rFonts w:ascii="Times New Roman" w:hAnsi="Times New Roman" w:cs="Times New Roman"/>
          <w:sz w:val="24"/>
          <w:szCs w:val="24"/>
        </w:rPr>
        <w:t xml:space="preserve"> interpreted that provision to mean that the limit to statutory </w:t>
      </w:r>
    </w:p>
    <w:p w:rsidR="00DE6138" w:rsidRPr="007961A2" w:rsidRDefault="00DE6138" w:rsidP="00DE6138">
      <w:pPr>
        <w:spacing w:after="0" w:line="360" w:lineRule="auto"/>
        <w:jc w:val="both"/>
        <w:rPr>
          <w:rFonts w:ascii="Times New Roman" w:hAnsi="Times New Roman" w:cs="Times New Roman"/>
          <w:sz w:val="24"/>
          <w:szCs w:val="24"/>
        </w:rPr>
      </w:pPr>
      <w:proofErr w:type="gramStart"/>
      <w:r w:rsidRPr="007961A2">
        <w:rPr>
          <w:rFonts w:ascii="Times New Roman" w:hAnsi="Times New Roman" w:cs="Times New Roman"/>
          <w:sz w:val="24"/>
          <w:szCs w:val="24"/>
        </w:rPr>
        <w:t>policy</w:t>
      </w:r>
      <w:proofErr w:type="gramEnd"/>
      <w:r w:rsidRPr="007961A2">
        <w:rPr>
          <w:rFonts w:ascii="Times New Roman" w:hAnsi="Times New Roman" w:cs="Times New Roman"/>
          <w:sz w:val="24"/>
          <w:szCs w:val="24"/>
        </w:rPr>
        <w:t xml:space="preserve"> cover only relates to those classes of persons referred to in subs (3), that is only those persons who were being carried in, or boarding or alighting from the vehicle concerned when they were either killed or injured. In his view, the use of the words “any liability in subs (2) means that the liability of the insurer in a statutory policy is unlimited where the person claiming does not fall under the category of people being carried, or entering or alighting from the vehicle. He strongly submitted that any other construction would fall short of the legislative intent.</w:t>
      </w:r>
    </w:p>
    <w:p w:rsidR="00301B07" w:rsidRPr="007961A2" w:rsidRDefault="00DE6138" w:rsidP="00DE6138">
      <w:pPr>
        <w:spacing w:after="0" w:line="360" w:lineRule="auto"/>
        <w:jc w:val="both"/>
        <w:rPr>
          <w:rFonts w:ascii="Times New Roman" w:hAnsi="Times New Roman" w:cs="Times New Roman"/>
          <w:sz w:val="24"/>
          <w:szCs w:val="24"/>
        </w:rPr>
      </w:pPr>
      <w:r w:rsidRPr="007961A2">
        <w:rPr>
          <w:rFonts w:ascii="Times New Roman" w:hAnsi="Times New Roman" w:cs="Times New Roman"/>
          <w:sz w:val="24"/>
          <w:szCs w:val="24"/>
        </w:rPr>
        <w:tab/>
        <w:t xml:space="preserve">According to Mr </w:t>
      </w:r>
      <w:proofErr w:type="spellStart"/>
      <w:r w:rsidRPr="007961A2">
        <w:rPr>
          <w:rFonts w:ascii="Times New Roman" w:hAnsi="Times New Roman" w:cs="Times New Roman"/>
          <w:i/>
          <w:sz w:val="24"/>
          <w:szCs w:val="24"/>
        </w:rPr>
        <w:t>Chiutsi</w:t>
      </w:r>
      <w:proofErr w:type="spellEnd"/>
      <w:r w:rsidRPr="007961A2">
        <w:rPr>
          <w:rFonts w:ascii="Times New Roman" w:hAnsi="Times New Roman" w:cs="Times New Roman"/>
          <w:sz w:val="24"/>
          <w:szCs w:val="24"/>
        </w:rPr>
        <w:t xml:space="preserve">, the plaintiff’s daughter having been “outside” the vehicle is not subject to the limits set out </w:t>
      </w:r>
      <w:r w:rsidR="001875A7" w:rsidRPr="007961A2">
        <w:rPr>
          <w:rFonts w:ascii="Times New Roman" w:hAnsi="Times New Roman" w:cs="Times New Roman"/>
          <w:sz w:val="24"/>
          <w:szCs w:val="24"/>
        </w:rPr>
        <w:t>in</w:t>
      </w:r>
      <w:r w:rsidRPr="007961A2">
        <w:rPr>
          <w:rFonts w:ascii="Times New Roman" w:hAnsi="Times New Roman" w:cs="Times New Roman"/>
          <w:sz w:val="24"/>
          <w:szCs w:val="24"/>
        </w:rPr>
        <w:t xml:space="preserve"> subs (3) and is therefore entitled to recover more than the amount of the insurance cover of US$800-00 given by the first defendant. </w:t>
      </w:r>
    </w:p>
    <w:p w:rsidR="00301B07" w:rsidRPr="007961A2" w:rsidRDefault="00301B07" w:rsidP="00DE6138">
      <w:pPr>
        <w:spacing w:after="0" w:line="360" w:lineRule="auto"/>
        <w:jc w:val="both"/>
        <w:rPr>
          <w:rFonts w:ascii="Times New Roman" w:hAnsi="Times New Roman" w:cs="Times New Roman"/>
          <w:sz w:val="24"/>
          <w:szCs w:val="24"/>
        </w:rPr>
      </w:pPr>
      <w:r w:rsidRPr="007961A2">
        <w:rPr>
          <w:rFonts w:ascii="Times New Roman" w:hAnsi="Times New Roman" w:cs="Times New Roman"/>
          <w:sz w:val="24"/>
          <w:szCs w:val="24"/>
        </w:rPr>
        <w:tab/>
        <w:t xml:space="preserve">The plaintiff should therefore be awarded the special damages of US$4 492-00 and general damages of US$9000-00 which have already been proved to the satisfaction of the court against the </w:t>
      </w:r>
      <w:r w:rsidR="001E252E" w:rsidRPr="007961A2">
        <w:rPr>
          <w:rFonts w:ascii="Times New Roman" w:hAnsi="Times New Roman" w:cs="Times New Roman"/>
          <w:sz w:val="24"/>
          <w:szCs w:val="24"/>
        </w:rPr>
        <w:t>second defendant</w:t>
      </w:r>
      <w:r w:rsidRPr="007961A2">
        <w:rPr>
          <w:rFonts w:ascii="Times New Roman" w:hAnsi="Times New Roman" w:cs="Times New Roman"/>
          <w:sz w:val="24"/>
          <w:szCs w:val="24"/>
        </w:rPr>
        <w:t>.</w:t>
      </w:r>
    </w:p>
    <w:p w:rsidR="00E34F5C" w:rsidRPr="007961A2" w:rsidRDefault="00301B07" w:rsidP="00DE6138">
      <w:pPr>
        <w:spacing w:after="0" w:line="360" w:lineRule="auto"/>
        <w:jc w:val="both"/>
        <w:rPr>
          <w:rFonts w:ascii="Times New Roman" w:hAnsi="Times New Roman" w:cs="Times New Roman"/>
          <w:sz w:val="24"/>
          <w:szCs w:val="24"/>
        </w:rPr>
      </w:pPr>
      <w:r w:rsidRPr="007961A2">
        <w:rPr>
          <w:rFonts w:ascii="Times New Roman" w:hAnsi="Times New Roman" w:cs="Times New Roman"/>
          <w:sz w:val="24"/>
          <w:szCs w:val="24"/>
        </w:rPr>
        <w:tab/>
        <w:t xml:space="preserve">Ms </w:t>
      </w:r>
      <w:proofErr w:type="spellStart"/>
      <w:r w:rsidRPr="007961A2">
        <w:rPr>
          <w:rFonts w:ascii="Times New Roman" w:hAnsi="Times New Roman" w:cs="Times New Roman"/>
          <w:i/>
          <w:sz w:val="24"/>
          <w:szCs w:val="24"/>
        </w:rPr>
        <w:t>Mupanduki</w:t>
      </w:r>
      <w:proofErr w:type="spellEnd"/>
      <w:r w:rsidRPr="007961A2">
        <w:rPr>
          <w:rFonts w:ascii="Times New Roman" w:hAnsi="Times New Roman" w:cs="Times New Roman"/>
          <w:sz w:val="24"/>
          <w:szCs w:val="24"/>
        </w:rPr>
        <w:t xml:space="preserve"> who appeared for the first defendant contested that interpretation.</w:t>
      </w:r>
      <w:r w:rsidR="00DE6138" w:rsidRPr="007961A2">
        <w:rPr>
          <w:rFonts w:ascii="Times New Roman" w:hAnsi="Times New Roman" w:cs="Times New Roman"/>
          <w:sz w:val="24"/>
          <w:szCs w:val="24"/>
        </w:rPr>
        <w:t xml:space="preserve"> </w:t>
      </w:r>
      <w:r w:rsidRPr="007961A2">
        <w:rPr>
          <w:rFonts w:ascii="Times New Roman" w:hAnsi="Times New Roman" w:cs="Times New Roman"/>
          <w:sz w:val="24"/>
          <w:szCs w:val="24"/>
        </w:rPr>
        <w:t>She submitted that s 23(3) should be read in conju</w:t>
      </w:r>
      <w:r w:rsidR="00D36A2E" w:rsidRPr="007961A2">
        <w:rPr>
          <w:rFonts w:ascii="Times New Roman" w:hAnsi="Times New Roman" w:cs="Times New Roman"/>
          <w:sz w:val="24"/>
          <w:szCs w:val="24"/>
        </w:rPr>
        <w:t>n</w:t>
      </w:r>
      <w:r w:rsidRPr="007961A2">
        <w:rPr>
          <w:rFonts w:ascii="Times New Roman" w:hAnsi="Times New Roman" w:cs="Times New Roman"/>
          <w:sz w:val="24"/>
          <w:szCs w:val="24"/>
        </w:rPr>
        <w:t xml:space="preserve">ction with s 25 of the Act. Insurers </w:t>
      </w:r>
      <w:r w:rsidR="00D36A2E" w:rsidRPr="007961A2">
        <w:rPr>
          <w:rFonts w:ascii="Times New Roman" w:hAnsi="Times New Roman" w:cs="Times New Roman"/>
          <w:sz w:val="24"/>
          <w:szCs w:val="24"/>
        </w:rPr>
        <w:t>are entitled to limit their liability in the insurance cover and where the third party’s claim exceeds the insured amount, the injured party</w:t>
      </w:r>
      <w:r w:rsidR="00966C8D" w:rsidRPr="007961A2">
        <w:rPr>
          <w:rFonts w:ascii="Times New Roman" w:hAnsi="Times New Roman" w:cs="Times New Roman"/>
          <w:sz w:val="24"/>
          <w:szCs w:val="24"/>
        </w:rPr>
        <w:t xml:space="preserve"> must claim the excess from the insured. She conceded that the first defendant is onl</w:t>
      </w:r>
      <w:r w:rsidR="001E252E" w:rsidRPr="007961A2">
        <w:rPr>
          <w:rFonts w:ascii="Times New Roman" w:hAnsi="Times New Roman" w:cs="Times New Roman"/>
          <w:sz w:val="24"/>
          <w:szCs w:val="24"/>
        </w:rPr>
        <w:t>y liable to the plaintiff only i</w:t>
      </w:r>
      <w:r w:rsidR="00966C8D" w:rsidRPr="007961A2">
        <w:rPr>
          <w:rFonts w:ascii="Times New Roman" w:hAnsi="Times New Roman" w:cs="Times New Roman"/>
          <w:sz w:val="24"/>
          <w:szCs w:val="24"/>
        </w:rPr>
        <w:t xml:space="preserve">n the event that the second defendant is liable but only to </w:t>
      </w:r>
      <w:r w:rsidR="00E34F5C" w:rsidRPr="007961A2">
        <w:rPr>
          <w:rFonts w:ascii="Times New Roman" w:hAnsi="Times New Roman" w:cs="Times New Roman"/>
          <w:sz w:val="24"/>
          <w:szCs w:val="24"/>
        </w:rPr>
        <w:t>t</w:t>
      </w:r>
      <w:r w:rsidR="00966C8D" w:rsidRPr="007961A2">
        <w:rPr>
          <w:rFonts w:ascii="Times New Roman" w:hAnsi="Times New Roman" w:cs="Times New Roman"/>
          <w:sz w:val="24"/>
          <w:szCs w:val="24"/>
        </w:rPr>
        <w:t>he extent of US$800-00 aforesaid.</w:t>
      </w:r>
      <w:r w:rsidR="00DE6138" w:rsidRPr="007961A2">
        <w:rPr>
          <w:rFonts w:ascii="Times New Roman" w:hAnsi="Times New Roman" w:cs="Times New Roman"/>
          <w:sz w:val="24"/>
          <w:szCs w:val="24"/>
        </w:rPr>
        <w:t xml:space="preserve"> </w:t>
      </w:r>
    </w:p>
    <w:p w:rsidR="00E34F5C" w:rsidRPr="007961A2" w:rsidRDefault="00E34F5C" w:rsidP="00DE6138">
      <w:pPr>
        <w:spacing w:after="0" w:line="360" w:lineRule="auto"/>
        <w:jc w:val="both"/>
        <w:rPr>
          <w:rFonts w:ascii="Times New Roman" w:hAnsi="Times New Roman" w:cs="Times New Roman"/>
          <w:sz w:val="24"/>
          <w:szCs w:val="24"/>
        </w:rPr>
      </w:pPr>
      <w:r w:rsidRPr="007961A2">
        <w:rPr>
          <w:rFonts w:ascii="Times New Roman" w:hAnsi="Times New Roman" w:cs="Times New Roman"/>
          <w:sz w:val="24"/>
          <w:szCs w:val="24"/>
        </w:rPr>
        <w:tab/>
        <w:t>Section 25(1) of the Act is a clear and unambiguous provision. It provides:-</w:t>
      </w:r>
    </w:p>
    <w:p w:rsidR="00E34F5C" w:rsidRPr="007961A2" w:rsidRDefault="00E34F5C" w:rsidP="00DE6138">
      <w:pPr>
        <w:spacing w:after="0" w:line="360" w:lineRule="auto"/>
        <w:jc w:val="both"/>
        <w:rPr>
          <w:rFonts w:ascii="Times New Roman" w:hAnsi="Times New Roman" w:cs="Times New Roman"/>
          <w:sz w:val="24"/>
          <w:szCs w:val="24"/>
        </w:rPr>
      </w:pPr>
      <w:r w:rsidRPr="007961A2">
        <w:rPr>
          <w:rFonts w:ascii="Times New Roman" w:hAnsi="Times New Roman" w:cs="Times New Roman"/>
          <w:sz w:val="24"/>
          <w:szCs w:val="24"/>
        </w:rPr>
        <w:tab/>
        <w:t xml:space="preserve">“25 </w:t>
      </w:r>
      <w:r w:rsidRPr="007961A2">
        <w:rPr>
          <w:rFonts w:ascii="Times New Roman" w:hAnsi="Times New Roman" w:cs="Times New Roman"/>
          <w:sz w:val="24"/>
          <w:szCs w:val="24"/>
          <w:u w:val="single"/>
        </w:rPr>
        <w:t>Right of injured parties to proceed against insurers</w:t>
      </w:r>
    </w:p>
    <w:p w:rsidR="00E34F5C" w:rsidRPr="007961A2" w:rsidRDefault="00E34F5C" w:rsidP="00E34F5C">
      <w:pPr>
        <w:pStyle w:val="ListParagraph"/>
        <w:numPr>
          <w:ilvl w:val="0"/>
          <w:numId w:val="5"/>
        </w:numPr>
        <w:spacing w:after="0" w:line="240" w:lineRule="auto"/>
        <w:jc w:val="both"/>
        <w:rPr>
          <w:rFonts w:ascii="Times New Roman" w:hAnsi="Times New Roman" w:cs="Times New Roman"/>
          <w:sz w:val="24"/>
          <w:szCs w:val="24"/>
        </w:rPr>
      </w:pPr>
      <w:r w:rsidRPr="007961A2">
        <w:rPr>
          <w:rFonts w:ascii="Times New Roman" w:hAnsi="Times New Roman" w:cs="Times New Roman"/>
          <w:sz w:val="24"/>
          <w:szCs w:val="24"/>
        </w:rPr>
        <w:t xml:space="preserve">A person who has a claim against a person insured or indemnified in respect of any liability in relation to which a statutory policy has been issued shall be entitled - </w:t>
      </w:r>
      <w:r w:rsidR="00DE6138" w:rsidRPr="007961A2">
        <w:rPr>
          <w:rFonts w:ascii="Times New Roman" w:hAnsi="Times New Roman" w:cs="Times New Roman"/>
          <w:sz w:val="24"/>
          <w:szCs w:val="24"/>
        </w:rPr>
        <w:t xml:space="preserve"> </w:t>
      </w:r>
    </w:p>
    <w:p w:rsidR="00E34F5C" w:rsidRPr="007961A2" w:rsidRDefault="00E34F5C" w:rsidP="00E34F5C">
      <w:pPr>
        <w:spacing w:after="0" w:line="240" w:lineRule="auto"/>
        <w:ind w:left="720"/>
        <w:jc w:val="both"/>
        <w:rPr>
          <w:rFonts w:ascii="Times New Roman" w:hAnsi="Times New Roman" w:cs="Times New Roman"/>
          <w:sz w:val="24"/>
          <w:szCs w:val="24"/>
        </w:rPr>
      </w:pPr>
    </w:p>
    <w:p w:rsidR="00E34F5C" w:rsidRPr="007961A2" w:rsidRDefault="006E55BC" w:rsidP="00E34F5C">
      <w:pPr>
        <w:pStyle w:val="ListParagraph"/>
        <w:numPr>
          <w:ilvl w:val="0"/>
          <w:numId w:val="6"/>
        </w:numPr>
        <w:spacing w:after="0" w:line="240" w:lineRule="auto"/>
        <w:jc w:val="both"/>
        <w:rPr>
          <w:rFonts w:ascii="Times New Roman" w:hAnsi="Times New Roman" w:cs="Times New Roman"/>
          <w:sz w:val="24"/>
          <w:szCs w:val="24"/>
        </w:rPr>
      </w:pPr>
      <w:r w:rsidRPr="007961A2">
        <w:rPr>
          <w:rFonts w:ascii="Times New Roman" w:hAnsi="Times New Roman" w:cs="Times New Roman"/>
          <w:sz w:val="24"/>
          <w:szCs w:val="24"/>
        </w:rPr>
        <w:t>i</w:t>
      </w:r>
      <w:r w:rsidR="00E34F5C" w:rsidRPr="007961A2">
        <w:rPr>
          <w:rFonts w:ascii="Times New Roman" w:hAnsi="Times New Roman" w:cs="Times New Roman"/>
          <w:sz w:val="24"/>
          <w:szCs w:val="24"/>
        </w:rPr>
        <w:t xml:space="preserve">n his own name to recover from the </w:t>
      </w:r>
      <w:r w:rsidR="001E252E" w:rsidRPr="007961A2">
        <w:rPr>
          <w:rFonts w:ascii="Times New Roman" w:hAnsi="Times New Roman" w:cs="Times New Roman"/>
          <w:sz w:val="24"/>
          <w:szCs w:val="24"/>
        </w:rPr>
        <w:t xml:space="preserve">insurer </w:t>
      </w:r>
      <w:r w:rsidR="00E34F5C" w:rsidRPr="007961A2">
        <w:rPr>
          <w:rFonts w:ascii="Times New Roman" w:hAnsi="Times New Roman" w:cs="Times New Roman"/>
          <w:sz w:val="24"/>
          <w:szCs w:val="24"/>
        </w:rPr>
        <w:t>any amount, not exceeding the amount covered by the statutory policy for which the person insured or indemnified is liable;</w:t>
      </w:r>
    </w:p>
    <w:p w:rsidR="00E34F5C" w:rsidRPr="007961A2" w:rsidRDefault="00E34F5C" w:rsidP="00E34F5C">
      <w:pPr>
        <w:pStyle w:val="ListParagraph"/>
        <w:spacing w:after="0" w:line="240" w:lineRule="auto"/>
        <w:ind w:left="1440"/>
        <w:jc w:val="both"/>
        <w:rPr>
          <w:rFonts w:ascii="Times New Roman" w:hAnsi="Times New Roman" w:cs="Times New Roman"/>
          <w:sz w:val="24"/>
          <w:szCs w:val="24"/>
        </w:rPr>
      </w:pPr>
      <w:proofErr w:type="gramStart"/>
      <w:r w:rsidRPr="007961A2">
        <w:rPr>
          <w:rFonts w:ascii="Times New Roman" w:hAnsi="Times New Roman" w:cs="Times New Roman"/>
          <w:sz w:val="24"/>
          <w:szCs w:val="24"/>
        </w:rPr>
        <w:lastRenderedPageBreak/>
        <w:t>and</w:t>
      </w:r>
      <w:proofErr w:type="gramEnd"/>
    </w:p>
    <w:p w:rsidR="00E34F5C" w:rsidRPr="007961A2" w:rsidRDefault="00E34F5C" w:rsidP="00E34F5C">
      <w:pPr>
        <w:spacing w:after="0" w:line="240" w:lineRule="auto"/>
        <w:jc w:val="both"/>
        <w:rPr>
          <w:rFonts w:ascii="Times New Roman" w:hAnsi="Times New Roman" w:cs="Times New Roman"/>
          <w:sz w:val="24"/>
          <w:szCs w:val="24"/>
        </w:rPr>
      </w:pPr>
    </w:p>
    <w:p w:rsidR="00254BFA" w:rsidRPr="007961A2" w:rsidRDefault="006E55BC" w:rsidP="00E34F5C">
      <w:pPr>
        <w:pStyle w:val="ListParagraph"/>
        <w:numPr>
          <w:ilvl w:val="0"/>
          <w:numId w:val="6"/>
        </w:numPr>
        <w:spacing w:after="0" w:line="240" w:lineRule="auto"/>
        <w:jc w:val="both"/>
        <w:rPr>
          <w:rFonts w:ascii="Times New Roman" w:hAnsi="Times New Roman" w:cs="Times New Roman"/>
          <w:sz w:val="24"/>
          <w:szCs w:val="24"/>
        </w:rPr>
      </w:pPr>
      <w:r w:rsidRPr="007961A2">
        <w:rPr>
          <w:rFonts w:ascii="Times New Roman" w:hAnsi="Times New Roman" w:cs="Times New Roman"/>
          <w:sz w:val="24"/>
          <w:szCs w:val="24"/>
        </w:rPr>
        <w:t>t</w:t>
      </w:r>
      <w:r w:rsidR="00E34F5C" w:rsidRPr="007961A2">
        <w:rPr>
          <w:rFonts w:ascii="Times New Roman" w:hAnsi="Times New Roman" w:cs="Times New Roman"/>
          <w:sz w:val="24"/>
          <w:szCs w:val="24"/>
        </w:rPr>
        <w:t>o claim and recover from a person insured or indemnified only so much of his claim as exceeds the amount recovered by him from the insurer</w:t>
      </w:r>
    </w:p>
    <w:p w:rsidR="00254BFA" w:rsidRPr="007961A2" w:rsidRDefault="00254BFA" w:rsidP="00254BFA">
      <w:pPr>
        <w:spacing w:after="0" w:line="240" w:lineRule="auto"/>
        <w:ind w:left="1080"/>
        <w:jc w:val="both"/>
        <w:rPr>
          <w:rFonts w:ascii="Times New Roman" w:hAnsi="Times New Roman" w:cs="Times New Roman"/>
          <w:sz w:val="24"/>
          <w:szCs w:val="24"/>
        </w:rPr>
      </w:pPr>
    </w:p>
    <w:p w:rsidR="00254BFA" w:rsidRPr="007961A2" w:rsidRDefault="00254BFA" w:rsidP="00254BFA">
      <w:pPr>
        <w:spacing w:after="0" w:line="240" w:lineRule="auto"/>
        <w:ind w:left="1080"/>
        <w:jc w:val="both"/>
        <w:rPr>
          <w:rFonts w:ascii="Times New Roman" w:hAnsi="Times New Roman" w:cs="Times New Roman"/>
          <w:sz w:val="24"/>
          <w:szCs w:val="24"/>
        </w:rPr>
      </w:pPr>
      <w:r w:rsidRPr="007961A2">
        <w:rPr>
          <w:rFonts w:ascii="Times New Roman" w:hAnsi="Times New Roman" w:cs="Times New Roman"/>
          <w:sz w:val="24"/>
          <w:szCs w:val="24"/>
        </w:rPr>
        <w:t>Provided that –</w:t>
      </w:r>
    </w:p>
    <w:p w:rsidR="00254BFA" w:rsidRPr="007961A2" w:rsidRDefault="001E252E" w:rsidP="00254BFA">
      <w:pPr>
        <w:pStyle w:val="ListParagraph"/>
        <w:numPr>
          <w:ilvl w:val="0"/>
          <w:numId w:val="7"/>
        </w:numPr>
        <w:spacing w:after="0" w:line="240" w:lineRule="auto"/>
        <w:jc w:val="both"/>
        <w:rPr>
          <w:rFonts w:ascii="Times New Roman" w:hAnsi="Times New Roman" w:cs="Times New Roman"/>
          <w:sz w:val="24"/>
          <w:szCs w:val="24"/>
        </w:rPr>
      </w:pPr>
      <w:r w:rsidRPr="007961A2">
        <w:rPr>
          <w:rFonts w:ascii="Times New Roman" w:hAnsi="Times New Roman" w:cs="Times New Roman"/>
          <w:sz w:val="24"/>
          <w:szCs w:val="24"/>
        </w:rPr>
        <w:t>t</w:t>
      </w:r>
      <w:r w:rsidR="00254BFA" w:rsidRPr="007961A2">
        <w:rPr>
          <w:rFonts w:ascii="Times New Roman" w:hAnsi="Times New Roman" w:cs="Times New Roman"/>
          <w:sz w:val="24"/>
          <w:szCs w:val="24"/>
        </w:rPr>
        <w:t>he rights of any such person who claims directly from the insurer shall, subject to subs (2), be no greater than the rights of the insured against the insurer;</w:t>
      </w:r>
    </w:p>
    <w:p w:rsidR="00D24C3B" w:rsidRPr="007961A2" w:rsidRDefault="001E252E" w:rsidP="00254BFA">
      <w:pPr>
        <w:pStyle w:val="ListParagraph"/>
        <w:numPr>
          <w:ilvl w:val="0"/>
          <w:numId w:val="7"/>
        </w:numPr>
        <w:spacing w:after="0" w:line="240" w:lineRule="auto"/>
        <w:jc w:val="both"/>
        <w:rPr>
          <w:rFonts w:ascii="Times New Roman" w:hAnsi="Times New Roman" w:cs="Times New Roman"/>
          <w:sz w:val="24"/>
          <w:szCs w:val="24"/>
        </w:rPr>
      </w:pPr>
      <w:proofErr w:type="gramStart"/>
      <w:r w:rsidRPr="007961A2">
        <w:rPr>
          <w:rFonts w:ascii="Times New Roman" w:hAnsi="Times New Roman" w:cs="Times New Roman"/>
          <w:sz w:val="24"/>
          <w:szCs w:val="24"/>
        </w:rPr>
        <w:t>t</w:t>
      </w:r>
      <w:r w:rsidR="00254BFA" w:rsidRPr="007961A2">
        <w:rPr>
          <w:rFonts w:ascii="Times New Roman" w:hAnsi="Times New Roman" w:cs="Times New Roman"/>
          <w:sz w:val="24"/>
          <w:szCs w:val="24"/>
        </w:rPr>
        <w:t>he</w:t>
      </w:r>
      <w:proofErr w:type="gramEnd"/>
      <w:r w:rsidR="00254BFA" w:rsidRPr="007961A2">
        <w:rPr>
          <w:rFonts w:ascii="Times New Roman" w:hAnsi="Times New Roman" w:cs="Times New Roman"/>
          <w:sz w:val="24"/>
          <w:szCs w:val="24"/>
        </w:rPr>
        <w:t xml:space="preserve"> right of recovery directly from the insurer shall become prescribed upon the expiry of a period of two years from the date on which the claim arose”.</w:t>
      </w:r>
    </w:p>
    <w:p w:rsidR="00D24C3B" w:rsidRPr="007961A2" w:rsidRDefault="00D24C3B" w:rsidP="00D24C3B">
      <w:pPr>
        <w:spacing w:after="0" w:line="240" w:lineRule="auto"/>
        <w:ind w:left="1080"/>
        <w:jc w:val="both"/>
        <w:rPr>
          <w:rFonts w:ascii="Times New Roman" w:hAnsi="Times New Roman" w:cs="Times New Roman"/>
          <w:sz w:val="24"/>
          <w:szCs w:val="24"/>
        </w:rPr>
      </w:pPr>
    </w:p>
    <w:p w:rsidR="00736D9C" w:rsidRPr="007961A2" w:rsidRDefault="00D24C3B" w:rsidP="00D24C3B">
      <w:pPr>
        <w:spacing w:after="0" w:line="360" w:lineRule="auto"/>
        <w:ind w:left="1080"/>
        <w:jc w:val="both"/>
        <w:rPr>
          <w:rFonts w:ascii="Times New Roman" w:hAnsi="Times New Roman" w:cs="Times New Roman"/>
          <w:sz w:val="24"/>
          <w:szCs w:val="24"/>
        </w:rPr>
      </w:pPr>
      <w:r w:rsidRPr="007961A2">
        <w:rPr>
          <w:rFonts w:ascii="Times New Roman" w:hAnsi="Times New Roman" w:cs="Times New Roman"/>
          <w:sz w:val="24"/>
          <w:szCs w:val="24"/>
        </w:rPr>
        <w:t>Ob</w:t>
      </w:r>
      <w:r w:rsidR="00736D9C" w:rsidRPr="007961A2">
        <w:rPr>
          <w:rFonts w:ascii="Times New Roman" w:hAnsi="Times New Roman" w:cs="Times New Roman"/>
          <w:sz w:val="24"/>
          <w:szCs w:val="24"/>
        </w:rPr>
        <w:t xml:space="preserve">viously stung by the foregoing provision, Mr </w:t>
      </w:r>
      <w:proofErr w:type="spellStart"/>
      <w:r w:rsidR="00736D9C" w:rsidRPr="007961A2">
        <w:rPr>
          <w:rFonts w:ascii="Times New Roman" w:hAnsi="Times New Roman" w:cs="Times New Roman"/>
          <w:i/>
          <w:sz w:val="24"/>
          <w:szCs w:val="24"/>
        </w:rPr>
        <w:t>Chiutsi</w:t>
      </w:r>
      <w:proofErr w:type="spellEnd"/>
      <w:r w:rsidR="00736D9C" w:rsidRPr="007961A2">
        <w:rPr>
          <w:rFonts w:ascii="Times New Roman" w:hAnsi="Times New Roman" w:cs="Times New Roman"/>
          <w:sz w:val="24"/>
          <w:szCs w:val="24"/>
        </w:rPr>
        <w:t xml:space="preserve"> sought to </w:t>
      </w:r>
    </w:p>
    <w:p w:rsidR="00736D9C" w:rsidRPr="007961A2" w:rsidRDefault="00736D9C" w:rsidP="00736D9C">
      <w:pPr>
        <w:spacing w:after="0" w:line="360" w:lineRule="auto"/>
        <w:jc w:val="both"/>
        <w:rPr>
          <w:rFonts w:ascii="Times New Roman" w:hAnsi="Times New Roman" w:cs="Times New Roman"/>
          <w:sz w:val="24"/>
          <w:szCs w:val="24"/>
        </w:rPr>
      </w:pPr>
      <w:proofErr w:type="gramStart"/>
      <w:r w:rsidRPr="007961A2">
        <w:rPr>
          <w:rFonts w:ascii="Times New Roman" w:hAnsi="Times New Roman" w:cs="Times New Roman"/>
          <w:sz w:val="24"/>
          <w:szCs w:val="24"/>
        </w:rPr>
        <w:t>argue</w:t>
      </w:r>
      <w:proofErr w:type="gramEnd"/>
      <w:r w:rsidRPr="007961A2">
        <w:rPr>
          <w:rFonts w:ascii="Times New Roman" w:hAnsi="Times New Roman" w:cs="Times New Roman"/>
          <w:sz w:val="24"/>
          <w:szCs w:val="24"/>
        </w:rPr>
        <w:t xml:space="preserve"> that the plaintiff’s claim is not covered by s 25(1) as it has been made in terms of s23. I agree with Ms </w:t>
      </w:r>
      <w:proofErr w:type="spellStart"/>
      <w:r w:rsidRPr="007961A2">
        <w:rPr>
          <w:rFonts w:ascii="Times New Roman" w:hAnsi="Times New Roman" w:cs="Times New Roman"/>
          <w:i/>
          <w:sz w:val="24"/>
          <w:szCs w:val="24"/>
        </w:rPr>
        <w:t>Mupanduki</w:t>
      </w:r>
      <w:proofErr w:type="spellEnd"/>
      <w:r w:rsidRPr="007961A2">
        <w:rPr>
          <w:rFonts w:ascii="Times New Roman" w:hAnsi="Times New Roman" w:cs="Times New Roman"/>
          <w:sz w:val="24"/>
          <w:szCs w:val="24"/>
        </w:rPr>
        <w:t xml:space="preserve"> that the plaintiff cannot be allowed to approbate and reprobate at the same time.</w:t>
      </w:r>
    </w:p>
    <w:p w:rsidR="00106718" w:rsidRPr="007961A2" w:rsidRDefault="00106718" w:rsidP="00736D9C">
      <w:pPr>
        <w:spacing w:after="0" w:line="360" w:lineRule="auto"/>
        <w:jc w:val="both"/>
        <w:rPr>
          <w:rFonts w:ascii="Times New Roman" w:hAnsi="Times New Roman" w:cs="Times New Roman"/>
          <w:sz w:val="24"/>
          <w:szCs w:val="24"/>
        </w:rPr>
      </w:pPr>
      <w:r w:rsidRPr="007961A2">
        <w:rPr>
          <w:rFonts w:ascii="Times New Roman" w:hAnsi="Times New Roman" w:cs="Times New Roman"/>
          <w:sz w:val="24"/>
          <w:szCs w:val="24"/>
        </w:rPr>
        <w:tab/>
        <w:t>Care must be taken, in interpr</w:t>
      </w:r>
      <w:r w:rsidR="001E252E" w:rsidRPr="007961A2">
        <w:rPr>
          <w:rFonts w:ascii="Times New Roman" w:hAnsi="Times New Roman" w:cs="Times New Roman"/>
          <w:sz w:val="24"/>
          <w:szCs w:val="24"/>
        </w:rPr>
        <w:t>eting the provisions of the Act</w:t>
      </w:r>
      <w:r w:rsidRPr="007961A2">
        <w:rPr>
          <w:rFonts w:ascii="Times New Roman" w:hAnsi="Times New Roman" w:cs="Times New Roman"/>
          <w:sz w:val="24"/>
          <w:szCs w:val="24"/>
        </w:rPr>
        <w:t xml:space="preserve"> which form the basis of this dispute, not</w:t>
      </w:r>
      <w:r w:rsidR="001E252E" w:rsidRPr="007961A2">
        <w:rPr>
          <w:rFonts w:ascii="Times New Roman" w:hAnsi="Times New Roman" w:cs="Times New Roman"/>
          <w:sz w:val="24"/>
          <w:szCs w:val="24"/>
        </w:rPr>
        <w:t xml:space="preserve"> to</w:t>
      </w:r>
      <w:r w:rsidRPr="007961A2">
        <w:rPr>
          <w:rFonts w:ascii="Times New Roman" w:hAnsi="Times New Roman" w:cs="Times New Roman"/>
          <w:sz w:val="24"/>
          <w:szCs w:val="24"/>
        </w:rPr>
        <w:t xml:space="preserve"> lose sight of the legislative intent. As stated by the Supreme Court in </w:t>
      </w:r>
      <w:r w:rsidRPr="007961A2">
        <w:rPr>
          <w:rFonts w:ascii="Times New Roman" w:hAnsi="Times New Roman" w:cs="Times New Roman"/>
          <w:i/>
          <w:sz w:val="24"/>
          <w:szCs w:val="24"/>
        </w:rPr>
        <w:t xml:space="preserve">S </w:t>
      </w:r>
      <w:r w:rsidRPr="007961A2">
        <w:rPr>
          <w:rFonts w:ascii="Times New Roman" w:hAnsi="Times New Roman" w:cs="Times New Roman"/>
          <w:sz w:val="24"/>
          <w:szCs w:val="24"/>
        </w:rPr>
        <w:t xml:space="preserve">v </w:t>
      </w:r>
      <w:r w:rsidRPr="007961A2">
        <w:rPr>
          <w:rFonts w:ascii="Times New Roman" w:hAnsi="Times New Roman" w:cs="Times New Roman"/>
          <w:i/>
          <w:sz w:val="24"/>
          <w:szCs w:val="24"/>
        </w:rPr>
        <w:t xml:space="preserve">Nottingham Estates </w:t>
      </w:r>
      <w:r w:rsidRPr="007961A2">
        <w:rPr>
          <w:rFonts w:ascii="Times New Roman" w:hAnsi="Times New Roman" w:cs="Times New Roman"/>
          <w:sz w:val="24"/>
          <w:szCs w:val="24"/>
        </w:rPr>
        <w:t>(</w:t>
      </w:r>
      <w:r w:rsidRPr="007961A2">
        <w:rPr>
          <w:rFonts w:ascii="Times New Roman" w:hAnsi="Times New Roman" w:cs="Times New Roman"/>
          <w:i/>
          <w:sz w:val="24"/>
          <w:szCs w:val="24"/>
        </w:rPr>
        <w:t>Pvt</w:t>
      </w:r>
      <w:r w:rsidRPr="007961A2">
        <w:rPr>
          <w:rFonts w:ascii="Times New Roman" w:hAnsi="Times New Roman" w:cs="Times New Roman"/>
          <w:sz w:val="24"/>
          <w:szCs w:val="24"/>
        </w:rPr>
        <w:t xml:space="preserve">) </w:t>
      </w:r>
      <w:r w:rsidRPr="007961A2">
        <w:rPr>
          <w:rFonts w:ascii="Times New Roman" w:hAnsi="Times New Roman" w:cs="Times New Roman"/>
          <w:i/>
          <w:sz w:val="24"/>
          <w:szCs w:val="24"/>
        </w:rPr>
        <w:t xml:space="preserve">Ltd </w:t>
      </w:r>
      <w:r w:rsidRPr="007961A2">
        <w:rPr>
          <w:rFonts w:ascii="Times New Roman" w:hAnsi="Times New Roman" w:cs="Times New Roman"/>
          <w:sz w:val="24"/>
          <w:szCs w:val="24"/>
        </w:rPr>
        <w:t>1995(1) ZLR 253(S) 256E:</w:t>
      </w:r>
    </w:p>
    <w:p w:rsidR="003751E5" w:rsidRPr="007961A2" w:rsidRDefault="00106718" w:rsidP="003751E5">
      <w:pPr>
        <w:spacing w:after="0" w:line="240" w:lineRule="auto"/>
        <w:ind w:left="720"/>
        <w:jc w:val="both"/>
        <w:rPr>
          <w:rFonts w:ascii="Times New Roman" w:hAnsi="Times New Roman" w:cs="Times New Roman"/>
          <w:sz w:val="24"/>
          <w:szCs w:val="24"/>
        </w:rPr>
      </w:pPr>
      <w:r w:rsidRPr="007961A2">
        <w:rPr>
          <w:rFonts w:ascii="Times New Roman" w:hAnsi="Times New Roman" w:cs="Times New Roman"/>
          <w:sz w:val="24"/>
          <w:szCs w:val="24"/>
        </w:rPr>
        <w:t xml:space="preserve">“The primary rule of interpretation is, of course, to endeavour to ascertain the intention of the law maker from an examination of the provision under consideration placed in proper context. A court will commence its enquiry by giving the </w:t>
      </w:r>
      <w:r w:rsidR="001E252E" w:rsidRPr="007961A2">
        <w:rPr>
          <w:rFonts w:ascii="Times New Roman" w:hAnsi="Times New Roman" w:cs="Times New Roman"/>
          <w:sz w:val="24"/>
          <w:szCs w:val="24"/>
        </w:rPr>
        <w:t>word</w:t>
      </w:r>
      <w:r w:rsidRPr="007961A2">
        <w:rPr>
          <w:rFonts w:ascii="Times New Roman" w:hAnsi="Times New Roman" w:cs="Times New Roman"/>
          <w:sz w:val="24"/>
          <w:szCs w:val="24"/>
        </w:rPr>
        <w:t xml:space="preserve"> its grammatical signification, unless it is clear that</w:t>
      </w:r>
      <w:r w:rsidR="003751E5" w:rsidRPr="007961A2">
        <w:rPr>
          <w:rFonts w:ascii="Times New Roman" w:hAnsi="Times New Roman" w:cs="Times New Roman"/>
          <w:sz w:val="24"/>
          <w:szCs w:val="24"/>
        </w:rPr>
        <w:t xml:space="preserve"> the literal sense</w:t>
      </w:r>
      <w:r w:rsidR="001E252E" w:rsidRPr="007961A2">
        <w:rPr>
          <w:rFonts w:ascii="Times New Roman" w:hAnsi="Times New Roman" w:cs="Times New Roman"/>
          <w:sz w:val="24"/>
          <w:szCs w:val="24"/>
        </w:rPr>
        <w:t>,</w:t>
      </w:r>
      <w:r w:rsidR="003751E5" w:rsidRPr="007961A2">
        <w:rPr>
          <w:rFonts w:ascii="Times New Roman" w:hAnsi="Times New Roman" w:cs="Times New Roman"/>
          <w:sz w:val="24"/>
          <w:szCs w:val="24"/>
        </w:rPr>
        <w:t xml:space="preserve"> when so applied, defeats the legislative intendment. In such event a deviation from the ordinary meaning is justified provided always that the word is sufficiently flexible to admit of another meaning by which such intention can be better effected”.</w:t>
      </w:r>
    </w:p>
    <w:p w:rsidR="003751E5" w:rsidRPr="007961A2" w:rsidRDefault="003751E5" w:rsidP="003751E5">
      <w:pPr>
        <w:spacing w:after="0" w:line="240" w:lineRule="auto"/>
        <w:jc w:val="both"/>
        <w:rPr>
          <w:rFonts w:ascii="Times New Roman" w:hAnsi="Times New Roman" w:cs="Times New Roman"/>
          <w:sz w:val="24"/>
          <w:szCs w:val="24"/>
        </w:rPr>
      </w:pPr>
    </w:p>
    <w:p w:rsidR="008826B3" w:rsidRPr="007961A2" w:rsidRDefault="003751E5" w:rsidP="003751E5">
      <w:pPr>
        <w:spacing w:after="0" w:line="360" w:lineRule="auto"/>
        <w:jc w:val="both"/>
        <w:rPr>
          <w:rFonts w:ascii="Times New Roman" w:hAnsi="Times New Roman" w:cs="Times New Roman"/>
          <w:sz w:val="24"/>
          <w:szCs w:val="24"/>
        </w:rPr>
      </w:pPr>
      <w:r w:rsidRPr="007961A2">
        <w:rPr>
          <w:rFonts w:ascii="Times New Roman" w:hAnsi="Times New Roman" w:cs="Times New Roman"/>
          <w:sz w:val="24"/>
          <w:szCs w:val="24"/>
        </w:rPr>
        <w:tab/>
        <w:t xml:space="preserve">In my </w:t>
      </w:r>
      <w:r w:rsidR="00C502C5" w:rsidRPr="007961A2">
        <w:rPr>
          <w:rFonts w:ascii="Times New Roman" w:hAnsi="Times New Roman" w:cs="Times New Roman"/>
          <w:sz w:val="24"/>
          <w:szCs w:val="24"/>
        </w:rPr>
        <w:t>view</w:t>
      </w:r>
      <w:r w:rsidR="001E252E" w:rsidRPr="007961A2">
        <w:rPr>
          <w:rFonts w:ascii="Times New Roman" w:hAnsi="Times New Roman" w:cs="Times New Roman"/>
          <w:sz w:val="24"/>
          <w:szCs w:val="24"/>
        </w:rPr>
        <w:t xml:space="preserve"> in enacting Part IV of the Act,</w:t>
      </w:r>
      <w:r w:rsidR="00C502C5" w:rsidRPr="007961A2">
        <w:rPr>
          <w:rFonts w:ascii="Times New Roman" w:hAnsi="Times New Roman" w:cs="Times New Roman"/>
          <w:sz w:val="24"/>
          <w:szCs w:val="24"/>
        </w:rPr>
        <w:t xml:space="preserve"> the law giver wanted to provide victims of accidents involving a</w:t>
      </w:r>
      <w:r w:rsidR="001E252E" w:rsidRPr="007961A2">
        <w:rPr>
          <w:rFonts w:ascii="Times New Roman" w:hAnsi="Times New Roman" w:cs="Times New Roman"/>
          <w:sz w:val="24"/>
          <w:szCs w:val="24"/>
        </w:rPr>
        <w:t xml:space="preserve"> motor vehicle driven on a road</w:t>
      </w:r>
      <w:r w:rsidR="00C502C5" w:rsidRPr="007961A2">
        <w:rPr>
          <w:rFonts w:ascii="Times New Roman" w:hAnsi="Times New Roman" w:cs="Times New Roman"/>
          <w:sz w:val="24"/>
          <w:szCs w:val="24"/>
        </w:rPr>
        <w:t xml:space="preserve"> in Zimbabwe, whe</w:t>
      </w:r>
      <w:r w:rsidR="00C1764F" w:rsidRPr="007961A2">
        <w:rPr>
          <w:rFonts w:ascii="Times New Roman" w:hAnsi="Times New Roman" w:cs="Times New Roman"/>
          <w:sz w:val="24"/>
          <w:szCs w:val="24"/>
        </w:rPr>
        <w:t>ther</w:t>
      </w:r>
      <w:r w:rsidR="00C502C5" w:rsidRPr="007961A2">
        <w:rPr>
          <w:rFonts w:ascii="Times New Roman" w:hAnsi="Times New Roman" w:cs="Times New Roman"/>
          <w:sz w:val="24"/>
          <w:szCs w:val="24"/>
        </w:rPr>
        <w:t xml:space="preserve"> they are on board or pedestrians as is the case </w:t>
      </w:r>
      <w:r w:rsidR="00C502C5" w:rsidRPr="007961A2">
        <w:rPr>
          <w:rFonts w:ascii="Times New Roman" w:hAnsi="Times New Roman" w:cs="Times New Roman"/>
          <w:i/>
          <w:sz w:val="24"/>
          <w:szCs w:val="24"/>
        </w:rPr>
        <w:t xml:space="preserve">in </w:t>
      </w:r>
      <w:proofErr w:type="spellStart"/>
      <w:r w:rsidR="00C502C5" w:rsidRPr="007961A2">
        <w:rPr>
          <w:rFonts w:ascii="Times New Roman" w:hAnsi="Times New Roman" w:cs="Times New Roman"/>
          <w:i/>
          <w:sz w:val="24"/>
          <w:szCs w:val="24"/>
        </w:rPr>
        <w:t>casu</w:t>
      </w:r>
      <w:proofErr w:type="spellEnd"/>
      <w:r w:rsidR="00C502C5" w:rsidRPr="007961A2">
        <w:rPr>
          <w:rFonts w:ascii="Times New Roman" w:hAnsi="Times New Roman" w:cs="Times New Roman"/>
          <w:sz w:val="24"/>
          <w:szCs w:val="24"/>
        </w:rPr>
        <w:t>, a remedy to sue the insurer directly for recourse. The law giver then made</w:t>
      </w:r>
      <w:r w:rsidR="00F044EF" w:rsidRPr="007961A2">
        <w:rPr>
          <w:rFonts w:ascii="Times New Roman" w:hAnsi="Times New Roman" w:cs="Times New Roman"/>
          <w:sz w:val="24"/>
          <w:szCs w:val="24"/>
        </w:rPr>
        <w:t xml:space="preserve"> it</w:t>
      </w:r>
      <w:r w:rsidR="008826B3" w:rsidRPr="007961A2">
        <w:rPr>
          <w:rFonts w:ascii="Times New Roman" w:hAnsi="Times New Roman" w:cs="Times New Roman"/>
          <w:sz w:val="24"/>
          <w:szCs w:val="24"/>
        </w:rPr>
        <w:t xml:space="preserve"> compulsory for such insurance to be issued before a motor vehicle can be driven on a road. A</w:t>
      </w:r>
      <w:r w:rsidR="00F044EF" w:rsidRPr="007961A2">
        <w:rPr>
          <w:rFonts w:ascii="Times New Roman" w:hAnsi="Times New Roman" w:cs="Times New Roman"/>
          <w:sz w:val="24"/>
          <w:szCs w:val="24"/>
        </w:rPr>
        <w:t>n</w:t>
      </w:r>
      <w:r w:rsidR="008826B3" w:rsidRPr="007961A2">
        <w:rPr>
          <w:rFonts w:ascii="Times New Roman" w:hAnsi="Times New Roman" w:cs="Times New Roman"/>
          <w:sz w:val="24"/>
          <w:szCs w:val="24"/>
        </w:rPr>
        <w:t xml:space="preserve"> injured</w:t>
      </w:r>
      <w:r w:rsidR="00F044EF" w:rsidRPr="007961A2">
        <w:rPr>
          <w:rFonts w:ascii="Times New Roman" w:hAnsi="Times New Roman" w:cs="Times New Roman"/>
          <w:sz w:val="24"/>
          <w:szCs w:val="24"/>
        </w:rPr>
        <w:t xml:space="preserve"> person</w:t>
      </w:r>
      <w:r w:rsidR="008826B3" w:rsidRPr="007961A2">
        <w:rPr>
          <w:rFonts w:ascii="Times New Roman" w:hAnsi="Times New Roman" w:cs="Times New Roman"/>
          <w:sz w:val="24"/>
          <w:szCs w:val="24"/>
        </w:rPr>
        <w:t xml:space="preserve"> is therefore entitled to sue the insurer for “any liability” </w:t>
      </w:r>
      <w:proofErr w:type="gramStart"/>
      <w:r w:rsidR="008826B3" w:rsidRPr="007961A2">
        <w:rPr>
          <w:rFonts w:ascii="Times New Roman" w:hAnsi="Times New Roman" w:cs="Times New Roman"/>
          <w:sz w:val="24"/>
          <w:szCs w:val="24"/>
        </w:rPr>
        <w:t>be</w:t>
      </w:r>
      <w:proofErr w:type="gramEnd"/>
      <w:r w:rsidR="008826B3" w:rsidRPr="007961A2">
        <w:rPr>
          <w:rFonts w:ascii="Times New Roman" w:hAnsi="Times New Roman" w:cs="Times New Roman"/>
          <w:sz w:val="24"/>
          <w:szCs w:val="24"/>
        </w:rPr>
        <w:t xml:space="preserve"> it in the form of special damages or general damages.</w:t>
      </w:r>
    </w:p>
    <w:p w:rsidR="0074137E" w:rsidRPr="007961A2" w:rsidRDefault="008826B3" w:rsidP="003751E5">
      <w:pPr>
        <w:spacing w:after="0" w:line="360" w:lineRule="auto"/>
        <w:jc w:val="both"/>
        <w:rPr>
          <w:rFonts w:ascii="Times New Roman" w:hAnsi="Times New Roman" w:cs="Times New Roman"/>
          <w:sz w:val="24"/>
          <w:szCs w:val="24"/>
        </w:rPr>
      </w:pPr>
      <w:r w:rsidRPr="007961A2">
        <w:rPr>
          <w:rFonts w:ascii="Times New Roman" w:hAnsi="Times New Roman" w:cs="Times New Roman"/>
          <w:sz w:val="24"/>
          <w:szCs w:val="24"/>
        </w:rPr>
        <w:tab/>
      </w:r>
      <w:proofErr w:type="gramStart"/>
      <w:r w:rsidRPr="007961A2">
        <w:rPr>
          <w:rFonts w:ascii="Times New Roman" w:hAnsi="Times New Roman" w:cs="Times New Roman"/>
          <w:sz w:val="24"/>
          <w:szCs w:val="24"/>
        </w:rPr>
        <w:t>The use of the word “any” in that section simply means that the nature of the liability claimable in respect of a statutory policy is unlimited.</w:t>
      </w:r>
      <w:proofErr w:type="gramEnd"/>
      <w:r w:rsidRPr="007961A2">
        <w:rPr>
          <w:rFonts w:ascii="Times New Roman" w:hAnsi="Times New Roman" w:cs="Times New Roman"/>
          <w:sz w:val="24"/>
          <w:szCs w:val="24"/>
        </w:rPr>
        <w:t xml:space="preserve"> To say that “any” means that the extent of the liability </w:t>
      </w:r>
      <w:proofErr w:type="spellStart"/>
      <w:r w:rsidRPr="007961A2">
        <w:rPr>
          <w:rFonts w:ascii="Times New Roman" w:hAnsi="Times New Roman" w:cs="Times New Roman"/>
          <w:sz w:val="24"/>
          <w:szCs w:val="24"/>
        </w:rPr>
        <w:t>viz</w:t>
      </w:r>
      <w:proofErr w:type="spellEnd"/>
      <w:r w:rsidRPr="007961A2">
        <w:rPr>
          <w:rFonts w:ascii="Times New Roman" w:hAnsi="Times New Roman" w:cs="Times New Roman"/>
          <w:sz w:val="24"/>
          <w:szCs w:val="24"/>
        </w:rPr>
        <w:t>-a-</w:t>
      </w:r>
      <w:proofErr w:type="spellStart"/>
      <w:r w:rsidRPr="007961A2">
        <w:rPr>
          <w:rFonts w:ascii="Times New Roman" w:hAnsi="Times New Roman" w:cs="Times New Roman"/>
          <w:sz w:val="24"/>
          <w:szCs w:val="24"/>
        </w:rPr>
        <w:t>viz</w:t>
      </w:r>
      <w:proofErr w:type="spellEnd"/>
      <w:r w:rsidRPr="007961A2">
        <w:rPr>
          <w:rFonts w:ascii="Times New Roman" w:hAnsi="Times New Roman" w:cs="Times New Roman"/>
          <w:sz w:val="24"/>
          <w:szCs w:val="24"/>
        </w:rPr>
        <w:t xml:space="preserve"> the quantum</w:t>
      </w:r>
      <w:r w:rsidR="00F044EF" w:rsidRPr="007961A2">
        <w:rPr>
          <w:rFonts w:ascii="Times New Roman" w:hAnsi="Times New Roman" w:cs="Times New Roman"/>
          <w:sz w:val="24"/>
          <w:szCs w:val="24"/>
        </w:rPr>
        <w:t>,</w:t>
      </w:r>
      <w:r w:rsidRPr="007961A2">
        <w:rPr>
          <w:rFonts w:ascii="Times New Roman" w:hAnsi="Times New Roman" w:cs="Times New Roman"/>
          <w:sz w:val="24"/>
          <w:szCs w:val="24"/>
        </w:rPr>
        <w:t xml:space="preserve"> is unlimited, is to stretch the word to elasticity limit.</w:t>
      </w:r>
    </w:p>
    <w:p w:rsidR="00FE5D93" w:rsidRPr="007961A2" w:rsidRDefault="0074137E" w:rsidP="003751E5">
      <w:pPr>
        <w:spacing w:after="0" w:line="360" w:lineRule="auto"/>
        <w:jc w:val="both"/>
        <w:rPr>
          <w:rFonts w:ascii="Times New Roman" w:hAnsi="Times New Roman" w:cs="Times New Roman"/>
          <w:sz w:val="24"/>
          <w:szCs w:val="24"/>
        </w:rPr>
      </w:pPr>
      <w:r w:rsidRPr="007961A2">
        <w:rPr>
          <w:rFonts w:ascii="Times New Roman" w:hAnsi="Times New Roman" w:cs="Times New Roman"/>
          <w:sz w:val="24"/>
          <w:szCs w:val="24"/>
        </w:rPr>
        <w:tab/>
        <w:t>Clearly th</w:t>
      </w:r>
      <w:r w:rsidR="0007675A" w:rsidRPr="007961A2">
        <w:rPr>
          <w:rFonts w:ascii="Times New Roman" w:hAnsi="Times New Roman" w:cs="Times New Roman"/>
          <w:sz w:val="24"/>
          <w:szCs w:val="24"/>
        </w:rPr>
        <w:t>e</w:t>
      </w:r>
      <w:r w:rsidRPr="007961A2">
        <w:rPr>
          <w:rFonts w:ascii="Times New Roman" w:hAnsi="Times New Roman" w:cs="Times New Roman"/>
          <w:sz w:val="24"/>
          <w:szCs w:val="24"/>
        </w:rPr>
        <w:t xml:space="preserve"> plaintiff has proceeded against the insurer in terms of s 25(1)</w:t>
      </w:r>
      <w:r w:rsidR="00F044EF" w:rsidRPr="007961A2">
        <w:rPr>
          <w:rFonts w:ascii="Times New Roman" w:hAnsi="Times New Roman" w:cs="Times New Roman"/>
          <w:sz w:val="24"/>
          <w:szCs w:val="24"/>
        </w:rPr>
        <w:t xml:space="preserve"> of the Act because it is that section</w:t>
      </w:r>
      <w:r w:rsidRPr="007961A2">
        <w:rPr>
          <w:rFonts w:ascii="Times New Roman" w:hAnsi="Times New Roman" w:cs="Times New Roman"/>
          <w:sz w:val="24"/>
          <w:szCs w:val="24"/>
        </w:rPr>
        <w:t xml:space="preserve"> which accords an injured person the right to proceed directly against </w:t>
      </w:r>
      <w:r w:rsidRPr="007961A2">
        <w:rPr>
          <w:rFonts w:ascii="Times New Roman" w:hAnsi="Times New Roman" w:cs="Times New Roman"/>
          <w:sz w:val="24"/>
          <w:szCs w:val="24"/>
        </w:rPr>
        <w:lastRenderedPageBreak/>
        <w:t>the insurer. It is incorrect to say that the plaintiff’s claim is in terms of s 23 because that provision does not create an entitlement to sue.</w:t>
      </w:r>
    </w:p>
    <w:p w:rsidR="00FE5D93" w:rsidRPr="007961A2" w:rsidRDefault="00FE5D93" w:rsidP="003751E5">
      <w:pPr>
        <w:spacing w:after="0" w:line="360" w:lineRule="auto"/>
        <w:jc w:val="both"/>
        <w:rPr>
          <w:rFonts w:ascii="Times New Roman" w:hAnsi="Times New Roman" w:cs="Times New Roman"/>
          <w:sz w:val="24"/>
          <w:szCs w:val="24"/>
        </w:rPr>
      </w:pPr>
      <w:r w:rsidRPr="007961A2">
        <w:rPr>
          <w:rFonts w:ascii="Times New Roman" w:hAnsi="Times New Roman" w:cs="Times New Roman"/>
          <w:sz w:val="24"/>
          <w:szCs w:val="24"/>
        </w:rPr>
        <w:tab/>
        <w:t>To the extent that a person is suing an insurer directly in their own name, s 25 applies and the amount claimed under a statutory policy can be any amount “not exceeding the amount covered by the statutory policy”.</w:t>
      </w:r>
    </w:p>
    <w:p w:rsidR="00FE5D93" w:rsidRPr="007961A2" w:rsidRDefault="00FE5D93" w:rsidP="003751E5">
      <w:pPr>
        <w:spacing w:after="0" w:line="360" w:lineRule="auto"/>
        <w:jc w:val="both"/>
        <w:rPr>
          <w:rFonts w:ascii="Times New Roman" w:hAnsi="Times New Roman" w:cs="Times New Roman"/>
          <w:sz w:val="24"/>
          <w:szCs w:val="24"/>
        </w:rPr>
      </w:pPr>
      <w:r w:rsidRPr="007961A2">
        <w:rPr>
          <w:rFonts w:ascii="Times New Roman" w:hAnsi="Times New Roman" w:cs="Times New Roman"/>
          <w:sz w:val="24"/>
          <w:szCs w:val="24"/>
        </w:rPr>
        <w:tab/>
        <w:t>We have here an insurer who has issued a statutory policy limiting its liability to US$800-00 but the plaintiff wants to recover much more than that f</w:t>
      </w:r>
      <w:r w:rsidR="0007675A" w:rsidRPr="007961A2">
        <w:rPr>
          <w:rFonts w:ascii="Times New Roman" w:hAnsi="Times New Roman" w:cs="Times New Roman"/>
          <w:sz w:val="24"/>
          <w:szCs w:val="24"/>
        </w:rPr>
        <w:t>r</w:t>
      </w:r>
      <w:r w:rsidRPr="007961A2">
        <w:rPr>
          <w:rFonts w:ascii="Times New Roman" w:hAnsi="Times New Roman" w:cs="Times New Roman"/>
          <w:sz w:val="24"/>
          <w:szCs w:val="24"/>
        </w:rPr>
        <w:t>om the insurer when s 25(1</w:t>
      </w:r>
      <w:proofErr w:type="gramStart"/>
      <w:r w:rsidRPr="007961A2">
        <w:rPr>
          <w:rFonts w:ascii="Times New Roman" w:hAnsi="Times New Roman" w:cs="Times New Roman"/>
          <w:sz w:val="24"/>
          <w:szCs w:val="24"/>
        </w:rPr>
        <w:t>)(</w:t>
      </w:r>
      <w:proofErr w:type="gramEnd"/>
      <w:r w:rsidRPr="007961A2">
        <w:rPr>
          <w:rFonts w:ascii="Times New Roman" w:hAnsi="Times New Roman" w:cs="Times New Roman"/>
          <w:sz w:val="24"/>
          <w:szCs w:val="24"/>
        </w:rPr>
        <w:t>b) specifically directs that any excess should be recovered from the insured. It makes no sense whatsoever to expect an insurer to be liable to an extent above the amount insured. If that was the case, insurers would therefore peg insurance premiums at very high levels to cover any eventuality. There are other forms of insurance cover available to a prospective insured which would cover much more than the statutory cover.</w:t>
      </w:r>
    </w:p>
    <w:p w:rsidR="00FE5D93" w:rsidRPr="007961A2" w:rsidRDefault="00FE5D93" w:rsidP="003751E5">
      <w:pPr>
        <w:spacing w:after="0" w:line="360" w:lineRule="auto"/>
        <w:jc w:val="both"/>
        <w:rPr>
          <w:rFonts w:ascii="Times New Roman" w:hAnsi="Times New Roman" w:cs="Times New Roman"/>
          <w:sz w:val="24"/>
          <w:szCs w:val="24"/>
        </w:rPr>
      </w:pPr>
      <w:r w:rsidRPr="007961A2">
        <w:rPr>
          <w:rFonts w:ascii="Times New Roman" w:hAnsi="Times New Roman" w:cs="Times New Roman"/>
          <w:sz w:val="24"/>
          <w:szCs w:val="24"/>
        </w:rPr>
        <w:tab/>
        <w:t xml:space="preserve">This application of s 25 has long been adopted by the Supreme Court in </w:t>
      </w:r>
      <w:r w:rsidRPr="007961A2">
        <w:rPr>
          <w:rFonts w:ascii="Times New Roman" w:hAnsi="Times New Roman" w:cs="Times New Roman"/>
          <w:i/>
          <w:sz w:val="24"/>
          <w:szCs w:val="24"/>
        </w:rPr>
        <w:t xml:space="preserve">Eagle Insurance Co Ltd </w:t>
      </w:r>
      <w:r w:rsidRPr="007961A2">
        <w:rPr>
          <w:rFonts w:ascii="Times New Roman" w:hAnsi="Times New Roman" w:cs="Times New Roman"/>
          <w:sz w:val="24"/>
          <w:szCs w:val="24"/>
        </w:rPr>
        <w:t xml:space="preserve">v </w:t>
      </w:r>
      <w:r w:rsidRPr="007961A2">
        <w:rPr>
          <w:rFonts w:ascii="Times New Roman" w:hAnsi="Times New Roman" w:cs="Times New Roman"/>
          <w:i/>
          <w:sz w:val="24"/>
          <w:szCs w:val="24"/>
        </w:rPr>
        <w:t>Grant</w:t>
      </w:r>
      <w:r w:rsidRPr="007961A2">
        <w:rPr>
          <w:rFonts w:ascii="Times New Roman" w:hAnsi="Times New Roman" w:cs="Times New Roman"/>
          <w:sz w:val="24"/>
          <w:szCs w:val="24"/>
        </w:rPr>
        <w:t xml:space="preserve"> 1989 (3) ZLR 278 at 280H to 281A where it stated:</w:t>
      </w:r>
    </w:p>
    <w:p w:rsidR="009E49DC" w:rsidRPr="007961A2" w:rsidRDefault="00C24FC6" w:rsidP="00935C9D">
      <w:pPr>
        <w:spacing w:after="0" w:line="240" w:lineRule="auto"/>
        <w:ind w:left="720"/>
        <w:jc w:val="both"/>
        <w:rPr>
          <w:rFonts w:ascii="Times New Roman" w:hAnsi="Times New Roman" w:cs="Times New Roman"/>
          <w:sz w:val="24"/>
          <w:szCs w:val="24"/>
        </w:rPr>
      </w:pPr>
      <w:r w:rsidRPr="007961A2">
        <w:rPr>
          <w:rFonts w:ascii="Times New Roman" w:hAnsi="Times New Roman" w:cs="Times New Roman"/>
          <w:sz w:val="24"/>
          <w:szCs w:val="24"/>
        </w:rPr>
        <w:t xml:space="preserve">“Section 25 of the Act confers on a claimant the right to recover directly from the insurer, within a period of two years commencing from the date on which such claim arose, </w:t>
      </w:r>
      <w:r w:rsidRPr="007961A2">
        <w:rPr>
          <w:rFonts w:ascii="Times New Roman" w:hAnsi="Times New Roman" w:cs="Times New Roman"/>
          <w:sz w:val="24"/>
          <w:szCs w:val="24"/>
          <w:u w:val="single"/>
        </w:rPr>
        <w:t>any amount not exceeding the amount covered by the statutory policy.</w:t>
      </w:r>
      <w:r w:rsidRPr="007961A2">
        <w:rPr>
          <w:rFonts w:ascii="Times New Roman" w:hAnsi="Times New Roman" w:cs="Times New Roman"/>
          <w:sz w:val="24"/>
          <w:szCs w:val="24"/>
        </w:rPr>
        <w:t xml:space="preserve"> The right to proceed against the insurer directly is </w:t>
      </w:r>
      <w:r w:rsidR="00935C9D" w:rsidRPr="007961A2">
        <w:rPr>
          <w:rFonts w:ascii="Times New Roman" w:hAnsi="Times New Roman" w:cs="Times New Roman"/>
          <w:sz w:val="24"/>
          <w:szCs w:val="24"/>
        </w:rPr>
        <w:t>p</w:t>
      </w:r>
      <w:r w:rsidRPr="007961A2">
        <w:rPr>
          <w:rFonts w:ascii="Times New Roman" w:hAnsi="Times New Roman" w:cs="Times New Roman"/>
          <w:sz w:val="24"/>
          <w:szCs w:val="24"/>
        </w:rPr>
        <w:t xml:space="preserve">urely a statutory provision given to a claimant who issues in respect of a statutory policy. It differs from the situation </w:t>
      </w:r>
      <w:r w:rsidR="00935C9D" w:rsidRPr="007961A2">
        <w:rPr>
          <w:rFonts w:ascii="Times New Roman" w:hAnsi="Times New Roman" w:cs="Times New Roman"/>
          <w:sz w:val="24"/>
          <w:szCs w:val="24"/>
        </w:rPr>
        <w:t>at common law where an injured third party cannot proceed against the insurer directly because there is no contract of insurance between the third party and the insurer” (The underlining is mine).</w:t>
      </w:r>
    </w:p>
    <w:p w:rsidR="009E49DC" w:rsidRPr="007961A2" w:rsidRDefault="009E49DC" w:rsidP="00935C9D">
      <w:pPr>
        <w:spacing w:after="0" w:line="240" w:lineRule="auto"/>
        <w:ind w:left="720"/>
        <w:jc w:val="both"/>
        <w:rPr>
          <w:rFonts w:ascii="Times New Roman" w:hAnsi="Times New Roman" w:cs="Times New Roman"/>
          <w:sz w:val="24"/>
          <w:szCs w:val="24"/>
        </w:rPr>
      </w:pPr>
    </w:p>
    <w:p w:rsidR="009E49DC" w:rsidRPr="007961A2" w:rsidRDefault="009E49DC" w:rsidP="009E49DC">
      <w:pPr>
        <w:spacing w:after="0" w:line="360" w:lineRule="auto"/>
        <w:ind w:left="720"/>
        <w:jc w:val="both"/>
        <w:rPr>
          <w:rFonts w:ascii="Times New Roman" w:hAnsi="Times New Roman" w:cs="Times New Roman"/>
          <w:sz w:val="24"/>
          <w:szCs w:val="24"/>
        </w:rPr>
      </w:pPr>
      <w:r w:rsidRPr="007961A2">
        <w:rPr>
          <w:rFonts w:ascii="Times New Roman" w:hAnsi="Times New Roman" w:cs="Times New Roman"/>
          <w:sz w:val="24"/>
          <w:szCs w:val="24"/>
        </w:rPr>
        <w:t xml:space="preserve">I therefore conclude that the liability of the first defendant is limited to </w:t>
      </w:r>
    </w:p>
    <w:p w:rsidR="009E49DC" w:rsidRPr="007961A2" w:rsidRDefault="009E49DC" w:rsidP="009E49DC">
      <w:pPr>
        <w:spacing w:after="0" w:line="360" w:lineRule="auto"/>
        <w:jc w:val="both"/>
        <w:rPr>
          <w:rFonts w:ascii="Times New Roman" w:hAnsi="Times New Roman" w:cs="Times New Roman"/>
          <w:sz w:val="24"/>
          <w:szCs w:val="24"/>
        </w:rPr>
      </w:pPr>
      <w:proofErr w:type="gramStart"/>
      <w:r w:rsidRPr="007961A2">
        <w:rPr>
          <w:rFonts w:ascii="Times New Roman" w:hAnsi="Times New Roman" w:cs="Times New Roman"/>
          <w:sz w:val="24"/>
          <w:szCs w:val="24"/>
        </w:rPr>
        <w:t>the</w:t>
      </w:r>
      <w:proofErr w:type="gramEnd"/>
      <w:r w:rsidRPr="007961A2">
        <w:rPr>
          <w:rFonts w:ascii="Times New Roman" w:hAnsi="Times New Roman" w:cs="Times New Roman"/>
          <w:sz w:val="24"/>
          <w:szCs w:val="24"/>
        </w:rPr>
        <w:t xml:space="preserve"> amount covered, namely US$800-00.</w:t>
      </w:r>
    </w:p>
    <w:p w:rsidR="000F1CC5" w:rsidRPr="007961A2" w:rsidRDefault="009E49DC" w:rsidP="009E49DC">
      <w:pPr>
        <w:spacing w:after="0" w:line="360" w:lineRule="auto"/>
        <w:jc w:val="both"/>
        <w:rPr>
          <w:rFonts w:ascii="Times New Roman" w:hAnsi="Times New Roman" w:cs="Times New Roman"/>
          <w:sz w:val="24"/>
          <w:szCs w:val="24"/>
        </w:rPr>
      </w:pPr>
      <w:r w:rsidRPr="007961A2">
        <w:rPr>
          <w:rFonts w:ascii="Times New Roman" w:hAnsi="Times New Roman" w:cs="Times New Roman"/>
          <w:sz w:val="24"/>
          <w:szCs w:val="24"/>
        </w:rPr>
        <w:tab/>
        <w:t xml:space="preserve">Regarding the issue of costs I do not think the first defendant can escape that because it had the opportunity to make an unequivocal tender of that amount but elected to impose conditions in its plea. In fact there was no clear tender of that amount right up to the time </w:t>
      </w:r>
      <w:r w:rsidR="00A40D42" w:rsidRPr="007961A2">
        <w:rPr>
          <w:rFonts w:ascii="Times New Roman" w:hAnsi="Times New Roman" w:cs="Times New Roman"/>
          <w:sz w:val="24"/>
          <w:szCs w:val="24"/>
        </w:rPr>
        <w:t xml:space="preserve">the matter was argued. Only then did Ms </w:t>
      </w:r>
      <w:proofErr w:type="spellStart"/>
      <w:r w:rsidR="00A40D42" w:rsidRPr="007961A2">
        <w:rPr>
          <w:rFonts w:ascii="Times New Roman" w:hAnsi="Times New Roman" w:cs="Times New Roman"/>
          <w:i/>
          <w:sz w:val="24"/>
          <w:szCs w:val="24"/>
        </w:rPr>
        <w:t>Mupanduki</w:t>
      </w:r>
      <w:proofErr w:type="spellEnd"/>
      <w:r w:rsidR="000F1CC5" w:rsidRPr="007961A2">
        <w:rPr>
          <w:rFonts w:ascii="Times New Roman" w:hAnsi="Times New Roman" w:cs="Times New Roman"/>
          <w:sz w:val="24"/>
          <w:szCs w:val="24"/>
        </w:rPr>
        <w:t xml:space="preserve"> tender the US$800-00. The plaintiff is therefore entitled to his costs even though his success is very limited.</w:t>
      </w:r>
    </w:p>
    <w:p w:rsidR="00662C5C" w:rsidRPr="007961A2" w:rsidRDefault="000F1CC5" w:rsidP="009E49DC">
      <w:pPr>
        <w:spacing w:after="0" w:line="360" w:lineRule="auto"/>
        <w:jc w:val="both"/>
        <w:rPr>
          <w:rFonts w:ascii="Times New Roman" w:hAnsi="Times New Roman" w:cs="Times New Roman"/>
          <w:sz w:val="24"/>
          <w:szCs w:val="24"/>
        </w:rPr>
      </w:pPr>
      <w:r w:rsidRPr="007961A2">
        <w:rPr>
          <w:rFonts w:ascii="Times New Roman" w:hAnsi="Times New Roman" w:cs="Times New Roman"/>
          <w:sz w:val="24"/>
          <w:szCs w:val="24"/>
        </w:rPr>
        <w:tab/>
        <w:t>In the result, it is ordered that:-</w:t>
      </w:r>
    </w:p>
    <w:p w:rsidR="00662C5C" w:rsidRPr="007961A2" w:rsidRDefault="00662C5C" w:rsidP="00662C5C">
      <w:pPr>
        <w:pStyle w:val="ListParagraph"/>
        <w:numPr>
          <w:ilvl w:val="0"/>
          <w:numId w:val="8"/>
        </w:numPr>
        <w:spacing w:after="0" w:line="360" w:lineRule="auto"/>
        <w:jc w:val="both"/>
        <w:rPr>
          <w:rFonts w:ascii="Times New Roman" w:hAnsi="Times New Roman" w:cs="Times New Roman"/>
          <w:sz w:val="24"/>
          <w:szCs w:val="24"/>
        </w:rPr>
      </w:pPr>
      <w:r w:rsidRPr="007961A2">
        <w:rPr>
          <w:rFonts w:ascii="Times New Roman" w:hAnsi="Times New Roman" w:cs="Times New Roman"/>
          <w:sz w:val="24"/>
          <w:szCs w:val="24"/>
        </w:rPr>
        <w:t xml:space="preserve">The first defendant shall pay the plaintiff the </w:t>
      </w:r>
      <w:proofErr w:type="gramStart"/>
      <w:r w:rsidRPr="007961A2">
        <w:rPr>
          <w:rFonts w:ascii="Times New Roman" w:hAnsi="Times New Roman" w:cs="Times New Roman"/>
          <w:sz w:val="24"/>
          <w:szCs w:val="24"/>
        </w:rPr>
        <w:t>sum of US$800-00 together with interest</w:t>
      </w:r>
      <w:proofErr w:type="gramEnd"/>
      <w:r w:rsidRPr="007961A2">
        <w:rPr>
          <w:rFonts w:ascii="Times New Roman" w:hAnsi="Times New Roman" w:cs="Times New Roman"/>
          <w:sz w:val="24"/>
          <w:szCs w:val="24"/>
        </w:rPr>
        <w:t xml:space="preserve"> thereon </w:t>
      </w:r>
      <w:r w:rsidRPr="007961A2">
        <w:rPr>
          <w:rFonts w:ascii="Times New Roman" w:hAnsi="Times New Roman" w:cs="Times New Roman"/>
          <w:i/>
          <w:sz w:val="24"/>
          <w:szCs w:val="24"/>
        </w:rPr>
        <w:t xml:space="preserve">a tempore </w:t>
      </w:r>
      <w:proofErr w:type="spellStart"/>
      <w:r w:rsidRPr="007961A2">
        <w:rPr>
          <w:rFonts w:ascii="Times New Roman" w:hAnsi="Times New Roman" w:cs="Times New Roman"/>
          <w:i/>
          <w:sz w:val="24"/>
          <w:szCs w:val="24"/>
        </w:rPr>
        <w:t>morae</w:t>
      </w:r>
      <w:proofErr w:type="spellEnd"/>
      <w:r w:rsidRPr="007961A2">
        <w:rPr>
          <w:rFonts w:ascii="Times New Roman" w:hAnsi="Times New Roman" w:cs="Times New Roman"/>
          <w:sz w:val="24"/>
          <w:szCs w:val="24"/>
        </w:rPr>
        <w:t xml:space="preserve"> from the date of the summons to date of payment</w:t>
      </w:r>
      <w:r w:rsidR="00F044EF" w:rsidRPr="007961A2">
        <w:rPr>
          <w:rFonts w:ascii="Times New Roman" w:hAnsi="Times New Roman" w:cs="Times New Roman"/>
          <w:sz w:val="24"/>
          <w:szCs w:val="24"/>
        </w:rPr>
        <w:t>.</w:t>
      </w:r>
    </w:p>
    <w:p w:rsidR="00662C5C" w:rsidRPr="007961A2" w:rsidRDefault="00662C5C" w:rsidP="00662C5C">
      <w:pPr>
        <w:pStyle w:val="ListParagraph"/>
        <w:numPr>
          <w:ilvl w:val="0"/>
          <w:numId w:val="8"/>
        </w:numPr>
        <w:spacing w:after="0" w:line="360" w:lineRule="auto"/>
        <w:jc w:val="both"/>
        <w:rPr>
          <w:rFonts w:ascii="Times New Roman" w:hAnsi="Times New Roman" w:cs="Times New Roman"/>
          <w:sz w:val="24"/>
          <w:szCs w:val="24"/>
        </w:rPr>
      </w:pPr>
      <w:r w:rsidRPr="007961A2">
        <w:rPr>
          <w:rFonts w:ascii="Times New Roman" w:hAnsi="Times New Roman" w:cs="Times New Roman"/>
          <w:sz w:val="24"/>
          <w:szCs w:val="24"/>
        </w:rPr>
        <w:t>The remainder of the plaintiff’s claim is hereby dismissed.</w:t>
      </w:r>
    </w:p>
    <w:p w:rsidR="009E4162" w:rsidRPr="007961A2" w:rsidRDefault="00662C5C" w:rsidP="00662C5C">
      <w:pPr>
        <w:pStyle w:val="ListParagraph"/>
        <w:numPr>
          <w:ilvl w:val="0"/>
          <w:numId w:val="8"/>
        </w:numPr>
        <w:spacing w:after="0" w:line="360" w:lineRule="auto"/>
        <w:jc w:val="both"/>
        <w:rPr>
          <w:rFonts w:ascii="Times New Roman" w:hAnsi="Times New Roman" w:cs="Times New Roman"/>
          <w:sz w:val="24"/>
          <w:szCs w:val="24"/>
        </w:rPr>
      </w:pPr>
      <w:r w:rsidRPr="007961A2">
        <w:rPr>
          <w:rFonts w:ascii="Times New Roman" w:hAnsi="Times New Roman" w:cs="Times New Roman"/>
          <w:sz w:val="24"/>
          <w:szCs w:val="24"/>
        </w:rPr>
        <w:t>The first defendant shall bear the costs of suit.</w:t>
      </w:r>
    </w:p>
    <w:p w:rsidR="009E4162" w:rsidRPr="007961A2" w:rsidRDefault="009E4162" w:rsidP="009E4162">
      <w:pPr>
        <w:spacing w:after="0" w:line="360" w:lineRule="auto"/>
        <w:jc w:val="both"/>
        <w:rPr>
          <w:rFonts w:ascii="Times New Roman" w:hAnsi="Times New Roman" w:cs="Times New Roman"/>
          <w:sz w:val="24"/>
          <w:szCs w:val="24"/>
        </w:rPr>
      </w:pPr>
    </w:p>
    <w:p w:rsidR="009E4162" w:rsidRPr="007961A2" w:rsidRDefault="009E4162" w:rsidP="009E4162">
      <w:pPr>
        <w:spacing w:after="0" w:line="360" w:lineRule="auto"/>
        <w:jc w:val="both"/>
        <w:rPr>
          <w:rFonts w:ascii="Times New Roman" w:hAnsi="Times New Roman" w:cs="Times New Roman"/>
          <w:sz w:val="24"/>
          <w:szCs w:val="24"/>
        </w:rPr>
      </w:pPr>
    </w:p>
    <w:p w:rsidR="009E4162" w:rsidRPr="007961A2" w:rsidRDefault="009E4162" w:rsidP="009E4162">
      <w:pPr>
        <w:spacing w:after="0" w:line="360" w:lineRule="auto"/>
        <w:jc w:val="both"/>
        <w:rPr>
          <w:rFonts w:ascii="Times New Roman" w:hAnsi="Times New Roman" w:cs="Times New Roman"/>
          <w:sz w:val="24"/>
          <w:szCs w:val="24"/>
        </w:rPr>
      </w:pPr>
    </w:p>
    <w:p w:rsidR="009E4162" w:rsidRPr="007961A2" w:rsidRDefault="009E4162" w:rsidP="009E4162">
      <w:pPr>
        <w:spacing w:after="0" w:line="240" w:lineRule="auto"/>
        <w:jc w:val="both"/>
        <w:rPr>
          <w:rFonts w:ascii="Times New Roman" w:hAnsi="Times New Roman" w:cs="Times New Roman"/>
          <w:sz w:val="24"/>
          <w:szCs w:val="24"/>
        </w:rPr>
      </w:pPr>
      <w:r w:rsidRPr="007961A2">
        <w:rPr>
          <w:rFonts w:ascii="Times New Roman" w:hAnsi="Times New Roman" w:cs="Times New Roman"/>
          <w:i/>
          <w:sz w:val="24"/>
          <w:szCs w:val="24"/>
        </w:rPr>
        <w:t xml:space="preserve">P. </w:t>
      </w:r>
      <w:proofErr w:type="spellStart"/>
      <w:r w:rsidRPr="007961A2">
        <w:rPr>
          <w:rFonts w:ascii="Times New Roman" w:hAnsi="Times New Roman" w:cs="Times New Roman"/>
          <w:i/>
          <w:sz w:val="24"/>
          <w:szCs w:val="24"/>
        </w:rPr>
        <w:t>Chiutsi</w:t>
      </w:r>
      <w:proofErr w:type="spellEnd"/>
      <w:r w:rsidRPr="007961A2">
        <w:rPr>
          <w:rFonts w:ascii="Times New Roman" w:hAnsi="Times New Roman" w:cs="Times New Roman"/>
          <w:sz w:val="24"/>
          <w:szCs w:val="24"/>
        </w:rPr>
        <w:t>, plaintiff’s legal practitioners</w:t>
      </w:r>
    </w:p>
    <w:p w:rsidR="009E49DC" w:rsidRPr="007961A2" w:rsidRDefault="009E4162" w:rsidP="009E4162">
      <w:pPr>
        <w:spacing w:after="0" w:line="240" w:lineRule="auto"/>
        <w:jc w:val="both"/>
        <w:rPr>
          <w:rFonts w:ascii="Times New Roman" w:hAnsi="Times New Roman" w:cs="Times New Roman"/>
          <w:sz w:val="24"/>
          <w:szCs w:val="24"/>
        </w:rPr>
      </w:pPr>
      <w:proofErr w:type="spellStart"/>
      <w:r w:rsidRPr="007961A2">
        <w:rPr>
          <w:rFonts w:ascii="Times New Roman" w:hAnsi="Times New Roman" w:cs="Times New Roman"/>
          <w:i/>
          <w:sz w:val="24"/>
          <w:szCs w:val="24"/>
        </w:rPr>
        <w:t>Coghlan</w:t>
      </w:r>
      <w:proofErr w:type="spellEnd"/>
      <w:r w:rsidRPr="007961A2">
        <w:rPr>
          <w:rFonts w:ascii="Times New Roman" w:hAnsi="Times New Roman" w:cs="Times New Roman"/>
          <w:i/>
          <w:sz w:val="24"/>
          <w:szCs w:val="24"/>
        </w:rPr>
        <w:t xml:space="preserve"> Welsh &amp; Guest</w:t>
      </w:r>
      <w:r w:rsidRPr="007961A2">
        <w:rPr>
          <w:rFonts w:ascii="Times New Roman" w:hAnsi="Times New Roman" w:cs="Times New Roman"/>
          <w:sz w:val="24"/>
          <w:szCs w:val="24"/>
        </w:rPr>
        <w:t>, defendant’s legal practitioners</w:t>
      </w:r>
      <w:r w:rsidR="00662C5C" w:rsidRPr="007961A2">
        <w:rPr>
          <w:rFonts w:ascii="Times New Roman" w:hAnsi="Times New Roman" w:cs="Times New Roman"/>
          <w:sz w:val="24"/>
          <w:szCs w:val="24"/>
        </w:rPr>
        <w:t xml:space="preserve"> </w:t>
      </w:r>
      <w:r w:rsidR="000F1CC5" w:rsidRPr="007961A2">
        <w:rPr>
          <w:rFonts w:ascii="Times New Roman" w:hAnsi="Times New Roman" w:cs="Times New Roman"/>
          <w:sz w:val="24"/>
          <w:szCs w:val="24"/>
        </w:rPr>
        <w:t xml:space="preserve"> </w:t>
      </w:r>
      <w:r w:rsidR="009E49DC" w:rsidRPr="007961A2">
        <w:rPr>
          <w:rFonts w:ascii="Times New Roman" w:hAnsi="Times New Roman" w:cs="Times New Roman"/>
          <w:sz w:val="24"/>
          <w:szCs w:val="24"/>
        </w:rPr>
        <w:t xml:space="preserve"> </w:t>
      </w:r>
    </w:p>
    <w:p w:rsidR="00106718" w:rsidRPr="007961A2" w:rsidRDefault="009E49DC" w:rsidP="009E4162">
      <w:pPr>
        <w:spacing w:after="0" w:line="240" w:lineRule="auto"/>
        <w:ind w:left="720"/>
        <w:jc w:val="both"/>
        <w:rPr>
          <w:rFonts w:ascii="Times New Roman" w:hAnsi="Times New Roman" w:cs="Times New Roman"/>
          <w:i/>
          <w:sz w:val="24"/>
          <w:szCs w:val="24"/>
        </w:rPr>
      </w:pPr>
      <w:r w:rsidRPr="007961A2">
        <w:rPr>
          <w:rFonts w:ascii="Times New Roman" w:hAnsi="Times New Roman" w:cs="Times New Roman"/>
          <w:sz w:val="24"/>
          <w:szCs w:val="24"/>
        </w:rPr>
        <w:tab/>
      </w:r>
      <w:r w:rsidR="00C24FC6" w:rsidRPr="007961A2">
        <w:rPr>
          <w:rFonts w:ascii="Times New Roman" w:hAnsi="Times New Roman" w:cs="Times New Roman"/>
          <w:sz w:val="24"/>
          <w:szCs w:val="24"/>
        </w:rPr>
        <w:t xml:space="preserve"> </w:t>
      </w:r>
      <w:r w:rsidR="00C24FC6" w:rsidRPr="007961A2">
        <w:rPr>
          <w:rFonts w:ascii="Times New Roman" w:hAnsi="Times New Roman" w:cs="Times New Roman"/>
          <w:sz w:val="24"/>
          <w:szCs w:val="24"/>
          <w:u w:val="single"/>
        </w:rPr>
        <w:t xml:space="preserve"> </w:t>
      </w:r>
      <w:r w:rsidR="00FE5D93" w:rsidRPr="007961A2">
        <w:rPr>
          <w:rFonts w:ascii="Times New Roman" w:hAnsi="Times New Roman" w:cs="Times New Roman"/>
          <w:sz w:val="24"/>
          <w:szCs w:val="24"/>
        </w:rPr>
        <w:t xml:space="preserve">      </w:t>
      </w:r>
      <w:r w:rsidR="0074137E" w:rsidRPr="007961A2">
        <w:rPr>
          <w:rFonts w:ascii="Times New Roman" w:hAnsi="Times New Roman" w:cs="Times New Roman"/>
          <w:sz w:val="24"/>
          <w:szCs w:val="24"/>
        </w:rPr>
        <w:t xml:space="preserve">  </w:t>
      </w:r>
      <w:r w:rsidR="008826B3" w:rsidRPr="007961A2">
        <w:rPr>
          <w:rFonts w:ascii="Times New Roman" w:hAnsi="Times New Roman" w:cs="Times New Roman"/>
          <w:sz w:val="24"/>
          <w:szCs w:val="24"/>
        </w:rPr>
        <w:t xml:space="preserve">  </w:t>
      </w:r>
      <w:r w:rsidR="00C502C5" w:rsidRPr="007961A2">
        <w:rPr>
          <w:rFonts w:ascii="Times New Roman" w:hAnsi="Times New Roman" w:cs="Times New Roman"/>
          <w:sz w:val="24"/>
          <w:szCs w:val="24"/>
        </w:rPr>
        <w:t xml:space="preserve"> </w:t>
      </w:r>
      <w:r w:rsidR="003751E5" w:rsidRPr="007961A2">
        <w:rPr>
          <w:rFonts w:ascii="Times New Roman" w:hAnsi="Times New Roman" w:cs="Times New Roman"/>
          <w:sz w:val="24"/>
          <w:szCs w:val="24"/>
        </w:rPr>
        <w:t xml:space="preserve">  </w:t>
      </w:r>
      <w:r w:rsidR="00106718" w:rsidRPr="007961A2">
        <w:rPr>
          <w:rFonts w:ascii="Times New Roman" w:hAnsi="Times New Roman" w:cs="Times New Roman"/>
          <w:sz w:val="24"/>
          <w:szCs w:val="24"/>
        </w:rPr>
        <w:t xml:space="preserve">   </w:t>
      </w:r>
    </w:p>
    <w:p w:rsidR="00106718" w:rsidRPr="007961A2" w:rsidRDefault="00106718" w:rsidP="009E4162">
      <w:pPr>
        <w:spacing w:after="0" w:line="240" w:lineRule="auto"/>
        <w:jc w:val="both"/>
        <w:rPr>
          <w:rFonts w:ascii="Times New Roman" w:hAnsi="Times New Roman" w:cs="Times New Roman"/>
          <w:sz w:val="24"/>
          <w:szCs w:val="24"/>
        </w:rPr>
      </w:pPr>
      <w:r w:rsidRPr="007961A2">
        <w:rPr>
          <w:rFonts w:ascii="Times New Roman" w:hAnsi="Times New Roman" w:cs="Times New Roman"/>
          <w:i/>
          <w:sz w:val="24"/>
          <w:szCs w:val="24"/>
        </w:rPr>
        <w:tab/>
      </w:r>
      <w:r w:rsidRPr="007961A2">
        <w:rPr>
          <w:rFonts w:ascii="Times New Roman" w:hAnsi="Times New Roman" w:cs="Times New Roman"/>
          <w:sz w:val="24"/>
          <w:szCs w:val="24"/>
        </w:rPr>
        <w:t xml:space="preserve">  </w:t>
      </w:r>
    </w:p>
    <w:p w:rsidR="00DD2B61" w:rsidRPr="007961A2" w:rsidRDefault="00736D9C" w:rsidP="009E4162">
      <w:pPr>
        <w:spacing w:after="0" w:line="240" w:lineRule="auto"/>
        <w:ind w:left="1080"/>
        <w:jc w:val="both"/>
        <w:rPr>
          <w:rFonts w:ascii="Times New Roman" w:hAnsi="Times New Roman" w:cs="Times New Roman"/>
          <w:sz w:val="24"/>
          <w:szCs w:val="24"/>
        </w:rPr>
      </w:pPr>
      <w:r w:rsidRPr="007961A2">
        <w:rPr>
          <w:rFonts w:ascii="Times New Roman" w:hAnsi="Times New Roman" w:cs="Times New Roman"/>
          <w:sz w:val="24"/>
          <w:szCs w:val="24"/>
        </w:rPr>
        <w:t xml:space="preserve"> </w:t>
      </w:r>
      <w:r w:rsidR="00254BFA" w:rsidRPr="007961A2">
        <w:rPr>
          <w:rFonts w:ascii="Times New Roman" w:hAnsi="Times New Roman" w:cs="Times New Roman"/>
          <w:sz w:val="24"/>
          <w:szCs w:val="24"/>
        </w:rPr>
        <w:t xml:space="preserve">   </w:t>
      </w:r>
      <w:r w:rsidR="00E34F5C" w:rsidRPr="007961A2">
        <w:rPr>
          <w:rFonts w:ascii="Times New Roman" w:hAnsi="Times New Roman" w:cs="Times New Roman"/>
          <w:sz w:val="24"/>
          <w:szCs w:val="24"/>
        </w:rPr>
        <w:t xml:space="preserve"> </w:t>
      </w:r>
      <w:r w:rsidR="00DE6138" w:rsidRPr="007961A2">
        <w:rPr>
          <w:rFonts w:ascii="Times New Roman" w:hAnsi="Times New Roman" w:cs="Times New Roman"/>
          <w:sz w:val="24"/>
          <w:szCs w:val="24"/>
        </w:rPr>
        <w:t xml:space="preserve">  </w:t>
      </w:r>
    </w:p>
    <w:sectPr w:rsidR="00DD2B61" w:rsidRPr="007961A2">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249B" w:rsidRDefault="008D249B" w:rsidP="008F6173">
      <w:pPr>
        <w:spacing w:after="0" w:line="240" w:lineRule="auto"/>
      </w:pPr>
      <w:r>
        <w:separator/>
      </w:r>
    </w:p>
  </w:endnote>
  <w:endnote w:type="continuationSeparator" w:id="0">
    <w:p w:rsidR="008D249B" w:rsidRDefault="008D249B" w:rsidP="008F61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249B" w:rsidRDefault="008D249B" w:rsidP="008F6173">
      <w:pPr>
        <w:spacing w:after="0" w:line="240" w:lineRule="auto"/>
      </w:pPr>
      <w:r>
        <w:separator/>
      </w:r>
    </w:p>
  </w:footnote>
  <w:footnote w:type="continuationSeparator" w:id="0">
    <w:p w:rsidR="008D249B" w:rsidRDefault="008D249B" w:rsidP="008F61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7865875"/>
      <w:docPartObj>
        <w:docPartGallery w:val="Page Numbers (Top of Page)"/>
        <w:docPartUnique/>
      </w:docPartObj>
    </w:sdtPr>
    <w:sdtEndPr>
      <w:rPr>
        <w:noProof/>
      </w:rPr>
    </w:sdtEndPr>
    <w:sdtContent>
      <w:p w:rsidR="008F6173" w:rsidRDefault="008F6173">
        <w:pPr>
          <w:pStyle w:val="Header"/>
          <w:jc w:val="right"/>
          <w:rPr>
            <w:noProof/>
          </w:rPr>
        </w:pPr>
        <w:r>
          <w:fldChar w:fldCharType="begin"/>
        </w:r>
        <w:r>
          <w:instrText xml:space="preserve"> PAGE   \* MERGEFORMAT </w:instrText>
        </w:r>
        <w:r>
          <w:fldChar w:fldCharType="separate"/>
        </w:r>
        <w:r w:rsidR="00625D85">
          <w:rPr>
            <w:noProof/>
          </w:rPr>
          <w:t>1</w:t>
        </w:r>
        <w:r>
          <w:rPr>
            <w:noProof/>
          </w:rPr>
          <w:fldChar w:fldCharType="end"/>
        </w:r>
      </w:p>
      <w:p w:rsidR="008F6173" w:rsidRDefault="008F6173">
        <w:pPr>
          <w:pStyle w:val="Header"/>
          <w:jc w:val="right"/>
          <w:rPr>
            <w:noProof/>
          </w:rPr>
        </w:pPr>
        <w:r>
          <w:rPr>
            <w:noProof/>
          </w:rPr>
          <w:t xml:space="preserve">HH </w:t>
        </w:r>
        <w:r w:rsidR="00AD2DC6">
          <w:rPr>
            <w:noProof/>
          </w:rPr>
          <w:t>429-12</w:t>
        </w:r>
      </w:p>
      <w:p w:rsidR="008F6173" w:rsidRDefault="008F6173">
        <w:pPr>
          <w:pStyle w:val="Header"/>
          <w:jc w:val="right"/>
        </w:pPr>
        <w:r>
          <w:rPr>
            <w:noProof/>
          </w:rPr>
          <w:t>HC 7394/10</w:t>
        </w:r>
      </w:p>
    </w:sdtContent>
  </w:sdt>
  <w:p w:rsidR="008F6173" w:rsidRDefault="008F617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9C627D"/>
    <w:multiLevelType w:val="hybridMultilevel"/>
    <w:tmpl w:val="FFAACFB4"/>
    <w:lvl w:ilvl="0" w:tplc="496C2AE6">
      <w:start w:val="1"/>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
    <w:nsid w:val="313174E0"/>
    <w:multiLevelType w:val="hybridMultilevel"/>
    <w:tmpl w:val="DA44E6CC"/>
    <w:lvl w:ilvl="0" w:tplc="AA2872A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3BFB5514"/>
    <w:multiLevelType w:val="hybridMultilevel"/>
    <w:tmpl w:val="1438047C"/>
    <w:lvl w:ilvl="0" w:tplc="C4C8C2C2">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3">
    <w:nsid w:val="3E63166A"/>
    <w:multiLevelType w:val="hybridMultilevel"/>
    <w:tmpl w:val="725236DC"/>
    <w:lvl w:ilvl="0" w:tplc="A93E3C5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nsid w:val="6B377C43"/>
    <w:multiLevelType w:val="hybridMultilevel"/>
    <w:tmpl w:val="DB7A7268"/>
    <w:lvl w:ilvl="0" w:tplc="9FEEF47C">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5">
    <w:nsid w:val="6E9D53F3"/>
    <w:multiLevelType w:val="hybridMultilevel"/>
    <w:tmpl w:val="902EE1D4"/>
    <w:lvl w:ilvl="0" w:tplc="F90E3090">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6">
    <w:nsid w:val="6F68269A"/>
    <w:multiLevelType w:val="hybridMultilevel"/>
    <w:tmpl w:val="BB8EACD0"/>
    <w:lvl w:ilvl="0" w:tplc="C272357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nsid w:val="74E65C03"/>
    <w:multiLevelType w:val="hybridMultilevel"/>
    <w:tmpl w:val="9B349214"/>
    <w:lvl w:ilvl="0" w:tplc="9EEC6784">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num w:numId="1">
    <w:abstractNumId w:val="6"/>
  </w:num>
  <w:num w:numId="2">
    <w:abstractNumId w:val="4"/>
  </w:num>
  <w:num w:numId="3">
    <w:abstractNumId w:val="2"/>
  </w:num>
  <w:num w:numId="4">
    <w:abstractNumId w:val="0"/>
  </w:num>
  <w:num w:numId="5">
    <w:abstractNumId w:val="1"/>
  </w:num>
  <w:num w:numId="6">
    <w:abstractNumId w:val="7"/>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55D0"/>
    <w:rsid w:val="00025C56"/>
    <w:rsid w:val="0007675A"/>
    <w:rsid w:val="000964B1"/>
    <w:rsid w:val="000F1CC5"/>
    <w:rsid w:val="00106718"/>
    <w:rsid w:val="00140893"/>
    <w:rsid w:val="001875A7"/>
    <w:rsid w:val="001E252E"/>
    <w:rsid w:val="00215B19"/>
    <w:rsid w:val="00254BFA"/>
    <w:rsid w:val="00301B07"/>
    <w:rsid w:val="0034730E"/>
    <w:rsid w:val="003751E5"/>
    <w:rsid w:val="00395C7F"/>
    <w:rsid w:val="00504C0C"/>
    <w:rsid w:val="00625D85"/>
    <w:rsid w:val="00662C5C"/>
    <w:rsid w:val="006E55BC"/>
    <w:rsid w:val="00736D9C"/>
    <w:rsid w:val="0074137E"/>
    <w:rsid w:val="007961A2"/>
    <w:rsid w:val="008826B3"/>
    <w:rsid w:val="008A491F"/>
    <w:rsid w:val="008D249B"/>
    <w:rsid w:val="008F6173"/>
    <w:rsid w:val="00935C9D"/>
    <w:rsid w:val="00966C8D"/>
    <w:rsid w:val="00980438"/>
    <w:rsid w:val="009855D0"/>
    <w:rsid w:val="009E4162"/>
    <w:rsid w:val="009E49DC"/>
    <w:rsid w:val="00A40D42"/>
    <w:rsid w:val="00A45C48"/>
    <w:rsid w:val="00A93A7C"/>
    <w:rsid w:val="00AD2DC6"/>
    <w:rsid w:val="00AD4C24"/>
    <w:rsid w:val="00B43936"/>
    <w:rsid w:val="00BA4C31"/>
    <w:rsid w:val="00BB1030"/>
    <w:rsid w:val="00BD08A3"/>
    <w:rsid w:val="00BF0934"/>
    <w:rsid w:val="00C1764F"/>
    <w:rsid w:val="00C21978"/>
    <w:rsid w:val="00C24FC6"/>
    <w:rsid w:val="00C502C5"/>
    <w:rsid w:val="00D24C3B"/>
    <w:rsid w:val="00D36A2E"/>
    <w:rsid w:val="00DD2B61"/>
    <w:rsid w:val="00DE6138"/>
    <w:rsid w:val="00E34F5C"/>
    <w:rsid w:val="00EF67E3"/>
    <w:rsid w:val="00F044EF"/>
    <w:rsid w:val="00FE5D9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730E"/>
    <w:pPr>
      <w:ind w:left="720"/>
      <w:contextualSpacing/>
    </w:pPr>
  </w:style>
  <w:style w:type="paragraph" w:styleId="Header">
    <w:name w:val="header"/>
    <w:basedOn w:val="Normal"/>
    <w:link w:val="HeaderChar"/>
    <w:uiPriority w:val="99"/>
    <w:unhideWhenUsed/>
    <w:rsid w:val="008F61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6173"/>
  </w:style>
  <w:style w:type="paragraph" w:styleId="Footer">
    <w:name w:val="footer"/>
    <w:basedOn w:val="Normal"/>
    <w:link w:val="FooterChar"/>
    <w:uiPriority w:val="99"/>
    <w:unhideWhenUsed/>
    <w:rsid w:val="008F61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6173"/>
  </w:style>
  <w:style w:type="paragraph" w:styleId="BalloonText">
    <w:name w:val="Balloon Text"/>
    <w:basedOn w:val="Normal"/>
    <w:link w:val="BalloonTextChar"/>
    <w:uiPriority w:val="99"/>
    <w:semiHidden/>
    <w:unhideWhenUsed/>
    <w:rsid w:val="009804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043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730E"/>
    <w:pPr>
      <w:ind w:left="720"/>
      <w:contextualSpacing/>
    </w:pPr>
  </w:style>
  <w:style w:type="paragraph" w:styleId="Header">
    <w:name w:val="header"/>
    <w:basedOn w:val="Normal"/>
    <w:link w:val="HeaderChar"/>
    <w:uiPriority w:val="99"/>
    <w:unhideWhenUsed/>
    <w:rsid w:val="008F61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6173"/>
  </w:style>
  <w:style w:type="paragraph" w:styleId="Footer">
    <w:name w:val="footer"/>
    <w:basedOn w:val="Normal"/>
    <w:link w:val="FooterChar"/>
    <w:uiPriority w:val="99"/>
    <w:unhideWhenUsed/>
    <w:rsid w:val="008F61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6173"/>
  </w:style>
  <w:style w:type="paragraph" w:styleId="BalloonText">
    <w:name w:val="Balloon Text"/>
    <w:basedOn w:val="Normal"/>
    <w:link w:val="BalloonTextChar"/>
    <w:uiPriority w:val="99"/>
    <w:semiHidden/>
    <w:unhideWhenUsed/>
    <w:rsid w:val="009804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043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1707</Words>
  <Characters>9736</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2012-11-12T13:32:00Z</cp:lastPrinted>
  <dcterms:created xsi:type="dcterms:W3CDTF">2013-01-16T09:47:00Z</dcterms:created>
  <dcterms:modified xsi:type="dcterms:W3CDTF">2013-01-16T09:47:00Z</dcterms:modified>
</cp:coreProperties>
</file>