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OF ZIMBABWE</w:t>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DA4CD4">
        <w:rPr>
          <w:rFonts w:ascii="Times New Roman" w:hAnsi="Times New Roman" w:cs="Times New Roman"/>
          <w:b/>
          <w:sz w:val="24"/>
          <w:szCs w:val="24"/>
        </w:rPr>
        <w:t>80</w:t>
      </w:r>
      <w:r w:rsidR="00EF4A09">
        <w:rPr>
          <w:rFonts w:ascii="Times New Roman" w:hAnsi="Times New Roman" w:cs="Times New Roman"/>
          <w:b/>
          <w:sz w:val="24"/>
          <w:szCs w:val="24"/>
        </w:rPr>
        <w:t>/2020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DA4CD4">
        <w:rPr>
          <w:rFonts w:ascii="Times New Roman" w:hAnsi="Times New Roman" w:cs="Times New Roman"/>
          <w:b/>
          <w:sz w:val="24"/>
          <w:szCs w:val="24"/>
        </w:rPr>
        <w:t xml:space="preserve">16 </w:t>
      </w:r>
      <w:r w:rsidR="00945404">
        <w:rPr>
          <w:rFonts w:ascii="Times New Roman" w:hAnsi="Times New Roman" w:cs="Times New Roman"/>
          <w:b/>
          <w:sz w:val="24"/>
          <w:szCs w:val="24"/>
        </w:rPr>
        <w:t>SEPTEMBER 2019</w:t>
      </w:r>
      <w:r w:rsidR="0094540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Pr="004D1132">
        <w:rPr>
          <w:rFonts w:ascii="Times New Roman" w:hAnsi="Times New Roman" w:cs="Times New Roman"/>
          <w:b/>
          <w:sz w:val="24"/>
          <w:szCs w:val="24"/>
        </w:rPr>
        <w:t>CASE NO. LC/H/</w:t>
      </w:r>
      <w:r w:rsidR="00945404">
        <w:rPr>
          <w:rFonts w:ascii="Times New Roman" w:hAnsi="Times New Roman" w:cs="Times New Roman"/>
          <w:b/>
          <w:sz w:val="24"/>
          <w:szCs w:val="24"/>
        </w:rPr>
        <w:t>257/18</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DA4CD4">
        <w:rPr>
          <w:rFonts w:ascii="Times New Roman" w:hAnsi="Times New Roman" w:cs="Times New Roman"/>
          <w:b/>
          <w:sz w:val="24"/>
          <w:szCs w:val="24"/>
        </w:rPr>
        <w:t xml:space="preserve"> 13 MARCH </w:t>
      </w:r>
      <w:r w:rsidR="00EF4A09">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Pr="004D1132" w:rsidRDefault="00945404"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PETER GAIDZANWA</w:t>
      </w:r>
      <w:r w:rsidR="00F15608">
        <w:rPr>
          <w:rFonts w:ascii="Times New Roman" w:hAnsi="Times New Roman" w:cs="Times New Roman"/>
          <w:b/>
          <w:sz w:val="24"/>
          <w:szCs w:val="24"/>
        </w:rPr>
        <w:tab/>
      </w:r>
      <w:r w:rsidR="00DA3831">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ELLANT</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4D1132" w:rsidRDefault="00945404"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LEBENA BISCUIT</w:t>
      </w:r>
      <w:r w:rsidR="00DA4CD4">
        <w:rPr>
          <w:rFonts w:ascii="Times New Roman" w:hAnsi="Times New Roman" w:cs="Times New Roman"/>
          <w:b/>
          <w:sz w:val="24"/>
          <w:szCs w:val="24"/>
        </w:rPr>
        <w:t>S</w:t>
      </w:r>
      <w:r>
        <w:rPr>
          <w:rFonts w:ascii="Times New Roman" w:hAnsi="Times New Roman" w:cs="Times New Roman"/>
          <w:b/>
          <w:sz w:val="24"/>
          <w:szCs w:val="24"/>
        </w:rPr>
        <w:t xml:space="preserve"> MANUFACTURERS (PVT) LTD</w:t>
      </w:r>
      <w:r w:rsidR="00F15608">
        <w:rPr>
          <w:rFonts w:ascii="Times New Roman" w:hAnsi="Times New Roman" w:cs="Times New Roman"/>
          <w:b/>
          <w:sz w:val="24"/>
          <w:szCs w:val="24"/>
        </w:rPr>
        <w:tab/>
      </w:r>
      <w:r w:rsidR="004D1132" w:rsidRPr="004D1132">
        <w:rPr>
          <w:rFonts w:ascii="Times New Roman" w:hAnsi="Times New Roman" w:cs="Times New Roman"/>
          <w:b/>
          <w:sz w:val="24"/>
          <w:szCs w:val="24"/>
        </w:rPr>
        <w:tab/>
      </w:r>
      <w:r>
        <w:rPr>
          <w:rFonts w:ascii="Times New Roman" w:hAnsi="Times New Roman" w:cs="Times New Roman"/>
          <w:b/>
          <w:sz w:val="24"/>
          <w:szCs w:val="24"/>
        </w:rPr>
        <w:tab/>
      </w:r>
      <w:r w:rsidR="004D1132" w:rsidRPr="004D1132">
        <w:rPr>
          <w:rFonts w:ascii="Times New Roman" w:hAnsi="Times New Roman" w:cs="Times New Roman"/>
          <w:b/>
          <w:sz w:val="24"/>
          <w:szCs w:val="24"/>
        </w:rPr>
        <w:t xml:space="preserve">RESPONDENT </w:t>
      </w:r>
    </w:p>
    <w:p w:rsidR="004355ED" w:rsidRDefault="004355ED" w:rsidP="00945404">
      <w:pPr>
        <w:spacing w:after="0" w:line="360" w:lineRule="auto"/>
        <w:jc w:val="both"/>
        <w:rPr>
          <w:rFonts w:ascii="Times New Roman" w:hAnsi="Times New Roman" w:cs="Times New Roman"/>
          <w:b/>
          <w:sz w:val="24"/>
          <w:szCs w:val="24"/>
        </w:rPr>
      </w:pP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w:t>
      </w:r>
      <w:r w:rsidR="00945404">
        <w:rPr>
          <w:rFonts w:ascii="Times New Roman" w:hAnsi="Times New Roman" w:cs="Times New Roman"/>
          <w:b/>
          <w:sz w:val="24"/>
          <w:szCs w:val="24"/>
        </w:rPr>
        <w:t xml:space="preserve"> </w:t>
      </w:r>
      <w:r>
        <w:rPr>
          <w:rFonts w:ascii="Times New Roman" w:hAnsi="Times New Roman" w:cs="Times New Roman"/>
          <w:b/>
          <w:sz w:val="24"/>
          <w:szCs w:val="24"/>
        </w:rPr>
        <w:t>Ma</w:t>
      </w:r>
      <w:r w:rsidR="009C0925">
        <w:rPr>
          <w:rFonts w:ascii="Times New Roman" w:hAnsi="Times New Roman" w:cs="Times New Roman"/>
          <w:b/>
          <w:sz w:val="24"/>
          <w:szCs w:val="24"/>
        </w:rPr>
        <w:t>kamure</w:t>
      </w:r>
      <w:r w:rsidR="00945404">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945404"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Appellant</w:t>
      </w:r>
      <w:r w:rsidR="004355ED">
        <w:rPr>
          <w:rFonts w:ascii="Times New Roman" w:hAnsi="Times New Roman" w:cs="Times New Roman"/>
          <w:sz w:val="24"/>
          <w:szCs w:val="24"/>
        </w:rPr>
        <w:tab/>
      </w:r>
      <w:r w:rsidR="00DA3831">
        <w:rPr>
          <w:rFonts w:ascii="Times New Roman" w:hAnsi="Times New Roman" w:cs="Times New Roman"/>
          <w:sz w:val="24"/>
          <w:szCs w:val="24"/>
        </w:rPr>
        <w:tab/>
      </w:r>
      <w:r w:rsidR="00DA3831">
        <w:rPr>
          <w:rFonts w:ascii="Times New Roman" w:hAnsi="Times New Roman" w:cs="Times New Roman"/>
          <w:sz w:val="24"/>
          <w:szCs w:val="24"/>
        </w:rPr>
        <w:tab/>
      </w:r>
      <w:r>
        <w:rPr>
          <w:rFonts w:ascii="Times New Roman" w:hAnsi="Times New Roman" w:cs="Times New Roman"/>
          <w:sz w:val="24"/>
          <w:szCs w:val="24"/>
        </w:rPr>
        <w:t>Ms L. Mwa</w:t>
      </w:r>
      <w:r w:rsidR="00BD45E5">
        <w:rPr>
          <w:rFonts w:ascii="Times New Roman" w:hAnsi="Times New Roman" w:cs="Times New Roman"/>
          <w:sz w:val="24"/>
          <w:szCs w:val="24"/>
        </w:rPr>
        <w:t>urayeni</w:t>
      </w:r>
      <w:r>
        <w:rPr>
          <w:rFonts w:ascii="Times New Roman" w:hAnsi="Times New Roman" w:cs="Times New Roman"/>
          <w:sz w:val="24"/>
          <w:szCs w:val="24"/>
        </w:rPr>
        <w:t xml:space="preserve"> (Legal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4355ED">
        <w:rPr>
          <w:rFonts w:ascii="Times New Roman" w:hAnsi="Times New Roman" w:cs="Times New Roman"/>
          <w:sz w:val="24"/>
          <w:szCs w:val="24"/>
        </w:rPr>
        <w:t xml:space="preserve"> </w:t>
      </w:r>
      <w:r w:rsidR="004D1132" w:rsidRPr="004D1132">
        <w:rPr>
          <w:rFonts w:ascii="Times New Roman" w:hAnsi="Times New Roman" w:cs="Times New Roman"/>
          <w:sz w:val="24"/>
          <w:szCs w:val="24"/>
        </w:rPr>
        <w:t xml:space="preserve">Respondent </w:t>
      </w:r>
      <w:r w:rsidR="004D1132" w:rsidRPr="004D1132">
        <w:rPr>
          <w:rFonts w:ascii="Times New Roman" w:hAnsi="Times New Roman" w:cs="Times New Roman"/>
          <w:sz w:val="24"/>
          <w:szCs w:val="24"/>
        </w:rPr>
        <w:tab/>
      </w:r>
      <w:r w:rsidR="00945404">
        <w:rPr>
          <w:rFonts w:ascii="Times New Roman" w:hAnsi="Times New Roman" w:cs="Times New Roman"/>
          <w:sz w:val="24"/>
          <w:szCs w:val="24"/>
        </w:rPr>
        <w:tab/>
      </w:r>
      <w:r w:rsidR="004D1132" w:rsidRPr="004D1132">
        <w:rPr>
          <w:rFonts w:ascii="Times New Roman" w:hAnsi="Times New Roman" w:cs="Times New Roman"/>
          <w:sz w:val="24"/>
          <w:szCs w:val="24"/>
        </w:rPr>
        <w:tab/>
      </w:r>
      <w:r w:rsidR="00945404">
        <w:rPr>
          <w:rFonts w:ascii="Times New Roman" w:hAnsi="Times New Roman" w:cs="Times New Roman"/>
          <w:sz w:val="24"/>
          <w:szCs w:val="24"/>
        </w:rPr>
        <w:t>Ms R. Makumbe</w:t>
      </w:r>
      <w:r w:rsidR="004D1132" w:rsidRPr="004D1132">
        <w:rPr>
          <w:rFonts w:ascii="Times New Roman" w:hAnsi="Times New Roman" w:cs="Times New Roman"/>
          <w:sz w:val="24"/>
          <w:szCs w:val="24"/>
        </w:rPr>
        <w:t xml:space="preserve"> (Legal Practitioner)</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C52ECF" w:rsidRDefault="00C52ECF" w:rsidP="004D1132">
      <w:pPr>
        <w:spacing w:after="0" w:line="240" w:lineRule="auto"/>
        <w:jc w:val="both"/>
        <w:rPr>
          <w:rFonts w:ascii="Times New Roman" w:hAnsi="Times New Roman" w:cs="Times New Roman"/>
          <w:b/>
          <w:sz w:val="24"/>
          <w:szCs w:val="24"/>
        </w:rPr>
      </w:pPr>
    </w:p>
    <w:p w:rsidR="004B3888" w:rsidRDefault="0011208F" w:rsidP="004D11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this matter an order dismissing the appeal was made. The following are the reasons.</w:t>
      </w:r>
    </w:p>
    <w:p w:rsidR="0011208F" w:rsidRPr="0011208F" w:rsidRDefault="0011208F" w:rsidP="004D1132">
      <w:pPr>
        <w:spacing w:after="0" w:line="240" w:lineRule="auto"/>
        <w:jc w:val="both"/>
        <w:rPr>
          <w:rFonts w:ascii="Times New Roman" w:hAnsi="Times New Roman" w:cs="Times New Roman"/>
          <w:sz w:val="24"/>
          <w:szCs w:val="24"/>
        </w:rPr>
      </w:pPr>
    </w:p>
    <w:p w:rsidR="002635EE" w:rsidRDefault="004B3888" w:rsidP="0094540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B0F02">
        <w:rPr>
          <w:rFonts w:ascii="Times New Roman" w:hAnsi="Times New Roman" w:cs="Times New Roman"/>
          <w:sz w:val="24"/>
          <w:szCs w:val="24"/>
        </w:rPr>
        <w:t>The appellant was dismissed in terms of Statutory Instrument 15/06 for an act/</w:t>
      </w:r>
      <w:r w:rsidR="00BD45E5">
        <w:rPr>
          <w:rFonts w:ascii="Times New Roman" w:hAnsi="Times New Roman" w:cs="Times New Roman"/>
          <w:sz w:val="24"/>
          <w:szCs w:val="24"/>
        </w:rPr>
        <w:t>omission</w:t>
      </w:r>
      <w:r w:rsidR="008B0F02">
        <w:rPr>
          <w:rFonts w:ascii="Times New Roman" w:hAnsi="Times New Roman" w:cs="Times New Roman"/>
          <w:sz w:val="24"/>
          <w:szCs w:val="24"/>
        </w:rPr>
        <w:t xml:space="preserve"> </w:t>
      </w:r>
      <w:r w:rsidR="00BD45E5">
        <w:rPr>
          <w:rFonts w:ascii="Times New Roman" w:hAnsi="Times New Roman" w:cs="Times New Roman"/>
          <w:sz w:val="24"/>
          <w:szCs w:val="24"/>
        </w:rPr>
        <w:t>inconsistent</w:t>
      </w:r>
      <w:r w:rsidR="00ED7610">
        <w:rPr>
          <w:rFonts w:ascii="Times New Roman" w:hAnsi="Times New Roman" w:cs="Times New Roman"/>
          <w:sz w:val="24"/>
          <w:szCs w:val="24"/>
        </w:rPr>
        <w:t xml:space="preserve"> with express/</w:t>
      </w:r>
      <w:r w:rsidR="00BD45E5">
        <w:rPr>
          <w:rFonts w:ascii="Times New Roman" w:hAnsi="Times New Roman" w:cs="Times New Roman"/>
          <w:sz w:val="24"/>
          <w:szCs w:val="24"/>
        </w:rPr>
        <w:t>implied conditions</w:t>
      </w:r>
      <w:r w:rsidR="00ED7610">
        <w:rPr>
          <w:rFonts w:ascii="Times New Roman" w:hAnsi="Times New Roman" w:cs="Times New Roman"/>
          <w:sz w:val="24"/>
          <w:szCs w:val="24"/>
        </w:rPr>
        <w:t xml:space="preserve"> o</w:t>
      </w:r>
      <w:r w:rsidR="008B0F02">
        <w:rPr>
          <w:rFonts w:ascii="Times New Roman" w:hAnsi="Times New Roman" w:cs="Times New Roman"/>
          <w:sz w:val="24"/>
          <w:szCs w:val="24"/>
        </w:rPr>
        <w:t xml:space="preserve">f employment. </w:t>
      </w:r>
      <w:r w:rsidR="00F06536">
        <w:rPr>
          <w:rFonts w:ascii="Times New Roman" w:hAnsi="Times New Roman" w:cs="Times New Roman"/>
          <w:sz w:val="24"/>
          <w:szCs w:val="24"/>
        </w:rPr>
        <w:t>The dismissal followed allegations that he</w:t>
      </w:r>
      <w:r w:rsidR="008B0F02">
        <w:rPr>
          <w:rFonts w:ascii="Times New Roman" w:hAnsi="Times New Roman" w:cs="Times New Roman"/>
          <w:sz w:val="24"/>
          <w:szCs w:val="24"/>
        </w:rPr>
        <w:t xml:space="preserve"> failed to </w:t>
      </w:r>
      <w:r w:rsidR="002916E5">
        <w:rPr>
          <w:rFonts w:ascii="Times New Roman" w:hAnsi="Times New Roman" w:cs="Times New Roman"/>
          <w:sz w:val="24"/>
          <w:szCs w:val="24"/>
        </w:rPr>
        <w:t xml:space="preserve">adequately </w:t>
      </w:r>
      <w:r w:rsidR="00BD45E5">
        <w:rPr>
          <w:rFonts w:ascii="Times New Roman" w:hAnsi="Times New Roman" w:cs="Times New Roman"/>
          <w:sz w:val="24"/>
          <w:szCs w:val="24"/>
        </w:rPr>
        <w:t>supervise</w:t>
      </w:r>
      <w:r w:rsidR="002916E5">
        <w:rPr>
          <w:rFonts w:ascii="Times New Roman" w:hAnsi="Times New Roman" w:cs="Times New Roman"/>
          <w:sz w:val="24"/>
          <w:szCs w:val="24"/>
        </w:rPr>
        <w:t xml:space="preserve"> his subordinates. He also</w:t>
      </w:r>
      <w:r w:rsidR="008B0F02">
        <w:rPr>
          <w:rFonts w:ascii="Times New Roman" w:hAnsi="Times New Roman" w:cs="Times New Roman"/>
          <w:sz w:val="24"/>
          <w:szCs w:val="24"/>
        </w:rPr>
        <w:t xml:space="preserve"> failed to ensure sufficient </w:t>
      </w:r>
      <w:r w:rsidR="003F4E76">
        <w:rPr>
          <w:rFonts w:ascii="Times New Roman" w:hAnsi="Times New Roman" w:cs="Times New Roman"/>
          <w:sz w:val="24"/>
          <w:szCs w:val="24"/>
        </w:rPr>
        <w:t xml:space="preserve">production of </w:t>
      </w:r>
      <w:r w:rsidR="008B0F02">
        <w:rPr>
          <w:rFonts w:ascii="Times New Roman" w:hAnsi="Times New Roman" w:cs="Times New Roman"/>
          <w:sz w:val="24"/>
          <w:szCs w:val="24"/>
        </w:rPr>
        <w:t>supplie</w:t>
      </w:r>
      <w:r w:rsidR="00BD45E5">
        <w:rPr>
          <w:rFonts w:ascii="Times New Roman" w:hAnsi="Times New Roman" w:cs="Times New Roman"/>
          <w:sz w:val="24"/>
          <w:szCs w:val="24"/>
        </w:rPr>
        <w:t>s</w:t>
      </w:r>
      <w:r w:rsidR="008B0F02">
        <w:rPr>
          <w:rFonts w:ascii="Times New Roman" w:hAnsi="Times New Roman" w:cs="Times New Roman"/>
          <w:sz w:val="24"/>
          <w:szCs w:val="24"/>
        </w:rPr>
        <w:t xml:space="preserve"> </w:t>
      </w:r>
      <w:r w:rsidR="003F4E76">
        <w:rPr>
          <w:rFonts w:ascii="Times New Roman" w:hAnsi="Times New Roman" w:cs="Times New Roman"/>
          <w:sz w:val="24"/>
          <w:szCs w:val="24"/>
        </w:rPr>
        <w:t xml:space="preserve">to </w:t>
      </w:r>
      <w:r w:rsidR="00F06536">
        <w:rPr>
          <w:rFonts w:ascii="Times New Roman" w:hAnsi="Times New Roman" w:cs="Times New Roman"/>
          <w:sz w:val="24"/>
          <w:szCs w:val="24"/>
        </w:rPr>
        <w:t>some</w:t>
      </w:r>
      <w:r w:rsidR="003F4E76">
        <w:rPr>
          <w:rFonts w:ascii="Times New Roman" w:hAnsi="Times New Roman" w:cs="Times New Roman"/>
          <w:sz w:val="24"/>
          <w:szCs w:val="24"/>
        </w:rPr>
        <w:t xml:space="preserve"> of the </w:t>
      </w:r>
      <w:r w:rsidR="003D1F70">
        <w:rPr>
          <w:rFonts w:ascii="Times New Roman" w:hAnsi="Times New Roman" w:cs="Times New Roman"/>
          <w:sz w:val="24"/>
          <w:szCs w:val="24"/>
        </w:rPr>
        <w:t>respondent</w:t>
      </w:r>
      <w:r w:rsidR="00F06536">
        <w:rPr>
          <w:rFonts w:ascii="Times New Roman" w:hAnsi="Times New Roman" w:cs="Times New Roman"/>
          <w:sz w:val="24"/>
          <w:szCs w:val="24"/>
        </w:rPr>
        <w:t>’</w:t>
      </w:r>
      <w:r w:rsidR="003D1F70">
        <w:rPr>
          <w:rFonts w:ascii="Times New Roman" w:hAnsi="Times New Roman" w:cs="Times New Roman"/>
          <w:sz w:val="24"/>
          <w:szCs w:val="24"/>
        </w:rPr>
        <w:t>s</w:t>
      </w:r>
      <w:r w:rsidR="003F4E76">
        <w:rPr>
          <w:rFonts w:ascii="Times New Roman" w:hAnsi="Times New Roman" w:cs="Times New Roman"/>
          <w:sz w:val="24"/>
          <w:szCs w:val="24"/>
        </w:rPr>
        <w:t xml:space="preserve"> client</w:t>
      </w:r>
      <w:r w:rsidR="00F06536">
        <w:rPr>
          <w:rFonts w:ascii="Times New Roman" w:hAnsi="Times New Roman" w:cs="Times New Roman"/>
          <w:sz w:val="24"/>
          <w:szCs w:val="24"/>
        </w:rPr>
        <w:t>s</w:t>
      </w:r>
      <w:r w:rsidR="003F4E76">
        <w:rPr>
          <w:rFonts w:ascii="Times New Roman" w:hAnsi="Times New Roman" w:cs="Times New Roman"/>
          <w:sz w:val="24"/>
          <w:szCs w:val="24"/>
        </w:rPr>
        <w:t xml:space="preserve"> </w:t>
      </w:r>
      <w:r w:rsidR="008B0F02">
        <w:rPr>
          <w:rFonts w:ascii="Times New Roman" w:hAnsi="Times New Roman" w:cs="Times New Roman"/>
          <w:sz w:val="24"/>
          <w:szCs w:val="24"/>
        </w:rPr>
        <w:t xml:space="preserve">for a particular festive season. </w:t>
      </w:r>
      <w:r w:rsidR="00F06536">
        <w:rPr>
          <w:rFonts w:ascii="Times New Roman" w:hAnsi="Times New Roman" w:cs="Times New Roman"/>
          <w:sz w:val="24"/>
          <w:szCs w:val="24"/>
        </w:rPr>
        <w:t>Such failure led to financial prejudice to the respondent.</w:t>
      </w:r>
      <w:r w:rsidR="008B0F02">
        <w:rPr>
          <w:rFonts w:ascii="Times New Roman" w:hAnsi="Times New Roman" w:cs="Times New Roman"/>
          <w:sz w:val="24"/>
          <w:szCs w:val="24"/>
        </w:rPr>
        <w:t xml:space="preserve"> His appeal to </w:t>
      </w:r>
      <w:r w:rsidR="00B93C7C">
        <w:rPr>
          <w:rFonts w:ascii="Times New Roman" w:hAnsi="Times New Roman" w:cs="Times New Roman"/>
          <w:sz w:val="24"/>
          <w:szCs w:val="24"/>
        </w:rPr>
        <w:t xml:space="preserve">a </w:t>
      </w:r>
      <w:r w:rsidR="008B0F02">
        <w:rPr>
          <w:rFonts w:ascii="Times New Roman" w:hAnsi="Times New Roman" w:cs="Times New Roman"/>
          <w:sz w:val="24"/>
          <w:szCs w:val="24"/>
        </w:rPr>
        <w:t xml:space="preserve">Labour Officer was dismissed. Still aggrieved he has appealed to this court. The grounds of appeal are </w:t>
      </w:r>
      <w:r w:rsidR="00B77F9B">
        <w:rPr>
          <w:rFonts w:ascii="Times New Roman" w:hAnsi="Times New Roman" w:cs="Times New Roman"/>
          <w:sz w:val="24"/>
          <w:szCs w:val="24"/>
        </w:rPr>
        <w:t>as follows:</w:t>
      </w:r>
    </w:p>
    <w:p w:rsidR="00B77F9B" w:rsidRDefault="00B77F9B" w:rsidP="00945404">
      <w:pPr>
        <w:spacing w:after="0" w:line="360" w:lineRule="auto"/>
        <w:jc w:val="both"/>
        <w:rPr>
          <w:rFonts w:ascii="Times New Roman" w:hAnsi="Times New Roman" w:cs="Times New Roman"/>
          <w:sz w:val="24"/>
          <w:szCs w:val="24"/>
        </w:rPr>
      </w:pPr>
    </w:p>
    <w:p w:rsidR="00B77F9B" w:rsidRDefault="00B77F9B" w:rsidP="00B77F9B">
      <w:pPr>
        <w:spacing w:after="0" w:line="240" w:lineRule="auto"/>
        <w:ind w:left="1440" w:hanging="720"/>
        <w:jc w:val="both"/>
        <w:rPr>
          <w:rFonts w:ascii="Times New Roman" w:hAnsi="Times New Roman" w:cs="Times New Roman"/>
        </w:rPr>
      </w:pPr>
      <w:r w:rsidRPr="00B77F9B">
        <w:rPr>
          <w:rFonts w:ascii="Times New Roman" w:hAnsi="Times New Roman" w:cs="Times New Roman"/>
        </w:rPr>
        <w:t>“1.</w:t>
      </w:r>
      <w:r w:rsidRPr="00B77F9B">
        <w:rPr>
          <w:rFonts w:ascii="Times New Roman" w:hAnsi="Times New Roman" w:cs="Times New Roman"/>
        </w:rPr>
        <w:tab/>
        <w:t>The Labour Officer grossly misdirected</w:t>
      </w:r>
      <w:r>
        <w:rPr>
          <w:rFonts w:ascii="Times New Roman" w:hAnsi="Times New Roman" w:cs="Times New Roman"/>
        </w:rPr>
        <w:t xml:space="preserve"> </w:t>
      </w:r>
      <w:r w:rsidRPr="00B77F9B">
        <w:rPr>
          <w:rFonts w:ascii="Times New Roman" w:hAnsi="Times New Roman" w:cs="Times New Roman"/>
        </w:rPr>
        <w:t>himself on facts, and such misdirection led to a misdirection in law, in making a finding that the respondent gave Appellant a summary of what transp</w:t>
      </w:r>
      <w:r w:rsidR="003F4E76">
        <w:rPr>
          <w:rFonts w:ascii="Times New Roman" w:hAnsi="Times New Roman" w:cs="Times New Roman"/>
        </w:rPr>
        <w:t>ired</w:t>
      </w:r>
      <w:r w:rsidRPr="00B77F9B">
        <w:rPr>
          <w:rFonts w:ascii="Times New Roman" w:hAnsi="Times New Roman" w:cs="Times New Roman"/>
        </w:rPr>
        <w:t xml:space="preserve"> on the hearing day thereby relying on incorrect </w:t>
      </w:r>
      <w:r w:rsidR="003F4E76">
        <w:rPr>
          <w:rFonts w:ascii="Times New Roman" w:hAnsi="Times New Roman" w:cs="Times New Roman"/>
        </w:rPr>
        <w:t xml:space="preserve">record of </w:t>
      </w:r>
      <w:r w:rsidRPr="00B77F9B">
        <w:rPr>
          <w:rFonts w:ascii="Times New Roman" w:hAnsi="Times New Roman" w:cs="Times New Roman"/>
        </w:rPr>
        <w:t>proceedings.</w:t>
      </w:r>
    </w:p>
    <w:p w:rsidR="00B77F9B" w:rsidRPr="00B77F9B" w:rsidRDefault="00B77F9B" w:rsidP="00B77F9B">
      <w:pPr>
        <w:spacing w:after="0" w:line="240" w:lineRule="auto"/>
        <w:ind w:left="1440" w:hanging="720"/>
        <w:jc w:val="both"/>
        <w:rPr>
          <w:rFonts w:ascii="Times New Roman" w:hAnsi="Times New Roman" w:cs="Times New Roman"/>
        </w:rPr>
      </w:pPr>
    </w:p>
    <w:p w:rsidR="00B77F9B" w:rsidRPr="00B77F9B" w:rsidRDefault="00B77F9B" w:rsidP="00B77F9B">
      <w:pPr>
        <w:spacing w:after="0" w:line="240" w:lineRule="auto"/>
        <w:ind w:left="1440" w:hanging="720"/>
        <w:jc w:val="both"/>
        <w:rPr>
          <w:rFonts w:ascii="Times New Roman" w:hAnsi="Times New Roman" w:cs="Times New Roman"/>
        </w:rPr>
      </w:pPr>
      <w:r w:rsidRPr="00B77F9B">
        <w:rPr>
          <w:rFonts w:ascii="Times New Roman" w:hAnsi="Times New Roman" w:cs="Times New Roman"/>
        </w:rPr>
        <w:lastRenderedPageBreak/>
        <w:t>2.</w:t>
      </w:r>
      <w:r w:rsidRPr="00B77F9B">
        <w:rPr>
          <w:rFonts w:ascii="Times New Roman" w:hAnsi="Times New Roman" w:cs="Times New Roman"/>
        </w:rPr>
        <w:tab/>
        <w:t>The Labour Officer erred at law in upholding Respondent’s findings that Appellan</w:t>
      </w:r>
      <w:bookmarkStart w:id="0" w:name="_GoBack"/>
      <w:bookmarkEnd w:id="0"/>
      <w:r w:rsidRPr="00B77F9B">
        <w:rPr>
          <w:rFonts w:ascii="Times New Roman" w:hAnsi="Times New Roman" w:cs="Times New Roman"/>
        </w:rPr>
        <w:t xml:space="preserve">t was guilty of an act of </w:t>
      </w:r>
      <w:r w:rsidR="003F4E76">
        <w:rPr>
          <w:rFonts w:ascii="Times New Roman" w:hAnsi="Times New Roman" w:cs="Times New Roman"/>
        </w:rPr>
        <w:t>conduct</w:t>
      </w:r>
      <w:r w:rsidRPr="00B77F9B">
        <w:rPr>
          <w:rFonts w:ascii="Times New Roman" w:hAnsi="Times New Roman" w:cs="Times New Roman"/>
        </w:rPr>
        <w:t xml:space="preserve"> or omission inconsistent with the express or implied conditions of his employment.</w:t>
      </w:r>
    </w:p>
    <w:p w:rsidR="00B77F9B" w:rsidRDefault="00B77F9B" w:rsidP="00B77F9B">
      <w:pPr>
        <w:spacing w:after="0" w:line="240" w:lineRule="auto"/>
        <w:ind w:left="1440" w:hanging="720"/>
        <w:jc w:val="both"/>
        <w:rPr>
          <w:rFonts w:ascii="Times New Roman" w:hAnsi="Times New Roman" w:cs="Times New Roman"/>
        </w:rPr>
      </w:pPr>
      <w:r w:rsidRPr="00B77F9B">
        <w:rPr>
          <w:rFonts w:ascii="Times New Roman" w:hAnsi="Times New Roman" w:cs="Times New Roman"/>
        </w:rPr>
        <w:t>3.</w:t>
      </w:r>
      <w:r w:rsidRPr="00B77F9B">
        <w:rPr>
          <w:rFonts w:ascii="Times New Roman" w:hAnsi="Times New Roman" w:cs="Times New Roman"/>
        </w:rPr>
        <w:tab/>
        <w:t>The Labour Officer grossly misdirected himself on the facts, and such misdirection led to a misdirection in law, in making a finding that Appellant was inefficient in (the) performance of his duties.</w:t>
      </w:r>
    </w:p>
    <w:p w:rsidR="00B77F9B" w:rsidRPr="00B77F9B" w:rsidRDefault="00B77F9B" w:rsidP="00B77F9B">
      <w:pPr>
        <w:spacing w:after="0" w:line="240" w:lineRule="auto"/>
        <w:ind w:left="1440" w:hanging="720"/>
        <w:jc w:val="both"/>
        <w:rPr>
          <w:rFonts w:ascii="Times New Roman" w:hAnsi="Times New Roman" w:cs="Times New Roman"/>
        </w:rPr>
      </w:pPr>
    </w:p>
    <w:p w:rsidR="00B77F9B" w:rsidRDefault="00B77F9B" w:rsidP="00B77F9B">
      <w:pPr>
        <w:spacing w:after="0" w:line="240" w:lineRule="auto"/>
        <w:ind w:left="1440" w:hanging="720"/>
        <w:jc w:val="both"/>
        <w:rPr>
          <w:rFonts w:ascii="Times New Roman" w:hAnsi="Times New Roman" w:cs="Times New Roman"/>
        </w:rPr>
      </w:pPr>
      <w:r w:rsidRPr="00B77F9B">
        <w:rPr>
          <w:rFonts w:ascii="Times New Roman" w:hAnsi="Times New Roman" w:cs="Times New Roman"/>
        </w:rPr>
        <w:t>4.</w:t>
      </w:r>
      <w:r w:rsidRPr="00B77F9B">
        <w:rPr>
          <w:rFonts w:ascii="Times New Roman" w:hAnsi="Times New Roman" w:cs="Times New Roman"/>
        </w:rPr>
        <w:tab/>
        <w:t>The Labour Officer erred at law in failing to appreciate that the Appellant was unfairly dismissed.</w:t>
      </w:r>
    </w:p>
    <w:p w:rsidR="00B77F9B" w:rsidRPr="00B77F9B" w:rsidRDefault="00B77F9B" w:rsidP="00B77F9B">
      <w:pPr>
        <w:spacing w:after="0" w:line="240" w:lineRule="auto"/>
        <w:ind w:left="1440" w:hanging="720"/>
        <w:jc w:val="both"/>
        <w:rPr>
          <w:rFonts w:ascii="Times New Roman" w:hAnsi="Times New Roman" w:cs="Times New Roman"/>
        </w:rPr>
      </w:pPr>
    </w:p>
    <w:p w:rsidR="00B77F9B" w:rsidRDefault="00B77F9B" w:rsidP="00B77F9B">
      <w:pPr>
        <w:spacing w:after="0" w:line="240" w:lineRule="auto"/>
        <w:ind w:left="1440" w:hanging="720"/>
        <w:jc w:val="both"/>
        <w:rPr>
          <w:rFonts w:ascii="Times New Roman" w:hAnsi="Times New Roman" w:cs="Times New Roman"/>
        </w:rPr>
      </w:pPr>
      <w:r w:rsidRPr="00B77F9B">
        <w:rPr>
          <w:rFonts w:ascii="Times New Roman" w:hAnsi="Times New Roman" w:cs="Times New Roman"/>
        </w:rPr>
        <w:t>5.</w:t>
      </w:r>
      <w:r w:rsidRPr="00B77F9B">
        <w:rPr>
          <w:rFonts w:ascii="Times New Roman" w:hAnsi="Times New Roman" w:cs="Times New Roman"/>
        </w:rPr>
        <w:tab/>
        <w:t xml:space="preserve">The Labour Officer grossly misdirected himself on facts, and such misdirection led to a misdirection in law, </w:t>
      </w:r>
      <w:r w:rsidR="00F06536">
        <w:rPr>
          <w:rFonts w:ascii="Times New Roman" w:hAnsi="Times New Roman" w:cs="Times New Roman"/>
        </w:rPr>
        <w:t xml:space="preserve">in </w:t>
      </w:r>
      <w:r w:rsidRPr="00B77F9B">
        <w:rPr>
          <w:rFonts w:ascii="Times New Roman" w:hAnsi="Times New Roman" w:cs="Times New Roman"/>
        </w:rPr>
        <w:t>making a finding that the Respondent incurred losses as a result of Appellant’s inefficiency.”</w:t>
      </w:r>
    </w:p>
    <w:p w:rsidR="00B77F9B" w:rsidRDefault="00B77F9B" w:rsidP="00B77F9B">
      <w:pPr>
        <w:spacing w:after="0" w:line="240" w:lineRule="auto"/>
        <w:jc w:val="both"/>
        <w:rPr>
          <w:rFonts w:ascii="Times New Roman" w:hAnsi="Times New Roman" w:cs="Times New Roman"/>
        </w:rPr>
      </w:pPr>
    </w:p>
    <w:p w:rsidR="007E6D2E" w:rsidRDefault="007E6D2E" w:rsidP="00B77F9B">
      <w:pPr>
        <w:spacing w:after="0" w:line="240" w:lineRule="auto"/>
        <w:jc w:val="both"/>
        <w:rPr>
          <w:rFonts w:ascii="Times New Roman" w:hAnsi="Times New Roman" w:cs="Times New Roman"/>
        </w:rPr>
      </w:pPr>
    </w:p>
    <w:p w:rsidR="0011208F" w:rsidRDefault="00B77F9B" w:rsidP="00B77F9B">
      <w:pPr>
        <w:spacing w:after="0" w:line="360" w:lineRule="auto"/>
        <w:jc w:val="both"/>
        <w:rPr>
          <w:rFonts w:ascii="Times New Roman" w:hAnsi="Times New Roman" w:cs="Times New Roman"/>
          <w:sz w:val="24"/>
          <w:szCs w:val="24"/>
        </w:rPr>
      </w:pPr>
      <w:r>
        <w:rPr>
          <w:rFonts w:ascii="Times New Roman" w:hAnsi="Times New Roman" w:cs="Times New Roman"/>
        </w:rPr>
        <w:tab/>
      </w:r>
      <w:r w:rsidR="007E6D2E">
        <w:rPr>
          <w:rFonts w:ascii="Times New Roman" w:hAnsi="Times New Roman" w:cs="Times New Roman"/>
          <w:sz w:val="24"/>
          <w:szCs w:val="24"/>
        </w:rPr>
        <w:t xml:space="preserve">Grounds of appeal must be clear and concise. </w:t>
      </w:r>
      <w:r w:rsidR="00F612DF">
        <w:rPr>
          <w:rFonts w:ascii="Times New Roman" w:hAnsi="Times New Roman" w:cs="Times New Roman"/>
          <w:sz w:val="24"/>
          <w:szCs w:val="24"/>
        </w:rPr>
        <w:t>A</w:t>
      </w:r>
      <w:r w:rsidR="00B13441">
        <w:rPr>
          <w:rFonts w:ascii="Times New Roman" w:hAnsi="Times New Roman" w:cs="Times New Roman"/>
          <w:sz w:val="24"/>
          <w:szCs w:val="24"/>
        </w:rPr>
        <w:t xml:space="preserve">s correctly submitted by </w:t>
      </w:r>
      <w:r w:rsidR="00B13441" w:rsidRPr="003057D7">
        <w:rPr>
          <w:rFonts w:ascii="Times New Roman" w:hAnsi="Times New Roman" w:cs="Times New Roman"/>
          <w:sz w:val="24"/>
          <w:szCs w:val="24"/>
        </w:rPr>
        <w:t>Ms</w:t>
      </w:r>
      <w:r w:rsidR="00B13441" w:rsidRPr="00B13441">
        <w:rPr>
          <w:rFonts w:ascii="Times New Roman" w:hAnsi="Times New Roman" w:cs="Times New Roman"/>
          <w:i/>
          <w:sz w:val="24"/>
          <w:szCs w:val="24"/>
        </w:rPr>
        <w:t xml:space="preserve"> Makumbe</w:t>
      </w:r>
      <w:r w:rsidR="00B13441">
        <w:rPr>
          <w:rFonts w:ascii="Times New Roman" w:hAnsi="Times New Roman" w:cs="Times New Roman"/>
          <w:sz w:val="24"/>
          <w:szCs w:val="24"/>
        </w:rPr>
        <w:t xml:space="preserve"> who appeared on behalf of the respondent, grounds of appeal 2, 3 and 4 do</w:t>
      </w:r>
      <w:r w:rsidR="00110C6C">
        <w:rPr>
          <w:rFonts w:ascii="Times New Roman" w:hAnsi="Times New Roman" w:cs="Times New Roman"/>
          <w:sz w:val="24"/>
          <w:szCs w:val="24"/>
        </w:rPr>
        <w:t xml:space="preserve"> not articulate </w:t>
      </w:r>
      <w:r w:rsidR="00B13441">
        <w:rPr>
          <w:rFonts w:ascii="Times New Roman" w:hAnsi="Times New Roman" w:cs="Times New Roman"/>
          <w:sz w:val="24"/>
          <w:szCs w:val="24"/>
        </w:rPr>
        <w:t>w</w:t>
      </w:r>
      <w:r w:rsidR="00110C6C">
        <w:rPr>
          <w:rFonts w:ascii="Times New Roman" w:hAnsi="Times New Roman" w:cs="Times New Roman"/>
          <w:sz w:val="24"/>
          <w:szCs w:val="24"/>
        </w:rPr>
        <w:t xml:space="preserve">here the earlier tribunal erred. They are all general statements. </w:t>
      </w:r>
      <w:r w:rsidR="003D1F70">
        <w:rPr>
          <w:rFonts w:ascii="Times New Roman" w:hAnsi="Times New Roman" w:cs="Times New Roman"/>
          <w:sz w:val="24"/>
          <w:szCs w:val="24"/>
        </w:rPr>
        <w:t>For example, to simply state</w:t>
      </w:r>
      <w:r w:rsidR="00110C6C">
        <w:rPr>
          <w:rFonts w:ascii="Times New Roman" w:hAnsi="Times New Roman" w:cs="Times New Roman"/>
          <w:sz w:val="24"/>
          <w:szCs w:val="24"/>
        </w:rPr>
        <w:t xml:space="preserve"> that the earlier tribunal “erred at law in failing to appreciate that the appellant was unfairly dismissed” does not disclose anything which the court can scrutinize.</w:t>
      </w:r>
      <w:r w:rsidR="003D1F70">
        <w:rPr>
          <w:rFonts w:ascii="Times New Roman" w:hAnsi="Times New Roman" w:cs="Times New Roman"/>
          <w:sz w:val="24"/>
          <w:szCs w:val="24"/>
        </w:rPr>
        <w:t xml:space="preserve"> </w:t>
      </w:r>
      <w:r w:rsidR="00870BB6">
        <w:rPr>
          <w:rFonts w:ascii="Times New Roman" w:hAnsi="Times New Roman" w:cs="Times New Roman"/>
          <w:sz w:val="24"/>
          <w:szCs w:val="24"/>
        </w:rPr>
        <w:t>This</w:t>
      </w:r>
      <w:r w:rsidR="003D1F70">
        <w:rPr>
          <w:rFonts w:ascii="Times New Roman" w:hAnsi="Times New Roman" w:cs="Times New Roman"/>
          <w:sz w:val="24"/>
          <w:szCs w:val="24"/>
        </w:rPr>
        <w:t xml:space="preserve"> means that such a ground is not properly before the court.</w:t>
      </w:r>
    </w:p>
    <w:p w:rsidR="0011208F" w:rsidRDefault="0011208F" w:rsidP="00B77F9B">
      <w:pPr>
        <w:spacing w:after="0" w:line="360" w:lineRule="auto"/>
        <w:jc w:val="both"/>
        <w:rPr>
          <w:rFonts w:ascii="Times New Roman" w:hAnsi="Times New Roman" w:cs="Times New Roman"/>
          <w:sz w:val="24"/>
          <w:szCs w:val="24"/>
        </w:rPr>
      </w:pPr>
    </w:p>
    <w:p w:rsidR="00B77F9B" w:rsidRDefault="0011208F" w:rsidP="00B17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Court has on countless occasions admonished litigants on the appropriate framing of grounds of appeal. In </w:t>
      </w:r>
      <w:r w:rsidRPr="00E77A5E">
        <w:rPr>
          <w:rFonts w:ascii="Times New Roman" w:hAnsi="Times New Roman" w:cs="Times New Roman"/>
          <w:i/>
          <w:sz w:val="24"/>
          <w:szCs w:val="24"/>
        </w:rPr>
        <w:t xml:space="preserve">John Chiura N. O. and Another </w:t>
      </w:r>
      <w:r w:rsidRPr="00E77A5E">
        <w:rPr>
          <w:rFonts w:ascii="Times New Roman" w:hAnsi="Times New Roman" w:cs="Times New Roman"/>
          <w:sz w:val="24"/>
          <w:szCs w:val="24"/>
        </w:rPr>
        <w:t>v</w:t>
      </w:r>
      <w:r w:rsidRPr="00E77A5E">
        <w:rPr>
          <w:rFonts w:ascii="Times New Roman" w:hAnsi="Times New Roman" w:cs="Times New Roman"/>
          <w:i/>
          <w:sz w:val="24"/>
          <w:szCs w:val="24"/>
        </w:rPr>
        <w:t xml:space="preserve"> AL Shams Global BVI Limited</w:t>
      </w:r>
      <w:r>
        <w:rPr>
          <w:rFonts w:ascii="Times New Roman" w:hAnsi="Times New Roman" w:cs="Times New Roman"/>
          <w:sz w:val="24"/>
          <w:szCs w:val="24"/>
        </w:rPr>
        <w:t xml:space="preserve"> SC 17/2017, the Supreme Court stated that “… the real issues for determination should be immediately ascertainable on perusal of the grounds of appeal.” In the present case it is not possible to immediately ascertain the issues particularly in grounds 2, 3, and 4. </w:t>
      </w:r>
      <w:r w:rsidR="003D1F70">
        <w:rPr>
          <w:rFonts w:ascii="Times New Roman" w:hAnsi="Times New Roman" w:cs="Times New Roman"/>
          <w:sz w:val="24"/>
          <w:szCs w:val="24"/>
        </w:rPr>
        <w:t xml:space="preserve"> </w:t>
      </w:r>
      <w:r w:rsidR="00870BB6">
        <w:rPr>
          <w:rFonts w:ascii="Times New Roman" w:hAnsi="Times New Roman" w:cs="Times New Roman"/>
          <w:sz w:val="24"/>
          <w:szCs w:val="24"/>
        </w:rPr>
        <w:t xml:space="preserve">I am therefore persuaded to agree </w:t>
      </w:r>
      <w:r>
        <w:rPr>
          <w:rFonts w:ascii="Times New Roman" w:hAnsi="Times New Roman" w:cs="Times New Roman"/>
          <w:sz w:val="24"/>
          <w:szCs w:val="24"/>
        </w:rPr>
        <w:t xml:space="preserve">with </w:t>
      </w:r>
      <w:r w:rsidR="00870BB6">
        <w:rPr>
          <w:rFonts w:ascii="Times New Roman" w:hAnsi="Times New Roman" w:cs="Times New Roman"/>
          <w:sz w:val="24"/>
          <w:szCs w:val="24"/>
        </w:rPr>
        <w:t xml:space="preserve">the submissions made by Ms </w:t>
      </w:r>
      <w:r w:rsidR="00870BB6" w:rsidRPr="00870BB6">
        <w:rPr>
          <w:rFonts w:ascii="Times New Roman" w:hAnsi="Times New Roman" w:cs="Times New Roman"/>
          <w:i/>
          <w:sz w:val="24"/>
          <w:szCs w:val="24"/>
        </w:rPr>
        <w:t>Makumbe</w:t>
      </w:r>
      <w:r w:rsidR="00870BB6">
        <w:rPr>
          <w:rFonts w:ascii="Times New Roman" w:hAnsi="Times New Roman" w:cs="Times New Roman"/>
          <w:sz w:val="24"/>
          <w:szCs w:val="24"/>
        </w:rPr>
        <w:t xml:space="preserve"> that these grounds ought to be struck out. These are not grounds of appeal.  </w:t>
      </w:r>
    </w:p>
    <w:p w:rsidR="00110C6C" w:rsidRDefault="00110C6C" w:rsidP="00B77F9B">
      <w:pPr>
        <w:spacing w:after="0" w:line="360" w:lineRule="auto"/>
        <w:jc w:val="both"/>
        <w:rPr>
          <w:rFonts w:ascii="Times New Roman" w:hAnsi="Times New Roman" w:cs="Times New Roman"/>
          <w:sz w:val="24"/>
          <w:szCs w:val="24"/>
        </w:rPr>
      </w:pPr>
    </w:p>
    <w:p w:rsidR="000B6E2A" w:rsidRDefault="00110C6C" w:rsidP="00B77F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6E2A">
        <w:rPr>
          <w:rFonts w:ascii="Times New Roman" w:hAnsi="Times New Roman" w:cs="Times New Roman"/>
          <w:sz w:val="24"/>
          <w:szCs w:val="24"/>
        </w:rPr>
        <w:t xml:space="preserve">The two grounds which remain will now be considered. </w:t>
      </w:r>
      <w:r>
        <w:rPr>
          <w:rFonts w:ascii="Times New Roman" w:hAnsi="Times New Roman" w:cs="Times New Roman"/>
          <w:sz w:val="24"/>
          <w:szCs w:val="24"/>
        </w:rPr>
        <w:t xml:space="preserve">The first ground of appeal challenges the </w:t>
      </w:r>
      <w:r w:rsidR="008253BA">
        <w:rPr>
          <w:rFonts w:ascii="Times New Roman" w:hAnsi="Times New Roman" w:cs="Times New Roman"/>
          <w:sz w:val="24"/>
          <w:szCs w:val="24"/>
        </w:rPr>
        <w:t>co</w:t>
      </w:r>
      <w:r w:rsidR="00B13441">
        <w:rPr>
          <w:rFonts w:ascii="Times New Roman" w:hAnsi="Times New Roman" w:cs="Times New Roman"/>
          <w:sz w:val="24"/>
          <w:szCs w:val="24"/>
        </w:rPr>
        <w:t>rrectness</w:t>
      </w:r>
      <w:r w:rsidR="008253BA">
        <w:rPr>
          <w:rFonts w:ascii="Times New Roman" w:hAnsi="Times New Roman" w:cs="Times New Roman"/>
          <w:sz w:val="24"/>
          <w:szCs w:val="24"/>
        </w:rPr>
        <w:t xml:space="preserve"> of the record of proceedings</w:t>
      </w:r>
      <w:r w:rsidR="00B13441">
        <w:rPr>
          <w:rFonts w:ascii="Times New Roman" w:hAnsi="Times New Roman" w:cs="Times New Roman"/>
          <w:sz w:val="24"/>
          <w:szCs w:val="24"/>
        </w:rPr>
        <w:t xml:space="preserve"> before the lower tribunal</w:t>
      </w:r>
      <w:r w:rsidR="008253BA">
        <w:rPr>
          <w:rFonts w:ascii="Times New Roman" w:hAnsi="Times New Roman" w:cs="Times New Roman"/>
          <w:sz w:val="24"/>
          <w:szCs w:val="24"/>
        </w:rPr>
        <w:t xml:space="preserve">. However, </w:t>
      </w:r>
      <w:r w:rsidR="000B6E2A">
        <w:rPr>
          <w:rFonts w:ascii="Times New Roman" w:hAnsi="Times New Roman" w:cs="Times New Roman"/>
          <w:sz w:val="24"/>
          <w:szCs w:val="24"/>
        </w:rPr>
        <w:t xml:space="preserve">it was brought to the attention of the court that </w:t>
      </w:r>
      <w:r w:rsidR="00870BB6">
        <w:rPr>
          <w:rFonts w:ascii="Times New Roman" w:hAnsi="Times New Roman" w:cs="Times New Roman"/>
          <w:sz w:val="24"/>
          <w:szCs w:val="24"/>
        </w:rPr>
        <w:t>the Labour Officer relied on the correct record. O</w:t>
      </w:r>
      <w:r w:rsidR="000B6E2A">
        <w:rPr>
          <w:rFonts w:ascii="Times New Roman" w:hAnsi="Times New Roman" w:cs="Times New Roman"/>
          <w:sz w:val="24"/>
          <w:szCs w:val="24"/>
        </w:rPr>
        <w:t>nce it is clear that the Labour Officer relied on the correct record, there is no error which this court is expected to consider</w:t>
      </w:r>
      <w:r w:rsidR="008253BA">
        <w:rPr>
          <w:rFonts w:ascii="Times New Roman" w:hAnsi="Times New Roman" w:cs="Times New Roman"/>
          <w:sz w:val="24"/>
          <w:szCs w:val="24"/>
        </w:rPr>
        <w:t xml:space="preserve"> </w:t>
      </w:r>
      <w:r w:rsidR="00870BB6">
        <w:rPr>
          <w:rFonts w:ascii="Times New Roman" w:hAnsi="Times New Roman" w:cs="Times New Roman"/>
          <w:sz w:val="24"/>
          <w:szCs w:val="24"/>
        </w:rPr>
        <w:t xml:space="preserve">since </w:t>
      </w:r>
      <w:r w:rsidR="008253BA">
        <w:rPr>
          <w:rFonts w:ascii="Times New Roman" w:hAnsi="Times New Roman" w:cs="Times New Roman"/>
          <w:sz w:val="24"/>
          <w:szCs w:val="24"/>
        </w:rPr>
        <w:t>the record of proceeding</w:t>
      </w:r>
      <w:r w:rsidR="00B13441">
        <w:rPr>
          <w:rFonts w:ascii="Times New Roman" w:hAnsi="Times New Roman" w:cs="Times New Roman"/>
          <w:sz w:val="24"/>
          <w:szCs w:val="24"/>
        </w:rPr>
        <w:t>s</w:t>
      </w:r>
      <w:r w:rsidR="008253BA">
        <w:rPr>
          <w:rFonts w:ascii="Times New Roman" w:hAnsi="Times New Roman" w:cs="Times New Roman"/>
          <w:sz w:val="24"/>
          <w:szCs w:val="24"/>
        </w:rPr>
        <w:t xml:space="preserve"> was the appropriate one. So there is no merit in this ground. On the fifth ground, there was a finding that the appellant’s performance did not </w:t>
      </w:r>
      <w:r w:rsidR="008253BA">
        <w:rPr>
          <w:rFonts w:ascii="Times New Roman" w:hAnsi="Times New Roman" w:cs="Times New Roman"/>
          <w:sz w:val="24"/>
          <w:szCs w:val="24"/>
        </w:rPr>
        <w:lastRenderedPageBreak/>
        <w:t>measure up to the expected standard. As a result of this, the respondent suffered loss.</w:t>
      </w:r>
      <w:r w:rsidR="003D1F70">
        <w:rPr>
          <w:rFonts w:ascii="Times New Roman" w:hAnsi="Times New Roman" w:cs="Times New Roman"/>
          <w:sz w:val="24"/>
          <w:szCs w:val="24"/>
        </w:rPr>
        <w:t xml:space="preserve"> </w:t>
      </w:r>
      <w:r w:rsidR="000B6E2A">
        <w:rPr>
          <w:rFonts w:ascii="Times New Roman" w:hAnsi="Times New Roman" w:cs="Times New Roman"/>
          <w:sz w:val="24"/>
          <w:szCs w:val="24"/>
        </w:rPr>
        <w:t xml:space="preserve">The appellant does not articulate whether or not there was no loss suffered. </w:t>
      </w:r>
      <w:r w:rsidR="00870BB6">
        <w:rPr>
          <w:rFonts w:ascii="Times New Roman" w:hAnsi="Times New Roman" w:cs="Times New Roman"/>
          <w:sz w:val="24"/>
          <w:szCs w:val="24"/>
        </w:rPr>
        <w:t xml:space="preserve">This would have shed light on the alleged </w:t>
      </w:r>
      <w:r w:rsidR="0011208F">
        <w:rPr>
          <w:rFonts w:ascii="Times New Roman" w:hAnsi="Times New Roman" w:cs="Times New Roman"/>
          <w:sz w:val="24"/>
          <w:szCs w:val="24"/>
        </w:rPr>
        <w:t>error</w:t>
      </w:r>
      <w:r w:rsidR="00870BB6">
        <w:rPr>
          <w:rFonts w:ascii="Times New Roman" w:hAnsi="Times New Roman" w:cs="Times New Roman"/>
          <w:sz w:val="24"/>
          <w:szCs w:val="24"/>
        </w:rPr>
        <w:t xml:space="preserve"> by the Labour Officer. The ground therefore remains unclear.  </w:t>
      </w:r>
      <w:r w:rsidR="00F06536">
        <w:rPr>
          <w:rFonts w:ascii="Times New Roman" w:hAnsi="Times New Roman" w:cs="Times New Roman"/>
          <w:sz w:val="24"/>
          <w:szCs w:val="24"/>
        </w:rPr>
        <w:t xml:space="preserve">This also means </w:t>
      </w:r>
      <w:r w:rsidR="0011208F">
        <w:rPr>
          <w:rFonts w:ascii="Times New Roman" w:hAnsi="Times New Roman" w:cs="Times New Roman"/>
          <w:sz w:val="24"/>
          <w:szCs w:val="24"/>
        </w:rPr>
        <w:t>that there is no merit in this G</w:t>
      </w:r>
      <w:r w:rsidR="00F06536">
        <w:rPr>
          <w:rFonts w:ascii="Times New Roman" w:hAnsi="Times New Roman" w:cs="Times New Roman"/>
          <w:sz w:val="24"/>
          <w:szCs w:val="24"/>
        </w:rPr>
        <w:t xml:space="preserve">round of Appeal. </w:t>
      </w:r>
      <w:r w:rsidR="003D1F70">
        <w:rPr>
          <w:rFonts w:ascii="Times New Roman" w:hAnsi="Times New Roman" w:cs="Times New Roman"/>
          <w:sz w:val="24"/>
          <w:szCs w:val="24"/>
        </w:rPr>
        <w:t xml:space="preserve">So in the final </w:t>
      </w:r>
      <w:r w:rsidR="009A0477">
        <w:rPr>
          <w:rFonts w:ascii="Times New Roman" w:hAnsi="Times New Roman" w:cs="Times New Roman"/>
          <w:sz w:val="24"/>
          <w:szCs w:val="24"/>
        </w:rPr>
        <w:t>analysis</w:t>
      </w:r>
      <w:r w:rsidR="006E7CCB">
        <w:rPr>
          <w:rFonts w:ascii="Times New Roman" w:hAnsi="Times New Roman" w:cs="Times New Roman"/>
          <w:sz w:val="24"/>
          <w:szCs w:val="24"/>
        </w:rPr>
        <w:t>,</w:t>
      </w:r>
      <w:r w:rsidR="003D1F70">
        <w:rPr>
          <w:rFonts w:ascii="Times New Roman" w:hAnsi="Times New Roman" w:cs="Times New Roman"/>
          <w:sz w:val="24"/>
          <w:szCs w:val="24"/>
        </w:rPr>
        <w:t xml:space="preserve"> the only two grounds which point to an issue or issues for determinatio</w:t>
      </w:r>
      <w:r w:rsidR="000B6E2A">
        <w:rPr>
          <w:rFonts w:ascii="Times New Roman" w:hAnsi="Times New Roman" w:cs="Times New Roman"/>
          <w:sz w:val="24"/>
          <w:szCs w:val="24"/>
        </w:rPr>
        <w:t>n, have been adequately considered. They have been found to have no merit.</w:t>
      </w:r>
      <w:r w:rsidR="003D1F70">
        <w:rPr>
          <w:rFonts w:ascii="Times New Roman" w:hAnsi="Times New Roman" w:cs="Times New Roman"/>
          <w:sz w:val="24"/>
          <w:szCs w:val="24"/>
        </w:rPr>
        <w:t xml:space="preserve"> </w:t>
      </w:r>
    </w:p>
    <w:p w:rsidR="008B0F02" w:rsidRDefault="008B0F02" w:rsidP="00945404">
      <w:pPr>
        <w:spacing w:after="0" w:line="360" w:lineRule="auto"/>
        <w:jc w:val="both"/>
        <w:rPr>
          <w:rFonts w:ascii="Times New Roman" w:hAnsi="Times New Roman" w:cs="Times New Roman"/>
          <w:sz w:val="24"/>
          <w:szCs w:val="24"/>
        </w:rPr>
      </w:pPr>
    </w:p>
    <w:p w:rsidR="00F06536" w:rsidRDefault="008B0F02" w:rsidP="009454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1F70">
        <w:rPr>
          <w:rFonts w:ascii="Times New Roman" w:hAnsi="Times New Roman" w:cs="Times New Roman"/>
          <w:sz w:val="24"/>
          <w:szCs w:val="24"/>
        </w:rPr>
        <w:t xml:space="preserve">It is the prerogative of an employer to prefer </w:t>
      </w:r>
      <w:r w:rsidR="00F06536">
        <w:rPr>
          <w:rFonts w:ascii="Times New Roman" w:hAnsi="Times New Roman" w:cs="Times New Roman"/>
          <w:sz w:val="24"/>
          <w:szCs w:val="24"/>
        </w:rPr>
        <w:t xml:space="preserve">charges </w:t>
      </w:r>
      <w:r w:rsidR="003D1F70">
        <w:rPr>
          <w:rFonts w:ascii="Times New Roman" w:hAnsi="Times New Roman" w:cs="Times New Roman"/>
          <w:sz w:val="24"/>
          <w:szCs w:val="24"/>
        </w:rPr>
        <w:t>of misconduct against an employee.</w:t>
      </w:r>
      <w:r w:rsidR="00F06536">
        <w:rPr>
          <w:rFonts w:ascii="Times New Roman" w:hAnsi="Times New Roman" w:cs="Times New Roman"/>
          <w:sz w:val="24"/>
          <w:szCs w:val="24"/>
        </w:rPr>
        <w:t xml:space="preserve"> (See </w:t>
      </w:r>
      <w:r w:rsidR="00F06536" w:rsidRPr="00F06536">
        <w:rPr>
          <w:rFonts w:ascii="Times New Roman" w:hAnsi="Times New Roman" w:cs="Times New Roman"/>
          <w:i/>
          <w:sz w:val="24"/>
          <w:szCs w:val="24"/>
        </w:rPr>
        <w:t>Zimbabwe Banking Corporation L</w:t>
      </w:r>
      <w:r w:rsidR="00F06536">
        <w:rPr>
          <w:rFonts w:ascii="Times New Roman" w:hAnsi="Times New Roman" w:cs="Times New Roman"/>
          <w:i/>
          <w:sz w:val="24"/>
          <w:szCs w:val="24"/>
        </w:rPr>
        <w:t xml:space="preserve">imited </w:t>
      </w:r>
      <w:r w:rsidR="00F06536" w:rsidRPr="00F06536">
        <w:rPr>
          <w:rFonts w:ascii="Times New Roman" w:hAnsi="Times New Roman" w:cs="Times New Roman"/>
          <w:sz w:val="24"/>
          <w:szCs w:val="24"/>
        </w:rPr>
        <w:t>v</w:t>
      </w:r>
      <w:r w:rsidR="00F06536" w:rsidRPr="00F06536">
        <w:rPr>
          <w:rFonts w:ascii="Times New Roman" w:hAnsi="Times New Roman" w:cs="Times New Roman"/>
          <w:i/>
          <w:sz w:val="24"/>
          <w:szCs w:val="24"/>
        </w:rPr>
        <w:t xml:space="preserve"> Sandi Mbalaka</w:t>
      </w:r>
      <w:r w:rsidR="00F06536">
        <w:rPr>
          <w:rFonts w:ascii="Times New Roman" w:hAnsi="Times New Roman" w:cs="Times New Roman"/>
          <w:sz w:val="24"/>
          <w:szCs w:val="24"/>
        </w:rPr>
        <w:t xml:space="preserve"> SC 55/15).</w:t>
      </w:r>
      <w:r w:rsidR="003D1F70">
        <w:rPr>
          <w:rFonts w:ascii="Times New Roman" w:hAnsi="Times New Roman" w:cs="Times New Roman"/>
          <w:sz w:val="24"/>
          <w:szCs w:val="24"/>
        </w:rPr>
        <w:t xml:space="preserve"> </w:t>
      </w:r>
      <w:r w:rsidR="00F06536">
        <w:rPr>
          <w:rFonts w:ascii="Times New Roman" w:hAnsi="Times New Roman" w:cs="Times New Roman"/>
          <w:sz w:val="24"/>
          <w:szCs w:val="24"/>
        </w:rPr>
        <w:t xml:space="preserve">A court of appeal can therefore not interfere </w:t>
      </w:r>
      <w:r w:rsidR="00BC01BF">
        <w:rPr>
          <w:rFonts w:ascii="Times New Roman" w:hAnsi="Times New Roman" w:cs="Times New Roman"/>
          <w:sz w:val="24"/>
          <w:szCs w:val="24"/>
        </w:rPr>
        <w:t>with what char</w:t>
      </w:r>
      <w:r w:rsidR="00F06536">
        <w:rPr>
          <w:rFonts w:ascii="Times New Roman" w:hAnsi="Times New Roman" w:cs="Times New Roman"/>
          <w:sz w:val="24"/>
          <w:szCs w:val="24"/>
        </w:rPr>
        <w:t>ges an employer has laid against an employee. An appeal court can interfere where the level or standard of proof, that is on a balance of probabilities, has not been discharged.</w:t>
      </w:r>
    </w:p>
    <w:p w:rsidR="00F06536" w:rsidRDefault="00F06536" w:rsidP="00945404">
      <w:pPr>
        <w:spacing w:after="0" w:line="360" w:lineRule="auto"/>
        <w:jc w:val="both"/>
        <w:rPr>
          <w:rFonts w:ascii="Times New Roman" w:hAnsi="Times New Roman" w:cs="Times New Roman"/>
          <w:sz w:val="24"/>
          <w:szCs w:val="24"/>
        </w:rPr>
      </w:pPr>
    </w:p>
    <w:p w:rsidR="00012EAE" w:rsidRDefault="00012EAE" w:rsidP="00F065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12EAE">
        <w:rPr>
          <w:rFonts w:ascii="Times New Roman" w:hAnsi="Times New Roman" w:cs="Times New Roman"/>
          <w:i/>
          <w:sz w:val="24"/>
          <w:szCs w:val="24"/>
        </w:rPr>
        <w:t xml:space="preserve">Jayesh Shah </w:t>
      </w:r>
      <w:r w:rsidRPr="00012EAE">
        <w:rPr>
          <w:rFonts w:ascii="Times New Roman" w:hAnsi="Times New Roman" w:cs="Times New Roman"/>
          <w:sz w:val="24"/>
          <w:szCs w:val="24"/>
        </w:rPr>
        <w:t>v</w:t>
      </w:r>
      <w:r w:rsidRPr="00012EAE">
        <w:rPr>
          <w:rFonts w:ascii="Times New Roman" w:hAnsi="Times New Roman" w:cs="Times New Roman"/>
          <w:i/>
          <w:sz w:val="24"/>
          <w:szCs w:val="24"/>
        </w:rPr>
        <w:t xml:space="preserve"> Kindgom Merchant Bank Limited</w:t>
      </w:r>
      <w:r>
        <w:rPr>
          <w:rFonts w:ascii="Times New Roman" w:hAnsi="Times New Roman" w:cs="Times New Roman"/>
          <w:sz w:val="24"/>
          <w:szCs w:val="24"/>
        </w:rPr>
        <w:t xml:space="preserve"> SC 4/17 the Supreme Court quoting from </w:t>
      </w:r>
      <w:r w:rsidRPr="00012EAE">
        <w:rPr>
          <w:rFonts w:ascii="Times New Roman" w:hAnsi="Times New Roman" w:cs="Times New Roman"/>
          <w:i/>
          <w:sz w:val="24"/>
          <w:szCs w:val="24"/>
        </w:rPr>
        <w:t>Hebstein Van Vinsen 5</w:t>
      </w:r>
      <w:r w:rsidRPr="00012EAE">
        <w:rPr>
          <w:rFonts w:ascii="Times New Roman" w:hAnsi="Times New Roman" w:cs="Times New Roman"/>
          <w:i/>
          <w:sz w:val="24"/>
          <w:szCs w:val="24"/>
          <w:vertAlign w:val="superscript"/>
        </w:rPr>
        <w:t>th</w:t>
      </w:r>
      <w:r w:rsidRPr="00012EAE">
        <w:rPr>
          <w:rFonts w:ascii="Times New Roman" w:hAnsi="Times New Roman" w:cs="Times New Roman"/>
          <w:i/>
          <w:sz w:val="24"/>
          <w:szCs w:val="24"/>
        </w:rPr>
        <w:t xml:space="preserve"> ed</w:t>
      </w:r>
      <w:r>
        <w:rPr>
          <w:rFonts w:ascii="Times New Roman" w:hAnsi="Times New Roman" w:cs="Times New Roman"/>
          <w:sz w:val="24"/>
          <w:szCs w:val="24"/>
        </w:rPr>
        <w:t>, p 1009 stated that:</w:t>
      </w:r>
    </w:p>
    <w:p w:rsidR="00012EAE" w:rsidRDefault="00012EAE" w:rsidP="00F06536">
      <w:pPr>
        <w:spacing w:after="0" w:line="360" w:lineRule="auto"/>
        <w:ind w:firstLine="720"/>
        <w:jc w:val="both"/>
        <w:rPr>
          <w:rFonts w:ascii="Times New Roman" w:hAnsi="Times New Roman" w:cs="Times New Roman"/>
          <w:sz w:val="24"/>
          <w:szCs w:val="24"/>
        </w:rPr>
      </w:pPr>
    </w:p>
    <w:p w:rsidR="00012EAE" w:rsidRPr="00012EAE" w:rsidRDefault="00012EAE" w:rsidP="00012EAE">
      <w:pPr>
        <w:spacing w:after="0" w:line="240" w:lineRule="auto"/>
        <w:ind w:left="720"/>
        <w:jc w:val="both"/>
        <w:rPr>
          <w:rFonts w:ascii="Times New Roman" w:hAnsi="Times New Roman" w:cs="Times New Roman"/>
        </w:rPr>
      </w:pPr>
      <w:r w:rsidRPr="00012EAE">
        <w:rPr>
          <w:rFonts w:ascii="Times New Roman" w:hAnsi="Times New Roman" w:cs="Times New Roman"/>
        </w:rPr>
        <w:t>“The court on appeal will interfere where the exercise of the discretion has not been proper or has been based upon a wrong principle or upon a wrong view principle or upon a wrong view of facts; where the court has purported to exercise its discretion without sufficient legal grounds for doing so…”</w:t>
      </w:r>
    </w:p>
    <w:p w:rsidR="00012EAE" w:rsidRDefault="00012EAE" w:rsidP="00F06536">
      <w:pPr>
        <w:spacing w:after="0" w:line="360" w:lineRule="auto"/>
        <w:ind w:firstLine="720"/>
        <w:jc w:val="both"/>
        <w:rPr>
          <w:rFonts w:ascii="Times New Roman" w:hAnsi="Times New Roman" w:cs="Times New Roman"/>
          <w:sz w:val="24"/>
          <w:szCs w:val="24"/>
        </w:rPr>
      </w:pPr>
    </w:p>
    <w:p w:rsidR="00ED7610" w:rsidRDefault="00ED7610" w:rsidP="009454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find that there is no merit in the appeal. The appeal fails.</w:t>
      </w:r>
    </w:p>
    <w:p w:rsidR="00ED7610" w:rsidRDefault="00ED7610" w:rsidP="00945404">
      <w:pPr>
        <w:spacing w:after="0" w:line="360" w:lineRule="auto"/>
        <w:jc w:val="both"/>
        <w:rPr>
          <w:rFonts w:ascii="Times New Roman" w:hAnsi="Times New Roman" w:cs="Times New Roman"/>
          <w:sz w:val="24"/>
          <w:szCs w:val="24"/>
        </w:rPr>
      </w:pPr>
    </w:p>
    <w:p w:rsidR="00ED7610" w:rsidRPr="0011208F" w:rsidRDefault="00ED7610" w:rsidP="0094540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11208F">
        <w:rPr>
          <w:rFonts w:ascii="Times New Roman" w:hAnsi="Times New Roman" w:cs="Times New Roman"/>
          <w:b/>
          <w:sz w:val="24"/>
          <w:szCs w:val="24"/>
        </w:rPr>
        <w:t>Accordingly, it is ordered that:</w:t>
      </w:r>
    </w:p>
    <w:p w:rsidR="00ED7610" w:rsidRPr="0011208F" w:rsidRDefault="00ED7610" w:rsidP="00945404">
      <w:pPr>
        <w:spacing w:after="0" w:line="360" w:lineRule="auto"/>
        <w:jc w:val="both"/>
        <w:rPr>
          <w:rFonts w:ascii="Times New Roman" w:hAnsi="Times New Roman" w:cs="Times New Roman"/>
          <w:b/>
          <w:sz w:val="24"/>
          <w:szCs w:val="24"/>
        </w:rPr>
      </w:pPr>
    </w:p>
    <w:p w:rsidR="00ED7610" w:rsidRPr="0011208F" w:rsidRDefault="00ED7610" w:rsidP="00945404">
      <w:pPr>
        <w:spacing w:after="0" w:line="360" w:lineRule="auto"/>
        <w:jc w:val="both"/>
        <w:rPr>
          <w:rFonts w:ascii="Times New Roman" w:hAnsi="Times New Roman" w:cs="Times New Roman"/>
          <w:b/>
          <w:sz w:val="24"/>
          <w:szCs w:val="24"/>
        </w:rPr>
      </w:pPr>
      <w:r w:rsidRPr="0011208F">
        <w:rPr>
          <w:rFonts w:ascii="Times New Roman" w:hAnsi="Times New Roman" w:cs="Times New Roman"/>
          <w:b/>
          <w:sz w:val="24"/>
          <w:szCs w:val="24"/>
        </w:rPr>
        <w:tab/>
        <w:t>1.</w:t>
      </w:r>
      <w:r w:rsidRPr="0011208F">
        <w:rPr>
          <w:rFonts w:ascii="Times New Roman" w:hAnsi="Times New Roman" w:cs="Times New Roman"/>
          <w:b/>
          <w:sz w:val="24"/>
          <w:szCs w:val="24"/>
        </w:rPr>
        <w:tab/>
        <w:t>The appeal be and is hereby dismissed.</w:t>
      </w:r>
    </w:p>
    <w:p w:rsidR="00140C9D" w:rsidRPr="0011208F" w:rsidRDefault="00ED7610" w:rsidP="0011208F">
      <w:pPr>
        <w:spacing w:after="0" w:line="360" w:lineRule="auto"/>
        <w:jc w:val="both"/>
        <w:rPr>
          <w:rFonts w:ascii="Times New Roman" w:hAnsi="Times New Roman" w:cs="Times New Roman"/>
          <w:b/>
          <w:i/>
        </w:rPr>
      </w:pPr>
      <w:r w:rsidRPr="0011208F">
        <w:rPr>
          <w:rFonts w:ascii="Times New Roman" w:hAnsi="Times New Roman" w:cs="Times New Roman"/>
          <w:b/>
          <w:sz w:val="24"/>
          <w:szCs w:val="24"/>
        </w:rPr>
        <w:tab/>
        <w:t>2.</w:t>
      </w:r>
      <w:r w:rsidRPr="0011208F">
        <w:rPr>
          <w:rFonts w:ascii="Times New Roman" w:hAnsi="Times New Roman" w:cs="Times New Roman"/>
          <w:b/>
          <w:sz w:val="24"/>
          <w:szCs w:val="24"/>
        </w:rPr>
        <w:tab/>
        <w:t>Each party bear</w:t>
      </w:r>
      <w:r w:rsidR="00466CFA" w:rsidRPr="0011208F">
        <w:rPr>
          <w:rFonts w:ascii="Times New Roman" w:hAnsi="Times New Roman" w:cs="Times New Roman"/>
          <w:b/>
          <w:sz w:val="24"/>
          <w:szCs w:val="24"/>
        </w:rPr>
        <w:t>s</w:t>
      </w:r>
      <w:r w:rsidRPr="0011208F">
        <w:rPr>
          <w:rFonts w:ascii="Times New Roman" w:hAnsi="Times New Roman" w:cs="Times New Roman"/>
          <w:b/>
          <w:sz w:val="24"/>
          <w:szCs w:val="24"/>
        </w:rPr>
        <w:t xml:space="preserve"> its own costs.</w:t>
      </w:r>
    </w:p>
    <w:p w:rsidR="00140C9D" w:rsidRDefault="00140C9D" w:rsidP="002635EE">
      <w:pPr>
        <w:spacing w:after="0" w:line="240" w:lineRule="auto"/>
        <w:jc w:val="both"/>
        <w:rPr>
          <w:rFonts w:ascii="Times New Roman" w:hAnsi="Times New Roman" w:cs="Times New Roman"/>
          <w:i/>
        </w:rPr>
      </w:pPr>
    </w:p>
    <w:p w:rsidR="00BD45E5" w:rsidRDefault="00BD45E5" w:rsidP="002635EE">
      <w:pPr>
        <w:spacing w:after="0" w:line="240" w:lineRule="auto"/>
        <w:jc w:val="both"/>
        <w:rPr>
          <w:rFonts w:ascii="Times New Roman" w:hAnsi="Times New Roman" w:cs="Times New Roman"/>
          <w:i/>
        </w:rPr>
      </w:pPr>
    </w:p>
    <w:p w:rsidR="0011208F" w:rsidRDefault="0011208F" w:rsidP="002635EE">
      <w:pPr>
        <w:spacing w:after="0" w:line="240" w:lineRule="auto"/>
        <w:jc w:val="both"/>
        <w:rPr>
          <w:rFonts w:ascii="Times New Roman" w:hAnsi="Times New Roman" w:cs="Times New Roman"/>
          <w:i/>
        </w:rPr>
      </w:pPr>
    </w:p>
    <w:p w:rsidR="0011208F" w:rsidRDefault="0011208F" w:rsidP="002635EE">
      <w:pPr>
        <w:spacing w:after="0" w:line="240" w:lineRule="auto"/>
        <w:jc w:val="both"/>
        <w:rPr>
          <w:rFonts w:ascii="Times New Roman" w:hAnsi="Times New Roman" w:cs="Times New Roman"/>
          <w:i/>
        </w:rPr>
      </w:pPr>
    </w:p>
    <w:p w:rsidR="0011208F" w:rsidRDefault="0011208F" w:rsidP="002635EE">
      <w:pPr>
        <w:spacing w:after="0" w:line="240" w:lineRule="auto"/>
        <w:jc w:val="both"/>
        <w:rPr>
          <w:rFonts w:ascii="Times New Roman" w:hAnsi="Times New Roman" w:cs="Times New Roman"/>
          <w:i/>
        </w:rPr>
      </w:pPr>
    </w:p>
    <w:p w:rsidR="00BD45E5" w:rsidRDefault="00BD45E5" w:rsidP="002635EE">
      <w:pPr>
        <w:spacing w:after="0" w:line="240" w:lineRule="auto"/>
        <w:jc w:val="both"/>
        <w:rPr>
          <w:rFonts w:ascii="Times New Roman" w:hAnsi="Times New Roman" w:cs="Times New Roman"/>
        </w:rPr>
      </w:pPr>
      <w:r>
        <w:rPr>
          <w:rFonts w:ascii="Times New Roman" w:hAnsi="Times New Roman" w:cs="Times New Roman"/>
          <w:i/>
        </w:rPr>
        <w:t xml:space="preserve">S Nakonyere, </w:t>
      </w:r>
      <w:r>
        <w:rPr>
          <w:rFonts w:ascii="Times New Roman" w:hAnsi="Times New Roman" w:cs="Times New Roman"/>
        </w:rPr>
        <w:t>Appellant’s Legal Practitioners</w:t>
      </w:r>
    </w:p>
    <w:p w:rsidR="00BD45E5" w:rsidRPr="00BD45E5" w:rsidRDefault="00BD45E5" w:rsidP="002635EE">
      <w:pPr>
        <w:spacing w:after="0" w:line="240" w:lineRule="auto"/>
        <w:jc w:val="both"/>
        <w:rPr>
          <w:rFonts w:ascii="Times New Roman" w:hAnsi="Times New Roman" w:cs="Times New Roman"/>
        </w:rPr>
      </w:pPr>
      <w:r w:rsidRPr="00BD45E5">
        <w:rPr>
          <w:rFonts w:ascii="Times New Roman" w:hAnsi="Times New Roman" w:cs="Times New Roman"/>
          <w:i/>
        </w:rPr>
        <w:t>Dube, Manikai &amp; Hwacha</w:t>
      </w:r>
      <w:r>
        <w:rPr>
          <w:rFonts w:ascii="Times New Roman" w:hAnsi="Times New Roman" w:cs="Times New Roman"/>
        </w:rPr>
        <w:t xml:space="preserve">, Respondent’s Legal Practitioners </w:t>
      </w:r>
    </w:p>
    <w:sectPr w:rsidR="00BD45E5" w:rsidRPr="00BD45E5"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579" w:rsidRDefault="00913579" w:rsidP="00542BC1">
      <w:pPr>
        <w:spacing w:after="0" w:line="240" w:lineRule="auto"/>
      </w:pPr>
      <w:r>
        <w:separator/>
      </w:r>
    </w:p>
  </w:endnote>
  <w:endnote w:type="continuationSeparator" w:id="0">
    <w:p w:rsidR="00913579" w:rsidRDefault="00913579"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579" w:rsidRDefault="00913579" w:rsidP="00542BC1">
      <w:pPr>
        <w:spacing w:after="0" w:line="240" w:lineRule="auto"/>
      </w:pPr>
      <w:r>
        <w:separator/>
      </w:r>
    </w:p>
  </w:footnote>
  <w:footnote w:type="continuationSeparator" w:id="0">
    <w:p w:rsidR="00913579" w:rsidRDefault="00913579"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8A3072">
          <w:rPr>
            <w:noProof/>
          </w:rPr>
          <w:t>2</w:t>
        </w:r>
        <w:r>
          <w:rPr>
            <w:noProof/>
          </w:rPr>
          <w:fldChar w:fldCharType="end"/>
        </w:r>
      </w:p>
      <w:p w:rsidR="00542BC1" w:rsidRDefault="00EF4A09">
        <w:pPr>
          <w:pStyle w:val="Header"/>
          <w:jc w:val="right"/>
          <w:rPr>
            <w:noProof/>
          </w:rPr>
        </w:pPr>
        <w:r>
          <w:rPr>
            <w:noProof/>
          </w:rPr>
          <w:t>JDUGMENT NO. LC/H/</w:t>
        </w:r>
        <w:r w:rsidR="00AA5202">
          <w:rPr>
            <w:noProof/>
          </w:rPr>
          <w:t>80</w:t>
        </w:r>
        <w:r>
          <w:rPr>
            <w:noProof/>
          </w:rPr>
          <w:t>/2020</w:t>
        </w:r>
      </w:p>
      <w:p w:rsidR="00542BC1" w:rsidRDefault="00542BC1">
        <w:pPr>
          <w:pStyle w:val="Header"/>
          <w:jc w:val="right"/>
        </w:pPr>
        <w:r>
          <w:rPr>
            <w:noProof/>
          </w:rPr>
          <w:t xml:space="preserve">CASE </w:t>
        </w:r>
        <w:r w:rsidR="00FC392B">
          <w:rPr>
            <w:noProof/>
          </w:rPr>
          <w:t>NO. LC/H/</w:t>
        </w:r>
        <w:r w:rsidR="00EF4A09">
          <w:rPr>
            <w:noProof/>
          </w:rPr>
          <w:t>257/18</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100CA"/>
    <w:rsid w:val="0001097D"/>
    <w:rsid w:val="00011B9E"/>
    <w:rsid w:val="00012EAE"/>
    <w:rsid w:val="000174E1"/>
    <w:rsid w:val="00020051"/>
    <w:rsid w:val="00020651"/>
    <w:rsid w:val="000248DA"/>
    <w:rsid w:val="00076B9C"/>
    <w:rsid w:val="00084CCA"/>
    <w:rsid w:val="00085FAC"/>
    <w:rsid w:val="000863C3"/>
    <w:rsid w:val="00093F8A"/>
    <w:rsid w:val="000A17AE"/>
    <w:rsid w:val="000B6E2A"/>
    <w:rsid w:val="000C0C6A"/>
    <w:rsid w:val="000E58AE"/>
    <w:rsid w:val="001078EE"/>
    <w:rsid w:val="001100CA"/>
    <w:rsid w:val="00110C6C"/>
    <w:rsid w:val="0011184E"/>
    <w:rsid w:val="0011208F"/>
    <w:rsid w:val="001211DE"/>
    <w:rsid w:val="0012565A"/>
    <w:rsid w:val="00140C9D"/>
    <w:rsid w:val="0014323F"/>
    <w:rsid w:val="00147A14"/>
    <w:rsid w:val="00176971"/>
    <w:rsid w:val="00185032"/>
    <w:rsid w:val="0019563B"/>
    <w:rsid w:val="001A3AC7"/>
    <w:rsid w:val="001C2546"/>
    <w:rsid w:val="001C693E"/>
    <w:rsid w:val="001C765A"/>
    <w:rsid w:val="001D71E1"/>
    <w:rsid w:val="001E2C85"/>
    <w:rsid w:val="00214412"/>
    <w:rsid w:val="0022386F"/>
    <w:rsid w:val="00233F19"/>
    <w:rsid w:val="00251F94"/>
    <w:rsid w:val="002538CB"/>
    <w:rsid w:val="002560CD"/>
    <w:rsid w:val="002635EE"/>
    <w:rsid w:val="00271219"/>
    <w:rsid w:val="00282B05"/>
    <w:rsid w:val="002916E5"/>
    <w:rsid w:val="002A08C5"/>
    <w:rsid w:val="002A6739"/>
    <w:rsid w:val="002B4881"/>
    <w:rsid w:val="002C58AB"/>
    <w:rsid w:val="002C6A7E"/>
    <w:rsid w:val="002D0014"/>
    <w:rsid w:val="002E1BDE"/>
    <w:rsid w:val="002F05FB"/>
    <w:rsid w:val="002F4C4A"/>
    <w:rsid w:val="00301856"/>
    <w:rsid w:val="003057D7"/>
    <w:rsid w:val="003207A2"/>
    <w:rsid w:val="003318A4"/>
    <w:rsid w:val="003348DB"/>
    <w:rsid w:val="0035072F"/>
    <w:rsid w:val="00352B66"/>
    <w:rsid w:val="00360EDC"/>
    <w:rsid w:val="00370426"/>
    <w:rsid w:val="00372D7B"/>
    <w:rsid w:val="00381B63"/>
    <w:rsid w:val="00382D26"/>
    <w:rsid w:val="00385197"/>
    <w:rsid w:val="003A0782"/>
    <w:rsid w:val="003B3017"/>
    <w:rsid w:val="003B4387"/>
    <w:rsid w:val="003B5F05"/>
    <w:rsid w:val="003D1F70"/>
    <w:rsid w:val="003D4944"/>
    <w:rsid w:val="003D4CEA"/>
    <w:rsid w:val="003D7E0E"/>
    <w:rsid w:val="003F4E76"/>
    <w:rsid w:val="004047F8"/>
    <w:rsid w:val="004331D1"/>
    <w:rsid w:val="00434F6E"/>
    <w:rsid w:val="004355ED"/>
    <w:rsid w:val="00460D82"/>
    <w:rsid w:val="00464169"/>
    <w:rsid w:val="00466CFA"/>
    <w:rsid w:val="00474E72"/>
    <w:rsid w:val="00484226"/>
    <w:rsid w:val="00485037"/>
    <w:rsid w:val="00485D25"/>
    <w:rsid w:val="004957FF"/>
    <w:rsid w:val="004A52EF"/>
    <w:rsid w:val="004A6D29"/>
    <w:rsid w:val="004A737A"/>
    <w:rsid w:val="004B2185"/>
    <w:rsid w:val="004B3888"/>
    <w:rsid w:val="004B3C55"/>
    <w:rsid w:val="004C13F6"/>
    <w:rsid w:val="004C4B6A"/>
    <w:rsid w:val="004D1132"/>
    <w:rsid w:val="004D4DA3"/>
    <w:rsid w:val="004E15BE"/>
    <w:rsid w:val="004E6182"/>
    <w:rsid w:val="004E6906"/>
    <w:rsid w:val="00503FA9"/>
    <w:rsid w:val="00522766"/>
    <w:rsid w:val="0052347E"/>
    <w:rsid w:val="0052446F"/>
    <w:rsid w:val="00542BC1"/>
    <w:rsid w:val="005508C8"/>
    <w:rsid w:val="00555FA9"/>
    <w:rsid w:val="005718B3"/>
    <w:rsid w:val="0057384E"/>
    <w:rsid w:val="005974B5"/>
    <w:rsid w:val="005B4F5B"/>
    <w:rsid w:val="005C0CBB"/>
    <w:rsid w:val="005C6A87"/>
    <w:rsid w:val="005F0956"/>
    <w:rsid w:val="005F5CB0"/>
    <w:rsid w:val="005F6FC0"/>
    <w:rsid w:val="005F7A5A"/>
    <w:rsid w:val="00602D69"/>
    <w:rsid w:val="00605C64"/>
    <w:rsid w:val="00612186"/>
    <w:rsid w:val="00641942"/>
    <w:rsid w:val="00654943"/>
    <w:rsid w:val="006605D8"/>
    <w:rsid w:val="006758FF"/>
    <w:rsid w:val="00683D37"/>
    <w:rsid w:val="006A367B"/>
    <w:rsid w:val="006B17C2"/>
    <w:rsid w:val="006E7CCB"/>
    <w:rsid w:val="006F099F"/>
    <w:rsid w:val="006F0E28"/>
    <w:rsid w:val="006F27D7"/>
    <w:rsid w:val="00705F83"/>
    <w:rsid w:val="00710D15"/>
    <w:rsid w:val="00712456"/>
    <w:rsid w:val="00713DD2"/>
    <w:rsid w:val="007261EA"/>
    <w:rsid w:val="00731145"/>
    <w:rsid w:val="0075021F"/>
    <w:rsid w:val="00760734"/>
    <w:rsid w:val="00761D17"/>
    <w:rsid w:val="007733D3"/>
    <w:rsid w:val="00787CB9"/>
    <w:rsid w:val="00794087"/>
    <w:rsid w:val="007A5967"/>
    <w:rsid w:val="007A614A"/>
    <w:rsid w:val="007B5803"/>
    <w:rsid w:val="007E4F0B"/>
    <w:rsid w:val="007E6D2E"/>
    <w:rsid w:val="007F2877"/>
    <w:rsid w:val="007F2F20"/>
    <w:rsid w:val="00803D72"/>
    <w:rsid w:val="0081421A"/>
    <w:rsid w:val="008157B3"/>
    <w:rsid w:val="0082348C"/>
    <w:rsid w:val="008253BA"/>
    <w:rsid w:val="00831B29"/>
    <w:rsid w:val="008330ED"/>
    <w:rsid w:val="00852A64"/>
    <w:rsid w:val="008703F5"/>
    <w:rsid w:val="00870BB6"/>
    <w:rsid w:val="00880E29"/>
    <w:rsid w:val="00883B63"/>
    <w:rsid w:val="008A3072"/>
    <w:rsid w:val="008B0F02"/>
    <w:rsid w:val="008B73A0"/>
    <w:rsid w:val="008C156F"/>
    <w:rsid w:val="008D1FD5"/>
    <w:rsid w:val="008D4FAA"/>
    <w:rsid w:val="008E5D9D"/>
    <w:rsid w:val="008F7BEA"/>
    <w:rsid w:val="009055B5"/>
    <w:rsid w:val="009120CE"/>
    <w:rsid w:val="00913579"/>
    <w:rsid w:val="00921EB9"/>
    <w:rsid w:val="00922045"/>
    <w:rsid w:val="00924D3E"/>
    <w:rsid w:val="0093696E"/>
    <w:rsid w:val="00945404"/>
    <w:rsid w:val="00960CE3"/>
    <w:rsid w:val="00964B83"/>
    <w:rsid w:val="009707CF"/>
    <w:rsid w:val="009811D2"/>
    <w:rsid w:val="009A0477"/>
    <w:rsid w:val="009C0925"/>
    <w:rsid w:val="009E17C0"/>
    <w:rsid w:val="009F06B3"/>
    <w:rsid w:val="00A17CDA"/>
    <w:rsid w:val="00A34015"/>
    <w:rsid w:val="00A3640C"/>
    <w:rsid w:val="00A44614"/>
    <w:rsid w:val="00A45BE2"/>
    <w:rsid w:val="00A60DD6"/>
    <w:rsid w:val="00A62EB5"/>
    <w:rsid w:val="00A66C16"/>
    <w:rsid w:val="00A752BC"/>
    <w:rsid w:val="00A775EC"/>
    <w:rsid w:val="00A77C84"/>
    <w:rsid w:val="00AA40E6"/>
    <w:rsid w:val="00AA5202"/>
    <w:rsid w:val="00AA63EB"/>
    <w:rsid w:val="00AD294C"/>
    <w:rsid w:val="00AE4650"/>
    <w:rsid w:val="00B0641D"/>
    <w:rsid w:val="00B13441"/>
    <w:rsid w:val="00B15558"/>
    <w:rsid w:val="00B1796D"/>
    <w:rsid w:val="00B254DA"/>
    <w:rsid w:val="00B427AD"/>
    <w:rsid w:val="00B43A64"/>
    <w:rsid w:val="00B44538"/>
    <w:rsid w:val="00B46F89"/>
    <w:rsid w:val="00B602B4"/>
    <w:rsid w:val="00B66B4F"/>
    <w:rsid w:val="00B77F9B"/>
    <w:rsid w:val="00B80EA6"/>
    <w:rsid w:val="00B93C7C"/>
    <w:rsid w:val="00BA09A3"/>
    <w:rsid w:val="00BA204E"/>
    <w:rsid w:val="00BB0098"/>
    <w:rsid w:val="00BC01BF"/>
    <w:rsid w:val="00BD45E5"/>
    <w:rsid w:val="00BD7932"/>
    <w:rsid w:val="00BF57CC"/>
    <w:rsid w:val="00C112CD"/>
    <w:rsid w:val="00C17457"/>
    <w:rsid w:val="00C203B0"/>
    <w:rsid w:val="00C21B35"/>
    <w:rsid w:val="00C306F3"/>
    <w:rsid w:val="00C344AB"/>
    <w:rsid w:val="00C3594A"/>
    <w:rsid w:val="00C43845"/>
    <w:rsid w:val="00C52ECF"/>
    <w:rsid w:val="00C5680A"/>
    <w:rsid w:val="00C63339"/>
    <w:rsid w:val="00C64928"/>
    <w:rsid w:val="00C85617"/>
    <w:rsid w:val="00C93259"/>
    <w:rsid w:val="00C93FC8"/>
    <w:rsid w:val="00C96772"/>
    <w:rsid w:val="00CC4DF7"/>
    <w:rsid w:val="00CF174B"/>
    <w:rsid w:val="00D27D73"/>
    <w:rsid w:val="00D44984"/>
    <w:rsid w:val="00D56722"/>
    <w:rsid w:val="00D61CC2"/>
    <w:rsid w:val="00D627D4"/>
    <w:rsid w:val="00D65061"/>
    <w:rsid w:val="00D65627"/>
    <w:rsid w:val="00D83600"/>
    <w:rsid w:val="00D8641C"/>
    <w:rsid w:val="00D964D8"/>
    <w:rsid w:val="00DA0590"/>
    <w:rsid w:val="00DA163A"/>
    <w:rsid w:val="00DA3831"/>
    <w:rsid w:val="00DA44FD"/>
    <w:rsid w:val="00DA47E6"/>
    <w:rsid w:val="00DA4CD4"/>
    <w:rsid w:val="00DA4E66"/>
    <w:rsid w:val="00DB0A98"/>
    <w:rsid w:val="00DD70DC"/>
    <w:rsid w:val="00DE5AA5"/>
    <w:rsid w:val="00DE5C21"/>
    <w:rsid w:val="00DF0FDF"/>
    <w:rsid w:val="00DF2962"/>
    <w:rsid w:val="00DF69EF"/>
    <w:rsid w:val="00E17C54"/>
    <w:rsid w:val="00E273B9"/>
    <w:rsid w:val="00E401AE"/>
    <w:rsid w:val="00E64F9E"/>
    <w:rsid w:val="00E70DBB"/>
    <w:rsid w:val="00E77A5E"/>
    <w:rsid w:val="00E84262"/>
    <w:rsid w:val="00EA2655"/>
    <w:rsid w:val="00ED6B07"/>
    <w:rsid w:val="00ED7610"/>
    <w:rsid w:val="00EF29D4"/>
    <w:rsid w:val="00EF4A09"/>
    <w:rsid w:val="00F03013"/>
    <w:rsid w:val="00F06535"/>
    <w:rsid w:val="00F06536"/>
    <w:rsid w:val="00F15608"/>
    <w:rsid w:val="00F2220E"/>
    <w:rsid w:val="00F2420F"/>
    <w:rsid w:val="00F27213"/>
    <w:rsid w:val="00F27EFB"/>
    <w:rsid w:val="00F30E2A"/>
    <w:rsid w:val="00F4614B"/>
    <w:rsid w:val="00F55366"/>
    <w:rsid w:val="00F612DF"/>
    <w:rsid w:val="00F65F76"/>
    <w:rsid w:val="00F728CC"/>
    <w:rsid w:val="00F74F43"/>
    <w:rsid w:val="00F76B6B"/>
    <w:rsid w:val="00F925BF"/>
    <w:rsid w:val="00FB7DD5"/>
    <w:rsid w:val="00FC240B"/>
    <w:rsid w:val="00FC392B"/>
    <w:rsid w:val="00FE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EC00"/>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2020-03-13T07:47:00Z</cp:lastPrinted>
  <dcterms:created xsi:type="dcterms:W3CDTF">2020-03-13T07:48:00Z</dcterms:created>
  <dcterms:modified xsi:type="dcterms:W3CDTF">2020-03-13T07:48:00Z</dcterms:modified>
</cp:coreProperties>
</file>