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7D4" w:rsidRPr="004657D4" w:rsidRDefault="004657D4" w:rsidP="004657D4">
      <w:pPr>
        <w:rPr>
          <w:rFonts w:ascii="Tahoma" w:eastAsia="Calibri" w:hAnsi="Tahoma" w:cs="Tahoma"/>
          <w:b/>
          <w:sz w:val="24"/>
          <w:szCs w:val="24"/>
        </w:rPr>
      </w:pPr>
      <w:r w:rsidRPr="004657D4">
        <w:rPr>
          <w:rFonts w:ascii="Tahoma" w:eastAsia="Calibri" w:hAnsi="Tahoma" w:cs="Tahoma"/>
          <w:b/>
          <w:sz w:val="24"/>
          <w:szCs w:val="24"/>
        </w:rPr>
        <w:t>IN THE LABOUR COURT OF ZIMBAB</w:t>
      </w:r>
      <w:r w:rsidR="00230E2F">
        <w:rPr>
          <w:rFonts w:ascii="Tahoma" w:eastAsia="Calibri" w:hAnsi="Tahoma" w:cs="Tahoma"/>
          <w:b/>
          <w:sz w:val="24"/>
          <w:szCs w:val="24"/>
        </w:rPr>
        <w:t>WE      JUDGMENT NO. LC/H/05</w:t>
      </w:r>
      <w:r w:rsidR="009C583B">
        <w:rPr>
          <w:rFonts w:ascii="Tahoma" w:eastAsia="Calibri" w:hAnsi="Tahoma" w:cs="Tahoma"/>
          <w:b/>
          <w:sz w:val="24"/>
          <w:szCs w:val="24"/>
        </w:rPr>
        <w:t>/2021</w:t>
      </w:r>
    </w:p>
    <w:p w:rsidR="004657D4" w:rsidRPr="004657D4" w:rsidRDefault="009C583B" w:rsidP="004657D4">
      <w:pPr>
        <w:jc w:val="both"/>
        <w:rPr>
          <w:rFonts w:ascii="Tahoma" w:eastAsia="Calibri" w:hAnsi="Tahoma" w:cs="Tahoma"/>
          <w:b/>
          <w:sz w:val="24"/>
          <w:szCs w:val="24"/>
        </w:rPr>
      </w:pPr>
      <w:r>
        <w:rPr>
          <w:rFonts w:ascii="Tahoma" w:eastAsia="Calibri" w:hAnsi="Tahoma" w:cs="Tahoma"/>
          <w:b/>
          <w:sz w:val="24"/>
          <w:szCs w:val="24"/>
        </w:rPr>
        <w:t xml:space="preserve">HARARE, </w:t>
      </w:r>
      <w:r w:rsidR="004657D4">
        <w:rPr>
          <w:rFonts w:ascii="Tahoma" w:eastAsia="Calibri" w:hAnsi="Tahoma" w:cs="Tahoma"/>
          <w:b/>
          <w:sz w:val="24"/>
          <w:szCs w:val="24"/>
        </w:rPr>
        <w:t xml:space="preserve">27 JULY </w:t>
      </w:r>
      <w:r>
        <w:rPr>
          <w:rFonts w:ascii="Tahoma" w:eastAsia="Calibri" w:hAnsi="Tahoma" w:cs="Tahoma"/>
          <w:b/>
          <w:sz w:val="24"/>
          <w:szCs w:val="24"/>
        </w:rPr>
        <w:t>2020</w:t>
      </w:r>
      <w:r>
        <w:rPr>
          <w:rFonts w:ascii="Tahoma" w:eastAsia="Calibri" w:hAnsi="Tahoma" w:cs="Tahoma"/>
          <w:b/>
          <w:sz w:val="24"/>
          <w:szCs w:val="24"/>
        </w:rPr>
        <w:tab/>
      </w:r>
      <w:r>
        <w:rPr>
          <w:rFonts w:ascii="Tahoma" w:eastAsia="Calibri" w:hAnsi="Tahoma" w:cs="Tahoma"/>
          <w:b/>
          <w:sz w:val="24"/>
          <w:szCs w:val="24"/>
        </w:rPr>
        <w:tab/>
      </w:r>
      <w:r>
        <w:rPr>
          <w:rFonts w:ascii="Tahoma" w:eastAsia="Calibri" w:hAnsi="Tahoma" w:cs="Tahoma"/>
          <w:b/>
          <w:sz w:val="24"/>
          <w:szCs w:val="24"/>
        </w:rPr>
        <w:tab/>
        <w:t xml:space="preserve">                        CASE NO. LC/H/34/</w:t>
      </w:r>
      <w:r w:rsidR="004657D4" w:rsidRPr="004657D4">
        <w:rPr>
          <w:rFonts w:ascii="Tahoma" w:eastAsia="Calibri" w:hAnsi="Tahoma" w:cs="Tahoma"/>
          <w:b/>
          <w:sz w:val="24"/>
          <w:szCs w:val="24"/>
        </w:rPr>
        <w:t>20</w:t>
      </w:r>
    </w:p>
    <w:p w:rsidR="004657D4" w:rsidRPr="004657D4" w:rsidRDefault="004657D4" w:rsidP="004657D4">
      <w:pPr>
        <w:jc w:val="both"/>
        <w:rPr>
          <w:rFonts w:ascii="Tahoma" w:eastAsia="Calibri" w:hAnsi="Tahoma" w:cs="Tahoma"/>
          <w:b/>
          <w:sz w:val="24"/>
          <w:szCs w:val="24"/>
        </w:rPr>
      </w:pPr>
      <w:r w:rsidRPr="004657D4">
        <w:rPr>
          <w:rFonts w:ascii="Tahoma" w:eastAsia="Calibri" w:hAnsi="Tahoma" w:cs="Tahoma"/>
          <w:b/>
          <w:sz w:val="24"/>
          <w:szCs w:val="24"/>
        </w:rPr>
        <w:t xml:space="preserve">AND </w:t>
      </w:r>
      <w:r w:rsidR="00230E2F">
        <w:rPr>
          <w:rFonts w:ascii="Tahoma" w:eastAsia="Calibri" w:hAnsi="Tahoma" w:cs="Tahoma"/>
          <w:b/>
          <w:sz w:val="24"/>
          <w:szCs w:val="24"/>
        </w:rPr>
        <w:t>19 FEBRUARY 2021</w:t>
      </w:r>
    </w:p>
    <w:p w:rsidR="004657D4" w:rsidRPr="004657D4" w:rsidRDefault="004657D4" w:rsidP="004657D4">
      <w:pPr>
        <w:jc w:val="both"/>
        <w:rPr>
          <w:rFonts w:ascii="Tahoma" w:eastAsia="Calibri" w:hAnsi="Tahoma" w:cs="Tahoma"/>
          <w:sz w:val="24"/>
          <w:szCs w:val="24"/>
        </w:rPr>
      </w:pPr>
      <w:r w:rsidRPr="004657D4">
        <w:rPr>
          <w:rFonts w:ascii="Tahoma" w:eastAsia="Calibri" w:hAnsi="Tahoma" w:cs="Tahoma"/>
          <w:sz w:val="24"/>
          <w:szCs w:val="24"/>
        </w:rPr>
        <w:t>In the matter between:-</w:t>
      </w:r>
    </w:p>
    <w:p w:rsidR="004657D4" w:rsidRPr="004657D4" w:rsidRDefault="004657D4" w:rsidP="004657D4">
      <w:pPr>
        <w:jc w:val="both"/>
        <w:rPr>
          <w:rFonts w:ascii="Tahoma" w:eastAsia="Calibri" w:hAnsi="Tahoma" w:cs="Tahoma"/>
          <w:sz w:val="24"/>
          <w:szCs w:val="24"/>
        </w:rPr>
      </w:pPr>
    </w:p>
    <w:p w:rsidR="004657D4" w:rsidRPr="004657D4" w:rsidRDefault="004657D4" w:rsidP="004657D4">
      <w:pPr>
        <w:rPr>
          <w:rFonts w:ascii="Tahoma" w:hAnsi="Tahoma" w:cs="Tahoma"/>
          <w:sz w:val="24"/>
          <w:szCs w:val="24"/>
        </w:rPr>
      </w:pPr>
      <w:r w:rsidRPr="004657D4">
        <w:rPr>
          <w:rFonts w:ascii="Tahoma" w:hAnsi="Tahoma" w:cs="Tahoma"/>
          <w:b/>
          <w:sz w:val="24"/>
          <w:szCs w:val="24"/>
        </w:rPr>
        <w:t xml:space="preserve">PETER CLAVER MADZIMURE          </w:t>
      </w:r>
      <w:r w:rsidR="009C583B">
        <w:rPr>
          <w:rFonts w:ascii="Tahoma" w:hAnsi="Tahoma" w:cs="Tahoma"/>
          <w:b/>
          <w:sz w:val="24"/>
          <w:szCs w:val="24"/>
        </w:rPr>
        <w:t xml:space="preserve">                               </w:t>
      </w:r>
      <w:r w:rsidRPr="004657D4">
        <w:rPr>
          <w:rFonts w:ascii="Tahoma" w:hAnsi="Tahoma" w:cs="Tahoma"/>
          <w:b/>
          <w:sz w:val="24"/>
          <w:szCs w:val="24"/>
        </w:rPr>
        <w:t xml:space="preserve"> A</w:t>
      </w:r>
      <w:r w:rsidR="009C583B" w:rsidRPr="004657D4">
        <w:rPr>
          <w:rFonts w:ascii="Tahoma" w:hAnsi="Tahoma" w:cs="Tahoma"/>
          <w:b/>
          <w:sz w:val="24"/>
          <w:szCs w:val="24"/>
        </w:rPr>
        <w:t>ppellant</w:t>
      </w:r>
      <w:r w:rsidR="009C583B">
        <w:rPr>
          <w:rFonts w:ascii="Tahoma" w:eastAsia="Calibri" w:hAnsi="Tahoma" w:cs="Tahoma"/>
          <w:b/>
          <w:sz w:val="24"/>
          <w:szCs w:val="24"/>
        </w:rPr>
        <w:t xml:space="preserve"> </w:t>
      </w:r>
    </w:p>
    <w:p w:rsidR="004657D4" w:rsidRPr="004657D4" w:rsidRDefault="004657D4" w:rsidP="004657D4">
      <w:pPr>
        <w:tabs>
          <w:tab w:val="left" w:pos="1995"/>
        </w:tabs>
        <w:jc w:val="both"/>
        <w:rPr>
          <w:rFonts w:ascii="Tahoma" w:eastAsia="Calibri" w:hAnsi="Tahoma" w:cs="Tahoma"/>
          <w:sz w:val="24"/>
          <w:szCs w:val="24"/>
        </w:rPr>
      </w:pPr>
      <w:r w:rsidRPr="004657D4">
        <w:rPr>
          <w:rFonts w:ascii="Tahoma" w:eastAsia="Calibri" w:hAnsi="Tahoma" w:cs="Tahoma"/>
          <w:sz w:val="24"/>
          <w:szCs w:val="24"/>
        </w:rPr>
        <w:t>And</w:t>
      </w:r>
      <w:r w:rsidRPr="004657D4">
        <w:rPr>
          <w:rFonts w:ascii="Tahoma" w:eastAsia="Calibri" w:hAnsi="Tahoma" w:cs="Tahoma"/>
          <w:sz w:val="24"/>
          <w:szCs w:val="24"/>
        </w:rPr>
        <w:tab/>
      </w:r>
    </w:p>
    <w:p w:rsidR="004657D4" w:rsidRPr="009C583B" w:rsidRDefault="004657D4" w:rsidP="004657D4">
      <w:pPr>
        <w:rPr>
          <w:rFonts w:ascii="Tahoma" w:hAnsi="Tahoma" w:cs="Tahoma"/>
          <w:sz w:val="24"/>
          <w:szCs w:val="24"/>
        </w:rPr>
      </w:pPr>
      <w:proofErr w:type="gramStart"/>
      <w:r w:rsidRPr="009C583B">
        <w:rPr>
          <w:rFonts w:ascii="Tahoma" w:hAnsi="Tahoma" w:cs="Tahoma"/>
          <w:b/>
          <w:sz w:val="24"/>
          <w:szCs w:val="24"/>
        </w:rPr>
        <w:t>MINISTER OF PRIMARY AND</w:t>
      </w:r>
      <w:r w:rsidR="009C583B">
        <w:rPr>
          <w:rFonts w:ascii="Tahoma" w:hAnsi="Tahoma" w:cs="Tahoma"/>
          <w:sz w:val="24"/>
          <w:szCs w:val="24"/>
        </w:rPr>
        <w:t xml:space="preserve">        </w:t>
      </w:r>
      <w:r w:rsidR="009C583B">
        <w:rPr>
          <w:rFonts w:ascii="Tahoma" w:hAnsi="Tahoma" w:cs="Tahoma"/>
          <w:sz w:val="24"/>
          <w:szCs w:val="24"/>
        </w:rPr>
        <w:tab/>
      </w:r>
      <w:r w:rsidR="009C583B">
        <w:rPr>
          <w:rFonts w:ascii="Tahoma" w:hAnsi="Tahoma" w:cs="Tahoma"/>
          <w:sz w:val="24"/>
          <w:szCs w:val="24"/>
        </w:rPr>
        <w:tab/>
      </w:r>
      <w:r w:rsidR="009C583B">
        <w:rPr>
          <w:rFonts w:ascii="Tahoma" w:hAnsi="Tahoma" w:cs="Tahoma"/>
          <w:sz w:val="24"/>
          <w:szCs w:val="24"/>
        </w:rPr>
        <w:tab/>
      </w:r>
      <w:r w:rsidR="009C583B">
        <w:rPr>
          <w:rFonts w:ascii="Tahoma" w:hAnsi="Tahoma" w:cs="Tahoma"/>
          <w:sz w:val="24"/>
          <w:szCs w:val="24"/>
        </w:rPr>
        <w:tab/>
      </w:r>
      <w:r w:rsidRPr="009C583B">
        <w:rPr>
          <w:rFonts w:ascii="Tahoma" w:hAnsi="Tahoma" w:cs="Tahoma"/>
          <w:b/>
          <w:sz w:val="24"/>
          <w:szCs w:val="24"/>
        </w:rPr>
        <w:t>1</w:t>
      </w:r>
      <w:r w:rsidR="009C583B" w:rsidRPr="009C583B">
        <w:rPr>
          <w:rFonts w:ascii="Tahoma" w:hAnsi="Tahoma" w:cs="Tahoma"/>
          <w:b/>
          <w:sz w:val="24"/>
          <w:szCs w:val="24"/>
          <w:vertAlign w:val="superscript"/>
        </w:rPr>
        <w:t>st</w:t>
      </w:r>
      <w:r w:rsidR="009C583B" w:rsidRPr="009C583B">
        <w:rPr>
          <w:rFonts w:ascii="Tahoma" w:hAnsi="Tahoma" w:cs="Tahoma"/>
          <w:b/>
          <w:sz w:val="24"/>
          <w:szCs w:val="24"/>
        </w:rPr>
        <w:t xml:space="preserve"> </w:t>
      </w:r>
      <w:r w:rsidRPr="009C583B">
        <w:rPr>
          <w:rFonts w:ascii="Tahoma" w:hAnsi="Tahoma" w:cs="Tahoma"/>
          <w:b/>
          <w:sz w:val="24"/>
          <w:szCs w:val="24"/>
        </w:rPr>
        <w:t>R</w:t>
      </w:r>
      <w:r w:rsidR="009C583B" w:rsidRPr="009C583B">
        <w:rPr>
          <w:rFonts w:ascii="Tahoma" w:hAnsi="Tahoma" w:cs="Tahoma"/>
          <w:b/>
          <w:sz w:val="24"/>
          <w:szCs w:val="24"/>
        </w:rPr>
        <w:t>espondent</w:t>
      </w:r>
      <w:r w:rsidRPr="009C583B">
        <w:rPr>
          <w:rFonts w:ascii="Tahoma" w:hAnsi="Tahoma" w:cs="Tahoma"/>
          <w:sz w:val="24"/>
          <w:szCs w:val="24"/>
        </w:rPr>
        <w:t xml:space="preserve"> </w:t>
      </w:r>
      <w:r w:rsidR="009C583B" w:rsidRPr="009C583B">
        <w:rPr>
          <w:rFonts w:ascii="Tahoma" w:hAnsi="Tahoma" w:cs="Tahoma"/>
          <w:b/>
          <w:sz w:val="24"/>
          <w:szCs w:val="24"/>
        </w:rPr>
        <w:t>SECONDARY EDUCATION N.0.</w:t>
      </w:r>
      <w:proofErr w:type="gramEnd"/>
    </w:p>
    <w:p w:rsidR="004657D4" w:rsidRPr="00583220" w:rsidRDefault="004657D4" w:rsidP="004657D4">
      <w:pPr>
        <w:rPr>
          <w:rFonts w:ascii="Tahoma" w:hAnsi="Tahoma" w:cs="Tahoma"/>
          <w:sz w:val="24"/>
          <w:szCs w:val="24"/>
        </w:rPr>
      </w:pPr>
      <w:r w:rsidRPr="00583220">
        <w:rPr>
          <w:rFonts w:ascii="Tahoma" w:hAnsi="Tahoma" w:cs="Tahoma"/>
          <w:sz w:val="24"/>
          <w:szCs w:val="24"/>
        </w:rPr>
        <w:t xml:space="preserve">And </w:t>
      </w:r>
    </w:p>
    <w:p w:rsidR="004657D4" w:rsidRPr="009C583B" w:rsidRDefault="004657D4" w:rsidP="004657D4">
      <w:pPr>
        <w:rPr>
          <w:rFonts w:ascii="Tahoma" w:eastAsia="Calibri" w:hAnsi="Tahoma" w:cs="Tahoma"/>
          <w:b/>
          <w:sz w:val="24"/>
          <w:szCs w:val="24"/>
        </w:rPr>
      </w:pPr>
      <w:r w:rsidRPr="004657D4">
        <w:rPr>
          <w:rFonts w:ascii="Tahoma" w:hAnsi="Tahoma" w:cs="Tahoma"/>
          <w:b/>
          <w:sz w:val="24"/>
          <w:szCs w:val="24"/>
        </w:rPr>
        <w:t>PUBLIC SERVICE COMMISS</w:t>
      </w:r>
      <w:r>
        <w:rPr>
          <w:rFonts w:ascii="Tahoma" w:hAnsi="Tahoma" w:cs="Tahoma"/>
          <w:b/>
          <w:sz w:val="24"/>
          <w:szCs w:val="24"/>
        </w:rPr>
        <w:t xml:space="preserve">ION                              </w:t>
      </w:r>
      <w:r w:rsidRPr="004657D4">
        <w:rPr>
          <w:rFonts w:ascii="Tahoma" w:hAnsi="Tahoma" w:cs="Tahoma"/>
          <w:b/>
          <w:sz w:val="24"/>
          <w:szCs w:val="24"/>
        </w:rPr>
        <w:t xml:space="preserve">    </w:t>
      </w:r>
      <w:r w:rsidR="009C583B">
        <w:rPr>
          <w:rFonts w:ascii="Tahoma" w:hAnsi="Tahoma" w:cs="Tahoma"/>
          <w:b/>
          <w:sz w:val="24"/>
          <w:szCs w:val="24"/>
        </w:rPr>
        <w:tab/>
      </w:r>
      <w:r w:rsidRPr="004657D4">
        <w:rPr>
          <w:rFonts w:ascii="Tahoma" w:hAnsi="Tahoma" w:cs="Tahoma"/>
          <w:b/>
          <w:sz w:val="24"/>
          <w:szCs w:val="24"/>
        </w:rPr>
        <w:t>2</w:t>
      </w:r>
      <w:r w:rsidR="009C583B" w:rsidRPr="004657D4">
        <w:rPr>
          <w:rFonts w:ascii="Tahoma" w:hAnsi="Tahoma" w:cs="Tahoma"/>
          <w:b/>
          <w:sz w:val="24"/>
          <w:szCs w:val="24"/>
          <w:vertAlign w:val="superscript"/>
        </w:rPr>
        <w:t>nd</w:t>
      </w:r>
      <w:r w:rsidRPr="004657D4">
        <w:rPr>
          <w:rFonts w:ascii="Tahoma" w:hAnsi="Tahoma" w:cs="Tahoma"/>
          <w:b/>
          <w:sz w:val="24"/>
          <w:szCs w:val="24"/>
        </w:rPr>
        <w:t xml:space="preserve"> </w:t>
      </w:r>
      <w:r w:rsidRPr="004657D4">
        <w:rPr>
          <w:rFonts w:ascii="Tahoma" w:eastAsia="Calibri" w:hAnsi="Tahoma" w:cs="Tahoma"/>
          <w:b/>
          <w:sz w:val="24"/>
          <w:szCs w:val="24"/>
        </w:rPr>
        <w:t>R</w:t>
      </w:r>
      <w:r w:rsidR="009C583B" w:rsidRPr="004657D4">
        <w:rPr>
          <w:rFonts w:ascii="Tahoma" w:eastAsia="Calibri" w:hAnsi="Tahoma" w:cs="Tahoma"/>
          <w:b/>
          <w:sz w:val="24"/>
          <w:szCs w:val="24"/>
        </w:rPr>
        <w:t>espondent</w:t>
      </w:r>
    </w:p>
    <w:p w:rsidR="004657D4" w:rsidRPr="004657D4" w:rsidRDefault="004657D4" w:rsidP="004657D4">
      <w:pPr>
        <w:jc w:val="both"/>
        <w:rPr>
          <w:rFonts w:ascii="Tahoma" w:eastAsia="Calibri" w:hAnsi="Tahoma" w:cs="Tahoma"/>
          <w:sz w:val="24"/>
          <w:szCs w:val="24"/>
        </w:rPr>
      </w:pPr>
      <w:r w:rsidRPr="004657D4">
        <w:rPr>
          <w:rFonts w:ascii="Tahoma" w:eastAsia="Calibri" w:hAnsi="Tahoma" w:cs="Tahoma"/>
          <w:sz w:val="24"/>
          <w:szCs w:val="24"/>
        </w:rPr>
        <w:t xml:space="preserve">Before Honourable B.T. Chivizhe, Judge                             </w:t>
      </w:r>
    </w:p>
    <w:p w:rsidR="004657D4" w:rsidRPr="004657D4" w:rsidRDefault="004657D4" w:rsidP="004657D4">
      <w:pPr>
        <w:jc w:val="both"/>
        <w:rPr>
          <w:rFonts w:ascii="Tahoma" w:eastAsia="Calibri" w:hAnsi="Tahoma" w:cs="Tahoma"/>
          <w:sz w:val="24"/>
          <w:szCs w:val="24"/>
        </w:rPr>
      </w:pPr>
      <w:r w:rsidRPr="004657D4">
        <w:rPr>
          <w:rFonts w:ascii="Tahoma" w:eastAsia="Calibri" w:hAnsi="Tahoma" w:cs="Tahoma"/>
          <w:sz w:val="24"/>
          <w:szCs w:val="24"/>
        </w:rPr>
        <w:tab/>
      </w:r>
      <w:r w:rsidRPr="004657D4">
        <w:rPr>
          <w:rFonts w:ascii="Tahoma" w:eastAsia="Calibri" w:hAnsi="Tahoma" w:cs="Tahoma"/>
          <w:sz w:val="24"/>
          <w:szCs w:val="24"/>
        </w:rPr>
        <w:tab/>
      </w:r>
      <w:r w:rsidRPr="004657D4">
        <w:rPr>
          <w:rFonts w:ascii="Tahoma" w:eastAsia="Calibri" w:hAnsi="Tahoma" w:cs="Tahoma"/>
          <w:sz w:val="24"/>
          <w:szCs w:val="24"/>
        </w:rPr>
        <w:tab/>
      </w:r>
    </w:p>
    <w:p w:rsidR="004657D4" w:rsidRPr="004657D4" w:rsidRDefault="004657D4" w:rsidP="004657D4">
      <w:pPr>
        <w:spacing w:after="0" w:line="360" w:lineRule="auto"/>
        <w:rPr>
          <w:rFonts w:ascii="Tahoma" w:eastAsia="Calibri" w:hAnsi="Tahoma" w:cs="Tahoma"/>
          <w:sz w:val="24"/>
          <w:szCs w:val="24"/>
        </w:rPr>
      </w:pPr>
      <w:r w:rsidRPr="004428C7">
        <w:rPr>
          <w:rFonts w:ascii="Tahoma" w:eastAsia="Calibri" w:hAnsi="Tahoma" w:cs="Tahoma"/>
          <w:b/>
          <w:sz w:val="24"/>
          <w:szCs w:val="24"/>
        </w:rPr>
        <w:t>For Appellant</w:t>
      </w:r>
      <w:r w:rsidRPr="004657D4">
        <w:rPr>
          <w:rFonts w:ascii="Tahoma" w:eastAsia="Calibri" w:hAnsi="Tahoma" w:cs="Tahoma"/>
          <w:sz w:val="24"/>
          <w:szCs w:val="24"/>
        </w:rPr>
        <w:t xml:space="preserve"> </w:t>
      </w:r>
      <w:r w:rsidRPr="004657D4">
        <w:rPr>
          <w:rFonts w:ascii="Tahoma" w:eastAsia="Calibri" w:hAnsi="Tahoma" w:cs="Tahoma"/>
          <w:sz w:val="24"/>
          <w:szCs w:val="24"/>
        </w:rPr>
        <w:tab/>
      </w:r>
      <w:r w:rsidRPr="004657D4">
        <w:rPr>
          <w:rFonts w:ascii="Tahoma" w:hAnsi="Tahoma" w:cs="Tahoma"/>
          <w:sz w:val="24"/>
          <w:szCs w:val="24"/>
        </w:rPr>
        <w:t xml:space="preserve"> </w:t>
      </w:r>
      <w:r w:rsidR="004428C7">
        <w:rPr>
          <w:rFonts w:ascii="Tahoma" w:hAnsi="Tahoma" w:cs="Tahoma"/>
          <w:sz w:val="24"/>
          <w:szCs w:val="24"/>
        </w:rPr>
        <w:tab/>
      </w:r>
      <w:r w:rsidRPr="004657D4">
        <w:rPr>
          <w:rFonts w:ascii="Tahoma" w:hAnsi="Tahoma" w:cs="Tahoma"/>
          <w:b/>
          <w:sz w:val="24"/>
          <w:szCs w:val="24"/>
        </w:rPr>
        <w:t xml:space="preserve">Mrs C. </w:t>
      </w:r>
      <w:proofErr w:type="spellStart"/>
      <w:r w:rsidRPr="004657D4">
        <w:rPr>
          <w:rFonts w:ascii="Tahoma" w:hAnsi="Tahoma" w:cs="Tahoma"/>
          <w:b/>
          <w:sz w:val="24"/>
          <w:szCs w:val="24"/>
        </w:rPr>
        <w:t>Mahlangu</w:t>
      </w:r>
      <w:proofErr w:type="spellEnd"/>
      <w:r w:rsidRPr="004657D4">
        <w:rPr>
          <w:rFonts w:ascii="Tahoma" w:eastAsia="Calibri" w:hAnsi="Tahoma" w:cs="Tahoma"/>
          <w:sz w:val="24"/>
          <w:szCs w:val="24"/>
        </w:rPr>
        <w:tab/>
      </w:r>
    </w:p>
    <w:p w:rsidR="004657D4" w:rsidRPr="004657D4" w:rsidRDefault="004657D4" w:rsidP="004657D4">
      <w:pPr>
        <w:spacing w:after="0" w:line="360" w:lineRule="auto"/>
        <w:rPr>
          <w:rFonts w:ascii="Tahoma" w:eastAsia="Calibri" w:hAnsi="Tahoma" w:cs="Tahoma"/>
          <w:sz w:val="24"/>
          <w:szCs w:val="24"/>
        </w:rPr>
      </w:pPr>
      <w:r w:rsidRPr="004428C7">
        <w:rPr>
          <w:rFonts w:ascii="Tahoma" w:eastAsia="Calibri" w:hAnsi="Tahoma" w:cs="Tahoma"/>
          <w:b/>
          <w:sz w:val="24"/>
          <w:szCs w:val="24"/>
        </w:rPr>
        <w:t>For Respondent</w:t>
      </w:r>
      <w:r w:rsidR="004428C7" w:rsidRPr="004428C7">
        <w:rPr>
          <w:rFonts w:ascii="Tahoma" w:eastAsia="Calibri" w:hAnsi="Tahoma" w:cs="Tahoma"/>
          <w:b/>
          <w:sz w:val="24"/>
          <w:szCs w:val="24"/>
        </w:rPr>
        <w:t>s</w:t>
      </w:r>
      <w:r w:rsidRPr="004657D4">
        <w:rPr>
          <w:rFonts w:ascii="Tahoma" w:eastAsia="Calibri" w:hAnsi="Tahoma" w:cs="Tahoma"/>
          <w:sz w:val="24"/>
          <w:szCs w:val="24"/>
        </w:rPr>
        <w:tab/>
      </w:r>
      <w:r w:rsidRPr="004657D4">
        <w:rPr>
          <w:rFonts w:ascii="Tahoma" w:hAnsi="Tahoma" w:cs="Tahoma"/>
          <w:sz w:val="24"/>
          <w:szCs w:val="24"/>
        </w:rPr>
        <w:t xml:space="preserve"> </w:t>
      </w:r>
      <w:r w:rsidR="004428C7">
        <w:rPr>
          <w:rFonts w:ascii="Tahoma" w:hAnsi="Tahoma" w:cs="Tahoma"/>
          <w:sz w:val="24"/>
          <w:szCs w:val="24"/>
        </w:rPr>
        <w:tab/>
      </w:r>
      <w:r w:rsidRPr="004657D4">
        <w:rPr>
          <w:rFonts w:ascii="Tahoma" w:hAnsi="Tahoma" w:cs="Tahoma"/>
          <w:b/>
          <w:sz w:val="24"/>
          <w:szCs w:val="24"/>
        </w:rPr>
        <w:t xml:space="preserve">Ms M. </w:t>
      </w:r>
      <w:proofErr w:type="spellStart"/>
      <w:r w:rsidRPr="004657D4">
        <w:rPr>
          <w:rFonts w:ascii="Tahoma" w:hAnsi="Tahoma" w:cs="Tahoma"/>
          <w:b/>
          <w:sz w:val="24"/>
          <w:szCs w:val="24"/>
        </w:rPr>
        <w:t>Makuvire</w:t>
      </w:r>
      <w:proofErr w:type="spellEnd"/>
      <w:r w:rsidRPr="004657D4">
        <w:rPr>
          <w:rFonts w:ascii="Tahoma" w:eastAsia="Calibri" w:hAnsi="Tahoma" w:cs="Tahoma"/>
          <w:b/>
          <w:sz w:val="24"/>
          <w:szCs w:val="24"/>
        </w:rPr>
        <w:t xml:space="preserve"> (</w:t>
      </w:r>
      <w:r w:rsidRPr="004657D4">
        <w:rPr>
          <w:rFonts w:ascii="Tahoma" w:hAnsi="Tahoma" w:cs="Tahoma"/>
          <w:b/>
          <w:sz w:val="24"/>
          <w:szCs w:val="24"/>
        </w:rPr>
        <w:t>Civil Division of the AG’s Office)</w:t>
      </w:r>
    </w:p>
    <w:p w:rsidR="004657D4" w:rsidRPr="004657D4" w:rsidRDefault="004657D4" w:rsidP="004657D4">
      <w:pPr>
        <w:jc w:val="both"/>
        <w:rPr>
          <w:rFonts w:ascii="Tahoma" w:eastAsia="Calibri" w:hAnsi="Tahoma" w:cs="Tahoma"/>
          <w:b/>
          <w:sz w:val="24"/>
          <w:szCs w:val="24"/>
        </w:rPr>
      </w:pPr>
    </w:p>
    <w:p w:rsidR="004657D4" w:rsidRPr="004657D4" w:rsidRDefault="004657D4" w:rsidP="004657D4">
      <w:pPr>
        <w:spacing w:line="360" w:lineRule="auto"/>
        <w:jc w:val="both"/>
        <w:rPr>
          <w:rFonts w:ascii="Tahoma" w:eastAsia="Calibri" w:hAnsi="Tahoma" w:cs="Tahoma"/>
          <w:b/>
          <w:sz w:val="24"/>
          <w:szCs w:val="24"/>
        </w:rPr>
      </w:pPr>
      <w:r w:rsidRPr="004657D4">
        <w:rPr>
          <w:rFonts w:ascii="Tahoma" w:eastAsia="Calibri" w:hAnsi="Tahoma" w:cs="Tahoma"/>
          <w:b/>
          <w:sz w:val="24"/>
          <w:szCs w:val="24"/>
        </w:rPr>
        <w:t>CHIVIZHE, J:</w:t>
      </w:r>
    </w:p>
    <w:p w:rsidR="00CB03D8" w:rsidRPr="00583220" w:rsidRDefault="00CB03D8" w:rsidP="007F2599">
      <w:pPr>
        <w:spacing w:line="360" w:lineRule="auto"/>
        <w:ind w:firstLine="720"/>
        <w:jc w:val="both"/>
        <w:rPr>
          <w:rFonts w:ascii="Tahoma" w:hAnsi="Tahoma" w:cs="Tahoma"/>
          <w:sz w:val="24"/>
          <w:szCs w:val="24"/>
        </w:rPr>
      </w:pPr>
      <w:r w:rsidRPr="00583220">
        <w:rPr>
          <w:rFonts w:ascii="Tahoma" w:hAnsi="Tahoma" w:cs="Tahoma"/>
          <w:sz w:val="24"/>
          <w:szCs w:val="24"/>
        </w:rPr>
        <w:t>This is</w:t>
      </w:r>
      <w:r w:rsidR="004C4C59">
        <w:rPr>
          <w:rFonts w:ascii="Tahoma" w:hAnsi="Tahoma" w:cs="Tahoma"/>
          <w:sz w:val="24"/>
          <w:szCs w:val="24"/>
        </w:rPr>
        <w:t xml:space="preserve"> an appeal against the decision</w:t>
      </w:r>
      <w:r w:rsidRPr="00583220">
        <w:rPr>
          <w:rFonts w:ascii="Tahoma" w:hAnsi="Tahoma" w:cs="Tahoma"/>
          <w:sz w:val="24"/>
          <w:szCs w:val="24"/>
        </w:rPr>
        <w:t xml:space="preserve"> of the Respondent Disciplinary Authority which decision resulted in the dismissal of Appellant from employment with effect from </w:t>
      </w:r>
      <w:r w:rsidR="00583220" w:rsidRPr="00583220">
        <w:rPr>
          <w:rFonts w:ascii="Tahoma" w:hAnsi="Tahoma" w:cs="Tahoma"/>
          <w:sz w:val="24"/>
          <w:szCs w:val="24"/>
        </w:rPr>
        <w:t>after duty on the 6</w:t>
      </w:r>
      <w:r w:rsidR="00583220" w:rsidRPr="00583220">
        <w:rPr>
          <w:rFonts w:ascii="Tahoma" w:hAnsi="Tahoma" w:cs="Tahoma"/>
          <w:sz w:val="24"/>
          <w:szCs w:val="24"/>
          <w:vertAlign w:val="superscript"/>
        </w:rPr>
        <w:t>th</w:t>
      </w:r>
      <w:r w:rsidR="00583220" w:rsidRPr="00583220">
        <w:rPr>
          <w:rFonts w:ascii="Tahoma" w:hAnsi="Tahoma" w:cs="Tahoma"/>
          <w:sz w:val="24"/>
          <w:szCs w:val="24"/>
        </w:rPr>
        <w:t xml:space="preserve"> of December, 2019. </w:t>
      </w:r>
      <w:r w:rsidRPr="00583220">
        <w:rPr>
          <w:rFonts w:ascii="Tahoma" w:hAnsi="Tahoma" w:cs="Tahoma"/>
          <w:sz w:val="24"/>
          <w:szCs w:val="24"/>
        </w:rPr>
        <w:t>The appeal is opposed.</w:t>
      </w:r>
    </w:p>
    <w:p w:rsidR="00CB03D8" w:rsidRPr="00583220" w:rsidRDefault="00CB03D8" w:rsidP="0092021C">
      <w:pPr>
        <w:spacing w:line="360" w:lineRule="auto"/>
        <w:ind w:firstLine="720"/>
        <w:jc w:val="both"/>
        <w:rPr>
          <w:rFonts w:ascii="Tahoma" w:hAnsi="Tahoma" w:cs="Tahoma"/>
          <w:sz w:val="24"/>
          <w:szCs w:val="24"/>
        </w:rPr>
      </w:pPr>
      <w:r w:rsidRPr="00583220">
        <w:rPr>
          <w:rFonts w:ascii="Tahoma" w:hAnsi="Tahoma" w:cs="Tahoma"/>
          <w:sz w:val="24"/>
          <w:szCs w:val="24"/>
        </w:rPr>
        <w:t xml:space="preserve">The factual circumstances of this matter are largely common cause. The Appellant was employed by the Respondent as a teacher. He was at the material time stationed at </w:t>
      </w:r>
      <w:proofErr w:type="spellStart"/>
      <w:r w:rsidRPr="00583220">
        <w:rPr>
          <w:rFonts w:ascii="Tahoma" w:hAnsi="Tahoma" w:cs="Tahoma"/>
          <w:sz w:val="24"/>
          <w:szCs w:val="24"/>
        </w:rPr>
        <w:t>Museredzi</w:t>
      </w:r>
      <w:proofErr w:type="spellEnd"/>
      <w:r w:rsidRPr="00583220">
        <w:rPr>
          <w:rFonts w:ascii="Tahoma" w:hAnsi="Tahoma" w:cs="Tahoma"/>
          <w:sz w:val="24"/>
          <w:szCs w:val="24"/>
        </w:rPr>
        <w:t xml:space="preserve"> </w:t>
      </w:r>
      <w:r w:rsidR="00583220" w:rsidRPr="00583220">
        <w:rPr>
          <w:rFonts w:ascii="Tahoma" w:hAnsi="Tahoma" w:cs="Tahoma"/>
          <w:sz w:val="24"/>
          <w:szCs w:val="24"/>
        </w:rPr>
        <w:t xml:space="preserve">Secondary School in </w:t>
      </w:r>
      <w:proofErr w:type="spellStart"/>
      <w:r w:rsidR="00583220" w:rsidRPr="00583220">
        <w:rPr>
          <w:rFonts w:ascii="Tahoma" w:hAnsi="Tahoma" w:cs="Tahoma"/>
          <w:sz w:val="24"/>
          <w:szCs w:val="24"/>
        </w:rPr>
        <w:t>Muzarabani</w:t>
      </w:r>
      <w:proofErr w:type="spellEnd"/>
      <w:r w:rsidR="00583220" w:rsidRPr="00583220">
        <w:rPr>
          <w:rFonts w:ascii="Tahoma" w:hAnsi="Tahoma" w:cs="Tahoma"/>
          <w:sz w:val="24"/>
          <w:szCs w:val="24"/>
        </w:rPr>
        <w:t xml:space="preserve"> D</w:t>
      </w:r>
      <w:r w:rsidRPr="00583220">
        <w:rPr>
          <w:rFonts w:ascii="Tahoma" w:hAnsi="Tahoma" w:cs="Tahoma"/>
          <w:sz w:val="24"/>
          <w:szCs w:val="24"/>
        </w:rPr>
        <w:t>istrict</w:t>
      </w:r>
      <w:r w:rsidR="00583220" w:rsidRPr="00583220">
        <w:rPr>
          <w:rFonts w:ascii="Tahoma" w:hAnsi="Tahoma" w:cs="Tahoma"/>
          <w:sz w:val="24"/>
          <w:szCs w:val="24"/>
        </w:rPr>
        <w:t>,</w:t>
      </w:r>
      <w:r w:rsidRPr="00583220">
        <w:rPr>
          <w:rFonts w:ascii="Tahoma" w:hAnsi="Tahoma" w:cs="Tahoma"/>
          <w:sz w:val="24"/>
          <w:szCs w:val="24"/>
        </w:rPr>
        <w:t xml:space="preserve"> Mashonaland Central. On the 10</w:t>
      </w:r>
      <w:r w:rsidRPr="00583220">
        <w:rPr>
          <w:rFonts w:ascii="Tahoma" w:hAnsi="Tahoma" w:cs="Tahoma"/>
          <w:sz w:val="24"/>
          <w:szCs w:val="24"/>
          <w:vertAlign w:val="superscript"/>
        </w:rPr>
        <w:t>th</w:t>
      </w:r>
      <w:r w:rsidRPr="00583220">
        <w:rPr>
          <w:rFonts w:ascii="Tahoma" w:hAnsi="Tahoma" w:cs="Tahoma"/>
          <w:sz w:val="24"/>
          <w:szCs w:val="24"/>
        </w:rPr>
        <w:t xml:space="preserve"> of Ma</w:t>
      </w:r>
      <w:r w:rsidR="00583220" w:rsidRPr="00583220">
        <w:rPr>
          <w:rFonts w:ascii="Tahoma" w:hAnsi="Tahoma" w:cs="Tahoma"/>
          <w:sz w:val="24"/>
          <w:szCs w:val="24"/>
        </w:rPr>
        <w:t>y 2019</w:t>
      </w:r>
      <w:r w:rsidR="00A87C5C">
        <w:rPr>
          <w:rFonts w:ascii="Tahoma" w:hAnsi="Tahoma" w:cs="Tahoma"/>
          <w:sz w:val="24"/>
          <w:szCs w:val="24"/>
        </w:rPr>
        <w:t xml:space="preserve"> the</w:t>
      </w:r>
      <w:r w:rsidR="00583220" w:rsidRPr="00583220">
        <w:rPr>
          <w:rFonts w:ascii="Tahoma" w:hAnsi="Tahoma" w:cs="Tahoma"/>
          <w:sz w:val="24"/>
          <w:szCs w:val="24"/>
        </w:rPr>
        <w:t xml:space="preserve"> Appellant was suspended a</w:t>
      </w:r>
      <w:r w:rsidRPr="00583220">
        <w:rPr>
          <w:rFonts w:ascii="Tahoma" w:hAnsi="Tahoma" w:cs="Tahoma"/>
          <w:sz w:val="24"/>
          <w:szCs w:val="24"/>
        </w:rPr>
        <w:t>n</w:t>
      </w:r>
      <w:r w:rsidR="00583220" w:rsidRPr="00583220">
        <w:rPr>
          <w:rFonts w:ascii="Tahoma" w:hAnsi="Tahoma" w:cs="Tahoma"/>
          <w:sz w:val="24"/>
          <w:szCs w:val="24"/>
        </w:rPr>
        <w:t>d a</w:t>
      </w:r>
      <w:r w:rsidRPr="00583220">
        <w:rPr>
          <w:rFonts w:ascii="Tahoma" w:hAnsi="Tahoma" w:cs="Tahoma"/>
          <w:sz w:val="24"/>
          <w:szCs w:val="24"/>
        </w:rPr>
        <w:t xml:space="preserve"> charge of mis</w:t>
      </w:r>
      <w:r w:rsidR="00583220" w:rsidRPr="00583220">
        <w:rPr>
          <w:rFonts w:ascii="Tahoma" w:hAnsi="Tahoma" w:cs="Tahoma"/>
          <w:sz w:val="24"/>
          <w:szCs w:val="24"/>
        </w:rPr>
        <w:t xml:space="preserve">conduct in terms of </w:t>
      </w:r>
      <w:r w:rsidR="00583220" w:rsidRPr="00583220">
        <w:rPr>
          <w:rFonts w:ascii="Tahoma" w:hAnsi="Tahoma" w:cs="Tahoma"/>
          <w:b/>
          <w:sz w:val="24"/>
          <w:szCs w:val="24"/>
        </w:rPr>
        <w:t>P</w:t>
      </w:r>
      <w:r w:rsidRPr="00583220">
        <w:rPr>
          <w:rFonts w:ascii="Tahoma" w:hAnsi="Tahoma" w:cs="Tahoma"/>
          <w:b/>
          <w:sz w:val="24"/>
          <w:szCs w:val="24"/>
        </w:rPr>
        <w:t>aragraph 4, 7</w:t>
      </w:r>
      <w:r w:rsidRPr="00583220">
        <w:rPr>
          <w:rFonts w:ascii="Tahoma" w:hAnsi="Tahoma" w:cs="Tahoma"/>
          <w:sz w:val="24"/>
          <w:szCs w:val="24"/>
        </w:rPr>
        <w:t xml:space="preserve"> and </w:t>
      </w:r>
      <w:r w:rsidRPr="00583220">
        <w:rPr>
          <w:rFonts w:ascii="Tahoma" w:hAnsi="Tahoma" w:cs="Tahoma"/>
          <w:b/>
          <w:sz w:val="24"/>
          <w:szCs w:val="24"/>
        </w:rPr>
        <w:t>9</w:t>
      </w:r>
      <w:r w:rsidRPr="00583220">
        <w:rPr>
          <w:rFonts w:ascii="Tahoma" w:hAnsi="Tahoma" w:cs="Tahoma"/>
          <w:sz w:val="24"/>
          <w:szCs w:val="24"/>
        </w:rPr>
        <w:t xml:space="preserve"> of the </w:t>
      </w:r>
      <w:r w:rsidRPr="00583220">
        <w:rPr>
          <w:rFonts w:ascii="Tahoma" w:hAnsi="Tahoma" w:cs="Tahoma"/>
          <w:b/>
          <w:sz w:val="24"/>
          <w:szCs w:val="24"/>
        </w:rPr>
        <w:t xml:space="preserve">First </w:t>
      </w:r>
      <w:r w:rsidR="00D17F9B" w:rsidRPr="00583220">
        <w:rPr>
          <w:rFonts w:ascii="Tahoma" w:hAnsi="Tahoma" w:cs="Tahoma"/>
          <w:b/>
          <w:sz w:val="24"/>
          <w:szCs w:val="24"/>
        </w:rPr>
        <w:t>schedule (Section 2)</w:t>
      </w:r>
      <w:r w:rsidR="00D17F9B" w:rsidRPr="00583220">
        <w:rPr>
          <w:rFonts w:ascii="Tahoma" w:hAnsi="Tahoma" w:cs="Tahoma"/>
          <w:sz w:val="24"/>
          <w:szCs w:val="24"/>
        </w:rPr>
        <w:t xml:space="preserve"> to the </w:t>
      </w:r>
      <w:r w:rsidR="00583220" w:rsidRPr="00583220">
        <w:rPr>
          <w:rFonts w:ascii="Tahoma" w:hAnsi="Tahoma" w:cs="Tahoma"/>
          <w:b/>
          <w:sz w:val="24"/>
          <w:szCs w:val="24"/>
        </w:rPr>
        <w:t>Public Service Regulations 200</w:t>
      </w:r>
      <w:r w:rsidR="00D17F9B" w:rsidRPr="00583220">
        <w:rPr>
          <w:rFonts w:ascii="Tahoma" w:hAnsi="Tahoma" w:cs="Tahoma"/>
          <w:b/>
          <w:sz w:val="24"/>
          <w:szCs w:val="24"/>
        </w:rPr>
        <w:t>0</w:t>
      </w:r>
      <w:r w:rsidR="00D17F9B" w:rsidRPr="00583220">
        <w:rPr>
          <w:rFonts w:ascii="Tahoma" w:hAnsi="Tahoma" w:cs="Tahoma"/>
          <w:sz w:val="24"/>
          <w:szCs w:val="24"/>
        </w:rPr>
        <w:t xml:space="preserve"> as amended</w:t>
      </w:r>
      <w:r w:rsidR="00A87C5C">
        <w:rPr>
          <w:rFonts w:ascii="Tahoma" w:hAnsi="Tahoma" w:cs="Tahoma"/>
          <w:sz w:val="24"/>
          <w:szCs w:val="24"/>
        </w:rPr>
        <w:t xml:space="preserve"> was levelled against him</w:t>
      </w:r>
      <w:r w:rsidR="00D17F9B" w:rsidRPr="00583220">
        <w:rPr>
          <w:rFonts w:ascii="Tahoma" w:hAnsi="Tahoma" w:cs="Tahoma"/>
          <w:sz w:val="24"/>
          <w:szCs w:val="24"/>
        </w:rPr>
        <w:t>. The allegations surrounding the charge were that the Appellant</w:t>
      </w:r>
      <w:r w:rsidR="00583220" w:rsidRPr="00583220">
        <w:rPr>
          <w:rFonts w:ascii="Tahoma" w:hAnsi="Tahoma" w:cs="Tahoma"/>
          <w:sz w:val="24"/>
          <w:szCs w:val="24"/>
        </w:rPr>
        <w:t>,</w:t>
      </w:r>
      <w:r w:rsidR="00D17F9B" w:rsidRPr="00583220">
        <w:rPr>
          <w:rFonts w:ascii="Tahoma" w:hAnsi="Tahoma" w:cs="Tahoma"/>
          <w:sz w:val="24"/>
          <w:szCs w:val="24"/>
        </w:rPr>
        <w:t xml:space="preserve"> had, on the 27</w:t>
      </w:r>
      <w:r w:rsidR="00D17F9B" w:rsidRPr="00583220">
        <w:rPr>
          <w:rFonts w:ascii="Tahoma" w:hAnsi="Tahoma" w:cs="Tahoma"/>
          <w:sz w:val="24"/>
          <w:szCs w:val="24"/>
          <w:vertAlign w:val="superscript"/>
        </w:rPr>
        <w:t>th</w:t>
      </w:r>
      <w:r w:rsidR="00D17F9B" w:rsidRPr="00583220">
        <w:rPr>
          <w:rFonts w:ascii="Tahoma" w:hAnsi="Tahoma" w:cs="Tahoma"/>
          <w:sz w:val="24"/>
          <w:szCs w:val="24"/>
        </w:rPr>
        <w:t xml:space="preserve"> of April 2019 at around 21.00hrs been caught naked sleeping with a 16 year old form </w:t>
      </w:r>
      <w:r w:rsidR="00D17F9B" w:rsidRPr="00583220">
        <w:rPr>
          <w:rFonts w:ascii="Tahoma" w:hAnsi="Tahoma" w:cs="Tahoma"/>
          <w:sz w:val="24"/>
          <w:szCs w:val="24"/>
        </w:rPr>
        <w:lastRenderedPageBreak/>
        <w:t xml:space="preserve">three student from the same school, one, Mercy </w:t>
      </w:r>
      <w:proofErr w:type="spellStart"/>
      <w:r w:rsidR="00D17F9B" w:rsidRPr="00583220">
        <w:rPr>
          <w:rFonts w:ascii="Tahoma" w:hAnsi="Tahoma" w:cs="Tahoma"/>
          <w:sz w:val="24"/>
          <w:szCs w:val="24"/>
        </w:rPr>
        <w:t>Diza</w:t>
      </w:r>
      <w:proofErr w:type="spellEnd"/>
      <w:r w:rsidR="00D17F9B" w:rsidRPr="00583220">
        <w:rPr>
          <w:rFonts w:ascii="Tahoma" w:hAnsi="Tahoma" w:cs="Tahoma"/>
          <w:sz w:val="24"/>
          <w:szCs w:val="24"/>
        </w:rPr>
        <w:t xml:space="preserve">. The allegation was that this incident took place in </w:t>
      </w:r>
      <w:proofErr w:type="spellStart"/>
      <w:r w:rsidR="00D17F9B" w:rsidRPr="00583220">
        <w:rPr>
          <w:rFonts w:ascii="Tahoma" w:hAnsi="Tahoma" w:cs="Tahoma"/>
          <w:sz w:val="24"/>
          <w:szCs w:val="24"/>
        </w:rPr>
        <w:t>Mushore</w:t>
      </w:r>
      <w:proofErr w:type="spellEnd"/>
      <w:r w:rsidR="00D17F9B" w:rsidRPr="00583220">
        <w:rPr>
          <w:rFonts w:ascii="Tahoma" w:hAnsi="Tahoma" w:cs="Tahoma"/>
          <w:sz w:val="24"/>
          <w:szCs w:val="24"/>
        </w:rPr>
        <w:t xml:space="preserve"> Village at Mercy </w:t>
      </w:r>
      <w:proofErr w:type="spellStart"/>
      <w:r w:rsidR="00D17F9B" w:rsidRPr="00583220">
        <w:rPr>
          <w:rFonts w:ascii="Tahoma" w:hAnsi="Tahoma" w:cs="Tahoma"/>
          <w:sz w:val="24"/>
          <w:szCs w:val="24"/>
        </w:rPr>
        <w:t>Diza’s</w:t>
      </w:r>
      <w:proofErr w:type="spellEnd"/>
      <w:r w:rsidR="00D17F9B" w:rsidRPr="00583220">
        <w:rPr>
          <w:rFonts w:ascii="Tahoma" w:hAnsi="Tahoma" w:cs="Tahoma"/>
          <w:sz w:val="24"/>
          <w:szCs w:val="24"/>
        </w:rPr>
        <w:t xml:space="preserve"> home in her bedroom.</w:t>
      </w:r>
    </w:p>
    <w:p w:rsidR="00D17F9B" w:rsidRDefault="00D17F9B" w:rsidP="0092021C">
      <w:pPr>
        <w:spacing w:line="360" w:lineRule="auto"/>
        <w:ind w:firstLine="720"/>
        <w:jc w:val="both"/>
        <w:rPr>
          <w:rFonts w:ascii="Tahoma" w:hAnsi="Tahoma" w:cs="Tahoma"/>
          <w:sz w:val="24"/>
          <w:szCs w:val="24"/>
        </w:rPr>
      </w:pPr>
      <w:r w:rsidRPr="00583220">
        <w:rPr>
          <w:rFonts w:ascii="Tahoma" w:hAnsi="Tahoma" w:cs="Tahoma"/>
          <w:sz w:val="24"/>
          <w:szCs w:val="24"/>
        </w:rPr>
        <w:t>Following an investigation by a team and a report produced on the 28</w:t>
      </w:r>
      <w:r w:rsidRPr="00583220">
        <w:rPr>
          <w:rFonts w:ascii="Tahoma" w:hAnsi="Tahoma" w:cs="Tahoma"/>
          <w:sz w:val="24"/>
          <w:szCs w:val="24"/>
          <w:vertAlign w:val="superscript"/>
        </w:rPr>
        <w:t>th</w:t>
      </w:r>
      <w:r w:rsidR="004C4C59">
        <w:rPr>
          <w:rFonts w:ascii="Tahoma" w:hAnsi="Tahoma" w:cs="Tahoma"/>
          <w:sz w:val="24"/>
          <w:szCs w:val="24"/>
        </w:rPr>
        <w:t xml:space="preserve"> of May, 2019 recommending </w:t>
      </w:r>
      <w:r w:rsidRPr="00583220">
        <w:rPr>
          <w:rFonts w:ascii="Tahoma" w:hAnsi="Tahoma" w:cs="Tahoma"/>
          <w:sz w:val="24"/>
          <w:szCs w:val="24"/>
        </w:rPr>
        <w:t>disciplinary measures, the Appellant was arraigned for a disciplinary hearing on the 12</w:t>
      </w:r>
      <w:r w:rsidRPr="00583220">
        <w:rPr>
          <w:rFonts w:ascii="Tahoma" w:hAnsi="Tahoma" w:cs="Tahoma"/>
          <w:sz w:val="24"/>
          <w:szCs w:val="24"/>
          <w:vertAlign w:val="superscript"/>
        </w:rPr>
        <w:t>th</w:t>
      </w:r>
      <w:r w:rsidRPr="00583220">
        <w:rPr>
          <w:rFonts w:ascii="Tahoma" w:hAnsi="Tahoma" w:cs="Tahoma"/>
          <w:sz w:val="24"/>
          <w:szCs w:val="24"/>
        </w:rPr>
        <w:t xml:space="preserve"> of September 2019. The </w:t>
      </w:r>
      <w:r w:rsidR="00583220" w:rsidRPr="00583220">
        <w:rPr>
          <w:rFonts w:ascii="Tahoma" w:hAnsi="Tahoma" w:cs="Tahoma"/>
          <w:sz w:val="24"/>
          <w:szCs w:val="24"/>
        </w:rPr>
        <w:t xml:space="preserve">Appellant appeared in his </w:t>
      </w:r>
      <w:r w:rsidRPr="00583220">
        <w:rPr>
          <w:rFonts w:ascii="Tahoma" w:hAnsi="Tahoma" w:cs="Tahoma"/>
          <w:sz w:val="24"/>
          <w:szCs w:val="24"/>
        </w:rPr>
        <w:t xml:space="preserve">personal capacity. He pleaded not guilty to the charge. The Respondent then led evidence from witnesses who included </w:t>
      </w:r>
      <w:proofErr w:type="spellStart"/>
      <w:r w:rsidRPr="00583220">
        <w:rPr>
          <w:rFonts w:ascii="Tahoma" w:hAnsi="Tahoma" w:cs="Tahoma"/>
          <w:sz w:val="24"/>
          <w:szCs w:val="24"/>
        </w:rPr>
        <w:t>Muparamhadzi</w:t>
      </w:r>
      <w:proofErr w:type="spellEnd"/>
      <w:r w:rsidRPr="00583220">
        <w:rPr>
          <w:rFonts w:ascii="Tahoma" w:hAnsi="Tahoma" w:cs="Tahoma"/>
          <w:sz w:val="24"/>
          <w:szCs w:val="24"/>
        </w:rPr>
        <w:t xml:space="preserve"> Henry (Head-</w:t>
      </w:r>
      <w:proofErr w:type="spellStart"/>
      <w:r w:rsidRPr="00583220">
        <w:rPr>
          <w:rFonts w:ascii="Tahoma" w:hAnsi="Tahoma" w:cs="Tahoma"/>
          <w:sz w:val="24"/>
          <w:szCs w:val="24"/>
        </w:rPr>
        <w:t>Machaya</w:t>
      </w:r>
      <w:proofErr w:type="spellEnd"/>
      <w:r w:rsidRPr="00583220">
        <w:rPr>
          <w:rFonts w:ascii="Tahoma" w:hAnsi="Tahoma" w:cs="Tahoma"/>
          <w:sz w:val="24"/>
          <w:szCs w:val="24"/>
        </w:rPr>
        <w:t xml:space="preserve"> School), Mildred </w:t>
      </w:r>
      <w:proofErr w:type="spellStart"/>
      <w:proofErr w:type="gramStart"/>
      <w:r w:rsidRPr="00583220">
        <w:rPr>
          <w:rFonts w:ascii="Tahoma" w:hAnsi="Tahoma" w:cs="Tahoma"/>
          <w:sz w:val="24"/>
          <w:szCs w:val="24"/>
        </w:rPr>
        <w:t>Mupemheza</w:t>
      </w:r>
      <w:proofErr w:type="spellEnd"/>
      <w:r w:rsidRPr="00583220">
        <w:rPr>
          <w:rFonts w:ascii="Tahoma" w:hAnsi="Tahoma" w:cs="Tahoma"/>
          <w:sz w:val="24"/>
          <w:szCs w:val="24"/>
        </w:rPr>
        <w:t xml:space="preserve"> ,</w:t>
      </w:r>
      <w:proofErr w:type="gramEnd"/>
      <w:r w:rsidRPr="00583220">
        <w:rPr>
          <w:rFonts w:ascii="Tahoma" w:hAnsi="Tahoma" w:cs="Tahoma"/>
          <w:sz w:val="24"/>
          <w:szCs w:val="24"/>
        </w:rPr>
        <w:t xml:space="preserve"> Mrs </w:t>
      </w:r>
      <w:proofErr w:type="spellStart"/>
      <w:r w:rsidRPr="00583220">
        <w:rPr>
          <w:rFonts w:ascii="Tahoma" w:hAnsi="Tahoma" w:cs="Tahoma"/>
          <w:sz w:val="24"/>
          <w:szCs w:val="24"/>
        </w:rPr>
        <w:t>Chiremba</w:t>
      </w:r>
      <w:proofErr w:type="spellEnd"/>
      <w:r w:rsidRPr="00583220">
        <w:rPr>
          <w:rFonts w:ascii="Tahoma" w:hAnsi="Tahoma" w:cs="Tahoma"/>
          <w:sz w:val="24"/>
          <w:szCs w:val="24"/>
        </w:rPr>
        <w:t xml:space="preserve"> (co-teacher), Nelson (a student), </w:t>
      </w:r>
      <w:r w:rsidR="00583220" w:rsidRPr="00583220">
        <w:rPr>
          <w:rFonts w:ascii="Tahoma" w:hAnsi="Tahoma" w:cs="Tahoma"/>
          <w:sz w:val="24"/>
          <w:szCs w:val="24"/>
        </w:rPr>
        <w:t xml:space="preserve">Mr </w:t>
      </w:r>
      <w:proofErr w:type="spellStart"/>
      <w:r w:rsidRPr="00583220">
        <w:rPr>
          <w:rFonts w:ascii="Tahoma" w:hAnsi="Tahoma" w:cs="Tahoma"/>
          <w:sz w:val="24"/>
          <w:szCs w:val="24"/>
        </w:rPr>
        <w:t>Chadiwa</w:t>
      </w:r>
      <w:proofErr w:type="spellEnd"/>
      <w:r w:rsidRPr="00583220">
        <w:rPr>
          <w:rFonts w:ascii="Tahoma" w:hAnsi="Tahoma" w:cs="Tahoma"/>
          <w:sz w:val="24"/>
          <w:szCs w:val="24"/>
        </w:rPr>
        <w:t xml:space="preserve"> (the </w:t>
      </w:r>
      <w:proofErr w:type="spellStart"/>
      <w:r w:rsidRPr="00583220">
        <w:rPr>
          <w:rFonts w:ascii="Tahoma" w:hAnsi="Tahoma" w:cs="Tahoma"/>
          <w:sz w:val="24"/>
          <w:szCs w:val="24"/>
        </w:rPr>
        <w:t>Headteacher</w:t>
      </w:r>
      <w:proofErr w:type="spellEnd"/>
      <w:r w:rsidRPr="00583220">
        <w:rPr>
          <w:rFonts w:ascii="Tahoma" w:hAnsi="Tahoma" w:cs="Tahoma"/>
          <w:sz w:val="24"/>
          <w:szCs w:val="24"/>
        </w:rPr>
        <w:t xml:space="preserve">), </w:t>
      </w:r>
      <w:proofErr w:type="spellStart"/>
      <w:r w:rsidRPr="00583220">
        <w:rPr>
          <w:rFonts w:ascii="Tahoma" w:hAnsi="Tahoma" w:cs="Tahoma"/>
          <w:sz w:val="24"/>
          <w:szCs w:val="24"/>
        </w:rPr>
        <w:t>Itai</w:t>
      </w:r>
      <w:proofErr w:type="spellEnd"/>
      <w:r w:rsidRPr="00583220">
        <w:rPr>
          <w:rFonts w:ascii="Tahoma" w:hAnsi="Tahoma" w:cs="Tahoma"/>
          <w:sz w:val="24"/>
          <w:szCs w:val="24"/>
        </w:rPr>
        <w:t xml:space="preserve"> </w:t>
      </w:r>
      <w:proofErr w:type="spellStart"/>
      <w:r w:rsidRPr="00583220">
        <w:rPr>
          <w:rFonts w:ascii="Tahoma" w:hAnsi="Tahoma" w:cs="Tahoma"/>
          <w:sz w:val="24"/>
          <w:szCs w:val="24"/>
        </w:rPr>
        <w:t>Chiwasa</w:t>
      </w:r>
      <w:proofErr w:type="spellEnd"/>
      <w:r w:rsidR="00D95447" w:rsidRPr="00583220">
        <w:rPr>
          <w:rFonts w:ascii="Tahoma" w:hAnsi="Tahoma" w:cs="Tahoma"/>
          <w:sz w:val="24"/>
          <w:szCs w:val="24"/>
        </w:rPr>
        <w:t xml:space="preserve"> (Complainant’s mother)</w:t>
      </w:r>
      <w:r w:rsidR="00583220" w:rsidRPr="00583220">
        <w:rPr>
          <w:rFonts w:ascii="Tahoma" w:hAnsi="Tahoma" w:cs="Tahoma"/>
          <w:sz w:val="24"/>
          <w:szCs w:val="24"/>
        </w:rPr>
        <w:t>.</w:t>
      </w:r>
      <w:r w:rsidR="00D95447" w:rsidRPr="00583220">
        <w:rPr>
          <w:rFonts w:ascii="Tahoma" w:hAnsi="Tahoma" w:cs="Tahoma"/>
          <w:sz w:val="24"/>
          <w:szCs w:val="24"/>
        </w:rPr>
        <w:t xml:space="preserve"> Upon consideration of the evidence led before </w:t>
      </w:r>
      <w:r w:rsidR="00583220" w:rsidRPr="00583220">
        <w:rPr>
          <w:rFonts w:ascii="Tahoma" w:hAnsi="Tahoma" w:cs="Tahoma"/>
          <w:sz w:val="24"/>
          <w:szCs w:val="24"/>
        </w:rPr>
        <w:t>it</w:t>
      </w:r>
      <w:r w:rsidR="00D95447" w:rsidRPr="00583220">
        <w:rPr>
          <w:rFonts w:ascii="Tahoma" w:hAnsi="Tahoma" w:cs="Tahoma"/>
          <w:sz w:val="24"/>
          <w:szCs w:val="24"/>
        </w:rPr>
        <w:t xml:space="preserve"> the Disciplinary Committee recommended that the Appellant be given</w:t>
      </w:r>
      <w:r w:rsidR="004C4C59">
        <w:rPr>
          <w:rFonts w:ascii="Tahoma" w:hAnsi="Tahoma" w:cs="Tahoma"/>
          <w:sz w:val="24"/>
          <w:szCs w:val="24"/>
        </w:rPr>
        <w:t xml:space="preserve"> the</w:t>
      </w:r>
      <w:r w:rsidR="00D95447" w:rsidRPr="00583220">
        <w:rPr>
          <w:rFonts w:ascii="Tahoma" w:hAnsi="Tahoma" w:cs="Tahoma"/>
          <w:sz w:val="24"/>
          <w:szCs w:val="24"/>
        </w:rPr>
        <w:t xml:space="preserve"> benefit of doubt. The D</w:t>
      </w:r>
      <w:r w:rsidR="00583220" w:rsidRPr="00583220">
        <w:rPr>
          <w:rFonts w:ascii="Tahoma" w:hAnsi="Tahoma" w:cs="Tahoma"/>
          <w:sz w:val="24"/>
          <w:szCs w:val="24"/>
        </w:rPr>
        <w:t>isciplinary Authority, acting</w:t>
      </w:r>
      <w:r w:rsidR="00D95447" w:rsidRPr="00583220">
        <w:rPr>
          <w:rFonts w:ascii="Tahoma" w:hAnsi="Tahoma" w:cs="Tahoma"/>
          <w:sz w:val="24"/>
          <w:szCs w:val="24"/>
        </w:rPr>
        <w:t xml:space="preserve"> o</w:t>
      </w:r>
      <w:r w:rsidR="00583220" w:rsidRPr="00583220">
        <w:rPr>
          <w:rFonts w:ascii="Tahoma" w:hAnsi="Tahoma" w:cs="Tahoma"/>
          <w:sz w:val="24"/>
          <w:szCs w:val="24"/>
        </w:rPr>
        <w:t>n the basis of powers granted him</w:t>
      </w:r>
      <w:r w:rsidR="00D95447" w:rsidRPr="00583220">
        <w:rPr>
          <w:rFonts w:ascii="Tahoma" w:hAnsi="Tahoma" w:cs="Tahoma"/>
          <w:sz w:val="24"/>
          <w:szCs w:val="24"/>
        </w:rPr>
        <w:t xml:space="preserve"> under </w:t>
      </w:r>
      <w:r w:rsidR="00D95447" w:rsidRPr="00583220">
        <w:rPr>
          <w:rFonts w:ascii="Tahoma" w:hAnsi="Tahoma" w:cs="Tahoma"/>
          <w:b/>
          <w:sz w:val="24"/>
          <w:szCs w:val="24"/>
        </w:rPr>
        <w:t>Section 46(1</w:t>
      </w:r>
      <w:proofErr w:type="gramStart"/>
      <w:r w:rsidR="00D95447" w:rsidRPr="00583220">
        <w:rPr>
          <w:rFonts w:ascii="Tahoma" w:hAnsi="Tahoma" w:cs="Tahoma"/>
          <w:b/>
          <w:sz w:val="24"/>
          <w:szCs w:val="24"/>
        </w:rPr>
        <w:t>)(</w:t>
      </w:r>
      <w:proofErr w:type="gramEnd"/>
      <w:r w:rsidR="00D95447" w:rsidRPr="00583220">
        <w:rPr>
          <w:rFonts w:ascii="Tahoma" w:hAnsi="Tahoma" w:cs="Tahoma"/>
          <w:b/>
          <w:sz w:val="24"/>
          <w:szCs w:val="24"/>
        </w:rPr>
        <w:t>b)</w:t>
      </w:r>
      <w:r w:rsidR="00D95447" w:rsidRPr="00583220">
        <w:rPr>
          <w:rFonts w:ascii="Tahoma" w:hAnsi="Tahoma" w:cs="Tahoma"/>
          <w:sz w:val="24"/>
          <w:szCs w:val="24"/>
        </w:rPr>
        <w:t xml:space="preserve"> of the </w:t>
      </w:r>
      <w:r w:rsidR="00583220" w:rsidRPr="00583220">
        <w:rPr>
          <w:rFonts w:ascii="Tahoma" w:hAnsi="Tahoma" w:cs="Tahoma"/>
          <w:b/>
          <w:sz w:val="24"/>
          <w:szCs w:val="24"/>
        </w:rPr>
        <w:t>Public Service Regulations, 200</w:t>
      </w:r>
      <w:r w:rsidR="00D95447" w:rsidRPr="00583220">
        <w:rPr>
          <w:rFonts w:ascii="Tahoma" w:hAnsi="Tahoma" w:cs="Tahoma"/>
          <w:b/>
          <w:sz w:val="24"/>
          <w:szCs w:val="24"/>
        </w:rPr>
        <w:t>0</w:t>
      </w:r>
      <w:r w:rsidR="00D95447" w:rsidRPr="00583220">
        <w:rPr>
          <w:rFonts w:ascii="Tahoma" w:hAnsi="Tahoma" w:cs="Tahoma"/>
          <w:sz w:val="24"/>
          <w:szCs w:val="24"/>
        </w:rPr>
        <w:t xml:space="preserve"> </w:t>
      </w:r>
      <w:r w:rsidR="00A87C5C">
        <w:rPr>
          <w:rFonts w:ascii="Tahoma" w:hAnsi="Tahoma" w:cs="Tahoma"/>
          <w:sz w:val="24"/>
          <w:szCs w:val="24"/>
        </w:rPr>
        <w:t xml:space="preserve">however </w:t>
      </w:r>
      <w:r w:rsidR="00D95447" w:rsidRPr="00583220">
        <w:rPr>
          <w:rFonts w:ascii="Tahoma" w:hAnsi="Tahoma" w:cs="Tahoma"/>
          <w:sz w:val="24"/>
          <w:szCs w:val="24"/>
        </w:rPr>
        <w:t>found the Appellant guilty of the act of misconduct. The Disciplinary Authority consequently imposed a penalty of Discharge from service with effect from after duty on the 6</w:t>
      </w:r>
      <w:r w:rsidR="00D95447" w:rsidRPr="00583220">
        <w:rPr>
          <w:rFonts w:ascii="Tahoma" w:hAnsi="Tahoma" w:cs="Tahoma"/>
          <w:sz w:val="24"/>
          <w:szCs w:val="24"/>
          <w:vertAlign w:val="superscript"/>
        </w:rPr>
        <w:t>th</w:t>
      </w:r>
      <w:r w:rsidR="00D95447" w:rsidRPr="00583220">
        <w:rPr>
          <w:rFonts w:ascii="Tahoma" w:hAnsi="Tahoma" w:cs="Tahoma"/>
          <w:sz w:val="24"/>
          <w:szCs w:val="24"/>
        </w:rPr>
        <w:t xml:space="preserve"> December, 2019.</w:t>
      </w:r>
    </w:p>
    <w:p w:rsidR="00A87C5C" w:rsidRPr="00A87C5C" w:rsidRDefault="007F2599" w:rsidP="0092021C">
      <w:pPr>
        <w:spacing w:line="360" w:lineRule="auto"/>
        <w:ind w:firstLine="720"/>
        <w:jc w:val="both"/>
        <w:rPr>
          <w:rFonts w:ascii="Tahoma" w:hAnsi="Tahoma" w:cs="Tahoma"/>
          <w:b/>
          <w:sz w:val="24"/>
          <w:szCs w:val="24"/>
        </w:rPr>
      </w:pPr>
      <w:r>
        <w:rPr>
          <w:rFonts w:ascii="Tahoma" w:hAnsi="Tahoma" w:cs="Tahoma"/>
          <w:b/>
          <w:sz w:val="24"/>
          <w:szCs w:val="24"/>
        </w:rPr>
        <w:t>THE APPEAL</w:t>
      </w:r>
    </w:p>
    <w:p w:rsidR="00D95447" w:rsidRPr="00583220" w:rsidRDefault="00583220" w:rsidP="0092021C">
      <w:pPr>
        <w:spacing w:line="360" w:lineRule="auto"/>
        <w:ind w:firstLine="720"/>
        <w:jc w:val="both"/>
        <w:rPr>
          <w:rFonts w:ascii="Tahoma" w:hAnsi="Tahoma" w:cs="Tahoma"/>
          <w:sz w:val="24"/>
          <w:szCs w:val="24"/>
        </w:rPr>
      </w:pPr>
      <w:r w:rsidRPr="00583220">
        <w:rPr>
          <w:rFonts w:ascii="Tahoma" w:hAnsi="Tahoma" w:cs="Tahoma"/>
          <w:sz w:val="24"/>
          <w:szCs w:val="24"/>
        </w:rPr>
        <w:t>The Appellant was aggrieved by</w:t>
      </w:r>
      <w:r w:rsidR="00D95447" w:rsidRPr="00583220">
        <w:rPr>
          <w:rFonts w:ascii="Tahoma" w:hAnsi="Tahoma" w:cs="Tahoma"/>
          <w:sz w:val="24"/>
          <w:szCs w:val="24"/>
        </w:rPr>
        <w:t xml:space="preserve"> the determination and penalty imposed by the Disciplinary Authority. He then approached this court with an appeal based on the grounds as outlined below;</w:t>
      </w:r>
    </w:p>
    <w:p w:rsidR="00D95447" w:rsidRPr="008A5B28" w:rsidRDefault="00D95447" w:rsidP="008A5B28">
      <w:pPr>
        <w:pStyle w:val="ListParagraph"/>
        <w:numPr>
          <w:ilvl w:val="0"/>
          <w:numId w:val="1"/>
        </w:numPr>
        <w:jc w:val="both"/>
        <w:rPr>
          <w:rFonts w:ascii="Tahoma" w:hAnsi="Tahoma" w:cs="Tahoma"/>
        </w:rPr>
      </w:pPr>
      <w:r w:rsidRPr="008A5B28">
        <w:rPr>
          <w:rFonts w:ascii="Tahoma" w:hAnsi="Tahoma" w:cs="Tahoma"/>
        </w:rPr>
        <w:t xml:space="preserve">The Disciplinary Authority erred and seriously misdirected itself in finding the Appellant guilty on a misconduct of improper association with minors which charge could not be sustained from the evidence adduced during the Disciplinary Hearing. </w:t>
      </w:r>
    </w:p>
    <w:p w:rsidR="00D95447" w:rsidRPr="008A5B28" w:rsidRDefault="00D95447" w:rsidP="008A5B28">
      <w:pPr>
        <w:pStyle w:val="ListParagraph"/>
        <w:numPr>
          <w:ilvl w:val="0"/>
          <w:numId w:val="1"/>
        </w:numPr>
        <w:jc w:val="both"/>
        <w:rPr>
          <w:rFonts w:ascii="Tahoma" w:hAnsi="Tahoma" w:cs="Tahoma"/>
        </w:rPr>
      </w:pPr>
      <w:r w:rsidRPr="008A5B28">
        <w:rPr>
          <w:rFonts w:ascii="Tahoma" w:hAnsi="Tahoma" w:cs="Tahoma"/>
        </w:rPr>
        <w:t>The Disciplinary Authority erred and seriously misdirected itself at law in</w:t>
      </w:r>
      <w:r w:rsidR="00583220" w:rsidRPr="008A5B28">
        <w:rPr>
          <w:rFonts w:ascii="Tahoma" w:hAnsi="Tahoma" w:cs="Tahoma"/>
        </w:rPr>
        <w:t>,</w:t>
      </w:r>
      <w:r w:rsidRPr="008A5B28">
        <w:rPr>
          <w:rFonts w:ascii="Tahoma" w:hAnsi="Tahoma" w:cs="Tahoma"/>
        </w:rPr>
        <w:t xml:space="preserve">                  without any justification,</w:t>
      </w:r>
      <w:r w:rsidR="004C4C59" w:rsidRPr="008A5B28">
        <w:rPr>
          <w:rFonts w:ascii="Tahoma" w:hAnsi="Tahoma" w:cs="Tahoma"/>
        </w:rPr>
        <w:t xml:space="preserve"> altering</w:t>
      </w:r>
      <w:r w:rsidRPr="008A5B28">
        <w:rPr>
          <w:rFonts w:ascii="Tahoma" w:hAnsi="Tahoma" w:cs="Tahoma"/>
        </w:rPr>
        <w:t xml:space="preserve"> findings and recommendations made by the Disciplinary Committee.</w:t>
      </w:r>
    </w:p>
    <w:p w:rsidR="00BA0536" w:rsidRPr="008A5B28" w:rsidRDefault="00BA0536" w:rsidP="008A5B28">
      <w:pPr>
        <w:pStyle w:val="ListParagraph"/>
        <w:numPr>
          <w:ilvl w:val="0"/>
          <w:numId w:val="1"/>
        </w:numPr>
        <w:jc w:val="both"/>
        <w:rPr>
          <w:rFonts w:ascii="Tahoma" w:hAnsi="Tahoma" w:cs="Tahoma"/>
        </w:rPr>
      </w:pPr>
      <w:r w:rsidRPr="008A5B28">
        <w:rPr>
          <w:rFonts w:ascii="Tahoma" w:hAnsi="Tahoma" w:cs="Tahoma"/>
        </w:rPr>
        <w:t>The Disciplinary Authority erred and seriously misdirected itself on</w:t>
      </w:r>
      <w:r w:rsidR="00583220" w:rsidRPr="008A5B28">
        <w:rPr>
          <w:rFonts w:ascii="Tahoma" w:hAnsi="Tahoma" w:cs="Tahoma"/>
        </w:rPr>
        <w:t xml:space="preserve"> the</w:t>
      </w:r>
      <w:r w:rsidRPr="008A5B28">
        <w:rPr>
          <w:rFonts w:ascii="Tahoma" w:hAnsi="Tahoma" w:cs="Tahoma"/>
        </w:rPr>
        <w:t xml:space="preserve"> facts and law in making findings which could not be supported by evidence in the record.</w:t>
      </w:r>
    </w:p>
    <w:p w:rsidR="00D95447" w:rsidRPr="008A5B28" w:rsidRDefault="00BA0536" w:rsidP="008A5B28">
      <w:pPr>
        <w:pStyle w:val="ListParagraph"/>
        <w:numPr>
          <w:ilvl w:val="0"/>
          <w:numId w:val="1"/>
        </w:numPr>
        <w:jc w:val="both"/>
        <w:rPr>
          <w:rFonts w:ascii="Tahoma" w:hAnsi="Tahoma" w:cs="Tahoma"/>
        </w:rPr>
      </w:pPr>
      <w:r w:rsidRPr="008A5B28">
        <w:rPr>
          <w:rFonts w:ascii="Tahoma" w:hAnsi="Tahoma" w:cs="Tahoma"/>
        </w:rPr>
        <w:t>The Disciplinary Authority erred and seriously misdirected itself at law and on the facts in ordering the dismissal or discharge of the Appellant without allowing the Appellant a chance to make submissions in mitigation.</w:t>
      </w:r>
    </w:p>
    <w:p w:rsidR="00BA0536" w:rsidRPr="00583220" w:rsidRDefault="00BA0536" w:rsidP="0092021C">
      <w:pPr>
        <w:pStyle w:val="ListParagraph"/>
        <w:spacing w:line="360" w:lineRule="auto"/>
        <w:ind w:left="1080"/>
        <w:jc w:val="both"/>
        <w:rPr>
          <w:rFonts w:ascii="Tahoma" w:hAnsi="Tahoma" w:cs="Tahoma"/>
          <w:sz w:val="24"/>
          <w:szCs w:val="24"/>
        </w:rPr>
      </w:pPr>
    </w:p>
    <w:p w:rsidR="00BA0536" w:rsidRPr="00583220" w:rsidRDefault="00BA0536" w:rsidP="0092021C">
      <w:pPr>
        <w:spacing w:line="360" w:lineRule="auto"/>
        <w:ind w:firstLine="720"/>
        <w:jc w:val="both"/>
        <w:rPr>
          <w:rFonts w:ascii="Tahoma" w:hAnsi="Tahoma" w:cs="Tahoma"/>
          <w:sz w:val="24"/>
          <w:szCs w:val="24"/>
        </w:rPr>
      </w:pPr>
      <w:r w:rsidRPr="00583220">
        <w:rPr>
          <w:rFonts w:ascii="Tahoma" w:hAnsi="Tahoma" w:cs="Tahoma"/>
          <w:sz w:val="24"/>
          <w:szCs w:val="24"/>
        </w:rPr>
        <w:lastRenderedPageBreak/>
        <w:t xml:space="preserve">In </w:t>
      </w:r>
      <w:r w:rsidR="00A87C5C">
        <w:rPr>
          <w:rFonts w:ascii="Tahoma" w:hAnsi="Tahoma" w:cs="Tahoma"/>
          <w:sz w:val="24"/>
          <w:szCs w:val="24"/>
        </w:rPr>
        <w:t xml:space="preserve">relief </w:t>
      </w:r>
      <w:r w:rsidRPr="00583220">
        <w:rPr>
          <w:rFonts w:ascii="Tahoma" w:hAnsi="Tahoma" w:cs="Tahoma"/>
          <w:sz w:val="24"/>
          <w:szCs w:val="24"/>
        </w:rPr>
        <w:t xml:space="preserve">the </w:t>
      </w:r>
      <w:r w:rsidR="00583220">
        <w:rPr>
          <w:rFonts w:ascii="Tahoma" w:hAnsi="Tahoma" w:cs="Tahoma"/>
          <w:sz w:val="24"/>
          <w:szCs w:val="24"/>
        </w:rPr>
        <w:t>Appellant</w:t>
      </w:r>
      <w:r w:rsidRPr="00583220">
        <w:rPr>
          <w:rFonts w:ascii="Tahoma" w:hAnsi="Tahoma" w:cs="Tahoma"/>
          <w:sz w:val="24"/>
          <w:szCs w:val="24"/>
        </w:rPr>
        <w:t xml:space="preserve"> prays for the determina</w:t>
      </w:r>
      <w:r w:rsidR="00A87C5C">
        <w:rPr>
          <w:rFonts w:ascii="Tahoma" w:hAnsi="Tahoma" w:cs="Tahoma"/>
          <w:sz w:val="24"/>
          <w:szCs w:val="24"/>
        </w:rPr>
        <w:t xml:space="preserve">tion to be set aside and </w:t>
      </w:r>
      <w:r w:rsidR="007F2599">
        <w:rPr>
          <w:rFonts w:ascii="Tahoma" w:hAnsi="Tahoma" w:cs="Tahoma"/>
          <w:sz w:val="24"/>
          <w:szCs w:val="24"/>
        </w:rPr>
        <w:t xml:space="preserve">for </w:t>
      </w:r>
      <w:r w:rsidR="007F2599" w:rsidRPr="00583220">
        <w:rPr>
          <w:rFonts w:ascii="Tahoma" w:hAnsi="Tahoma" w:cs="Tahoma"/>
          <w:sz w:val="24"/>
          <w:szCs w:val="24"/>
        </w:rPr>
        <w:t>reinstatement</w:t>
      </w:r>
      <w:r w:rsidRPr="00583220">
        <w:rPr>
          <w:rFonts w:ascii="Tahoma" w:hAnsi="Tahoma" w:cs="Tahoma"/>
          <w:sz w:val="24"/>
          <w:szCs w:val="24"/>
        </w:rPr>
        <w:t xml:space="preserve"> to his original position without any loss of salary and benefits with effect from the date of unlawful dis</w:t>
      </w:r>
      <w:r w:rsidR="00583220">
        <w:rPr>
          <w:rFonts w:ascii="Tahoma" w:hAnsi="Tahoma" w:cs="Tahoma"/>
          <w:sz w:val="24"/>
          <w:szCs w:val="24"/>
        </w:rPr>
        <w:t>charge</w:t>
      </w:r>
      <w:r w:rsidRPr="00583220">
        <w:rPr>
          <w:rFonts w:ascii="Tahoma" w:hAnsi="Tahoma" w:cs="Tahoma"/>
          <w:sz w:val="24"/>
          <w:szCs w:val="24"/>
        </w:rPr>
        <w:t xml:space="preserve"> from service. Should reinstatement be no longer tenable</w:t>
      </w:r>
      <w:r w:rsidR="004C4C59">
        <w:rPr>
          <w:rFonts w:ascii="Tahoma" w:hAnsi="Tahoma" w:cs="Tahoma"/>
          <w:sz w:val="24"/>
          <w:szCs w:val="24"/>
        </w:rPr>
        <w:t>,</w:t>
      </w:r>
      <w:r w:rsidRPr="00583220">
        <w:rPr>
          <w:rFonts w:ascii="Tahoma" w:hAnsi="Tahoma" w:cs="Tahoma"/>
          <w:sz w:val="24"/>
          <w:szCs w:val="24"/>
        </w:rPr>
        <w:t xml:space="preserve"> the Appellant prays</w:t>
      </w:r>
      <w:r w:rsidR="00A87C5C">
        <w:rPr>
          <w:rFonts w:ascii="Tahoma" w:hAnsi="Tahoma" w:cs="Tahoma"/>
          <w:sz w:val="24"/>
          <w:szCs w:val="24"/>
        </w:rPr>
        <w:t xml:space="preserve"> in the alternative</w:t>
      </w:r>
      <w:r w:rsidRPr="00583220">
        <w:rPr>
          <w:rFonts w:ascii="Tahoma" w:hAnsi="Tahoma" w:cs="Tahoma"/>
          <w:sz w:val="24"/>
          <w:szCs w:val="24"/>
        </w:rPr>
        <w:t xml:space="preserve"> for damages for loss of employment, the quantum of which should be agreed to by the parties</w:t>
      </w:r>
      <w:r w:rsidR="004C4C59">
        <w:rPr>
          <w:rFonts w:ascii="Tahoma" w:hAnsi="Tahoma" w:cs="Tahoma"/>
          <w:sz w:val="24"/>
          <w:szCs w:val="24"/>
        </w:rPr>
        <w:t>,</w:t>
      </w:r>
      <w:r w:rsidRPr="00583220">
        <w:rPr>
          <w:rFonts w:ascii="Tahoma" w:hAnsi="Tahoma" w:cs="Tahoma"/>
          <w:sz w:val="24"/>
          <w:szCs w:val="24"/>
        </w:rPr>
        <w:t xml:space="preserve"> failing which this court can then determine the same. </w:t>
      </w:r>
    </w:p>
    <w:p w:rsidR="00BA0536" w:rsidRPr="00583220" w:rsidRDefault="00BA0536" w:rsidP="0092021C">
      <w:pPr>
        <w:spacing w:line="360" w:lineRule="auto"/>
        <w:ind w:firstLine="720"/>
        <w:jc w:val="both"/>
        <w:rPr>
          <w:rFonts w:ascii="Tahoma" w:hAnsi="Tahoma" w:cs="Tahoma"/>
          <w:sz w:val="24"/>
          <w:szCs w:val="24"/>
        </w:rPr>
      </w:pPr>
      <w:r w:rsidRPr="00583220">
        <w:rPr>
          <w:rFonts w:ascii="Tahoma" w:hAnsi="Tahoma" w:cs="Tahoma"/>
          <w:sz w:val="24"/>
          <w:szCs w:val="24"/>
        </w:rPr>
        <w:t>The appeal is opposed by the Respondent</w:t>
      </w:r>
      <w:r w:rsidR="00583220">
        <w:rPr>
          <w:rFonts w:ascii="Tahoma" w:hAnsi="Tahoma" w:cs="Tahoma"/>
          <w:sz w:val="24"/>
          <w:szCs w:val="24"/>
        </w:rPr>
        <w:t>s. In their Notice of Response,</w:t>
      </w:r>
      <w:r w:rsidRPr="00583220">
        <w:rPr>
          <w:rFonts w:ascii="Tahoma" w:hAnsi="Tahoma" w:cs="Tahoma"/>
          <w:sz w:val="24"/>
          <w:szCs w:val="24"/>
        </w:rPr>
        <w:t xml:space="preserve"> </w:t>
      </w:r>
      <w:r w:rsidR="00583220">
        <w:rPr>
          <w:rFonts w:ascii="Tahoma" w:hAnsi="Tahoma" w:cs="Tahoma"/>
          <w:sz w:val="24"/>
          <w:szCs w:val="24"/>
        </w:rPr>
        <w:t xml:space="preserve">the </w:t>
      </w:r>
      <w:r w:rsidRPr="00583220">
        <w:rPr>
          <w:rFonts w:ascii="Tahoma" w:hAnsi="Tahoma" w:cs="Tahoma"/>
          <w:sz w:val="24"/>
          <w:szCs w:val="24"/>
        </w:rPr>
        <w:t>Respondent</w:t>
      </w:r>
      <w:r w:rsidR="00583220">
        <w:rPr>
          <w:rFonts w:ascii="Tahoma" w:hAnsi="Tahoma" w:cs="Tahoma"/>
          <w:sz w:val="24"/>
          <w:szCs w:val="24"/>
        </w:rPr>
        <w:t>s</w:t>
      </w:r>
      <w:r w:rsidR="00A87C5C">
        <w:rPr>
          <w:rFonts w:ascii="Tahoma" w:hAnsi="Tahoma" w:cs="Tahoma"/>
          <w:sz w:val="24"/>
          <w:szCs w:val="24"/>
        </w:rPr>
        <w:t>,</w:t>
      </w:r>
      <w:r w:rsidR="00583220">
        <w:rPr>
          <w:rFonts w:ascii="Tahoma" w:hAnsi="Tahoma" w:cs="Tahoma"/>
          <w:sz w:val="24"/>
          <w:szCs w:val="24"/>
        </w:rPr>
        <w:t xml:space="preserve"> through the Affidav</w:t>
      </w:r>
      <w:r w:rsidRPr="00583220">
        <w:rPr>
          <w:rFonts w:ascii="Tahoma" w:hAnsi="Tahoma" w:cs="Tahoma"/>
          <w:sz w:val="24"/>
          <w:szCs w:val="24"/>
        </w:rPr>
        <w:t>i</w:t>
      </w:r>
      <w:r w:rsidR="00583220">
        <w:rPr>
          <w:rFonts w:ascii="Tahoma" w:hAnsi="Tahoma" w:cs="Tahoma"/>
          <w:sz w:val="24"/>
          <w:szCs w:val="24"/>
        </w:rPr>
        <w:t>t</w:t>
      </w:r>
      <w:r w:rsidRPr="00583220">
        <w:rPr>
          <w:rFonts w:ascii="Tahoma" w:hAnsi="Tahoma" w:cs="Tahoma"/>
          <w:sz w:val="24"/>
          <w:szCs w:val="24"/>
        </w:rPr>
        <w:t xml:space="preserve"> of </w:t>
      </w:r>
      <w:proofErr w:type="spellStart"/>
      <w:r w:rsidRPr="00583220">
        <w:rPr>
          <w:rFonts w:ascii="Tahoma" w:hAnsi="Tahoma" w:cs="Tahoma"/>
          <w:sz w:val="24"/>
          <w:szCs w:val="24"/>
        </w:rPr>
        <w:t>Tumisang</w:t>
      </w:r>
      <w:proofErr w:type="spellEnd"/>
      <w:r w:rsidRPr="00583220">
        <w:rPr>
          <w:rFonts w:ascii="Tahoma" w:hAnsi="Tahoma" w:cs="Tahoma"/>
          <w:sz w:val="24"/>
          <w:szCs w:val="24"/>
        </w:rPr>
        <w:t xml:space="preserve"> </w:t>
      </w:r>
      <w:proofErr w:type="spellStart"/>
      <w:r w:rsidRPr="00583220">
        <w:rPr>
          <w:rFonts w:ascii="Tahoma" w:hAnsi="Tahoma" w:cs="Tahoma"/>
          <w:sz w:val="24"/>
          <w:szCs w:val="24"/>
        </w:rPr>
        <w:t>Thabela</w:t>
      </w:r>
      <w:proofErr w:type="spellEnd"/>
      <w:r w:rsidRPr="00583220">
        <w:rPr>
          <w:rFonts w:ascii="Tahoma" w:hAnsi="Tahoma" w:cs="Tahoma"/>
          <w:sz w:val="24"/>
          <w:szCs w:val="24"/>
        </w:rPr>
        <w:t>, the Permanent Secretary in the Ministry of Primary and Secondary Education</w:t>
      </w:r>
      <w:r w:rsidR="00583220">
        <w:rPr>
          <w:rFonts w:ascii="Tahoma" w:hAnsi="Tahoma" w:cs="Tahoma"/>
          <w:sz w:val="24"/>
          <w:szCs w:val="24"/>
        </w:rPr>
        <w:t>,</w:t>
      </w:r>
      <w:r w:rsidR="00A87C5C">
        <w:rPr>
          <w:rFonts w:ascii="Tahoma" w:hAnsi="Tahoma" w:cs="Tahoma"/>
          <w:sz w:val="24"/>
          <w:szCs w:val="24"/>
        </w:rPr>
        <w:t xml:space="preserve"> aver</w:t>
      </w:r>
      <w:r w:rsidRPr="00583220">
        <w:rPr>
          <w:rFonts w:ascii="Tahoma" w:hAnsi="Tahoma" w:cs="Tahoma"/>
          <w:sz w:val="24"/>
          <w:szCs w:val="24"/>
        </w:rPr>
        <w:t xml:space="preserve"> that the Appellant was properly convicted on the charge. There was evidence in the record</w:t>
      </w:r>
      <w:r w:rsidR="00583220">
        <w:rPr>
          <w:rFonts w:ascii="Tahoma" w:hAnsi="Tahoma" w:cs="Tahoma"/>
          <w:sz w:val="24"/>
          <w:szCs w:val="24"/>
        </w:rPr>
        <w:t xml:space="preserve"> of proceedings</w:t>
      </w:r>
      <w:r w:rsidRPr="00583220">
        <w:rPr>
          <w:rFonts w:ascii="Tahoma" w:hAnsi="Tahoma" w:cs="Tahoma"/>
          <w:sz w:val="24"/>
          <w:szCs w:val="24"/>
        </w:rPr>
        <w:t xml:space="preserve"> that he had paid the complainant’s mother </w:t>
      </w:r>
      <w:r w:rsidR="00504C4A" w:rsidRPr="00583220">
        <w:rPr>
          <w:rFonts w:ascii="Tahoma" w:hAnsi="Tahoma" w:cs="Tahoma"/>
          <w:sz w:val="24"/>
          <w:szCs w:val="24"/>
        </w:rPr>
        <w:t xml:space="preserve">two beasts; he had also signed </w:t>
      </w:r>
      <w:r w:rsidR="00583220">
        <w:rPr>
          <w:rFonts w:ascii="Tahoma" w:hAnsi="Tahoma" w:cs="Tahoma"/>
          <w:sz w:val="24"/>
          <w:szCs w:val="24"/>
        </w:rPr>
        <w:t>minutes</w:t>
      </w:r>
      <w:r w:rsidR="00504C4A" w:rsidRPr="00583220">
        <w:rPr>
          <w:rFonts w:ascii="Tahoma" w:hAnsi="Tahoma" w:cs="Tahoma"/>
          <w:sz w:val="24"/>
          <w:szCs w:val="24"/>
        </w:rPr>
        <w:t xml:space="preserve"> indicating that he had been caught naked with the complainant who is a minor; he had admitted</w:t>
      </w:r>
      <w:r w:rsidR="00A87C5C">
        <w:rPr>
          <w:rFonts w:ascii="Tahoma" w:hAnsi="Tahoma" w:cs="Tahoma"/>
          <w:sz w:val="24"/>
          <w:szCs w:val="24"/>
        </w:rPr>
        <w:t xml:space="preserve"> the</w:t>
      </w:r>
      <w:r w:rsidR="00504C4A" w:rsidRPr="00583220">
        <w:rPr>
          <w:rFonts w:ascii="Tahoma" w:hAnsi="Tahoma" w:cs="Tahoma"/>
          <w:sz w:val="24"/>
          <w:szCs w:val="24"/>
        </w:rPr>
        <w:t xml:space="preserve"> same to the Head Mr </w:t>
      </w:r>
      <w:proofErr w:type="spellStart"/>
      <w:r w:rsidR="00504C4A" w:rsidRPr="00583220">
        <w:rPr>
          <w:rFonts w:ascii="Tahoma" w:hAnsi="Tahoma" w:cs="Tahoma"/>
          <w:sz w:val="24"/>
          <w:szCs w:val="24"/>
        </w:rPr>
        <w:t>Ch</w:t>
      </w:r>
      <w:r w:rsidR="00583220">
        <w:rPr>
          <w:rFonts w:ascii="Tahoma" w:hAnsi="Tahoma" w:cs="Tahoma"/>
          <w:sz w:val="24"/>
          <w:szCs w:val="24"/>
        </w:rPr>
        <w:t>adiwa</w:t>
      </w:r>
      <w:proofErr w:type="spellEnd"/>
      <w:r w:rsidR="00504C4A" w:rsidRPr="00583220">
        <w:rPr>
          <w:rFonts w:ascii="Tahoma" w:hAnsi="Tahoma" w:cs="Tahoma"/>
          <w:sz w:val="24"/>
          <w:szCs w:val="24"/>
        </w:rPr>
        <w:t xml:space="preserve"> who was summoned by the mother on the night in question around 11pm. The Respondent</w:t>
      </w:r>
      <w:r w:rsidR="00C76504">
        <w:rPr>
          <w:rFonts w:ascii="Tahoma" w:hAnsi="Tahoma" w:cs="Tahoma"/>
          <w:sz w:val="24"/>
          <w:szCs w:val="24"/>
        </w:rPr>
        <w:t>s urge</w:t>
      </w:r>
      <w:r w:rsidR="00504C4A" w:rsidRPr="00583220">
        <w:rPr>
          <w:rFonts w:ascii="Tahoma" w:hAnsi="Tahoma" w:cs="Tahoma"/>
          <w:sz w:val="24"/>
          <w:szCs w:val="24"/>
        </w:rPr>
        <w:t xml:space="preserve"> the cou</w:t>
      </w:r>
      <w:r w:rsidR="00A87C5C">
        <w:rPr>
          <w:rFonts w:ascii="Tahoma" w:hAnsi="Tahoma" w:cs="Tahoma"/>
          <w:sz w:val="24"/>
          <w:szCs w:val="24"/>
        </w:rPr>
        <w:t>rt to</w:t>
      </w:r>
      <w:r w:rsidR="00504C4A" w:rsidRPr="00583220">
        <w:rPr>
          <w:rFonts w:ascii="Tahoma" w:hAnsi="Tahoma" w:cs="Tahoma"/>
          <w:sz w:val="24"/>
          <w:szCs w:val="24"/>
        </w:rPr>
        <w:t xml:space="preserve"> </w:t>
      </w:r>
      <w:r w:rsidR="00EE6EF9" w:rsidRPr="00230E2F">
        <w:rPr>
          <w:rFonts w:ascii="Tahoma" w:hAnsi="Tahoma" w:cs="Tahoma"/>
          <w:color w:val="000000" w:themeColor="text1"/>
          <w:sz w:val="24"/>
          <w:szCs w:val="24"/>
        </w:rPr>
        <w:t xml:space="preserve">disregard </w:t>
      </w:r>
      <w:r w:rsidR="00504C4A" w:rsidRPr="00583220">
        <w:rPr>
          <w:rFonts w:ascii="Tahoma" w:hAnsi="Tahoma" w:cs="Tahoma"/>
          <w:sz w:val="24"/>
          <w:szCs w:val="24"/>
        </w:rPr>
        <w:t>as suspicious the Appe</w:t>
      </w:r>
      <w:r w:rsidR="00EE6EF9">
        <w:rPr>
          <w:rFonts w:ascii="Tahoma" w:hAnsi="Tahoma" w:cs="Tahoma"/>
          <w:sz w:val="24"/>
          <w:szCs w:val="24"/>
        </w:rPr>
        <w:t>llant and Complainant’s mother oral</w:t>
      </w:r>
      <w:r w:rsidR="00504C4A" w:rsidRPr="00583220">
        <w:rPr>
          <w:rFonts w:ascii="Tahoma" w:hAnsi="Tahoma" w:cs="Tahoma"/>
          <w:sz w:val="24"/>
          <w:szCs w:val="24"/>
        </w:rPr>
        <w:t xml:space="preserve"> evidence led during the hearing</w:t>
      </w:r>
      <w:r w:rsidR="00C76504">
        <w:rPr>
          <w:rFonts w:ascii="Tahoma" w:hAnsi="Tahoma" w:cs="Tahoma"/>
          <w:sz w:val="24"/>
          <w:szCs w:val="24"/>
        </w:rPr>
        <w:t xml:space="preserve"> before the Disciplinary Committee</w:t>
      </w:r>
      <w:r w:rsidR="00504C4A" w:rsidRPr="00583220">
        <w:rPr>
          <w:rFonts w:ascii="Tahoma" w:hAnsi="Tahoma" w:cs="Tahoma"/>
          <w:sz w:val="24"/>
          <w:szCs w:val="24"/>
        </w:rPr>
        <w:t>. The Respondent</w:t>
      </w:r>
      <w:r w:rsidR="00EE6EF9">
        <w:rPr>
          <w:rFonts w:ascii="Tahoma" w:hAnsi="Tahoma" w:cs="Tahoma"/>
          <w:sz w:val="24"/>
          <w:szCs w:val="24"/>
        </w:rPr>
        <w:t>s also dispute</w:t>
      </w:r>
      <w:r w:rsidR="00504C4A" w:rsidRPr="00583220">
        <w:rPr>
          <w:rFonts w:ascii="Tahoma" w:hAnsi="Tahoma" w:cs="Tahoma"/>
          <w:sz w:val="24"/>
          <w:szCs w:val="24"/>
        </w:rPr>
        <w:t xml:space="preserve"> that the Appellant was denied an opportunity to make submissions in mitigation</w:t>
      </w:r>
      <w:r w:rsidR="00EE6EF9">
        <w:rPr>
          <w:rFonts w:ascii="Tahoma" w:hAnsi="Tahoma" w:cs="Tahoma"/>
          <w:sz w:val="24"/>
          <w:szCs w:val="24"/>
        </w:rPr>
        <w:t>. T</w:t>
      </w:r>
      <w:r w:rsidR="00C76504">
        <w:rPr>
          <w:rFonts w:ascii="Tahoma" w:hAnsi="Tahoma" w:cs="Tahoma"/>
          <w:sz w:val="24"/>
          <w:szCs w:val="24"/>
        </w:rPr>
        <w:t xml:space="preserve">he submission is made that the Appellant was granted the opportunity </w:t>
      </w:r>
      <w:r w:rsidR="00EE6EF9">
        <w:rPr>
          <w:rFonts w:ascii="Tahoma" w:hAnsi="Tahoma" w:cs="Tahoma"/>
          <w:sz w:val="24"/>
          <w:szCs w:val="24"/>
        </w:rPr>
        <w:t>but</w:t>
      </w:r>
      <w:r w:rsidR="00C76504">
        <w:rPr>
          <w:rFonts w:ascii="Tahoma" w:hAnsi="Tahoma" w:cs="Tahoma"/>
          <w:sz w:val="24"/>
          <w:szCs w:val="24"/>
        </w:rPr>
        <w:t xml:space="preserve"> he spurned</w:t>
      </w:r>
      <w:r w:rsidR="00EE6EF9">
        <w:rPr>
          <w:rFonts w:ascii="Tahoma" w:hAnsi="Tahoma" w:cs="Tahoma"/>
          <w:sz w:val="24"/>
          <w:szCs w:val="24"/>
        </w:rPr>
        <w:t xml:space="preserve"> it</w:t>
      </w:r>
      <w:r w:rsidR="00504C4A" w:rsidRPr="00583220">
        <w:rPr>
          <w:rFonts w:ascii="Tahoma" w:hAnsi="Tahoma" w:cs="Tahoma"/>
          <w:sz w:val="24"/>
          <w:szCs w:val="24"/>
        </w:rPr>
        <w:t>. The Respondent</w:t>
      </w:r>
      <w:r w:rsidR="00EE6EF9">
        <w:rPr>
          <w:rFonts w:ascii="Tahoma" w:hAnsi="Tahoma" w:cs="Tahoma"/>
          <w:sz w:val="24"/>
          <w:szCs w:val="24"/>
        </w:rPr>
        <w:t>’s</w:t>
      </w:r>
      <w:r w:rsidR="00504C4A" w:rsidRPr="00583220">
        <w:rPr>
          <w:rFonts w:ascii="Tahoma" w:hAnsi="Tahoma" w:cs="Tahoma"/>
          <w:sz w:val="24"/>
          <w:szCs w:val="24"/>
        </w:rPr>
        <w:t xml:space="preserve"> prayer on this basis is that the appeal ought to be dismissed with costs. </w:t>
      </w:r>
      <w:r w:rsidR="00EE6EF9">
        <w:rPr>
          <w:rFonts w:ascii="Tahoma" w:hAnsi="Tahoma" w:cs="Tahoma"/>
          <w:sz w:val="24"/>
          <w:szCs w:val="24"/>
        </w:rPr>
        <w:t xml:space="preserve">The court should in its determination hold that </w:t>
      </w:r>
      <w:r w:rsidR="00504C4A" w:rsidRPr="00583220">
        <w:rPr>
          <w:rFonts w:ascii="Tahoma" w:hAnsi="Tahoma" w:cs="Tahoma"/>
          <w:sz w:val="24"/>
          <w:szCs w:val="24"/>
        </w:rPr>
        <w:t>Appell</w:t>
      </w:r>
      <w:r w:rsidR="00EE6EF9">
        <w:rPr>
          <w:rFonts w:ascii="Tahoma" w:hAnsi="Tahoma" w:cs="Tahoma"/>
          <w:sz w:val="24"/>
          <w:szCs w:val="24"/>
        </w:rPr>
        <w:t>ant was properly found guilty of</w:t>
      </w:r>
      <w:r w:rsidR="00504C4A" w:rsidRPr="00583220">
        <w:rPr>
          <w:rFonts w:ascii="Tahoma" w:hAnsi="Tahoma" w:cs="Tahoma"/>
          <w:sz w:val="24"/>
          <w:szCs w:val="24"/>
        </w:rPr>
        <w:t xml:space="preserve"> the charge of improper association</w:t>
      </w:r>
      <w:r w:rsidR="00EE6EF9">
        <w:rPr>
          <w:rFonts w:ascii="Tahoma" w:hAnsi="Tahoma" w:cs="Tahoma"/>
          <w:sz w:val="24"/>
          <w:szCs w:val="24"/>
        </w:rPr>
        <w:t xml:space="preserve"> with a minor child</w:t>
      </w:r>
      <w:r w:rsidR="00504C4A" w:rsidRPr="00583220">
        <w:rPr>
          <w:rFonts w:ascii="Tahoma" w:hAnsi="Tahoma" w:cs="Tahoma"/>
          <w:sz w:val="24"/>
          <w:szCs w:val="24"/>
        </w:rPr>
        <w:t>.</w:t>
      </w:r>
    </w:p>
    <w:p w:rsidR="00504C4A" w:rsidRPr="00583220" w:rsidRDefault="00504C4A" w:rsidP="007F2599">
      <w:pPr>
        <w:spacing w:line="360" w:lineRule="auto"/>
        <w:ind w:firstLine="720"/>
        <w:jc w:val="both"/>
        <w:rPr>
          <w:rFonts w:ascii="Tahoma" w:hAnsi="Tahoma" w:cs="Tahoma"/>
          <w:i/>
          <w:sz w:val="24"/>
          <w:szCs w:val="24"/>
        </w:rPr>
      </w:pPr>
      <w:r w:rsidRPr="00583220">
        <w:rPr>
          <w:rFonts w:ascii="Tahoma" w:hAnsi="Tahoma" w:cs="Tahoma"/>
          <w:sz w:val="24"/>
          <w:szCs w:val="24"/>
        </w:rPr>
        <w:t xml:space="preserve">I turn to address the grounds of appeal </w:t>
      </w:r>
      <w:r w:rsidRPr="00583220">
        <w:rPr>
          <w:rFonts w:ascii="Tahoma" w:hAnsi="Tahoma" w:cs="Tahoma"/>
          <w:i/>
          <w:sz w:val="24"/>
          <w:szCs w:val="24"/>
        </w:rPr>
        <w:t>seriatim.</w:t>
      </w:r>
    </w:p>
    <w:p w:rsidR="00504C4A" w:rsidRPr="00583220" w:rsidRDefault="0092021C" w:rsidP="007F2599">
      <w:pPr>
        <w:spacing w:line="360" w:lineRule="auto"/>
        <w:ind w:left="720"/>
        <w:jc w:val="both"/>
        <w:rPr>
          <w:rFonts w:ascii="Tahoma" w:hAnsi="Tahoma" w:cs="Tahoma"/>
          <w:b/>
          <w:sz w:val="24"/>
          <w:szCs w:val="24"/>
        </w:rPr>
      </w:pPr>
      <w:r w:rsidRPr="00583220">
        <w:rPr>
          <w:rFonts w:ascii="Tahoma" w:hAnsi="Tahoma" w:cs="Tahoma"/>
          <w:b/>
          <w:sz w:val="24"/>
          <w:szCs w:val="24"/>
        </w:rPr>
        <w:t xml:space="preserve">WHETHER THERE WAS SUFFICIENT EVIDENCE TO WARRANT CONVICTION </w:t>
      </w:r>
      <w:r>
        <w:rPr>
          <w:rFonts w:ascii="Tahoma" w:hAnsi="Tahoma" w:cs="Tahoma"/>
          <w:b/>
          <w:sz w:val="24"/>
          <w:szCs w:val="24"/>
        </w:rPr>
        <w:t>ON THE CHARGE</w:t>
      </w:r>
      <w:r w:rsidRPr="00583220">
        <w:rPr>
          <w:rFonts w:ascii="Tahoma" w:hAnsi="Tahoma" w:cs="Tahoma"/>
          <w:b/>
          <w:sz w:val="24"/>
          <w:szCs w:val="24"/>
        </w:rPr>
        <w:t>.</w:t>
      </w:r>
    </w:p>
    <w:p w:rsidR="00504C4A" w:rsidRPr="00583220" w:rsidRDefault="00504C4A" w:rsidP="0092021C">
      <w:pPr>
        <w:spacing w:line="360" w:lineRule="auto"/>
        <w:ind w:firstLine="720"/>
        <w:jc w:val="both"/>
        <w:rPr>
          <w:rFonts w:ascii="Tahoma" w:hAnsi="Tahoma" w:cs="Tahoma"/>
          <w:sz w:val="24"/>
          <w:szCs w:val="24"/>
        </w:rPr>
      </w:pPr>
      <w:r w:rsidRPr="00583220">
        <w:rPr>
          <w:rFonts w:ascii="Tahoma" w:hAnsi="Tahoma" w:cs="Tahoma"/>
          <w:sz w:val="24"/>
          <w:szCs w:val="24"/>
        </w:rPr>
        <w:t>The Appellant submission on this point is that the Disciplinary Authority erred and misdirected itself in finding</w:t>
      </w:r>
      <w:r w:rsidR="001D3ACC" w:rsidRPr="00583220">
        <w:rPr>
          <w:rFonts w:ascii="Tahoma" w:hAnsi="Tahoma" w:cs="Tahoma"/>
          <w:sz w:val="24"/>
          <w:szCs w:val="24"/>
        </w:rPr>
        <w:t xml:space="preserve"> him guilty on a charge of improper association with a minor where the evidence led did not support the charge. He further submits that the Disciplinary Authority disregarded the evidence adduced by the Complainant where she alleged that there was undue pressure exerted on her when she wrote her initial report on 27</w:t>
      </w:r>
      <w:r w:rsidR="001D3ACC" w:rsidRPr="00583220">
        <w:rPr>
          <w:rFonts w:ascii="Tahoma" w:hAnsi="Tahoma" w:cs="Tahoma"/>
          <w:sz w:val="24"/>
          <w:szCs w:val="24"/>
          <w:vertAlign w:val="superscript"/>
        </w:rPr>
        <w:t>th</w:t>
      </w:r>
      <w:r w:rsidR="001D3ACC" w:rsidRPr="00583220">
        <w:rPr>
          <w:rFonts w:ascii="Tahoma" w:hAnsi="Tahoma" w:cs="Tahoma"/>
          <w:sz w:val="24"/>
          <w:szCs w:val="24"/>
        </w:rPr>
        <w:t xml:space="preserve"> of April 2019. The Disciplinary Committee is said to have </w:t>
      </w:r>
      <w:r w:rsidR="001D3ACC" w:rsidRPr="00583220">
        <w:rPr>
          <w:rFonts w:ascii="Tahoma" w:hAnsi="Tahoma" w:cs="Tahoma"/>
          <w:sz w:val="24"/>
          <w:szCs w:val="24"/>
        </w:rPr>
        <w:lastRenderedPageBreak/>
        <w:t>neglected on its duty to</w:t>
      </w:r>
      <w:r w:rsidR="004C4C59">
        <w:rPr>
          <w:rFonts w:ascii="Tahoma" w:hAnsi="Tahoma" w:cs="Tahoma"/>
          <w:sz w:val="24"/>
          <w:szCs w:val="24"/>
        </w:rPr>
        <w:t xml:space="preserve"> also</w:t>
      </w:r>
      <w:r w:rsidR="001D3ACC" w:rsidRPr="00583220">
        <w:rPr>
          <w:rFonts w:ascii="Tahoma" w:hAnsi="Tahoma" w:cs="Tahoma"/>
          <w:sz w:val="24"/>
          <w:szCs w:val="24"/>
        </w:rPr>
        <w:t xml:space="preserve"> establish whether undue pressure had </w:t>
      </w:r>
      <w:r w:rsidR="00C76504">
        <w:rPr>
          <w:rFonts w:ascii="Tahoma" w:hAnsi="Tahoma" w:cs="Tahoma"/>
          <w:sz w:val="24"/>
          <w:szCs w:val="24"/>
        </w:rPr>
        <w:t>indeed</w:t>
      </w:r>
      <w:r w:rsidR="001D3ACC" w:rsidRPr="00583220">
        <w:rPr>
          <w:rFonts w:ascii="Tahoma" w:hAnsi="Tahoma" w:cs="Tahoma"/>
          <w:sz w:val="24"/>
          <w:szCs w:val="24"/>
        </w:rPr>
        <w:t xml:space="preserve"> been exerted on Complainant’s mother- </w:t>
      </w:r>
      <w:proofErr w:type="spellStart"/>
      <w:r w:rsidR="001D3ACC" w:rsidRPr="00583220">
        <w:rPr>
          <w:rFonts w:ascii="Tahoma" w:hAnsi="Tahoma" w:cs="Tahoma"/>
          <w:sz w:val="24"/>
          <w:szCs w:val="24"/>
        </w:rPr>
        <w:t>Itai</w:t>
      </w:r>
      <w:proofErr w:type="spellEnd"/>
      <w:r w:rsidR="001D3ACC" w:rsidRPr="00583220">
        <w:rPr>
          <w:rFonts w:ascii="Tahoma" w:hAnsi="Tahoma" w:cs="Tahoma"/>
          <w:sz w:val="24"/>
          <w:szCs w:val="24"/>
        </w:rPr>
        <w:t xml:space="preserve"> </w:t>
      </w:r>
      <w:proofErr w:type="spellStart"/>
      <w:r w:rsidR="001D3ACC" w:rsidRPr="00583220">
        <w:rPr>
          <w:rFonts w:ascii="Tahoma" w:hAnsi="Tahoma" w:cs="Tahoma"/>
          <w:sz w:val="24"/>
          <w:szCs w:val="24"/>
        </w:rPr>
        <w:t>Chiwasa</w:t>
      </w:r>
      <w:proofErr w:type="spellEnd"/>
      <w:r w:rsidR="001D3ACC" w:rsidRPr="00583220">
        <w:rPr>
          <w:rFonts w:ascii="Tahoma" w:hAnsi="Tahoma" w:cs="Tahoma"/>
          <w:sz w:val="24"/>
          <w:szCs w:val="24"/>
        </w:rPr>
        <w:t xml:space="preserve"> in her written report.</w:t>
      </w:r>
    </w:p>
    <w:p w:rsidR="001D3ACC" w:rsidRPr="00583220" w:rsidRDefault="001D3ACC" w:rsidP="0092021C">
      <w:pPr>
        <w:spacing w:line="360" w:lineRule="auto"/>
        <w:ind w:firstLine="720"/>
        <w:jc w:val="both"/>
        <w:rPr>
          <w:rFonts w:ascii="Tahoma" w:hAnsi="Tahoma" w:cs="Tahoma"/>
          <w:sz w:val="24"/>
          <w:szCs w:val="24"/>
        </w:rPr>
      </w:pPr>
      <w:r w:rsidRPr="00583220">
        <w:rPr>
          <w:rFonts w:ascii="Tahoma" w:hAnsi="Tahoma" w:cs="Tahoma"/>
          <w:sz w:val="24"/>
          <w:szCs w:val="24"/>
        </w:rPr>
        <w:t xml:space="preserve">Mrs </w:t>
      </w:r>
      <w:proofErr w:type="spellStart"/>
      <w:r w:rsidRPr="00583220">
        <w:rPr>
          <w:rFonts w:ascii="Tahoma" w:hAnsi="Tahoma" w:cs="Tahoma"/>
          <w:sz w:val="24"/>
          <w:szCs w:val="24"/>
        </w:rPr>
        <w:t>Mahlangu</w:t>
      </w:r>
      <w:proofErr w:type="spellEnd"/>
      <w:r w:rsidRPr="00583220">
        <w:rPr>
          <w:rFonts w:ascii="Tahoma" w:hAnsi="Tahoma" w:cs="Tahoma"/>
          <w:sz w:val="24"/>
          <w:szCs w:val="24"/>
        </w:rPr>
        <w:t xml:space="preserve">, </w:t>
      </w:r>
      <w:r w:rsidR="00C76504">
        <w:rPr>
          <w:rFonts w:ascii="Tahoma" w:hAnsi="Tahoma" w:cs="Tahoma"/>
          <w:sz w:val="24"/>
          <w:szCs w:val="24"/>
        </w:rPr>
        <w:t xml:space="preserve">for </w:t>
      </w:r>
      <w:r w:rsidRPr="00583220">
        <w:rPr>
          <w:rFonts w:ascii="Tahoma" w:hAnsi="Tahoma" w:cs="Tahoma"/>
          <w:sz w:val="24"/>
          <w:szCs w:val="24"/>
        </w:rPr>
        <w:t>the Appellant, in</w:t>
      </w:r>
      <w:r w:rsidR="00C76504">
        <w:rPr>
          <w:rFonts w:ascii="Tahoma" w:hAnsi="Tahoma" w:cs="Tahoma"/>
          <w:sz w:val="24"/>
          <w:szCs w:val="24"/>
        </w:rPr>
        <w:t xml:space="preserve"> her</w:t>
      </w:r>
      <w:r w:rsidRPr="00583220">
        <w:rPr>
          <w:rFonts w:ascii="Tahoma" w:hAnsi="Tahoma" w:cs="Tahoma"/>
          <w:sz w:val="24"/>
          <w:szCs w:val="24"/>
        </w:rPr>
        <w:t xml:space="preserve"> oral</w:t>
      </w:r>
      <w:r w:rsidR="00C76504">
        <w:rPr>
          <w:rFonts w:ascii="Tahoma" w:hAnsi="Tahoma" w:cs="Tahoma"/>
          <w:sz w:val="24"/>
          <w:szCs w:val="24"/>
        </w:rPr>
        <w:t xml:space="preserve"> submissions</w:t>
      </w:r>
      <w:r w:rsidRPr="00583220">
        <w:rPr>
          <w:rFonts w:ascii="Tahoma" w:hAnsi="Tahoma" w:cs="Tahoma"/>
          <w:sz w:val="24"/>
          <w:szCs w:val="24"/>
        </w:rPr>
        <w:t xml:space="preserve"> emphasized that the Appellant</w:t>
      </w:r>
      <w:r w:rsidR="00C76504">
        <w:rPr>
          <w:rFonts w:ascii="Tahoma" w:hAnsi="Tahoma" w:cs="Tahoma"/>
          <w:sz w:val="24"/>
          <w:szCs w:val="24"/>
        </w:rPr>
        <w:t xml:space="preserve"> had</w:t>
      </w:r>
      <w:r w:rsidRPr="00583220">
        <w:rPr>
          <w:rFonts w:ascii="Tahoma" w:hAnsi="Tahoma" w:cs="Tahoma"/>
          <w:sz w:val="24"/>
          <w:szCs w:val="24"/>
        </w:rPr>
        <w:t xml:space="preserve"> disputed from the beginning that he had been found slee</w:t>
      </w:r>
      <w:r w:rsidR="00130DD4">
        <w:rPr>
          <w:rFonts w:ascii="Tahoma" w:hAnsi="Tahoma" w:cs="Tahoma"/>
          <w:sz w:val="24"/>
          <w:szCs w:val="24"/>
        </w:rPr>
        <w:t>ping with the complainant. The Complainant</w:t>
      </w:r>
      <w:r w:rsidRPr="00583220">
        <w:rPr>
          <w:rFonts w:ascii="Tahoma" w:hAnsi="Tahoma" w:cs="Tahoma"/>
          <w:sz w:val="24"/>
          <w:szCs w:val="24"/>
        </w:rPr>
        <w:t xml:space="preserve"> and her mother both corroborated Appellant’s submission</w:t>
      </w:r>
      <w:r w:rsidR="00C76504">
        <w:rPr>
          <w:rFonts w:ascii="Tahoma" w:hAnsi="Tahoma" w:cs="Tahoma"/>
          <w:sz w:val="24"/>
          <w:szCs w:val="24"/>
        </w:rPr>
        <w:t xml:space="preserve"> before the Disciplinary Committee</w:t>
      </w:r>
      <w:r w:rsidRPr="00583220">
        <w:rPr>
          <w:rFonts w:ascii="Tahoma" w:hAnsi="Tahoma" w:cs="Tahoma"/>
          <w:sz w:val="24"/>
          <w:szCs w:val="24"/>
        </w:rPr>
        <w:t xml:space="preserve"> that he was found outside the house talk</w:t>
      </w:r>
      <w:r w:rsidR="00C76504">
        <w:rPr>
          <w:rFonts w:ascii="Tahoma" w:hAnsi="Tahoma" w:cs="Tahoma"/>
          <w:sz w:val="24"/>
          <w:szCs w:val="24"/>
        </w:rPr>
        <w:t xml:space="preserve">ing to Complainant. Mrs </w:t>
      </w:r>
      <w:proofErr w:type="spellStart"/>
      <w:r w:rsidR="00C76504">
        <w:rPr>
          <w:rFonts w:ascii="Tahoma" w:hAnsi="Tahoma" w:cs="Tahoma"/>
          <w:sz w:val="24"/>
          <w:szCs w:val="24"/>
        </w:rPr>
        <w:t>Mahlangu</w:t>
      </w:r>
      <w:proofErr w:type="spellEnd"/>
      <w:r w:rsidR="00C76504">
        <w:rPr>
          <w:rFonts w:ascii="Tahoma" w:hAnsi="Tahoma" w:cs="Tahoma"/>
          <w:sz w:val="24"/>
          <w:szCs w:val="24"/>
        </w:rPr>
        <w:t xml:space="preserve"> also stressed that</w:t>
      </w:r>
      <w:r w:rsidRPr="00583220">
        <w:rPr>
          <w:rFonts w:ascii="Tahoma" w:hAnsi="Tahoma" w:cs="Tahoma"/>
          <w:sz w:val="24"/>
          <w:szCs w:val="24"/>
        </w:rPr>
        <w:t xml:space="preserve"> Appellant explaine</w:t>
      </w:r>
      <w:r w:rsidR="00C47F3F" w:rsidRPr="00583220">
        <w:rPr>
          <w:rFonts w:ascii="Tahoma" w:hAnsi="Tahoma" w:cs="Tahoma"/>
          <w:sz w:val="24"/>
          <w:szCs w:val="24"/>
        </w:rPr>
        <w:t>d</w:t>
      </w:r>
      <w:r w:rsidR="00C76504">
        <w:rPr>
          <w:rFonts w:ascii="Tahoma" w:hAnsi="Tahoma" w:cs="Tahoma"/>
          <w:sz w:val="24"/>
          <w:szCs w:val="24"/>
        </w:rPr>
        <w:t xml:space="preserve"> before the Disciplinary Committee</w:t>
      </w:r>
      <w:r w:rsidR="00C47F3F" w:rsidRPr="00583220">
        <w:rPr>
          <w:rFonts w:ascii="Tahoma" w:hAnsi="Tahoma" w:cs="Tahoma"/>
          <w:sz w:val="24"/>
          <w:szCs w:val="24"/>
        </w:rPr>
        <w:t xml:space="preserve"> why </w:t>
      </w:r>
      <w:r w:rsidRPr="00583220">
        <w:rPr>
          <w:rFonts w:ascii="Tahoma" w:hAnsi="Tahoma" w:cs="Tahoma"/>
          <w:sz w:val="24"/>
          <w:szCs w:val="24"/>
        </w:rPr>
        <w:t xml:space="preserve">he </w:t>
      </w:r>
      <w:r w:rsidR="00C47F3F" w:rsidRPr="00583220">
        <w:rPr>
          <w:rFonts w:ascii="Tahoma" w:hAnsi="Tahoma" w:cs="Tahoma"/>
          <w:sz w:val="24"/>
          <w:szCs w:val="24"/>
        </w:rPr>
        <w:t>had paid two beasts of cattle to Complainant’s mother</w:t>
      </w:r>
      <w:r w:rsidR="00C76504">
        <w:rPr>
          <w:rFonts w:ascii="Tahoma" w:hAnsi="Tahoma" w:cs="Tahoma"/>
          <w:sz w:val="24"/>
          <w:szCs w:val="24"/>
        </w:rPr>
        <w:t>.</w:t>
      </w:r>
      <w:r w:rsidR="00C47F3F" w:rsidRPr="00583220">
        <w:rPr>
          <w:rFonts w:ascii="Tahoma" w:hAnsi="Tahoma" w:cs="Tahoma"/>
          <w:sz w:val="24"/>
          <w:szCs w:val="24"/>
        </w:rPr>
        <w:t xml:space="preserve"> </w:t>
      </w:r>
      <w:r w:rsidR="00C76504">
        <w:rPr>
          <w:rFonts w:ascii="Tahoma" w:hAnsi="Tahoma" w:cs="Tahoma"/>
          <w:sz w:val="24"/>
          <w:szCs w:val="24"/>
        </w:rPr>
        <w:t>He explained that the beasts were handed to her</w:t>
      </w:r>
      <w:r w:rsidR="00C47F3F" w:rsidRPr="00583220">
        <w:rPr>
          <w:rFonts w:ascii="Tahoma" w:hAnsi="Tahoma" w:cs="Tahoma"/>
          <w:sz w:val="24"/>
          <w:szCs w:val="24"/>
        </w:rPr>
        <w:t xml:space="preserve"> in payment of a previous amount owing</w:t>
      </w:r>
      <w:r w:rsidR="00C76504">
        <w:rPr>
          <w:rFonts w:ascii="Tahoma" w:hAnsi="Tahoma" w:cs="Tahoma"/>
          <w:sz w:val="24"/>
          <w:szCs w:val="24"/>
        </w:rPr>
        <w:t xml:space="preserve"> for use of her field</w:t>
      </w:r>
      <w:r w:rsidR="00C47F3F" w:rsidRPr="00583220">
        <w:rPr>
          <w:rFonts w:ascii="Tahoma" w:hAnsi="Tahoma" w:cs="Tahoma"/>
          <w:sz w:val="24"/>
          <w:szCs w:val="24"/>
        </w:rPr>
        <w:t xml:space="preserve">. This position </w:t>
      </w:r>
      <w:r w:rsidR="00C76504">
        <w:rPr>
          <w:rFonts w:ascii="Tahoma" w:hAnsi="Tahoma" w:cs="Tahoma"/>
          <w:sz w:val="24"/>
          <w:szCs w:val="24"/>
        </w:rPr>
        <w:t>had</w:t>
      </w:r>
      <w:r w:rsidR="00C47F3F" w:rsidRPr="00583220">
        <w:rPr>
          <w:rFonts w:ascii="Tahoma" w:hAnsi="Tahoma" w:cs="Tahoma"/>
          <w:sz w:val="24"/>
          <w:szCs w:val="24"/>
        </w:rPr>
        <w:t xml:space="preserve"> </w:t>
      </w:r>
      <w:r w:rsidR="00C76504">
        <w:rPr>
          <w:rFonts w:ascii="Tahoma" w:hAnsi="Tahoma" w:cs="Tahoma"/>
          <w:sz w:val="24"/>
          <w:szCs w:val="24"/>
        </w:rPr>
        <w:t>been</w:t>
      </w:r>
      <w:r w:rsidR="00C47F3F" w:rsidRPr="00583220">
        <w:rPr>
          <w:rFonts w:ascii="Tahoma" w:hAnsi="Tahoma" w:cs="Tahoma"/>
          <w:sz w:val="24"/>
          <w:szCs w:val="24"/>
        </w:rPr>
        <w:t xml:space="preserve"> corroborated by Complainant’s mother</w:t>
      </w:r>
      <w:r w:rsidR="00C76504">
        <w:rPr>
          <w:rFonts w:ascii="Tahoma" w:hAnsi="Tahoma" w:cs="Tahoma"/>
          <w:sz w:val="24"/>
          <w:szCs w:val="24"/>
        </w:rPr>
        <w:t xml:space="preserve"> in the hearing</w:t>
      </w:r>
      <w:r w:rsidR="00C47F3F" w:rsidRPr="00583220">
        <w:rPr>
          <w:rFonts w:ascii="Tahoma" w:hAnsi="Tahoma" w:cs="Tahoma"/>
          <w:sz w:val="24"/>
          <w:szCs w:val="24"/>
        </w:rPr>
        <w:t xml:space="preserve">. Mrs </w:t>
      </w:r>
      <w:proofErr w:type="spellStart"/>
      <w:r w:rsidR="00C47F3F" w:rsidRPr="00583220">
        <w:rPr>
          <w:rFonts w:ascii="Tahoma" w:hAnsi="Tahoma" w:cs="Tahoma"/>
          <w:sz w:val="24"/>
          <w:szCs w:val="24"/>
        </w:rPr>
        <w:t>M</w:t>
      </w:r>
      <w:r w:rsidR="00C76504">
        <w:rPr>
          <w:rFonts w:ascii="Tahoma" w:hAnsi="Tahoma" w:cs="Tahoma"/>
          <w:sz w:val="24"/>
          <w:szCs w:val="24"/>
        </w:rPr>
        <w:t>ahlangu</w:t>
      </w:r>
      <w:proofErr w:type="spellEnd"/>
      <w:r w:rsidR="00C76504">
        <w:rPr>
          <w:rFonts w:ascii="Tahoma" w:hAnsi="Tahoma" w:cs="Tahoma"/>
          <w:sz w:val="24"/>
          <w:szCs w:val="24"/>
        </w:rPr>
        <w:t xml:space="preserve"> </w:t>
      </w:r>
      <w:r w:rsidR="00C47F3F" w:rsidRPr="00583220">
        <w:rPr>
          <w:rFonts w:ascii="Tahoma" w:hAnsi="Tahoma" w:cs="Tahoma"/>
          <w:sz w:val="24"/>
          <w:szCs w:val="24"/>
        </w:rPr>
        <w:t xml:space="preserve">further submitted that against this background the Disciplinary Committee was correct in their findings and recommendation. The Disciplinary Authority </w:t>
      </w:r>
      <w:r w:rsidR="00130DD4">
        <w:rPr>
          <w:rFonts w:ascii="Tahoma" w:hAnsi="Tahoma" w:cs="Tahoma"/>
          <w:sz w:val="24"/>
          <w:szCs w:val="24"/>
        </w:rPr>
        <w:t>therefore</w:t>
      </w:r>
      <w:r w:rsidR="00C47F3F" w:rsidRPr="00583220">
        <w:rPr>
          <w:rFonts w:ascii="Tahoma" w:hAnsi="Tahoma" w:cs="Tahoma"/>
          <w:sz w:val="24"/>
          <w:szCs w:val="24"/>
        </w:rPr>
        <w:t xml:space="preserve"> erred and misdirected itself in</w:t>
      </w:r>
      <w:r w:rsidR="00A47363">
        <w:rPr>
          <w:rFonts w:ascii="Tahoma" w:hAnsi="Tahoma" w:cs="Tahoma"/>
          <w:sz w:val="24"/>
          <w:szCs w:val="24"/>
        </w:rPr>
        <w:t xml:space="preserve"> </w:t>
      </w:r>
      <w:r w:rsidR="00C47F3F" w:rsidRPr="00583220">
        <w:rPr>
          <w:rFonts w:ascii="Tahoma" w:hAnsi="Tahoma" w:cs="Tahoma"/>
          <w:sz w:val="24"/>
          <w:szCs w:val="24"/>
        </w:rPr>
        <w:t>altering the findings of the Disciplinary Committee where no evidence had been led to justify the</w:t>
      </w:r>
      <w:r w:rsidR="00130DD4">
        <w:rPr>
          <w:rFonts w:ascii="Tahoma" w:hAnsi="Tahoma" w:cs="Tahoma"/>
          <w:sz w:val="24"/>
          <w:szCs w:val="24"/>
        </w:rPr>
        <w:t xml:space="preserve"> conviction on the</w:t>
      </w:r>
      <w:r w:rsidR="00C47F3F" w:rsidRPr="00583220">
        <w:rPr>
          <w:rFonts w:ascii="Tahoma" w:hAnsi="Tahoma" w:cs="Tahoma"/>
          <w:sz w:val="24"/>
          <w:szCs w:val="24"/>
        </w:rPr>
        <w:t xml:space="preserve"> charge. </w:t>
      </w:r>
    </w:p>
    <w:p w:rsidR="00C47F3F" w:rsidRPr="00583220" w:rsidRDefault="00A47363" w:rsidP="0092021C">
      <w:pPr>
        <w:spacing w:line="360" w:lineRule="auto"/>
        <w:ind w:firstLine="720"/>
        <w:jc w:val="both"/>
        <w:rPr>
          <w:rFonts w:ascii="Tahoma" w:hAnsi="Tahoma" w:cs="Tahoma"/>
          <w:sz w:val="24"/>
          <w:szCs w:val="24"/>
        </w:rPr>
      </w:pPr>
      <w:r>
        <w:rPr>
          <w:rFonts w:ascii="Tahoma" w:hAnsi="Tahoma" w:cs="Tahoma"/>
          <w:sz w:val="24"/>
          <w:szCs w:val="24"/>
        </w:rPr>
        <w:t>It is a trite</w:t>
      </w:r>
      <w:r w:rsidR="00C47F3F" w:rsidRPr="00583220">
        <w:rPr>
          <w:rFonts w:ascii="Tahoma" w:hAnsi="Tahoma" w:cs="Tahoma"/>
          <w:sz w:val="24"/>
          <w:szCs w:val="24"/>
        </w:rPr>
        <w:t xml:space="preserve"> position of the law</w:t>
      </w:r>
      <w:r>
        <w:rPr>
          <w:rFonts w:ascii="Tahoma" w:hAnsi="Tahoma" w:cs="Tahoma"/>
          <w:sz w:val="24"/>
          <w:szCs w:val="24"/>
        </w:rPr>
        <w:t xml:space="preserve"> that</w:t>
      </w:r>
      <w:r w:rsidR="00C47F3F" w:rsidRPr="00583220">
        <w:rPr>
          <w:rFonts w:ascii="Tahoma" w:hAnsi="Tahoma" w:cs="Tahoma"/>
          <w:sz w:val="24"/>
          <w:szCs w:val="24"/>
        </w:rPr>
        <w:t xml:space="preserve"> where </w:t>
      </w:r>
      <w:r>
        <w:rPr>
          <w:rFonts w:ascii="Tahoma" w:hAnsi="Tahoma" w:cs="Tahoma"/>
          <w:sz w:val="24"/>
          <w:szCs w:val="24"/>
        </w:rPr>
        <w:t>e</w:t>
      </w:r>
      <w:r w:rsidR="00C47F3F" w:rsidRPr="00583220">
        <w:rPr>
          <w:rFonts w:ascii="Tahoma" w:hAnsi="Tahoma" w:cs="Tahoma"/>
          <w:sz w:val="24"/>
          <w:szCs w:val="24"/>
        </w:rPr>
        <w:t xml:space="preserve">vidence does not support the charge preferred by the employer the accused employee is entitled  to a acquittal it not being the responsibility of the Disciplinary Authority or court to formulate charges – see </w:t>
      </w:r>
      <w:proofErr w:type="spellStart"/>
      <w:r w:rsidR="00C47F3F" w:rsidRPr="00583220">
        <w:rPr>
          <w:rFonts w:ascii="Tahoma" w:hAnsi="Tahoma" w:cs="Tahoma"/>
          <w:b/>
          <w:sz w:val="24"/>
          <w:szCs w:val="24"/>
        </w:rPr>
        <w:t>Zimasco</w:t>
      </w:r>
      <w:proofErr w:type="spellEnd"/>
      <w:r w:rsidR="00C47F3F" w:rsidRPr="00583220">
        <w:rPr>
          <w:rFonts w:ascii="Tahoma" w:hAnsi="Tahoma" w:cs="Tahoma"/>
          <w:b/>
          <w:sz w:val="24"/>
          <w:szCs w:val="24"/>
        </w:rPr>
        <w:t xml:space="preserve"> (Pvt) Ltd vs </w:t>
      </w:r>
      <w:proofErr w:type="spellStart"/>
      <w:r w:rsidR="00C47F3F" w:rsidRPr="00583220">
        <w:rPr>
          <w:rFonts w:ascii="Tahoma" w:hAnsi="Tahoma" w:cs="Tahoma"/>
          <w:b/>
          <w:sz w:val="24"/>
          <w:szCs w:val="24"/>
        </w:rPr>
        <w:t>Chizeman</w:t>
      </w:r>
      <w:proofErr w:type="spellEnd"/>
      <w:r w:rsidR="00C47F3F" w:rsidRPr="00583220">
        <w:rPr>
          <w:rFonts w:ascii="Tahoma" w:hAnsi="Tahoma" w:cs="Tahoma"/>
          <w:b/>
          <w:sz w:val="24"/>
          <w:szCs w:val="24"/>
        </w:rPr>
        <w:t xml:space="preserve"> 2007(2)ZLR 314(5)</w:t>
      </w:r>
    </w:p>
    <w:p w:rsidR="00BA0536" w:rsidRPr="00583220" w:rsidRDefault="00C47F3F" w:rsidP="0092021C">
      <w:pPr>
        <w:spacing w:line="360" w:lineRule="auto"/>
        <w:ind w:firstLine="720"/>
        <w:jc w:val="both"/>
        <w:rPr>
          <w:rFonts w:ascii="Tahoma" w:hAnsi="Tahoma" w:cs="Tahoma"/>
          <w:sz w:val="24"/>
          <w:szCs w:val="24"/>
        </w:rPr>
      </w:pPr>
      <w:r w:rsidRPr="00583220">
        <w:rPr>
          <w:rFonts w:ascii="Tahoma" w:hAnsi="Tahoma" w:cs="Tahoma"/>
          <w:sz w:val="24"/>
          <w:szCs w:val="24"/>
        </w:rPr>
        <w:t>The charge that was levelled against the Appellant was of improper association with a minor child. The allegations were that the Appellant had been found on the 27</w:t>
      </w:r>
      <w:r w:rsidRPr="00583220">
        <w:rPr>
          <w:rFonts w:ascii="Tahoma" w:hAnsi="Tahoma" w:cs="Tahoma"/>
          <w:sz w:val="24"/>
          <w:szCs w:val="24"/>
          <w:vertAlign w:val="superscript"/>
        </w:rPr>
        <w:t>th</w:t>
      </w:r>
      <w:r w:rsidRPr="00583220">
        <w:rPr>
          <w:rFonts w:ascii="Tahoma" w:hAnsi="Tahoma" w:cs="Tahoma"/>
          <w:sz w:val="24"/>
          <w:szCs w:val="24"/>
        </w:rPr>
        <w:t xml:space="preserve"> April, 2019 at 21.00hrs naked sleeping with a 26 year old Mercy </w:t>
      </w:r>
      <w:proofErr w:type="spellStart"/>
      <w:r w:rsidRPr="00583220">
        <w:rPr>
          <w:rFonts w:ascii="Tahoma" w:hAnsi="Tahoma" w:cs="Tahoma"/>
          <w:sz w:val="24"/>
          <w:szCs w:val="24"/>
        </w:rPr>
        <w:t>Diza</w:t>
      </w:r>
      <w:proofErr w:type="spellEnd"/>
      <w:r w:rsidRPr="00583220">
        <w:rPr>
          <w:rFonts w:ascii="Tahoma" w:hAnsi="Tahoma" w:cs="Tahoma"/>
          <w:sz w:val="24"/>
          <w:szCs w:val="24"/>
        </w:rPr>
        <w:t xml:space="preserve"> from </w:t>
      </w:r>
      <w:proofErr w:type="spellStart"/>
      <w:r w:rsidRPr="00583220">
        <w:rPr>
          <w:rFonts w:ascii="Tahoma" w:hAnsi="Tahoma" w:cs="Tahoma"/>
          <w:sz w:val="24"/>
          <w:szCs w:val="24"/>
        </w:rPr>
        <w:t>Museredzi</w:t>
      </w:r>
      <w:proofErr w:type="spellEnd"/>
      <w:r w:rsidRPr="00583220">
        <w:rPr>
          <w:rFonts w:ascii="Tahoma" w:hAnsi="Tahoma" w:cs="Tahoma"/>
          <w:sz w:val="24"/>
          <w:szCs w:val="24"/>
        </w:rPr>
        <w:t xml:space="preserve"> Secondary School. </w:t>
      </w:r>
    </w:p>
    <w:p w:rsidR="004B289D" w:rsidRDefault="004B289D" w:rsidP="0092021C">
      <w:pPr>
        <w:spacing w:line="360" w:lineRule="auto"/>
        <w:ind w:firstLine="720"/>
        <w:jc w:val="both"/>
        <w:rPr>
          <w:rFonts w:ascii="Tahoma" w:hAnsi="Tahoma" w:cs="Tahoma"/>
          <w:sz w:val="24"/>
          <w:szCs w:val="24"/>
        </w:rPr>
      </w:pPr>
      <w:r w:rsidRPr="00583220">
        <w:rPr>
          <w:rFonts w:ascii="Tahoma" w:hAnsi="Tahoma" w:cs="Tahoma"/>
          <w:sz w:val="24"/>
          <w:szCs w:val="24"/>
        </w:rPr>
        <w:t>The Disciplinary Commit</w:t>
      </w:r>
      <w:r w:rsidR="00A47363">
        <w:rPr>
          <w:rFonts w:ascii="Tahoma" w:hAnsi="Tahoma" w:cs="Tahoma"/>
          <w:sz w:val="24"/>
          <w:szCs w:val="24"/>
        </w:rPr>
        <w:t>tee in this case had before them</w:t>
      </w:r>
      <w:r w:rsidRPr="00583220">
        <w:rPr>
          <w:rFonts w:ascii="Tahoma" w:hAnsi="Tahoma" w:cs="Tahoma"/>
          <w:sz w:val="24"/>
          <w:szCs w:val="24"/>
        </w:rPr>
        <w:t xml:space="preserve"> written evidence in the form of written statements by the</w:t>
      </w:r>
      <w:r w:rsidR="00130DD4">
        <w:rPr>
          <w:rFonts w:ascii="Tahoma" w:hAnsi="Tahoma" w:cs="Tahoma"/>
          <w:sz w:val="24"/>
          <w:szCs w:val="24"/>
        </w:rPr>
        <w:t xml:space="preserve"> Appellant, </w:t>
      </w:r>
      <w:r w:rsidR="004C4C59">
        <w:rPr>
          <w:rFonts w:ascii="Tahoma" w:hAnsi="Tahoma" w:cs="Tahoma"/>
          <w:sz w:val="24"/>
          <w:szCs w:val="24"/>
        </w:rPr>
        <w:t xml:space="preserve">the </w:t>
      </w:r>
      <w:r w:rsidR="00130DD4">
        <w:rPr>
          <w:rFonts w:ascii="Tahoma" w:hAnsi="Tahoma" w:cs="Tahoma"/>
          <w:sz w:val="24"/>
          <w:szCs w:val="24"/>
        </w:rPr>
        <w:t>C</w:t>
      </w:r>
      <w:r w:rsidRPr="00583220">
        <w:rPr>
          <w:rFonts w:ascii="Tahoma" w:hAnsi="Tahoma" w:cs="Tahoma"/>
          <w:sz w:val="24"/>
          <w:szCs w:val="24"/>
        </w:rPr>
        <w:t>omplainant</w:t>
      </w:r>
      <w:r w:rsidR="00130DD4">
        <w:rPr>
          <w:rFonts w:ascii="Tahoma" w:hAnsi="Tahoma" w:cs="Tahoma"/>
          <w:sz w:val="24"/>
          <w:szCs w:val="24"/>
        </w:rPr>
        <w:t xml:space="preserve"> Mercy </w:t>
      </w:r>
      <w:proofErr w:type="spellStart"/>
      <w:r w:rsidR="00130DD4">
        <w:rPr>
          <w:rFonts w:ascii="Tahoma" w:hAnsi="Tahoma" w:cs="Tahoma"/>
          <w:sz w:val="24"/>
          <w:szCs w:val="24"/>
        </w:rPr>
        <w:t>Diza</w:t>
      </w:r>
      <w:proofErr w:type="spellEnd"/>
      <w:r w:rsidRPr="00583220">
        <w:rPr>
          <w:rFonts w:ascii="Tahoma" w:hAnsi="Tahoma" w:cs="Tahoma"/>
          <w:sz w:val="24"/>
          <w:szCs w:val="24"/>
        </w:rPr>
        <w:t xml:space="preserve"> and her mother</w:t>
      </w:r>
      <w:r w:rsidR="004C4C59">
        <w:rPr>
          <w:rFonts w:ascii="Tahoma" w:hAnsi="Tahoma" w:cs="Tahoma"/>
          <w:sz w:val="24"/>
          <w:szCs w:val="24"/>
        </w:rPr>
        <w:t xml:space="preserve"> </w:t>
      </w:r>
      <w:proofErr w:type="spellStart"/>
      <w:r w:rsidR="004C4C59">
        <w:rPr>
          <w:rFonts w:ascii="Tahoma" w:hAnsi="Tahoma" w:cs="Tahoma"/>
          <w:sz w:val="24"/>
          <w:szCs w:val="24"/>
        </w:rPr>
        <w:t>Itai</w:t>
      </w:r>
      <w:proofErr w:type="spellEnd"/>
      <w:r w:rsidR="004C4C59">
        <w:rPr>
          <w:rFonts w:ascii="Tahoma" w:hAnsi="Tahoma" w:cs="Tahoma"/>
          <w:sz w:val="24"/>
          <w:szCs w:val="24"/>
        </w:rPr>
        <w:t xml:space="preserve"> </w:t>
      </w:r>
      <w:proofErr w:type="spellStart"/>
      <w:proofErr w:type="gramStart"/>
      <w:r w:rsidR="004C4C59">
        <w:rPr>
          <w:rFonts w:ascii="Tahoma" w:hAnsi="Tahoma" w:cs="Tahoma"/>
          <w:sz w:val="24"/>
          <w:szCs w:val="24"/>
        </w:rPr>
        <w:t>Chiwasa</w:t>
      </w:r>
      <w:proofErr w:type="spellEnd"/>
      <w:r w:rsidR="004C4C59">
        <w:rPr>
          <w:rFonts w:ascii="Tahoma" w:hAnsi="Tahoma" w:cs="Tahoma"/>
          <w:sz w:val="24"/>
          <w:szCs w:val="24"/>
        </w:rPr>
        <w:t xml:space="preserve"> </w:t>
      </w:r>
      <w:r w:rsidRPr="00583220">
        <w:rPr>
          <w:rFonts w:ascii="Tahoma" w:hAnsi="Tahoma" w:cs="Tahoma"/>
          <w:sz w:val="24"/>
          <w:szCs w:val="24"/>
        </w:rPr>
        <w:t>.</w:t>
      </w:r>
      <w:proofErr w:type="gramEnd"/>
      <w:r w:rsidRPr="00583220">
        <w:rPr>
          <w:rFonts w:ascii="Tahoma" w:hAnsi="Tahoma" w:cs="Tahoma"/>
          <w:sz w:val="24"/>
          <w:szCs w:val="24"/>
        </w:rPr>
        <w:t xml:space="preserve"> They also had the repor</w:t>
      </w:r>
      <w:r w:rsidR="00130DD4">
        <w:rPr>
          <w:rFonts w:ascii="Tahoma" w:hAnsi="Tahoma" w:cs="Tahoma"/>
          <w:sz w:val="24"/>
          <w:szCs w:val="24"/>
        </w:rPr>
        <w:t>t compiled by the investigation</w:t>
      </w:r>
      <w:r w:rsidRPr="00583220">
        <w:rPr>
          <w:rFonts w:ascii="Tahoma" w:hAnsi="Tahoma" w:cs="Tahoma"/>
          <w:sz w:val="24"/>
          <w:szCs w:val="24"/>
        </w:rPr>
        <w:t xml:space="preserve"> team </w:t>
      </w:r>
      <w:r w:rsidR="00130DD4">
        <w:rPr>
          <w:rFonts w:ascii="Tahoma" w:hAnsi="Tahoma" w:cs="Tahoma"/>
          <w:sz w:val="24"/>
          <w:szCs w:val="24"/>
        </w:rPr>
        <w:t>which had</w:t>
      </w:r>
      <w:r w:rsidR="00A47363">
        <w:rPr>
          <w:rFonts w:ascii="Tahoma" w:hAnsi="Tahoma" w:cs="Tahoma"/>
          <w:sz w:val="24"/>
          <w:szCs w:val="24"/>
        </w:rPr>
        <w:t xml:space="preserve"> been </w:t>
      </w:r>
      <w:r w:rsidRPr="00583220">
        <w:rPr>
          <w:rFonts w:ascii="Tahoma" w:hAnsi="Tahoma" w:cs="Tahoma"/>
          <w:sz w:val="24"/>
          <w:szCs w:val="24"/>
        </w:rPr>
        <w:t xml:space="preserve">set up by the Head. They also </w:t>
      </w:r>
      <w:r w:rsidR="00A47363">
        <w:rPr>
          <w:rFonts w:ascii="Tahoma" w:hAnsi="Tahoma" w:cs="Tahoma"/>
          <w:sz w:val="24"/>
          <w:szCs w:val="24"/>
        </w:rPr>
        <w:t>heard</w:t>
      </w:r>
      <w:r w:rsidRPr="00583220">
        <w:rPr>
          <w:rFonts w:ascii="Tahoma" w:hAnsi="Tahoma" w:cs="Tahoma"/>
          <w:sz w:val="24"/>
          <w:szCs w:val="24"/>
        </w:rPr>
        <w:t xml:space="preserve"> oral evidence </w:t>
      </w:r>
      <w:r w:rsidR="00A47363">
        <w:rPr>
          <w:rFonts w:ascii="Tahoma" w:hAnsi="Tahoma" w:cs="Tahoma"/>
          <w:sz w:val="24"/>
          <w:szCs w:val="24"/>
        </w:rPr>
        <w:t>from</w:t>
      </w:r>
      <w:r w:rsidRPr="00583220">
        <w:rPr>
          <w:rFonts w:ascii="Tahoma" w:hAnsi="Tahoma" w:cs="Tahoma"/>
          <w:sz w:val="24"/>
          <w:szCs w:val="24"/>
        </w:rPr>
        <w:t xml:space="preserve"> the various witnesses</w:t>
      </w:r>
      <w:r w:rsidR="00130DD4">
        <w:rPr>
          <w:rFonts w:ascii="Tahoma" w:hAnsi="Tahoma" w:cs="Tahoma"/>
          <w:sz w:val="24"/>
          <w:szCs w:val="24"/>
        </w:rPr>
        <w:t xml:space="preserve"> as indicated above</w:t>
      </w:r>
      <w:r w:rsidRPr="00583220">
        <w:rPr>
          <w:rFonts w:ascii="Tahoma" w:hAnsi="Tahoma" w:cs="Tahoma"/>
          <w:sz w:val="24"/>
          <w:szCs w:val="24"/>
        </w:rPr>
        <w:t>. In their final observation the Disciplinary Committee noted that the Appellant denied the allegation that he was found in bed with Mercy</w:t>
      </w:r>
      <w:r w:rsidR="00A47363">
        <w:rPr>
          <w:rFonts w:ascii="Tahoma" w:hAnsi="Tahoma" w:cs="Tahoma"/>
          <w:sz w:val="24"/>
          <w:szCs w:val="24"/>
        </w:rPr>
        <w:t xml:space="preserve">. They also noted that Mercy </w:t>
      </w:r>
      <w:r w:rsidR="00130DD4">
        <w:rPr>
          <w:rFonts w:ascii="Tahoma" w:hAnsi="Tahoma" w:cs="Tahoma"/>
          <w:sz w:val="24"/>
          <w:szCs w:val="24"/>
        </w:rPr>
        <w:t xml:space="preserve">and her mother </w:t>
      </w:r>
      <w:r w:rsidR="00A47363">
        <w:rPr>
          <w:rFonts w:ascii="Tahoma" w:hAnsi="Tahoma" w:cs="Tahoma"/>
          <w:sz w:val="24"/>
          <w:szCs w:val="24"/>
        </w:rPr>
        <w:t xml:space="preserve">before the Disciplinary </w:t>
      </w:r>
      <w:r w:rsidR="00A47363">
        <w:rPr>
          <w:rFonts w:ascii="Tahoma" w:hAnsi="Tahoma" w:cs="Tahoma"/>
          <w:sz w:val="24"/>
          <w:szCs w:val="24"/>
        </w:rPr>
        <w:lastRenderedPageBreak/>
        <w:t>Committee</w:t>
      </w:r>
      <w:r w:rsidRPr="00583220">
        <w:rPr>
          <w:rFonts w:ascii="Tahoma" w:hAnsi="Tahoma" w:cs="Tahoma"/>
          <w:sz w:val="24"/>
          <w:szCs w:val="24"/>
        </w:rPr>
        <w:t xml:space="preserve"> had altered </w:t>
      </w:r>
      <w:r w:rsidR="00A47363">
        <w:rPr>
          <w:rFonts w:ascii="Tahoma" w:hAnsi="Tahoma" w:cs="Tahoma"/>
          <w:sz w:val="24"/>
          <w:szCs w:val="24"/>
        </w:rPr>
        <w:t>t</w:t>
      </w:r>
      <w:r w:rsidRPr="00583220">
        <w:rPr>
          <w:rFonts w:ascii="Tahoma" w:hAnsi="Tahoma" w:cs="Tahoma"/>
          <w:sz w:val="24"/>
          <w:szCs w:val="24"/>
        </w:rPr>
        <w:t>he</w:t>
      </w:r>
      <w:r w:rsidR="00A47363">
        <w:rPr>
          <w:rFonts w:ascii="Tahoma" w:hAnsi="Tahoma" w:cs="Tahoma"/>
          <w:sz w:val="24"/>
          <w:szCs w:val="24"/>
        </w:rPr>
        <w:t>i</w:t>
      </w:r>
      <w:r w:rsidRPr="00583220">
        <w:rPr>
          <w:rFonts w:ascii="Tahoma" w:hAnsi="Tahoma" w:cs="Tahoma"/>
          <w:sz w:val="24"/>
          <w:szCs w:val="24"/>
        </w:rPr>
        <w:t>r</w:t>
      </w:r>
      <w:r w:rsidR="00A47363">
        <w:rPr>
          <w:rFonts w:ascii="Tahoma" w:hAnsi="Tahoma" w:cs="Tahoma"/>
          <w:sz w:val="24"/>
          <w:szCs w:val="24"/>
        </w:rPr>
        <w:t xml:space="preserve"> previous</w:t>
      </w:r>
      <w:r w:rsidRPr="00583220">
        <w:rPr>
          <w:rFonts w:ascii="Tahoma" w:hAnsi="Tahoma" w:cs="Tahoma"/>
          <w:sz w:val="24"/>
          <w:szCs w:val="24"/>
        </w:rPr>
        <w:t xml:space="preserve"> written statements that</w:t>
      </w:r>
      <w:r w:rsidR="004F3A74" w:rsidRPr="00583220">
        <w:rPr>
          <w:rFonts w:ascii="Tahoma" w:hAnsi="Tahoma" w:cs="Tahoma"/>
          <w:sz w:val="24"/>
          <w:szCs w:val="24"/>
        </w:rPr>
        <w:t xml:space="preserve"> Appellant was caught sleeping with Mercy; the Appellant had explain</w:t>
      </w:r>
      <w:r w:rsidR="006C7EE5">
        <w:rPr>
          <w:rFonts w:ascii="Tahoma" w:hAnsi="Tahoma" w:cs="Tahoma"/>
          <w:sz w:val="24"/>
          <w:szCs w:val="24"/>
        </w:rPr>
        <w:t>ed that he was a friend of the c</w:t>
      </w:r>
      <w:r w:rsidR="004F3A74" w:rsidRPr="00583220">
        <w:rPr>
          <w:rFonts w:ascii="Tahoma" w:hAnsi="Tahoma" w:cs="Tahoma"/>
          <w:sz w:val="24"/>
          <w:szCs w:val="24"/>
        </w:rPr>
        <w:t xml:space="preserve">omplainant’s family and that he owed </w:t>
      </w:r>
      <w:r w:rsidR="00A47363">
        <w:rPr>
          <w:rFonts w:ascii="Tahoma" w:hAnsi="Tahoma" w:cs="Tahoma"/>
          <w:sz w:val="24"/>
          <w:szCs w:val="24"/>
        </w:rPr>
        <w:t>the complainant</w:t>
      </w:r>
      <w:r w:rsidR="006C7EE5">
        <w:rPr>
          <w:rFonts w:ascii="Tahoma" w:hAnsi="Tahoma" w:cs="Tahoma"/>
          <w:sz w:val="24"/>
          <w:szCs w:val="24"/>
        </w:rPr>
        <w:t>’</w:t>
      </w:r>
      <w:r w:rsidR="00A47363">
        <w:rPr>
          <w:rFonts w:ascii="Tahoma" w:hAnsi="Tahoma" w:cs="Tahoma"/>
          <w:sz w:val="24"/>
          <w:szCs w:val="24"/>
        </w:rPr>
        <w:t xml:space="preserve">s mother </w:t>
      </w:r>
      <w:r w:rsidR="004F3A74" w:rsidRPr="00583220">
        <w:rPr>
          <w:rFonts w:ascii="Tahoma" w:hAnsi="Tahoma" w:cs="Tahoma"/>
          <w:sz w:val="24"/>
          <w:szCs w:val="24"/>
        </w:rPr>
        <w:t>the</w:t>
      </w:r>
      <w:r w:rsidR="00A47363">
        <w:rPr>
          <w:rFonts w:ascii="Tahoma" w:hAnsi="Tahoma" w:cs="Tahoma"/>
          <w:sz w:val="24"/>
          <w:szCs w:val="24"/>
        </w:rPr>
        <w:t xml:space="preserve"> </w:t>
      </w:r>
      <w:r w:rsidR="004F3A74" w:rsidRPr="00583220">
        <w:rPr>
          <w:rFonts w:ascii="Tahoma" w:hAnsi="Tahoma" w:cs="Tahoma"/>
          <w:sz w:val="24"/>
          <w:szCs w:val="24"/>
        </w:rPr>
        <w:t>bags of fertilizer. The Appellant had also admitted to paying 2 beasts to Complainant’s mother. It is on the basis of this evidence presented before them the Disciplinary Committee recommended that the Appellant be given the benefit of doubt.</w:t>
      </w:r>
      <w:r w:rsidR="00A47363">
        <w:rPr>
          <w:rFonts w:ascii="Tahoma" w:hAnsi="Tahoma" w:cs="Tahoma"/>
          <w:sz w:val="24"/>
          <w:szCs w:val="24"/>
        </w:rPr>
        <w:t xml:space="preserve"> Although </w:t>
      </w:r>
      <w:r w:rsidR="00A115A3">
        <w:rPr>
          <w:rFonts w:ascii="Tahoma" w:hAnsi="Tahoma" w:cs="Tahoma"/>
          <w:sz w:val="24"/>
          <w:szCs w:val="24"/>
        </w:rPr>
        <w:t xml:space="preserve">they did </w:t>
      </w:r>
      <w:r w:rsidR="00A16DC9">
        <w:rPr>
          <w:rFonts w:ascii="Tahoma" w:hAnsi="Tahoma" w:cs="Tahoma"/>
          <w:sz w:val="24"/>
          <w:szCs w:val="24"/>
        </w:rPr>
        <w:t>not specifically stat</w:t>
      </w:r>
      <w:r w:rsidR="00A115A3">
        <w:rPr>
          <w:rFonts w:ascii="Tahoma" w:hAnsi="Tahoma" w:cs="Tahoma"/>
          <w:sz w:val="24"/>
          <w:szCs w:val="24"/>
        </w:rPr>
        <w:t>e so</w:t>
      </w:r>
      <w:r w:rsidR="00A16DC9">
        <w:rPr>
          <w:rFonts w:ascii="Tahoma" w:hAnsi="Tahoma" w:cs="Tahoma"/>
          <w:sz w:val="24"/>
          <w:szCs w:val="24"/>
        </w:rPr>
        <w:t xml:space="preserve"> in their concluding remarks</w:t>
      </w:r>
      <w:r w:rsidR="00A115A3">
        <w:rPr>
          <w:rFonts w:ascii="Tahoma" w:hAnsi="Tahoma" w:cs="Tahoma"/>
          <w:sz w:val="24"/>
          <w:szCs w:val="24"/>
        </w:rPr>
        <w:t xml:space="preserve"> the Disciplinary Committee </w:t>
      </w:r>
      <w:r w:rsidR="00A16DC9">
        <w:rPr>
          <w:rFonts w:ascii="Tahoma" w:hAnsi="Tahoma" w:cs="Tahoma"/>
          <w:sz w:val="24"/>
          <w:szCs w:val="24"/>
        </w:rPr>
        <w:t>had established</w:t>
      </w:r>
      <w:r w:rsidR="00A115A3">
        <w:rPr>
          <w:rFonts w:ascii="Tahoma" w:hAnsi="Tahoma" w:cs="Tahoma"/>
          <w:sz w:val="24"/>
          <w:szCs w:val="24"/>
        </w:rPr>
        <w:t xml:space="preserve"> that the Respondent had led insufficient evidence to find a conviction on the charge. They consequently gave the Appellant the benefit of doubt.</w:t>
      </w:r>
    </w:p>
    <w:p w:rsidR="007F2599" w:rsidRPr="00583220" w:rsidRDefault="004F3A74" w:rsidP="008A5B28">
      <w:pPr>
        <w:spacing w:line="360" w:lineRule="auto"/>
        <w:ind w:firstLine="720"/>
        <w:jc w:val="both"/>
        <w:rPr>
          <w:rFonts w:ascii="Tahoma" w:hAnsi="Tahoma" w:cs="Tahoma"/>
          <w:sz w:val="24"/>
          <w:szCs w:val="24"/>
        </w:rPr>
      </w:pPr>
      <w:r w:rsidRPr="00583220">
        <w:rPr>
          <w:rFonts w:ascii="Tahoma" w:hAnsi="Tahoma" w:cs="Tahoma"/>
          <w:sz w:val="24"/>
          <w:szCs w:val="24"/>
        </w:rPr>
        <w:t>The record clearly</w:t>
      </w:r>
      <w:r w:rsidR="00B96C00" w:rsidRPr="00583220">
        <w:rPr>
          <w:rFonts w:ascii="Tahoma" w:hAnsi="Tahoma" w:cs="Tahoma"/>
          <w:sz w:val="24"/>
          <w:szCs w:val="24"/>
        </w:rPr>
        <w:t xml:space="preserve"> shows</w:t>
      </w:r>
      <w:r w:rsidRPr="00583220">
        <w:rPr>
          <w:rFonts w:ascii="Tahoma" w:hAnsi="Tahoma" w:cs="Tahoma"/>
          <w:sz w:val="24"/>
          <w:szCs w:val="24"/>
        </w:rPr>
        <w:t xml:space="preserve"> </w:t>
      </w:r>
      <w:r w:rsidR="004C4C59">
        <w:rPr>
          <w:rFonts w:ascii="Tahoma" w:hAnsi="Tahoma" w:cs="Tahoma"/>
          <w:sz w:val="24"/>
          <w:szCs w:val="24"/>
        </w:rPr>
        <w:t xml:space="preserve">that </w:t>
      </w:r>
      <w:r w:rsidRPr="00583220">
        <w:rPr>
          <w:rFonts w:ascii="Tahoma" w:hAnsi="Tahoma" w:cs="Tahoma"/>
          <w:sz w:val="24"/>
          <w:szCs w:val="24"/>
        </w:rPr>
        <w:t xml:space="preserve">complainant Mercy </w:t>
      </w:r>
      <w:proofErr w:type="spellStart"/>
      <w:r w:rsidRPr="00583220">
        <w:rPr>
          <w:rFonts w:ascii="Tahoma" w:hAnsi="Tahoma" w:cs="Tahoma"/>
          <w:sz w:val="24"/>
          <w:szCs w:val="24"/>
        </w:rPr>
        <w:t>Diza</w:t>
      </w:r>
      <w:proofErr w:type="spellEnd"/>
      <w:r w:rsidRPr="00583220">
        <w:rPr>
          <w:rFonts w:ascii="Tahoma" w:hAnsi="Tahoma" w:cs="Tahoma"/>
          <w:sz w:val="24"/>
          <w:szCs w:val="24"/>
        </w:rPr>
        <w:t xml:space="preserve"> gave contradicting, inconsistent statements between her written and oral submissions before the Disciplinary Committee. Whereas in her written statement </w:t>
      </w:r>
      <w:r w:rsidR="00B96C00">
        <w:rPr>
          <w:rFonts w:ascii="Tahoma" w:hAnsi="Tahoma" w:cs="Tahoma"/>
          <w:sz w:val="24"/>
          <w:szCs w:val="24"/>
        </w:rPr>
        <w:t xml:space="preserve">she </w:t>
      </w:r>
      <w:r w:rsidR="004C4C59">
        <w:rPr>
          <w:rFonts w:ascii="Tahoma" w:hAnsi="Tahoma" w:cs="Tahoma"/>
          <w:sz w:val="24"/>
          <w:szCs w:val="24"/>
        </w:rPr>
        <w:t xml:space="preserve">had </w:t>
      </w:r>
      <w:r w:rsidR="00B96C00">
        <w:rPr>
          <w:rFonts w:ascii="Tahoma" w:hAnsi="Tahoma" w:cs="Tahoma"/>
          <w:sz w:val="24"/>
          <w:szCs w:val="24"/>
        </w:rPr>
        <w:t>admitted to b</w:t>
      </w:r>
      <w:r w:rsidR="009A7657" w:rsidRPr="00583220">
        <w:rPr>
          <w:rFonts w:ascii="Tahoma" w:hAnsi="Tahoma" w:cs="Tahoma"/>
          <w:sz w:val="24"/>
          <w:szCs w:val="24"/>
        </w:rPr>
        <w:t>e</w:t>
      </w:r>
      <w:r w:rsidR="00B96C00">
        <w:rPr>
          <w:rFonts w:ascii="Tahoma" w:hAnsi="Tahoma" w:cs="Tahoma"/>
          <w:sz w:val="24"/>
          <w:szCs w:val="24"/>
        </w:rPr>
        <w:t>i</w:t>
      </w:r>
      <w:r w:rsidR="009A7657" w:rsidRPr="00583220">
        <w:rPr>
          <w:rFonts w:ascii="Tahoma" w:hAnsi="Tahoma" w:cs="Tahoma"/>
          <w:sz w:val="24"/>
          <w:szCs w:val="24"/>
        </w:rPr>
        <w:t>n</w:t>
      </w:r>
      <w:r w:rsidR="00B96C00">
        <w:rPr>
          <w:rFonts w:ascii="Tahoma" w:hAnsi="Tahoma" w:cs="Tahoma"/>
          <w:sz w:val="24"/>
          <w:szCs w:val="24"/>
        </w:rPr>
        <w:t>g</w:t>
      </w:r>
      <w:r w:rsidR="009A7657" w:rsidRPr="00583220">
        <w:rPr>
          <w:rFonts w:ascii="Tahoma" w:hAnsi="Tahoma" w:cs="Tahoma"/>
          <w:sz w:val="24"/>
          <w:szCs w:val="24"/>
        </w:rPr>
        <w:t xml:space="preserve"> f</w:t>
      </w:r>
      <w:r w:rsidR="004C4C59">
        <w:rPr>
          <w:rFonts w:ascii="Tahoma" w:hAnsi="Tahoma" w:cs="Tahoma"/>
          <w:sz w:val="24"/>
          <w:szCs w:val="24"/>
        </w:rPr>
        <w:t>ound naked in bed with Appellant b</w:t>
      </w:r>
      <w:r w:rsidR="009A7657" w:rsidRPr="00583220">
        <w:rPr>
          <w:rFonts w:ascii="Tahoma" w:hAnsi="Tahoma" w:cs="Tahoma"/>
          <w:sz w:val="24"/>
          <w:szCs w:val="24"/>
        </w:rPr>
        <w:t>efore the Disciplinary</w:t>
      </w:r>
      <w:r w:rsidR="00641843">
        <w:rPr>
          <w:rFonts w:ascii="Tahoma" w:hAnsi="Tahoma" w:cs="Tahoma"/>
          <w:sz w:val="24"/>
          <w:szCs w:val="24"/>
        </w:rPr>
        <w:t xml:space="preserve"> Committee on page 6 of minutes, s</w:t>
      </w:r>
      <w:r w:rsidR="009A7657" w:rsidRPr="00583220">
        <w:rPr>
          <w:rFonts w:ascii="Tahoma" w:hAnsi="Tahoma" w:cs="Tahoma"/>
          <w:sz w:val="24"/>
          <w:szCs w:val="24"/>
        </w:rPr>
        <w:t xml:space="preserve">he made an </w:t>
      </w:r>
      <w:r w:rsidR="00A115A3">
        <w:rPr>
          <w:rFonts w:ascii="Tahoma" w:hAnsi="Tahoma" w:cs="Tahoma"/>
          <w:sz w:val="24"/>
          <w:szCs w:val="24"/>
        </w:rPr>
        <w:t>about</w:t>
      </w:r>
      <w:r w:rsidR="009A7657" w:rsidRPr="00583220">
        <w:rPr>
          <w:rFonts w:ascii="Tahoma" w:hAnsi="Tahoma" w:cs="Tahoma"/>
          <w:sz w:val="24"/>
          <w:szCs w:val="24"/>
        </w:rPr>
        <w:t xml:space="preserve"> turn and denied sleeping with Appellant. She instead stated that she had been found talking to Appellant at the door. This s</w:t>
      </w:r>
      <w:r w:rsidR="00A115A3">
        <w:rPr>
          <w:rFonts w:ascii="Tahoma" w:hAnsi="Tahoma" w:cs="Tahoma"/>
          <w:sz w:val="24"/>
          <w:szCs w:val="24"/>
        </w:rPr>
        <w:t xml:space="preserve">tatement was also confirmed by </w:t>
      </w:r>
      <w:r w:rsidR="009A7657" w:rsidRPr="00583220">
        <w:rPr>
          <w:rFonts w:ascii="Tahoma" w:hAnsi="Tahoma" w:cs="Tahoma"/>
          <w:sz w:val="24"/>
          <w:szCs w:val="24"/>
        </w:rPr>
        <w:t>he</w:t>
      </w:r>
      <w:r w:rsidR="00A115A3">
        <w:rPr>
          <w:rFonts w:ascii="Tahoma" w:hAnsi="Tahoma" w:cs="Tahoma"/>
          <w:sz w:val="24"/>
          <w:szCs w:val="24"/>
        </w:rPr>
        <w:t>r</w:t>
      </w:r>
      <w:r w:rsidR="009A7657" w:rsidRPr="00583220">
        <w:rPr>
          <w:rFonts w:ascii="Tahoma" w:hAnsi="Tahoma" w:cs="Tahoma"/>
          <w:sz w:val="24"/>
          <w:szCs w:val="24"/>
        </w:rPr>
        <w:t xml:space="preserve"> mother. She stated as follows;</w:t>
      </w:r>
    </w:p>
    <w:p w:rsidR="009A7657" w:rsidRPr="008A5B28" w:rsidRDefault="008A5B28" w:rsidP="008A5B28">
      <w:pPr>
        <w:spacing w:line="360" w:lineRule="auto"/>
        <w:ind w:left="2160" w:hanging="1440"/>
        <w:jc w:val="both"/>
        <w:rPr>
          <w:rFonts w:ascii="Tahoma" w:hAnsi="Tahoma" w:cs="Tahoma"/>
        </w:rPr>
      </w:pPr>
      <w:r>
        <w:rPr>
          <w:rFonts w:ascii="Tahoma" w:hAnsi="Tahoma" w:cs="Tahoma"/>
        </w:rPr>
        <w:t>“</w:t>
      </w:r>
      <w:r w:rsidR="006A1A39" w:rsidRPr="008A5B28">
        <w:rPr>
          <w:rFonts w:ascii="Tahoma" w:hAnsi="Tahoma" w:cs="Tahoma"/>
        </w:rPr>
        <w:t xml:space="preserve">Committee: </w:t>
      </w:r>
      <w:r w:rsidR="006A1A39" w:rsidRPr="008A5B28">
        <w:rPr>
          <w:rFonts w:ascii="Tahoma" w:hAnsi="Tahoma" w:cs="Tahoma"/>
        </w:rPr>
        <w:tab/>
        <w:t xml:space="preserve">we have a report which is saying that your mother caught you in bed with Mr </w:t>
      </w:r>
      <w:proofErr w:type="spellStart"/>
      <w:r w:rsidR="006A1A39" w:rsidRPr="008A5B28">
        <w:rPr>
          <w:rFonts w:ascii="Tahoma" w:hAnsi="Tahoma" w:cs="Tahoma"/>
        </w:rPr>
        <w:t>Madzimure</w:t>
      </w:r>
      <w:proofErr w:type="spellEnd"/>
      <w:r w:rsidR="006A1A39" w:rsidRPr="008A5B28">
        <w:rPr>
          <w:rFonts w:ascii="Tahoma" w:hAnsi="Tahoma" w:cs="Tahoma"/>
        </w:rPr>
        <w:t xml:space="preserve"> in your bedroom on the 27</w:t>
      </w:r>
      <w:r w:rsidR="006A1A39" w:rsidRPr="008A5B28">
        <w:rPr>
          <w:rFonts w:ascii="Tahoma" w:hAnsi="Tahoma" w:cs="Tahoma"/>
          <w:vertAlign w:val="superscript"/>
        </w:rPr>
        <w:t>th</w:t>
      </w:r>
      <w:r w:rsidR="006A1A39" w:rsidRPr="008A5B28">
        <w:rPr>
          <w:rFonts w:ascii="Tahoma" w:hAnsi="Tahoma" w:cs="Tahoma"/>
        </w:rPr>
        <w:t xml:space="preserve"> of April 2019, what is your comment?</w:t>
      </w:r>
    </w:p>
    <w:p w:rsidR="006A1A39" w:rsidRPr="008A5B28" w:rsidRDefault="008A5B28" w:rsidP="008A5B28">
      <w:pPr>
        <w:spacing w:line="360" w:lineRule="auto"/>
        <w:ind w:left="2160" w:hanging="1440"/>
        <w:jc w:val="both"/>
        <w:rPr>
          <w:rFonts w:ascii="Tahoma" w:hAnsi="Tahoma" w:cs="Tahoma"/>
        </w:rPr>
      </w:pPr>
      <w:proofErr w:type="gramStart"/>
      <w:r w:rsidRPr="008A5B28">
        <w:rPr>
          <w:rFonts w:ascii="Tahoma" w:hAnsi="Tahoma" w:cs="Tahoma"/>
        </w:rPr>
        <w:t>Mercy :</w:t>
      </w:r>
      <w:proofErr w:type="gramEnd"/>
      <w:r w:rsidRPr="008A5B28">
        <w:rPr>
          <w:rFonts w:ascii="Tahoma" w:hAnsi="Tahoma" w:cs="Tahoma"/>
        </w:rPr>
        <w:t xml:space="preserve"> </w:t>
      </w:r>
      <w:r w:rsidRPr="008A5B28">
        <w:rPr>
          <w:rFonts w:ascii="Tahoma" w:hAnsi="Tahoma" w:cs="Tahoma"/>
        </w:rPr>
        <w:tab/>
      </w:r>
      <w:r w:rsidR="006A1A39" w:rsidRPr="008A5B28">
        <w:rPr>
          <w:rFonts w:ascii="Tahoma" w:hAnsi="Tahoma" w:cs="Tahoma"/>
        </w:rPr>
        <w:t xml:space="preserve">Nothing like that happened, my mother caught me talking to Sir on that day. </w:t>
      </w:r>
      <w:r w:rsidRPr="008A5B28">
        <w:rPr>
          <w:rFonts w:ascii="Tahoma" w:hAnsi="Tahoma" w:cs="Tahoma"/>
        </w:rPr>
        <w:t xml:space="preserve">I was </w:t>
      </w:r>
      <w:r w:rsidR="006A1A39" w:rsidRPr="008A5B28">
        <w:rPr>
          <w:rFonts w:ascii="Tahoma" w:hAnsi="Tahoma" w:cs="Tahoma"/>
        </w:rPr>
        <w:t xml:space="preserve">at the door and sir was outside. My Mother shouted </w:t>
      </w:r>
      <w:r w:rsidRPr="008A5B28">
        <w:rPr>
          <w:rFonts w:ascii="Tahoma" w:hAnsi="Tahoma" w:cs="Tahoma"/>
        </w:rPr>
        <w:t xml:space="preserve">and this attracted the whole </w:t>
      </w:r>
      <w:r w:rsidR="006A1A39" w:rsidRPr="008A5B28">
        <w:rPr>
          <w:rFonts w:ascii="Tahoma" w:hAnsi="Tahoma" w:cs="Tahoma"/>
        </w:rPr>
        <w:t>village to come and see.</w:t>
      </w:r>
      <w:r>
        <w:rPr>
          <w:rFonts w:ascii="Tahoma" w:hAnsi="Tahoma" w:cs="Tahoma"/>
        </w:rPr>
        <w:t>”</w:t>
      </w:r>
    </w:p>
    <w:p w:rsidR="009A7657" w:rsidRPr="00583220" w:rsidRDefault="009A7657" w:rsidP="0092021C">
      <w:pPr>
        <w:spacing w:line="360" w:lineRule="auto"/>
        <w:ind w:firstLine="720"/>
        <w:jc w:val="both"/>
        <w:rPr>
          <w:rFonts w:ascii="Tahoma" w:hAnsi="Tahoma" w:cs="Tahoma"/>
          <w:sz w:val="24"/>
          <w:szCs w:val="24"/>
        </w:rPr>
      </w:pPr>
      <w:r w:rsidRPr="00583220">
        <w:rPr>
          <w:rFonts w:ascii="Tahoma" w:hAnsi="Tahoma" w:cs="Tahoma"/>
          <w:sz w:val="24"/>
          <w:szCs w:val="24"/>
        </w:rPr>
        <w:t xml:space="preserve">When asked as to why there was deviation from her written report she alleged that she was told to write that by the Head, Mr </w:t>
      </w:r>
      <w:proofErr w:type="spellStart"/>
      <w:r w:rsidRPr="00583220">
        <w:rPr>
          <w:rFonts w:ascii="Tahoma" w:hAnsi="Tahoma" w:cs="Tahoma"/>
          <w:sz w:val="24"/>
          <w:szCs w:val="24"/>
        </w:rPr>
        <w:t>Chadiwa</w:t>
      </w:r>
      <w:proofErr w:type="spellEnd"/>
      <w:r w:rsidRPr="00583220">
        <w:rPr>
          <w:rFonts w:ascii="Tahoma" w:hAnsi="Tahoma" w:cs="Tahoma"/>
          <w:sz w:val="24"/>
          <w:szCs w:val="24"/>
        </w:rPr>
        <w:t>. She claimed that the head ignored her own report in which she had written the correct version of events.</w:t>
      </w:r>
    </w:p>
    <w:p w:rsidR="006670A8" w:rsidRPr="008A5B28" w:rsidRDefault="009A7657" w:rsidP="008A5B28">
      <w:pPr>
        <w:spacing w:line="360" w:lineRule="auto"/>
        <w:ind w:firstLine="720"/>
        <w:jc w:val="both"/>
        <w:rPr>
          <w:rFonts w:ascii="Tahoma" w:hAnsi="Tahoma" w:cs="Tahoma"/>
          <w:sz w:val="24"/>
          <w:szCs w:val="24"/>
        </w:rPr>
      </w:pPr>
      <w:r w:rsidRPr="00583220">
        <w:rPr>
          <w:rFonts w:ascii="Tahoma" w:hAnsi="Tahoma" w:cs="Tahoma"/>
          <w:sz w:val="24"/>
          <w:szCs w:val="24"/>
        </w:rPr>
        <w:t>The next key witne</w:t>
      </w:r>
      <w:r w:rsidR="00A115A3">
        <w:rPr>
          <w:rFonts w:ascii="Tahoma" w:hAnsi="Tahoma" w:cs="Tahoma"/>
          <w:sz w:val="24"/>
          <w:szCs w:val="24"/>
        </w:rPr>
        <w:t xml:space="preserve">ss was her mother. She just as </w:t>
      </w:r>
      <w:r w:rsidRPr="00583220">
        <w:rPr>
          <w:rFonts w:ascii="Tahoma" w:hAnsi="Tahoma" w:cs="Tahoma"/>
          <w:sz w:val="24"/>
          <w:szCs w:val="24"/>
        </w:rPr>
        <w:t>he</w:t>
      </w:r>
      <w:r w:rsidR="00A115A3">
        <w:rPr>
          <w:rFonts w:ascii="Tahoma" w:hAnsi="Tahoma" w:cs="Tahoma"/>
          <w:sz w:val="24"/>
          <w:szCs w:val="24"/>
        </w:rPr>
        <w:t>r</w:t>
      </w:r>
      <w:r w:rsidRPr="00583220">
        <w:rPr>
          <w:rFonts w:ascii="Tahoma" w:hAnsi="Tahoma" w:cs="Tahoma"/>
          <w:sz w:val="24"/>
          <w:szCs w:val="24"/>
        </w:rPr>
        <w:t xml:space="preserve"> daughter deviated from her initial writte</w:t>
      </w:r>
      <w:r w:rsidR="004C4C59">
        <w:rPr>
          <w:rFonts w:ascii="Tahoma" w:hAnsi="Tahoma" w:cs="Tahoma"/>
          <w:sz w:val="24"/>
          <w:szCs w:val="24"/>
        </w:rPr>
        <w:t>n report. Whereas in the written</w:t>
      </w:r>
      <w:r w:rsidRPr="00583220">
        <w:rPr>
          <w:rFonts w:ascii="Tahoma" w:hAnsi="Tahoma" w:cs="Tahoma"/>
          <w:sz w:val="24"/>
          <w:szCs w:val="24"/>
        </w:rPr>
        <w:t xml:space="preserve"> report she had stated that she found Appellant naked in bed with Mercy in her oral testimony she </w:t>
      </w:r>
      <w:r w:rsidR="004C4C59">
        <w:rPr>
          <w:rFonts w:ascii="Tahoma" w:hAnsi="Tahoma" w:cs="Tahoma"/>
          <w:sz w:val="24"/>
          <w:szCs w:val="24"/>
        </w:rPr>
        <w:t xml:space="preserve">now </w:t>
      </w:r>
      <w:r w:rsidRPr="00583220">
        <w:rPr>
          <w:rFonts w:ascii="Tahoma" w:hAnsi="Tahoma" w:cs="Tahoma"/>
          <w:sz w:val="24"/>
          <w:szCs w:val="24"/>
        </w:rPr>
        <w:t xml:space="preserve">contradicted </w:t>
      </w:r>
      <w:r w:rsidRPr="00583220">
        <w:rPr>
          <w:rFonts w:ascii="Tahoma" w:hAnsi="Tahoma" w:cs="Tahoma"/>
          <w:sz w:val="24"/>
          <w:szCs w:val="24"/>
        </w:rPr>
        <w:lastRenderedPageBreak/>
        <w:t xml:space="preserve">that statement. She was now saying that she found </w:t>
      </w:r>
      <w:proofErr w:type="gramStart"/>
      <w:r w:rsidRPr="00583220">
        <w:rPr>
          <w:rFonts w:ascii="Tahoma" w:hAnsi="Tahoma" w:cs="Tahoma"/>
          <w:sz w:val="24"/>
          <w:szCs w:val="24"/>
        </w:rPr>
        <w:t>Appellant</w:t>
      </w:r>
      <w:proofErr w:type="gramEnd"/>
      <w:r w:rsidRPr="00583220">
        <w:rPr>
          <w:rFonts w:ascii="Tahoma" w:hAnsi="Tahoma" w:cs="Tahoma"/>
          <w:sz w:val="24"/>
          <w:szCs w:val="24"/>
        </w:rPr>
        <w:t xml:space="preserve"> talking to Mercy outside the house. She also mentioned for the first time the bad blood between Appellant family and her family emanating from Appellant failure to pay rentals for her field he had used</w:t>
      </w:r>
      <w:r w:rsidR="004C4C59">
        <w:rPr>
          <w:rFonts w:ascii="Tahoma" w:hAnsi="Tahoma" w:cs="Tahoma"/>
          <w:sz w:val="24"/>
          <w:szCs w:val="24"/>
        </w:rPr>
        <w:t xml:space="preserve"> prior to</w:t>
      </w:r>
      <w:r w:rsidRPr="00583220">
        <w:rPr>
          <w:rFonts w:ascii="Tahoma" w:hAnsi="Tahoma" w:cs="Tahoma"/>
          <w:sz w:val="24"/>
          <w:szCs w:val="24"/>
        </w:rPr>
        <w:t>. She alleged that she had written the first statement i</w:t>
      </w:r>
      <w:r w:rsidR="00A115A3">
        <w:rPr>
          <w:rFonts w:ascii="Tahoma" w:hAnsi="Tahoma" w:cs="Tahoma"/>
          <w:sz w:val="24"/>
          <w:szCs w:val="24"/>
        </w:rPr>
        <w:t>n</w:t>
      </w:r>
      <w:r w:rsidRPr="00583220">
        <w:rPr>
          <w:rFonts w:ascii="Tahoma" w:hAnsi="Tahoma" w:cs="Tahoma"/>
          <w:sz w:val="24"/>
          <w:szCs w:val="24"/>
        </w:rPr>
        <w:t xml:space="preserve"> order to fix him. In regards </w:t>
      </w:r>
      <w:r w:rsidR="005907F5" w:rsidRPr="00583220">
        <w:rPr>
          <w:rFonts w:ascii="Tahoma" w:hAnsi="Tahoma" w:cs="Tahoma"/>
          <w:sz w:val="24"/>
          <w:szCs w:val="24"/>
        </w:rPr>
        <w:t xml:space="preserve">the two beasts she received from Appellant she indicated that it was Appellant payment towards usage of her fields. She denied that it </w:t>
      </w:r>
      <w:r w:rsidR="00A115A3">
        <w:rPr>
          <w:rFonts w:ascii="Tahoma" w:hAnsi="Tahoma" w:cs="Tahoma"/>
          <w:sz w:val="24"/>
          <w:szCs w:val="24"/>
        </w:rPr>
        <w:t>could have been</w:t>
      </w:r>
      <w:r w:rsidR="005907F5" w:rsidRPr="00583220">
        <w:rPr>
          <w:rFonts w:ascii="Tahoma" w:hAnsi="Tahoma" w:cs="Tahoma"/>
          <w:sz w:val="24"/>
          <w:szCs w:val="24"/>
        </w:rPr>
        <w:t xml:space="preserve"> payment for Appellant misdemeanour in being found </w:t>
      </w:r>
      <w:r w:rsidR="00A115A3">
        <w:rPr>
          <w:rFonts w:ascii="Tahoma" w:hAnsi="Tahoma" w:cs="Tahoma"/>
          <w:sz w:val="24"/>
          <w:szCs w:val="24"/>
        </w:rPr>
        <w:t>in bed with</w:t>
      </w:r>
      <w:r w:rsidR="005907F5" w:rsidRPr="00583220">
        <w:rPr>
          <w:rFonts w:ascii="Tahoma" w:hAnsi="Tahoma" w:cs="Tahoma"/>
          <w:sz w:val="24"/>
          <w:szCs w:val="24"/>
        </w:rPr>
        <w:t xml:space="preserve"> her daughter. She stated as follows on page 11 of the minutes;</w:t>
      </w:r>
    </w:p>
    <w:p w:rsidR="005907F5" w:rsidRPr="008A5B28" w:rsidRDefault="008A5B28" w:rsidP="008A5B28">
      <w:pPr>
        <w:ind w:left="2160" w:hanging="1440"/>
        <w:jc w:val="both"/>
        <w:rPr>
          <w:rFonts w:ascii="Tahoma" w:hAnsi="Tahoma" w:cs="Tahoma"/>
        </w:rPr>
      </w:pPr>
      <w:r>
        <w:rPr>
          <w:rFonts w:ascii="Tahoma" w:hAnsi="Tahoma" w:cs="Tahoma"/>
        </w:rPr>
        <w:t>“</w:t>
      </w:r>
      <w:r w:rsidR="00A32E58" w:rsidRPr="008A5B28">
        <w:rPr>
          <w:rFonts w:ascii="Tahoma" w:hAnsi="Tahoma" w:cs="Tahoma"/>
        </w:rPr>
        <w:t>Committee:</w:t>
      </w:r>
      <w:r w:rsidR="006670A8" w:rsidRPr="008A5B28">
        <w:rPr>
          <w:rFonts w:ascii="Tahoma" w:hAnsi="Tahoma" w:cs="Tahoma"/>
        </w:rPr>
        <w:tab/>
        <w:t>C</w:t>
      </w:r>
      <w:r w:rsidR="00A32E58" w:rsidRPr="008A5B28">
        <w:rPr>
          <w:rFonts w:ascii="Tahoma" w:hAnsi="Tahoma" w:cs="Tahoma"/>
        </w:rPr>
        <w:t xml:space="preserve">an you read your letter dated 28 April 2018 (Mrs </w:t>
      </w:r>
      <w:proofErr w:type="spellStart"/>
      <w:r w:rsidR="00A32E58" w:rsidRPr="008A5B28">
        <w:rPr>
          <w:rFonts w:ascii="Tahoma" w:hAnsi="Tahoma" w:cs="Tahoma"/>
        </w:rPr>
        <w:t>Chiwasa</w:t>
      </w:r>
      <w:proofErr w:type="spellEnd"/>
      <w:r w:rsidR="00A32E58" w:rsidRPr="008A5B28">
        <w:rPr>
          <w:rFonts w:ascii="Tahoma" w:hAnsi="Tahoma" w:cs="Tahoma"/>
        </w:rPr>
        <w:t xml:space="preserve"> was given to read). Are the one who wrote it?</w:t>
      </w:r>
    </w:p>
    <w:p w:rsidR="00A32E58" w:rsidRPr="008A5B28" w:rsidRDefault="00A32E58" w:rsidP="008A5B28">
      <w:pPr>
        <w:ind w:firstLine="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 xml:space="preserve">: </w:t>
      </w:r>
      <w:r w:rsidR="006670A8" w:rsidRPr="008A5B28">
        <w:rPr>
          <w:rFonts w:ascii="Tahoma" w:hAnsi="Tahoma" w:cs="Tahoma"/>
        </w:rPr>
        <w:tab/>
      </w:r>
      <w:r w:rsidRPr="008A5B28">
        <w:rPr>
          <w:rFonts w:ascii="Tahoma" w:hAnsi="Tahoma" w:cs="Tahoma"/>
        </w:rPr>
        <w:t>Yes.</w:t>
      </w:r>
    </w:p>
    <w:p w:rsidR="00A32E58" w:rsidRPr="008A5B28" w:rsidRDefault="00F23054" w:rsidP="008A5B28">
      <w:pPr>
        <w:ind w:firstLine="720"/>
        <w:jc w:val="both"/>
        <w:rPr>
          <w:rFonts w:ascii="Tahoma" w:hAnsi="Tahoma" w:cs="Tahoma"/>
        </w:rPr>
      </w:pPr>
      <w:r w:rsidRPr="008A5B28">
        <w:rPr>
          <w:rFonts w:ascii="Tahoma" w:hAnsi="Tahoma" w:cs="Tahoma"/>
        </w:rPr>
        <w:t xml:space="preserve">Committee: </w:t>
      </w:r>
      <w:r w:rsidR="006670A8" w:rsidRPr="008A5B28">
        <w:rPr>
          <w:rFonts w:ascii="Tahoma" w:hAnsi="Tahoma" w:cs="Tahoma"/>
        </w:rPr>
        <w:tab/>
      </w:r>
      <w:r w:rsidRPr="008A5B28">
        <w:rPr>
          <w:rFonts w:ascii="Tahoma" w:hAnsi="Tahoma" w:cs="Tahoma"/>
        </w:rPr>
        <w:t>S</w:t>
      </w:r>
      <w:r w:rsidR="00A32E58" w:rsidRPr="008A5B28">
        <w:rPr>
          <w:rFonts w:ascii="Tahoma" w:hAnsi="Tahoma" w:cs="Tahoma"/>
        </w:rPr>
        <w:t>o why did you write that?</w:t>
      </w:r>
    </w:p>
    <w:p w:rsidR="00A32E58" w:rsidRPr="008A5B28" w:rsidRDefault="00A32E58" w:rsidP="008A5B28">
      <w:pPr>
        <w:ind w:left="2160" w:hanging="144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 xml:space="preserve">: </w:t>
      </w:r>
      <w:r w:rsidR="006670A8" w:rsidRPr="008A5B28">
        <w:rPr>
          <w:rFonts w:ascii="Tahoma" w:hAnsi="Tahoma" w:cs="Tahoma"/>
        </w:rPr>
        <w:tab/>
      </w:r>
      <w:r w:rsidRPr="008A5B28">
        <w:rPr>
          <w:rFonts w:ascii="Tahoma" w:hAnsi="Tahoma" w:cs="Tahoma"/>
        </w:rPr>
        <w:t xml:space="preserve">I wanted to fix him because there is bad blood between us. I had an outstanding issue with Mr. </w:t>
      </w:r>
      <w:proofErr w:type="spellStart"/>
      <w:r w:rsidRPr="008A5B28">
        <w:rPr>
          <w:rFonts w:ascii="Tahoma" w:hAnsi="Tahoma" w:cs="Tahoma"/>
        </w:rPr>
        <w:t>Madzimure</w:t>
      </w:r>
      <w:proofErr w:type="spellEnd"/>
      <w:r w:rsidRPr="008A5B28">
        <w:rPr>
          <w:rFonts w:ascii="Tahoma" w:hAnsi="Tahoma" w:cs="Tahoma"/>
        </w:rPr>
        <w:t xml:space="preserve"> of using my field for quite a long time without paying me with fertilizers. So in order to fix him I had to write something with value and gravity. </w:t>
      </w:r>
    </w:p>
    <w:p w:rsidR="00F23054" w:rsidRPr="008A5B28" w:rsidRDefault="00F23054" w:rsidP="008A5B28">
      <w:pPr>
        <w:ind w:firstLine="720"/>
        <w:jc w:val="both"/>
        <w:rPr>
          <w:rFonts w:ascii="Tahoma" w:hAnsi="Tahoma" w:cs="Tahoma"/>
        </w:rPr>
      </w:pPr>
      <w:r w:rsidRPr="008A5B28">
        <w:rPr>
          <w:rFonts w:ascii="Tahoma" w:hAnsi="Tahoma" w:cs="Tahoma"/>
        </w:rPr>
        <w:t xml:space="preserve">Committee: </w:t>
      </w:r>
      <w:r w:rsidR="006670A8" w:rsidRPr="008A5B28">
        <w:rPr>
          <w:rFonts w:ascii="Tahoma" w:hAnsi="Tahoma" w:cs="Tahoma"/>
        </w:rPr>
        <w:tab/>
      </w:r>
      <w:r w:rsidRPr="008A5B28">
        <w:rPr>
          <w:rFonts w:ascii="Tahoma" w:hAnsi="Tahoma" w:cs="Tahoma"/>
        </w:rPr>
        <w:t>So which story should we take?</w:t>
      </w:r>
    </w:p>
    <w:p w:rsidR="00F23054" w:rsidRPr="008A5B28" w:rsidRDefault="00F23054" w:rsidP="008A5B28">
      <w:pPr>
        <w:ind w:firstLine="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 xml:space="preserve">: </w:t>
      </w:r>
      <w:r w:rsidR="006670A8" w:rsidRPr="008A5B28">
        <w:rPr>
          <w:rFonts w:ascii="Tahoma" w:hAnsi="Tahoma" w:cs="Tahoma"/>
        </w:rPr>
        <w:tab/>
      </w:r>
      <w:r w:rsidRPr="008A5B28">
        <w:rPr>
          <w:rFonts w:ascii="Tahoma" w:hAnsi="Tahoma" w:cs="Tahoma"/>
        </w:rPr>
        <w:t>The one I am saying, the one written in the report is false.</w:t>
      </w:r>
    </w:p>
    <w:p w:rsidR="00F23054" w:rsidRPr="008A5B28" w:rsidRDefault="00F23054" w:rsidP="008A5B28">
      <w:pPr>
        <w:ind w:left="720"/>
        <w:jc w:val="both"/>
        <w:rPr>
          <w:rFonts w:ascii="Tahoma" w:hAnsi="Tahoma" w:cs="Tahoma"/>
        </w:rPr>
      </w:pPr>
      <w:r w:rsidRPr="008A5B28">
        <w:rPr>
          <w:rFonts w:ascii="Tahoma" w:hAnsi="Tahoma" w:cs="Tahoma"/>
        </w:rPr>
        <w:t xml:space="preserve">Committee: </w:t>
      </w:r>
      <w:r w:rsidR="006670A8" w:rsidRPr="008A5B28">
        <w:rPr>
          <w:rFonts w:ascii="Tahoma" w:hAnsi="Tahoma" w:cs="Tahoma"/>
        </w:rPr>
        <w:tab/>
      </w:r>
      <w:r w:rsidRPr="008A5B28">
        <w:rPr>
          <w:rFonts w:ascii="Tahoma" w:hAnsi="Tahoma" w:cs="Tahoma"/>
        </w:rPr>
        <w:t>When you come back what was the time?</w:t>
      </w:r>
    </w:p>
    <w:p w:rsidR="00F23054" w:rsidRPr="008A5B28" w:rsidRDefault="006670A8" w:rsidP="008A5B28">
      <w:pPr>
        <w:ind w:left="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w:t>
      </w:r>
      <w:r w:rsidR="00F23054" w:rsidRPr="008A5B28">
        <w:rPr>
          <w:rFonts w:ascii="Tahoma" w:hAnsi="Tahoma" w:cs="Tahoma"/>
        </w:rPr>
        <w:t xml:space="preserve"> </w:t>
      </w:r>
      <w:r w:rsidRPr="008A5B28">
        <w:rPr>
          <w:rFonts w:ascii="Tahoma" w:hAnsi="Tahoma" w:cs="Tahoma"/>
        </w:rPr>
        <w:tab/>
      </w:r>
      <w:r w:rsidR="00F23054" w:rsidRPr="008A5B28">
        <w:rPr>
          <w:rFonts w:ascii="Tahoma" w:hAnsi="Tahoma" w:cs="Tahoma"/>
        </w:rPr>
        <w:t>Around 10pm.</w:t>
      </w:r>
    </w:p>
    <w:p w:rsidR="00F23054" w:rsidRPr="008A5B28" w:rsidRDefault="00F23054" w:rsidP="008A5B28">
      <w:pPr>
        <w:ind w:left="720"/>
        <w:jc w:val="both"/>
        <w:rPr>
          <w:rFonts w:ascii="Tahoma" w:hAnsi="Tahoma" w:cs="Tahoma"/>
        </w:rPr>
      </w:pPr>
      <w:r w:rsidRPr="008A5B28">
        <w:rPr>
          <w:rFonts w:ascii="Tahoma" w:hAnsi="Tahoma" w:cs="Tahoma"/>
        </w:rPr>
        <w:t xml:space="preserve">Committee: </w:t>
      </w:r>
      <w:r w:rsidR="006670A8" w:rsidRPr="008A5B28">
        <w:rPr>
          <w:rFonts w:ascii="Tahoma" w:hAnsi="Tahoma" w:cs="Tahoma"/>
        </w:rPr>
        <w:tab/>
      </w:r>
      <w:r w:rsidRPr="008A5B28">
        <w:rPr>
          <w:rFonts w:ascii="Tahoma" w:hAnsi="Tahoma" w:cs="Tahoma"/>
        </w:rPr>
        <w:t xml:space="preserve">Where was Mr </w:t>
      </w:r>
      <w:proofErr w:type="spellStart"/>
      <w:r w:rsidRPr="008A5B28">
        <w:rPr>
          <w:rFonts w:ascii="Tahoma" w:hAnsi="Tahoma" w:cs="Tahoma"/>
        </w:rPr>
        <w:t>Madzimure</w:t>
      </w:r>
      <w:proofErr w:type="spellEnd"/>
      <w:r w:rsidRPr="008A5B28">
        <w:rPr>
          <w:rFonts w:ascii="Tahoma" w:hAnsi="Tahoma" w:cs="Tahoma"/>
        </w:rPr>
        <w:t xml:space="preserve"> standing?</w:t>
      </w:r>
    </w:p>
    <w:p w:rsidR="00F23054" w:rsidRPr="008A5B28" w:rsidRDefault="006670A8" w:rsidP="008A5B28">
      <w:pPr>
        <w:ind w:left="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w:t>
      </w:r>
      <w:r w:rsidR="00F23054" w:rsidRPr="008A5B28">
        <w:rPr>
          <w:rFonts w:ascii="Tahoma" w:hAnsi="Tahoma" w:cs="Tahoma"/>
        </w:rPr>
        <w:t xml:space="preserve"> </w:t>
      </w:r>
      <w:r w:rsidRPr="008A5B28">
        <w:rPr>
          <w:rFonts w:ascii="Tahoma" w:hAnsi="Tahoma" w:cs="Tahoma"/>
        </w:rPr>
        <w:tab/>
      </w:r>
      <w:r w:rsidR="00F23054" w:rsidRPr="008A5B28">
        <w:rPr>
          <w:rFonts w:ascii="Tahoma" w:hAnsi="Tahoma" w:cs="Tahoma"/>
        </w:rPr>
        <w:t>At the door.</w:t>
      </w:r>
    </w:p>
    <w:p w:rsidR="00F23054" w:rsidRPr="008A5B28" w:rsidRDefault="006670A8" w:rsidP="008A5B28">
      <w:pPr>
        <w:ind w:left="720"/>
        <w:jc w:val="both"/>
        <w:rPr>
          <w:rFonts w:ascii="Tahoma" w:hAnsi="Tahoma" w:cs="Tahoma"/>
        </w:rPr>
      </w:pPr>
      <w:r w:rsidRPr="008A5B28">
        <w:rPr>
          <w:rFonts w:ascii="Tahoma" w:hAnsi="Tahoma" w:cs="Tahoma"/>
        </w:rPr>
        <w:t xml:space="preserve">Committee: </w:t>
      </w:r>
      <w:r w:rsidRPr="008A5B28">
        <w:rPr>
          <w:rFonts w:ascii="Tahoma" w:hAnsi="Tahoma" w:cs="Tahoma"/>
        </w:rPr>
        <w:tab/>
        <w:t>W</w:t>
      </w:r>
      <w:r w:rsidR="00F23054" w:rsidRPr="008A5B28">
        <w:rPr>
          <w:rFonts w:ascii="Tahoma" w:hAnsi="Tahoma" w:cs="Tahoma"/>
        </w:rPr>
        <w:t>here was Mercy?</w:t>
      </w:r>
    </w:p>
    <w:p w:rsidR="00F23054" w:rsidRPr="008A5B28" w:rsidRDefault="006670A8" w:rsidP="008A5B28">
      <w:pPr>
        <w:ind w:left="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w:t>
      </w:r>
      <w:r w:rsidR="00F23054" w:rsidRPr="008A5B28">
        <w:rPr>
          <w:rFonts w:ascii="Tahoma" w:hAnsi="Tahoma" w:cs="Tahoma"/>
        </w:rPr>
        <w:t xml:space="preserve"> </w:t>
      </w:r>
      <w:r w:rsidRPr="008A5B28">
        <w:rPr>
          <w:rFonts w:ascii="Tahoma" w:hAnsi="Tahoma" w:cs="Tahoma"/>
        </w:rPr>
        <w:tab/>
      </w:r>
      <w:r w:rsidR="00F23054" w:rsidRPr="008A5B28">
        <w:rPr>
          <w:rFonts w:ascii="Tahoma" w:hAnsi="Tahoma" w:cs="Tahoma"/>
        </w:rPr>
        <w:t>They were standing together.</w:t>
      </w:r>
    </w:p>
    <w:p w:rsidR="00F23054" w:rsidRPr="008A5B28" w:rsidRDefault="00F23054" w:rsidP="008A5B28">
      <w:pPr>
        <w:ind w:left="720"/>
        <w:jc w:val="both"/>
        <w:rPr>
          <w:rFonts w:ascii="Tahoma" w:hAnsi="Tahoma" w:cs="Tahoma"/>
        </w:rPr>
      </w:pPr>
      <w:r w:rsidRPr="008A5B28">
        <w:rPr>
          <w:rFonts w:ascii="Tahoma" w:hAnsi="Tahoma" w:cs="Tahoma"/>
        </w:rPr>
        <w:t xml:space="preserve">Committee: </w:t>
      </w:r>
      <w:r w:rsidR="006670A8" w:rsidRPr="008A5B28">
        <w:rPr>
          <w:rFonts w:ascii="Tahoma" w:hAnsi="Tahoma" w:cs="Tahoma"/>
        </w:rPr>
        <w:tab/>
      </w:r>
      <w:r w:rsidRPr="008A5B28">
        <w:rPr>
          <w:rFonts w:ascii="Tahoma" w:hAnsi="Tahoma" w:cs="Tahoma"/>
        </w:rPr>
        <w:t>Whose house were they standing?</w:t>
      </w:r>
    </w:p>
    <w:p w:rsidR="00F23054" w:rsidRPr="008A5B28" w:rsidRDefault="006670A8" w:rsidP="008A5B28">
      <w:pPr>
        <w:ind w:left="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w:t>
      </w:r>
      <w:r w:rsidR="00F23054" w:rsidRPr="008A5B28">
        <w:rPr>
          <w:rFonts w:ascii="Tahoma" w:hAnsi="Tahoma" w:cs="Tahoma"/>
        </w:rPr>
        <w:t xml:space="preserve"> </w:t>
      </w:r>
      <w:r w:rsidRPr="008A5B28">
        <w:rPr>
          <w:rFonts w:ascii="Tahoma" w:hAnsi="Tahoma" w:cs="Tahoma"/>
        </w:rPr>
        <w:tab/>
      </w:r>
      <w:r w:rsidR="00F23054" w:rsidRPr="008A5B28">
        <w:rPr>
          <w:rFonts w:ascii="Tahoma" w:hAnsi="Tahoma" w:cs="Tahoma"/>
        </w:rPr>
        <w:t>My house.</w:t>
      </w:r>
    </w:p>
    <w:p w:rsidR="00F23054" w:rsidRPr="008A5B28" w:rsidRDefault="00F23054" w:rsidP="008A5B28">
      <w:pPr>
        <w:ind w:left="720"/>
        <w:jc w:val="both"/>
        <w:rPr>
          <w:rFonts w:ascii="Tahoma" w:hAnsi="Tahoma" w:cs="Tahoma"/>
        </w:rPr>
      </w:pPr>
      <w:r w:rsidRPr="008A5B28">
        <w:rPr>
          <w:rFonts w:ascii="Tahoma" w:hAnsi="Tahoma" w:cs="Tahoma"/>
        </w:rPr>
        <w:t xml:space="preserve">Committee: </w:t>
      </w:r>
      <w:r w:rsidR="006670A8" w:rsidRPr="008A5B28">
        <w:rPr>
          <w:rFonts w:ascii="Tahoma" w:hAnsi="Tahoma" w:cs="Tahoma"/>
        </w:rPr>
        <w:tab/>
      </w:r>
      <w:r w:rsidRPr="008A5B28">
        <w:rPr>
          <w:rFonts w:ascii="Tahoma" w:hAnsi="Tahoma" w:cs="Tahoma"/>
        </w:rPr>
        <w:t>When you saw that someone was at your house what did you do?</w:t>
      </w:r>
    </w:p>
    <w:p w:rsidR="00F23054" w:rsidRPr="008A5B28" w:rsidRDefault="00F23054" w:rsidP="008A5B28">
      <w:pPr>
        <w:ind w:left="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 xml:space="preserve">: </w:t>
      </w:r>
      <w:r w:rsidR="006670A8" w:rsidRPr="008A5B28">
        <w:rPr>
          <w:rFonts w:ascii="Tahoma" w:hAnsi="Tahoma" w:cs="Tahoma"/>
        </w:rPr>
        <w:tab/>
      </w:r>
      <w:r w:rsidRPr="008A5B28">
        <w:rPr>
          <w:rFonts w:ascii="Tahoma" w:hAnsi="Tahoma" w:cs="Tahoma"/>
        </w:rPr>
        <w:t>I screamed to draw the attention of my neighbours.</w:t>
      </w:r>
    </w:p>
    <w:p w:rsidR="00F23054" w:rsidRPr="008A5B28" w:rsidRDefault="00F23054" w:rsidP="008A5B28">
      <w:pPr>
        <w:ind w:left="720"/>
        <w:jc w:val="both"/>
        <w:rPr>
          <w:rFonts w:ascii="Tahoma" w:hAnsi="Tahoma" w:cs="Tahoma"/>
        </w:rPr>
      </w:pPr>
      <w:r w:rsidRPr="008A5B28">
        <w:rPr>
          <w:rFonts w:ascii="Tahoma" w:hAnsi="Tahoma" w:cs="Tahoma"/>
        </w:rPr>
        <w:t>Committee</w:t>
      </w:r>
      <w:r w:rsidR="006670A8" w:rsidRPr="008A5B28">
        <w:rPr>
          <w:rFonts w:ascii="Tahoma" w:hAnsi="Tahoma" w:cs="Tahoma"/>
        </w:rPr>
        <w:t xml:space="preserve">: </w:t>
      </w:r>
      <w:r w:rsidR="006670A8" w:rsidRPr="008A5B28">
        <w:rPr>
          <w:rFonts w:ascii="Tahoma" w:hAnsi="Tahoma" w:cs="Tahoma"/>
        </w:rPr>
        <w:tab/>
        <w:t>Y</w:t>
      </w:r>
      <w:r w:rsidR="00CD7BB0" w:rsidRPr="008A5B28">
        <w:rPr>
          <w:rFonts w:ascii="Tahoma" w:hAnsi="Tahoma" w:cs="Tahoma"/>
        </w:rPr>
        <w:t>ou charged him 2 cows for what?</w:t>
      </w:r>
    </w:p>
    <w:p w:rsidR="006670A8" w:rsidRPr="008A5B28" w:rsidRDefault="006670A8" w:rsidP="008A5B28">
      <w:pPr>
        <w:ind w:left="2160" w:hanging="1440"/>
        <w:jc w:val="both"/>
        <w:rPr>
          <w:rFonts w:ascii="Tahoma" w:hAnsi="Tahoma" w:cs="Tahoma"/>
        </w:rPr>
      </w:pPr>
      <w:proofErr w:type="spellStart"/>
      <w:r w:rsidRPr="008A5B28">
        <w:rPr>
          <w:rFonts w:ascii="Tahoma" w:hAnsi="Tahoma" w:cs="Tahoma"/>
        </w:rPr>
        <w:lastRenderedPageBreak/>
        <w:t>Chiwasa</w:t>
      </w:r>
      <w:proofErr w:type="spellEnd"/>
      <w:r w:rsidRPr="008A5B28">
        <w:rPr>
          <w:rFonts w:ascii="Tahoma" w:hAnsi="Tahoma" w:cs="Tahoma"/>
        </w:rPr>
        <w:t>:</w:t>
      </w:r>
      <w:r w:rsidR="00CD7BB0" w:rsidRPr="008A5B28">
        <w:rPr>
          <w:rFonts w:ascii="Tahoma" w:hAnsi="Tahoma" w:cs="Tahoma"/>
        </w:rPr>
        <w:t xml:space="preserve"> </w:t>
      </w:r>
      <w:r w:rsidRPr="008A5B28">
        <w:rPr>
          <w:rFonts w:ascii="Tahoma" w:hAnsi="Tahoma" w:cs="Tahoma"/>
        </w:rPr>
        <w:tab/>
      </w:r>
      <w:r w:rsidR="00CD7BB0" w:rsidRPr="008A5B28">
        <w:rPr>
          <w:rFonts w:ascii="Tahoma" w:hAnsi="Tahoma" w:cs="Tahoma"/>
        </w:rPr>
        <w:t xml:space="preserve">I wanted him to pay the 2 </w:t>
      </w:r>
      <w:proofErr w:type="gramStart"/>
      <w:r w:rsidR="00CD7BB0" w:rsidRPr="008A5B28">
        <w:rPr>
          <w:rFonts w:ascii="Tahoma" w:hAnsi="Tahoma" w:cs="Tahoma"/>
        </w:rPr>
        <w:t>beasts</w:t>
      </w:r>
      <w:proofErr w:type="gramEnd"/>
      <w:r w:rsidR="00CD7BB0" w:rsidRPr="008A5B28">
        <w:rPr>
          <w:rFonts w:ascii="Tahoma" w:hAnsi="Tahoma" w:cs="Tahoma"/>
        </w:rPr>
        <w:t xml:space="preserve"> equivalent for using my fields for too long without giving me my fertilizers.</w:t>
      </w:r>
    </w:p>
    <w:p w:rsidR="00CD7BB0" w:rsidRPr="008A5B28" w:rsidRDefault="00CD7BB0" w:rsidP="008A5B28">
      <w:pPr>
        <w:ind w:left="2160" w:hanging="1440"/>
        <w:jc w:val="both"/>
        <w:rPr>
          <w:rFonts w:ascii="Tahoma" w:hAnsi="Tahoma" w:cs="Tahoma"/>
        </w:rPr>
      </w:pPr>
      <w:r w:rsidRPr="008A5B28">
        <w:rPr>
          <w:rFonts w:ascii="Tahoma" w:hAnsi="Tahoma" w:cs="Tahoma"/>
        </w:rPr>
        <w:t xml:space="preserve">Committee: </w:t>
      </w:r>
      <w:r w:rsidR="008A5B28">
        <w:rPr>
          <w:rFonts w:ascii="Tahoma" w:hAnsi="Tahoma" w:cs="Tahoma"/>
        </w:rPr>
        <w:tab/>
      </w:r>
      <w:r w:rsidRPr="008A5B28">
        <w:rPr>
          <w:rFonts w:ascii="Tahoma" w:hAnsi="Tahoma" w:cs="Tahoma"/>
        </w:rPr>
        <w:t xml:space="preserve">Were the cows a penalty for seeing Mr </w:t>
      </w:r>
      <w:proofErr w:type="spellStart"/>
      <w:r w:rsidRPr="008A5B28">
        <w:rPr>
          <w:rFonts w:ascii="Tahoma" w:hAnsi="Tahoma" w:cs="Tahoma"/>
        </w:rPr>
        <w:t>Madzimure</w:t>
      </w:r>
      <w:proofErr w:type="spellEnd"/>
      <w:r w:rsidRPr="008A5B28">
        <w:rPr>
          <w:rFonts w:ascii="Tahoma" w:hAnsi="Tahoma" w:cs="Tahoma"/>
        </w:rPr>
        <w:t xml:space="preserve"> talking to your daughter?</w:t>
      </w:r>
    </w:p>
    <w:p w:rsidR="00CD7BB0" w:rsidRPr="008A5B28" w:rsidRDefault="00CD7BB0" w:rsidP="008A5B28">
      <w:pPr>
        <w:ind w:left="2160" w:hanging="144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 xml:space="preserve">: </w:t>
      </w:r>
      <w:r w:rsidR="006670A8" w:rsidRPr="008A5B28">
        <w:rPr>
          <w:rFonts w:ascii="Tahoma" w:hAnsi="Tahoma" w:cs="Tahoma"/>
        </w:rPr>
        <w:tab/>
      </w:r>
      <w:r w:rsidRPr="008A5B28">
        <w:rPr>
          <w:rFonts w:ascii="Tahoma" w:hAnsi="Tahoma" w:cs="Tahoma"/>
        </w:rPr>
        <w:t>No, but that I thought of using he chance to fix him especially for not paying the use of my fields and other issues of not in good relations with the community.</w:t>
      </w:r>
    </w:p>
    <w:p w:rsidR="00CD7BB0" w:rsidRPr="008A5B28" w:rsidRDefault="006670A8" w:rsidP="008A5B28">
      <w:pPr>
        <w:ind w:left="720"/>
        <w:jc w:val="both"/>
        <w:rPr>
          <w:rFonts w:ascii="Tahoma" w:hAnsi="Tahoma" w:cs="Tahoma"/>
        </w:rPr>
      </w:pPr>
      <w:r w:rsidRPr="008A5B28">
        <w:rPr>
          <w:rFonts w:ascii="Tahoma" w:hAnsi="Tahoma" w:cs="Tahoma"/>
        </w:rPr>
        <w:t xml:space="preserve">Committee: </w:t>
      </w:r>
      <w:r w:rsidRPr="008A5B28">
        <w:rPr>
          <w:rFonts w:ascii="Tahoma" w:hAnsi="Tahoma" w:cs="Tahoma"/>
        </w:rPr>
        <w:tab/>
        <w:t>W</w:t>
      </w:r>
      <w:r w:rsidR="00CD7BB0" w:rsidRPr="008A5B28">
        <w:rPr>
          <w:rFonts w:ascii="Tahoma" w:hAnsi="Tahoma" w:cs="Tahoma"/>
        </w:rPr>
        <w:t>ere they standing together?</w:t>
      </w:r>
    </w:p>
    <w:p w:rsidR="00CD7BB0" w:rsidRPr="008A5B28" w:rsidRDefault="00CD7BB0" w:rsidP="008A5B28">
      <w:pPr>
        <w:ind w:left="720"/>
        <w:jc w:val="both"/>
        <w:rPr>
          <w:rFonts w:ascii="Tahoma" w:hAnsi="Tahoma" w:cs="Tahoma"/>
        </w:rPr>
      </w:pPr>
      <w:proofErr w:type="spellStart"/>
      <w:r w:rsidRPr="008A5B28">
        <w:rPr>
          <w:rFonts w:ascii="Tahoma" w:hAnsi="Tahoma" w:cs="Tahoma"/>
        </w:rPr>
        <w:t>Chiwasa</w:t>
      </w:r>
      <w:proofErr w:type="spellEnd"/>
      <w:r w:rsidRPr="008A5B28">
        <w:rPr>
          <w:rFonts w:ascii="Tahoma" w:hAnsi="Tahoma" w:cs="Tahoma"/>
        </w:rPr>
        <w:t xml:space="preserve">: </w:t>
      </w:r>
      <w:r w:rsidR="006670A8" w:rsidRPr="008A5B28">
        <w:rPr>
          <w:rFonts w:ascii="Tahoma" w:hAnsi="Tahoma" w:cs="Tahoma"/>
        </w:rPr>
        <w:tab/>
      </w:r>
      <w:r w:rsidRPr="008A5B28">
        <w:rPr>
          <w:rFonts w:ascii="Tahoma" w:hAnsi="Tahoma" w:cs="Tahoma"/>
        </w:rPr>
        <w:t>The other was standing at the door and the other outside.</w:t>
      </w:r>
      <w:r w:rsidR="006670A8" w:rsidRPr="008A5B28">
        <w:rPr>
          <w:rFonts w:ascii="Tahoma" w:hAnsi="Tahoma" w:cs="Tahoma"/>
        </w:rPr>
        <w:t>”</w:t>
      </w:r>
    </w:p>
    <w:p w:rsidR="008A5B28" w:rsidRDefault="005907F5" w:rsidP="00230E2F">
      <w:pPr>
        <w:spacing w:line="360" w:lineRule="auto"/>
        <w:ind w:firstLine="720"/>
        <w:jc w:val="both"/>
        <w:rPr>
          <w:rFonts w:ascii="Tahoma" w:hAnsi="Tahoma" w:cs="Tahoma"/>
          <w:sz w:val="24"/>
          <w:szCs w:val="24"/>
        </w:rPr>
      </w:pPr>
      <w:r w:rsidRPr="00583220">
        <w:rPr>
          <w:rFonts w:ascii="Tahoma" w:hAnsi="Tahoma" w:cs="Tahoma"/>
          <w:sz w:val="24"/>
          <w:szCs w:val="24"/>
        </w:rPr>
        <w:t>It is</w:t>
      </w:r>
      <w:r w:rsidR="00230E2F">
        <w:rPr>
          <w:rFonts w:ascii="Tahoma" w:hAnsi="Tahoma" w:cs="Tahoma"/>
          <w:sz w:val="24"/>
          <w:szCs w:val="24"/>
        </w:rPr>
        <w:t xml:space="preserve"> also</w:t>
      </w:r>
      <w:r w:rsidRPr="00583220">
        <w:rPr>
          <w:rFonts w:ascii="Tahoma" w:hAnsi="Tahoma" w:cs="Tahoma"/>
          <w:sz w:val="24"/>
          <w:szCs w:val="24"/>
        </w:rPr>
        <w:t xml:space="preserve"> clear that on the basis of unclear and unsatisfactory evidence of Mercy the Disciplinary Committee was correct in finding that the evidence did not warrant any findings of guilty. There were </w:t>
      </w:r>
      <w:r w:rsidR="00A115A3">
        <w:rPr>
          <w:rFonts w:ascii="Tahoma" w:hAnsi="Tahoma" w:cs="Tahoma"/>
          <w:sz w:val="24"/>
          <w:szCs w:val="24"/>
        </w:rPr>
        <w:t>blatant</w:t>
      </w:r>
      <w:r w:rsidRPr="00583220">
        <w:rPr>
          <w:rFonts w:ascii="Tahoma" w:hAnsi="Tahoma" w:cs="Tahoma"/>
          <w:sz w:val="24"/>
          <w:szCs w:val="24"/>
        </w:rPr>
        <w:t xml:space="preserve"> contradictions and in</w:t>
      </w:r>
      <w:r w:rsidR="00A115A3">
        <w:rPr>
          <w:rFonts w:ascii="Tahoma" w:hAnsi="Tahoma" w:cs="Tahoma"/>
          <w:sz w:val="24"/>
          <w:szCs w:val="24"/>
        </w:rPr>
        <w:t>consistencies in her evidence as</w:t>
      </w:r>
      <w:r w:rsidRPr="00583220">
        <w:rPr>
          <w:rFonts w:ascii="Tahoma" w:hAnsi="Tahoma" w:cs="Tahoma"/>
          <w:sz w:val="24"/>
          <w:szCs w:val="24"/>
        </w:rPr>
        <w:t xml:space="preserve"> the key witness. The evidence of h</w:t>
      </w:r>
      <w:r w:rsidR="00A115A3">
        <w:rPr>
          <w:rFonts w:ascii="Tahoma" w:hAnsi="Tahoma" w:cs="Tahoma"/>
          <w:sz w:val="24"/>
          <w:szCs w:val="24"/>
        </w:rPr>
        <w:t>er mother was also contradictory</w:t>
      </w:r>
      <w:r w:rsidRPr="00583220">
        <w:rPr>
          <w:rFonts w:ascii="Tahoma" w:hAnsi="Tahoma" w:cs="Tahoma"/>
          <w:sz w:val="24"/>
          <w:szCs w:val="24"/>
        </w:rPr>
        <w:t xml:space="preserve"> in a material aspect. She also admitted to fabricating a case against the Appellant. The Disciplinary Committee</w:t>
      </w:r>
      <w:r w:rsidR="00A115A3">
        <w:rPr>
          <w:rFonts w:ascii="Tahoma" w:hAnsi="Tahoma" w:cs="Tahoma"/>
          <w:sz w:val="24"/>
          <w:szCs w:val="24"/>
        </w:rPr>
        <w:t xml:space="preserve">, </w:t>
      </w:r>
      <w:r w:rsidRPr="00583220">
        <w:rPr>
          <w:rFonts w:ascii="Tahoma" w:hAnsi="Tahoma" w:cs="Tahoma"/>
          <w:sz w:val="24"/>
          <w:szCs w:val="24"/>
        </w:rPr>
        <w:t>when faced with allegations of undue influence brought to bear on the key witness by the Head</w:t>
      </w:r>
      <w:r w:rsidR="00A115A3">
        <w:rPr>
          <w:rFonts w:ascii="Tahoma" w:hAnsi="Tahoma" w:cs="Tahoma"/>
          <w:sz w:val="24"/>
          <w:szCs w:val="24"/>
        </w:rPr>
        <w:t>,</w:t>
      </w:r>
      <w:r w:rsidRPr="00583220">
        <w:rPr>
          <w:rFonts w:ascii="Tahoma" w:hAnsi="Tahoma" w:cs="Tahoma"/>
          <w:sz w:val="24"/>
          <w:szCs w:val="24"/>
        </w:rPr>
        <w:t xml:space="preserve"> </w:t>
      </w:r>
      <w:r w:rsidR="00A115A3">
        <w:rPr>
          <w:rFonts w:ascii="Tahoma" w:hAnsi="Tahoma" w:cs="Tahoma"/>
          <w:sz w:val="24"/>
          <w:szCs w:val="24"/>
        </w:rPr>
        <w:t>on its part</w:t>
      </w:r>
      <w:r w:rsidRPr="00583220">
        <w:rPr>
          <w:rFonts w:ascii="Tahoma" w:hAnsi="Tahoma" w:cs="Tahoma"/>
          <w:sz w:val="24"/>
          <w:szCs w:val="24"/>
        </w:rPr>
        <w:t xml:space="preserve"> failed to pursue and establish whether indeed the</w:t>
      </w:r>
      <w:r w:rsidR="00A115A3">
        <w:rPr>
          <w:rFonts w:ascii="Tahoma" w:hAnsi="Tahoma" w:cs="Tahoma"/>
          <w:sz w:val="24"/>
          <w:szCs w:val="24"/>
        </w:rPr>
        <w:t xml:space="preserve"> key</w:t>
      </w:r>
      <w:r w:rsidRPr="00583220">
        <w:rPr>
          <w:rFonts w:ascii="Tahoma" w:hAnsi="Tahoma" w:cs="Tahoma"/>
          <w:sz w:val="24"/>
          <w:szCs w:val="24"/>
        </w:rPr>
        <w:t xml:space="preserve"> witness had written the statemen</w:t>
      </w:r>
      <w:r w:rsidR="004C4C59">
        <w:rPr>
          <w:rFonts w:ascii="Tahoma" w:hAnsi="Tahoma" w:cs="Tahoma"/>
          <w:sz w:val="24"/>
          <w:szCs w:val="24"/>
        </w:rPr>
        <w:t xml:space="preserve">t under duress. </w:t>
      </w:r>
    </w:p>
    <w:p w:rsidR="002B43EA" w:rsidRPr="00583220" w:rsidRDefault="002B43EA" w:rsidP="0092021C">
      <w:pPr>
        <w:spacing w:line="360" w:lineRule="auto"/>
        <w:ind w:firstLine="720"/>
        <w:jc w:val="both"/>
        <w:rPr>
          <w:rFonts w:ascii="Tahoma" w:hAnsi="Tahoma" w:cs="Tahoma"/>
          <w:sz w:val="24"/>
          <w:szCs w:val="24"/>
        </w:rPr>
      </w:pPr>
      <w:r w:rsidRPr="00583220">
        <w:rPr>
          <w:rFonts w:ascii="Tahoma" w:hAnsi="Tahoma" w:cs="Tahoma"/>
          <w:sz w:val="24"/>
          <w:szCs w:val="24"/>
        </w:rPr>
        <w:t>It is clear that i</w:t>
      </w:r>
      <w:r w:rsidR="00A115A3">
        <w:rPr>
          <w:rFonts w:ascii="Tahoma" w:hAnsi="Tahoma" w:cs="Tahoma"/>
          <w:sz w:val="24"/>
          <w:szCs w:val="24"/>
        </w:rPr>
        <w:t>n the light of the contradictory</w:t>
      </w:r>
      <w:r w:rsidRPr="00583220">
        <w:rPr>
          <w:rFonts w:ascii="Tahoma" w:hAnsi="Tahoma" w:cs="Tahoma"/>
          <w:sz w:val="24"/>
          <w:szCs w:val="24"/>
        </w:rPr>
        <w:t xml:space="preserve"> inconsisten</w:t>
      </w:r>
      <w:r w:rsidR="00A115A3">
        <w:rPr>
          <w:rFonts w:ascii="Tahoma" w:hAnsi="Tahoma" w:cs="Tahoma"/>
          <w:sz w:val="24"/>
          <w:szCs w:val="24"/>
        </w:rPr>
        <w:t>t</w:t>
      </w:r>
      <w:r w:rsidRPr="00583220">
        <w:rPr>
          <w:rFonts w:ascii="Tahoma" w:hAnsi="Tahoma" w:cs="Tahoma"/>
          <w:sz w:val="24"/>
          <w:szCs w:val="24"/>
        </w:rPr>
        <w:t xml:space="preserve"> evidence of the two witnesses i.e. Mercy Diza and her mother the Disciplinary Committee were only left with the evidence</w:t>
      </w:r>
      <w:r w:rsidR="008A7182">
        <w:rPr>
          <w:rFonts w:ascii="Tahoma" w:hAnsi="Tahoma" w:cs="Tahoma"/>
          <w:sz w:val="24"/>
          <w:szCs w:val="24"/>
        </w:rPr>
        <w:t xml:space="preserve"> of the other witnesses</w:t>
      </w:r>
      <w:r w:rsidRPr="00583220">
        <w:rPr>
          <w:rFonts w:ascii="Tahoma" w:hAnsi="Tahoma" w:cs="Tahoma"/>
          <w:sz w:val="24"/>
          <w:szCs w:val="24"/>
        </w:rPr>
        <w:t xml:space="preserve"> which evidence</w:t>
      </w:r>
      <w:r w:rsidR="008A7182">
        <w:rPr>
          <w:rFonts w:ascii="Tahoma" w:hAnsi="Tahoma" w:cs="Tahoma"/>
          <w:sz w:val="24"/>
          <w:szCs w:val="24"/>
        </w:rPr>
        <w:t xml:space="preserve"> largely</w:t>
      </w:r>
      <w:r w:rsidRPr="00583220">
        <w:rPr>
          <w:rFonts w:ascii="Tahoma" w:hAnsi="Tahoma" w:cs="Tahoma"/>
          <w:sz w:val="24"/>
          <w:szCs w:val="24"/>
        </w:rPr>
        <w:t xml:space="preserve"> amo</w:t>
      </w:r>
      <w:r w:rsidR="008A7182">
        <w:rPr>
          <w:rFonts w:ascii="Tahoma" w:hAnsi="Tahoma" w:cs="Tahoma"/>
          <w:sz w:val="24"/>
          <w:szCs w:val="24"/>
        </w:rPr>
        <w:t xml:space="preserve">unted to hearsay evidence in </w:t>
      </w:r>
      <w:r w:rsidRPr="00583220">
        <w:rPr>
          <w:rFonts w:ascii="Tahoma" w:hAnsi="Tahoma" w:cs="Tahoma"/>
          <w:sz w:val="24"/>
          <w:szCs w:val="24"/>
        </w:rPr>
        <w:t xml:space="preserve">relation to the material issue as to whether or not the Appellant was found in bed with Mercy. Having weighted the evidence both written and oral evidence </w:t>
      </w:r>
      <w:r w:rsidR="00641843">
        <w:rPr>
          <w:rFonts w:ascii="Tahoma" w:hAnsi="Tahoma" w:cs="Tahoma"/>
          <w:sz w:val="24"/>
          <w:szCs w:val="24"/>
        </w:rPr>
        <w:t>the Disciplinary Committee was unable to conclude</w:t>
      </w:r>
      <w:r w:rsidRPr="00583220">
        <w:rPr>
          <w:rFonts w:ascii="Tahoma" w:hAnsi="Tahoma" w:cs="Tahoma"/>
          <w:sz w:val="24"/>
          <w:szCs w:val="24"/>
        </w:rPr>
        <w:t xml:space="preserve"> that the Appellant</w:t>
      </w:r>
      <w:r w:rsidR="00800F56">
        <w:rPr>
          <w:rFonts w:ascii="Tahoma" w:hAnsi="Tahoma" w:cs="Tahoma"/>
          <w:sz w:val="24"/>
          <w:szCs w:val="24"/>
        </w:rPr>
        <w:t>,</w:t>
      </w:r>
      <w:r w:rsidRPr="00583220">
        <w:rPr>
          <w:rFonts w:ascii="Tahoma" w:hAnsi="Tahoma" w:cs="Tahoma"/>
          <w:sz w:val="24"/>
          <w:szCs w:val="24"/>
        </w:rPr>
        <w:t xml:space="preserve"> on a balance of probabilities</w:t>
      </w:r>
      <w:r w:rsidR="00800F56">
        <w:rPr>
          <w:rFonts w:ascii="Tahoma" w:hAnsi="Tahoma" w:cs="Tahoma"/>
          <w:sz w:val="24"/>
          <w:szCs w:val="24"/>
        </w:rPr>
        <w:t>,</w:t>
      </w:r>
      <w:r w:rsidRPr="00583220">
        <w:rPr>
          <w:rFonts w:ascii="Tahoma" w:hAnsi="Tahoma" w:cs="Tahoma"/>
          <w:sz w:val="24"/>
          <w:szCs w:val="24"/>
        </w:rPr>
        <w:t xml:space="preserve"> did commit the act of misconduct</w:t>
      </w:r>
      <w:r w:rsidR="008A5B28">
        <w:rPr>
          <w:rFonts w:ascii="Tahoma" w:hAnsi="Tahoma" w:cs="Tahoma"/>
          <w:sz w:val="24"/>
          <w:szCs w:val="24"/>
        </w:rPr>
        <w:t xml:space="preserve"> levelled against him</w:t>
      </w:r>
      <w:r w:rsidRPr="00583220">
        <w:rPr>
          <w:rFonts w:ascii="Tahoma" w:hAnsi="Tahoma" w:cs="Tahoma"/>
          <w:sz w:val="24"/>
          <w:szCs w:val="24"/>
        </w:rPr>
        <w:t xml:space="preserve">. </w:t>
      </w:r>
      <w:r w:rsidR="004C4C59">
        <w:rPr>
          <w:rFonts w:ascii="Tahoma" w:hAnsi="Tahoma" w:cs="Tahoma"/>
          <w:sz w:val="24"/>
          <w:szCs w:val="24"/>
        </w:rPr>
        <w:t>Their finding/recommendation</w:t>
      </w:r>
      <w:r w:rsidR="00EC7B42">
        <w:rPr>
          <w:rFonts w:ascii="Tahoma" w:hAnsi="Tahoma" w:cs="Tahoma"/>
          <w:sz w:val="24"/>
          <w:szCs w:val="24"/>
        </w:rPr>
        <w:t xml:space="preserve"> </w:t>
      </w:r>
      <w:r w:rsidR="004C4C59">
        <w:rPr>
          <w:rFonts w:ascii="Tahoma" w:hAnsi="Tahoma" w:cs="Tahoma"/>
          <w:sz w:val="24"/>
          <w:szCs w:val="24"/>
        </w:rPr>
        <w:t>was, in the</w:t>
      </w:r>
      <w:r w:rsidR="00EC7B42">
        <w:rPr>
          <w:rFonts w:ascii="Tahoma" w:hAnsi="Tahoma" w:cs="Tahoma"/>
          <w:sz w:val="24"/>
          <w:szCs w:val="24"/>
        </w:rPr>
        <w:t xml:space="preserve"> </w:t>
      </w:r>
      <w:r w:rsidR="004C4C59">
        <w:rPr>
          <w:rFonts w:ascii="Tahoma" w:hAnsi="Tahoma" w:cs="Tahoma"/>
          <w:sz w:val="24"/>
          <w:szCs w:val="24"/>
        </w:rPr>
        <w:t xml:space="preserve">court’s </w:t>
      </w:r>
      <w:r w:rsidR="00EC7B42">
        <w:rPr>
          <w:rFonts w:ascii="Tahoma" w:hAnsi="Tahoma" w:cs="Tahoma"/>
          <w:sz w:val="24"/>
          <w:szCs w:val="24"/>
        </w:rPr>
        <w:t>view, not unreasonable.</w:t>
      </w:r>
    </w:p>
    <w:p w:rsidR="002B43EA" w:rsidRPr="00583220" w:rsidRDefault="002342E0" w:rsidP="00D11937">
      <w:pPr>
        <w:spacing w:line="360" w:lineRule="auto"/>
        <w:ind w:left="720"/>
        <w:jc w:val="both"/>
        <w:rPr>
          <w:rFonts w:ascii="Tahoma" w:hAnsi="Tahoma" w:cs="Tahoma"/>
          <w:b/>
          <w:sz w:val="24"/>
          <w:szCs w:val="24"/>
        </w:rPr>
      </w:pPr>
      <w:r>
        <w:rPr>
          <w:rFonts w:ascii="Tahoma" w:hAnsi="Tahoma" w:cs="Tahoma"/>
          <w:b/>
          <w:sz w:val="24"/>
          <w:szCs w:val="24"/>
        </w:rPr>
        <w:t>W</w:t>
      </w:r>
      <w:r w:rsidRPr="00583220">
        <w:rPr>
          <w:rFonts w:ascii="Tahoma" w:hAnsi="Tahoma" w:cs="Tahoma"/>
          <w:b/>
          <w:sz w:val="24"/>
          <w:szCs w:val="24"/>
        </w:rPr>
        <w:t>HETHER THE DISCIPLINARY AUTHORITY ERRED AND MISDIRECTED ITSELF IN DISREGARDING THE FINDINGS AND RECOMMENDATION</w:t>
      </w:r>
      <w:r>
        <w:rPr>
          <w:rFonts w:ascii="Tahoma" w:hAnsi="Tahoma" w:cs="Tahoma"/>
          <w:b/>
          <w:sz w:val="24"/>
          <w:szCs w:val="24"/>
        </w:rPr>
        <w:t xml:space="preserve"> </w:t>
      </w:r>
      <w:r w:rsidRPr="00583220">
        <w:rPr>
          <w:rFonts w:ascii="Tahoma" w:hAnsi="Tahoma" w:cs="Tahoma"/>
          <w:b/>
          <w:sz w:val="24"/>
          <w:szCs w:val="24"/>
        </w:rPr>
        <w:t xml:space="preserve">BY DISCIPLINARY COMMITTEE </w:t>
      </w:r>
    </w:p>
    <w:p w:rsidR="002B43EA" w:rsidRPr="00583220" w:rsidRDefault="002B43EA" w:rsidP="0092021C">
      <w:pPr>
        <w:spacing w:line="360" w:lineRule="auto"/>
        <w:ind w:firstLine="720"/>
        <w:jc w:val="both"/>
        <w:rPr>
          <w:rFonts w:ascii="Tahoma" w:hAnsi="Tahoma" w:cs="Tahoma"/>
          <w:sz w:val="24"/>
          <w:szCs w:val="24"/>
        </w:rPr>
      </w:pPr>
      <w:r w:rsidRPr="00583220">
        <w:rPr>
          <w:rFonts w:ascii="Tahoma" w:hAnsi="Tahoma" w:cs="Tahoma"/>
          <w:sz w:val="24"/>
          <w:szCs w:val="24"/>
        </w:rPr>
        <w:t>The second and third grounds of appeal are addressed under this head. The Appellant has under this head</w:t>
      </w:r>
      <w:r w:rsidR="00641843">
        <w:rPr>
          <w:rFonts w:ascii="Tahoma" w:hAnsi="Tahoma" w:cs="Tahoma"/>
          <w:sz w:val="24"/>
          <w:szCs w:val="24"/>
        </w:rPr>
        <w:t xml:space="preserve"> launched</w:t>
      </w:r>
      <w:r w:rsidRPr="00583220">
        <w:rPr>
          <w:rFonts w:ascii="Tahoma" w:hAnsi="Tahoma" w:cs="Tahoma"/>
          <w:sz w:val="24"/>
          <w:szCs w:val="24"/>
        </w:rPr>
        <w:t xml:space="preserve"> </w:t>
      </w:r>
      <w:r w:rsidR="00800F56">
        <w:rPr>
          <w:rFonts w:ascii="Tahoma" w:hAnsi="Tahoma" w:cs="Tahoma"/>
          <w:sz w:val="24"/>
          <w:szCs w:val="24"/>
        </w:rPr>
        <w:t>a two –pro</w:t>
      </w:r>
      <w:r w:rsidRPr="00583220">
        <w:rPr>
          <w:rFonts w:ascii="Tahoma" w:hAnsi="Tahoma" w:cs="Tahoma"/>
          <w:sz w:val="24"/>
          <w:szCs w:val="24"/>
        </w:rPr>
        <w:t xml:space="preserve">nged attack on the findings by </w:t>
      </w:r>
      <w:r w:rsidRPr="00583220">
        <w:rPr>
          <w:rFonts w:ascii="Tahoma" w:hAnsi="Tahoma" w:cs="Tahoma"/>
          <w:sz w:val="24"/>
          <w:szCs w:val="24"/>
        </w:rPr>
        <w:lastRenderedPageBreak/>
        <w:t xml:space="preserve">the Disciplinary Authority. </w:t>
      </w:r>
      <w:r w:rsidR="009B54B9" w:rsidRPr="00583220">
        <w:rPr>
          <w:rFonts w:ascii="Tahoma" w:hAnsi="Tahoma" w:cs="Tahoma"/>
          <w:sz w:val="24"/>
          <w:szCs w:val="24"/>
        </w:rPr>
        <w:t>He contends on one hand that the Disciplinary Authority</w:t>
      </w:r>
      <w:r w:rsidR="00800F56">
        <w:rPr>
          <w:rFonts w:ascii="Tahoma" w:hAnsi="Tahoma" w:cs="Tahoma"/>
          <w:sz w:val="24"/>
          <w:szCs w:val="24"/>
        </w:rPr>
        <w:t>,</w:t>
      </w:r>
      <w:r w:rsidR="009B54B9" w:rsidRPr="00583220">
        <w:rPr>
          <w:rFonts w:ascii="Tahoma" w:hAnsi="Tahoma" w:cs="Tahoma"/>
          <w:sz w:val="24"/>
          <w:szCs w:val="24"/>
        </w:rPr>
        <w:t xml:space="preserve"> erred in the exercise of its powers, by finding Appellant guilty on the act of misc</w:t>
      </w:r>
      <w:r w:rsidR="00641843">
        <w:rPr>
          <w:rFonts w:ascii="Tahoma" w:hAnsi="Tahoma" w:cs="Tahoma"/>
          <w:sz w:val="24"/>
          <w:szCs w:val="24"/>
        </w:rPr>
        <w:t xml:space="preserve">onduct, </w:t>
      </w:r>
      <w:r w:rsidR="00EC7B42">
        <w:rPr>
          <w:rFonts w:ascii="Tahoma" w:hAnsi="Tahoma" w:cs="Tahoma"/>
          <w:sz w:val="24"/>
          <w:szCs w:val="24"/>
        </w:rPr>
        <w:t xml:space="preserve">which finding is </w:t>
      </w:r>
      <w:r w:rsidR="00641843">
        <w:rPr>
          <w:rFonts w:ascii="Tahoma" w:hAnsi="Tahoma" w:cs="Tahoma"/>
          <w:sz w:val="24"/>
          <w:szCs w:val="24"/>
        </w:rPr>
        <w:t>contrary to the findings</w:t>
      </w:r>
      <w:r w:rsidR="00EC7B42">
        <w:rPr>
          <w:rFonts w:ascii="Tahoma" w:hAnsi="Tahoma" w:cs="Tahoma"/>
          <w:sz w:val="24"/>
          <w:szCs w:val="24"/>
        </w:rPr>
        <w:t>/</w:t>
      </w:r>
      <w:r w:rsidR="009B54B9" w:rsidRPr="00583220">
        <w:rPr>
          <w:rFonts w:ascii="Tahoma" w:hAnsi="Tahoma" w:cs="Tahoma"/>
          <w:sz w:val="24"/>
          <w:szCs w:val="24"/>
        </w:rPr>
        <w:t>recommen</w:t>
      </w:r>
      <w:r w:rsidR="00EC7B42">
        <w:rPr>
          <w:rFonts w:ascii="Tahoma" w:hAnsi="Tahoma" w:cs="Tahoma"/>
          <w:sz w:val="24"/>
          <w:szCs w:val="24"/>
        </w:rPr>
        <w:t>dation</w:t>
      </w:r>
      <w:r w:rsidR="009B54B9" w:rsidRPr="00583220">
        <w:rPr>
          <w:rFonts w:ascii="Tahoma" w:hAnsi="Tahoma" w:cs="Tahoma"/>
          <w:sz w:val="24"/>
          <w:szCs w:val="24"/>
        </w:rPr>
        <w:t xml:space="preserve"> by the Dis</w:t>
      </w:r>
      <w:r w:rsidR="00641843">
        <w:rPr>
          <w:rFonts w:ascii="Tahoma" w:hAnsi="Tahoma" w:cs="Tahoma"/>
          <w:sz w:val="24"/>
          <w:szCs w:val="24"/>
        </w:rPr>
        <w:t>ciplinary Committee</w:t>
      </w:r>
      <w:r w:rsidR="009B54B9" w:rsidRPr="00583220">
        <w:rPr>
          <w:rFonts w:ascii="Tahoma" w:hAnsi="Tahoma" w:cs="Tahoma"/>
          <w:sz w:val="24"/>
          <w:szCs w:val="24"/>
        </w:rPr>
        <w:t xml:space="preserve"> </w:t>
      </w:r>
      <w:r w:rsidR="00800F56">
        <w:rPr>
          <w:rFonts w:ascii="Tahoma" w:hAnsi="Tahoma" w:cs="Tahoma"/>
          <w:sz w:val="24"/>
          <w:szCs w:val="24"/>
        </w:rPr>
        <w:t>in circumstances</w:t>
      </w:r>
      <w:r w:rsidR="00EC7B42">
        <w:rPr>
          <w:rFonts w:ascii="Tahoma" w:hAnsi="Tahoma" w:cs="Tahoma"/>
          <w:sz w:val="24"/>
          <w:szCs w:val="24"/>
        </w:rPr>
        <w:t xml:space="preserve"> where</w:t>
      </w:r>
      <w:r w:rsidR="009B54B9" w:rsidRPr="00583220">
        <w:rPr>
          <w:rFonts w:ascii="Tahoma" w:hAnsi="Tahoma" w:cs="Tahoma"/>
          <w:sz w:val="24"/>
          <w:szCs w:val="24"/>
        </w:rPr>
        <w:t xml:space="preserve"> justification</w:t>
      </w:r>
      <w:r w:rsidR="00EC7B42">
        <w:rPr>
          <w:rFonts w:ascii="Tahoma" w:hAnsi="Tahoma" w:cs="Tahoma"/>
          <w:sz w:val="24"/>
          <w:szCs w:val="24"/>
        </w:rPr>
        <w:t>s is</w:t>
      </w:r>
      <w:r w:rsidR="009B54B9" w:rsidRPr="00583220">
        <w:rPr>
          <w:rFonts w:ascii="Tahoma" w:hAnsi="Tahoma" w:cs="Tahoma"/>
          <w:sz w:val="24"/>
          <w:szCs w:val="24"/>
        </w:rPr>
        <w:t xml:space="preserve"> made for the alteration of the findings. The second submission is that the Disciplinary Authority in any event erred and misdirected itself in making those findings in the absence of evidence in the record supporting the conviction</w:t>
      </w:r>
      <w:r w:rsidR="00280267" w:rsidRPr="00583220">
        <w:rPr>
          <w:rFonts w:ascii="Tahoma" w:hAnsi="Tahoma" w:cs="Tahoma"/>
          <w:sz w:val="24"/>
          <w:szCs w:val="24"/>
        </w:rPr>
        <w:t>.</w:t>
      </w:r>
    </w:p>
    <w:p w:rsidR="00280267" w:rsidRPr="00583220" w:rsidRDefault="00280267" w:rsidP="0092021C">
      <w:pPr>
        <w:spacing w:line="360" w:lineRule="auto"/>
        <w:ind w:firstLine="720"/>
        <w:jc w:val="both"/>
        <w:rPr>
          <w:rFonts w:ascii="Tahoma" w:hAnsi="Tahoma" w:cs="Tahoma"/>
          <w:sz w:val="24"/>
          <w:szCs w:val="24"/>
        </w:rPr>
      </w:pPr>
      <w:r w:rsidRPr="00583220">
        <w:rPr>
          <w:rFonts w:ascii="Tahoma" w:hAnsi="Tahoma" w:cs="Tahoma"/>
          <w:sz w:val="24"/>
          <w:szCs w:val="24"/>
        </w:rPr>
        <w:t>The Appellant</w:t>
      </w:r>
      <w:r w:rsidR="00800F56">
        <w:rPr>
          <w:rFonts w:ascii="Tahoma" w:hAnsi="Tahoma" w:cs="Tahoma"/>
          <w:sz w:val="24"/>
          <w:szCs w:val="24"/>
        </w:rPr>
        <w:t>’s first</w:t>
      </w:r>
      <w:r w:rsidRPr="00583220">
        <w:rPr>
          <w:rFonts w:ascii="Tahoma" w:hAnsi="Tahoma" w:cs="Tahoma"/>
          <w:sz w:val="24"/>
          <w:szCs w:val="24"/>
        </w:rPr>
        <w:t xml:space="preserve"> submission is that the Disciplinary Authority erred and misdirected itself in altering </w:t>
      </w:r>
      <w:r w:rsidR="00641843">
        <w:rPr>
          <w:rFonts w:ascii="Tahoma" w:hAnsi="Tahoma" w:cs="Tahoma"/>
          <w:sz w:val="24"/>
          <w:szCs w:val="24"/>
        </w:rPr>
        <w:t>t</w:t>
      </w:r>
      <w:r w:rsidRPr="00583220">
        <w:rPr>
          <w:rFonts w:ascii="Tahoma" w:hAnsi="Tahoma" w:cs="Tahoma"/>
          <w:sz w:val="24"/>
          <w:szCs w:val="24"/>
        </w:rPr>
        <w:t>he findings| recommendations by the Disciplinary Committee in the absen</w:t>
      </w:r>
      <w:r w:rsidR="00EC7B42">
        <w:rPr>
          <w:rFonts w:ascii="Tahoma" w:hAnsi="Tahoma" w:cs="Tahoma"/>
          <w:sz w:val="24"/>
          <w:szCs w:val="24"/>
        </w:rPr>
        <w:t xml:space="preserve">ce of </w:t>
      </w:r>
      <w:r w:rsidR="00800F56">
        <w:rPr>
          <w:rFonts w:ascii="Tahoma" w:hAnsi="Tahoma" w:cs="Tahoma"/>
          <w:sz w:val="24"/>
          <w:szCs w:val="24"/>
        </w:rPr>
        <w:t>justification for</w:t>
      </w:r>
      <w:r w:rsidRPr="00583220">
        <w:rPr>
          <w:rFonts w:ascii="Tahoma" w:hAnsi="Tahoma" w:cs="Tahoma"/>
          <w:sz w:val="24"/>
          <w:szCs w:val="24"/>
        </w:rPr>
        <w:t xml:space="preserve"> that alteration. The powers of the Disciplinary Authority are laid out in </w:t>
      </w:r>
      <w:r w:rsidRPr="00800F56">
        <w:rPr>
          <w:rFonts w:ascii="Tahoma" w:hAnsi="Tahoma" w:cs="Tahoma"/>
          <w:b/>
          <w:sz w:val="24"/>
          <w:szCs w:val="24"/>
        </w:rPr>
        <w:t>section 46(3)</w:t>
      </w:r>
      <w:r w:rsidRPr="00583220">
        <w:rPr>
          <w:rFonts w:ascii="Tahoma" w:hAnsi="Tahoma" w:cs="Tahoma"/>
          <w:sz w:val="24"/>
          <w:szCs w:val="24"/>
        </w:rPr>
        <w:t xml:space="preserve"> and </w:t>
      </w:r>
      <w:r w:rsidRPr="00800F56">
        <w:rPr>
          <w:rFonts w:ascii="Tahoma" w:hAnsi="Tahoma" w:cs="Tahoma"/>
          <w:b/>
          <w:sz w:val="24"/>
          <w:szCs w:val="24"/>
        </w:rPr>
        <w:t>50(1)</w:t>
      </w:r>
      <w:r w:rsidRPr="00583220">
        <w:rPr>
          <w:rFonts w:ascii="Tahoma" w:hAnsi="Tahoma" w:cs="Tahoma"/>
          <w:sz w:val="24"/>
          <w:szCs w:val="24"/>
        </w:rPr>
        <w:t xml:space="preserve"> of the </w:t>
      </w:r>
      <w:r w:rsidRPr="00800F56">
        <w:rPr>
          <w:rFonts w:ascii="Tahoma" w:hAnsi="Tahoma" w:cs="Tahoma"/>
          <w:b/>
          <w:sz w:val="24"/>
          <w:szCs w:val="24"/>
        </w:rPr>
        <w:t>Public Service Reg</w:t>
      </w:r>
      <w:r w:rsidR="00800F56">
        <w:rPr>
          <w:rFonts w:ascii="Tahoma" w:hAnsi="Tahoma" w:cs="Tahoma"/>
          <w:b/>
          <w:sz w:val="24"/>
          <w:szCs w:val="24"/>
        </w:rPr>
        <w:t>ulations, Statutory Instrument</w:t>
      </w:r>
      <w:r w:rsidRPr="00800F56">
        <w:rPr>
          <w:rFonts w:ascii="Tahoma" w:hAnsi="Tahoma" w:cs="Tahoma"/>
          <w:b/>
          <w:sz w:val="24"/>
          <w:szCs w:val="24"/>
        </w:rPr>
        <w:t xml:space="preserve"> I of 2000</w:t>
      </w:r>
      <w:r w:rsidRPr="00583220">
        <w:rPr>
          <w:rFonts w:ascii="Tahoma" w:hAnsi="Tahoma" w:cs="Tahoma"/>
          <w:sz w:val="24"/>
          <w:szCs w:val="24"/>
        </w:rPr>
        <w:t>. The section reads in part as follows;</w:t>
      </w:r>
    </w:p>
    <w:p w:rsidR="001E63FE" w:rsidRPr="00230E2F" w:rsidRDefault="007F2599" w:rsidP="00230E2F">
      <w:pPr>
        <w:spacing w:before="240"/>
        <w:ind w:firstLine="720"/>
        <w:jc w:val="both"/>
        <w:rPr>
          <w:rFonts w:ascii="Tahoma" w:hAnsi="Tahoma" w:cs="Tahoma"/>
          <w:b/>
          <w:bCs/>
          <w:i/>
          <w:iCs/>
          <w:lang w:val="en-US"/>
        </w:rPr>
      </w:pPr>
      <w:proofErr w:type="gramStart"/>
      <w:r w:rsidRPr="00230E2F">
        <w:rPr>
          <w:rFonts w:ascii="Tahoma" w:hAnsi="Tahoma" w:cs="Tahoma"/>
          <w:b/>
          <w:bCs/>
          <w:i/>
          <w:iCs/>
          <w:lang w:val="en-US"/>
        </w:rPr>
        <w:t>“</w:t>
      </w:r>
      <w:r w:rsidR="001E63FE" w:rsidRPr="00230E2F">
        <w:rPr>
          <w:rFonts w:ascii="Tahoma" w:hAnsi="Tahoma" w:cs="Tahoma"/>
          <w:b/>
          <w:bCs/>
          <w:i/>
          <w:iCs/>
          <w:lang w:val="en-US"/>
        </w:rPr>
        <w:t>46. Determination of allegation of misconduct.</w:t>
      </w:r>
      <w:proofErr w:type="gramEnd"/>
    </w:p>
    <w:p w:rsidR="001E63FE" w:rsidRPr="00230E2F" w:rsidRDefault="001E63FE" w:rsidP="00230E2F">
      <w:pPr>
        <w:autoSpaceDE w:val="0"/>
        <w:autoSpaceDN w:val="0"/>
        <w:adjustRightInd w:val="0"/>
        <w:spacing w:after="0"/>
        <w:ind w:left="720"/>
        <w:jc w:val="both"/>
        <w:rPr>
          <w:rFonts w:ascii="Tahoma" w:hAnsi="Tahoma" w:cs="Tahoma"/>
          <w:lang w:val="en-US"/>
        </w:rPr>
      </w:pPr>
      <w:r w:rsidRPr="00230E2F">
        <w:rPr>
          <w:rFonts w:ascii="Tahoma" w:hAnsi="Tahoma" w:cs="Tahoma"/>
          <w:lang w:val="en-US"/>
        </w:rPr>
        <w:t>(3) Where the disciplinary authority determines that a member is guilty of misconduct, the disciplinary authority shall—</w:t>
      </w:r>
    </w:p>
    <w:p w:rsidR="001E63FE" w:rsidRPr="00230E2F" w:rsidRDefault="001E63FE" w:rsidP="00230E2F">
      <w:pPr>
        <w:autoSpaceDE w:val="0"/>
        <w:autoSpaceDN w:val="0"/>
        <w:adjustRightInd w:val="0"/>
        <w:spacing w:before="240" w:after="0"/>
        <w:ind w:firstLine="720"/>
        <w:jc w:val="both"/>
        <w:rPr>
          <w:rFonts w:ascii="Tahoma" w:hAnsi="Tahoma" w:cs="Tahoma"/>
          <w:lang w:val="en-US"/>
        </w:rPr>
      </w:pPr>
      <w:r w:rsidRPr="00230E2F">
        <w:rPr>
          <w:rFonts w:ascii="Tahoma" w:hAnsi="Tahoma" w:cs="Tahoma"/>
          <w:i/>
          <w:iCs/>
          <w:lang w:val="en-US"/>
        </w:rPr>
        <w:t>a</w:t>
      </w:r>
      <w:r w:rsidRPr="00230E2F">
        <w:rPr>
          <w:rFonts w:ascii="Tahoma" w:hAnsi="Tahoma" w:cs="Tahoma"/>
          <w:lang w:val="en-US"/>
        </w:rPr>
        <w:t xml:space="preserve">) </w:t>
      </w:r>
      <w:proofErr w:type="gramStart"/>
      <w:r w:rsidRPr="00230E2F">
        <w:rPr>
          <w:rFonts w:ascii="Tahoma" w:hAnsi="Tahoma" w:cs="Tahoma"/>
          <w:lang w:val="en-US"/>
        </w:rPr>
        <w:t>proceed</w:t>
      </w:r>
      <w:proofErr w:type="gramEnd"/>
      <w:r w:rsidRPr="00230E2F">
        <w:rPr>
          <w:rFonts w:ascii="Tahoma" w:hAnsi="Tahoma" w:cs="Tahoma"/>
          <w:lang w:val="en-US"/>
        </w:rPr>
        <w:t xml:space="preserve"> to determine the penalty to be imposed upon the member; and</w:t>
      </w:r>
    </w:p>
    <w:p w:rsidR="001E63FE" w:rsidRPr="00230E2F" w:rsidRDefault="001E63FE" w:rsidP="00230E2F">
      <w:pPr>
        <w:autoSpaceDE w:val="0"/>
        <w:autoSpaceDN w:val="0"/>
        <w:adjustRightInd w:val="0"/>
        <w:spacing w:before="240" w:after="0"/>
        <w:ind w:firstLine="720"/>
        <w:jc w:val="both"/>
        <w:rPr>
          <w:rFonts w:ascii="Tahoma" w:hAnsi="Tahoma" w:cs="Tahoma"/>
          <w:lang w:val="en-US"/>
        </w:rPr>
      </w:pPr>
      <w:r w:rsidRPr="00230E2F">
        <w:rPr>
          <w:rFonts w:ascii="Tahoma" w:hAnsi="Tahoma" w:cs="Tahoma"/>
          <w:lang w:val="en-US"/>
        </w:rPr>
        <w:t>(</w:t>
      </w:r>
      <w:r w:rsidRPr="00230E2F">
        <w:rPr>
          <w:rFonts w:ascii="Tahoma" w:hAnsi="Tahoma" w:cs="Tahoma"/>
          <w:i/>
          <w:iCs/>
          <w:lang w:val="en-US"/>
        </w:rPr>
        <w:t>b</w:t>
      </w:r>
      <w:r w:rsidRPr="00230E2F">
        <w:rPr>
          <w:rFonts w:ascii="Tahoma" w:hAnsi="Tahoma" w:cs="Tahoma"/>
          <w:lang w:val="en-US"/>
        </w:rPr>
        <w:t xml:space="preserve">) </w:t>
      </w:r>
      <w:proofErr w:type="gramStart"/>
      <w:r w:rsidRPr="00230E2F">
        <w:rPr>
          <w:rFonts w:ascii="Tahoma" w:hAnsi="Tahoma" w:cs="Tahoma"/>
          <w:lang w:val="en-US"/>
        </w:rPr>
        <w:t>notify</w:t>
      </w:r>
      <w:proofErr w:type="gramEnd"/>
      <w:r w:rsidRPr="00230E2F">
        <w:rPr>
          <w:rFonts w:ascii="Tahoma" w:hAnsi="Tahoma" w:cs="Tahoma"/>
          <w:lang w:val="en-US"/>
        </w:rPr>
        <w:t xml:space="preserve"> the member and, where the disciplinary authority is not the Commission—</w:t>
      </w:r>
    </w:p>
    <w:p w:rsidR="001E63FE" w:rsidRPr="00230E2F" w:rsidRDefault="001E63FE" w:rsidP="00230E2F">
      <w:pPr>
        <w:autoSpaceDE w:val="0"/>
        <w:autoSpaceDN w:val="0"/>
        <w:adjustRightInd w:val="0"/>
        <w:spacing w:before="240" w:after="0"/>
        <w:ind w:firstLine="720"/>
        <w:jc w:val="both"/>
        <w:rPr>
          <w:rFonts w:ascii="Tahoma" w:hAnsi="Tahoma" w:cs="Tahoma"/>
          <w:lang w:val="en-US"/>
        </w:rPr>
      </w:pPr>
      <w:r w:rsidRPr="00230E2F">
        <w:rPr>
          <w:rFonts w:ascii="Tahoma" w:hAnsi="Tahoma" w:cs="Tahoma"/>
          <w:lang w:val="en-US"/>
        </w:rPr>
        <w:t>(</w:t>
      </w:r>
      <w:proofErr w:type="spellStart"/>
      <w:r w:rsidRPr="00230E2F">
        <w:rPr>
          <w:rFonts w:ascii="Tahoma" w:hAnsi="Tahoma" w:cs="Tahoma"/>
          <w:lang w:val="en-US"/>
        </w:rPr>
        <w:t>i</w:t>
      </w:r>
      <w:proofErr w:type="spellEnd"/>
      <w:r w:rsidRPr="00230E2F">
        <w:rPr>
          <w:rFonts w:ascii="Tahoma" w:hAnsi="Tahoma" w:cs="Tahoma"/>
          <w:lang w:val="en-US"/>
        </w:rPr>
        <w:t xml:space="preserve">) </w:t>
      </w:r>
      <w:proofErr w:type="gramStart"/>
      <w:r w:rsidRPr="00230E2F">
        <w:rPr>
          <w:rFonts w:ascii="Tahoma" w:hAnsi="Tahoma" w:cs="Tahoma"/>
          <w:lang w:val="en-US"/>
        </w:rPr>
        <w:t>the</w:t>
      </w:r>
      <w:proofErr w:type="gramEnd"/>
      <w:r w:rsidRPr="00230E2F">
        <w:rPr>
          <w:rFonts w:ascii="Tahoma" w:hAnsi="Tahoma" w:cs="Tahoma"/>
          <w:lang w:val="en-US"/>
        </w:rPr>
        <w:t xml:space="preserve"> head of Ministry, in the case where the disciplinary authority is a head of department; or</w:t>
      </w:r>
    </w:p>
    <w:p w:rsidR="001E63FE" w:rsidRPr="00230E2F" w:rsidRDefault="001E63FE" w:rsidP="00230E2F">
      <w:pPr>
        <w:autoSpaceDE w:val="0"/>
        <w:autoSpaceDN w:val="0"/>
        <w:adjustRightInd w:val="0"/>
        <w:spacing w:before="240" w:after="0"/>
        <w:ind w:left="720"/>
        <w:jc w:val="both"/>
        <w:rPr>
          <w:rFonts w:ascii="Tahoma" w:hAnsi="Tahoma" w:cs="Tahoma"/>
          <w:lang w:val="en-US"/>
        </w:rPr>
      </w:pPr>
      <w:r w:rsidRPr="00230E2F">
        <w:rPr>
          <w:rFonts w:ascii="Tahoma" w:hAnsi="Tahoma" w:cs="Tahoma"/>
          <w:lang w:val="en-US"/>
        </w:rPr>
        <w:t xml:space="preserve">(ii) </w:t>
      </w:r>
      <w:proofErr w:type="gramStart"/>
      <w:r w:rsidRPr="00230E2F">
        <w:rPr>
          <w:rFonts w:ascii="Tahoma" w:hAnsi="Tahoma" w:cs="Tahoma"/>
          <w:lang w:val="en-US"/>
        </w:rPr>
        <w:t>the</w:t>
      </w:r>
      <w:proofErr w:type="gramEnd"/>
      <w:r w:rsidRPr="00230E2F">
        <w:rPr>
          <w:rFonts w:ascii="Tahoma" w:hAnsi="Tahoma" w:cs="Tahoma"/>
          <w:lang w:val="en-US"/>
        </w:rPr>
        <w:t xml:space="preserve"> Commission, in the case where the disciplinary authority is a head of Ministry; of its determination and the penalty imposed upon the member; and</w:t>
      </w:r>
    </w:p>
    <w:p w:rsidR="001E63FE" w:rsidRPr="00230E2F" w:rsidRDefault="001E63FE" w:rsidP="00230E2F">
      <w:pPr>
        <w:spacing w:before="240"/>
        <w:ind w:firstLine="720"/>
        <w:jc w:val="both"/>
        <w:rPr>
          <w:rFonts w:ascii="Tahoma" w:hAnsi="Tahoma" w:cs="Tahoma"/>
          <w:lang w:val="en-US"/>
        </w:rPr>
      </w:pPr>
      <w:r w:rsidRPr="00230E2F">
        <w:rPr>
          <w:rFonts w:ascii="Tahoma" w:hAnsi="Tahoma" w:cs="Tahoma"/>
          <w:lang w:val="en-US"/>
        </w:rPr>
        <w:t>(</w:t>
      </w:r>
      <w:r w:rsidRPr="00230E2F">
        <w:rPr>
          <w:rFonts w:ascii="Tahoma" w:hAnsi="Tahoma" w:cs="Tahoma"/>
          <w:i/>
          <w:iCs/>
          <w:lang w:val="en-US"/>
        </w:rPr>
        <w:t>c</w:t>
      </w:r>
      <w:r w:rsidRPr="00230E2F">
        <w:rPr>
          <w:rFonts w:ascii="Tahoma" w:hAnsi="Tahoma" w:cs="Tahoma"/>
          <w:lang w:val="en-US"/>
        </w:rPr>
        <w:t xml:space="preserve">) </w:t>
      </w:r>
      <w:proofErr w:type="gramStart"/>
      <w:r w:rsidRPr="00230E2F">
        <w:rPr>
          <w:rFonts w:ascii="Tahoma" w:hAnsi="Tahoma" w:cs="Tahoma"/>
          <w:lang w:val="en-US"/>
        </w:rPr>
        <w:t>take</w:t>
      </w:r>
      <w:proofErr w:type="gramEnd"/>
      <w:r w:rsidRPr="00230E2F">
        <w:rPr>
          <w:rFonts w:ascii="Tahoma" w:hAnsi="Tahoma" w:cs="Tahoma"/>
          <w:lang w:val="en-US"/>
        </w:rPr>
        <w:t xml:space="preserve"> such consequential measures as may be necessary in the circumstances.</w:t>
      </w:r>
    </w:p>
    <w:p w:rsidR="001E63FE" w:rsidRPr="00230E2F" w:rsidRDefault="001E63FE" w:rsidP="00230E2F">
      <w:pPr>
        <w:spacing w:before="240"/>
        <w:ind w:firstLine="720"/>
        <w:jc w:val="both"/>
        <w:rPr>
          <w:rFonts w:ascii="Tahoma" w:hAnsi="Tahoma" w:cs="Tahoma"/>
          <w:b/>
          <w:bCs/>
          <w:i/>
          <w:iCs/>
          <w:lang w:val="en-US"/>
        </w:rPr>
      </w:pPr>
      <w:r w:rsidRPr="00230E2F">
        <w:rPr>
          <w:rFonts w:ascii="Tahoma" w:hAnsi="Tahoma" w:cs="Tahoma"/>
          <w:lang w:val="en-US"/>
        </w:rPr>
        <w:t xml:space="preserve">50. </w:t>
      </w:r>
      <w:r w:rsidRPr="00230E2F">
        <w:rPr>
          <w:rFonts w:ascii="Tahoma" w:hAnsi="Tahoma" w:cs="Tahoma"/>
          <w:b/>
          <w:bCs/>
          <w:i/>
          <w:iCs/>
          <w:lang w:val="en-US"/>
        </w:rPr>
        <w:t>Imposition of penalty by disciplinary authority</w:t>
      </w:r>
    </w:p>
    <w:p w:rsidR="001E63FE" w:rsidRPr="00230E2F" w:rsidRDefault="001E63FE" w:rsidP="00230E2F">
      <w:pPr>
        <w:autoSpaceDE w:val="0"/>
        <w:autoSpaceDN w:val="0"/>
        <w:adjustRightInd w:val="0"/>
        <w:spacing w:after="0"/>
        <w:ind w:left="720"/>
        <w:jc w:val="both"/>
        <w:rPr>
          <w:rFonts w:ascii="Tahoma" w:hAnsi="Tahoma" w:cs="Tahoma"/>
          <w:lang w:val="en-US"/>
        </w:rPr>
      </w:pPr>
      <w:r w:rsidRPr="00230E2F">
        <w:rPr>
          <w:rFonts w:ascii="Tahoma" w:hAnsi="Tahoma" w:cs="Tahoma"/>
          <w:lang w:val="en-US"/>
        </w:rPr>
        <w:t>(1) Where a disciplinary authority determines that a member is guilty of misconduct the disciplinary authority may impose any one or more of the following penalties—</w:t>
      </w:r>
    </w:p>
    <w:p w:rsidR="001E63FE" w:rsidRPr="00230E2F" w:rsidRDefault="001E63FE" w:rsidP="00230E2F">
      <w:pPr>
        <w:autoSpaceDE w:val="0"/>
        <w:autoSpaceDN w:val="0"/>
        <w:adjustRightInd w:val="0"/>
        <w:spacing w:after="0"/>
        <w:ind w:firstLine="720"/>
        <w:jc w:val="both"/>
        <w:rPr>
          <w:rFonts w:ascii="Tahoma" w:hAnsi="Tahoma" w:cs="Tahoma"/>
          <w:lang w:val="en-US"/>
        </w:rPr>
      </w:pPr>
      <w:r w:rsidRPr="00230E2F">
        <w:rPr>
          <w:rFonts w:ascii="Tahoma" w:hAnsi="Tahoma" w:cs="Tahoma"/>
          <w:lang w:val="en-US"/>
        </w:rPr>
        <w:t>(</w:t>
      </w:r>
      <w:r w:rsidRPr="00230E2F">
        <w:rPr>
          <w:rFonts w:ascii="Tahoma" w:hAnsi="Tahoma" w:cs="Tahoma"/>
          <w:i/>
          <w:iCs/>
          <w:lang w:val="en-US"/>
        </w:rPr>
        <w:t>a</w:t>
      </w:r>
      <w:r w:rsidRPr="00230E2F">
        <w:rPr>
          <w:rFonts w:ascii="Tahoma" w:hAnsi="Tahoma" w:cs="Tahoma"/>
          <w:lang w:val="en-US"/>
        </w:rPr>
        <w:t xml:space="preserve">) </w:t>
      </w:r>
      <w:proofErr w:type="gramStart"/>
      <w:r w:rsidRPr="00230E2F">
        <w:rPr>
          <w:rFonts w:ascii="Tahoma" w:hAnsi="Tahoma" w:cs="Tahoma"/>
          <w:lang w:val="en-US"/>
        </w:rPr>
        <w:t>discharge</w:t>
      </w:r>
      <w:proofErr w:type="gramEnd"/>
      <w:r w:rsidRPr="00230E2F">
        <w:rPr>
          <w:rFonts w:ascii="Tahoma" w:hAnsi="Tahoma" w:cs="Tahoma"/>
          <w:lang w:val="en-US"/>
        </w:rPr>
        <w:t xml:space="preserve"> the member from the Public Service;</w:t>
      </w:r>
    </w:p>
    <w:p w:rsidR="001E63FE" w:rsidRPr="00230E2F" w:rsidRDefault="001E63FE" w:rsidP="00230E2F">
      <w:pPr>
        <w:autoSpaceDE w:val="0"/>
        <w:autoSpaceDN w:val="0"/>
        <w:adjustRightInd w:val="0"/>
        <w:spacing w:after="0"/>
        <w:ind w:left="720"/>
        <w:jc w:val="both"/>
        <w:rPr>
          <w:rFonts w:ascii="Tahoma" w:hAnsi="Tahoma" w:cs="Tahoma"/>
          <w:lang w:val="en-US"/>
        </w:rPr>
      </w:pPr>
      <w:r w:rsidRPr="00230E2F">
        <w:rPr>
          <w:rFonts w:ascii="Tahoma" w:hAnsi="Tahoma" w:cs="Tahoma"/>
          <w:lang w:val="en-US"/>
        </w:rPr>
        <w:t>(</w:t>
      </w:r>
      <w:r w:rsidRPr="00230E2F">
        <w:rPr>
          <w:rFonts w:ascii="Tahoma" w:hAnsi="Tahoma" w:cs="Tahoma"/>
          <w:i/>
          <w:iCs/>
          <w:lang w:val="en-US"/>
        </w:rPr>
        <w:t>b</w:t>
      </w:r>
      <w:r w:rsidRPr="00230E2F">
        <w:rPr>
          <w:rFonts w:ascii="Tahoma" w:hAnsi="Tahoma" w:cs="Tahoma"/>
          <w:lang w:val="en-US"/>
        </w:rPr>
        <w:t xml:space="preserve">) </w:t>
      </w:r>
      <w:proofErr w:type="gramStart"/>
      <w:r w:rsidRPr="00230E2F">
        <w:rPr>
          <w:rFonts w:ascii="Tahoma" w:hAnsi="Tahoma" w:cs="Tahoma"/>
          <w:lang w:val="en-US"/>
        </w:rPr>
        <w:t>call</w:t>
      </w:r>
      <w:proofErr w:type="gramEnd"/>
      <w:r w:rsidRPr="00230E2F">
        <w:rPr>
          <w:rFonts w:ascii="Tahoma" w:hAnsi="Tahoma" w:cs="Tahoma"/>
          <w:lang w:val="en-US"/>
        </w:rPr>
        <w:t xml:space="preserve"> upon the member to resign with effect from a specified date, failing which the member shall be deemed to have been discharged as from that date;</w:t>
      </w:r>
    </w:p>
    <w:p w:rsidR="001E63FE" w:rsidRPr="00230E2F" w:rsidRDefault="008A5B28" w:rsidP="00230E2F">
      <w:pPr>
        <w:spacing w:before="240"/>
        <w:ind w:firstLine="720"/>
        <w:jc w:val="both"/>
        <w:rPr>
          <w:rFonts w:ascii="Tahoma" w:hAnsi="Tahoma" w:cs="Tahoma"/>
        </w:rPr>
      </w:pPr>
      <w:r w:rsidRPr="00230E2F">
        <w:rPr>
          <w:rFonts w:ascii="Tahoma" w:hAnsi="Tahoma" w:cs="Tahoma"/>
          <w:lang w:val="en-US"/>
        </w:rPr>
        <w:t>(c) …</w:t>
      </w:r>
      <w:r w:rsidR="001E63FE" w:rsidRPr="00230E2F">
        <w:rPr>
          <w:rFonts w:ascii="Tahoma" w:hAnsi="Tahoma" w:cs="Tahoma"/>
          <w:lang w:val="en-US"/>
        </w:rPr>
        <w:t>”</w:t>
      </w:r>
    </w:p>
    <w:p w:rsidR="00280267" w:rsidRPr="00583220" w:rsidRDefault="00280267" w:rsidP="0092021C">
      <w:pPr>
        <w:spacing w:before="240" w:line="360" w:lineRule="auto"/>
        <w:ind w:firstLine="720"/>
        <w:jc w:val="both"/>
        <w:rPr>
          <w:rFonts w:ascii="Tahoma" w:hAnsi="Tahoma" w:cs="Tahoma"/>
          <w:sz w:val="24"/>
          <w:szCs w:val="24"/>
        </w:rPr>
      </w:pPr>
      <w:r w:rsidRPr="00583220">
        <w:rPr>
          <w:rFonts w:ascii="Tahoma" w:hAnsi="Tahoma" w:cs="Tahoma"/>
          <w:sz w:val="24"/>
          <w:szCs w:val="24"/>
        </w:rPr>
        <w:lastRenderedPageBreak/>
        <w:t xml:space="preserve">It is clear on the basis of </w:t>
      </w:r>
      <w:r w:rsidR="005F07D3" w:rsidRPr="00641843">
        <w:rPr>
          <w:rFonts w:ascii="Tahoma" w:hAnsi="Tahoma" w:cs="Tahoma"/>
          <w:b/>
          <w:sz w:val="24"/>
          <w:szCs w:val="24"/>
        </w:rPr>
        <w:t xml:space="preserve">section 46(3) </w:t>
      </w:r>
      <w:r w:rsidR="005F07D3" w:rsidRPr="00583220">
        <w:rPr>
          <w:rFonts w:ascii="Tahoma" w:hAnsi="Tahoma" w:cs="Tahoma"/>
          <w:sz w:val="24"/>
          <w:szCs w:val="24"/>
        </w:rPr>
        <w:t xml:space="preserve">and </w:t>
      </w:r>
      <w:r w:rsidR="005F07D3" w:rsidRPr="00641843">
        <w:rPr>
          <w:rFonts w:ascii="Tahoma" w:hAnsi="Tahoma" w:cs="Tahoma"/>
          <w:b/>
          <w:sz w:val="24"/>
          <w:szCs w:val="24"/>
        </w:rPr>
        <w:t>50(1</w:t>
      </w:r>
      <w:r w:rsidR="00641843">
        <w:rPr>
          <w:rFonts w:ascii="Tahoma" w:hAnsi="Tahoma" w:cs="Tahoma"/>
          <w:b/>
          <w:sz w:val="24"/>
          <w:szCs w:val="24"/>
        </w:rPr>
        <w:t>)</w:t>
      </w:r>
      <w:r w:rsidR="005F07D3" w:rsidRPr="00583220">
        <w:rPr>
          <w:rFonts w:ascii="Tahoma" w:hAnsi="Tahoma" w:cs="Tahoma"/>
          <w:sz w:val="24"/>
          <w:szCs w:val="24"/>
        </w:rPr>
        <w:t xml:space="preserve"> the Disciplinary Authority is given powers to hand down its determination in the disciplinary matter and impose an appropriate penalty. The imposition of the penalty is solely discretionary on the Disciplinary Authority.</w:t>
      </w:r>
    </w:p>
    <w:p w:rsidR="005F07D3" w:rsidRPr="00583220" w:rsidRDefault="005F07D3" w:rsidP="0092021C">
      <w:pPr>
        <w:spacing w:before="240" w:line="360" w:lineRule="auto"/>
        <w:ind w:firstLine="720"/>
        <w:jc w:val="both"/>
        <w:rPr>
          <w:rFonts w:ascii="Tahoma" w:hAnsi="Tahoma" w:cs="Tahoma"/>
          <w:sz w:val="24"/>
          <w:szCs w:val="24"/>
        </w:rPr>
      </w:pPr>
      <w:r w:rsidRPr="00583220">
        <w:rPr>
          <w:rFonts w:ascii="Tahoma" w:hAnsi="Tahoma" w:cs="Tahoma"/>
          <w:sz w:val="24"/>
          <w:szCs w:val="24"/>
        </w:rPr>
        <w:t xml:space="preserve">The record of proceedings indicates on page 10 that Disciplinary Authority found the Appellant guilty of the charge and more specifically the allegations that he had been found naked sleeping with the minor child, Mercy </w:t>
      </w:r>
      <w:proofErr w:type="spellStart"/>
      <w:r w:rsidRPr="00583220">
        <w:rPr>
          <w:rFonts w:ascii="Tahoma" w:hAnsi="Tahoma" w:cs="Tahoma"/>
          <w:sz w:val="24"/>
          <w:szCs w:val="24"/>
        </w:rPr>
        <w:t>Diza</w:t>
      </w:r>
      <w:proofErr w:type="spellEnd"/>
      <w:r w:rsidRPr="00583220">
        <w:rPr>
          <w:rFonts w:ascii="Tahoma" w:hAnsi="Tahoma" w:cs="Tahoma"/>
          <w:sz w:val="24"/>
          <w:szCs w:val="24"/>
        </w:rPr>
        <w:t>. In justification of his finding the Disciplinary Authority stated as follows;</w:t>
      </w:r>
    </w:p>
    <w:p w:rsidR="005F07D3" w:rsidRPr="00641B20" w:rsidRDefault="00C06581" w:rsidP="00641B20">
      <w:pPr>
        <w:spacing w:before="240"/>
        <w:ind w:left="720"/>
        <w:jc w:val="both"/>
        <w:rPr>
          <w:rFonts w:ascii="Tahoma" w:hAnsi="Tahoma" w:cs="Tahoma"/>
        </w:rPr>
      </w:pPr>
      <w:r w:rsidRPr="00641B20">
        <w:rPr>
          <w:rFonts w:ascii="Tahoma" w:hAnsi="Tahoma" w:cs="Tahoma"/>
        </w:rPr>
        <w:t>“</w:t>
      </w:r>
      <w:r w:rsidR="007F2599" w:rsidRPr="00641B20">
        <w:rPr>
          <w:rFonts w:ascii="Tahoma" w:hAnsi="Tahoma" w:cs="Tahoma"/>
        </w:rPr>
        <w:t>T</w:t>
      </w:r>
      <w:r w:rsidRPr="00641B20">
        <w:rPr>
          <w:rFonts w:ascii="Tahoma" w:hAnsi="Tahoma" w:cs="Tahoma"/>
        </w:rPr>
        <w:t xml:space="preserve">he Disciplinary Authority noted that it was not in dispute that you met Mercy </w:t>
      </w:r>
      <w:proofErr w:type="spellStart"/>
      <w:r w:rsidRPr="00641B20">
        <w:rPr>
          <w:rFonts w:ascii="Tahoma" w:hAnsi="Tahoma" w:cs="Tahoma"/>
        </w:rPr>
        <w:t>Diza</w:t>
      </w:r>
      <w:proofErr w:type="spellEnd"/>
      <w:r w:rsidRPr="00641B20">
        <w:rPr>
          <w:rFonts w:ascii="Tahoma" w:hAnsi="Tahoma" w:cs="Tahoma"/>
        </w:rPr>
        <w:t xml:space="preserve"> on 27 April 2019 at Mercy’s homestead. The Disciplinary Authority also noted that it was not in dispute that Mercy’s mother screamed when she saw you and Mercy together during this odd time. It was further noted that it was not in dispute that you paid 2 beasts to Mercy’s mother. However, you claimed that you paid the 2 beasts because you did not want the case to spread into the community. Mr </w:t>
      </w:r>
      <w:proofErr w:type="spellStart"/>
      <w:r w:rsidRPr="00641B20">
        <w:rPr>
          <w:rFonts w:ascii="Tahoma" w:hAnsi="Tahoma" w:cs="Tahoma"/>
        </w:rPr>
        <w:t>Chadiwa</w:t>
      </w:r>
      <w:proofErr w:type="spellEnd"/>
      <w:r w:rsidRPr="00641B20">
        <w:rPr>
          <w:rFonts w:ascii="Tahoma" w:hAnsi="Tahoma" w:cs="Tahoma"/>
        </w:rPr>
        <w:t xml:space="preserve"> testified that you paid a fine of 2 beasts for being caught naked with Mercy as being evidenced by the minutes of the meeting which you signed. The Disciplinary Authority noted that Mercy’s mother changed her statement in the hearing because she had received 2 beasts you offered.”</w:t>
      </w:r>
    </w:p>
    <w:p w:rsidR="00EC7B42" w:rsidRPr="00641B20" w:rsidRDefault="005F07D3" w:rsidP="00641B20">
      <w:pPr>
        <w:spacing w:line="360" w:lineRule="auto"/>
        <w:ind w:firstLine="720"/>
        <w:jc w:val="both"/>
        <w:rPr>
          <w:rFonts w:ascii="Tahoma" w:hAnsi="Tahoma" w:cs="Tahoma"/>
          <w:color w:val="000000" w:themeColor="text1"/>
          <w:sz w:val="24"/>
          <w:szCs w:val="24"/>
        </w:rPr>
      </w:pPr>
      <w:r w:rsidRPr="00583220">
        <w:rPr>
          <w:rFonts w:ascii="Tahoma" w:hAnsi="Tahoma" w:cs="Tahoma"/>
          <w:sz w:val="24"/>
          <w:szCs w:val="24"/>
        </w:rPr>
        <w:t>The Discipli</w:t>
      </w:r>
      <w:r w:rsidR="00641843">
        <w:rPr>
          <w:rFonts w:ascii="Tahoma" w:hAnsi="Tahoma" w:cs="Tahoma"/>
          <w:sz w:val="24"/>
          <w:szCs w:val="24"/>
        </w:rPr>
        <w:t>nary Authority was sitting as the</w:t>
      </w:r>
      <w:r w:rsidRPr="00583220">
        <w:rPr>
          <w:rFonts w:ascii="Tahoma" w:hAnsi="Tahoma" w:cs="Tahoma"/>
          <w:sz w:val="24"/>
          <w:szCs w:val="24"/>
        </w:rPr>
        <w:t xml:space="preserve"> </w:t>
      </w:r>
      <w:r w:rsidR="00284EE8">
        <w:rPr>
          <w:rFonts w:ascii="Tahoma" w:hAnsi="Tahoma" w:cs="Tahoma"/>
          <w:sz w:val="24"/>
          <w:szCs w:val="24"/>
        </w:rPr>
        <w:t>determining</w:t>
      </w:r>
      <w:r w:rsidRPr="00583220">
        <w:rPr>
          <w:rFonts w:ascii="Tahoma" w:hAnsi="Tahoma" w:cs="Tahoma"/>
          <w:sz w:val="24"/>
          <w:szCs w:val="24"/>
        </w:rPr>
        <w:t xml:space="preserve"> body. He had to </w:t>
      </w:r>
      <w:r w:rsidR="00284EE8">
        <w:rPr>
          <w:rFonts w:ascii="Tahoma" w:hAnsi="Tahoma" w:cs="Tahoma"/>
          <w:sz w:val="24"/>
          <w:szCs w:val="24"/>
        </w:rPr>
        <w:t>arrive at a determination</w:t>
      </w:r>
      <w:r w:rsidRPr="00583220">
        <w:rPr>
          <w:rFonts w:ascii="Tahoma" w:hAnsi="Tahoma" w:cs="Tahoma"/>
          <w:sz w:val="24"/>
          <w:szCs w:val="24"/>
        </w:rPr>
        <w:t xml:space="preserve"> on the basis of the record of proceedings before the Disciplinary Committee. He had to analyse the evidence presented and the arguments presented by the parties. He had to also consider the findings of fact made by the Disciplinary Committee and the probabilities. Whilst the Disciplinary Authority did attempt to justify his finding</w:t>
      </w:r>
      <w:r w:rsidR="00284EE8">
        <w:rPr>
          <w:rFonts w:ascii="Tahoma" w:hAnsi="Tahoma" w:cs="Tahoma"/>
          <w:sz w:val="24"/>
          <w:szCs w:val="24"/>
        </w:rPr>
        <w:t>s</w:t>
      </w:r>
      <w:r w:rsidRPr="00583220">
        <w:rPr>
          <w:rFonts w:ascii="Tahoma" w:hAnsi="Tahoma" w:cs="Tahoma"/>
          <w:sz w:val="24"/>
          <w:szCs w:val="24"/>
        </w:rPr>
        <w:t xml:space="preserve"> there</w:t>
      </w:r>
      <w:r w:rsidR="00284EE8">
        <w:rPr>
          <w:rFonts w:ascii="Tahoma" w:hAnsi="Tahoma" w:cs="Tahoma"/>
          <w:sz w:val="24"/>
          <w:szCs w:val="24"/>
        </w:rPr>
        <w:t xml:space="preserve"> were</w:t>
      </w:r>
      <w:r w:rsidRPr="00583220">
        <w:rPr>
          <w:rFonts w:ascii="Tahoma" w:hAnsi="Tahoma" w:cs="Tahoma"/>
          <w:sz w:val="24"/>
          <w:szCs w:val="24"/>
        </w:rPr>
        <w:t xml:space="preserve"> however glaring contradictions| inconsistencies| gaps in the evidence led before the Disciplinary Committee. There was the asp</w:t>
      </w:r>
      <w:r w:rsidR="009163A9">
        <w:rPr>
          <w:rFonts w:ascii="Tahoma" w:hAnsi="Tahoma" w:cs="Tahoma"/>
          <w:sz w:val="24"/>
          <w:szCs w:val="24"/>
        </w:rPr>
        <w:t>ect of the contradictory</w:t>
      </w:r>
      <w:r w:rsidRPr="00583220">
        <w:rPr>
          <w:rFonts w:ascii="Tahoma" w:hAnsi="Tahoma" w:cs="Tahoma"/>
          <w:sz w:val="24"/>
          <w:szCs w:val="24"/>
        </w:rPr>
        <w:t xml:space="preserve"> evidence of </w:t>
      </w:r>
      <w:r w:rsidR="009163A9">
        <w:rPr>
          <w:rFonts w:ascii="Tahoma" w:hAnsi="Tahoma" w:cs="Tahoma"/>
          <w:sz w:val="24"/>
          <w:szCs w:val="24"/>
        </w:rPr>
        <w:t xml:space="preserve">the </w:t>
      </w:r>
      <w:r w:rsidRPr="00583220">
        <w:rPr>
          <w:rFonts w:ascii="Tahoma" w:hAnsi="Tahoma" w:cs="Tahoma"/>
          <w:sz w:val="24"/>
          <w:szCs w:val="24"/>
        </w:rPr>
        <w:t xml:space="preserve">key witness-Mercy </w:t>
      </w:r>
      <w:proofErr w:type="spellStart"/>
      <w:r w:rsidRPr="00583220">
        <w:rPr>
          <w:rFonts w:ascii="Tahoma" w:hAnsi="Tahoma" w:cs="Tahoma"/>
          <w:sz w:val="24"/>
          <w:szCs w:val="24"/>
        </w:rPr>
        <w:t>Diza</w:t>
      </w:r>
      <w:proofErr w:type="spellEnd"/>
      <w:r w:rsidRPr="00583220">
        <w:rPr>
          <w:rFonts w:ascii="Tahoma" w:hAnsi="Tahoma" w:cs="Tahoma"/>
          <w:sz w:val="24"/>
          <w:szCs w:val="24"/>
        </w:rPr>
        <w:t>. Her written statement was contradict</w:t>
      </w:r>
      <w:r w:rsidR="00284EE8">
        <w:rPr>
          <w:rFonts w:ascii="Tahoma" w:hAnsi="Tahoma" w:cs="Tahoma"/>
          <w:sz w:val="24"/>
          <w:szCs w:val="24"/>
        </w:rPr>
        <w:t>ory</w:t>
      </w:r>
      <w:r w:rsidRPr="00583220">
        <w:rPr>
          <w:rFonts w:ascii="Tahoma" w:hAnsi="Tahoma" w:cs="Tahoma"/>
          <w:sz w:val="24"/>
          <w:szCs w:val="24"/>
        </w:rPr>
        <w:t xml:space="preserve"> and materially different from her oral evidence during the hearing. In her </w:t>
      </w:r>
      <w:r w:rsidR="00C725F4" w:rsidRPr="00583220">
        <w:rPr>
          <w:rFonts w:ascii="Tahoma" w:hAnsi="Tahoma" w:cs="Tahoma"/>
          <w:sz w:val="24"/>
          <w:szCs w:val="24"/>
        </w:rPr>
        <w:t>written statement she had admitted to being caught in bed with Appellant. During the hearing she made an about turn and said they were found outs</w:t>
      </w:r>
      <w:r w:rsidR="009163A9">
        <w:rPr>
          <w:rFonts w:ascii="Tahoma" w:hAnsi="Tahoma" w:cs="Tahoma"/>
          <w:sz w:val="24"/>
          <w:szCs w:val="24"/>
        </w:rPr>
        <w:t>ide the hut by her mother. The same</w:t>
      </w:r>
      <w:r w:rsidR="00C725F4" w:rsidRPr="00583220">
        <w:rPr>
          <w:rFonts w:ascii="Tahoma" w:hAnsi="Tahoma" w:cs="Tahoma"/>
          <w:sz w:val="24"/>
          <w:szCs w:val="24"/>
        </w:rPr>
        <w:t xml:space="preserve"> witness had also </w:t>
      </w:r>
      <w:r w:rsidR="00EC7B42" w:rsidRPr="00583220">
        <w:rPr>
          <w:rFonts w:ascii="Tahoma" w:hAnsi="Tahoma" w:cs="Tahoma"/>
          <w:sz w:val="24"/>
          <w:szCs w:val="24"/>
        </w:rPr>
        <w:t xml:space="preserve">alleged </w:t>
      </w:r>
      <w:r w:rsidR="00EC7B42">
        <w:rPr>
          <w:rFonts w:ascii="Tahoma" w:hAnsi="Tahoma" w:cs="Tahoma"/>
          <w:sz w:val="24"/>
          <w:szCs w:val="24"/>
        </w:rPr>
        <w:t xml:space="preserve">that </w:t>
      </w:r>
      <w:r w:rsidR="00C725F4" w:rsidRPr="00583220">
        <w:rPr>
          <w:rFonts w:ascii="Tahoma" w:hAnsi="Tahoma" w:cs="Tahoma"/>
          <w:sz w:val="24"/>
          <w:szCs w:val="24"/>
        </w:rPr>
        <w:t xml:space="preserve">duress </w:t>
      </w:r>
      <w:r w:rsidR="00284EE8">
        <w:rPr>
          <w:rFonts w:ascii="Tahoma" w:hAnsi="Tahoma" w:cs="Tahoma"/>
          <w:sz w:val="24"/>
          <w:szCs w:val="24"/>
        </w:rPr>
        <w:t>had been exer</w:t>
      </w:r>
      <w:r w:rsidR="009163A9">
        <w:rPr>
          <w:rFonts w:ascii="Tahoma" w:hAnsi="Tahoma" w:cs="Tahoma"/>
          <w:sz w:val="24"/>
          <w:szCs w:val="24"/>
        </w:rPr>
        <w:t xml:space="preserve">ted upon her by </w:t>
      </w:r>
      <w:r w:rsidR="00C725F4" w:rsidRPr="00583220">
        <w:rPr>
          <w:rFonts w:ascii="Tahoma" w:hAnsi="Tahoma" w:cs="Tahoma"/>
          <w:sz w:val="24"/>
          <w:szCs w:val="24"/>
        </w:rPr>
        <w:t>the Head</w:t>
      </w:r>
      <w:r w:rsidR="00284EE8">
        <w:rPr>
          <w:rFonts w:ascii="Tahoma" w:hAnsi="Tahoma" w:cs="Tahoma"/>
          <w:sz w:val="24"/>
          <w:szCs w:val="24"/>
        </w:rPr>
        <w:t xml:space="preserve"> </w:t>
      </w:r>
      <w:r w:rsidR="00284EE8" w:rsidRPr="00583220">
        <w:rPr>
          <w:rFonts w:ascii="Tahoma" w:hAnsi="Tahoma" w:cs="Tahoma"/>
          <w:sz w:val="24"/>
          <w:szCs w:val="24"/>
        </w:rPr>
        <w:t xml:space="preserve">Mr </w:t>
      </w:r>
      <w:proofErr w:type="spellStart"/>
      <w:r w:rsidR="00284EE8" w:rsidRPr="00583220">
        <w:rPr>
          <w:rFonts w:ascii="Tahoma" w:hAnsi="Tahoma" w:cs="Tahoma"/>
          <w:sz w:val="24"/>
          <w:szCs w:val="24"/>
        </w:rPr>
        <w:t>Chadiwa</w:t>
      </w:r>
      <w:proofErr w:type="spellEnd"/>
      <w:r w:rsidR="00C725F4" w:rsidRPr="00583220">
        <w:rPr>
          <w:rFonts w:ascii="Tahoma" w:hAnsi="Tahoma" w:cs="Tahoma"/>
          <w:sz w:val="24"/>
          <w:szCs w:val="24"/>
        </w:rPr>
        <w:t xml:space="preserve">. The Disciplinary </w:t>
      </w:r>
      <w:r w:rsidR="00EC7B42">
        <w:rPr>
          <w:rFonts w:ascii="Tahoma" w:hAnsi="Tahoma" w:cs="Tahoma"/>
          <w:sz w:val="24"/>
          <w:szCs w:val="24"/>
        </w:rPr>
        <w:t xml:space="preserve">Committee as well as the Disciplinary </w:t>
      </w:r>
      <w:r w:rsidR="00C725F4" w:rsidRPr="00583220">
        <w:rPr>
          <w:rFonts w:ascii="Tahoma" w:hAnsi="Tahoma" w:cs="Tahoma"/>
          <w:sz w:val="24"/>
          <w:szCs w:val="24"/>
        </w:rPr>
        <w:t>Autho</w:t>
      </w:r>
      <w:r w:rsidR="009163A9">
        <w:rPr>
          <w:rFonts w:ascii="Tahoma" w:hAnsi="Tahoma" w:cs="Tahoma"/>
          <w:sz w:val="24"/>
          <w:szCs w:val="24"/>
        </w:rPr>
        <w:t>rity clearly did not address this</w:t>
      </w:r>
      <w:r w:rsidR="00C725F4" w:rsidRPr="00583220">
        <w:rPr>
          <w:rFonts w:ascii="Tahoma" w:hAnsi="Tahoma" w:cs="Tahoma"/>
          <w:sz w:val="24"/>
          <w:szCs w:val="24"/>
        </w:rPr>
        <w:t xml:space="preserve"> crucial point. </w:t>
      </w:r>
      <w:r w:rsidR="00EC7B42">
        <w:rPr>
          <w:rFonts w:ascii="Tahoma" w:hAnsi="Tahoma" w:cs="Tahoma"/>
          <w:sz w:val="24"/>
          <w:szCs w:val="24"/>
        </w:rPr>
        <w:t xml:space="preserve"> Th</w:t>
      </w:r>
      <w:r w:rsidR="00C725F4" w:rsidRPr="00583220">
        <w:rPr>
          <w:rFonts w:ascii="Tahoma" w:hAnsi="Tahoma" w:cs="Tahoma"/>
          <w:sz w:val="24"/>
          <w:szCs w:val="24"/>
        </w:rPr>
        <w:t>e</w:t>
      </w:r>
      <w:r w:rsidR="00EC7B42">
        <w:rPr>
          <w:rFonts w:ascii="Tahoma" w:hAnsi="Tahoma" w:cs="Tahoma"/>
          <w:sz w:val="24"/>
          <w:szCs w:val="24"/>
        </w:rPr>
        <w:t xml:space="preserve"> Disciplinary Authority</w:t>
      </w:r>
      <w:r w:rsidR="00C725F4" w:rsidRPr="00583220">
        <w:rPr>
          <w:rFonts w:ascii="Tahoma" w:hAnsi="Tahoma" w:cs="Tahoma"/>
          <w:sz w:val="24"/>
          <w:szCs w:val="24"/>
        </w:rPr>
        <w:t xml:space="preserve"> appeared to have accepted wholly the </w:t>
      </w:r>
      <w:r w:rsidR="00C725F4" w:rsidRPr="00583220">
        <w:rPr>
          <w:rFonts w:ascii="Tahoma" w:hAnsi="Tahoma" w:cs="Tahoma"/>
          <w:sz w:val="24"/>
          <w:szCs w:val="24"/>
        </w:rPr>
        <w:lastRenderedPageBreak/>
        <w:t xml:space="preserve">evidence of the Head Mr </w:t>
      </w:r>
      <w:proofErr w:type="spellStart"/>
      <w:r w:rsidR="00C725F4" w:rsidRPr="00583220">
        <w:rPr>
          <w:rFonts w:ascii="Tahoma" w:hAnsi="Tahoma" w:cs="Tahoma"/>
          <w:sz w:val="24"/>
          <w:szCs w:val="24"/>
        </w:rPr>
        <w:t>Chadiwa</w:t>
      </w:r>
      <w:proofErr w:type="spellEnd"/>
      <w:r w:rsidR="00C725F4" w:rsidRPr="00583220">
        <w:rPr>
          <w:rFonts w:ascii="Tahoma" w:hAnsi="Tahoma" w:cs="Tahoma"/>
          <w:sz w:val="24"/>
          <w:szCs w:val="24"/>
        </w:rPr>
        <w:t xml:space="preserve"> without indic</w:t>
      </w:r>
      <w:r w:rsidR="009163A9">
        <w:rPr>
          <w:rFonts w:ascii="Tahoma" w:hAnsi="Tahoma" w:cs="Tahoma"/>
          <w:sz w:val="24"/>
          <w:szCs w:val="24"/>
        </w:rPr>
        <w:t>a</w:t>
      </w:r>
      <w:r w:rsidR="00C725F4" w:rsidRPr="00583220">
        <w:rPr>
          <w:rFonts w:ascii="Tahoma" w:hAnsi="Tahoma" w:cs="Tahoma"/>
          <w:sz w:val="24"/>
          <w:szCs w:val="24"/>
        </w:rPr>
        <w:t xml:space="preserve">ting why he found that witness to be more credible than Mercy </w:t>
      </w:r>
      <w:proofErr w:type="spellStart"/>
      <w:r w:rsidR="00C725F4" w:rsidRPr="00583220">
        <w:rPr>
          <w:rFonts w:ascii="Tahoma" w:hAnsi="Tahoma" w:cs="Tahoma"/>
          <w:sz w:val="24"/>
          <w:szCs w:val="24"/>
        </w:rPr>
        <w:t>Diza</w:t>
      </w:r>
      <w:proofErr w:type="spellEnd"/>
      <w:r w:rsidR="00C725F4" w:rsidRPr="00583220">
        <w:rPr>
          <w:rFonts w:ascii="Tahoma" w:hAnsi="Tahoma" w:cs="Tahoma"/>
          <w:sz w:val="24"/>
          <w:szCs w:val="24"/>
        </w:rPr>
        <w:t xml:space="preserve"> and her mother.</w:t>
      </w:r>
      <w:r w:rsidR="00284EE8">
        <w:rPr>
          <w:rFonts w:ascii="Tahoma" w:hAnsi="Tahoma" w:cs="Tahoma"/>
          <w:sz w:val="24"/>
          <w:szCs w:val="24"/>
        </w:rPr>
        <w:t xml:space="preserve"> </w:t>
      </w:r>
      <w:r w:rsidR="00EC7B42" w:rsidRPr="00641B20">
        <w:rPr>
          <w:rFonts w:ascii="Tahoma" w:hAnsi="Tahoma" w:cs="Tahoma"/>
          <w:color w:val="000000" w:themeColor="text1"/>
          <w:sz w:val="24"/>
          <w:szCs w:val="24"/>
        </w:rPr>
        <w:t xml:space="preserve">The record however clearly shows the headmaster appeared to prevaricate from one point to the other. On page 5 of the minutes he indicated that when he arrived at the house he questioned the Appellant whether he had been found naked with Mercy and Appellant had confirmed that it was true that he was found talking to her daughter. Upon being quizzed by the committee as to what Appellant had confirmed as ‘true’ the witness stated that he was caught with Mercy </w:t>
      </w:r>
      <w:proofErr w:type="spellStart"/>
      <w:r w:rsidR="00EC7B42" w:rsidRPr="00641B20">
        <w:rPr>
          <w:rFonts w:ascii="Tahoma" w:hAnsi="Tahoma" w:cs="Tahoma"/>
          <w:color w:val="000000" w:themeColor="text1"/>
          <w:sz w:val="24"/>
          <w:szCs w:val="24"/>
        </w:rPr>
        <w:t>Diza</w:t>
      </w:r>
      <w:proofErr w:type="spellEnd"/>
      <w:r w:rsidR="00EC7B42" w:rsidRPr="00641B20">
        <w:rPr>
          <w:rFonts w:ascii="Tahoma" w:hAnsi="Tahoma" w:cs="Tahoma"/>
          <w:color w:val="000000" w:themeColor="text1"/>
          <w:sz w:val="24"/>
          <w:szCs w:val="24"/>
        </w:rPr>
        <w:t>. It is not clear from this statement what Appellant was caught doing, was it ‘talking’ or ‘sleeping naked in bed’.</w:t>
      </w:r>
      <w:r w:rsidR="00641B20">
        <w:rPr>
          <w:rFonts w:ascii="Tahoma" w:hAnsi="Tahoma" w:cs="Tahoma"/>
          <w:color w:val="000000" w:themeColor="text1"/>
          <w:sz w:val="24"/>
          <w:szCs w:val="24"/>
        </w:rPr>
        <w:t xml:space="preserve"> The Disciplinary Committee did not pursue</w:t>
      </w:r>
      <w:r w:rsidR="002F2D02">
        <w:rPr>
          <w:rFonts w:ascii="Tahoma" w:hAnsi="Tahoma" w:cs="Tahoma"/>
          <w:color w:val="000000" w:themeColor="text1"/>
          <w:sz w:val="24"/>
          <w:szCs w:val="24"/>
        </w:rPr>
        <w:t xml:space="preserve"> </w:t>
      </w:r>
      <w:r w:rsidR="00641B20">
        <w:rPr>
          <w:rFonts w:ascii="Tahoma" w:hAnsi="Tahoma" w:cs="Tahoma"/>
          <w:color w:val="000000" w:themeColor="text1"/>
          <w:sz w:val="24"/>
          <w:szCs w:val="24"/>
        </w:rPr>
        <w:t>the issue</w:t>
      </w:r>
      <w:r w:rsidR="002F2D02">
        <w:rPr>
          <w:rFonts w:ascii="Tahoma" w:hAnsi="Tahoma" w:cs="Tahoma"/>
          <w:color w:val="000000" w:themeColor="text1"/>
          <w:sz w:val="24"/>
          <w:szCs w:val="24"/>
        </w:rPr>
        <w:t xml:space="preserve"> </w:t>
      </w:r>
      <w:r w:rsidR="00641B20">
        <w:rPr>
          <w:rFonts w:ascii="Tahoma" w:hAnsi="Tahoma" w:cs="Tahoma"/>
          <w:color w:val="000000" w:themeColor="text1"/>
          <w:sz w:val="24"/>
          <w:szCs w:val="24"/>
        </w:rPr>
        <w:t>to its</w:t>
      </w:r>
      <w:r w:rsidR="002F2D02">
        <w:rPr>
          <w:rFonts w:ascii="Tahoma" w:hAnsi="Tahoma" w:cs="Tahoma"/>
          <w:color w:val="000000" w:themeColor="text1"/>
          <w:sz w:val="24"/>
          <w:szCs w:val="24"/>
        </w:rPr>
        <w:t xml:space="preserve"> </w:t>
      </w:r>
      <w:r w:rsidR="00641B20">
        <w:rPr>
          <w:rFonts w:ascii="Tahoma" w:hAnsi="Tahoma" w:cs="Tahoma"/>
          <w:color w:val="000000" w:themeColor="text1"/>
          <w:sz w:val="24"/>
          <w:szCs w:val="24"/>
        </w:rPr>
        <w:t>logical conclusion.</w:t>
      </w:r>
      <w:r w:rsidR="002F2D02">
        <w:rPr>
          <w:rFonts w:ascii="Tahoma" w:hAnsi="Tahoma" w:cs="Tahoma"/>
          <w:color w:val="000000" w:themeColor="text1"/>
          <w:sz w:val="24"/>
          <w:szCs w:val="24"/>
        </w:rPr>
        <w:t xml:space="preserve"> The Disciplinary Authority could not have reached </w:t>
      </w:r>
      <w:r w:rsidR="00230E2F">
        <w:rPr>
          <w:rFonts w:ascii="Tahoma" w:hAnsi="Tahoma" w:cs="Tahoma"/>
          <w:color w:val="000000" w:themeColor="text1"/>
          <w:sz w:val="24"/>
          <w:szCs w:val="24"/>
        </w:rPr>
        <w:t>his</w:t>
      </w:r>
      <w:r w:rsidR="002F2D02">
        <w:rPr>
          <w:rFonts w:ascii="Tahoma" w:hAnsi="Tahoma" w:cs="Tahoma"/>
          <w:color w:val="000000" w:themeColor="text1"/>
          <w:sz w:val="24"/>
          <w:szCs w:val="24"/>
        </w:rPr>
        <w:t xml:space="preserve"> conclusion based on the inconclusive report</w:t>
      </w:r>
      <w:r w:rsidR="00230E2F">
        <w:rPr>
          <w:rFonts w:ascii="Tahoma" w:hAnsi="Tahoma" w:cs="Tahoma"/>
          <w:color w:val="000000" w:themeColor="text1"/>
          <w:sz w:val="24"/>
          <w:szCs w:val="24"/>
        </w:rPr>
        <w:t xml:space="preserve"> by the Disciplinary Committee</w:t>
      </w:r>
      <w:r w:rsidR="002F2D02">
        <w:rPr>
          <w:rFonts w:ascii="Tahoma" w:hAnsi="Tahoma" w:cs="Tahoma"/>
          <w:color w:val="000000" w:themeColor="text1"/>
          <w:sz w:val="24"/>
          <w:szCs w:val="24"/>
        </w:rPr>
        <w:t>.</w:t>
      </w:r>
    </w:p>
    <w:p w:rsidR="00C725F4" w:rsidRPr="00583220" w:rsidRDefault="00C725F4" w:rsidP="0092021C">
      <w:pPr>
        <w:spacing w:before="240" w:line="360" w:lineRule="auto"/>
        <w:ind w:firstLine="720"/>
        <w:jc w:val="both"/>
        <w:rPr>
          <w:rFonts w:ascii="Tahoma" w:hAnsi="Tahoma" w:cs="Tahoma"/>
          <w:sz w:val="24"/>
          <w:szCs w:val="24"/>
        </w:rPr>
      </w:pPr>
      <w:r w:rsidRPr="00583220">
        <w:rPr>
          <w:rFonts w:ascii="Tahoma" w:hAnsi="Tahoma" w:cs="Tahoma"/>
          <w:sz w:val="24"/>
          <w:szCs w:val="24"/>
        </w:rPr>
        <w:t xml:space="preserve">The Disciplinary Authority also reached the conclusion that the 2 beasts had been paid to complainant’s mother on the basis of Appellant’s admission of the charge as reflected in the minutes of the meeting which he signed before the Head. </w:t>
      </w:r>
      <w:r w:rsidR="00230E2F">
        <w:rPr>
          <w:rFonts w:ascii="Tahoma" w:hAnsi="Tahoma" w:cs="Tahoma"/>
          <w:sz w:val="24"/>
          <w:szCs w:val="24"/>
        </w:rPr>
        <w:t>He</w:t>
      </w:r>
      <w:r w:rsidRPr="00583220">
        <w:rPr>
          <w:rFonts w:ascii="Tahoma" w:hAnsi="Tahoma" w:cs="Tahoma"/>
          <w:sz w:val="24"/>
          <w:szCs w:val="24"/>
        </w:rPr>
        <w:t xml:space="preserve"> however did not clearly indicate why the complainant’s mother’s </w:t>
      </w:r>
      <w:proofErr w:type="gramStart"/>
      <w:r w:rsidRPr="00583220">
        <w:rPr>
          <w:rFonts w:ascii="Tahoma" w:hAnsi="Tahoma" w:cs="Tahoma"/>
          <w:sz w:val="24"/>
          <w:szCs w:val="24"/>
        </w:rPr>
        <w:t>version of events were</w:t>
      </w:r>
      <w:proofErr w:type="gramEnd"/>
      <w:r w:rsidRPr="00583220">
        <w:rPr>
          <w:rFonts w:ascii="Tahoma" w:hAnsi="Tahoma" w:cs="Tahoma"/>
          <w:sz w:val="24"/>
          <w:szCs w:val="24"/>
        </w:rPr>
        <w:t xml:space="preserve"> considered less probable.</w:t>
      </w:r>
    </w:p>
    <w:p w:rsidR="00C725F4" w:rsidRPr="00583220" w:rsidRDefault="00C725F4" w:rsidP="0092021C">
      <w:pPr>
        <w:spacing w:before="240" w:line="360" w:lineRule="auto"/>
        <w:ind w:firstLine="720"/>
        <w:jc w:val="both"/>
        <w:rPr>
          <w:rFonts w:ascii="Tahoma" w:hAnsi="Tahoma" w:cs="Tahoma"/>
          <w:sz w:val="24"/>
          <w:szCs w:val="24"/>
        </w:rPr>
      </w:pPr>
      <w:r w:rsidRPr="00583220">
        <w:rPr>
          <w:rFonts w:ascii="Tahoma" w:hAnsi="Tahoma" w:cs="Tahoma"/>
          <w:sz w:val="24"/>
          <w:szCs w:val="24"/>
        </w:rPr>
        <w:t xml:space="preserve">The </w:t>
      </w:r>
      <w:r w:rsidR="00284EE8">
        <w:rPr>
          <w:rFonts w:ascii="Tahoma" w:hAnsi="Tahoma" w:cs="Tahoma"/>
          <w:sz w:val="24"/>
          <w:szCs w:val="24"/>
        </w:rPr>
        <w:t>Disciplinary Authority</w:t>
      </w:r>
      <w:r w:rsidRPr="00583220">
        <w:rPr>
          <w:rFonts w:ascii="Tahoma" w:hAnsi="Tahoma" w:cs="Tahoma"/>
          <w:sz w:val="24"/>
          <w:szCs w:val="24"/>
        </w:rPr>
        <w:t xml:space="preserve">’s brief was to determine on the basis on the evidence whether or not a case had been proved against the Appellant. It is the position at law that he who alleges must prove such an allegation.   The Respondent, in </w:t>
      </w:r>
      <w:proofErr w:type="spellStart"/>
      <w:r w:rsidRPr="00583220">
        <w:rPr>
          <w:rFonts w:ascii="Tahoma" w:hAnsi="Tahoma" w:cs="Tahoma"/>
          <w:i/>
          <w:sz w:val="24"/>
          <w:szCs w:val="24"/>
        </w:rPr>
        <w:t>casu</w:t>
      </w:r>
      <w:proofErr w:type="spellEnd"/>
      <w:r w:rsidRPr="00583220">
        <w:rPr>
          <w:rFonts w:ascii="Tahoma" w:hAnsi="Tahoma" w:cs="Tahoma"/>
          <w:i/>
          <w:sz w:val="24"/>
          <w:szCs w:val="24"/>
        </w:rPr>
        <w:t xml:space="preserve">, </w:t>
      </w:r>
      <w:r w:rsidRPr="00583220">
        <w:rPr>
          <w:rFonts w:ascii="Tahoma" w:hAnsi="Tahoma" w:cs="Tahoma"/>
          <w:sz w:val="24"/>
          <w:szCs w:val="24"/>
        </w:rPr>
        <w:t xml:space="preserve">failed to prove on the basis of the evidence presented that the Appellant had committed the act of misconduct alleged of having being found naked in bed with the minor child. The Disciplinary Authority sitting as </w:t>
      </w:r>
      <w:r w:rsidR="00284EE8">
        <w:rPr>
          <w:rFonts w:ascii="Tahoma" w:hAnsi="Tahoma" w:cs="Tahoma"/>
          <w:sz w:val="24"/>
          <w:szCs w:val="24"/>
        </w:rPr>
        <w:t>the determining body fail</w:t>
      </w:r>
      <w:r w:rsidR="00EC7B42">
        <w:rPr>
          <w:rFonts w:ascii="Tahoma" w:hAnsi="Tahoma" w:cs="Tahoma"/>
          <w:sz w:val="24"/>
          <w:szCs w:val="24"/>
        </w:rPr>
        <w:t>ed to outline in his</w:t>
      </w:r>
      <w:r w:rsidRPr="00583220">
        <w:rPr>
          <w:rFonts w:ascii="Tahoma" w:hAnsi="Tahoma" w:cs="Tahoma"/>
          <w:sz w:val="24"/>
          <w:szCs w:val="24"/>
        </w:rPr>
        <w:t xml:space="preserve"> determination on w</w:t>
      </w:r>
      <w:r w:rsidR="009163A9">
        <w:rPr>
          <w:rFonts w:ascii="Tahoma" w:hAnsi="Tahoma" w:cs="Tahoma"/>
          <w:sz w:val="24"/>
          <w:szCs w:val="24"/>
        </w:rPr>
        <w:t>hich evidence from the record</w:t>
      </w:r>
      <w:r w:rsidR="00284EE8">
        <w:rPr>
          <w:rFonts w:ascii="Tahoma" w:hAnsi="Tahoma" w:cs="Tahoma"/>
          <w:sz w:val="24"/>
          <w:szCs w:val="24"/>
        </w:rPr>
        <w:t xml:space="preserve"> he</w:t>
      </w:r>
      <w:r w:rsidR="009163A9">
        <w:rPr>
          <w:rFonts w:ascii="Tahoma" w:hAnsi="Tahoma" w:cs="Tahoma"/>
          <w:sz w:val="24"/>
          <w:szCs w:val="24"/>
        </w:rPr>
        <w:t xml:space="preserve"> relied upon to reach</w:t>
      </w:r>
      <w:r w:rsidRPr="00583220">
        <w:rPr>
          <w:rFonts w:ascii="Tahoma" w:hAnsi="Tahoma" w:cs="Tahoma"/>
          <w:sz w:val="24"/>
          <w:szCs w:val="24"/>
        </w:rPr>
        <w:t xml:space="preserve"> </w:t>
      </w:r>
      <w:r w:rsidR="00EC7B42">
        <w:rPr>
          <w:rFonts w:ascii="Tahoma" w:hAnsi="Tahoma" w:cs="Tahoma"/>
          <w:sz w:val="24"/>
          <w:szCs w:val="24"/>
        </w:rPr>
        <w:t xml:space="preserve">his </w:t>
      </w:r>
      <w:r w:rsidRPr="00583220">
        <w:rPr>
          <w:rFonts w:ascii="Tahoma" w:hAnsi="Tahoma" w:cs="Tahoma"/>
          <w:sz w:val="24"/>
          <w:szCs w:val="24"/>
        </w:rPr>
        <w:t xml:space="preserve">findings. </w:t>
      </w:r>
    </w:p>
    <w:p w:rsidR="00C725F4" w:rsidRPr="00583220" w:rsidRDefault="007F2599" w:rsidP="00D11937">
      <w:pPr>
        <w:spacing w:before="240" w:line="360" w:lineRule="auto"/>
        <w:ind w:left="720"/>
        <w:jc w:val="both"/>
        <w:rPr>
          <w:rFonts w:ascii="Tahoma" w:hAnsi="Tahoma" w:cs="Tahoma"/>
          <w:b/>
          <w:sz w:val="24"/>
          <w:szCs w:val="24"/>
        </w:rPr>
      </w:pPr>
      <w:r w:rsidRPr="00583220">
        <w:rPr>
          <w:rFonts w:ascii="Tahoma" w:hAnsi="Tahoma" w:cs="Tahoma"/>
          <w:b/>
          <w:sz w:val="24"/>
          <w:szCs w:val="24"/>
        </w:rPr>
        <w:t>WHETHER THE APPELLANT WAS GRANTED AN OPPORTUNITY TO MAKE SUBMISSIONS IN MITIGATION</w:t>
      </w:r>
      <w:r>
        <w:rPr>
          <w:rFonts w:ascii="Tahoma" w:hAnsi="Tahoma" w:cs="Tahoma"/>
          <w:b/>
          <w:sz w:val="24"/>
          <w:szCs w:val="24"/>
        </w:rPr>
        <w:t>.</w:t>
      </w:r>
    </w:p>
    <w:p w:rsidR="006009ED" w:rsidRPr="00583220" w:rsidRDefault="00C725F4" w:rsidP="0092021C">
      <w:pPr>
        <w:spacing w:before="240" w:line="360" w:lineRule="auto"/>
        <w:ind w:firstLine="720"/>
        <w:jc w:val="both"/>
        <w:rPr>
          <w:rFonts w:ascii="Tahoma" w:hAnsi="Tahoma" w:cs="Tahoma"/>
          <w:sz w:val="24"/>
          <w:szCs w:val="24"/>
        </w:rPr>
      </w:pPr>
      <w:r w:rsidRPr="00583220">
        <w:rPr>
          <w:rFonts w:ascii="Tahoma" w:hAnsi="Tahoma" w:cs="Tahoma"/>
          <w:sz w:val="24"/>
          <w:szCs w:val="24"/>
        </w:rPr>
        <w:t>The Appellant in his last ground of appeal submits that the Disciplinary Authority</w:t>
      </w:r>
      <w:r w:rsidR="009163A9">
        <w:rPr>
          <w:rFonts w:ascii="Tahoma" w:hAnsi="Tahoma" w:cs="Tahoma"/>
          <w:sz w:val="24"/>
          <w:szCs w:val="24"/>
        </w:rPr>
        <w:t xml:space="preserve"> erred a</w:t>
      </w:r>
      <w:r w:rsidR="006009ED" w:rsidRPr="00583220">
        <w:rPr>
          <w:rFonts w:ascii="Tahoma" w:hAnsi="Tahoma" w:cs="Tahoma"/>
          <w:sz w:val="24"/>
          <w:szCs w:val="24"/>
        </w:rPr>
        <w:t>n</w:t>
      </w:r>
      <w:r w:rsidR="009163A9">
        <w:rPr>
          <w:rFonts w:ascii="Tahoma" w:hAnsi="Tahoma" w:cs="Tahoma"/>
          <w:sz w:val="24"/>
          <w:szCs w:val="24"/>
        </w:rPr>
        <w:t>d</w:t>
      </w:r>
      <w:r w:rsidR="006009ED" w:rsidRPr="00583220">
        <w:rPr>
          <w:rFonts w:ascii="Tahoma" w:hAnsi="Tahoma" w:cs="Tahoma"/>
          <w:sz w:val="24"/>
          <w:szCs w:val="24"/>
        </w:rPr>
        <w:t xml:space="preserve"> misdirect</w:t>
      </w:r>
      <w:r w:rsidR="00284EE8">
        <w:rPr>
          <w:rFonts w:ascii="Tahoma" w:hAnsi="Tahoma" w:cs="Tahoma"/>
          <w:sz w:val="24"/>
          <w:szCs w:val="24"/>
        </w:rPr>
        <w:t>ed</w:t>
      </w:r>
      <w:r w:rsidR="009163A9">
        <w:rPr>
          <w:rFonts w:ascii="Tahoma" w:hAnsi="Tahoma" w:cs="Tahoma"/>
          <w:sz w:val="24"/>
          <w:szCs w:val="24"/>
        </w:rPr>
        <w:t xml:space="preserve"> him</w:t>
      </w:r>
      <w:r w:rsidR="006009ED" w:rsidRPr="00583220">
        <w:rPr>
          <w:rFonts w:ascii="Tahoma" w:hAnsi="Tahoma" w:cs="Tahoma"/>
          <w:sz w:val="24"/>
          <w:szCs w:val="24"/>
        </w:rPr>
        <w:t>self in imposing</w:t>
      </w:r>
      <w:r w:rsidR="009163A9">
        <w:rPr>
          <w:rFonts w:ascii="Tahoma" w:hAnsi="Tahoma" w:cs="Tahoma"/>
          <w:sz w:val="24"/>
          <w:szCs w:val="24"/>
        </w:rPr>
        <w:t xml:space="preserve"> a</w:t>
      </w:r>
      <w:r w:rsidR="006009ED" w:rsidRPr="00583220">
        <w:rPr>
          <w:rFonts w:ascii="Tahoma" w:hAnsi="Tahoma" w:cs="Tahoma"/>
          <w:sz w:val="24"/>
          <w:szCs w:val="24"/>
        </w:rPr>
        <w:t xml:space="preserve"> penalty of discharge from service without allowing the Appellant an opportunity to make submissions in </w:t>
      </w:r>
      <w:r w:rsidR="006009ED" w:rsidRPr="00583220">
        <w:rPr>
          <w:rFonts w:ascii="Tahoma" w:hAnsi="Tahoma" w:cs="Tahoma"/>
          <w:sz w:val="24"/>
          <w:szCs w:val="24"/>
        </w:rPr>
        <w:lastRenderedPageBreak/>
        <w:t xml:space="preserve">mitigation. The Appellant further submits that </w:t>
      </w:r>
      <w:r w:rsidR="00C76A26" w:rsidRPr="00583220">
        <w:rPr>
          <w:rFonts w:ascii="Tahoma" w:hAnsi="Tahoma" w:cs="Tahoma"/>
          <w:sz w:val="24"/>
          <w:szCs w:val="24"/>
        </w:rPr>
        <w:t>the in</w:t>
      </w:r>
      <w:r w:rsidR="006009ED" w:rsidRPr="00583220">
        <w:rPr>
          <w:rFonts w:ascii="Tahoma" w:hAnsi="Tahoma" w:cs="Tahoma"/>
          <w:sz w:val="24"/>
          <w:szCs w:val="24"/>
        </w:rPr>
        <w:t xml:space="preserve"> </w:t>
      </w:r>
      <w:r w:rsidR="006009ED" w:rsidRPr="005A7B73">
        <w:rPr>
          <w:rFonts w:ascii="Tahoma" w:hAnsi="Tahoma" w:cs="Tahoma"/>
          <w:b/>
          <w:sz w:val="24"/>
          <w:szCs w:val="24"/>
        </w:rPr>
        <w:t>Section 69</w:t>
      </w:r>
      <w:r w:rsidR="00845137">
        <w:rPr>
          <w:rFonts w:ascii="Tahoma" w:hAnsi="Tahoma" w:cs="Tahoma"/>
          <w:sz w:val="24"/>
          <w:szCs w:val="24"/>
        </w:rPr>
        <w:t xml:space="preserve"> guarantees every person the</w:t>
      </w:r>
      <w:r w:rsidR="006009ED" w:rsidRPr="00583220">
        <w:rPr>
          <w:rFonts w:ascii="Tahoma" w:hAnsi="Tahoma" w:cs="Tahoma"/>
          <w:sz w:val="24"/>
          <w:szCs w:val="24"/>
        </w:rPr>
        <w:t xml:space="preserve"> right to a fair hearing which encompasses the right to mitigate before penalty is imposed. Where this right is </w:t>
      </w:r>
      <w:r w:rsidR="00845137">
        <w:rPr>
          <w:rFonts w:ascii="Tahoma" w:hAnsi="Tahoma" w:cs="Tahoma"/>
          <w:sz w:val="24"/>
          <w:szCs w:val="24"/>
        </w:rPr>
        <w:t>denied it r</w:t>
      </w:r>
      <w:r w:rsidR="006009ED" w:rsidRPr="00583220">
        <w:rPr>
          <w:rFonts w:ascii="Tahoma" w:hAnsi="Tahoma" w:cs="Tahoma"/>
          <w:sz w:val="24"/>
          <w:szCs w:val="24"/>
        </w:rPr>
        <w:t>enders the termination unlawful and entitles one to be reinstated as a primary remedy. It is Appellant contention that having been denied the opportunity to mitigate in this case his discharge was both procedurally and substantively fair</w:t>
      </w:r>
      <w:r w:rsidR="00284EE8">
        <w:rPr>
          <w:rFonts w:ascii="Tahoma" w:hAnsi="Tahoma" w:cs="Tahoma"/>
          <w:sz w:val="24"/>
          <w:szCs w:val="24"/>
        </w:rPr>
        <w:t xml:space="preserve">. </w:t>
      </w:r>
      <w:r w:rsidR="006009ED" w:rsidRPr="00583220">
        <w:rPr>
          <w:rFonts w:ascii="Tahoma" w:hAnsi="Tahoma" w:cs="Tahoma"/>
          <w:sz w:val="24"/>
          <w:szCs w:val="24"/>
        </w:rPr>
        <w:t xml:space="preserve">The Respondent submission is that the record of proceedings clearly shows mitigation </w:t>
      </w:r>
      <w:r w:rsidR="00845137">
        <w:rPr>
          <w:rFonts w:ascii="Tahoma" w:hAnsi="Tahoma" w:cs="Tahoma"/>
          <w:sz w:val="24"/>
          <w:szCs w:val="24"/>
        </w:rPr>
        <w:t>factors</w:t>
      </w:r>
      <w:r w:rsidR="006009ED" w:rsidRPr="00583220">
        <w:rPr>
          <w:rFonts w:ascii="Tahoma" w:hAnsi="Tahoma" w:cs="Tahoma"/>
          <w:sz w:val="24"/>
          <w:szCs w:val="24"/>
        </w:rPr>
        <w:t xml:space="preserve"> were requested from the Appellant. He however had indicated that he had none. On this basis the </w:t>
      </w:r>
      <w:r w:rsidR="007F2599" w:rsidRPr="00583220">
        <w:rPr>
          <w:rFonts w:ascii="Tahoma" w:hAnsi="Tahoma" w:cs="Tahoma"/>
          <w:sz w:val="24"/>
          <w:szCs w:val="24"/>
        </w:rPr>
        <w:t>Respondent submits</w:t>
      </w:r>
      <w:r w:rsidR="006009ED" w:rsidRPr="00583220">
        <w:rPr>
          <w:rFonts w:ascii="Tahoma" w:hAnsi="Tahoma" w:cs="Tahoma"/>
          <w:sz w:val="24"/>
          <w:szCs w:val="24"/>
        </w:rPr>
        <w:t xml:space="preserve"> that the ground of appeal ought to fail. </w:t>
      </w:r>
    </w:p>
    <w:p w:rsidR="006009ED" w:rsidRPr="00583220" w:rsidRDefault="006009ED" w:rsidP="0092021C">
      <w:pPr>
        <w:spacing w:before="240" w:line="360" w:lineRule="auto"/>
        <w:ind w:firstLine="720"/>
        <w:jc w:val="both"/>
        <w:rPr>
          <w:rFonts w:ascii="Tahoma" w:hAnsi="Tahoma" w:cs="Tahoma"/>
          <w:sz w:val="24"/>
          <w:szCs w:val="24"/>
        </w:rPr>
      </w:pPr>
      <w:r w:rsidRPr="00583220">
        <w:rPr>
          <w:rFonts w:ascii="Tahoma" w:hAnsi="Tahoma" w:cs="Tahoma"/>
          <w:sz w:val="24"/>
          <w:szCs w:val="24"/>
        </w:rPr>
        <w:t xml:space="preserve">It is common cause the </w:t>
      </w:r>
      <w:r w:rsidRPr="00845137">
        <w:rPr>
          <w:rFonts w:ascii="Tahoma" w:hAnsi="Tahoma" w:cs="Tahoma"/>
          <w:b/>
          <w:sz w:val="24"/>
          <w:szCs w:val="24"/>
        </w:rPr>
        <w:t>Public Service Regulation</w:t>
      </w:r>
      <w:r w:rsidR="00845137">
        <w:rPr>
          <w:rFonts w:ascii="Tahoma" w:hAnsi="Tahoma" w:cs="Tahoma"/>
          <w:b/>
          <w:sz w:val="24"/>
          <w:szCs w:val="24"/>
        </w:rPr>
        <w:t>s</w:t>
      </w:r>
      <w:r w:rsidRPr="00845137">
        <w:rPr>
          <w:rFonts w:ascii="Tahoma" w:hAnsi="Tahoma" w:cs="Tahoma"/>
          <w:b/>
          <w:sz w:val="24"/>
          <w:szCs w:val="24"/>
        </w:rPr>
        <w:t>, 2000</w:t>
      </w:r>
      <w:r w:rsidRPr="00583220">
        <w:rPr>
          <w:rFonts w:ascii="Tahoma" w:hAnsi="Tahoma" w:cs="Tahoma"/>
          <w:sz w:val="24"/>
          <w:szCs w:val="24"/>
        </w:rPr>
        <w:t xml:space="preserve"> as amended do not make provision for mitigatory factors to be </w:t>
      </w:r>
      <w:r w:rsidR="007F2599">
        <w:rPr>
          <w:rFonts w:ascii="Tahoma" w:hAnsi="Tahoma" w:cs="Tahoma"/>
          <w:sz w:val="24"/>
          <w:szCs w:val="24"/>
        </w:rPr>
        <w:t>submitted</w:t>
      </w:r>
      <w:r w:rsidRPr="00583220">
        <w:rPr>
          <w:rFonts w:ascii="Tahoma" w:hAnsi="Tahoma" w:cs="Tahoma"/>
          <w:sz w:val="24"/>
          <w:szCs w:val="24"/>
        </w:rPr>
        <w:t xml:space="preserve"> upon a guilty conviction being pronounced. Even though there are no clear provisions in the Public Service Regulations it is the position under</w:t>
      </w:r>
      <w:r w:rsidR="00845137">
        <w:rPr>
          <w:rFonts w:ascii="Tahoma" w:hAnsi="Tahoma" w:cs="Tahoma"/>
          <w:sz w:val="24"/>
          <w:szCs w:val="24"/>
        </w:rPr>
        <w:t xml:space="preserve"> common law that an employee has</w:t>
      </w:r>
      <w:r w:rsidRPr="00583220">
        <w:rPr>
          <w:rFonts w:ascii="Tahoma" w:hAnsi="Tahoma" w:cs="Tahoma"/>
          <w:sz w:val="24"/>
          <w:szCs w:val="24"/>
        </w:rPr>
        <w:t xml:space="preserve"> to be granted an opportunity to mitigate penalty upon conviction on a ch</w:t>
      </w:r>
      <w:r w:rsidR="00845137">
        <w:rPr>
          <w:rFonts w:ascii="Tahoma" w:hAnsi="Tahoma" w:cs="Tahoma"/>
          <w:sz w:val="24"/>
          <w:szCs w:val="24"/>
        </w:rPr>
        <w:t>a</w:t>
      </w:r>
      <w:r w:rsidRPr="00583220">
        <w:rPr>
          <w:rFonts w:ascii="Tahoma" w:hAnsi="Tahoma" w:cs="Tahoma"/>
          <w:sz w:val="24"/>
          <w:szCs w:val="24"/>
        </w:rPr>
        <w:t xml:space="preserve">rge of </w:t>
      </w:r>
      <w:r w:rsidR="00845137">
        <w:rPr>
          <w:rFonts w:ascii="Tahoma" w:hAnsi="Tahoma" w:cs="Tahoma"/>
          <w:sz w:val="24"/>
          <w:szCs w:val="24"/>
        </w:rPr>
        <w:t>m</w:t>
      </w:r>
      <w:r w:rsidRPr="00583220">
        <w:rPr>
          <w:rFonts w:ascii="Tahoma" w:hAnsi="Tahoma" w:cs="Tahoma"/>
          <w:sz w:val="24"/>
          <w:szCs w:val="24"/>
        </w:rPr>
        <w:t xml:space="preserve">isconduct. </w:t>
      </w:r>
    </w:p>
    <w:p w:rsidR="006009ED" w:rsidRPr="00583220" w:rsidRDefault="006009ED" w:rsidP="0092021C">
      <w:pPr>
        <w:spacing w:before="240" w:line="360" w:lineRule="auto"/>
        <w:ind w:firstLine="720"/>
        <w:jc w:val="both"/>
        <w:rPr>
          <w:rFonts w:ascii="Tahoma" w:hAnsi="Tahoma" w:cs="Tahoma"/>
          <w:sz w:val="24"/>
          <w:szCs w:val="24"/>
        </w:rPr>
      </w:pPr>
      <w:r w:rsidRPr="00583220">
        <w:rPr>
          <w:rFonts w:ascii="Tahoma" w:hAnsi="Tahoma" w:cs="Tahoma"/>
          <w:sz w:val="24"/>
          <w:szCs w:val="24"/>
        </w:rPr>
        <w:t>Th</w:t>
      </w:r>
      <w:r w:rsidR="002F2D02">
        <w:rPr>
          <w:rFonts w:ascii="Tahoma" w:hAnsi="Tahoma" w:cs="Tahoma"/>
          <w:sz w:val="24"/>
          <w:szCs w:val="24"/>
        </w:rPr>
        <w:t xml:space="preserve">e record of proceedings on page 24 </w:t>
      </w:r>
      <w:r w:rsidRPr="00583220">
        <w:rPr>
          <w:rFonts w:ascii="Tahoma" w:hAnsi="Tahoma" w:cs="Tahoma"/>
          <w:sz w:val="24"/>
          <w:szCs w:val="24"/>
        </w:rPr>
        <w:t>shows that the Appellant was requested by the Disciplinary Committee to mitigate. He refused to mitigate. He stated as follows;</w:t>
      </w:r>
    </w:p>
    <w:p w:rsidR="006009ED" w:rsidRPr="00284EE8" w:rsidRDefault="006009ED" w:rsidP="002F2D02">
      <w:pPr>
        <w:spacing w:before="240"/>
        <w:ind w:left="2160" w:hanging="1440"/>
        <w:jc w:val="both"/>
        <w:rPr>
          <w:rFonts w:ascii="Tahoma" w:hAnsi="Tahoma" w:cs="Tahoma"/>
        </w:rPr>
      </w:pPr>
      <w:r w:rsidRPr="00284EE8">
        <w:rPr>
          <w:rFonts w:ascii="Tahoma" w:hAnsi="Tahoma" w:cs="Tahoma"/>
        </w:rPr>
        <w:t>“</w:t>
      </w:r>
      <w:r w:rsidR="007F2599" w:rsidRPr="00284EE8">
        <w:rPr>
          <w:rFonts w:ascii="Tahoma" w:hAnsi="Tahoma" w:cs="Tahoma"/>
        </w:rPr>
        <w:t>Member:</w:t>
      </w:r>
      <w:r w:rsidRPr="00284EE8">
        <w:rPr>
          <w:rFonts w:ascii="Tahoma" w:hAnsi="Tahoma" w:cs="Tahoma"/>
        </w:rPr>
        <w:t xml:space="preserve"> </w:t>
      </w:r>
      <w:r w:rsidR="007F2599">
        <w:rPr>
          <w:rFonts w:ascii="Tahoma" w:hAnsi="Tahoma" w:cs="Tahoma"/>
        </w:rPr>
        <w:tab/>
      </w:r>
      <w:r w:rsidRPr="00284EE8">
        <w:rPr>
          <w:rFonts w:ascii="Tahoma" w:hAnsi="Tahoma" w:cs="Tahoma"/>
        </w:rPr>
        <w:t xml:space="preserve">I don’t have anything to say at the moment but </w:t>
      </w:r>
      <w:proofErr w:type="spellStart"/>
      <w:r w:rsidRPr="00284EE8">
        <w:rPr>
          <w:rFonts w:ascii="Tahoma" w:hAnsi="Tahoma" w:cs="Tahoma"/>
        </w:rPr>
        <w:t>i</w:t>
      </w:r>
      <w:proofErr w:type="spellEnd"/>
      <w:r w:rsidRPr="00284EE8">
        <w:rPr>
          <w:rFonts w:ascii="Tahoma" w:hAnsi="Tahoma" w:cs="Tahoma"/>
        </w:rPr>
        <w:t xml:space="preserve"> </w:t>
      </w:r>
      <w:r w:rsidR="004E3C3B" w:rsidRPr="00284EE8">
        <w:rPr>
          <w:rFonts w:ascii="Tahoma" w:hAnsi="Tahoma" w:cs="Tahoma"/>
        </w:rPr>
        <w:t>will see when the outcome comes.</w:t>
      </w:r>
      <w:r w:rsidRPr="00284EE8">
        <w:rPr>
          <w:rFonts w:ascii="Tahoma" w:hAnsi="Tahoma" w:cs="Tahoma"/>
        </w:rPr>
        <w:t>”</w:t>
      </w:r>
    </w:p>
    <w:p w:rsidR="002F2D02" w:rsidRPr="00583220" w:rsidRDefault="004E3C3B" w:rsidP="002F2D02">
      <w:pPr>
        <w:spacing w:before="240" w:line="360" w:lineRule="auto"/>
        <w:ind w:firstLine="720"/>
        <w:jc w:val="both"/>
        <w:rPr>
          <w:rFonts w:ascii="Tahoma" w:hAnsi="Tahoma" w:cs="Tahoma"/>
          <w:sz w:val="24"/>
          <w:szCs w:val="24"/>
        </w:rPr>
      </w:pPr>
      <w:r w:rsidRPr="00583220">
        <w:rPr>
          <w:rFonts w:ascii="Tahoma" w:hAnsi="Tahoma" w:cs="Tahoma"/>
          <w:sz w:val="24"/>
          <w:szCs w:val="24"/>
        </w:rPr>
        <w:t xml:space="preserve">It was certainly within </w:t>
      </w:r>
      <w:r w:rsidR="00EC7B42">
        <w:rPr>
          <w:rFonts w:ascii="Tahoma" w:hAnsi="Tahoma" w:cs="Tahoma"/>
          <w:sz w:val="24"/>
          <w:szCs w:val="24"/>
        </w:rPr>
        <w:t xml:space="preserve">the </w:t>
      </w:r>
      <w:r w:rsidRPr="00583220">
        <w:rPr>
          <w:rFonts w:ascii="Tahoma" w:hAnsi="Tahoma" w:cs="Tahoma"/>
          <w:sz w:val="24"/>
          <w:szCs w:val="24"/>
        </w:rPr>
        <w:t xml:space="preserve">Appellant’s rights to refuse to mitigate </w:t>
      </w:r>
      <w:r w:rsidR="00284EE8">
        <w:rPr>
          <w:rFonts w:ascii="Tahoma" w:hAnsi="Tahoma" w:cs="Tahoma"/>
          <w:sz w:val="24"/>
          <w:szCs w:val="24"/>
        </w:rPr>
        <w:t>in the circumstances of this case</w:t>
      </w:r>
      <w:r w:rsidRPr="00583220">
        <w:rPr>
          <w:rFonts w:ascii="Tahoma" w:hAnsi="Tahoma" w:cs="Tahoma"/>
          <w:sz w:val="24"/>
          <w:szCs w:val="24"/>
        </w:rPr>
        <w:t xml:space="preserve">. </w:t>
      </w:r>
      <w:r w:rsidR="002F2D02">
        <w:rPr>
          <w:rFonts w:ascii="Tahoma" w:hAnsi="Tahoma" w:cs="Tahoma"/>
          <w:sz w:val="24"/>
          <w:szCs w:val="24"/>
        </w:rPr>
        <w:t xml:space="preserve"> The</w:t>
      </w:r>
      <w:r w:rsidR="00EC7B42">
        <w:rPr>
          <w:rFonts w:ascii="Tahoma" w:hAnsi="Tahoma" w:cs="Tahoma"/>
          <w:sz w:val="24"/>
          <w:szCs w:val="24"/>
        </w:rPr>
        <w:t xml:space="preserve"> duty</w:t>
      </w:r>
      <w:r w:rsidR="002F2D02">
        <w:rPr>
          <w:rFonts w:ascii="Tahoma" w:hAnsi="Tahoma" w:cs="Tahoma"/>
          <w:sz w:val="24"/>
          <w:szCs w:val="24"/>
        </w:rPr>
        <w:t xml:space="preserve"> of the Disciplinary Committee</w:t>
      </w:r>
      <w:r w:rsidR="00EC7B42">
        <w:rPr>
          <w:rFonts w:ascii="Tahoma" w:hAnsi="Tahoma" w:cs="Tahoma"/>
          <w:sz w:val="24"/>
          <w:szCs w:val="24"/>
        </w:rPr>
        <w:t xml:space="preserve"> as per the Regulations</w:t>
      </w:r>
      <w:r w:rsidR="002F2D02">
        <w:rPr>
          <w:rFonts w:ascii="Tahoma" w:hAnsi="Tahoma" w:cs="Tahoma"/>
          <w:sz w:val="24"/>
          <w:szCs w:val="24"/>
        </w:rPr>
        <w:t xml:space="preserve"> only</w:t>
      </w:r>
      <w:r w:rsidR="00EC7B42">
        <w:rPr>
          <w:rFonts w:ascii="Tahoma" w:hAnsi="Tahoma" w:cs="Tahoma"/>
          <w:sz w:val="24"/>
          <w:szCs w:val="24"/>
        </w:rPr>
        <w:t xml:space="preserve"> </w:t>
      </w:r>
      <w:r w:rsidR="00C76A26">
        <w:rPr>
          <w:rFonts w:ascii="Tahoma" w:hAnsi="Tahoma" w:cs="Tahoma"/>
          <w:sz w:val="24"/>
          <w:szCs w:val="24"/>
        </w:rPr>
        <w:t xml:space="preserve">is to make recommendations.  </w:t>
      </w:r>
      <w:r w:rsidRPr="00583220">
        <w:rPr>
          <w:rFonts w:ascii="Tahoma" w:hAnsi="Tahoma" w:cs="Tahoma"/>
          <w:sz w:val="24"/>
          <w:szCs w:val="24"/>
        </w:rPr>
        <w:t xml:space="preserve">The Disciplinary Committee </w:t>
      </w:r>
      <w:r w:rsidR="00283282">
        <w:rPr>
          <w:rFonts w:ascii="Tahoma" w:hAnsi="Tahoma" w:cs="Tahoma"/>
          <w:sz w:val="24"/>
          <w:szCs w:val="24"/>
        </w:rPr>
        <w:t>had not arrived at a</w:t>
      </w:r>
      <w:r w:rsidRPr="00583220">
        <w:rPr>
          <w:rFonts w:ascii="Tahoma" w:hAnsi="Tahoma" w:cs="Tahoma"/>
          <w:sz w:val="24"/>
          <w:szCs w:val="24"/>
        </w:rPr>
        <w:t xml:space="preserve"> conviction </w:t>
      </w:r>
      <w:r w:rsidR="00EC7B42">
        <w:rPr>
          <w:rFonts w:ascii="Tahoma" w:hAnsi="Tahoma" w:cs="Tahoma"/>
          <w:sz w:val="24"/>
          <w:szCs w:val="24"/>
        </w:rPr>
        <w:t xml:space="preserve">as </w:t>
      </w:r>
      <w:r w:rsidRPr="00583220">
        <w:rPr>
          <w:rFonts w:ascii="Tahoma" w:hAnsi="Tahoma" w:cs="Tahoma"/>
          <w:sz w:val="24"/>
          <w:szCs w:val="24"/>
        </w:rPr>
        <w:t>at that stage. The Disciplinary Authority</w:t>
      </w:r>
      <w:r w:rsidR="00845137">
        <w:rPr>
          <w:rFonts w:ascii="Tahoma" w:hAnsi="Tahoma" w:cs="Tahoma"/>
          <w:sz w:val="24"/>
          <w:szCs w:val="24"/>
        </w:rPr>
        <w:t>,</w:t>
      </w:r>
      <w:r w:rsidRPr="00583220">
        <w:rPr>
          <w:rFonts w:ascii="Tahoma" w:hAnsi="Tahoma" w:cs="Tahoma"/>
          <w:sz w:val="24"/>
          <w:szCs w:val="24"/>
        </w:rPr>
        <w:t xml:space="preserve"> on its part</w:t>
      </w:r>
      <w:r w:rsidR="00845137">
        <w:rPr>
          <w:rFonts w:ascii="Tahoma" w:hAnsi="Tahoma" w:cs="Tahoma"/>
          <w:sz w:val="24"/>
          <w:szCs w:val="24"/>
        </w:rPr>
        <w:t>,</w:t>
      </w:r>
      <w:r w:rsidRPr="00583220">
        <w:rPr>
          <w:rFonts w:ascii="Tahoma" w:hAnsi="Tahoma" w:cs="Tahoma"/>
          <w:sz w:val="24"/>
          <w:szCs w:val="24"/>
        </w:rPr>
        <w:t xml:space="preserve"> aft</w:t>
      </w:r>
      <w:r w:rsidR="00845137">
        <w:rPr>
          <w:rFonts w:ascii="Tahoma" w:hAnsi="Tahoma" w:cs="Tahoma"/>
          <w:sz w:val="24"/>
          <w:szCs w:val="24"/>
        </w:rPr>
        <w:t>er finding Appellant guilty</w:t>
      </w:r>
      <w:r w:rsidRPr="00583220">
        <w:rPr>
          <w:rFonts w:ascii="Tahoma" w:hAnsi="Tahoma" w:cs="Tahoma"/>
          <w:sz w:val="24"/>
          <w:szCs w:val="24"/>
        </w:rPr>
        <w:t xml:space="preserve"> did not call for mitigat</w:t>
      </w:r>
      <w:r w:rsidR="00283282">
        <w:rPr>
          <w:rFonts w:ascii="Tahoma" w:hAnsi="Tahoma" w:cs="Tahoma"/>
          <w:sz w:val="24"/>
          <w:szCs w:val="24"/>
        </w:rPr>
        <w:t>ory</w:t>
      </w:r>
      <w:r w:rsidRPr="00583220">
        <w:rPr>
          <w:rFonts w:ascii="Tahoma" w:hAnsi="Tahoma" w:cs="Tahoma"/>
          <w:sz w:val="24"/>
          <w:szCs w:val="24"/>
        </w:rPr>
        <w:t xml:space="preserve"> factors from the Appellant. By so doing the Disciplinary Authority did commit an ir</w:t>
      </w:r>
      <w:r w:rsidR="00283282">
        <w:rPr>
          <w:rFonts w:ascii="Tahoma" w:hAnsi="Tahoma" w:cs="Tahoma"/>
          <w:sz w:val="24"/>
          <w:szCs w:val="24"/>
        </w:rPr>
        <w:t>regularity which ordinarily would</w:t>
      </w:r>
      <w:r w:rsidRPr="00583220">
        <w:rPr>
          <w:rFonts w:ascii="Tahoma" w:hAnsi="Tahoma" w:cs="Tahoma"/>
          <w:sz w:val="24"/>
          <w:szCs w:val="24"/>
        </w:rPr>
        <w:t xml:space="preserve"> result in the setting aside of</w:t>
      </w:r>
      <w:r w:rsidR="00C76A26">
        <w:rPr>
          <w:rFonts w:ascii="Tahoma" w:hAnsi="Tahoma" w:cs="Tahoma"/>
          <w:sz w:val="24"/>
          <w:szCs w:val="24"/>
        </w:rPr>
        <w:t xml:space="preserve"> the</w:t>
      </w:r>
      <w:r w:rsidRPr="00583220">
        <w:rPr>
          <w:rFonts w:ascii="Tahoma" w:hAnsi="Tahoma" w:cs="Tahoma"/>
          <w:sz w:val="24"/>
          <w:szCs w:val="24"/>
        </w:rPr>
        <w:t xml:space="preserve"> penalty </w:t>
      </w:r>
      <w:r w:rsidR="00845137">
        <w:rPr>
          <w:rFonts w:ascii="Tahoma" w:hAnsi="Tahoma" w:cs="Tahoma"/>
          <w:sz w:val="24"/>
          <w:szCs w:val="24"/>
        </w:rPr>
        <w:t>and remitt</w:t>
      </w:r>
      <w:r w:rsidR="00283282">
        <w:rPr>
          <w:rFonts w:ascii="Tahoma" w:hAnsi="Tahoma" w:cs="Tahoma"/>
          <w:sz w:val="24"/>
          <w:szCs w:val="24"/>
        </w:rPr>
        <w:t>al</w:t>
      </w:r>
      <w:r w:rsidR="00845137">
        <w:rPr>
          <w:rFonts w:ascii="Tahoma" w:hAnsi="Tahoma" w:cs="Tahoma"/>
          <w:sz w:val="24"/>
          <w:szCs w:val="24"/>
        </w:rPr>
        <w:t xml:space="preserve"> of the matter to</w:t>
      </w:r>
      <w:r w:rsidRPr="00583220">
        <w:rPr>
          <w:rFonts w:ascii="Tahoma" w:hAnsi="Tahoma" w:cs="Tahoma"/>
          <w:sz w:val="24"/>
          <w:szCs w:val="24"/>
        </w:rPr>
        <w:t xml:space="preserve"> the</w:t>
      </w:r>
      <w:r w:rsidR="00845137">
        <w:rPr>
          <w:rFonts w:ascii="Tahoma" w:hAnsi="Tahoma" w:cs="Tahoma"/>
          <w:sz w:val="24"/>
          <w:szCs w:val="24"/>
        </w:rPr>
        <w:t xml:space="preserve"> same</w:t>
      </w:r>
      <w:r w:rsidRPr="00583220">
        <w:rPr>
          <w:rFonts w:ascii="Tahoma" w:hAnsi="Tahoma" w:cs="Tahoma"/>
          <w:sz w:val="24"/>
          <w:szCs w:val="24"/>
        </w:rPr>
        <w:t xml:space="preserve"> body to reconsider </w:t>
      </w:r>
      <w:r w:rsidR="00283282">
        <w:rPr>
          <w:rFonts w:ascii="Tahoma" w:hAnsi="Tahoma" w:cs="Tahoma"/>
          <w:sz w:val="24"/>
          <w:szCs w:val="24"/>
        </w:rPr>
        <w:t xml:space="preserve">the </w:t>
      </w:r>
      <w:r w:rsidRPr="00583220">
        <w:rPr>
          <w:rFonts w:ascii="Tahoma" w:hAnsi="Tahoma" w:cs="Tahoma"/>
          <w:sz w:val="24"/>
          <w:szCs w:val="24"/>
        </w:rPr>
        <w:t xml:space="preserve">aspect of </w:t>
      </w:r>
      <w:r w:rsidR="00283282">
        <w:rPr>
          <w:rFonts w:ascii="Tahoma" w:hAnsi="Tahoma" w:cs="Tahoma"/>
          <w:sz w:val="24"/>
          <w:szCs w:val="24"/>
        </w:rPr>
        <w:t xml:space="preserve">the </w:t>
      </w:r>
      <w:r w:rsidRPr="00583220">
        <w:rPr>
          <w:rFonts w:ascii="Tahoma" w:hAnsi="Tahoma" w:cs="Tahoma"/>
          <w:sz w:val="24"/>
          <w:szCs w:val="24"/>
        </w:rPr>
        <w:t>penalty upon</w:t>
      </w:r>
      <w:r w:rsidR="00845137">
        <w:rPr>
          <w:rFonts w:ascii="Tahoma" w:hAnsi="Tahoma" w:cs="Tahoma"/>
          <w:sz w:val="24"/>
          <w:szCs w:val="24"/>
        </w:rPr>
        <w:t xml:space="preserve"> </w:t>
      </w:r>
      <w:r w:rsidR="00283282">
        <w:rPr>
          <w:rFonts w:ascii="Tahoma" w:hAnsi="Tahoma" w:cs="Tahoma"/>
          <w:sz w:val="24"/>
          <w:szCs w:val="24"/>
        </w:rPr>
        <w:t xml:space="preserve">consideration of </w:t>
      </w:r>
      <w:r w:rsidR="00845137">
        <w:rPr>
          <w:rFonts w:ascii="Tahoma" w:hAnsi="Tahoma" w:cs="Tahoma"/>
          <w:sz w:val="24"/>
          <w:szCs w:val="24"/>
        </w:rPr>
        <w:t>mitigat</w:t>
      </w:r>
      <w:r w:rsidR="00283282">
        <w:rPr>
          <w:rFonts w:ascii="Tahoma" w:hAnsi="Tahoma" w:cs="Tahoma"/>
          <w:sz w:val="24"/>
          <w:szCs w:val="24"/>
        </w:rPr>
        <w:t>ory</w:t>
      </w:r>
      <w:r w:rsidR="007F2599">
        <w:rPr>
          <w:rFonts w:ascii="Tahoma" w:hAnsi="Tahoma" w:cs="Tahoma"/>
          <w:sz w:val="24"/>
          <w:szCs w:val="24"/>
        </w:rPr>
        <w:t>/</w:t>
      </w:r>
      <w:r w:rsidR="00845137">
        <w:rPr>
          <w:rFonts w:ascii="Tahoma" w:hAnsi="Tahoma" w:cs="Tahoma"/>
          <w:sz w:val="24"/>
          <w:szCs w:val="24"/>
        </w:rPr>
        <w:t>aggravatory</w:t>
      </w:r>
      <w:r w:rsidR="00283282">
        <w:rPr>
          <w:rFonts w:ascii="Tahoma" w:hAnsi="Tahoma" w:cs="Tahoma"/>
          <w:sz w:val="24"/>
          <w:szCs w:val="24"/>
        </w:rPr>
        <w:t xml:space="preserve"> factors</w:t>
      </w:r>
      <w:r w:rsidR="00845137">
        <w:rPr>
          <w:rFonts w:ascii="Tahoma" w:hAnsi="Tahoma" w:cs="Tahoma"/>
          <w:sz w:val="24"/>
          <w:szCs w:val="24"/>
        </w:rPr>
        <w:t>,</w:t>
      </w:r>
      <w:r w:rsidR="00C76A26">
        <w:rPr>
          <w:rFonts w:ascii="Tahoma" w:hAnsi="Tahoma" w:cs="Tahoma"/>
          <w:sz w:val="24"/>
          <w:szCs w:val="24"/>
        </w:rPr>
        <w:t xml:space="preserve"> </w:t>
      </w:r>
      <w:r w:rsidRPr="00583220">
        <w:rPr>
          <w:rFonts w:ascii="Tahoma" w:hAnsi="Tahoma" w:cs="Tahoma"/>
          <w:sz w:val="24"/>
          <w:szCs w:val="24"/>
        </w:rPr>
        <w:t xml:space="preserve">presented before it. In this case however the court having come to a conclusion that the Disciplinary Authority erred and misdirected itself in substituting the findings| recommendations by the Disciplinary Committee in the absence of </w:t>
      </w:r>
      <w:r w:rsidRPr="00583220">
        <w:rPr>
          <w:rFonts w:ascii="Tahoma" w:hAnsi="Tahoma" w:cs="Tahoma"/>
          <w:sz w:val="24"/>
          <w:szCs w:val="24"/>
        </w:rPr>
        <w:lastRenderedPageBreak/>
        <w:t xml:space="preserve">evidence to support the conviction and also in the absence of </w:t>
      </w:r>
      <w:r w:rsidR="00845137">
        <w:rPr>
          <w:rFonts w:ascii="Tahoma" w:hAnsi="Tahoma" w:cs="Tahoma"/>
          <w:sz w:val="24"/>
          <w:szCs w:val="24"/>
        </w:rPr>
        <w:t xml:space="preserve">proper </w:t>
      </w:r>
      <w:r w:rsidR="00C76A26">
        <w:rPr>
          <w:rFonts w:ascii="Tahoma" w:hAnsi="Tahoma" w:cs="Tahoma"/>
          <w:sz w:val="24"/>
          <w:szCs w:val="24"/>
        </w:rPr>
        <w:t>reasons</w:t>
      </w:r>
      <w:r w:rsidRPr="00583220">
        <w:rPr>
          <w:rFonts w:ascii="Tahoma" w:hAnsi="Tahoma" w:cs="Tahoma"/>
          <w:sz w:val="24"/>
          <w:szCs w:val="24"/>
        </w:rPr>
        <w:t xml:space="preserve"> for altering the findings there will be no need for a remittal </w:t>
      </w:r>
      <w:r w:rsidR="00283282">
        <w:rPr>
          <w:rFonts w:ascii="Tahoma" w:hAnsi="Tahoma" w:cs="Tahoma"/>
          <w:sz w:val="24"/>
          <w:szCs w:val="24"/>
        </w:rPr>
        <w:t>to the Disciplinary Authority</w:t>
      </w:r>
      <w:r w:rsidR="00845137">
        <w:rPr>
          <w:rFonts w:ascii="Tahoma" w:hAnsi="Tahoma" w:cs="Tahoma"/>
          <w:sz w:val="24"/>
          <w:szCs w:val="24"/>
        </w:rPr>
        <w:t>.</w:t>
      </w:r>
    </w:p>
    <w:p w:rsidR="004E3C3B" w:rsidRPr="00C76A26" w:rsidRDefault="004E3C3B" w:rsidP="00D11937">
      <w:pPr>
        <w:spacing w:before="240" w:line="360" w:lineRule="auto"/>
        <w:ind w:firstLine="720"/>
        <w:jc w:val="both"/>
        <w:rPr>
          <w:rFonts w:ascii="Tahoma" w:hAnsi="Tahoma" w:cs="Tahoma"/>
          <w:b/>
          <w:sz w:val="24"/>
          <w:szCs w:val="24"/>
        </w:rPr>
      </w:pPr>
      <w:r w:rsidRPr="00C76A26">
        <w:rPr>
          <w:rFonts w:ascii="Tahoma" w:hAnsi="Tahoma" w:cs="Tahoma"/>
          <w:b/>
          <w:sz w:val="24"/>
          <w:szCs w:val="24"/>
        </w:rPr>
        <w:t>In the result the court makes the following order;</w:t>
      </w:r>
    </w:p>
    <w:p w:rsidR="009A7657" w:rsidRDefault="00C76A26" w:rsidP="0018072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 be and is hereby allowed with costs.</w:t>
      </w:r>
    </w:p>
    <w:p w:rsidR="00C76A26" w:rsidRDefault="00C76A26" w:rsidP="0018072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decision of the Respondents Disciplinary Authority handed down on 29 August 2019 be and is hereby set aside.</w:t>
      </w:r>
    </w:p>
    <w:p w:rsidR="00C76A26" w:rsidRPr="00C76A26" w:rsidRDefault="00C76A26" w:rsidP="0018072B">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appellant shall be reinstated to his original position without any loss of salary or benefits with effect from the date of unlawful dismissal. In the event that reinstate</w:t>
      </w:r>
      <w:r w:rsidR="002F2D02">
        <w:rPr>
          <w:rFonts w:ascii="Tahoma" w:hAnsi="Tahoma" w:cs="Tahoma"/>
          <w:sz w:val="24"/>
          <w:szCs w:val="24"/>
        </w:rPr>
        <w:t>ment is</w:t>
      </w:r>
      <w:r>
        <w:rPr>
          <w:rFonts w:ascii="Tahoma" w:hAnsi="Tahoma" w:cs="Tahoma"/>
          <w:sz w:val="24"/>
          <w:szCs w:val="24"/>
        </w:rPr>
        <w:t xml:space="preserve"> no longer tenable the Respondent shall pay the Appellant such damages for loss of employment as agreed to by the parties and if the parties </w:t>
      </w:r>
      <w:r w:rsidR="002F2D02">
        <w:rPr>
          <w:rFonts w:ascii="Tahoma" w:hAnsi="Tahoma" w:cs="Tahoma"/>
          <w:sz w:val="24"/>
          <w:szCs w:val="24"/>
        </w:rPr>
        <w:t>fail to agree the damages shall</w:t>
      </w:r>
      <w:r>
        <w:rPr>
          <w:rFonts w:ascii="Tahoma" w:hAnsi="Tahoma" w:cs="Tahoma"/>
          <w:sz w:val="24"/>
          <w:szCs w:val="24"/>
        </w:rPr>
        <w:t xml:space="preserve"> be determined by this court. </w:t>
      </w:r>
    </w:p>
    <w:p w:rsidR="00BA0536" w:rsidRPr="00583220" w:rsidRDefault="00BA0536" w:rsidP="0018072B">
      <w:pPr>
        <w:pStyle w:val="ListParagraph"/>
        <w:ind w:left="1080"/>
        <w:jc w:val="both"/>
        <w:rPr>
          <w:rFonts w:ascii="Tahoma" w:hAnsi="Tahoma" w:cs="Tahoma"/>
          <w:sz w:val="24"/>
          <w:szCs w:val="24"/>
        </w:rPr>
      </w:pPr>
      <w:bookmarkStart w:id="0" w:name="_GoBack"/>
      <w:bookmarkEnd w:id="0"/>
    </w:p>
    <w:p w:rsidR="00BA0536" w:rsidRDefault="00BA0536" w:rsidP="00230E2F">
      <w:pPr>
        <w:rPr>
          <w:rFonts w:ascii="Tahoma" w:hAnsi="Tahoma" w:cs="Tahoma"/>
          <w:sz w:val="24"/>
          <w:szCs w:val="24"/>
        </w:rPr>
      </w:pPr>
    </w:p>
    <w:p w:rsidR="00230E2F" w:rsidRDefault="00230E2F" w:rsidP="00230E2F">
      <w:pPr>
        <w:rPr>
          <w:rFonts w:ascii="Tahoma" w:hAnsi="Tahoma" w:cs="Tahoma"/>
          <w:sz w:val="24"/>
          <w:szCs w:val="24"/>
        </w:rPr>
      </w:pPr>
    </w:p>
    <w:p w:rsidR="00230E2F" w:rsidRPr="00230E2F" w:rsidRDefault="00230E2F" w:rsidP="00230E2F">
      <w:pPr>
        <w:rPr>
          <w:rFonts w:ascii="Tahoma" w:hAnsi="Tahoma" w:cs="Tahoma"/>
          <w:sz w:val="24"/>
          <w:szCs w:val="24"/>
        </w:rPr>
      </w:pPr>
      <w:r w:rsidRPr="00230E2F">
        <w:rPr>
          <w:rFonts w:ascii="Tahoma" w:hAnsi="Tahoma" w:cs="Tahoma"/>
          <w:i/>
          <w:sz w:val="24"/>
          <w:szCs w:val="24"/>
        </w:rPr>
        <w:t>Civil Division of the Attorney General’s Office</w:t>
      </w:r>
      <w:r>
        <w:rPr>
          <w:rFonts w:ascii="Tahoma" w:hAnsi="Tahoma" w:cs="Tahoma"/>
          <w:sz w:val="24"/>
          <w:szCs w:val="24"/>
        </w:rPr>
        <w:t>, respondents’ legal practitioners</w:t>
      </w:r>
    </w:p>
    <w:sectPr w:rsidR="00230E2F" w:rsidRPr="00230E2F" w:rsidSect="009C583B">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710" w:rsidRDefault="00DA3710" w:rsidP="004C4C59">
      <w:pPr>
        <w:spacing w:after="0" w:line="240" w:lineRule="auto"/>
      </w:pPr>
      <w:r>
        <w:separator/>
      </w:r>
    </w:p>
  </w:endnote>
  <w:endnote w:type="continuationSeparator" w:id="0">
    <w:p w:rsidR="00DA3710" w:rsidRDefault="00DA3710" w:rsidP="004C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608298"/>
      <w:docPartObj>
        <w:docPartGallery w:val="Page Numbers (Bottom of Page)"/>
        <w:docPartUnique/>
      </w:docPartObj>
    </w:sdtPr>
    <w:sdtEndPr>
      <w:rPr>
        <w:noProof/>
      </w:rPr>
    </w:sdtEndPr>
    <w:sdtContent>
      <w:p w:rsidR="004C4C59" w:rsidRDefault="004C4C59">
        <w:pPr>
          <w:pStyle w:val="Footer"/>
          <w:jc w:val="center"/>
        </w:pPr>
        <w:r>
          <w:fldChar w:fldCharType="begin"/>
        </w:r>
        <w:r>
          <w:instrText xml:space="preserve"> PAGE   \* MERGEFORMAT </w:instrText>
        </w:r>
        <w:r>
          <w:fldChar w:fldCharType="separate"/>
        </w:r>
        <w:r w:rsidR="00230E2F">
          <w:rPr>
            <w:noProof/>
          </w:rPr>
          <w:t>12</w:t>
        </w:r>
        <w:r>
          <w:rPr>
            <w:noProof/>
          </w:rPr>
          <w:fldChar w:fldCharType="end"/>
        </w:r>
      </w:p>
    </w:sdtContent>
  </w:sdt>
  <w:p w:rsidR="004C4C59" w:rsidRDefault="004C4C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710" w:rsidRDefault="00DA3710" w:rsidP="004C4C59">
      <w:pPr>
        <w:spacing w:after="0" w:line="240" w:lineRule="auto"/>
      </w:pPr>
      <w:r>
        <w:separator/>
      </w:r>
    </w:p>
  </w:footnote>
  <w:footnote w:type="continuationSeparator" w:id="0">
    <w:p w:rsidR="00DA3710" w:rsidRDefault="00DA3710" w:rsidP="004C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83B" w:rsidRPr="009C583B" w:rsidRDefault="009C583B">
    <w:pPr>
      <w:pStyle w:val="Header"/>
      <w:rPr>
        <w:rFonts w:ascii="Tahoma" w:hAnsi="Tahoma" w:cs="Tahoma"/>
        <w:sz w:val="24"/>
        <w:szCs w:val="24"/>
      </w:rPr>
    </w:pPr>
    <w:r>
      <w:tab/>
    </w:r>
    <w:r>
      <w:tab/>
    </w:r>
    <w:r w:rsidR="00230E2F">
      <w:rPr>
        <w:rFonts w:ascii="Tahoma" w:hAnsi="Tahoma" w:cs="Tahoma"/>
        <w:sz w:val="24"/>
        <w:szCs w:val="24"/>
      </w:rPr>
      <w:t>JUDGMENT NO. LC/H/05</w:t>
    </w:r>
    <w:r w:rsidRPr="009C583B">
      <w:rPr>
        <w:rFonts w:ascii="Tahoma" w:hAnsi="Tahoma" w:cs="Tahoma"/>
        <w:sz w:val="24"/>
        <w:szCs w:val="24"/>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3151B"/>
    <w:multiLevelType w:val="hybridMultilevel"/>
    <w:tmpl w:val="C9CAFD42"/>
    <w:lvl w:ilvl="0" w:tplc="30090011">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4D045E92"/>
    <w:multiLevelType w:val="hybridMultilevel"/>
    <w:tmpl w:val="75EC4034"/>
    <w:lvl w:ilvl="0" w:tplc="FDAE8090">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3D8"/>
    <w:rsid w:val="00026962"/>
    <w:rsid w:val="000F3B73"/>
    <w:rsid w:val="00130DD4"/>
    <w:rsid w:val="0018072B"/>
    <w:rsid w:val="001D3ACC"/>
    <w:rsid w:val="001E63FE"/>
    <w:rsid w:val="00230E2F"/>
    <w:rsid w:val="002342E0"/>
    <w:rsid w:val="00261E43"/>
    <w:rsid w:val="00280267"/>
    <w:rsid w:val="00283282"/>
    <w:rsid w:val="00284EE8"/>
    <w:rsid w:val="002B43EA"/>
    <w:rsid w:val="002F2D02"/>
    <w:rsid w:val="004172B2"/>
    <w:rsid w:val="004428C7"/>
    <w:rsid w:val="004657D4"/>
    <w:rsid w:val="004B289D"/>
    <w:rsid w:val="004C4C59"/>
    <w:rsid w:val="004E3C3B"/>
    <w:rsid w:val="004F3A74"/>
    <w:rsid w:val="00504C4A"/>
    <w:rsid w:val="00583220"/>
    <w:rsid w:val="005907F5"/>
    <w:rsid w:val="005A7B73"/>
    <w:rsid w:val="005F07D3"/>
    <w:rsid w:val="006009ED"/>
    <w:rsid w:val="00624D05"/>
    <w:rsid w:val="00641843"/>
    <w:rsid w:val="00641B20"/>
    <w:rsid w:val="00647E3A"/>
    <w:rsid w:val="006670A8"/>
    <w:rsid w:val="006A1A39"/>
    <w:rsid w:val="006C7EE5"/>
    <w:rsid w:val="007F2599"/>
    <w:rsid w:val="00800F56"/>
    <w:rsid w:val="008128D1"/>
    <w:rsid w:val="00845137"/>
    <w:rsid w:val="008A5B28"/>
    <w:rsid w:val="008A7182"/>
    <w:rsid w:val="008F6C91"/>
    <w:rsid w:val="009163A9"/>
    <w:rsid w:val="0092021C"/>
    <w:rsid w:val="009A7657"/>
    <w:rsid w:val="009B54B9"/>
    <w:rsid w:val="009C583B"/>
    <w:rsid w:val="00A115A3"/>
    <w:rsid w:val="00A16DC9"/>
    <w:rsid w:val="00A32E58"/>
    <w:rsid w:val="00A47363"/>
    <w:rsid w:val="00A87C5C"/>
    <w:rsid w:val="00B96C00"/>
    <w:rsid w:val="00BA0536"/>
    <w:rsid w:val="00C06581"/>
    <w:rsid w:val="00C159D3"/>
    <w:rsid w:val="00C47F3F"/>
    <w:rsid w:val="00C725F4"/>
    <w:rsid w:val="00C76504"/>
    <w:rsid w:val="00C76A26"/>
    <w:rsid w:val="00CB03D8"/>
    <w:rsid w:val="00CD7BB0"/>
    <w:rsid w:val="00D11937"/>
    <w:rsid w:val="00D17F9B"/>
    <w:rsid w:val="00D95447"/>
    <w:rsid w:val="00DA3710"/>
    <w:rsid w:val="00E9235B"/>
    <w:rsid w:val="00EC7B42"/>
    <w:rsid w:val="00EE6EF9"/>
    <w:rsid w:val="00F23054"/>
    <w:rsid w:val="00F25D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447"/>
    <w:pPr>
      <w:ind w:left="720"/>
      <w:contextualSpacing/>
    </w:pPr>
  </w:style>
  <w:style w:type="paragraph" w:styleId="BalloonText">
    <w:name w:val="Balloon Text"/>
    <w:basedOn w:val="Normal"/>
    <w:link w:val="BalloonTextChar"/>
    <w:uiPriority w:val="99"/>
    <w:semiHidden/>
    <w:unhideWhenUsed/>
    <w:rsid w:val="000F3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B73"/>
    <w:rPr>
      <w:rFonts w:ascii="Tahoma" w:hAnsi="Tahoma" w:cs="Tahoma"/>
      <w:sz w:val="16"/>
      <w:szCs w:val="16"/>
    </w:rPr>
  </w:style>
  <w:style w:type="paragraph" w:styleId="Header">
    <w:name w:val="header"/>
    <w:basedOn w:val="Normal"/>
    <w:link w:val="HeaderChar"/>
    <w:uiPriority w:val="99"/>
    <w:unhideWhenUsed/>
    <w:rsid w:val="004C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C59"/>
  </w:style>
  <w:style w:type="paragraph" w:styleId="Footer">
    <w:name w:val="footer"/>
    <w:basedOn w:val="Normal"/>
    <w:link w:val="FooterChar"/>
    <w:uiPriority w:val="99"/>
    <w:unhideWhenUsed/>
    <w:rsid w:val="004C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C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447"/>
    <w:pPr>
      <w:ind w:left="720"/>
      <w:contextualSpacing/>
    </w:pPr>
  </w:style>
  <w:style w:type="paragraph" w:styleId="BalloonText">
    <w:name w:val="Balloon Text"/>
    <w:basedOn w:val="Normal"/>
    <w:link w:val="BalloonTextChar"/>
    <w:uiPriority w:val="99"/>
    <w:semiHidden/>
    <w:unhideWhenUsed/>
    <w:rsid w:val="000F3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B73"/>
    <w:rPr>
      <w:rFonts w:ascii="Tahoma" w:hAnsi="Tahoma" w:cs="Tahoma"/>
      <w:sz w:val="16"/>
      <w:szCs w:val="16"/>
    </w:rPr>
  </w:style>
  <w:style w:type="paragraph" w:styleId="Header">
    <w:name w:val="header"/>
    <w:basedOn w:val="Normal"/>
    <w:link w:val="HeaderChar"/>
    <w:uiPriority w:val="99"/>
    <w:unhideWhenUsed/>
    <w:rsid w:val="004C4C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4C59"/>
  </w:style>
  <w:style w:type="paragraph" w:styleId="Footer">
    <w:name w:val="footer"/>
    <w:basedOn w:val="Normal"/>
    <w:link w:val="FooterChar"/>
    <w:uiPriority w:val="99"/>
    <w:unhideWhenUsed/>
    <w:rsid w:val="004C4C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3561</Words>
  <Characters>20301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library</cp:lastModifiedBy>
  <cp:revision>8</cp:revision>
  <cp:lastPrinted>2021-02-18T08:27:00Z</cp:lastPrinted>
  <dcterms:created xsi:type="dcterms:W3CDTF">2021-02-10T09:01:00Z</dcterms:created>
  <dcterms:modified xsi:type="dcterms:W3CDTF">2021-02-19T09:41:00Z</dcterms:modified>
</cp:coreProperties>
</file>