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AB" w:rsidRDefault="002E05AB" w:rsidP="00DB06E7">
      <w:pPr>
        <w:jc w:val="both"/>
        <w:rPr>
          <w:rFonts w:ascii="Times New Roman" w:hAnsi="Times New Roman" w:cs="Times New Roman"/>
          <w:sz w:val="24"/>
          <w:szCs w:val="24"/>
        </w:rPr>
      </w:pPr>
      <w:bookmarkStart w:id="0" w:name="_GoBack"/>
      <w:bookmarkEnd w:id="0"/>
    </w:p>
    <w:p w:rsidR="00DB06E7"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PENNIWILL (PVT) LTD</w:t>
      </w:r>
    </w:p>
    <w:p w:rsidR="00DB06E7"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v</w:t>
      </w:r>
      <w:r w:rsidR="00DB06E7">
        <w:rPr>
          <w:rFonts w:ascii="Times New Roman" w:hAnsi="Times New Roman" w:cs="Times New Roman"/>
          <w:sz w:val="24"/>
          <w:szCs w:val="24"/>
        </w:rPr>
        <w:t>ersus</w:t>
      </w:r>
    </w:p>
    <w:p w:rsidR="0096793D"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THE TRUSTEES FOR THE TIME BEING OF GABRIEL AND ANGELS TRUST</w:t>
      </w:r>
    </w:p>
    <w:p w:rsidR="00DB06E7"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a</w:t>
      </w:r>
      <w:r w:rsidR="00DB06E7">
        <w:rPr>
          <w:rFonts w:ascii="Times New Roman" w:hAnsi="Times New Roman" w:cs="Times New Roman"/>
          <w:sz w:val="24"/>
          <w:szCs w:val="24"/>
        </w:rPr>
        <w:t>nd</w:t>
      </w:r>
    </w:p>
    <w:p w:rsidR="00DB06E7"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 xml:space="preserve">NOBERT MAVUNGA </w:t>
      </w:r>
    </w:p>
    <w:p w:rsidR="00DB06E7"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a</w:t>
      </w:r>
      <w:r w:rsidR="00DB06E7">
        <w:rPr>
          <w:rFonts w:ascii="Times New Roman" w:hAnsi="Times New Roman" w:cs="Times New Roman"/>
          <w:sz w:val="24"/>
          <w:szCs w:val="24"/>
        </w:rPr>
        <w:t>nd</w:t>
      </w:r>
    </w:p>
    <w:p w:rsidR="00DB06E7"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CYNTHIA SITHOLE</w:t>
      </w:r>
    </w:p>
    <w:p w:rsidR="0096793D"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96793D"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TANAKA SITHOLE</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CECIL KACHAMBWA</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JOICE POUND</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EDITHA INVESTMENTS (PVT) LTD</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9C3DCB" w:rsidRDefault="009C3DCB" w:rsidP="0096793D">
      <w:pPr>
        <w:spacing w:after="0"/>
        <w:jc w:val="both"/>
        <w:rPr>
          <w:rFonts w:ascii="Times New Roman" w:hAnsi="Times New Roman" w:cs="Times New Roman"/>
          <w:sz w:val="24"/>
          <w:szCs w:val="24"/>
        </w:rPr>
      </w:pPr>
      <w:r>
        <w:rPr>
          <w:rFonts w:ascii="Times New Roman" w:hAnsi="Times New Roman" w:cs="Times New Roman"/>
          <w:sz w:val="24"/>
          <w:szCs w:val="24"/>
        </w:rPr>
        <w:t xml:space="preserve">THE SHERIFF OF HIGH COURT OF ZIMBABWE NO. </w:t>
      </w:r>
    </w:p>
    <w:p w:rsidR="0096793D" w:rsidRDefault="0096793D" w:rsidP="0096793D">
      <w:pPr>
        <w:spacing w:after="0"/>
        <w:jc w:val="both"/>
        <w:rPr>
          <w:rFonts w:ascii="Times New Roman" w:hAnsi="Times New Roman" w:cs="Times New Roman"/>
          <w:sz w:val="24"/>
          <w:szCs w:val="24"/>
        </w:rPr>
      </w:pPr>
    </w:p>
    <w:p w:rsidR="0096793D" w:rsidRDefault="0096793D" w:rsidP="0096793D">
      <w:pPr>
        <w:spacing w:after="0"/>
        <w:jc w:val="both"/>
        <w:rPr>
          <w:rFonts w:ascii="Times New Roman" w:hAnsi="Times New Roman" w:cs="Times New Roman"/>
          <w:sz w:val="24"/>
          <w:szCs w:val="24"/>
        </w:rPr>
      </w:pPr>
    </w:p>
    <w:p w:rsidR="0096793D"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96793D"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96793D" w:rsidRDefault="0096793D" w:rsidP="0096793D">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EC6413">
        <w:rPr>
          <w:rFonts w:ascii="Times New Roman" w:hAnsi="Times New Roman" w:cs="Times New Roman"/>
          <w:sz w:val="24"/>
          <w:szCs w:val="24"/>
        </w:rPr>
        <w:t>2</w:t>
      </w:r>
      <w:r w:rsidR="001141C0">
        <w:rPr>
          <w:rFonts w:ascii="Times New Roman" w:hAnsi="Times New Roman" w:cs="Times New Roman"/>
          <w:sz w:val="24"/>
          <w:szCs w:val="24"/>
        </w:rPr>
        <w:t>1 July, 30 July</w:t>
      </w:r>
      <w:r>
        <w:rPr>
          <w:rFonts w:ascii="Times New Roman" w:hAnsi="Times New Roman" w:cs="Times New Roman"/>
          <w:sz w:val="24"/>
          <w:szCs w:val="24"/>
        </w:rPr>
        <w:t xml:space="preserve"> &amp; </w:t>
      </w:r>
      <w:r w:rsidR="001141C0">
        <w:rPr>
          <w:rFonts w:ascii="Times New Roman" w:hAnsi="Times New Roman" w:cs="Times New Roman"/>
          <w:sz w:val="24"/>
          <w:szCs w:val="24"/>
        </w:rPr>
        <w:t>16 September</w:t>
      </w:r>
      <w:r w:rsidR="00EC6413">
        <w:rPr>
          <w:rFonts w:ascii="Times New Roman" w:hAnsi="Times New Roman" w:cs="Times New Roman"/>
          <w:sz w:val="24"/>
          <w:szCs w:val="24"/>
        </w:rPr>
        <w:t xml:space="preserve"> 2021</w:t>
      </w:r>
    </w:p>
    <w:p w:rsidR="0096793D" w:rsidRDefault="0096793D" w:rsidP="00DB06E7">
      <w:pPr>
        <w:jc w:val="both"/>
        <w:rPr>
          <w:rFonts w:ascii="Times New Roman" w:hAnsi="Times New Roman" w:cs="Times New Roman"/>
          <w:sz w:val="24"/>
          <w:szCs w:val="24"/>
        </w:rPr>
      </w:pPr>
    </w:p>
    <w:p w:rsidR="0096793D" w:rsidRDefault="009C3DCB" w:rsidP="00DB06E7">
      <w:pPr>
        <w:jc w:val="both"/>
        <w:rPr>
          <w:rFonts w:ascii="Times New Roman" w:hAnsi="Times New Roman" w:cs="Times New Roman"/>
          <w:b/>
          <w:sz w:val="24"/>
          <w:szCs w:val="24"/>
        </w:rPr>
      </w:pPr>
      <w:r>
        <w:rPr>
          <w:rFonts w:ascii="Times New Roman" w:hAnsi="Times New Roman" w:cs="Times New Roman"/>
          <w:b/>
          <w:sz w:val="24"/>
          <w:szCs w:val="24"/>
        </w:rPr>
        <w:t>Chamber Application - urgent</w:t>
      </w:r>
    </w:p>
    <w:p w:rsidR="0096793D" w:rsidRDefault="0096793D" w:rsidP="00DB06E7">
      <w:pPr>
        <w:jc w:val="both"/>
        <w:rPr>
          <w:rFonts w:ascii="Times New Roman" w:hAnsi="Times New Roman" w:cs="Times New Roman"/>
          <w:b/>
          <w:sz w:val="24"/>
          <w:szCs w:val="24"/>
        </w:rPr>
      </w:pPr>
    </w:p>
    <w:p w:rsidR="009C3DCB" w:rsidRPr="009C3DCB" w:rsidRDefault="009C3DCB" w:rsidP="009C3DCB">
      <w:pPr>
        <w:spacing w:after="0" w:line="240" w:lineRule="auto"/>
        <w:jc w:val="both"/>
        <w:rPr>
          <w:rFonts w:ascii="Times New Roman" w:hAnsi="Times New Roman" w:cs="Times New Roman"/>
          <w:sz w:val="24"/>
          <w:szCs w:val="24"/>
        </w:rPr>
      </w:pPr>
      <w:r w:rsidRPr="009C3DCB">
        <w:rPr>
          <w:rFonts w:ascii="Times New Roman" w:hAnsi="Times New Roman" w:cs="Times New Roman"/>
          <w:sz w:val="24"/>
          <w:szCs w:val="24"/>
        </w:rPr>
        <w:t xml:space="preserve">Adv </w:t>
      </w:r>
      <w:r w:rsidR="005850BE">
        <w:rPr>
          <w:rFonts w:ascii="Times New Roman" w:hAnsi="Times New Roman" w:cs="Times New Roman"/>
          <w:i/>
          <w:sz w:val="24"/>
          <w:szCs w:val="24"/>
        </w:rPr>
        <w:t>W</w:t>
      </w:r>
      <w:r w:rsidRPr="009C3DCB">
        <w:rPr>
          <w:rFonts w:ascii="Times New Roman" w:hAnsi="Times New Roman" w:cs="Times New Roman"/>
          <w:i/>
          <w:sz w:val="24"/>
          <w:szCs w:val="24"/>
        </w:rPr>
        <w:t xml:space="preserve"> Ncube</w:t>
      </w:r>
      <w:r>
        <w:rPr>
          <w:rFonts w:ascii="Times New Roman" w:hAnsi="Times New Roman" w:cs="Times New Roman"/>
          <w:sz w:val="24"/>
          <w:szCs w:val="24"/>
        </w:rPr>
        <w:t>,</w:t>
      </w:r>
      <w:r w:rsidRPr="009C3DCB">
        <w:rPr>
          <w:rFonts w:ascii="Times New Roman" w:hAnsi="Times New Roman" w:cs="Times New Roman"/>
          <w:sz w:val="24"/>
          <w:szCs w:val="24"/>
        </w:rPr>
        <w:t xml:space="preserve"> for applicant </w:t>
      </w:r>
    </w:p>
    <w:p w:rsidR="009C3DCB" w:rsidRPr="009C3DCB" w:rsidRDefault="009C3DCB" w:rsidP="009C3DCB">
      <w:pPr>
        <w:spacing w:after="0" w:line="240" w:lineRule="auto"/>
        <w:jc w:val="both"/>
        <w:rPr>
          <w:rFonts w:ascii="Times New Roman" w:hAnsi="Times New Roman" w:cs="Times New Roman"/>
          <w:sz w:val="24"/>
          <w:szCs w:val="24"/>
        </w:rPr>
      </w:pPr>
      <w:r w:rsidRPr="009C3DCB">
        <w:rPr>
          <w:rFonts w:ascii="Times New Roman" w:hAnsi="Times New Roman" w:cs="Times New Roman"/>
          <w:sz w:val="24"/>
          <w:szCs w:val="24"/>
        </w:rPr>
        <w:t xml:space="preserve">Adv </w:t>
      </w:r>
      <w:r w:rsidR="005850BE">
        <w:rPr>
          <w:rFonts w:ascii="Times New Roman" w:hAnsi="Times New Roman" w:cs="Times New Roman"/>
          <w:i/>
          <w:sz w:val="24"/>
          <w:szCs w:val="24"/>
        </w:rPr>
        <w:t>R</w:t>
      </w:r>
      <w:r w:rsidRPr="009C3DCB">
        <w:rPr>
          <w:rFonts w:ascii="Times New Roman" w:hAnsi="Times New Roman" w:cs="Times New Roman"/>
          <w:i/>
          <w:sz w:val="24"/>
          <w:szCs w:val="24"/>
        </w:rPr>
        <w:t xml:space="preserve"> Mbabwe </w:t>
      </w:r>
      <w:r w:rsidRPr="009C3DCB">
        <w:rPr>
          <w:rFonts w:ascii="Times New Roman" w:hAnsi="Times New Roman" w:cs="Times New Roman"/>
          <w:sz w:val="24"/>
          <w:szCs w:val="24"/>
        </w:rPr>
        <w:t>with</w:t>
      </w:r>
      <w:r w:rsidRPr="009C3DCB">
        <w:rPr>
          <w:rFonts w:ascii="Times New Roman" w:hAnsi="Times New Roman" w:cs="Times New Roman"/>
          <w:i/>
          <w:sz w:val="24"/>
          <w:szCs w:val="24"/>
        </w:rPr>
        <w:t xml:space="preserve"> Ms A Chatsama</w:t>
      </w:r>
      <w:r>
        <w:rPr>
          <w:rFonts w:ascii="Times New Roman" w:hAnsi="Times New Roman" w:cs="Times New Roman"/>
          <w:sz w:val="24"/>
          <w:szCs w:val="24"/>
        </w:rPr>
        <w:t>,</w:t>
      </w:r>
      <w:r w:rsidRPr="009C3DCB">
        <w:rPr>
          <w:rFonts w:ascii="Times New Roman" w:hAnsi="Times New Roman" w:cs="Times New Roman"/>
          <w:sz w:val="24"/>
          <w:szCs w:val="24"/>
        </w:rPr>
        <w:t xml:space="preserve"> for 1</w:t>
      </w:r>
      <w:r w:rsidRPr="009C3DCB">
        <w:rPr>
          <w:rFonts w:ascii="Times New Roman" w:hAnsi="Times New Roman" w:cs="Times New Roman"/>
          <w:sz w:val="24"/>
          <w:szCs w:val="24"/>
          <w:vertAlign w:val="superscript"/>
        </w:rPr>
        <w:t>st</w:t>
      </w:r>
      <w:r w:rsidRPr="009C3DCB">
        <w:rPr>
          <w:rFonts w:ascii="Times New Roman" w:hAnsi="Times New Roman" w:cs="Times New Roman"/>
          <w:sz w:val="24"/>
          <w:szCs w:val="24"/>
        </w:rPr>
        <w:t xml:space="preserve"> &amp; 2</w:t>
      </w:r>
      <w:r w:rsidRPr="009C3DCB">
        <w:rPr>
          <w:rFonts w:ascii="Times New Roman" w:hAnsi="Times New Roman" w:cs="Times New Roman"/>
          <w:sz w:val="24"/>
          <w:szCs w:val="24"/>
          <w:vertAlign w:val="superscript"/>
        </w:rPr>
        <w:t>nd</w:t>
      </w:r>
      <w:r w:rsidRPr="009C3DCB">
        <w:rPr>
          <w:rFonts w:ascii="Times New Roman" w:hAnsi="Times New Roman" w:cs="Times New Roman"/>
          <w:sz w:val="24"/>
          <w:szCs w:val="24"/>
        </w:rPr>
        <w:t xml:space="preserve"> respondents</w:t>
      </w:r>
    </w:p>
    <w:p w:rsidR="009C3DCB" w:rsidRPr="009C3DCB" w:rsidRDefault="009C3DCB" w:rsidP="009C3DCB">
      <w:pPr>
        <w:spacing w:after="0" w:line="240" w:lineRule="auto"/>
        <w:jc w:val="both"/>
        <w:rPr>
          <w:rFonts w:ascii="Times New Roman" w:hAnsi="Times New Roman" w:cs="Times New Roman"/>
          <w:sz w:val="24"/>
          <w:szCs w:val="24"/>
        </w:rPr>
      </w:pPr>
      <w:r w:rsidRPr="009C3DCB">
        <w:rPr>
          <w:rFonts w:ascii="Times New Roman" w:hAnsi="Times New Roman" w:cs="Times New Roman"/>
          <w:sz w:val="24"/>
          <w:szCs w:val="24"/>
        </w:rPr>
        <w:t>Mr</w:t>
      </w:r>
      <w:r w:rsidRPr="009C3DCB">
        <w:rPr>
          <w:rFonts w:ascii="Times New Roman" w:hAnsi="Times New Roman" w:cs="Times New Roman"/>
          <w:i/>
          <w:sz w:val="24"/>
          <w:szCs w:val="24"/>
        </w:rPr>
        <w:t xml:space="preserve"> J Mambara</w:t>
      </w:r>
      <w:r>
        <w:rPr>
          <w:rFonts w:ascii="Times New Roman" w:hAnsi="Times New Roman" w:cs="Times New Roman"/>
          <w:i/>
          <w:sz w:val="24"/>
          <w:szCs w:val="24"/>
        </w:rPr>
        <w:t>,</w:t>
      </w:r>
      <w:r w:rsidRPr="009C3DCB">
        <w:rPr>
          <w:rFonts w:ascii="Times New Roman" w:hAnsi="Times New Roman" w:cs="Times New Roman"/>
          <w:sz w:val="24"/>
          <w:szCs w:val="24"/>
        </w:rPr>
        <w:t xml:space="preserve"> for 3</w:t>
      </w:r>
      <w:r w:rsidRPr="009C3DCB">
        <w:rPr>
          <w:rFonts w:ascii="Times New Roman" w:hAnsi="Times New Roman" w:cs="Times New Roman"/>
          <w:sz w:val="24"/>
          <w:szCs w:val="24"/>
          <w:vertAlign w:val="superscript"/>
        </w:rPr>
        <w:t>rd</w:t>
      </w:r>
      <w:r w:rsidRPr="009C3DCB">
        <w:rPr>
          <w:rFonts w:ascii="Times New Roman" w:hAnsi="Times New Roman" w:cs="Times New Roman"/>
          <w:sz w:val="24"/>
          <w:szCs w:val="24"/>
        </w:rPr>
        <w:t xml:space="preserve"> &amp; 6</w:t>
      </w:r>
      <w:r w:rsidRPr="009C3DCB">
        <w:rPr>
          <w:rFonts w:ascii="Times New Roman" w:hAnsi="Times New Roman" w:cs="Times New Roman"/>
          <w:sz w:val="24"/>
          <w:szCs w:val="24"/>
          <w:vertAlign w:val="superscript"/>
        </w:rPr>
        <w:t>th</w:t>
      </w:r>
      <w:r w:rsidRPr="009C3DCB">
        <w:rPr>
          <w:rFonts w:ascii="Times New Roman" w:hAnsi="Times New Roman" w:cs="Times New Roman"/>
          <w:sz w:val="24"/>
          <w:szCs w:val="24"/>
        </w:rPr>
        <w:t xml:space="preserve"> respondents</w:t>
      </w:r>
    </w:p>
    <w:p w:rsidR="009C3DCB" w:rsidRPr="008525E5" w:rsidRDefault="009C3DCB" w:rsidP="00DB06E7">
      <w:pPr>
        <w:jc w:val="both"/>
        <w:rPr>
          <w:rFonts w:ascii="Times New Roman" w:hAnsi="Times New Roman" w:cs="Times New Roman"/>
          <w:b/>
          <w:sz w:val="24"/>
          <w:szCs w:val="24"/>
        </w:rPr>
      </w:pPr>
    </w:p>
    <w:p w:rsidR="0099725E" w:rsidRDefault="0096793D" w:rsidP="00240C0D">
      <w:pPr>
        <w:spacing w:after="0" w:line="360" w:lineRule="auto"/>
        <w:jc w:val="both"/>
        <w:rPr>
          <w:rFonts w:ascii="Times New Roman" w:hAnsi="Times New Roman" w:cs="Times New Roman"/>
          <w:sz w:val="24"/>
          <w:szCs w:val="24"/>
        </w:rPr>
      </w:pPr>
      <w:r w:rsidRPr="008525E5">
        <w:rPr>
          <w:rFonts w:ascii="Times New Roman" w:hAnsi="Times New Roman" w:cs="Times New Roman"/>
          <w:b/>
          <w:sz w:val="24"/>
          <w:szCs w:val="24"/>
        </w:rPr>
        <w:tab/>
      </w:r>
      <w:r w:rsidRPr="008525E5">
        <w:rPr>
          <w:rFonts w:ascii="Times New Roman" w:hAnsi="Times New Roman" w:cs="Times New Roman"/>
          <w:sz w:val="24"/>
          <w:szCs w:val="24"/>
        </w:rPr>
        <w:t xml:space="preserve">KWENDA J:  </w:t>
      </w:r>
      <w:r w:rsidR="009C3DCB" w:rsidRPr="008525E5">
        <w:rPr>
          <w:rFonts w:ascii="Times New Roman" w:hAnsi="Times New Roman" w:cs="Times New Roman"/>
          <w:sz w:val="24"/>
          <w:szCs w:val="24"/>
        </w:rPr>
        <w:t>This is a chamber application for a</w:t>
      </w:r>
      <w:r w:rsidR="001E58B1">
        <w:rPr>
          <w:rFonts w:ascii="Times New Roman" w:hAnsi="Times New Roman" w:cs="Times New Roman"/>
          <w:sz w:val="24"/>
          <w:szCs w:val="24"/>
        </w:rPr>
        <w:t xml:space="preserve"> provisional order, </w:t>
      </w:r>
      <w:r w:rsidR="00910DCF">
        <w:rPr>
          <w:rFonts w:ascii="Times New Roman" w:hAnsi="Times New Roman" w:cs="Times New Roman"/>
          <w:sz w:val="24"/>
          <w:szCs w:val="24"/>
        </w:rPr>
        <w:t xml:space="preserve">wherein the applicant seeks </w:t>
      </w:r>
      <w:r w:rsidR="001E58B1">
        <w:rPr>
          <w:rFonts w:ascii="Times New Roman" w:hAnsi="Times New Roman" w:cs="Times New Roman"/>
          <w:sz w:val="24"/>
          <w:szCs w:val="24"/>
        </w:rPr>
        <w:t xml:space="preserve">a temporary </w:t>
      </w:r>
      <w:r w:rsidR="009C3DCB" w:rsidRPr="008525E5">
        <w:rPr>
          <w:rFonts w:ascii="Times New Roman" w:hAnsi="Times New Roman" w:cs="Times New Roman"/>
          <w:sz w:val="24"/>
          <w:szCs w:val="24"/>
        </w:rPr>
        <w:t xml:space="preserve">interdict </w:t>
      </w:r>
      <w:r w:rsidR="001E58B1">
        <w:rPr>
          <w:rFonts w:ascii="Times New Roman" w:hAnsi="Times New Roman" w:cs="Times New Roman"/>
          <w:sz w:val="24"/>
          <w:szCs w:val="24"/>
        </w:rPr>
        <w:t>restraining the 1</w:t>
      </w:r>
      <w:r w:rsidR="001E58B1" w:rsidRPr="001E58B1">
        <w:rPr>
          <w:rFonts w:ascii="Times New Roman" w:hAnsi="Times New Roman" w:cs="Times New Roman"/>
          <w:sz w:val="24"/>
          <w:szCs w:val="24"/>
          <w:vertAlign w:val="superscript"/>
        </w:rPr>
        <w:t>st</w:t>
      </w:r>
      <w:r w:rsidR="001E58B1">
        <w:rPr>
          <w:rFonts w:ascii="Times New Roman" w:hAnsi="Times New Roman" w:cs="Times New Roman"/>
          <w:sz w:val="24"/>
          <w:szCs w:val="24"/>
        </w:rPr>
        <w:t xml:space="preserve"> to 6</w:t>
      </w:r>
      <w:r w:rsidR="001E58B1" w:rsidRPr="001E58B1">
        <w:rPr>
          <w:rFonts w:ascii="Times New Roman" w:hAnsi="Times New Roman" w:cs="Times New Roman"/>
          <w:sz w:val="24"/>
          <w:szCs w:val="24"/>
          <w:vertAlign w:val="superscript"/>
        </w:rPr>
        <w:t>th</w:t>
      </w:r>
      <w:r w:rsidR="001E58B1">
        <w:rPr>
          <w:rFonts w:ascii="Times New Roman" w:hAnsi="Times New Roman" w:cs="Times New Roman"/>
          <w:sz w:val="24"/>
          <w:szCs w:val="24"/>
        </w:rPr>
        <w:t xml:space="preserve"> respondents from </w:t>
      </w:r>
      <w:r w:rsidR="00910DCF">
        <w:rPr>
          <w:rFonts w:ascii="Times New Roman" w:hAnsi="Times New Roman" w:cs="Times New Roman"/>
          <w:sz w:val="24"/>
          <w:szCs w:val="24"/>
        </w:rPr>
        <w:t>infringing upon its property rights.</w:t>
      </w:r>
      <w:r w:rsidR="001E58B1">
        <w:rPr>
          <w:rFonts w:ascii="Times New Roman" w:hAnsi="Times New Roman" w:cs="Times New Roman"/>
          <w:sz w:val="24"/>
          <w:szCs w:val="24"/>
        </w:rPr>
        <w:t xml:space="preserve"> </w:t>
      </w:r>
      <w:r w:rsidR="002454A5">
        <w:rPr>
          <w:rFonts w:ascii="Times New Roman" w:hAnsi="Times New Roman" w:cs="Times New Roman"/>
          <w:sz w:val="24"/>
          <w:szCs w:val="24"/>
        </w:rPr>
        <w:t xml:space="preserve">Reference to the respondents in this judgment will exclude the </w:t>
      </w:r>
      <w:r w:rsidR="0099725E">
        <w:rPr>
          <w:rFonts w:ascii="Times New Roman" w:hAnsi="Times New Roman" w:cs="Times New Roman"/>
          <w:sz w:val="24"/>
          <w:szCs w:val="24"/>
        </w:rPr>
        <w:t>7</w:t>
      </w:r>
      <w:r w:rsidR="0099725E" w:rsidRPr="0099725E">
        <w:rPr>
          <w:rFonts w:ascii="Times New Roman" w:hAnsi="Times New Roman" w:cs="Times New Roman"/>
          <w:sz w:val="24"/>
          <w:szCs w:val="24"/>
          <w:vertAlign w:val="superscript"/>
        </w:rPr>
        <w:t>th</w:t>
      </w:r>
      <w:r w:rsidR="0099725E">
        <w:rPr>
          <w:rFonts w:ascii="Times New Roman" w:hAnsi="Times New Roman" w:cs="Times New Roman"/>
          <w:sz w:val="24"/>
          <w:szCs w:val="24"/>
        </w:rPr>
        <w:t xml:space="preserve"> and 8</w:t>
      </w:r>
      <w:r w:rsidR="0099725E" w:rsidRPr="0099725E">
        <w:rPr>
          <w:rFonts w:ascii="Times New Roman" w:hAnsi="Times New Roman" w:cs="Times New Roman"/>
          <w:sz w:val="24"/>
          <w:szCs w:val="24"/>
          <w:vertAlign w:val="superscript"/>
        </w:rPr>
        <w:t>th</w:t>
      </w:r>
      <w:r w:rsidR="0099725E">
        <w:rPr>
          <w:rFonts w:ascii="Times New Roman" w:hAnsi="Times New Roman" w:cs="Times New Roman"/>
          <w:sz w:val="24"/>
          <w:szCs w:val="24"/>
        </w:rPr>
        <w:t xml:space="preserve"> respondent</w:t>
      </w:r>
      <w:r w:rsidR="00910DCF">
        <w:rPr>
          <w:rFonts w:ascii="Times New Roman" w:hAnsi="Times New Roman" w:cs="Times New Roman"/>
          <w:sz w:val="24"/>
          <w:szCs w:val="24"/>
        </w:rPr>
        <w:t xml:space="preserve"> because the</w:t>
      </w:r>
      <w:r w:rsidR="0099725E">
        <w:rPr>
          <w:rFonts w:ascii="Times New Roman" w:hAnsi="Times New Roman" w:cs="Times New Roman"/>
          <w:sz w:val="24"/>
          <w:szCs w:val="24"/>
        </w:rPr>
        <w:t xml:space="preserve"> 8</w:t>
      </w:r>
      <w:r w:rsidR="0099725E" w:rsidRPr="006243A0">
        <w:rPr>
          <w:rFonts w:ascii="Times New Roman" w:hAnsi="Times New Roman" w:cs="Times New Roman"/>
          <w:sz w:val="24"/>
          <w:szCs w:val="24"/>
          <w:vertAlign w:val="superscript"/>
        </w:rPr>
        <w:t>th</w:t>
      </w:r>
      <w:r w:rsidR="0099725E">
        <w:rPr>
          <w:rFonts w:ascii="Times New Roman" w:hAnsi="Times New Roman" w:cs="Times New Roman"/>
          <w:sz w:val="24"/>
          <w:szCs w:val="24"/>
        </w:rPr>
        <w:t xml:space="preserve"> respondent is </w:t>
      </w:r>
      <w:r w:rsidR="00910DCF">
        <w:rPr>
          <w:rFonts w:ascii="Times New Roman" w:hAnsi="Times New Roman" w:cs="Times New Roman"/>
          <w:sz w:val="24"/>
          <w:szCs w:val="24"/>
        </w:rPr>
        <w:t>an</w:t>
      </w:r>
      <w:r w:rsidR="0099725E">
        <w:rPr>
          <w:rFonts w:ascii="Times New Roman" w:hAnsi="Times New Roman" w:cs="Times New Roman"/>
          <w:sz w:val="24"/>
          <w:szCs w:val="24"/>
        </w:rPr>
        <w:t xml:space="preserve"> officer </w:t>
      </w:r>
      <w:r w:rsidR="00910DCF">
        <w:rPr>
          <w:rFonts w:ascii="Times New Roman" w:hAnsi="Times New Roman" w:cs="Times New Roman"/>
          <w:sz w:val="24"/>
          <w:szCs w:val="24"/>
        </w:rPr>
        <w:t xml:space="preserve">of this court </w:t>
      </w:r>
      <w:r w:rsidR="0099725E">
        <w:rPr>
          <w:rFonts w:ascii="Times New Roman" w:hAnsi="Times New Roman" w:cs="Times New Roman"/>
          <w:sz w:val="24"/>
          <w:szCs w:val="24"/>
        </w:rPr>
        <w:t xml:space="preserve">mandated to execute </w:t>
      </w:r>
      <w:r w:rsidR="00910DCF">
        <w:rPr>
          <w:rFonts w:ascii="Times New Roman" w:hAnsi="Times New Roman" w:cs="Times New Roman"/>
          <w:sz w:val="24"/>
          <w:szCs w:val="24"/>
        </w:rPr>
        <w:t xml:space="preserve">its </w:t>
      </w:r>
      <w:r w:rsidR="0099725E">
        <w:rPr>
          <w:rFonts w:ascii="Times New Roman" w:hAnsi="Times New Roman" w:cs="Times New Roman"/>
          <w:sz w:val="24"/>
          <w:szCs w:val="24"/>
        </w:rPr>
        <w:t xml:space="preserve">judgments </w:t>
      </w:r>
      <w:r w:rsidR="00910DCF">
        <w:rPr>
          <w:rFonts w:ascii="Times New Roman" w:hAnsi="Times New Roman" w:cs="Times New Roman"/>
          <w:sz w:val="24"/>
          <w:szCs w:val="24"/>
        </w:rPr>
        <w:t>who</w:t>
      </w:r>
      <w:r w:rsidR="0099725E">
        <w:rPr>
          <w:rFonts w:ascii="Times New Roman" w:hAnsi="Times New Roman" w:cs="Times New Roman"/>
          <w:sz w:val="24"/>
          <w:szCs w:val="24"/>
        </w:rPr>
        <w:t xml:space="preserve"> has no interest in the outcome of the matter</w:t>
      </w:r>
      <w:r w:rsidR="00910DCF">
        <w:rPr>
          <w:rFonts w:ascii="Times New Roman" w:hAnsi="Times New Roman" w:cs="Times New Roman"/>
          <w:sz w:val="24"/>
          <w:szCs w:val="24"/>
        </w:rPr>
        <w:t xml:space="preserve"> and there is no order sought</w:t>
      </w:r>
      <w:r w:rsidR="0099725E">
        <w:rPr>
          <w:rFonts w:ascii="Times New Roman" w:hAnsi="Times New Roman" w:cs="Times New Roman"/>
          <w:sz w:val="24"/>
          <w:szCs w:val="24"/>
        </w:rPr>
        <w:t xml:space="preserve"> against the 8</w:t>
      </w:r>
      <w:r w:rsidR="0099725E" w:rsidRPr="0099725E">
        <w:rPr>
          <w:rFonts w:ascii="Times New Roman" w:hAnsi="Times New Roman" w:cs="Times New Roman"/>
          <w:sz w:val="24"/>
          <w:szCs w:val="24"/>
          <w:vertAlign w:val="superscript"/>
        </w:rPr>
        <w:t>th</w:t>
      </w:r>
      <w:r w:rsidR="0099725E">
        <w:rPr>
          <w:rFonts w:ascii="Times New Roman" w:hAnsi="Times New Roman" w:cs="Times New Roman"/>
          <w:sz w:val="24"/>
          <w:szCs w:val="24"/>
        </w:rPr>
        <w:t xml:space="preserve"> respondent.</w:t>
      </w:r>
      <w:r w:rsidR="0099725E" w:rsidRPr="0099725E">
        <w:rPr>
          <w:rFonts w:ascii="Times New Roman" w:hAnsi="Times New Roman" w:cs="Times New Roman"/>
          <w:sz w:val="24"/>
          <w:szCs w:val="24"/>
        </w:rPr>
        <w:t xml:space="preserve"> </w:t>
      </w:r>
    </w:p>
    <w:p w:rsidR="00EC17D5" w:rsidRDefault="009C3DCB" w:rsidP="006243A0">
      <w:pPr>
        <w:autoSpaceDE w:val="0"/>
        <w:autoSpaceDN w:val="0"/>
        <w:adjustRightInd w:val="0"/>
        <w:spacing w:after="0" w:line="360" w:lineRule="auto"/>
        <w:ind w:firstLine="720"/>
        <w:jc w:val="both"/>
        <w:rPr>
          <w:rFonts w:ascii="Times New Roman" w:hAnsi="Times New Roman" w:cs="Times New Roman"/>
          <w:sz w:val="24"/>
          <w:szCs w:val="24"/>
        </w:rPr>
      </w:pPr>
      <w:r w:rsidRPr="008525E5">
        <w:rPr>
          <w:rFonts w:ascii="Times New Roman" w:hAnsi="Times New Roman" w:cs="Times New Roman"/>
          <w:sz w:val="24"/>
          <w:szCs w:val="24"/>
        </w:rPr>
        <w:lastRenderedPageBreak/>
        <w:t xml:space="preserve">The applicant is </w:t>
      </w:r>
      <w:r w:rsidR="00120F0D" w:rsidRPr="008525E5">
        <w:rPr>
          <w:rFonts w:ascii="Times New Roman" w:hAnsi="Times New Roman" w:cs="Times New Roman"/>
          <w:sz w:val="24"/>
          <w:szCs w:val="24"/>
        </w:rPr>
        <w:t>a juristic person and owner of a certain</w:t>
      </w:r>
      <w:r w:rsidRPr="008525E5">
        <w:rPr>
          <w:rFonts w:ascii="Times New Roman" w:hAnsi="Times New Roman" w:cs="Times New Roman"/>
          <w:sz w:val="24"/>
          <w:szCs w:val="24"/>
        </w:rPr>
        <w:t xml:space="preserve"> immovable property known as </w:t>
      </w:r>
      <w:r w:rsidR="00120F0D" w:rsidRPr="008525E5">
        <w:rPr>
          <w:rFonts w:ascii="Times New Roman" w:hAnsi="Times New Roman" w:cs="Times New Roman"/>
          <w:sz w:val="24"/>
          <w:szCs w:val="24"/>
        </w:rPr>
        <w:t>S</w:t>
      </w:r>
      <w:r w:rsidRPr="008525E5">
        <w:rPr>
          <w:rFonts w:ascii="Times New Roman" w:hAnsi="Times New Roman" w:cs="Times New Roman"/>
          <w:sz w:val="24"/>
          <w:szCs w:val="24"/>
        </w:rPr>
        <w:t>ubdivi</w:t>
      </w:r>
      <w:r w:rsidR="00352A05" w:rsidRPr="008525E5">
        <w:rPr>
          <w:rFonts w:ascii="Times New Roman" w:hAnsi="Times New Roman" w:cs="Times New Roman"/>
          <w:sz w:val="24"/>
          <w:szCs w:val="24"/>
        </w:rPr>
        <w:t>si</w:t>
      </w:r>
      <w:r w:rsidRPr="008525E5">
        <w:rPr>
          <w:rFonts w:ascii="Times New Roman" w:hAnsi="Times New Roman" w:cs="Times New Roman"/>
          <w:sz w:val="24"/>
          <w:szCs w:val="24"/>
        </w:rPr>
        <w:t xml:space="preserve">on A of subdivision H of </w:t>
      </w:r>
      <w:r w:rsidR="00120F0D" w:rsidRPr="008525E5">
        <w:rPr>
          <w:rFonts w:ascii="Times New Roman" w:hAnsi="Times New Roman" w:cs="Times New Roman"/>
          <w:sz w:val="24"/>
          <w:szCs w:val="24"/>
        </w:rPr>
        <w:t>N’Th</w:t>
      </w:r>
      <w:r w:rsidRPr="008525E5">
        <w:rPr>
          <w:rFonts w:ascii="Times New Roman" w:hAnsi="Times New Roman" w:cs="Times New Roman"/>
          <w:sz w:val="24"/>
          <w:szCs w:val="24"/>
        </w:rPr>
        <w:t>aba of Glen Lorne</w:t>
      </w:r>
      <w:r w:rsidR="00120F0D" w:rsidRPr="008525E5">
        <w:rPr>
          <w:rFonts w:ascii="Times New Roman" w:hAnsi="Times New Roman" w:cs="Times New Roman"/>
          <w:sz w:val="24"/>
          <w:szCs w:val="24"/>
        </w:rPr>
        <w:t xml:space="preserve"> Township situated in the district of Salisbury and</w:t>
      </w:r>
      <w:r w:rsidRPr="008525E5">
        <w:rPr>
          <w:rFonts w:ascii="Times New Roman" w:hAnsi="Times New Roman" w:cs="Times New Roman"/>
          <w:sz w:val="24"/>
          <w:szCs w:val="24"/>
        </w:rPr>
        <w:t xml:space="preserve"> held by it under Deed </w:t>
      </w:r>
      <w:r w:rsidR="00352A05" w:rsidRPr="008525E5">
        <w:rPr>
          <w:rFonts w:ascii="Times New Roman" w:hAnsi="Times New Roman" w:cs="Times New Roman"/>
          <w:sz w:val="24"/>
          <w:szCs w:val="24"/>
        </w:rPr>
        <w:t>of Transfer number 1998/75. On the 6</w:t>
      </w:r>
      <w:r w:rsidR="00352A05" w:rsidRPr="008525E5">
        <w:rPr>
          <w:rFonts w:ascii="Times New Roman" w:hAnsi="Times New Roman" w:cs="Times New Roman"/>
          <w:sz w:val="24"/>
          <w:szCs w:val="24"/>
          <w:vertAlign w:val="superscript"/>
        </w:rPr>
        <w:t>th</w:t>
      </w:r>
      <w:r w:rsidR="00352A05" w:rsidRPr="008525E5">
        <w:rPr>
          <w:rFonts w:ascii="Times New Roman" w:hAnsi="Times New Roman" w:cs="Times New Roman"/>
          <w:sz w:val="24"/>
          <w:szCs w:val="24"/>
        </w:rPr>
        <w:t xml:space="preserve"> August 1998 the City of Harare</w:t>
      </w:r>
      <w:r w:rsidR="00DB498C" w:rsidRPr="008525E5">
        <w:rPr>
          <w:rFonts w:ascii="Times New Roman" w:hAnsi="Times New Roman" w:cs="Times New Roman"/>
          <w:sz w:val="24"/>
          <w:szCs w:val="24"/>
        </w:rPr>
        <w:t xml:space="preserve">, </w:t>
      </w:r>
      <w:r w:rsidR="005875D4">
        <w:rPr>
          <w:rFonts w:ascii="Times New Roman" w:hAnsi="Times New Roman" w:cs="Times New Roman"/>
          <w:sz w:val="24"/>
          <w:szCs w:val="24"/>
        </w:rPr>
        <w:t xml:space="preserve">pursuant to powers given to it in </w:t>
      </w:r>
      <w:r w:rsidR="00DB498C" w:rsidRPr="008525E5">
        <w:rPr>
          <w:rFonts w:ascii="Times New Roman" w:hAnsi="Times New Roman" w:cs="Times New Roman"/>
          <w:sz w:val="24"/>
          <w:szCs w:val="24"/>
        </w:rPr>
        <w:t>s40</w:t>
      </w:r>
      <w:r w:rsidR="00212C2A">
        <w:rPr>
          <w:rFonts w:ascii="Times New Roman" w:hAnsi="Times New Roman" w:cs="Times New Roman"/>
          <w:sz w:val="24"/>
          <w:szCs w:val="24"/>
        </w:rPr>
        <w:t xml:space="preserve"> </w:t>
      </w:r>
      <w:r w:rsidR="00DB498C" w:rsidRPr="008525E5">
        <w:rPr>
          <w:rFonts w:ascii="Times New Roman" w:hAnsi="Times New Roman" w:cs="Times New Roman"/>
          <w:sz w:val="24"/>
          <w:szCs w:val="24"/>
        </w:rPr>
        <w:t xml:space="preserve">(5) of the </w:t>
      </w:r>
      <w:r w:rsidR="00DB498C" w:rsidRPr="005875D4">
        <w:rPr>
          <w:rFonts w:ascii="Times New Roman" w:hAnsi="Times New Roman" w:cs="Times New Roman"/>
          <w:i/>
          <w:sz w:val="24"/>
          <w:szCs w:val="24"/>
        </w:rPr>
        <w:t>Regional, Town and Country Planning Act</w:t>
      </w:r>
      <w:r w:rsidR="00DB498C" w:rsidRPr="008525E5">
        <w:rPr>
          <w:rFonts w:ascii="Times New Roman" w:hAnsi="Times New Roman" w:cs="Times New Roman"/>
          <w:sz w:val="24"/>
          <w:szCs w:val="24"/>
        </w:rPr>
        <w:t xml:space="preserve"> </w:t>
      </w:r>
      <w:r w:rsidR="00DB498C" w:rsidRPr="005875D4">
        <w:rPr>
          <w:rFonts w:ascii="Times New Roman" w:hAnsi="Times New Roman" w:cs="Times New Roman"/>
          <w:sz w:val="24"/>
          <w:szCs w:val="24"/>
        </w:rPr>
        <w:t>[</w:t>
      </w:r>
      <w:r w:rsidR="00DB498C" w:rsidRPr="008B4500">
        <w:rPr>
          <w:rFonts w:ascii="Times New Roman" w:hAnsi="Times New Roman" w:cs="Times New Roman"/>
          <w:i/>
          <w:sz w:val="24"/>
          <w:szCs w:val="24"/>
        </w:rPr>
        <w:t>Chapter 29:12</w:t>
      </w:r>
      <w:r w:rsidR="00DB498C" w:rsidRPr="005875D4">
        <w:rPr>
          <w:rFonts w:ascii="Times New Roman" w:hAnsi="Times New Roman" w:cs="Times New Roman"/>
          <w:sz w:val="24"/>
          <w:szCs w:val="24"/>
        </w:rPr>
        <w:t>]</w:t>
      </w:r>
      <w:r w:rsidR="006243A0">
        <w:rPr>
          <w:rFonts w:ascii="Times New Roman" w:hAnsi="Times New Roman" w:cs="Times New Roman"/>
          <w:sz w:val="24"/>
          <w:szCs w:val="24"/>
        </w:rPr>
        <w:t xml:space="preserve"> </w:t>
      </w:r>
      <w:r w:rsidR="001A5B66">
        <w:rPr>
          <w:rFonts w:ascii="Times New Roman" w:hAnsi="Times New Roman" w:cs="Times New Roman"/>
          <w:sz w:val="24"/>
          <w:szCs w:val="24"/>
        </w:rPr>
        <w:t>(hereinafter</w:t>
      </w:r>
      <w:r w:rsidR="006243A0">
        <w:rPr>
          <w:rFonts w:ascii="Times New Roman" w:hAnsi="Times New Roman" w:cs="Times New Roman"/>
          <w:sz w:val="24"/>
          <w:szCs w:val="24"/>
        </w:rPr>
        <w:t xml:space="preserve"> </w:t>
      </w:r>
      <w:r w:rsidR="006243A0" w:rsidRPr="001141C0">
        <w:rPr>
          <w:rFonts w:ascii="Times New Roman" w:hAnsi="Times New Roman" w:cs="Times New Roman"/>
          <w:sz w:val="24"/>
          <w:szCs w:val="24"/>
          <w:lang w:val="en-ZW"/>
        </w:rPr>
        <w:t xml:space="preserve">the </w:t>
      </w:r>
      <w:r w:rsidR="006243A0">
        <w:rPr>
          <w:rFonts w:ascii="Times New Roman" w:hAnsi="Times New Roman" w:cs="Times New Roman"/>
          <w:sz w:val="24"/>
          <w:szCs w:val="24"/>
          <w:lang w:val="en-ZW"/>
        </w:rPr>
        <w:t xml:space="preserve">Regional, Town and Country </w:t>
      </w:r>
      <w:r w:rsidR="006243A0" w:rsidRPr="001141C0">
        <w:rPr>
          <w:rFonts w:ascii="Times New Roman" w:hAnsi="Times New Roman" w:cs="Times New Roman"/>
          <w:sz w:val="24"/>
          <w:szCs w:val="24"/>
          <w:lang w:val="en-ZW"/>
        </w:rPr>
        <w:t>Planning Act</w:t>
      </w:r>
      <w:r w:rsidR="006243A0">
        <w:rPr>
          <w:rFonts w:ascii="Times New Roman" w:hAnsi="Times New Roman" w:cs="Times New Roman"/>
          <w:sz w:val="24"/>
          <w:szCs w:val="24"/>
          <w:lang w:val="en-ZW"/>
        </w:rPr>
        <w:t>)</w:t>
      </w:r>
      <w:r w:rsidR="00DB498C" w:rsidRPr="005875D4">
        <w:rPr>
          <w:rFonts w:ascii="Times New Roman" w:hAnsi="Times New Roman" w:cs="Times New Roman"/>
          <w:sz w:val="24"/>
          <w:szCs w:val="24"/>
        </w:rPr>
        <w:t>,</w:t>
      </w:r>
      <w:r w:rsidR="00DB498C" w:rsidRPr="008525E5">
        <w:rPr>
          <w:rFonts w:ascii="Times New Roman" w:hAnsi="Times New Roman" w:cs="Times New Roman"/>
          <w:sz w:val="24"/>
          <w:szCs w:val="24"/>
        </w:rPr>
        <w:t xml:space="preserve"> </w:t>
      </w:r>
      <w:r w:rsidR="001A444D" w:rsidRPr="008525E5">
        <w:rPr>
          <w:rFonts w:ascii="Times New Roman" w:hAnsi="Times New Roman" w:cs="Times New Roman"/>
          <w:sz w:val="24"/>
          <w:szCs w:val="24"/>
        </w:rPr>
        <w:t xml:space="preserve">granted an application for a permit </w:t>
      </w:r>
      <w:r w:rsidR="00212C2A">
        <w:rPr>
          <w:rFonts w:ascii="Times New Roman" w:hAnsi="Times New Roman" w:cs="Times New Roman"/>
          <w:sz w:val="24"/>
          <w:szCs w:val="24"/>
        </w:rPr>
        <w:t>(no</w:t>
      </w:r>
      <w:r w:rsidR="008B4500">
        <w:rPr>
          <w:rFonts w:ascii="Times New Roman" w:hAnsi="Times New Roman" w:cs="Times New Roman"/>
          <w:sz w:val="24"/>
          <w:szCs w:val="24"/>
        </w:rPr>
        <w:t>.</w:t>
      </w:r>
      <w:r w:rsidR="00212C2A">
        <w:rPr>
          <w:rFonts w:ascii="Times New Roman" w:hAnsi="Times New Roman" w:cs="Times New Roman"/>
          <w:sz w:val="24"/>
          <w:szCs w:val="24"/>
        </w:rPr>
        <w:t xml:space="preserve"> SD 534/98) </w:t>
      </w:r>
      <w:r w:rsidR="001A5B66">
        <w:rPr>
          <w:rFonts w:ascii="Times New Roman" w:hAnsi="Times New Roman" w:cs="Times New Roman"/>
          <w:sz w:val="24"/>
          <w:szCs w:val="24"/>
        </w:rPr>
        <w:t xml:space="preserve">submitted by </w:t>
      </w:r>
      <w:r w:rsidR="00352A05" w:rsidRPr="008525E5">
        <w:rPr>
          <w:rFonts w:ascii="Times New Roman" w:hAnsi="Times New Roman" w:cs="Times New Roman"/>
          <w:sz w:val="24"/>
          <w:szCs w:val="24"/>
        </w:rPr>
        <w:t>a company known as Lorraine Castedo (Pvt)</w:t>
      </w:r>
      <w:r w:rsidR="00DA74A2">
        <w:rPr>
          <w:rFonts w:ascii="Times New Roman" w:hAnsi="Times New Roman" w:cs="Times New Roman"/>
          <w:sz w:val="24"/>
          <w:szCs w:val="24"/>
        </w:rPr>
        <w:t xml:space="preserve"> for the </w:t>
      </w:r>
      <w:r w:rsidR="001A444D" w:rsidRPr="008525E5">
        <w:rPr>
          <w:rFonts w:ascii="Times New Roman" w:hAnsi="Times New Roman" w:cs="Times New Roman"/>
          <w:sz w:val="24"/>
          <w:szCs w:val="24"/>
        </w:rPr>
        <w:t>consolidat</w:t>
      </w:r>
      <w:r w:rsidR="00DA74A2">
        <w:rPr>
          <w:rFonts w:ascii="Times New Roman" w:hAnsi="Times New Roman" w:cs="Times New Roman"/>
          <w:sz w:val="24"/>
          <w:szCs w:val="24"/>
        </w:rPr>
        <w:t xml:space="preserve">ion of </w:t>
      </w:r>
      <w:r w:rsidR="001A444D" w:rsidRPr="008525E5">
        <w:rPr>
          <w:rFonts w:ascii="Times New Roman" w:hAnsi="Times New Roman" w:cs="Times New Roman"/>
          <w:sz w:val="24"/>
          <w:szCs w:val="24"/>
        </w:rPr>
        <w:t>the</w:t>
      </w:r>
      <w:r w:rsidR="00352A05" w:rsidRPr="008525E5">
        <w:rPr>
          <w:rFonts w:ascii="Times New Roman" w:hAnsi="Times New Roman" w:cs="Times New Roman"/>
          <w:sz w:val="24"/>
          <w:szCs w:val="24"/>
        </w:rPr>
        <w:t xml:space="preserve"> </w:t>
      </w:r>
      <w:r w:rsidR="005875D4">
        <w:rPr>
          <w:rFonts w:ascii="Times New Roman" w:hAnsi="Times New Roman" w:cs="Times New Roman"/>
          <w:sz w:val="24"/>
          <w:szCs w:val="24"/>
        </w:rPr>
        <w:t xml:space="preserve">applicant’s </w:t>
      </w:r>
      <w:r w:rsidR="00352A05" w:rsidRPr="008525E5">
        <w:rPr>
          <w:rFonts w:ascii="Times New Roman" w:hAnsi="Times New Roman" w:cs="Times New Roman"/>
          <w:sz w:val="24"/>
          <w:szCs w:val="24"/>
        </w:rPr>
        <w:t xml:space="preserve">aforementioned </w:t>
      </w:r>
      <w:r w:rsidR="00120F0D" w:rsidRPr="008525E5">
        <w:rPr>
          <w:rFonts w:ascii="Times New Roman" w:hAnsi="Times New Roman" w:cs="Times New Roman"/>
          <w:sz w:val="24"/>
          <w:szCs w:val="24"/>
        </w:rPr>
        <w:t xml:space="preserve">immovable </w:t>
      </w:r>
      <w:r w:rsidR="005875D4">
        <w:rPr>
          <w:rFonts w:ascii="Times New Roman" w:hAnsi="Times New Roman" w:cs="Times New Roman"/>
          <w:sz w:val="24"/>
          <w:szCs w:val="24"/>
        </w:rPr>
        <w:t xml:space="preserve">property </w:t>
      </w:r>
      <w:r w:rsidR="00DA74A2">
        <w:rPr>
          <w:rFonts w:ascii="Times New Roman" w:hAnsi="Times New Roman" w:cs="Times New Roman"/>
          <w:sz w:val="24"/>
          <w:szCs w:val="24"/>
        </w:rPr>
        <w:t>with an adjacent piece o</w:t>
      </w:r>
      <w:r w:rsidR="00120F0D" w:rsidRPr="008525E5">
        <w:rPr>
          <w:rFonts w:ascii="Times New Roman" w:hAnsi="Times New Roman" w:cs="Times New Roman"/>
          <w:sz w:val="24"/>
          <w:szCs w:val="24"/>
        </w:rPr>
        <w:t xml:space="preserve">f land </w:t>
      </w:r>
      <w:r w:rsidR="00352A05" w:rsidRPr="008525E5">
        <w:rPr>
          <w:rFonts w:ascii="Times New Roman" w:hAnsi="Times New Roman" w:cs="Times New Roman"/>
          <w:sz w:val="24"/>
          <w:szCs w:val="24"/>
        </w:rPr>
        <w:t>known as Lot 1 of subdivision G of subdivisions D of N</w:t>
      </w:r>
      <w:r w:rsidR="00120F0D" w:rsidRPr="008525E5">
        <w:rPr>
          <w:rFonts w:ascii="Times New Roman" w:hAnsi="Times New Roman" w:cs="Times New Roman"/>
          <w:sz w:val="24"/>
          <w:szCs w:val="24"/>
        </w:rPr>
        <w:t>’</w:t>
      </w:r>
      <w:r w:rsidR="00352A05" w:rsidRPr="008525E5">
        <w:rPr>
          <w:rFonts w:ascii="Times New Roman" w:hAnsi="Times New Roman" w:cs="Times New Roman"/>
          <w:sz w:val="24"/>
          <w:szCs w:val="24"/>
        </w:rPr>
        <w:t xml:space="preserve">taba of Glen Lorne </w:t>
      </w:r>
      <w:r w:rsidR="00120F0D" w:rsidRPr="008525E5">
        <w:rPr>
          <w:rFonts w:ascii="Times New Roman" w:hAnsi="Times New Roman" w:cs="Times New Roman"/>
          <w:sz w:val="24"/>
          <w:szCs w:val="24"/>
        </w:rPr>
        <w:t>belonging to another person</w:t>
      </w:r>
      <w:r w:rsidR="001A444D" w:rsidRPr="008525E5">
        <w:rPr>
          <w:rFonts w:ascii="Times New Roman" w:hAnsi="Times New Roman" w:cs="Times New Roman"/>
          <w:sz w:val="24"/>
          <w:szCs w:val="24"/>
        </w:rPr>
        <w:t xml:space="preserve"> </w:t>
      </w:r>
      <w:r w:rsidR="008B4500">
        <w:rPr>
          <w:rFonts w:ascii="Times New Roman" w:hAnsi="Times New Roman" w:cs="Times New Roman"/>
          <w:sz w:val="24"/>
          <w:szCs w:val="24"/>
        </w:rPr>
        <w:t>and there</w:t>
      </w:r>
      <w:r w:rsidR="001A5B66">
        <w:rPr>
          <w:rFonts w:ascii="Times New Roman" w:hAnsi="Times New Roman" w:cs="Times New Roman"/>
          <w:sz w:val="24"/>
          <w:szCs w:val="24"/>
        </w:rPr>
        <w:t>after subdivide the consolidated property</w:t>
      </w:r>
      <w:r w:rsidR="00DA74A2">
        <w:rPr>
          <w:rFonts w:ascii="Times New Roman" w:hAnsi="Times New Roman" w:cs="Times New Roman"/>
          <w:sz w:val="24"/>
          <w:szCs w:val="24"/>
        </w:rPr>
        <w:t xml:space="preserve"> into stands to be known as stands</w:t>
      </w:r>
      <w:r w:rsidR="00DB498C" w:rsidRPr="001141C0">
        <w:rPr>
          <w:rFonts w:ascii="Times New Roman" w:hAnsi="Times New Roman" w:cs="Times New Roman"/>
          <w:sz w:val="24"/>
          <w:szCs w:val="24"/>
        </w:rPr>
        <w:t xml:space="preserve"> </w:t>
      </w:r>
      <w:r w:rsidR="00352A05" w:rsidRPr="001141C0">
        <w:rPr>
          <w:rFonts w:ascii="Times New Roman" w:hAnsi="Times New Roman" w:cs="Times New Roman"/>
          <w:sz w:val="24"/>
          <w:szCs w:val="24"/>
        </w:rPr>
        <w:t xml:space="preserve">2619 to 2640 Glen Lorne Township. </w:t>
      </w:r>
      <w:r w:rsidR="00F6380D" w:rsidRPr="001141C0">
        <w:rPr>
          <w:rFonts w:ascii="Times New Roman" w:hAnsi="Times New Roman" w:cs="Times New Roman"/>
          <w:sz w:val="24"/>
          <w:szCs w:val="24"/>
        </w:rPr>
        <w:t xml:space="preserve">A reasonable inference </w:t>
      </w:r>
      <w:r w:rsidR="005875D4">
        <w:rPr>
          <w:rFonts w:ascii="Times New Roman" w:hAnsi="Times New Roman" w:cs="Times New Roman"/>
          <w:sz w:val="24"/>
          <w:szCs w:val="24"/>
        </w:rPr>
        <w:t>accept</w:t>
      </w:r>
      <w:r w:rsidR="006243A0">
        <w:rPr>
          <w:rFonts w:ascii="Times New Roman" w:hAnsi="Times New Roman" w:cs="Times New Roman"/>
          <w:sz w:val="24"/>
          <w:szCs w:val="24"/>
        </w:rPr>
        <w:t xml:space="preserve">ed </w:t>
      </w:r>
      <w:r w:rsidR="005875D4">
        <w:rPr>
          <w:rFonts w:ascii="Times New Roman" w:hAnsi="Times New Roman" w:cs="Times New Roman"/>
          <w:sz w:val="24"/>
          <w:szCs w:val="24"/>
        </w:rPr>
        <w:t xml:space="preserve">during argument </w:t>
      </w:r>
      <w:r w:rsidR="00F6380D" w:rsidRPr="001141C0">
        <w:rPr>
          <w:rFonts w:ascii="Times New Roman" w:hAnsi="Times New Roman" w:cs="Times New Roman"/>
          <w:sz w:val="24"/>
          <w:szCs w:val="24"/>
        </w:rPr>
        <w:t xml:space="preserve">is that </w:t>
      </w:r>
      <w:r w:rsidR="00352A05" w:rsidRPr="001141C0">
        <w:rPr>
          <w:rFonts w:ascii="Times New Roman" w:hAnsi="Times New Roman" w:cs="Times New Roman"/>
          <w:sz w:val="24"/>
          <w:szCs w:val="24"/>
        </w:rPr>
        <w:t xml:space="preserve">Lorraine Castedo (Pvt) Ltd, </w:t>
      </w:r>
      <w:r w:rsidR="00DB498C" w:rsidRPr="001141C0">
        <w:rPr>
          <w:rFonts w:ascii="Times New Roman" w:hAnsi="Times New Roman" w:cs="Times New Roman"/>
          <w:sz w:val="24"/>
          <w:szCs w:val="24"/>
        </w:rPr>
        <w:t>was</w:t>
      </w:r>
      <w:r w:rsidR="00F6380D" w:rsidRPr="001141C0">
        <w:rPr>
          <w:rFonts w:ascii="Times New Roman" w:hAnsi="Times New Roman" w:cs="Times New Roman"/>
          <w:sz w:val="24"/>
          <w:szCs w:val="24"/>
        </w:rPr>
        <w:t xml:space="preserve"> incorporated to hold title over the consolidated property</w:t>
      </w:r>
      <w:r w:rsidR="00DB498C" w:rsidRPr="001141C0">
        <w:rPr>
          <w:rFonts w:ascii="Times New Roman" w:hAnsi="Times New Roman" w:cs="Times New Roman"/>
          <w:sz w:val="24"/>
          <w:szCs w:val="24"/>
        </w:rPr>
        <w:t xml:space="preserve"> since the development </w:t>
      </w:r>
      <w:r w:rsidR="00EC17D5">
        <w:rPr>
          <w:rFonts w:ascii="Times New Roman" w:hAnsi="Times New Roman" w:cs="Times New Roman"/>
          <w:sz w:val="24"/>
          <w:szCs w:val="24"/>
        </w:rPr>
        <w:t>i</w:t>
      </w:r>
      <w:r w:rsidR="00DB498C" w:rsidRPr="001141C0">
        <w:rPr>
          <w:rFonts w:ascii="Times New Roman" w:hAnsi="Times New Roman" w:cs="Times New Roman"/>
          <w:sz w:val="24"/>
          <w:szCs w:val="24"/>
        </w:rPr>
        <w:t xml:space="preserve">s a joint venture </w:t>
      </w:r>
      <w:r w:rsidR="005875D4">
        <w:rPr>
          <w:rFonts w:ascii="Times New Roman" w:hAnsi="Times New Roman" w:cs="Times New Roman"/>
          <w:sz w:val="24"/>
          <w:szCs w:val="24"/>
        </w:rPr>
        <w:t xml:space="preserve">by </w:t>
      </w:r>
      <w:r w:rsidR="006243A0">
        <w:rPr>
          <w:rFonts w:ascii="Times New Roman" w:hAnsi="Times New Roman" w:cs="Times New Roman"/>
          <w:sz w:val="24"/>
          <w:szCs w:val="24"/>
        </w:rPr>
        <w:t xml:space="preserve">two </w:t>
      </w:r>
      <w:r w:rsidR="005875D4">
        <w:rPr>
          <w:rFonts w:ascii="Times New Roman" w:hAnsi="Times New Roman" w:cs="Times New Roman"/>
          <w:sz w:val="24"/>
          <w:szCs w:val="24"/>
        </w:rPr>
        <w:t xml:space="preserve">owners of </w:t>
      </w:r>
      <w:r w:rsidR="006243A0">
        <w:rPr>
          <w:rFonts w:ascii="Times New Roman" w:hAnsi="Times New Roman" w:cs="Times New Roman"/>
          <w:sz w:val="24"/>
          <w:szCs w:val="24"/>
        </w:rPr>
        <w:t xml:space="preserve">separate </w:t>
      </w:r>
      <w:r w:rsidR="00DB498C" w:rsidRPr="001141C0">
        <w:rPr>
          <w:rFonts w:ascii="Times New Roman" w:hAnsi="Times New Roman" w:cs="Times New Roman"/>
          <w:sz w:val="24"/>
          <w:szCs w:val="24"/>
        </w:rPr>
        <w:t>pieces of land</w:t>
      </w:r>
      <w:r w:rsidR="00F6380D" w:rsidRPr="001141C0">
        <w:rPr>
          <w:rFonts w:ascii="Times New Roman" w:hAnsi="Times New Roman" w:cs="Times New Roman"/>
          <w:sz w:val="24"/>
          <w:szCs w:val="24"/>
        </w:rPr>
        <w:t>.</w:t>
      </w:r>
      <w:r w:rsidR="00710533" w:rsidRPr="001141C0">
        <w:rPr>
          <w:rFonts w:ascii="Times New Roman" w:hAnsi="Times New Roman" w:cs="Times New Roman"/>
          <w:sz w:val="24"/>
          <w:szCs w:val="24"/>
        </w:rPr>
        <w:t xml:space="preserve"> </w:t>
      </w:r>
    </w:p>
    <w:p w:rsidR="00281BA6" w:rsidRPr="008525E5" w:rsidRDefault="001A444D" w:rsidP="006243A0">
      <w:pPr>
        <w:autoSpaceDE w:val="0"/>
        <w:autoSpaceDN w:val="0"/>
        <w:adjustRightInd w:val="0"/>
        <w:spacing w:after="0" w:line="360" w:lineRule="auto"/>
        <w:ind w:firstLine="720"/>
        <w:jc w:val="both"/>
        <w:rPr>
          <w:rFonts w:ascii="Times New Roman" w:hAnsi="Times New Roman" w:cs="Times New Roman"/>
          <w:sz w:val="24"/>
          <w:szCs w:val="24"/>
        </w:rPr>
      </w:pPr>
      <w:r w:rsidRPr="001141C0">
        <w:rPr>
          <w:rFonts w:ascii="Times New Roman" w:hAnsi="Times New Roman" w:cs="Times New Roman"/>
          <w:sz w:val="24"/>
          <w:szCs w:val="24"/>
        </w:rPr>
        <w:t xml:space="preserve">The permit </w:t>
      </w:r>
      <w:r w:rsidR="00DA74A2">
        <w:rPr>
          <w:rFonts w:ascii="Times New Roman" w:hAnsi="Times New Roman" w:cs="Times New Roman"/>
          <w:sz w:val="24"/>
          <w:szCs w:val="24"/>
        </w:rPr>
        <w:t>wa</w:t>
      </w:r>
      <w:r w:rsidRPr="001141C0">
        <w:rPr>
          <w:rFonts w:ascii="Times New Roman" w:hAnsi="Times New Roman" w:cs="Times New Roman"/>
          <w:sz w:val="24"/>
          <w:szCs w:val="24"/>
        </w:rPr>
        <w:t xml:space="preserve">s </w:t>
      </w:r>
      <w:r w:rsidR="00DA74A2">
        <w:rPr>
          <w:rFonts w:ascii="Times New Roman" w:hAnsi="Times New Roman" w:cs="Times New Roman"/>
          <w:sz w:val="24"/>
          <w:szCs w:val="24"/>
        </w:rPr>
        <w:t xml:space="preserve">issued </w:t>
      </w:r>
      <w:r w:rsidRPr="001141C0">
        <w:rPr>
          <w:rFonts w:ascii="Times New Roman" w:hAnsi="Times New Roman" w:cs="Times New Roman"/>
          <w:sz w:val="24"/>
          <w:szCs w:val="24"/>
        </w:rPr>
        <w:t xml:space="preserve">subject </w:t>
      </w:r>
      <w:r w:rsidR="00352A05" w:rsidRPr="001141C0">
        <w:rPr>
          <w:rFonts w:ascii="Times New Roman" w:hAnsi="Times New Roman" w:cs="Times New Roman"/>
          <w:sz w:val="24"/>
          <w:szCs w:val="24"/>
        </w:rPr>
        <w:t xml:space="preserve">to various </w:t>
      </w:r>
      <w:r w:rsidR="00710533" w:rsidRPr="001141C0">
        <w:rPr>
          <w:rFonts w:ascii="Times New Roman" w:hAnsi="Times New Roman" w:cs="Times New Roman"/>
          <w:sz w:val="24"/>
          <w:szCs w:val="24"/>
        </w:rPr>
        <w:t xml:space="preserve">conditions </w:t>
      </w:r>
      <w:r w:rsidR="00352A05" w:rsidRPr="001141C0">
        <w:rPr>
          <w:rFonts w:ascii="Times New Roman" w:hAnsi="Times New Roman" w:cs="Times New Roman"/>
          <w:sz w:val="24"/>
          <w:szCs w:val="24"/>
        </w:rPr>
        <w:t>which include</w:t>
      </w:r>
      <w:r w:rsidR="0099725E">
        <w:rPr>
          <w:rFonts w:ascii="Times New Roman" w:hAnsi="Times New Roman" w:cs="Times New Roman"/>
          <w:sz w:val="24"/>
          <w:szCs w:val="24"/>
        </w:rPr>
        <w:t>d</w:t>
      </w:r>
      <w:r w:rsidR="00352A05" w:rsidRPr="001141C0">
        <w:rPr>
          <w:rFonts w:ascii="Times New Roman" w:hAnsi="Times New Roman" w:cs="Times New Roman"/>
          <w:sz w:val="24"/>
          <w:szCs w:val="24"/>
        </w:rPr>
        <w:t xml:space="preserve"> construction </w:t>
      </w:r>
      <w:r w:rsidR="00281BA6" w:rsidRPr="001141C0">
        <w:rPr>
          <w:rFonts w:ascii="Times New Roman" w:hAnsi="Times New Roman" w:cs="Times New Roman"/>
          <w:sz w:val="24"/>
          <w:szCs w:val="24"/>
        </w:rPr>
        <w:t>of</w:t>
      </w:r>
      <w:r w:rsidR="00352A05" w:rsidRPr="001141C0">
        <w:rPr>
          <w:rFonts w:ascii="Times New Roman" w:hAnsi="Times New Roman" w:cs="Times New Roman"/>
          <w:sz w:val="24"/>
          <w:szCs w:val="24"/>
        </w:rPr>
        <w:t xml:space="preserve"> tarred roads</w:t>
      </w:r>
      <w:r w:rsidR="00710533" w:rsidRPr="001141C0">
        <w:rPr>
          <w:rFonts w:ascii="Times New Roman" w:hAnsi="Times New Roman" w:cs="Times New Roman"/>
          <w:sz w:val="24"/>
          <w:szCs w:val="24"/>
        </w:rPr>
        <w:t>, construction of culverts</w:t>
      </w:r>
      <w:r w:rsidR="00BB623C" w:rsidRPr="001141C0">
        <w:rPr>
          <w:rFonts w:ascii="Times New Roman" w:hAnsi="Times New Roman" w:cs="Times New Roman"/>
          <w:sz w:val="24"/>
          <w:szCs w:val="24"/>
        </w:rPr>
        <w:t xml:space="preserve"> and storm water drains as well as provision of </w:t>
      </w:r>
      <w:r w:rsidR="00352A05" w:rsidRPr="001141C0">
        <w:rPr>
          <w:rFonts w:ascii="Times New Roman" w:hAnsi="Times New Roman" w:cs="Times New Roman"/>
          <w:sz w:val="24"/>
          <w:szCs w:val="24"/>
        </w:rPr>
        <w:t xml:space="preserve">reticulated water </w:t>
      </w:r>
      <w:r w:rsidR="00BB623C" w:rsidRPr="001141C0">
        <w:rPr>
          <w:rFonts w:ascii="Times New Roman" w:hAnsi="Times New Roman" w:cs="Times New Roman"/>
          <w:sz w:val="24"/>
          <w:szCs w:val="24"/>
        </w:rPr>
        <w:t xml:space="preserve">and </w:t>
      </w:r>
      <w:r w:rsidR="00281BA6" w:rsidRPr="001141C0">
        <w:rPr>
          <w:rFonts w:ascii="Times New Roman" w:hAnsi="Times New Roman" w:cs="Times New Roman"/>
          <w:sz w:val="24"/>
          <w:szCs w:val="24"/>
        </w:rPr>
        <w:t>sewer system</w:t>
      </w:r>
      <w:r w:rsidR="00BB623C" w:rsidRPr="001141C0">
        <w:rPr>
          <w:rFonts w:ascii="Times New Roman" w:hAnsi="Times New Roman" w:cs="Times New Roman"/>
          <w:sz w:val="24"/>
          <w:szCs w:val="24"/>
        </w:rPr>
        <w:t>s</w:t>
      </w:r>
      <w:r w:rsidRPr="001141C0">
        <w:rPr>
          <w:rFonts w:ascii="Times New Roman" w:hAnsi="Times New Roman" w:cs="Times New Roman"/>
          <w:sz w:val="24"/>
          <w:szCs w:val="24"/>
        </w:rPr>
        <w:t xml:space="preserve"> and that transfer of ownership</w:t>
      </w:r>
      <w:r w:rsidR="000F6553">
        <w:rPr>
          <w:rFonts w:ascii="Times New Roman" w:hAnsi="Times New Roman" w:cs="Times New Roman"/>
          <w:sz w:val="24"/>
          <w:szCs w:val="24"/>
        </w:rPr>
        <w:t xml:space="preserve"> of</w:t>
      </w:r>
      <w:r w:rsidRPr="001141C0">
        <w:rPr>
          <w:rFonts w:ascii="Times New Roman" w:hAnsi="Times New Roman" w:cs="Times New Roman"/>
          <w:sz w:val="24"/>
          <w:szCs w:val="24"/>
        </w:rPr>
        <w:t xml:space="preserve"> the </w:t>
      </w:r>
      <w:r w:rsidR="00DB498C" w:rsidRPr="001141C0">
        <w:rPr>
          <w:rFonts w:ascii="Times New Roman" w:hAnsi="Times New Roman" w:cs="Times New Roman"/>
          <w:sz w:val="24"/>
          <w:szCs w:val="24"/>
        </w:rPr>
        <w:t xml:space="preserve">stands </w:t>
      </w:r>
      <w:r w:rsidR="00EC17D5">
        <w:rPr>
          <w:rFonts w:ascii="Times New Roman" w:hAnsi="Times New Roman" w:cs="Times New Roman"/>
          <w:sz w:val="24"/>
          <w:szCs w:val="24"/>
        </w:rPr>
        <w:t>i</w:t>
      </w:r>
      <w:r w:rsidR="008B4500">
        <w:rPr>
          <w:rFonts w:ascii="Times New Roman" w:hAnsi="Times New Roman" w:cs="Times New Roman"/>
          <w:sz w:val="24"/>
          <w:szCs w:val="24"/>
        </w:rPr>
        <w:t>s not registr</w:t>
      </w:r>
      <w:r w:rsidRPr="001141C0">
        <w:rPr>
          <w:rFonts w:ascii="Times New Roman" w:hAnsi="Times New Roman" w:cs="Times New Roman"/>
          <w:sz w:val="24"/>
          <w:szCs w:val="24"/>
        </w:rPr>
        <w:t xml:space="preserve">able </w:t>
      </w:r>
      <w:r w:rsidR="005875D4">
        <w:rPr>
          <w:rFonts w:ascii="Times New Roman" w:hAnsi="Times New Roman" w:cs="Times New Roman"/>
          <w:sz w:val="24"/>
          <w:szCs w:val="24"/>
        </w:rPr>
        <w:t xml:space="preserve">by the Registrar </w:t>
      </w:r>
      <w:r w:rsidR="00DB498C" w:rsidRPr="001141C0">
        <w:rPr>
          <w:rFonts w:ascii="Times New Roman" w:hAnsi="Times New Roman" w:cs="Times New Roman"/>
          <w:sz w:val="24"/>
          <w:szCs w:val="24"/>
        </w:rPr>
        <w:t xml:space="preserve">in the absence of a certificate of compliance </w:t>
      </w:r>
      <w:r w:rsidRPr="001141C0">
        <w:rPr>
          <w:rFonts w:ascii="Times New Roman" w:hAnsi="Times New Roman" w:cs="Times New Roman"/>
          <w:sz w:val="24"/>
          <w:szCs w:val="24"/>
        </w:rPr>
        <w:t xml:space="preserve">issued </w:t>
      </w:r>
      <w:r w:rsidR="00DB498C" w:rsidRPr="001141C0">
        <w:rPr>
          <w:rFonts w:ascii="Times New Roman" w:hAnsi="Times New Roman" w:cs="Times New Roman"/>
          <w:sz w:val="24"/>
          <w:szCs w:val="24"/>
        </w:rPr>
        <w:t>by the City of Harare confirming due performance of all the conditions of the development permit</w:t>
      </w:r>
      <w:r w:rsidR="005875D4">
        <w:rPr>
          <w:rFonts w:ascii="Times New Roman" w:hAnsi="Times New Roman" w:cs="Times New Roman"/>
          <w:sz w:val="24"/>
          <w:szCs w:val="24"/>
        </w:rPr>
        <w:t>, registration of</w:t>
      </w:r>
      <w:r w:rsidR="00E25DAD" w:rsidRPr="001141C0">
        <w:rPr>
          <w:rFonts w:ascii="Times New Roman" w:hAnsi="Times New Roman" w:cs="Times New Roman"/>
          <w:sz w:val="24"/>
          <w:szCs w:val="24"/>
        </w:rPr>
        <w:t xml:space="preserve"> servitudes and approval of survey diagrams by the Surveyor General within 12 months of the date of the </w:t>
      </w:r>
      <w:r w:rsidR="005875D4">
        <w:rPr>
          <w:rFonts w:ascii="Times New Roman" w:hAnsi="Times New Roman" w:cs="Times New Roman"/>
          <w:sz w:val="24"/>
          <w:szCs w:val="24"/>
        </w:rPr>
        <w:t xml:space="preserve">issuance of the </w:t>
      </w:r>
      <w:r w:rsidR="00E25DAD" w:rsidRPr="001141C0">
        <w:rPr>
          <w:rFonts w:ascii="Times New Roman" w:hAnsi="Times New Roman" w:cs="Times New Roman"/>
          <w:sz w:val="24"/>
          <w:szCs w:val="24"/>
        </w:rPr>
        <w:t>permit, subject to possible extension of that period</w:t>
      </w:r>
      <w:r w:rsidR="00DB498C" w:rsidRPr="001141C0">
        <w:rPr>
          <w:rFonts w:ascii="Times New Roman" w:hAnsi="Times New Roman" w:cs="Times New Roman"/>
          <w:sz w:val="24"/>
          <w:szCs w:val="24"/>
        </w:rPr>
        <w:t>.</w:t>
      </w:r>
      <w:r w:rsidR="00281BA6" w:rsidRPr="001141C0">
        <w:rPr>
          <w:rFonts w:ascii="Times New Roman" w:hAnsi="Times New Roman" w:cs="Times New Roman"/>
          <w:sz w:val="24"/>
          <w:szCs w:val="24"/>
        </w:rPr>
        <w:t xml:space="preserve"> </w:t>
      </w:r>
      <w:r w:rsidR="001C36F7" w:rsidRPr="001141C0">
        <w:rPr>
          <w:rFonts w:ascii="Times New Roman" w:hAnsi="Times New Roman" w:cs="Times New Roman"/>
          <w:sz w:val="24"/>
          <w:szCs w:val="24"/>
        </w:rPr>
        <w:t xml:space="preserve">The </w:t>
      </w:r>
      <w:r w:rsidR="00DB329B">
        <w:rPr>
          <w:rFonts w:ascii="Times New Roman" w:hAnsi="Times New Roman" w:cs="Times New Roman"/>
          <w:sz w:val="24"/>
          <w:szCs w:val="24"/>
        </w:rPr>
        <w:t xml:space="preserve">other conditions were </w:t>
      </w:r>
      <w:r w:rsidR="001C36F7" w:rsidRPr="001141C0">
        <w:rPr>
          <w:rFonts w:ascii="Times New Roman" w:hAnsi="Times New Roman" w:cs="Times New Roman"/>
          <w:sz w:val="24"/>
          <w:szCs w:val="24"/>
        </w:rPr>
        <w:t xml:space="preserve">fulfilment of the mandatory requirements of the </w:t>
      </w:r>
      <w:r w:rsidR="001C36F7" w:rsidRPr="005875D4">
        <w:rPr>
          <w:rFonts w:ascii="Times New Roman" w:hAnsi="Times New Roman" w:cs="Times New Roman"/>
          <w:i/>
          <w:sz w:val="24"/>
          <w:szCs w:val="24"/>
        </w:rPr>
        <w:t>Land Survey Act</w:t>
      </w:r>
      <w:r w:rsidR="001C36F7" w:rsidRPr="001141C0">
        <w:rPr>
          <w:rFonts w:ascii="Times New Roman" w:hAnsi="Times New Roman" w:cs="Times New Roman"/>
          <w:sz w:val="24"/>
          <w:szCs w:val="24"/>
        </w:rPr>
        <w:t xml:space="preserve"> [</w:t>
      </w:r>
      <w:r w:rsidR="005875D4" w:rsidRPr="003D649E">
        <w:rPr>
          <w:rFonts w:ascii="Times New Roman" w:hAnsi="Times New Roman" w:cs="Times New Roman"/>
          <w:i/>
          <w:sz w:val="24"/>
          <w:szCs w:val="24"/>
        </w:rPr>
        <w:t>Chapter 20:12</w:t>
      </w:r>
      <w:r w:rsidR="001C36F7" w:rsidRPr="001141C0">
        <w:rPr>
          <w:rFonts w:ascii="Times New Roman" w:hAnsi="Times New Roman" w:cs="Times New Roman"/>
          <w:sz w:val="24"/>
          <w:szCs w:val="24"/>
        </w:rPr>
        <w:t>]</w:t>
      </w:r>
      <w:r w:rsidR="006243A0">
        <w:rPr>
          <w:rFonts w:ascii="Times New Roman" w:hAnsi="Times New Roman" w:cs="Times New Roman"/>
          <w:sz w:val="24"/>
          <w:szCs w:val="24"/>
        </w:rPr>
        <w:t xml:space="preserve"> (herein after the</w:t>
      </w:r>
      <w:r w:rsidR="006243A0" w:rsidRPr="006243A0">
        <w:rPr>
          <w:rFonts w:ascii="Times New Roman" w:hAnsi="Times New Roman" w:cs="Times New Roman"/>
          <w:sz w:val="24"/>
          <w:szCs w:val="24"/>
        </w:rPr>
        <w:t xml:space="preserve"> </w:t>
      </w:r>
      <w:r w:rsidR="006243A0" w:rsidRPr="001141C0">
        <w:rPr>
          <w:rFonts w:ascii="Times New Roman" w:hAnsi="Times New Roman" w:cs="Times New Roman"/>
          <w:sz w:val="24"/>
          <w:szCs w:val="24"/>
        </w:rPr>
        <w:t>Land Survey Act</w:t>
      </w:r>
      <w:r w:rsidR="006243A0">
        <w:rPr>
          <w:rFonts w:ascii="Times New Roman" w:hAnsi="Times New Roman" w:cs="Times New Roman"/>
          <w:sz w:val="24"/>
          <w:szCs w:val="24"/>
        </w:rPr>
        <w:t>)</w:t>
      </w:r>
      <w:r w:rsidR="001C36F7" w:rsidRPr="001141C0">
        <w:rPr>
          <w:rFonts w:ascii="Times New Roman" w:hAnsi="Times New Roman" w:cs="Times New Roman"/>
          <w:sz w:val="24"/>
          <w:szCs w:val="24"/>
        </w:rPr>
        <w:t>.</w:t>
      </w:r>
      <w:r w:rsidR="005875D4">
        <w:rPr>
          <w:rFonts w:ascii="Times New Roman" w:hAnsi="Times New Roman" w:cs="Times New Roman"/>
          <w:sz w:val="24"/>
          <w:szCs w:val="24"/>
        </w:rPr>
        <w:t xml:space="preserve"> </w:t>
      </w:r>
      <w:r w:rsidR="001C36F7" w:rsidRPr="001141C0">
        <w:rPr>
          <w:rFonts w:ascii="Times New Roman" w:hAnsi="Times New Roman" w:cs="Times New Roman"/>
          <w:sz w:val="24"/>
          <w:szCs w:val="24"/>
        </w:rPr>
        <w:t xml:space="preserve">In terms of s </w:t>
      </w:r>
      <w:r w:rsidR="001C36F7" w:rsidRPr="001141C0">
        <w:rPr>
          <w:rFonts w:ascii="Times New Roman" w:hAnsi="Times New Roman" w:cs="Times New Roman"/>
          <w:bCs/>
          <w:sz w:val="24"/>
          <w:szCs w:val="24"/>
          <w:lang w:val="en-ZW"/>
        </w:rPr>
        <w:t xml:space="preserve">40 of the </w:t>
      </w:r>
      <w:r w:rsidR="001C36F7" w:rsidRPr="001141C0">
        <w:rPr>
          <w:rFonts w:ascii="Times New Roman" w:hAnsi="Times New Roman" w:cs="Times New Roman"/>
          <w:sz w:val="24"/>
          <w:szCs w:val="24"/>
        </w:rPr>
        <w:t>Land Survey Act</w:t>
      </w:r>
      <w:r w:rsidR="001C36F7" w:rsidRPr="001141C0">
        <w:rPr>
          <w:rFonts w:ascii="Times New Roman" w:hAnsi="Times New Roman" w:cs="Times New Roman"/>
          <w:bCs/>
          <w:sz w:val="24"/>
          <w:szCs w:val="24"/>
          <w:lang w:val="en-ZW"/>
        </w:rPr>
        <w:t xml:space="preserve">, </w:t>
      </w:r>
      <w:r w:rsidR="006243A0">
        <w:rPr>
          <w:rFonts w:ascii="Times New Roman" w:hAnsi="Times New Roman" w:cs="Times New Roman"/>
          <w:bCs/>
          <w:sz w:val="24"/>
          <w:szCs w:val="24"/>
          <w:lang w:val="en-ZW"/>
        </w:rPr>
        <w:t xml:space="preserve">the Registrar of Deeds is prohibited from accepting, </w:t>
      </w:r>
      <w:r w:rsidR="001C36F7" w:rsidRPr="001141C0">
        <w:rPr>
          <w:rFonts w:ascii="Times New Roman" w:hAnsi="Times New Roman" w:cs="Times New Roman"/>
          <w:bCs/>
          <w:sz w:val="24"/>
          <w:szCs w:val="24"/>
          <w:lang w:val="en-ZW"/>
        </w:rPr>
        <w:t xml:space="preserve">in the absence of </w:t>
      </w:r>
      <w:r w:rsidR="00A92E46" w:rsidRPr="001141C0">
        <w:rPr>
          <w:rFonts w:ascii="Times New Roman" w:hAnsi="Times New Roman" w:cs="Times New Roman"/>
          <w:bCs/>
          <w:sz w:val="24"/>
          <w:szCs w:val="24"/>
          <w:lang w:val="en-ZW"/>
        </w:rPr>
        <w:t>certain</w:t>
      </w:r>
      <w:r w:rsidR="001C36F7" w:rsidRPr="001141C0">
        <w:rPr>
          <w:rFonts w:ascii="Times New Roman" w:hAnsi="Times New Roman" w:cs="Times New Roman"/>
          <w:bCs/>
          <w:sz w:val="24"/>
          <w:szCs w:val="24"/>
          <w:lang w:val="en-ZW"/>
        </w:rPr>
        <w:t xml:space="preserve"> dispensation, </w:t>
      </w:r>
      <w:r w:rsidR="006243A0">
        <w:rPr>
          <w:rFonts w:ascii="Times New Roman" w:hAnsi="Times New Roman" w:cs="Times New Roman"/>
          <w:bCs/>
          <w:sz w:val="24"/>
          <w:szCs w:val="24"/>
          <w:lang w:val="en-ZW"/>
        </w:rPr>
        <w:t>any</w:t>
      </w:r>
      <w:r w:rsidR="001C36F7" w:rsidRPr="001141C0">
        <w:rPr>
          <w:rFonts w:ascii="Times New Roman" w:hAnsi="Times New Roman" w:cs="Times New Roman"/>
          <w:sz w:val="24"/>
          <w:szCs w:val="24"/>
          <w:lang w:val="en-ZW"/>
        </w:rPr>
        <w:t xml:space="preserve"> general plan or diagram of any piece of land in connection with any</w:t>
      </w:r>
      <w:r w:rsidR="00A92E46" w:rsidRPr="001141C0">
        <w:rPr>
          <w:rFonts w:ascii="Times New Roman" w:hAnsi="Times New Roman" w:cs="Times New Roman"/>
          <w:sz w:val="24"/>
          <w:szCs w:val="24"/>
          <w:lang w:val="en-ZW"/>
        </w:rPr>
        <w:t xml:space="preserve"> </w:t>
      </w:r>
      <w:r w:rsidR="001C36F7" w:rsidRPr="001141C0">
        <w:rPr>
          <w:rFonts w:ascii="Times New Roman" w:hAnsi="Times New Roman" w:cs="Times New Roman"/>
          <w:sz w:val="24"/>
          <w:szCs w:val="24"/>
          <w:lang w:val="en-ZW"/>
        </w:rPr>
        <w:t xml:space="preserve">registration of such land, unless such general plan or diagram has been approved by the </w:t>
      </w:r>
      <w:r w:rsidR="001141C0" w:rsidRPr="001141C0">
        <w:rPr>
          <w:rFonts w:ascii="Times New Roman" w:hAnsi="Times New Roman" w:cs="Times New Roman"/>
          <w:sz w:val="24"/>
          <w:szCs w:val="24"/>
          <w:lang w:val="en-ZW"/>
        </w:rPr>
        <w:t>Surveyor General</w:t>
      </w:r>
      <w:r w:rsidR="001C36F7" w:rsidRPr="001141C0">
        <w:rPr>
          <w:rFonts w:ascii="Times New Roman" w:hAnsi="Times New Roman" w:cs="Times New Roman"/>
          <w:sz w:val="24"/>
          <w:szCs w:val="24"/>
        </w:rPr>
        <w:t>.</w:t>
      </w:r>
      <w:r w:rsidR="005875D4">
        <w:rPr>
          <w:rFonts w:ascii="Times New Roman" w:hAnsi="Times New Roman" w:cs="Times New Roman"/>
          <w:sz w:val="24"/>
          <w:szCs w:val="24"/>
        </w:rPr>
        <w:t xml:space="preserve"> </w:t>
      </w:r>
      <w:r w:rsidR="001C36F7" w:rsidRPr="001141C0">
        <w:rPr>
          <w:rFonts w:ascii="Times New Roman" w:hAnsi="Times New Roman" w:cs="Times New Roman"/>
          <w:sz w:val="24"/>
          <w:szCs w:val="24"/>
        </w:rPr>
        <w:t>In terms of s</w:t>
      </w:r>
      <w:r w:rsidR="001C36F7" w:rsidRPr="001141C0">
        <w:rPr>
          <w:rFonts w:ascii="Times New Roman" w:hAnsi="Times New Roman" w:cs="Times New Roman"/>
          <w:bCs/>
          <w:sz w:val="24"/>
          <w:szCs w:val="24"/>
          <w:lang w:val="en-ZW"/>
        </w:rPr>
        <w:t xml:space="preserve"> 42</w:t>
      </w:r>
      <w:r w:rsidR="00854292" w:rsidRPr="001141C0">
        <w:rPr>
          <w:rFonts w:ascii="Times New Roman" w:hAnsi="Times New Roman" w:cs="Times New Roman"/>
          <w:sz w:val="24"/>
          <w:szCs w:val="24"/>
        </w:rPr>
        <w:t xml:space="preserve"> (</w:t>
      </w:r>
      <w:r w:rsidR="006243A0" w:rsidRPr="001141C0">
        <w:rPr>
          <w:rFonts w:ascii="Times New Roman" w:hAnsi="Times New Roman" w:cs="Times New Roman"/>
          <w:sz w:val="24"/>
          <w:szCs w:val="24"/>
        </w:rPr>
        <w:t>2) Lorraine</w:t>
      </w:r>
      <w:r w:rsidR="00854292" w:rsidRPr="001141C0">
        <w:rPr>
          <w:rFonts w:ascii="Times New Roman" w:hAnsi="Times New Roman" w:cs="Times New Roman"/>
          <w:sz w:val="24"/>
          <w:szCs w:val="24"/>
        </w:rPr>
        <w:t xml:space="preserve"> Castedo (Pvt) Ltd was </w:t>
      </w:r>
      <w:r w:rsidR="006243A0" w:rsidRPr="001141C0">
        <w:rPr>
          <w:rFonts w:ascii="Times New Roman" w:hAnsi="Times New Roman" w:cs="Times New Roman"/>
          <w:sz w:val="24"/>
          <w:szCs w:val="24"/>
        </w:rPr>
        <w:t>required,</w:t>
      </w:r>
      <w:r w:rsidR="001C36F7" w:rsidRPr="001141C0">
        <w:rPr>
          <w:rFonts w:ascii="Times New Roman" w:hAnsi="Times New Roman" w:cs="Times New Roman"/>
          <w:sz w:val="24"/>
          <w:szCs w:val="24"/>
          <w:lang w:val="en-ZW"/>
        </w:rPr>
        <w:t xml:space="preserve"> </w:t>
      </w:r>
      <w:r w:rsidR="00DA74A2">
        <w:rPr>
          <w:rFonts w:ascii="Times New Roman" w:hAnsi="Times New Roman" w:cs="Times New Roman"/>
          <w:sz w:val="24"/>
          <w:szCs w:val="24"/>
          <w:lang w:val="en-ZW"/>
        </w:rPr>
        <w:t xml:space="preserve">pursuant to the issuance of the </w:t>
      </w:r>
      <w:r w:rsidR="001C36F7" w:rsidRPr="001141C0">
        <w:rPr>
          <w:rFonts w:ascii="Times New Roman" w:hAnsi="Times New Roman" w:cs="Times New Roman"/>
          <w:sz w:val="24"/>
          <w:szCs w:val="24"/>
          <w:lang w:val="en-ZW"/>
        </w:rPr>
        <w:t xml:space="preserve">consolidation </w:t>
      </w:r>
      <w:r w:rsidR="00DA74A2">
        <w:rPr>
          <w:rFonts w:ascii="Times New Roman" w:hAnsi="Times New Roman" w:cs="Times New Roman"/>
          <w:sz w:val="24"/>
          <w:szCs w:val="24"/>
          <w:lang w:val="en-ZW"/>
        </w:rPr>
        <w:t xml:space="preserve">and subdivision </w:t>
      </w:r>
      <w:r w:rsidR="001C36F7" w:rsidRPr="001141C0">
        <w:rPr>
          <w:rFonts w:ascii="Times New Roman" w:hAnsi="Times New Roman" w:cs="Times New Roman"/>
          <w:sz w:val="24"/>
          <w:szCs w:val="24"/>
          <w:lang w:val="en-ZW"/>
        </w:rPr>
        <w:t xml:space="preserve">permit </w:t>
      </w:r>
      <w:r w:rsidR="00854292" w:rsidRPr="001141C0">
        <w:rPr>
          <w:rFonts w:ascii="Times New Roman" w:hAnsi="Times New Roman" w:cs="Times New Roman"/>
          <w:sz w:val="24"/>
          <w:szCs w:val="24"/>
          <w:lang w:val="en-ZW"/>
        </w:rPr>
        <w:t xml:space="preserve">to instruct </w:t>
      </w:r>
      <w:r w:rsidR="001C36F7" w:rsidRPr="001141C0">
        <w:rPr>
          <w:rFonts w:ascii="Times New Roman" w:hAnsi="Times New Roman" w:cs="Times New Roman"/>
          <w:sz w:val="24"/>
          <w:szCs w:val="24"/>
          <w:lang w:val="en-ZW"/>
        </w:rPr>
        <w:t>a land surveyor to prepare the consolidated title diagram</w:t>
      </w:r>
      <w:r w:rsidR="00854292" w:rsidRPr="001141C0">
        <w:rPr>
          <w:rFonts w:ascii="Times New Roman" w:hAnsi="Times New Roman" w:cs="Times New Roman"/>
          <w:sz w:val="24"/>
          <w:szCs w:val="24"/>
          <w:lang w:val="en-ZW"/>
        </w:rPr>
        <w:t xml:space="preserve"> for approval by the </w:t>
      </w:r>
      <w:r w:rsidR="004078BA" w:rsidRPr="001141C0">
        <w:rPr>
          <w:rFonts w:ascii="Times New Roman" w:hAnsi="Times New Roman" w:cs="Times New Roman"/>
          <w:sz w:val="24"/>
          <w:szCs w:val="24"/>
          <w:lang w:val="en-ZW"/>
        </w:rPr>
        <w:t>Surveyor General</w:t>
      </w:r>
      <w:r w:rsidR="00DA74A2">
        <w:rPr>
          <w:rFonts w:ascii="Times New Roman" w:hAnsi="Times New Roman" w:cs="Times New Roman"/>
          <w:sz w:val="24"/>
          <w:szCs w:val="24"/>
          <w:lang w:val="en-ZW"/>
        </w:rPr>
        <w:t>. The</w:t>
      </w:r>
      <w:r w:rsidR="00854292" w:rsidRPr="001141C0">
        <w:rPr>
          <w:rFonts w:ascii="Times New Roman" w:hAnsi="Times New Roman" w:cs="Times New Roman"/>
          <w:sz w:val="24"/>
          <w:szCs w:val="24"/>
          <w:lang w:val="en-ZW"/>
        </w:rPr>
        <w:t xml:space="preserve"> Surveyor General </w:t>
      </w:r>
      <w:r w:rsidR="006243A0">
        <w:rPr>
          <w:rFonts w:ascii="Times New Roman" w:hAnsi="Times New Roman" w:cs="Times New Roman"/>
          <w:sz w:val="24"/>
          <w:szCs w:val="24"/>
          <w:lang w:val="en-ZW"/>
        </w:rPr>
        <w:t>is prohibited from approving such</w:t>
      </w:r>
      <w:r w:rsidR="001C36F7" w:rsidRPr="001141C0">
        <w:rPr>
          <w:rFonts w:ascii="Times New Roman" w:hAnsi="Times New Roman" w:cs="Times New Roman"/>
          <w:sz w:val="24"/>
          <w:szCs w:val="24"/>
          <w:lang w:val="en-ZW"/>
        </w:rPr>
        <w:t xml:space="preserve"> survey records or diagrams relating to </w:t>
      </w:r>
      <w:r w:rsidR="00DA74A2">
        <w:rPr>
          <w:rFonts w:ascii="Times New Roman" w:hAnsi="Times New Roman" w:cs="Times New Roman"/>
          <w:sz w:val="24"/>
          <w:szCs w:val="24"/>
          <w:lang w:val="en-ZW"/>
        </w:rPr>
        <w:t>a</w:t>
      </w:r>
      <w:r w:rsidR="001C36F7" w:rsidRPr="001141C0">
        <w:rPr>
          <w:rFonts w:ascii="Times New Roman" w:hAnsi="Times New Roman" w:cs="Times New Roman"/>
          <w:sz w:val="24"/>
          <w:szCs w:val="24"/>
          <w:lang w:val="en-ZW"/>
        </w:rPr>
        <w:t xml:space="preserve"> consolidation of</w:t>
      </w:r>
      <w:r w:rsidR="001141C0" w:rsidRPr="001141C0">
        <w:rPr>
          <w:rFonts w:ascii="Times New Roman" w:hAnsi="Times New Roman" w:cs="Times New Roman"/>
          <w:sz w:val="24"/>
          <w:szCs w:val="24"/>
          <w:lang w:val="en-ZW"/>
        </w:rPr>
        <w:t xml:space="preserve"> </w:t>
      </w:r>
      <w:r w:rsidR="001C36F7" w:rsidRPr="001141C0">
        <w:rPr>
          <w:rFonts w:ascii="Times New Roman" w:hAnsi="Times New Roman" w:cs="Times New Roman"/>
          <w:sz w:val="24"/>
          <w:szCs w:val="24"/>
          <w:lang w:val="en-ZW"/>
        </w:rPr>
        <w:t>any land unless</w:t>
      </w:r>
      <w:r w:rsidR="006243A0">
        <w:rPr>
          <w:rFonts w:ascii="Times New Roman" w:hAnsi="Times New Roman" w:cs="Times New Roman"/>
          <w:sz w:val="24"/>
          <w:szCs w:val="24"/>
          <w:lang w:val="en-ZW"/>
        </w:rPr>
        <w:t>,</w:t>
      </w:r>
      <w:r w:rsidR="006243A0" w:rsidRPr="006243A0">
        <w:rPr>
          <w:rFonts w:ascii="Times New Roman" w:hAnsi="Times New Roman" w:cs="Times New Roman"/>
          <w:sz w:val="24"/>
          <w:szCs w:val="24"/>
          <w:lang w:val="en-ZW"/>
        </w:rPr>
        <w:t xml:space="preserve"> </w:t>
      </w:r>
      <w:r w:rsidR="006243A0" w:rsidRPr="001141C0">
        <w:rPr>
          <w:rFonts w:ascii="Times New Roman" w:hAnsi="Times New Roman" w:cs="Times New Roman"/>
          <w:sz w:val="24"/>
          <w:szCs w:val="24"/>
          <w:lang w:val="en-ZW"/>
        </w:rPr>
        <w:t>among other requirements</w:t>
      </w:r>
      <w:r w:rsidR="006243A0">
        <w:rPr>
          <w:rFonts w:ascii="Times New Roman" w:hAnsi="Times New Roman" w:cs="Times New Roman"/>
          <w:sz w:val="24"/>
          <w:szCs w:val="24"/>
          <w:lang w:val="en-ZW"/>
        </w:rPr>
        <w:t>,</w:t>
      </w:r>
      <w:r w:rsidR="001C36F7" w:rsidRPr="001141C0">
        <w:rPr>
          <w:rFonts w:ascii="Times New Roman" w:hAnsi="Times New Roman" w:cs="Times New Roman"/>
          <w:sz w:val="24"/>
          <w:szCs w:val="24"/>
          <w:lang w:val="en-ZW"/>
        </w:rPr>
        <w:t xml:space="preserve"> the diagram complies with the consolidation permit concerned.</w:t>
      </w:r>
    </w:p>
    <w:p w:rsidR="00240C0D" w:rsidRDefault="00281BA6" w:rsidP="00240C0D">
      <w:pPr>
        <w:spacing w:after="0" w:line="360" w:lineRule="auto"/>
        <w:jc w:val="both"/>
        <w:rPr>
          <w:rFonts w:ascii="Times New Roman" w:hAnsi="Times New Roman" w:cs="Times New Roman"/>
          <w:sz w:val="24"/>
          <w:szCs w:val="24"/>
        </w:rPr>
      </w:pPr>
      <w:r w:rsidRPr="00A92E46">
        <w:rPr>
          <w:rFonts w:ascii="Times New Roman" w:hAnsi="Times New Roman" w:cs="Times New Roman"/>
          <w:sz w:val="24"/>
          <w:szCs w:val="24"/>
        </w:rPr>
        <w:lastRenderedPageBreak/>
        <w:tab/>
      </w:r>
      <w:r w:rsidR="00240C0D">
        <w:rPr>
          <w:rFonts w:ascii="Times New Roman" w:hAnsi="Times New Roman" w:cs="Times New Roman"/>
          <w:sz w:val="24"/>
          <w:szCs w:val="24"/>
        </w:rPr>
        <w:t>The applicant avers that the respondents have unlawfully interfered with its rights of ownership by occupying and barricading portions of its property, building perimeter walls, installing a gate which they have locked, digging the driveway and excavating land and rendering its private property impassable due to trenches, boulders and heaps of sand strewn all over. The 1</w:t>
      </w:r>
      <w:r w:rsidR="00240C0D">
        <w:rPr>
          <w:rFonts w:ascii="Times New Roman" w:hAnsi="Times New Roman" w:cs="Times New Roman"/>
          <w:sz w:val="24"/>
          <w:szCs w:val="24"/>
          <w:vertAlign w:val="superscript"/>
        </w:rPr>
        <w:t>st</w:t>
      </w:r>
      <w:r w:rsidR="00240C0D">
        <w:rPr>
          <w:rFonts w:ascii="Times New Roman" w:hAnsi="Times New Roman" w:cs="Times New Roman"/>
          <w:sz w:val="24"/>
          <w:szCs w:val="24"/>
        </w:rPr>
        <w:t>, 2</w:t>
      </w:r>
      <w:r w:rsidR="00240C0D">
        <w:rPr>
          <w:rFonts w:ascii="Times New Roman" w:hAnsi="Times New Roman" w:cs="Times New Roman"/>
          <w:sz w:val="24"/>
          <w:szCs w:val="24"/>
          <w:vertAlign w:val="superscript"/>
        </w:rPr>
        <w:t>nd</w:t>
      </w:r>
      <w:r w:rsidR="00240C0D">
        <w:rPr>
          <w:rFonts w:ascii="Times New Roman" w:hAnsi="Times New Roman" w:cs="Times New Roman"/>
          <w:sz w:val="24"/>
          <w:szCs w:val="24"/>
        </w:rPr>
        <w:t>, 3</w:t>
      </w:r>
      <w:r w:rsidR="00240C0D">
        <w:rPr>
          <w:rFonts w:ascii="Times New Roman" w:hAnsi="Times New Roman" w:cs="Times New Roman"/>
          <w:sz w:val="24"/>
          <w:szCs w:val="24"/>
          <w:vertAlign w:val="superscript"/>
        </w:rPr>
        <w:t>rd</w:t>
      </w:r>
      <w:r w:rsidR="00240C0D">
        <w:rPr>
          <w:rFonts w:ascii="Times New Roman" w:hAnsi="Times New Roman" w:cs="Times New Roman"/>
          <w:sz w:val="24"/>
          <w:szCs w:val="24"/>
        </w:rPr>
        <w:t>, 4</w:t>
      </w:r>
      <w:r w:rsidR="00240C0D">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and 6</w:t>
      </w:r>
      <w:r w:rsidR="00240C0D">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respondents are in unlawfully control of the applicant’s land to be known as 2621, 2622, 2638, 2637 and 2640</w:t>
      </w:r>
      <w:r w:rsidR="00240C0D" w:rsidRPr="00F2261B">
        <w:rPr>
          <w:rFonts w:ascii="Times New Roman" w:hAnsi="Times New Roman" w:cs="Times New Roman"/>
          <w:sz w:val="24"/>
          <w:szCs w:val="24"/>
        </w:rPr>
        <w:t xml:space="preserve"> </w:t>
      </w:r>
      <w:r w:rsidR="00240C0D">
        <w:rPr>
          <w:rFonts w:ascii="Times New Roman" w:hAnsi="Times New Roman" w:cs="Times New Roman"/>
          <w:sz w:val="24"/>
          <w:szCs w:val="24"/>
        </w:rPr>
        <w:t>per subdivision permit no SD 534/98, supra and are colluding to effectively deny it, its visitors, tenants and assignees of access to the land in question as well as stands 2619 and 2620. They are treating the applicant’s land as their</w:t>
      </w:r>
      <w:r w:rsidR="00627DD3">
        <w:rPr>
          <w:rFonts w:ascii="Times New Roman" w:hAnsi="Times New Roman" w:cs="Times New Roman"/>
          <w:sz w:val="24"/>
          <w:szCs w:val="24"/>
        </w:rPr>
        <w:t>s</w:t>
      </w:r>
      <w:r w:rsidR="00240C0D">
        <w:rPr>
          <w:rFonts w:ascii="Times New Roman" w:hAnsi="Times New Roman" w:cs="Times New Roman"/>
          <w:sz w:val="24"/>
          <w:szCs w:val="24"/>
        </w:rPr>
        <w:t xml:space="preserve"> despite applicant’s protestations. </w:t>
      </w:r>
      <w:r w:rsidR="00627DD3">
        <w:rPr>
          <w:rFonts w:ascii="Times New Roman" w:hAnsi="Times New Roman" w:cs="Times New Roman"/>
          <w:sz w:val="24"/>
          <w:szCs w:val="24"/>
        </w:rPr>
        <w:t>The main access to the applicant’s property has, prior to the respondents’ unlawful conduct, been through stand 2638 which remains unbuilt. However, t</w:t>
      </w:r>
      <w:r w:rsidR="00240C0D">
        <w:rPr>
          <w:rFonts w:ascii="Times New Roman" w:hAnsi="Times New Roman" w:cs="Times New Roman"/>
          <w:sz w:val="24"/>
          <w:szCs w:val="24"/>
        </w:rPr>
        <w:t>he 3</w:t>
      </w:r>
      <w:r w:rsidR="00240C0D" w:rsidRPr="00CA115E">
        <w:rPr>
          <w:rFonts w:ascii="Times New Roman" w:hAnsi="Times New Roman" w:cs="Times New Roman"/>
          <w:sz w:val="24"/>
          <w:szCs w:val="24"/>
          <w:vertAlign w:val="superscript"/>
        </w:rPr>
        <w:t>rd</w:t>
      </w:r>
      <w:r w:rsidR="00240C0D">
        <w:rPr>
          <w:rFonts w:ascii="Times New Roman" w:hAnsi="Times New Roman" w:cs="Times New Roman"/>
          <w:sz w:val="24"/>
          <w:szCs w:val="24"/>
        </w:rPr>
        <w:t xml:space="preserve"> and 4</w:t>
      </w:r>
      <w:r w:rsidR="00240C0D" w:rsidRPr="00CA115E">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w:t>
      </w:r>
      <w:r w:rsidR="00627DD3">
        <w:rPr>
          <w:rFonts w:ascii="Times New Roman" w:hAnsi="Times New Roman" w:cs="Times New Roman"/>
          <w:sz w:val="24"/>
          <w:szCs w:val="24"/>
        </w:rPr>
        <w:t xml:space="preserve">nts have put a perimeter wall </w:t>
      </w:r>
      <w:r w:rsidR="00240C0D">
        <w:rPr>
          <w:rFonts w:ascii="Times New Roman" w:hAnsi="Times New Roman" w:cs="Times New Roman"/>
          <w:sz w:val="24"/>
          <w:szCs w:val="24"/>
        </w:rPr>
        <w:t xml:space="preserve">around stand 2638 as well as a gate which </w:t>
      </w:r>
      <w:r w:rsidR="00627DD3">
        <w:rPr>
          <w:rFonts w:ascii="Times New Roman" w:hAnsi="Times New Roman" w:cs="Times New Roman"/>
          <w:sz w:val="24"/>
          <w:szCs w:val="24"/>
        </w:rPr>
        <w:t>they keep</w:t>
      </w:r>
      <w:r w:rsidR="00240C0D">
        <w:rPr>
          <w:rFonts w:ascii="Times New Roman" w:hAnsi="Times New Roman" w:cs="Times New Roman"/>
          <w:sz w:val="24"/>
          <w:szCs w:val="24"/>
        </w:rPr>
        <w:t xml:space="preserve"> locked at all times. Only the 1</w:t>
      </w:r>
      <w:r w:rsidR="00240C0D" w:rsidRPr="00BC4712">
        <w:rPr>
          <w:rFonts w:ascii="Times New Roman" w:hAnsi="Times New Roman" w:cs="Times New Roman"/>
          <w:sz w:val="24"/>
          <w:szCs w:val="24"/>
          <w:vertAlign w:val="superscript"/>
        </w:rPr>
        <w:t>st</w:t>
      </w:r>
      <w:r w:rsidR="00240C0D">
        <w:rPr>
          <w:rFonts w:ascii="Times New Roman" w:hAnsi="Times New Roman" w:cs="Times New Roman"/>
          <w:sz w:val="24"/>
          <w:szCs w:val="24"/>
        </w:rPr>
        <w:t xml:space="preserve"> to 6</w:t>
      </w:r>
      <w:r w:rsidR="00240C0D" w:rsidRPr="00BC4712">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respondents are allowed access through the gate. </w:t>
      </w:r>
      <w:r w:rsidR="00627DD3">
        <w:rPr>
          <w:rFonts w:ascii="Times New Roman" w:hAnsi="Times New Roman" w:cs="Times New Roman"/>
          <w:sz w:val="24"/>
          <w:szCs w:val="24"/>
        </w:rPr>
        <w:t>Although the respondents claim to have bought the pieces of land which they now occupy and consider as their property from the 7</w:t>
      </w:r>
      <w:r w:rsidR="00627DD3" w:rsidRPr="001A5B66">
        <w:rPr>
          <w:rFonts w:ascii="Times New Roman" w:hAnsi="Times New Roman" w:cs="Times New Roman"/>
          <w:sz w:val="24"/>
          <w:szCs w:val="24"/>
          <w:vertAlign w:val="superscript"/>
        </w:rPr>
        <w:t>th</w:t>
      </w:r>
      <w:r w:rsidR="00627DD3">
        <w:rPr>
          <w:rFonts w:ascii="Times New Roman" w:hAnsi="Times New Roman" w:cs="Times New Roman"/>
          <w:sz w:val="24"/>
          <w:szCs w:val="24"/>
        </w:rPr>
        <w:t xml:space="preserve"> respondent, t</w:t>
      </w:r>
      <w:r w:rsidR="00240C0D">
        <w:rPr>
          <w:rFonts w:ascii="Times New Roman" w:hAnsi="Times New Roman" w:cs="Times New Roman"/>
          <w:sz w:val="24"/>
          <w:szCs w:val="24"/>
        </w:rPr>
        <w:t>he applicant avers that the 7</w:t>
      </w:r>
      <w:r w:rsidR="00240C0D" w:rsidRPr="00BC4712">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 did not and still does not have the right to sell, alienate or otherwise dispose of the applicant’s privately owned land. The applicant was not a party to the agreements of sale relied upon by the 1</w:t>
      </w:r>
      <w:r w:rsidR="00240C0D" w:rsidRPr="00BC4712">
        <w:rPr>
          <w:rFonts w:ascii="Times New Roman" w:hAnsi="Times New Roman" w:cs="Times New Roman"/>
          <w:sz w:val="24"/>
          <w:szCs w:val="24"/>
          <w:vertAlign w:val="superscript"/>
        </w:rPr>
        <w:t>st</w:t>
      </w:r>
      <w:r w:rsidR="00240C0D">
        <w:rPr>
          <w:rFonts w:ascii="Times New Roman" w:hAnsi="Times New Roman" w:cs="Times New Roman"/>
          <w:sz w:val="24"/>
          <w:szCs w:val="24"/>
        </w:rPr>
        <w:t xml:space="preserve"> to 6</w:t>
      </w:r>
      <w:r w:rsidR="00240C0D" w:rsidRPr="00BC4712">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respondents and it does not recognise </w:t>
      </w:r>
      <w:r w:rsidR="00627DD3">
        <w:rPr>
          <w:rFonts w:ascii="Times New Roman" w:hAnsi="Times New Roman" w:cs="Times New Roman"/>
          <w:sz w:val="24"/>
          <w:szCs w:val="24"/>
        </w:rPr>
        <w:t>same.</w:t>
      </w:r>
      <w:r w:rsidR="00240C0D">
        <w:rPr>
          <w:rFonts w:ascii="Times New Roman" w:hAnsi="Times New Roman" w:cs="Times New Roman"/>
          <w:sz w:val="24"/>
          <w:szCs w:val="24"/>
        </w:rPr>
        <w:t xml:space="preserve"> In the circumstances the 1</w:t>
      </w:r>
      <w:r w:rsidR="00240C0D" w:rsidRPr="009033B1">
        <w:rPr>
          <w:rFonts w:ascii="Times New Roman" w:hAnsi="Times New Roman" w:cs="Times New Roman"/>
          <w:sz w:val="24"/>
          <w:szCs w:val="24"/>
          <w:vertAlign w:val="superscript"/>
        </w:rPr>
        <w:t>st</w:t>
      </w:r>
      <w:r w:rsidR="00240C0D">
        <w:rPr>
          <w:rFonts w:ascii="Times New Roman" w:hAnsi="Times New Roman" w:cs="Times New Roman"/>
          <w:sz w:val="24"/>
          <w:szCs w:val="24"/>
        </w:rPr>
        <w:t xml:space="preserve"> to 6</w:t>
      </w:r>
      <w:r w:rsidR="00240C0D" w:rsidRPr="009033B1">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respondents have no right to barricade portions of its property, erect gates, build homes and to continue interfering with its rights of access to its property exercised through tenants, assignees and employees. The applicant avers that the 1</w:t>
      </w:r>
      <w:r w:rsidR="00240C0D" w:rsidRPr="00DD65B6">
        <w:rPr>
          <w:rFonts w:ascii="Times New Roman" w:hAnsi="Times New Roman" w:cs="Times New Roman"/>
          <w:sz w:val="24"/>
          <w:szCs w:val="24"/>
          <w:vertAlign w:val="superscript"/>
        </w:rPr>
        <w:t>st</w:t>
      </w:r>
      <w:r w:rsidR="00240C0D">
        <w:rPr>
          <w:rFonts w:ascii="Times New Roman" w:hAnsi="Times New Roman" w:cs="Times New Roman"/>
          <w:sz w:val="24"/>
          <w:szCs w:val="24"/>
        </w:rPr>
        <w:t xml:space="preserve"> to 6</w:t>
      </w:r>
      <w:r w:rsidR="00240C0D" w:rsidRPr="00DD65B6">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respondents have all collaborated to deny it access as aforementioned because they all have duplicate keys to the gate unlawfully installed at its property which they have not shared with it. Meanwhile gate is locked at all times. The 5</w:t>
      </w:r>
      <w:r w:rsidR="00240C0D">
        <w:rPr>
          <w:rFonts w:ascii="Times New Roman" w:hAnsi="Times New Roman" w:cs="Times New Roman"/>
          <w:sz w:val="24"/>
          <w:szCs w:val="24"/>
          <w:vertAlign w:val="superscript"/>
        </w:rPr>
        <w:t>th</w:t>
      </w:r>
      <w:r w:rsidR="00240C0D">
        <w:rPr>
          <w:rFonts w:ascii="Times New Roman" w:hAnsi="Times New Roman" w:cs="Times New Roman"/>
          <w:sz w:val="24"/>
          <w:szCs w:val="24"/>
        </w:rPr>
        <w:t xml:space="preserve"> respondent has actively participated or associated itself with the occupation. </w:t>
      </w:r>
    </w:p>
    <w:p w:rsidR="00A92E46" w:rsidRDefault="00A92E46" w:rsidP="008B45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has come before me </w:t>
      </w:r>
      <w:r w:rsidR="00281BA6" w:rsidRPr="00A92E46">
        <w:rPr>
          <w:rFonts w:ascii="Times New Roman" w:hAnsi="Times New Roman" w:cs="Times New Roman"/>
          <w:sz w:val="24"/>
          <w:szCs w:val="24"/>
        </w:rPr>
        <w:t xml:space="preserve">23 years after the </w:t>
      </w:r>
      <w:r w:rsidR="00DB329B">
        <w:rPr>
          <w:rFonts w:ascii="Times New Roman" w:hAnsi="Times New Roman" w:cs="Times New Roman"/>
          <w:sz w:val="24"/>
          <w:szCs w:val="24"/>
        </w:rPr>
        <w:t xml:space="preserve">consolidation and subdivision </w:t>
      </w:r>
      <w:r w:rsidR="00281BA6" w:rsidRPr="00A92E46">
        <w:rPr>
          <w:rFonts w:ascii="Times New Roman" w:hAnsi="Times New Roman" w:cs="Times New Roman"/>
          <w:sz w:val="24"/>
          <w:szCs w:val="24"/>
        </w:rPr>
        <w:t xml:space="preserve">permit was granted </w:t>
      </w:r>
      <w:r>
        <w:rPr>
          <w:rFonts w:ascii="Times New Roman" w:hAnsi="Times New Roman" w:cs="Times New Roman"/>
          <w:sz w:val="24"/>
          <w:szCs w:val="24"/>
        </w:rPr>
        <w:t xml:space="preserve">the </w:t>
      </w:r>
      <w:r w:rsidR="00EC17D5">
        <w:rPr>
          <w:rFonts w:ascii="Times New Roman" w:hAnsi="Times New Roman" w:cs="Times New Roman"/>
          <w:sz w:val="24"/>
          <w:szCs w:val="24"/>
        </w:rPr>
        <w:t>project has not commenced.</w:t>
      </w:r>
      <w:r>
        <w:rPr>
          <w:rFonts w:ascii="Times New Roman" w:hAnsi="Times New Roman" w:cs="Times New Roman"/>
          <w:sz w:val="24"/>
          <w:szCs w:val="24"/>
        </w:rPr>
        <w:t xml:space="preserve"> The</w:t>
      </w:r>
      <w:r w:rsidR="006243A0">
        <w:rPr>
          <w:rFonts w:ascii="Times New Roman" w:hAnsi="Times New Roman" w:cs="Times New Roman"/>
          <w:sz w:val="24"/>
          <w:szCs w:val="24"/>
        </w:rPr>
        <w:t xml:space="preserve"> </w:t>
      </w:r>
      <w:r w:rsidR="00281BA6" w:rsidRPr="00A92E46">
        <w:rPr>
          <w:rFonts w:ascii="Times New Roman" w:hAnsi="Times New Roman" w:cs="Times New Roman"/>
          <w:sz w:val="24"/>
          <w:szCs w:val="24"/>
        </w:rPr>
        <w:t>proposed consolidation</w:t>
      </w:r>
      <w:r w:rsidR="00EC17D5">
        <w:rPr>
          <w:rFonts w:ascii="Times New Roman" w:hAnsi="Times New Roman" w:cs="Times New Roman"/>
          <w:sz w:val="24"/>
          <w:szCs w:val="24"/>
        </w:rPr>
        <w:t xml:space="preserve"> </w:t>
      </w:r>
      <w:r w:rsidR="00DB329B">
        <w:rPr>
          <w:rFonts w:ascii="Times New Roman" w:hAnsi="Times New Roman" w:cs="Times New Roman"/>
          <w:sz w:val="24"/>
          <w:szCs w:val="24"/>
        </w:rPr>
        <w:t xml:space="preserve">of two properties separately owned was the condition precedent to the subdivision. </w:t>
      </w:r>
      <w:r w:rsidR="00240C0D">
        <w:rPr>
          <w:rFonts w:ascii="Times New Roman" w:hAnsi="Times New Roman" w:cs="Times New Roman"/>
          <w:sz w:val="24"/>
          <w:szCs w:val="24"/>
        </w:rPr>
        <w:t xml:space="preserve">Sadly, the consolidation has not taken place to date. </w:t>
      </w:r>
      <w:r w:rsidR="00DB329B">
        <w:rPr>
          <w:rFonts w:ascii="Times New Roman" w:hAnsi="Times New Roman" w:cs="Times New Roman"/>
          <w:sz w:val="24"/>
          <w:szCs w:val="24"/>
        </w:rPr>
        <w:t>Without the consolidation the stands contemplated by the subdivision cannot be created</w:t>
      </w:r>
      <w:r w:rsidR="00240C0D">
        <w:rPr>
          <w:rFonts w:ascii="Times New Roman" w:hAnsi="Times New Roman" w:cs="Times New Roman"/>
          <w:sz w:val="24"/>
          <w:szCs w:val="24"/>
        </w:rPr>
        <w:t xml:space="preserve"> which means </w:t>
      </w:r>
      <w:r w:rsidR="009B7BF7">
        <w:rPr>
          <w:rFonts w:ascii="Times New Roman" w:hAnsi="Times New Roman" w:cs="Times New Roman"/>
          <w:sz w:val="24"/>
          <w:szCs w:val="24"/>
        </w:rPr>
        <w:t>that,</w:t>
      </w:r>
      <w:r w:rsidR="00240C0D">
        <w:rPr>
          <w:rFonts w:ascii="Times New Roman" w:hAnsi="Times New Roman" w:cs="Times New Roman"/>
          <w:sz w:val="24"/>
          <w:szCs w:val="24"/>
        </w:rPr>
        <w:t xml:space="preserve"> at law, there cannot be any stands to talk about. </w:t>
      </w:r>
      <w:r w:rsidR="00996D48" w:rsidRPr="00A92E46">
        <w:rPr>
          <w:rFonts w:ascii="Times New Roman" w:hAnsi="Times New Roman" w:cs="Times New Roman"/>
          <w:sz w:val="24"/>
          <w:szCs w:val="24"/>
        </w:rPr>
        <w:t>The</w:t>
      </w:r>
      <w:r w:rsidR="00EC17D5">
        <w:rPr>
          <w:rFonts w:ascii="Times New Roman" w:hAnsi="Times New Roman" w:cs="Times New Roman"/>
          <w:sz w:val="24"/>
          <w:szCs w:val="24"/>
        </w:rPr>
        <w:t xml:space="preserve">re has been no attempt to comply with the </w:t>
      </w:r>
      <w:r>
        <w:rPr>
          <w:rFonts w:ascii="Times New Roman" w:hAnsi="Times New Roman" w:cs="Times New Roman"/>
          <w:sz w:val="24"/>
          <w:szCs w:val="24"/>
        </w:rPr>
        <w:t xml:space="preserve">mandatory </w:t>
      </w:r>
      <w:r w:rsidR="00996D48" w:rsidRPr="00A92E46">
        <w:rPr>
          <w:rFonts w:ascii="Times New Roman" w:hAnsi="Times New Roman" w:cs="Times New Roman"/>
          <w:sz w:val="24"/>
          <w:szCs w:val="24"/>
        </w:rPr>
        <w:t xml:space="preserve">provisions of the Land Survey Act. </w:t>
      </w:r>
      <w:r w:rsidR="00854292" w:rsidRPr="00A92E46">
        <w:rPr>
          <w:rFonts w:ascii="Times New Roman" w:hAnsi="Times New Roman" w:cs="Times New Roman"/>
          <w:sz w:val="24"/>
          <w:szCs w:val="24"/>
        </w:rPr>
        <w:t xml:space="preserve">The company known as Lorraine </w:t>
      </w:r>
      <w:r w:rsidR="00854292" w:rsidRPr="00A92E46">
        <w:rPr>
          <w:rFonts w:ascii="Times New Roman" w:hAnsi="Times New Roman" w:cs="Times New Roman"/>
          <w:sz w:val="24"/>
          <w:szCs w:val="24"/>
        </w:rPr>
        <w:lastRenderedPageBreak/>
        <w:t xml:space="preserve">Castedo (Pvt) Ltd has disappeared from the scene. </w:t>
      </w:r>
      <w:r w:rsidR="007C70F0" w:rsidRPr="00A92E46">
        <w:rPr>
          <w:rFonts w:ascii="Times New Roman" w:hAnsi="Times New Roman" w:cs="Times New Roman"/>
          <w:sz w:val="24"/>
          <w:szCs w:val="24"/>
        </w:rPr>
        <w:t xml:space="preserve">It is not a party to these proceedings. </w:t>
      </w:r>
      <w:r w:rsidR="008525E5" w:rsidRPr="00A92E46">
        <w:rPr>
          <w:rFonts w:ascii="Times New Roman" w:hAnsi="Times New Roman" w:cs="Times New Roman"/>
          <w:sz w:val="24"/>
          <w:szCs w:val="24"/>
        </w:rPr>
        <w:t xml:space="preserve">None among the parties alluded to its current circumstances. </w:t>
      </w:r>
      <w:r w:rsidR="00260CE7" w:rsidRPr="00A92E46">
        <w:rPr>
          <w:rFonts w:ascii="Times New Roman" w:hAnsi="Times New Roman" w:cs="Times New Roman"/>
          <w:sz w:val="24"/>
          <w:szCs w:val="24"/>
        </w:rPr>
        <w:t>In all probabilities the company has become defunct. See s 52 of the Companies an</w:t>
      </w:r>
      <w:r w:rsidR="008B4500">
        <w:rPr>
          <w:rFonts w:ascii="Times New Roman" w:hAnsi="Times New Roman" w:cs="Times New Roman"/>
          <w:sz w:val="24"/>
          <w:szCs w:val="24"/>
        </w:rPr>
        <w:t>d Other Business Entities Act [</w:t>
      </w:r>
      <w:r w:rsidR="00260CE7" w:rsidRPr="008B4500">
        <w:rPr>
          <w:rFonts w:ascii="Times New Roman" w:hAnsi="Times New Roman" w:cs="Times New Roman"/>
          <w:i/>
          <w:sz w:val="24"/>
          <w:szCs w:val="24"/>
        </w:rPr>
        <w:t>Chapter 24:31</w:t>
      </w:r>
      <w:r w:rsidR="00260CE7" w:rsidRPr="00A92E46">
        <w:rPr>
          <w:rFonts w:ascii="Times New Roman" w:hAnsi="Times New Roman" w:cs="Times New Roman"/>
          <w:sz w:val="24"/>
          <w:szCs w:val="24"/>
        </w:rPr>
        <w:t xml:space="preserve">]. </w:t>
      </w:r>
      <w:r w:rsidR="00260CE7">
        <w:rPr>
          <w:rFonts w:ascii="Times New Roman" w:hAnsi="Times New Roman" w:cs="Times New Roman"/>
          <w:sz w:val="24"/>
          <w:szCs w:val="24"/>
        </w:rPr>
        <w:t>Ot</w:t>
      </w:r>
      <w:r w:rsidR="00260CE7" w:rsidRPr="00A92E46">
        <w:rPr>
          <w:rFonts w:ascii="Times New Roman" w:hAnsi="Times New Roman" w:cs="Times New Roman"/>
          <w:sz w:val="24"/>
          <w:szCs w:val="24"/>
        </w:rPr>
        <w:t xml:space="preserve">her players now claim the rights given </w:t>
      </w:r>
      <w:r w:rsidR="007C70F0">
        <w:rPr>
          <w:rFonts w:ascii="Times New Roman" w:hAnsi="Times New Roman" w:cs="Times New Roman"/>
          <w:sz w:val="24"/>
          <w:szCs w:val="24"/>
        </w:rPr>
        <w:t xml:space="preserve">to the company </w:t>
      </w:r>
      <w:r w:rsidR="00260CE7" w:rsidRPr="00A92E46">
        <w:rPr>
          <w:rFonts w:ascii="Times New Roman" w:hAnsi="Times New Roman" w:cs="Times New Roman"/>
          <w:sz w:val="24"/>
          <w:szCs w:val="24"/>
        </w:rPr>
        <w:t>by the permit</w:t>
      </w:r>
      <w:r w:rsidR="00260CE7">
        <w:rPr>
          <w:rFonts w:ascii="Times New Roman" w:hAnsi="Times New Roman" w:cs="Times New Roman"/>
          <w:sz w:val="24"/>
          <w:szCs w:val="24"/>
        </w:rPr>
        <w:t xml:space="preserve">. </w:t>
      </w:r>
      <w:r w:rsidR="00260CE7" w:rsidRPr="00A92E46">
        <w:rPr>
          <w:rFonts w:ascii="Times New Roman" w:hAnsi="Times New Roman" w:cs="Times New Roman"/>
          <w:sz w:val="24"/>
          <w:szCs w:val="24"/>
        </w:rPr>
        <w:t xml:space="preserve">The permit was extended on the 24 February 2004 to 6 August 2005 </w:t>
      </w:r>
      <w:r w:rsidR="00260CE7">
        <w:rPr>
          <w:rFonts w:ascii="Times New Roman" w:hAnsi="Times New Roman" w:cs="Times New Roman"/>
          <w:sz w:val="24"/>
          <w:szCs w:val="24"/>
        </w:rPr>
        <w:t xml:space="preserve">at the instance of </w:t>
      </w:r>
      <w:r w:rsidR="00260CE7" w:rsidRPr="00A92E46">
        <w:rPr>
          <w:rFonts w:ascii="Times New Roman" w:hAnsi="Times New Roman" w:cs="Times New Roman"/>
          <w:sz w:val="24"/>
          <w:szCs w:val="24"/>
        </w:rPr>
        <w:t xml:space="preserve">certain </w:t>
      </w:r>
      <w:r w:rsidR="00260CE7" w:rsidRPr="003D649E">
        <w:rPr>
          <w:rFonts w:ascii="Times New Roman" w:hAnsi="Times New Roman" w:cs="Times New Roman"/>
          <w:i/>
          <w:sz w:val="24"/>
          <w:szCs w:val="24"/>
        </w:rPr>
        <w:t>Messrs W and C Blumears</w:t>
      </w:r>
      <w:r w:rsidR="00260CE7">
        <w:rPr>
          <w:rFonts w:ascii="Times New Roman" w:hAnsi="Times New Roman" w:cs="Times New Roman"/>
          <w:sz w:val="24"/>
          <w:szCs w:val="24"/>
        </w:rPr>
        <w:t xml:space="preserve"> who were granted the extension</w:t>
      </w:r>
      <w:r w:rsidR="00260CE7" w:rsidRPr="00A92E46">
        <w:rPr>
          <w:rFonts w:ascii="Times New Roman" w:hAnsi="Times New Roman" w:cs="Times New Roman"/>
          <w:sz w:val="24"/>
          <w:szCs w:val="24"/>
        </w:rPr>
        <w:t xml:space="preserve">. </w:t>
      </w:r>
      <w:r w:rsidR="00260CE7">
        <w:rPr>
          <w:rFonts w:ascii="Times New Roman" w:hAnsi="Times New Roman" w:cs="Times New Roman"/>
          <w:sz w:val="24"/>
          <w:szCs w:val="24"/>
        </w:rPr>
        <w:t xml:space="preserve">There is no evidence before me that that the permit </w:t>
      </w:r>
      <w:r w:rsidR="001A7311">
        <w:rPr>
          <w:rFonts w:ascii="Times New Roman" w:hAnsi="Times New Roman" w:cs="Times New Roman"/>
          <w:sz w:val="24"/>
          <w:szCs w:val="24"/>
        </w:rPr>
        <w:t>was</w:t>
      </w:r>
      <w:r w:rsidR="00260CE7">
        <w:rPr>
          <w:rFonts w:ascii="Times New Roman" w:hAnsi="Times New Roman" w:cs="Times New Roman"/>
          <w:sz w:val="24"/>
          <w:szCs w:val="24"/>
        </w:rPr>
        <w:t xml:space="preserve"> extended beyond the 6</w:t>
      </w:r>
      <w:r w:rsidR="00260CE7" w:rsidRPr="00260CE7">
        <w:rPr>
          <w:rFonts w:ascii="Times New Roman" w:hAnsi="Times New Roman" w:cs="Times New Roman"/>
          <w:sz w:val="24"/>
          <w:szCs w:val="24"/>
          <w:vertAlign w:val="superscript"/>
        </w:rPr>
        <w:t>th</w:t>
      </w:r>
      <w:r w:rsidR="00260CE7">
        <w:rPr>
          <w:rFonts w:ascii="Times New Roman" w:hAnsi="Times New Roman" w:cs="Times New Roman"/>
          <w:sz w:val="24"/>
          <w:szCs w:val="24"/>
        </w:rPr>
        <w:t xml:space="preserve"> August 200</w:t>
      </w:r>
      <w:r w:rsidR="007C70F0">
        <w:rPr>
          <w:rFonts w:ascii="Times New Roman" w:hAnsi="Times New Roman" w:cs="Times New Roman"/>
          <w:sz w:val="24"/>
          <w:szCs w:val="24"/>
        </w:rPr>
        <w:t>5</w:t>
      </w:r>
      <w:r w:rsidR="00260CE7">
        <w:rPr>
          <w:rFonts w:ascii="Times New Roman" w:hAnsi="Times New Roman" w:cs="Times New Roman"/>
          <w:sz w:val="24"/>
          <w:szCs w:val="24"/>
        </w:rPr>
        <w:t xml:space="preserve">. </w:t>
      </w:r>
      <w:r w:rsidRPr="00A92E46">
        <w:rPr>
          <w:rFonts w:ascii="Times New Roman" w:hAnsi="Times New Roman" w:cs="Times New Roman"/>
          <w:sz w:val="24"/>
          <w:szCs w:val="24"/>
        </w:rPr>
        <w:t xml:space="preserve">In all probabilities the permit has </w:t>
      </w:r>
      <w:r w:rsidR="00260CE7" w:rsidRPr="00A92E46">
        <w:rPr>
          <w:rFonts w:ascii="Times New Roman" w:hAnsi="Times New Roman" w:cs="Times New Roman"/>
          <w:sz w:val="24"/>
          <w:szCs w:val="24"/>
        </w:rPr>
        <w:t>been</w:t>
      </w:r>
      <w:r w:rsidRPr="00A92E46">
        <w:rPr>
          <w:rFonts w:ascii="Times New Roman" w:hAnsi="Times New Roman" w:cs="Times New Roman"/>
          <w:sz w:val="24"/>
          <w:szCs w:val="24"/>
        </w:rPr>
        <w:t xml:space="preserve"> revoked by operation of the law</w:t>
      </w:r>
      <w:r w:rsidR="00260CE7">
        <w:rPr>
          <w:rFonts w:ascii="Times New Roman" w:hAnsi="Times New Roman" w:cs="Times New Roman"/>
          <w:sz w:val="24"/>
          <w:szCs w:val="24"/>
        </w:rPr>
        <w:t xml:space="preserve">. In terms of </w:t>
      </w:r>
      <w:r w:rsidRPr="00A92E46">
        <w:rPr>
          <w:rFonts w:ascii="Times New Roman" w:hAnsi="Times New Roman" w:cs="Times New Roman"/>
          <w:sz w:val="24"/>
          <w:szCs w:val="24"/>
        </w:rPr>
        <w:t xml:space="preserve">s 40 (9) of the Regional, Town and Country Planning Act </w:t>
      </w:r>
      <w:r w:rsidR="001A7311">
        <w:rPr>
          <w:rFonts w:ascii="Times New Roman" w:hAnsi="Times New Roman" w:cs="Times New Roman"/>
          <w:sz w:val="24"/>
          <w:szCs w:val="24"/>
        </w:rPr>
        <w:t xml:space="preserve">where the requirements of a permit have not been implemented within the stipulated time, the permit </w:t>
      </w:r>
      <w:r w:rsidR="00260CE7">
        <w:rPr>
          <w:rFonts w:ascii="Times New Roman" w:hAnsi="Times New Roman" w:cs="Times New Roman"/>
          <w:sz w:val="24"/>
          <w:szCs w:val="24"/>
        </w:rPr>
        <w:t xml:space="preserve">is deemed revoked unless </w:t>
      </w:r>
      <w:r w:rsidR="00EC17D5">
        <w:rPr>
          <w:rFonts w:ascii="Times New Roman" w:hAnsi="Times New Roman" w:cs="Times New Roman"/>
          <w:sz w:val="24"/>
          <w:szCs w:val="24"/>
        </w:rPr>
        <w:t xml:space="preserve">its life </w:t>
      </w:r>
      <w:r w:rsidR="001A7311">
        <w:rPr>
          <w:rFonts w:ascii="Times New Roman" w:hAnsi="Times New Roman" w:cs="Times New Roman"/>
          <w:sz w:val="24"/>
          <w:szCs w:val="24"/>
        </w:rPr>
        <w:t>is</w:t>
      </w:r>
      <w:r w:rsidR="00EC17D5">
        <w:rPr>
          <w:rFonts w:ascii="Times New Roman" w:hAnsi="Times New Roman" w:cs="Times New Roman"/>
          <w:sz w:val="24"/>
          <w:szCs w:val="24"/>
        </w:rPr>
        <w:t xml:space="preserve"> extended</w:t>
      </w:r>
      <w:r w:rsidRPr="00A92E46">
        <w:rPr>
          <w:rFonts w:ascii="Times New Roman" w:hAnsi="Times New Roman" w:cs="Times New Roman"/>
          <w:sz w:val="24"/>
          <w:szCs w:val="24"/>
        </w:rPr>
        <w:t xml:space="preserve">. </w:t>
      </w:r>
      <w:r w:rsidR="001A7311">
        <w:rPr>
          <w:rFonts w:ascii="Times New Roman" w:hAnsi="Times New Roman" w:cs="Times New Roman"/>
          <w:sz w:val="24"/>
          <w:szCs w:val="24"/>
        </w:rPr>
        <w:t xml:space="preserve">The proposed consolidation not having taken place, </w:t>
      </w:r>
      <w:r w:rsidR="007C70F0" w:rsidRPr="008525E5">
        <w:rPr>
          <w:rFonts w:ascii="Times New Roman" w:hAnsi="Times New Roman" w:cs="Times New Roman"/>
          <w:sz w:val="24"/>
          <w:szCs w:val="24"/>
        </w:rPr>
        <w:t xml:space="preserve">Subdivision A of subdivision H of N’Thaba of Glen Lorne Township situated in the district of Salisbury </w:t>
      </w:r>
      <w:r w:rsidR="00EC17D5">
        <w:rPr>
          <w:rFonts w:ascii="Times New Roman" w:hAnsi="Times New Roman" w:cs="Times New Roman"/>
          <w:sz w:val="24"/>
          <w:szCs w:val="24"/>
        </w:rPr>
        <w:t xml:space="preserve">therefore </w:t>
      </w:r>
      <w:r w:rsidRPr="00A92E46">
        <w:rPr>
          <w:rFonts w:ascii="Times New Roman" w:hAnsi="Times New Roman" w:cs="Times New Roman"/>
          <w:sz w:val="24"/>
          <w:szCs w:val="24"/>
        </w:rPr>
        <w:t>remains the property of the applicant</w:t>
      </w:r>
      <w:r w:rsidR="007C70F0" w:rsidRPr="007C70F0">
        <w:rPr>
          <w:rFonts w:ascii="Times New Roman" w:hAnsi="Times New Roman" w:cs="Times New Roman"/>
          <w:sz w:val="24"/>
          <w:szCs w:val="24"/>
        </w:rPr>
        <w:t xml:space="preserve"> </w:t>
      </w:r>
      <w:r w:rsidR="001A7311">
        <w:rPr>
          <w:rFonts w:ascii="Times New Roman" w:hAnsi="Times New Roman" w:cs="Times New Roman"/>
          <w:sz w:val="24"/>
          <w:szCs w:val="24"/>
        </w:rPr>
        <w:t xml:space="preserve">still </w:t>
      </w:r>
      <w:r w:rsidR="007C70F0" w:rsidRPr="008525E5">
        <w:rPr>
          <w:rFonts w:ascii="Times New Roman" w:hAnsi="Times New Roman" w:cs="Times New Roman"/>
          <w:sz w:val="24"/>
          <w:szCs w:val="24"/>
        </w:rPr>
        <w:t>held by it under Deed of Transfer number 1998/75</w:t>
      </w:r>
      <w:r w:rsidRPr="00A92E46">
        <w:rPr>
          <w:rFonts w:ascii="Times New Roman" w:hAnsi="Times New Roman" w:cs="Times New Roman"/>
          <w:sz w:val="24"/>
          <w:szCs w:val="24"/>
        </w:rPr>
        <w:t xml:space="preserve">. </w:t>
      </w:r>
    </w:p>
    <w:p w:rsidR="00DD65B6" w:rsidRDefault="00B70876" w:rsidP="007813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against this back ground that the applicant filed case </w:t>
      </w:r>
      <w:r w:rsidR="00DD65B6">
        <w:rPr>
          <w:rFonts w:ascii="Times New Roman" w:hAnsi="Times New Roman" w:cs="Times New Roman"/>
          <w:sz w:val="24"/>
          <w:szCs w:val="24"/>
        </w:rPr>
        <w:t>no. HC</w:t>
      </w:r>
      <w:r>
        <w:rPr>
          <w:rFonts w:ascii="Times New Roman" w:hAnsi="Times New Roman" w:cs="Times New Roman"/>
          <w:sz w:val="24"/>
          <w:szCs w:val="24"/>
        </w:rPr>
        <w:t xml:space="preserve"> </w:t>
      </w:r>
      <w:r w:rsidR="00DD65B6">
        <w:rPr>
          <w:rFonts w:ascii="Times New Roman" w:hAnsi="Times New Roman" w:cs="Times New Roman"/>
          <w:sz w:val="24"/>
          <w:szCs w:val="24"/>
        </w:rPr>
        <w:t xml:space="preserve">3492/21 </w:t>
      </w:r>
      <w:r w:rsidR="00BA1B5A">
        <w:rPr>
          <w:rFonts w:ascii="Times New Roman" w:hAnsi="Times New Roman" w:cs="Times New Roman"/>
          <w:sz w:val="24"/>
          <w:szCs w:val="24"/>
        </w:rPr>
        <w:t xml:space="preserve">wherein it seeks an order </w:t>
      </w:r>
      <w:r>
        <w:rPr>
          <w:rFonts w:ascii="Times New Roman" w:hAnsi="Times New Roman" w:cs="Times New Roman"/>
          <w:sz w:val="24"/>
          <w:szCs w:val="24"/>
        </w:rPr>
        <w:t>resolving the underlying dispute. T</w:t>
      </w:r>
      <w:r w:rsidR="0078139E">
        <w:rPr>
          <w:rFonts w:ascii="Times New Roman" w:hAnsi="Times New Roman" w:cs="Times New Roman"/>
          <w:sz w:val="24"/>
          <w:szCs w:val="24"/>
        </w:rPr>
        <w:t xml:space="preserve">his chamber application has been filed to deal with alleged </w:t>
      </w:r>
      <w:r>
        <w:rPr>
          <w:rFonts w:ascii="Times New Roman" w:hAnsi="Times New Roman" w:cs="Times New Roman"/>
          <w:sz w:val="24"/>
          <w:szCs w:val="24"/>
        </w:rPr>
        <w:t>infringements</w:t>
      </w:r>
      <w:r w:rsidR="0078139E">
        <w:rPr>
          <w:rFonts w:ascii="Times New Roman" w:hAnsi="Times New Roman" w:cs="Times New Roman"/>
          <w:sz w:val="24"/>
          <w:szCs w:val="24"/>
        </w:rPr>
        <w:t xml:space="preserve"> o</w:t>
      </w:r>
      <w:r>
        <w:rPr>
          <w:rFonts w:ascii="Times New Roman" w:hAnsi="Times New Roman" w:cs="Times New Roman"/>
          <w:sz w:val="24"/>
          <w:szCs w:val="24"/>
        </w:rPr>
        <w:t xml:space="preserve">n the </w:t>
      </w:r>
      <w:r w:rsidR="0078139E">
        <w:rPr>
          <w:rFonts w:ascii="Times New Roman" w:hAnsi="Times New Roman" w:cs="Times New Roman"/>
          <w:sz w:val="24"/>
          <w:szCs w:val="24"/>
        </w:rPr>
        <w:t>applica</w:t>
      </w:r>
      <w:r>
        <w:rPr>
          <w:rFonts w:ascii="Times New Roman" w:hAnsi="Times New Roman" w:cs="Times New Roman"/>
          <w:sz w:val="24"/>
          <w:szCs w:val="24"/>
        </w:rPr>
        <w:t xml:space="preserve">nt’s rights </w:t>
      </w:r>
      <w:r w:rsidR="0031762C">
        <w:rPr>
          <w:rFonts w:ascii="Times New Roman" w:hAnsi="Times New Roman" w:cs="Times New Roman"/>
          <w:sz w:val="24"/>
          <w:szCs w:val="24"/>
        </w:rPr>
        <w:t>which</w:t>
      </w:r>
      <w:r w:rsidR="0035185B">
        <w:rPr>
          <w:rFonts w:ascii="Times New Roman" w:hAnsi="Times New Roman" w:cs="Times New Roman"/>
          <w:sz w:val="24"/>
          <w:szCs w:val="24"/>
        </w:rPr>
        <w:t xml:space="preserve"> flow from its ownership of the disputed properties</w:t>
      </w:r>
      <w:r w:rsidR="0035185B" w:rsidRPr="0035185B">
        <w:rPr>
          <w:rFonts w:ascii="Times New Roman" w:hAnsi="Times New Roman" w:cs="Times New Roman"/>
          <w:sz w:val="24"/>
          <w:szCs w:val="24"/>
        </w:rPr>
        <w:t xml:space="preserve"> </w:t>
      </w:r>
      <w:r w:rsidR="0035185B">
        <w:rPr>
          <w:rFonts w:ascii="Times New Roman" w:hAnsi="Times New Roman" w:cs="Times New Roman"/>
          <w:sz w:val="24"/>
          <w:szCs w:val="24"/>
        </w:rPr>
        <w:t>while the parties await effective resolution of their dispute by due process of the law under</w:t>
      </w:r>
      <w:r w:rsidR="0035185B" w:rsidRPr="0078139E">
        <w:rPr>
          <w:rFonts w:ascii="Times New Roman" w:hAnsi="Times New Roman" w:cs="Times New Roman"/>
          <w:sz w:val="24"/>
          <w:szCs w:val="24"/>
        </w:rPr>
        <w:t xml:space="preserve"> </w:t>
      </w:r>
      <w:r w:rsidR="0035185B">
        <w:rPr>
          <w:rFonts w:ascii="Times New Roman" w:hAnsi="Times New Roman" w:cs="Times New Roman"/>
          <w:sz w:val="24"/>
          <w:szCs w:val="24"/>
        </w:rPr>
        <w:t>case no. HC3492/21.</w:t>
      </w:r>
      <w:r>
        <w:rPr>
          <w:rFonts w:ascii="Times New Roman" w:hAnsi="Times New Roman" w:cs="Times New Roman"/>
          <w:sz w:val="24"/>
          <w:szCs w:val="24"/>
        </w:rPr>
        <w:t xml:space="preserve"> </w:t>
      </w:r>
      <w:r w:rsidR="0035185B">
        <w:rPr>
          <w:rFonts w:ascii="Times New Roman" w:hAnsi="Times New Roman" w:cs="Times New Roman"/>
          <w:sz w:val="24"/>
          <w:szCs w:val="24"/>
        </w:rPr>
        <w:t>According to the applicant the violations are escalating instead of ceasing. Herein the applicant</w:t>
      </w:r>
      <w:r w:rsidR="00BA1B5A" w:rsidRPr="00DD65B6">
        <w:rPr>
          <w:rFonts w:ascii="Times New Roman" w:hAnsi="Times New Roman" w:cs="Times New Roman"/>
          <w:sz w:val="24"/>
          <w:szCs w:val="24"/>
        </w:rPr>
        <w:t xml:space="preserve"> pray</w:t>
      </w:r>
      <w:r w:rsidR="0035185B">
        <w:rPr>
          <w:rFonts w:ascii="Times New Roman" w:hAnsi="Times New Roman" w:cs="Times New Roman"/>
          <w:sz w:val="24"/>
          <w:szCs w:val="24"/>
        </w:rPr>
        <w:t>s</w:t>
      </w:r>
      <w:r w:rsidR="00BA1B5A" w:rsidRPr="00DD65B6">
        <w:rPr>
          <w:rFonts w:ascii="Times New Roman" w:hAnsi="Times New Roman" w:cs="Times New Roman"/>
          <w:sz w:val="24"/>
          <w:szCs w:val="24"/>
        </w:rPr>
        <w:t xml:space="preserve"> for </w:t>
      </w:r>
      <w:r w:rsidR="00DD65B6" w:rsidRPr="00DD65B6">
        <w:rPr>
          <w:rFonts w:ascii="Times New Roman" w:hAnsi="Times New Roman" w:cs="Times New Roman"/>
          <w:sz w:val="24"/>
          <w:szCs w:val="24"/>
        </w:rPr>
        <w:t>both</w:t>
      </w:r>
      <w:r w:rsidR="00BA1B5A" w:rsidRPr="00DD65B6">
        <w:rPr>
          <w:rFonts w:ascii="Times New Roman" w:hAnsi="Times New Roman" w:cs="Times New Roman"/>
          <w:sz w:val="24"/>
          <w:szCs w:val="24"/>
        </w:rPr>
        <w:t xml:space="preserve"> prohibitory and mandatory interim interdicts</w:t>
      </w:r>
      <w:r w:rsidR="00AD4C08" w:rsidRPr="00DD65B6">
        <w:rPr>
          <w:rFonts w:ascii="Times New Roman" w:hAnsi="Times New Roman" w:cs="Times New Roman"/>
          <w:sz w:val="24"/>
          <w:szCs w:val="24"/>
        </w:rPr>
        <w:t xml:space="preserve"> as amended in argument</w:t>
      </w:r>
      <w:r w:rsidR="00BA1B5A" w:rsidRPr="00DD65B6">
        <w:rPr>
          <w:rFonts w:ascii="Times New Roman" w:hAnsi="Times New Roman" w:cs="Times New Roman"/>
          <w:sz w:val="24"/>
          <w:szCs w:val="24"/>
        </w:rPr>
        <w:t>.</w:t>
      </w:r>
      <w:r w:rsidR="00AD4C08" w:rsidRPr="00DD65B6">
        <w:rPr>
          <w:rFonts w:ascii="Times New Roman" w:hAnsi="Times New Roman" w:cs="Times New Roman"/>
          <w:sz w:val="24"/>
          <w:szCs w:val="24"/>
        </w:rPr>
        <w:t xml:space="preserve"> </w:t>
      </w:r>
      <w:r w:rsidR="0035185B">
        <w:rPr>
          <w:rFonts w:ascii="Times New Roman" w:hAnsi="Times New Roman" w:cs="Times New Roman"/>
          <w:sz w:val="24"/>
          <w:szCs w:val="24"/>
        </w:rPr>
        <w:t xml:space="preserve">It </w:t>
      </w:r>
      <w:r w:rsidR="00BA1B5A" w:rsidRPr="00DD65B6">
        <w:rPr>
          <w:rFonts w:ascii="Times New Roman" w:hAnsi="Times New Roman" w:cs="Times New Roman"/>
          <w:sz w:val="24"/>
          <w:szCs w:val="24"/>
        </w:rPr>
        <w:t>pray</w:t>
      </w:r>
      <w:r w:rsidR="0035185B">
        <w:rPr>
          <w:rFonts w:ascii="Times New Roman" w:hAnsi="Times New Roman" w:cs="Times New Roman"/>
          <w:sz w:val="24"/>
          <w:szCs w:val="24"/>
        </w:rPr>
        <w:t>s</w:t>
      </w:r>
      <w:r w:rsidR="00BA1B5A" w:rsidRPr="00DD65B6">
        <w:rPr>
          <w:rFonts w:ascii="Times New Roman" w:hAnsi="Times New Roman" w:cs="Times New Roman"/>
          <w:sz w:val="24"/>
          <w:szCs w:val="24"/>
        </w:rPr>
        <w:t xml:space="preserve"> for an order directing </w:t>
      </w:r>
      <w:r w:rsidR="00AD4C08" w:rsidRPr="00DD65B6">
        <w:rPr>
          <w:rFonts w:ascii="Times New Roman" w:hAnsi="Times New Roman" w:cs="Times New Roman"/>
          <w:sz w:val="24"/>
          <w:szCs w:val="24"/>
        </w:rPr>
        <w:t>the 1</w:t>
      </w:r>
      <w:r w:rsidR="00AD4C08" w:rsidRPr="00DD65B6">
        <w:rPr>
          <w:rFonts w:ascii="Times New Roman" w:hAnsi="Times New Roman" w:cs="Times New Roman"/>
          <w:sz w:val="24"/>
          <w:szCs w:val="24"/>
          <w:vertAlign w:val="superscript"/>
        </w:rPr>
        <w:t>st</w:t>
      </w:r>
      <w:r w:rsidR="00AD4C08" w:rsidRPr="00DD65B6">
        <w:rPr>
          <w:rFonts w:ascii="Times New Roman" w:hAnsi="Times New Roman" w:cs="Times New Roman"/>
          <w:sz w:val="24"/>
          <w:szCs w:val="24"/>
        </w:rPr>
        <w:t xml:space="preserve"> to 6</w:t>
      </w:r>
      <w:r w:rsidR="00AD4C08" w:rsidRPr="00DD65B6">
        <w:rPr>
          <w:rFonts w:ascii="Times New Roman" w:hAnsi="Times New Roman" w:cs="Times New Roman"/>
          <w:sz w:val="24"/>
          <w:szCs w:val="24"/>
          <w:vertAlign w:val="superscript"/>
        </w:rPr>
        <w:t>th</w:t>
      </w:r>
      <w:r w:rsidR="00AD4C08" w:rsidRPr="00DD65B6">
        <w:rPr>
          <w:rFonts w:ascii="Times New Roman" w:hAnsi="Times New Roman" w:cs="Times New Roman"/>
          <w:sz w:val="24"/>
          <w:szCs w:val="24"/>
        </w:rPr>
        <w:t xml:space="preserve"> respondents to cease all </w:t>
      </w:r>
      <w:r w:rsidR="0078139E">
        <w:rPr>
          <w:rFonts w:ascii="Times New Roman" w:hAnsi="Times New Roman" w:cs="Times New Roman"/>
          <w:sz w:val="24"/>
          <w:szCs w:val="24"/>
        </w:rPr>
        <w:t xml:space="preserve">unlawful </w:t>
      </w:r>
      <w:r w:rsidR="00AD4C08" w:rsidRPr="00DD65B6">
        <w:rPr>
          <w:rFonts w:ascii="Times New Roman" w:hAnsi="Times New Roman" w:cs="Times New Roman"/>
          <w:sz w:val="24"/>
          <w:szCs w:val="24"/>
        </w:rPr>
        <w:t xml:space="preserve">activities at its </w:t>
      </w:r>
      <w:r w:rsidR="00DD65B6" w:rsidRPr="00DD65B6">
        <w:rPr>
          <w:rFonts w:ascii="Times New Roman" w:hAnsi="Times New Roman" w:cs="Times New Roman"/>
          <w:sz w:val="24"/>
          <w:szCs w:val="24"/>
        </w:rPr>
        <w:t>property</w:t>
      </w:r>
      <w:r w:rsidR="0035185B">
        <w:rPr>
          <w:rFonts w:ascii="Times New Roman" w:hAnsi="Times New Roman" w:cs="Times New Roman"/>
          <w:sz w:val="24"/>
          <w:szCs w:val="24"/>
        </w:rPr>
        <w:t>,</w:t>
      </w:r>
      <w:r w:rsidR="00AD4C08" w:rsidRPr="00DD65B6">
        <w:rPr>
          <w:rFonts w:ascii="Times New Roman" w:hAnsi="Times New Roman" w:cs="Times New Roman"/>
          <w:sz w:val="24"/>
          <w:szCs w:val="24"/>
        </w:rPr>
        <w:t xml:space="preserve"> directing the respondents to restore </w:t>
      </w:r>
      <w:r w:rsidR="0035185B">
        <w:rPr>
          <w:rFonts w:ascii="Times New Roman" w:hAnsi="Times New Roman" w:cs="Times New Roman"/>
          <w:sz w:val="24"/>
          <w:szCs w:val="24"/>
        </w:rPr>
        <w:t xml:space="preserve">to it full </w:t>
      </w:r>
      <w:r w:rsidR="00AD4C08" w:rsidRPr="00DD65B6">
        <w:rPr>
          <w:rFonts w:ascii="Times New Roman" w:hAnsi="Times New Roman" w:cs="Times New Roman"/>
          <w:sz w:val="24"/>
          <w:szCs w:val="24"/>
        </w:rPr>
        <w:t>access to it</w:t>
      </w:r>
      <w:r w:rsidR="0035185B">
        <w:rPr>
          <w:rFonts w:ascii="Times New Roman" w:hAnsi="Times New Roman" w:cs="Times New Roman"/>
          <w:sz w:val="24"/>
          <w:szCs w:val="24"/>
        </w:rPr>
        <w:t>s property which they now control</w:t>
      </w:r>
      <w:r w:rsidR="00AD4C08" w:rsidRPr="00DD65B6">
        <w:rPr>
          <w:rFonts w:ascii="Times New Roman" w:hAnsi="Times New Roman" w:cs="Times New Roman"/>
          <w:sz w:val="24"/>
          <w:szCs w:val="24"/>
        </w:rPr>
        <w:t xml:space="preserve"> by removing boulders, mounts of </w:t>
      </w:r>
      <w:r w:rsidR="00DD65B6" w:rsidRPr="00DD65B6">
        <w:rPr>
          <w:rFonts w:ascii="Times New Roman" w:hAnsi="Times New Roman" w:cs="Times New Roman"/>
          <w:sz w:val="24"/>
          <w:szCs w:val="24"/>
        </w:rPr>
        <w:t>soil</w:t>
      </w:r>
      <w:r w:rsidR="0035185B">
        <w:rPr>
          <w:rFonts w:ascii="Times New Roman" w:hAnsi="Times New Roman" w:cs="Times New Roman"/>
          <w:sz w:val="24"/>
          <w:szCs w:val="24"/>
        </w:rPr>
        <w:t>,</w:t>
      </w:r>
      <w:r w:rsidR="00AD4C08" w:rsidRPr="00DD65B6">
        <w:rPr>
          <w:rFonts w:ascii="Times New Roman" w:hAnsi="Times New Roman" w:cs="Times New Roman"/>
          <w:sz w:val="24"/>
          <w:szCs w:val="24"/>
        </w:rPr>
        <w:t xml:space="preserve"> </w:t>
      </w:r>
      <w:r w:rsidR="0035185B">
        <w:rPr>
          <w:rFonts w:ascii="Times New Roman" w:hAnsi="Times New Roman" w:cs="Times New Roman"/>
          <w:sz w:val="24"/>
          <w:szCs w:val="24"/>
        </w:rPr>
        <w:t>back</w:t>
      </w:r>
      <w:r w:rsidR="00AD4C08" w:rsidRPr="00DD65B6">
        <w:rPr>
          <w:rFonts w:ascii="Times New Roman" w:hAnsi="Times New Roman" w:cs="Times New Roman"/>
          <w:sz w:val="24"/>
          <w:szCs w:val="24"/>
        </w:rPr>
        <w:t>filling the trenches in the driveway and giving it a duplicate key to the gate</w:t>
      </w:r>
      <w:r w:rsidR="0035185B">
        <w:rPr>
          <w:rFonts w:ascii="Times New Roman" w:hAnsi="Times New Roman" w:cs="Times New Roman"/>
          <w:sz w:val="24"/>
          <w:szCs w:val="24"/>
        </w:rPr>
        <w:t xml:space="preserve"> at stand 2638 </w:t>
      </w:r>
      <w:r w:rsidR="009B7BF7">
        <w:rPr>
          <w:rFonts w:ascii="Times New Roman" w:hAnsi="Times New Roman" w:cs="Times New Roman"/>
          <w:sz w:val="24"/>
          <w:szCs w:val="24"/>
        </w:rPr>
        <w:t>Glen Lorne</w:t>
      </w:r>
      <w:r w:rsidR="0035185B">
        <w:rPr>
          <w:rFonts w:ascii="Times New Roman" w:hAnsi="Times New Roman" w:cs="Times New Roman"/>
          <w:sz w:val="24"/>
          <w:szCs w:val="24"/>
        </w:rPr>
        <w:t xml:space="preserve"> Township</w:t>
      </w:r>
      <w:r w:rsidR="00AD4C08" w:rsidRPr="00DD65B6">
        <w:rPr>
          <w:rFonts w:ascii="Times New Roman" w:hAnsi="Times New Roman" w:cs="Times New Roman"/>
          <w:sz w:val="24"/>
          <w:szCs w:val="24"/>
        </w:rPr>
        <w:t>.</w:t>
      </w:r>
      <w:r w:rsidR="00BA1B5A" w:rsidRPr="00DD65B6">
        <w:rPr>
          <w:rFonts w:ascii="Times New Roman" w:hAnsi="Times New Roman" w:cs="Times New Roman"/>
          <w:sz w:val="24"/>
          <w:szCs w:val="24"/>
        </w:rPr>
        <w:t xml:space="preserve"> </w:t>
      </w:r>
      <w:r w:rsidR="00DD65B6" w:rsidRPr="00DD65B6">
        <w:rPr>
          <w:rFonts w:ascii="Times New Roman" w:hAnsi="Times New Roman" w:cs="Times New Roman"/>
          <w:sz w:val="24"/>
          <w:szCs w:val="24"/>
        </w:rPr>
        <w:t>On the return day it will seek a</w:t>
      </w:r>
      <w:r w:rsidR="0078139E">
        <w:rPr>
          <w:rFonts w:ascii="Times New Roman" w:hAnsi="Times New Roman" w:cs="Times New Roman"/>
          <w:sz w:val="24"/>
          <w:szCs w:val="24"/>
        </w:rPr>
        <w:t xml:space="preserve"> final</w:t>
      </w:r>
      <w:r w:rsidR="00DD65B6" w:rsidRPr="00DD65B6">
        <w:rPr>
          <w:rFonts w:ascii="Times New Roman" w:hAnsi="Times New Roman" w:cs="Times New Roman"/>
          <w:sz w:val="24"/>
          <w:szCs w:val="24"/>
        </w:rPr>
        <w:t xml:space="preserve"> order directing the respondents to restore the driveway to its original state and </w:t>
      </w:r>
      <w:r w:rsidR="0035185B">
        <w:rPr>
          <w:rFonts w:ascii="Times New Roman" w:hAnsi="Times New Roman" w:cs="Times New Roman"/>
          <w:sz w:val="24"/>
          <w:szCs w:val="24"/>
        </w:rPr>
        <w:t>restraining</w:t>
      </w:r>
      <w:r w:rsidR="00DD65B6" w:rsidRPr="00DD65B6">
        <w:rPr>
          <w:rFonts w:ascii="Times New Roman" w:hAnsi="Times New Roman" w:cs="Times New Roman"/>
          <w:sz w:val="24"/>
          <w:szCs w:val="24"/>
        </w:rPr>
        <w:t xml:space="preserve"> the respondents </w:t>
      </w:r>
      <w:r w:rsidR="0035185B">
        <w:rPr>
          <w:rFonts w:ascii="Times New Roman" w:hAnsi="Times New Roman" w:cs="Times New Roman"/>
          <w:sz w:val="24"/>
          <w:szCs w:val="24"/>
        </w:rPr>
        <w:t xml:space="preserve">from </w:t>
      </w:r>
      <w:r w:rsidR="0078139E">
        <w:rPr>
          <w:rFonts w:ascii="Times New Roman" w:hAnsi="Times New Roman" w:cs="Times New Roman"/>
          <w:sz w:val="24"/>
          <w:szCs w:val="24"/>
        </w:rPr>
        <w:t xml:space="preserve">interfering with </w:t>
      </w:r>
      <w:r w:rsidR="0035185B">
        <w:rPr>
          <w:rFonts w:ascii="Times New Roman" w:hAnsi="Times New Roman" w:cs="Times New Roman"/>
          <w:sz w:val="24"/>
          <w:szCs w:val="24"/>
        </w:rPr>
        <w:t xml:space="preserve">all its rights that flow from its ownership of </w:t>
      </w:r>
      <w:r w:rsidR="0078139E">
        <w:rPr>
          <w:rFonts w:ascii="Times New Roman" w:hAnsi="Times New Roman" w:cs="Times New Roman"/>
          <w:sz w:val="24"/>
          <w:szCs w:val="24"/>
        </w:rPr>
        <w:t xml:space="preserve">its </w:t>
      </w:r>
      <w:r w:rsidR="0035185B">
        <w:rPr>
          <w:rFonts w:ascii="Times New Roman" w:hAnsi="Times New Roman" w:cs="Times New Roman"/>
          <w:sz w:val="24"/>
          <w:szCs w:val="24"/>
        </w:rPr>
        <w:t xml:space="preserve">aforestated </w:t>
      </w:r>
      <w:r w:rsidR="0078139E">
        <w:rPr>
          <w:rFonts w:ascii="Times New Roman" w:hAnsi="Times New Roman" w:cs="Times New Roman"/>
          <w:sz w:val="24"/>
          <w:szCs w:val="24"/>
        </w:rPr>
        <w:t>prop</w:t>
      </w:r>
      <w:r w:rsidR="0035185B">
        <w:rPr>
          <w:rFonts w:ascii="Times New Roman" w:hAnsi="Times New Roman" w:cs="Times New Roman"/>
          <w:sz w:val="24"/>
          <w:szCs w:val="24"/>
        </w:rPr>
        <w:t>erty</w:t>
      </w:r>
      <w:r w:rsidR="00DD65B6" w:rsidRPr="00DD65B6">
        <w:rPr>
          <w:rFonts w:ascii="Times New Roman" w:hAnsi="Times New Roman" w:cs="Times New Roman"/>
          <w:sz w:val="24"/>
          <w:szCs w:val="24"/>
        </w:rPr>
        <w:t>.</w:t>
      </w:r>
      <w:r w:rsidR="00750C8A">
        <w:rPr>
          <w:rFonts w:ascii="Times New Roman" w:hAnsi="Times New Roman" w:cs="Times New Roman"/>
          <w:sz w:val="24"/>
          <w:szCs w:val="24"/>
        </w:rPr>
        <w:tab/>
        <w:t xml:space="preserve"> </w:t>
      </w:r>
    </w:p>
    <w:p w:rsidR="00D611F2" w:rsidRDefault="00F30B38"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F30B38">
        <w:rPr>
          <w:rFonts w:ascii="Times New Roman" w:hAnsi="Times New Roman" w:cs="Times New Roman"/>
          <w:sz w:val="24"/>
          <w:szCs w:val="24"/>
          <w:vertAlign w:val="superscript"/>
        </w:rPr>
        <w:t>st</w:t>
      </w:r>
      <w:r>
        <w:rPr>
          <w:rFonts w:ascii="Times New Roman" w:hAnsi="Times New Roman" w:cs="Times New Roman"/>
          <w:sz w:val="24"/>
          <w:szCs w:val="24"/>
        </w:rPr>
        <w:t xml:space="preserve"> to </w:t>
      </w:r>
      <w:r w:rsidR="00D611F2">
        <w:rPr>
          <w:rFonts w:ascii="Times New Roman" w:hAnsi="Times New Roman" w:cs="Times New Roman"/>
          <w:sz w:val="24"/>
          <w:szCs w:val="24"/>
        </w:rPr>
        <w:t>6</w:t>
      </w:r>
      <w:r w:rsidRPr="00F30B3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00D611F2">
        <w:rPr>
          <w:rFonts w:ascii="Times New Roman" w:hAnsi="Times New Roman" w:cs="Times New Roman"/>
          <w:sz w:val="24"/>
          <w:szCs w:val="24"/>
        </w:rPr>
        <w:t>The 7</w:t>
      </w:r>
      <w:r w:rsidR="00D611F2" w:rsidRPr="00D611F2">
        <w:rPr>
          <w:rFonts w:ascii="Times New Roman" w:hAnsi="Times New Roman" w:cs="Times New Roman"/>
          <w:sz w:val="24"/>
          <w:szCs w:val="24"/>
          <w:vertAlign w:val="superscript"/>
        </w:rPr>
        <w:t>th</w:t>
      </w:r>
      <w:r w:rsidR="00D611F2">
        <w:rPr>
          <w:rFonts w:ascii="Times New Roman" w:hAnsi="Times New Roman" w:cs="Times New Roman"/>
          <w:sz w:val="24"/>
          <w:szCs w:val="24"/>
        </w:rPr>
        <w:t xml:space="preserve"> and </w:t>
      </w:r>
      <w:r>
        <w:rPr>
          <w:rFonts w:ascii="Times New Roman" w:hAnsi="Times New Roman" w:cs="Times New Roman"/>
          <w:sz w:val="24"/>
          <w:szCs w:val="24"/>
        </w:rPr>
        <w:t>8</w:t>
      </w:r>
      <w:r w:rsidRPr="00F30B3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D611F2">
        <w:rPr>
          <w:rFonts w:ascii="Times New Roman" w:hAnsi="Times New Roman" w:cs="Times New Roman"/>
          <w:sz w:val="24"/>
          <w:szCs w:val="24"/>
        </w:rPr>
        <w:t>s</w:t>
      </w:r>
      <w:r>
        <w:rPr>
          <w:rFonts w:ascii="Times New Roman" w:hAnsi="Times New Roman" w:cs="Times New Roman"/>
          <w:sz w:val="24"/>
          <w:szCs w:val="24"/>
        </w:rPr>
        <w:t xml:space="preserve"> did not file any papers</w:t>
      </w:r>
      <w:r w:rsidR="00D611F2">
        <w:rPr>
          <w:rFonts w:ascii="Times New Roman" w:hAnsi="Times New Roman" w:cs="Times New Roman"/>
          <w:sz w:val="24"/>
          <w:szCs w:val="24"/>
        </w:rPr>
        <w:t xml:space="preserve">. The inaction </w:t>
      </w:r>
      <w:r w:rsidR="001D31D2">
        <w:rPr>
          <w:rFonts w:ascii="Times New Roman" w:hAnsi="Times New Roman" w:cs="Times New Roman"/>
          <w:sz w:val="24"/>
          <w:szCs w:val="24"/>
        </w:rPr>
        <w:t>by the 7</w:t>
      </w:r>
      <w:r w:rsidR="001D31D2" w:rsidRPr="00D611F2">
        <w:rPr>
          <w:rFonts w:ascii="Times New Roman" w:hAnsi="Times New Roman" w:cs="Times New Roman"/>
          <w:sz w:val="24"/>
          <w:szCs w:val="24"/>
          <w:vertAlign w:val="superscript"/>
        </w:rPr>
        <w:t>th</w:t>
      </w:r>
      <w:r w:rsidR="001D31D2">
        <w:rPr>
          <w:rFonts w:ascii="Times New Roman" w:hAnsi="Times New Roman" w:cs="Times New Roman"/>
          <w:sz w:val="24"/>
          <w:szCs w:val="24"/>
        </w:rPr>
        <w:t xml:space="preserve"> and 8</w:t>
      </w:r>
      <w:r w:rsidR="001D31D2" w:rsidRPr="00F30B38">
        <w:rPr>
          <w:rFonts w:ascii="Times New Roman" w:hAnsi="Times New Roman" w:cs="Times New Roman"/>
          <w:sz w:val="24"/>
          <w:szCs w:val="24"/>
          <w:vertAlign w:val="superscript"/>
        </w:rPr>
        <w:t>th</w:t>
      </w:r>
      <w:r w:rsidR="001D31D2">
        <w:rPr>
          <w:rFonts w:ascii="Times New Roman" w:hAnsi="Times New Roman" w:cs="Times New Roman"/>
          <w:sz w:val="24"/>
          <w:szCs w:val="24"/>
        </w:rPr>
        <w:t xml:space="preserve"> respondents </w:t>
      </w:r>
      <w:r w:rsidR="00D611F2">
        <w:rPr>
          <w:rFonts w:ascii="Times New Roman" w:hAnsi="Times New Roman" w:cs="Times New Roman"/>
          <w:sz w:val="24"/>
          <w:szCs w:val="24"/>
        </w:rPr>
        <w:t>is understandable because no relief in currently being sought against both of them and the 8</w:t>
      </w:r>
      <w:r w:rsidR="00D611F2" w:rsidRPr="00D611F2">
        <w:rPr>
          <w:rFonts w:ascii="Times New Roman" w:hAnsi="Times New Roman" w:cs="Times New Roman"/>
          <w:sz w:val="24"/>
          <w:szCs w:val="24"/>
          <w:vertAlign w:val="superscript"/>
        </w:rPr>
        <w:t>th</w:t>
      </w:r>
      <w:r w:rsidR="00D611F2">
        <w:rPr>
          <w:rFonts w:ascii="Times New Roman" w:hAnsi="Times New Roman" w:cs="Times New Roman"/>
          <w:sz w:val="24"/>
          <w:szCs w:val="24"/>
        </w:rPr>
        <w:t xml:space="preserve"> respondent has </w:t>
      </w:r>
      <w:r>
        <w:rPr>
          <w:rFonts w:ascii="Times New Roman" w:hAnsi="Times New Roman" w:cs="Times New Roman"/>
          <w:sz w:val="24"/>
          <w:szCs w:val="24"/>
        </w:rPr>
        <w:t xml:space="preserve">no real and substantial interest in the outcome. Reference to respondents will therefore exclude </w:t>
      </w:r>
      <w:r w:rsidR="001A7311">
        <w:rPr>
          <w:rFonts w:ascii="Times New Roman" w:hAnsi="Times New Roman" w:cs="Times New Roman"/>
          <w:sz w:val="24"/>
          <w:szCs w:val="24"/>
        </w:rPr>
        <w:t>8</w:t>
      </w:r>
      <w:r w:rsidRPr="00F30B3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p>
    <w:p w:rsidR="00145370" w:rsidRDefault="0022437A" w:rsidP="00FC4E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hearing t</w:t>
      </w:r>
      <w:r w:rsidR="00DA2259">
        <w:rPr>
          <w:rFonts w:ascii="Times New Roman" w:hAnsi="Times New Roman" w:cs="Times New Roman"/>
          <w:sz w:val="24"/>
          <w:szCs w:val="24"/>
        </w:rPr>
        <w:t>he</w:t>
      </w:r>
      <w:r w:rsidR="00D611F2">
        <w:rPr>
          <w:rFonts w:ascii="Times New Roman" w:hAnsi="Times New Roman" w:cs="Times New Roman"/>
          <w:sz w:val="24"/>
          <w:szCs w:val="24"/>
        </w:rPr>
        <w:t xml:space="preserve"> respondents </w:t>
      </w:r>
      <w:r w:rsidR="00DA2259">
        <w:rPr>
          <w:rFonts w:ascii="Times New Roman" w:hAnsi="Times New Roman" w:cs="Times New Roman"/>
          <w:sz w:val="24"/>
          <w:szCs w:val="24"/>
        </w:rPr>
        <w:t xml:space="preserve">raised </w:t>
      </w:r>
      <w:r>
        <w:rPr>
          <w:rFonts w:ascii="Times New Roman" w:hAnsi="Times New Roman" w:cs="Times New Roman"/>
          <w:sz w:val="24"/>
          <w:szCs w:val="24"/>
        </w:rPr>
        <w:t xml:space="preserve">some </w:t>
      </w:r>
      <w:r w:rsidR="00DA2259">
        <w:rPr>
          <w:rFonts w:ascii="Times New Roman" w:hAnsi="Times New Roman" w:cs="Times New Roman"/>
          <w:sz w:val="24"/>
          <w:szCs w:val="24"/>
        </w:rPr>
        <w:t>preliminary objections. They a</w:t>
      </w:r>
      <w:r>
        <w:rPr>
          <w:rFonts w:ascii="Times New Roman" w:hAnsi="Times New Roman" w:cs="Times New Roman"/>
          <w:sz w:val="24"/>
          <w:szCs w:val="24"/>
        </w:rPr>
        <w:t xml:space="preserve">rgued </w:t>
      </w:r>
      <w:r w:rsidR="009F3FAA">
        <w:rPr>
          <w:rFonts w:ascii="Times New Roman" w:hAnsi="Times New Roman" w:cs="Times New Roman"/>
          <w:sz w:val="24"/>
          <w:szCs w:val="24"/>
        </w:rPr>
        <w:t>that th</w:t>
      </w:r>
      <w:r w:rsidR="00FC4E54">
        <w:rPr>
          <w:rFonts w:ascii="Times New Roman" w:hAnsi="Times New Roman" w:cs="Times New Roman"/>
          <w:sz w:val="24"/>
          <w:szCs w:val="24"/>
        </w:rPr>
        <w:t xml:space="preserve">is matter </w:t>
      </w:r>
      <w:r>
        <w:rPr>
          <w:rFonts w:ascii="Times New Roman" w:hAnsi="Times New Roman" w:cs="Times New Roman"/>
          <w:sz w:val="24"/>
          <w:szCs w:val="24"/>
        </w:rPr>
        <w:t xml:space="preserve">is not urgent and there is no need for </w:t>
      </w:r>
      <w:r w:rsidR="007803FF">
        <w:rPr>
          <w:rFonts w:ascii="Times New Roman" w:hAnsi="Times New Roman" w:cs="Times New Roman"/>
          <w:sz w:val="24"/>
          <w:szCs w:val="24"/>
        </w:rPr>
        <w:t>me to treat it as</w:t>
      </w:r>
      <w:r>
        <w:rPr>
          <w:rFonts w:ascii="Times New Roman" w:hAnsi="Times New Roman" w:cs="Times New Roman"/>
          <w:sz w:val="24"/>
          <w:szCs w:val="24"/>
        </w:rPr>
        <w:t xml:space="preserve"> urgent</w:t>
      </w:r>
      <w:r w:rsidR="007803FF">
        <w:rPr>
          <w:rFonts w:ascii="Times New Roman" w:hAnsi="Times New Roman" w:cs="Times New Roman"/>
          <w:sz w:val="24"/>
          <w:szCs w:val="24"/>
        </w:rPr>
        <w:t xml:space="preserve"> because t</w:t>
      </w:r>
      <w:r>
        <w:rPr>
          <w:rFonts w:ascii="Times New Roman" w:hAnsi="Times New Roman" w:cs="Times New Roman"/>
          <w:sz w:val="24"/>
          <w:szCs w:val="24"/>
        </w:rPr>
        <w:t>he applicant failed to approach the dispute with the urgency that it alleges.</w:t>
      </w:r>
      <w:r w:rsidR="009F3FAA">
        <w:rPr>
          <w:rFonts w:ascii="Times New Roman" w:hAnsi="Times New Roman" w:cs="Times New Roman"/>
          <w:sz w:val="24"/>
          <w:szCs w:val="24"/>
        </w:rPr>
        <w:t xml:space="preserve"> The </w:t>
      </w:r>
      <w:r w:rsidR="00703BB4">
        <w:rPr>
          <w:rFonts w:ascii="Times New Roman" w:hAnsi="Times New Roman" w:cs="Times New Roman"/>
          <w:sz w:val="24"/>
          <w:szCs w:val="24"/>
        </w:rPr>
        <w:t>events giving rise to this case occurred on the 24 July 2021</w:t>
      </w:r>
      <w:r w:rsidR="00FC4E54">
        <w:rPr>
          <w:rFonts w:ascii="Times New Roman" w:hAnsi="Times New Roman" w:cs="Times New Roman"/>
          <w:sz w:val="24"/>
          <w:szCs w:val="24"/>
        </w:rPr>
        <w:t xml:space="preserve"> yet the </w:t>
      </w:r>
      <w:r w:rsidR="009F3FAA">
        <w:rPr>
          <w:rFonts w:ascii="Times New Roman" w:hAnsi="Times New Roman" w:cs="Times New Roman"/>
          <w:sz w:val="24"/>
          <w:szCs w:val="24"/>
        </w:rPr>
        <w:t xml:space="preserve">applicant </w:t>
      </w:r>
      <w:r w:rsidR="00FC4E54">
        <w:rPr>
          <w:rFonts w:ascii="Times New Roman" w:hAnsi="Times New Roman" w:cs="Times New Roman"/>
          <w:sz w:val="24"/>
          <w:szCs w:val="24"/>
        </w:rPr>
        <w:t xml:space="preserve">only </w:t>
      </w:r>
      <w:r w:rsidR="009F3FAA">
        <w:rPr>
          <w:rFonts w:ascii="Times New Roman" w:hAnsi="Times New Roman" w:cs="Times New Roman"/>
          <w:sz w:val="24"/>
          <w:szCs w:val="24"/>
        </w:rPr>
        <w:t>filed this application after three weeks, on the 15 July 2021</w:t>
      </w:r>
      <w:r w:rsidR="00DA2259">
        <w:rPr>
          <w:rFonts w:ascii="Times New Roman" w:hAnsi="Times New Roman" w:cs="Times New Roman"/>
          <w:sz w:val="24"/>
          <w:szCs w:val="24"/>
        </w:rPr>
        <w:t xml:space="preserve">. </w:t>
      </w:r>
      <w:r w:rsidR="009F3FAA">
        <w:rPr>
          <w:rFonts w:ascii="Times New Roman" w:hAnsi="Times New Roman" w:cs="Times New Roman"/>
          <w:sz w:val="24"/>
          <w:szCs w:val="24"/>
        </w:rPr>
        <w:t>The</w:t>
      </w:r>
      <w:r w:rsidR="007803FF">
        <w:rPr>
          <w:rFonts w:ascii="Times New Roman" w:hAnsi="Times New Roman" w:cs="Times New Roman"/>
          <w:sz w:val="24"/>
          <w:szCs w:val="24"/>
        </w:rPr>
        <w:t xml:space="preserve"> other objection is based on the submission</w:t>
      </w:r>
      <w:r w:rsidR="009F3FAA">
        <w:rPr>
          <w:rFonts w:ascii="Times New Roman" w:hAnsi="Times New Roman" w:cs="Times New Roman"/>
          <w:sz w:val="24"/>
          <w:szCs w:val="24"/>
        </w:rPr>
        <w:t xml:space="preserve"> that the applicant ha</w:t>
      </w:r>
      <w:r>
        <w:rPr>
          <w:rFonts w:ascii="Times New Roman" w:hAnsi="Times New Roman" w:cs="Times New Roman"/>
          <w:sz w:val="24"/>
          <w:szCs w:val="24"/>
        </w:rPr>
        <w:t>s</w:t>
      </w:r>
      <w:r w:rsidR="009F3FAA">
        <w:rPr>
          <w:rFonts w:ascii="Times New Roman" w:hAnsi="Times New Roman" w:cs="Times New Roman"/>
          <w:sz w:val="24"/>
          <w:szCs w:val="24"/>
        </w:rPr>
        <w:t xml:space="preserve"> not been candid </w:t>
      </w:r>
      <w:r w:rsidR="00EF7777">
        <w:rPr>
          <w:rFonts w:ascii="Times New Roman" w:hAnsi="Times New Roman" w:cs="Times New Roman"/>
          <w:sz w:val="24"/>
          <w:szCs w:val="24"/>
        </w:rPr>
        <w:t>because it</w:t>
      </w:r>
      <w:r w:rsidR="00FC4E54">
        <w:rPr>
          <w:rFonts w:ascii="Times New Roman" w:hAnsi="Times New Roman" w:cs="Times New Roman"/>
          <w:sz w:val="24"/>
          <w:szCs w:val="24"/>
        </w:rPr>
        <w:t xml:space="preserve"> is not quite barricaded from its land</w:t>
      </w:r>
      <w:r w:rsidR="007803FF">
        <w:rPr>
          <w:rFonts w:ascii="Times New Roman" w:hAnsi="Times New Roman" w:cs="Times New Roman"/>
          <w:sz w:val="24"/>
          <w:szCs w:val="24"/>
        </w:rPr>
        <w:t xml:space="preserve">. There are </w:t>
      </w:r>
      <w:r w:rsidR="00EF7777">
        <w:rPr>
          <w:rFonts w:ascii="Times New Roman" w:hAnsi="Times New Roman" w:cs="Times New Roman"/>
          <w:sz w:val="24"/>
          <w:szCs w:val="24"/>
        </w:rPr>
        <w:t>alternative route</w:t>
      </w:r>
      <w:r>
        <w:rPr>
          <w:rFonts w:ascii="Times New Roman" w:hAnsi="Times New Roman" w:cs="Times New Roman"/>
          <w:sz w:val="24"/>
          <w:szCs w:val="24"/>
        </w:rPr>
        <w:t>s which have been used as access roads for a long time. One such route</w:t>
      </w:r>
      <w:r w:rsidR="00EF7777">
        <w:rPr>
          <w:rFonts w:ascii="Times New Roman" w:hAnsi="Times New Roman" w:cs="Times New Roman"/>
          <w:sz w:val="24"/>
          <w:szCs w:val="24"/>
        </w:rPr>
        <w:t xml:space="preserve"> passe</w:t>
      </w:r>
      <w:r w:rsidR="00FC4E54">
        <w:rPr>
          <w:rFonts w:ascii="Times New Roman" w:hAnsi="Times New Roman" w:cs="Times New Roman"/>
          <w:sz w:val="24"/>
          <w:szCs w:val="24"/>
        </w:rPr>
        <w:t>s</w:t>
      </w:r>
      <w:r w:rsidR="00EF7777">
        <w:rPr>
          <w:rFonts w:ascii="Times New Roman" w:hAnsi="Times New Roman" w:cs="Times New Roman"/>
          <w:sz w:val="24"/>
          <w:szCs w:val="24"/>
        </w:rPr>
        <w:t xml:space="preserve"> through stand no</w:t>
      </w:r>
      <w:r w:rsidR="009F3FAA">
        <w:rPr>
          <w:rFonts w:ascii="Times New Roman" w:hAnsi="Times New Roman" w:cs="Times New Roman"/>
          <w:sz w:val="24"/>
          <w:szCs w:val="24"/>
        </w:rPr>
        <w:t xml:space="preserve"> 2620</w:t>
      </w:r>
      <w:r w:rsidR="007803FF">
        <w:rPr>
          <w:rFonts w:ascii="Times New Roman" w:hAnsi="Times New Roman" w:cs="Times New Roman"/>
          <w:sz w:val="24"/>
          <w:szCs w:val="24"/>
        </w:rPr>
        <w:t>, another through enterprise road and yet another</w:t>
      </w:r>
      <w:r w:rsidR="009F3FAA">
        <w:rPr>
          <w:rFonts w:ascii="Times New Roman" w:hAnsi="Times New Roman" w:cs="Times New Roman"/>
          <w:sz w:val="24"/>
          <w:szCs w:val="24"/>
        </w:rPr>
        <w:t xml:space="preserve">. </w:t>
      </w:r>
      <w:r w:rsidR="007803FF">
        <w:rPr>
          <w:rFonts w:ascii="Times New Roman" w:hAnsi="Times New Roman" w:cs="Times New Roman"/>
          <w:sz w:val="24"/>
          <w:szCs w:val="24"/>
        </w:rPr>
        <w:t xml:space="preserve">The road which passes through stand 2638 which the applicant insists on using does not exist on the layout plan of the proposed consolidation and subdivision plan. </w:t>
      </w:r>
      <w:r w:rsidR="00FD129A">
        <w:rPr>
          <w:rFonts w:ascii="Times New Roman" w:hAnsi="Times New Roman" w:cs="Times New Roman"/>
          <w:sz w:val="24"/>
          <w:szCs w:val="24"/>
        </w:rPr>
        <w:t xml:space="preserve">It was closed due to the creation of stand </w:t>
      </w:r>
      <w:r w:rsidR="00FD129A" w:rsidRPr="00EF7777">
        <w:rPr>
          <w:rFonts w:ascii="Times New Roman" w:hAnsi="Times New Roman" w:cs="Times New Roman"/>
          <w:sz w:val="24"/>
          <w:szCs w:val="24"/>
        </w:rPr>
        <w:t>no 2638 by the applicant and 7</w:t>
      </w:r>
      <w:r w:rsidR="00FD129A" w:rsidRPr="007052F9">
        <w:rPr>
          <w:rFonts w:ascii="Times New Roman" w:hAnsi="Times New Roman" w:cs="Times New Roman"/>
          <w:sz w:val="24"/>
          <w:szCs w:val="24"/>
          <w:vertAlign w:val="superscript"/>
        </w:rPr>
        <w:t>th</w:t>
      </w:r>
      <w:r w:rsidR="00FD129A">
        <w:rPr>
          <w:rFonts w:ascii="Times New Roman" w:hAnsi="Times New Roman" w:cs="Times New Roman"/>
          <w:sz w:val="24"/>
          <w:szCs w:val="24"/>
        </w:rPr>
        <w:t xml:space="preserve"> </w:t>
      </w:r>
      <w:r w:rsidR="00FD129A" w:rsidRPr="00EF7777">
        <w:rPr>
          <w:rFonts w:ascii="Times New Roman" w:hAnsi="Times New Roman" w:cs="Times New Roman"/>
          <w:sz w:val="24"/>
          <w:szCs w:val="24"/>
        </w:rPr>
        <w:t xml:space="preserve">respondent. </w:t>
      </w:r>
      <w:r w:rsidR="004F39D5">
        <w:rPr>
          <w:rFonts w:ascii="Times New Roman" w:hAnsi="Times New Roman" w:cs="Times New Roman"/>
          <w:sz w:val="24"/>
          <w:szCs w:val="24"/>
        </w:rPr>
        <w:t>A</w:t>
      </w:r>
      <w:r>
        <w:rPr>
          <w:rFonts w:ascii="Times New Roman" w:hAnsi="Times New Roman" w:cs="Times New Roman"/>
          <w:sz w:val="24"/>
          <w:szCs w:val="24"/>
        </w:rPr>
        <w:t xml:space="preserve"> certain</w:t>
      </w:r>
      <w:r w:rsidR="00EF7777">
        <w:rPr>
          <w:rFonts w:ascii="Times New Roman" w:hAnsi="Times New Roman" w:cs="Times New Roman"/>
          <w:sz w:val="24"/>
          <w:szCs w:val="24"/>
        </w:rPr>
        <w:t xml:space="preserve"> Mr </w:t>
      </w:r>
      <w:r w:rsidR="00EF7777" w:rsidRPr="008B4500">
        <w:rPr>
          <w:rFonts w:ascii="Times New Roman" w:hAnsi="Times New Roman" w:cs="Times New Roman"/>
          <w:i/>
          <w:sz w:val="24"/>
          <w:szCs w:val="24"/>
        </w:rPr>
        <w:t>Julius Chikomwe</w:t>
      </w:r>
      <w:r w:rsidR="00EF7777">
        <w:rPr>
          <w:rFonts w:ascii="Times New Roman" w:hAnsi="Times New Roman" w:cs="Times New Roman"/>
          <w:sz w:val="24"/>
          <w:szCs w:val="24"/>
        </w:rPr>
        <w:t xml:space="preserve">, </w:t>
      </w:r>
      <w:r w:rsidR="002775F5">
        <w:rPr>
          <w:rFonts w:ascii="Times New Roman" w:hAnsi="Times New Roman" w:cs="Times New Roman"/>
          <w:sz w:val="24"/>
          <w:szCs w:val="24"/>
        </w:rPr>
        <w:t xml:space="preserve">a legal practitioner </w:t>
      </w:r>
      <w:r w:rsidR="00EF7777">
        <w:rPr>
          <w:rFonts w:ascii="Times New Roman" w:hAnsi="Times New Roman" w:cs="Times New Roman"/>
          <w:sz w:val="24"/>
          <w:szCs w:val="24"/>
        </w:rPr>
        <w:t>who</w:t>
      </w:r>
      <w:r w:rsidR="004F39D5">
        <w:rPr>
          <w:rFonts w:ascii="Times New Roman" w:hAnsi="Times New Roman" w:cs="Times New Roman"/>
          <w:sz w:val="24"/>
          <w:szCs w:val="24"/>
        </w:rPr>
        <w:t xml:space="preserve"> has </w:t>
      </w:r>
      <w:r w:rsidR="002775F5">
        <w:rPr>
          <w:rFonts w:ascii="Times New Roman" w:hAnsi="Times New Roman" w:cs="Times New Roman"/>
          <w:sz w:val="24"/>
          <w:szCs w:val="24"/>
        </w:rPr>
        <w:t xml:space="preserve">previously represented the </w:t>
      </w:r>
      <w:r w:rsidR="00EF7777">
        <w:rPr>
          <w:rFonts w:ascii="Times New Roman" w:hAnsi="Times New Roman" w:cs="Times New Roman"/>
          <w:sz w:val="24"/>
          <w:szCs w:val="24"/>
        </w:rPr>
        <w:t xml:space="preserve">applicant, </w:t>
      </w:r>
      <w:r w:rsidR="004F39D5">
        <w:rPr>
          <w:rFonts w:ascii="Times New Roman" w:hAnsi="Times New Roman" w:cs="Times New Roman"/>
          <w:sz w:val="24"/>
          <w:szCs w:val="24"/>
        </w:rPr>
        <w:t>is</w:t>
      </w:r>
      <w:r w:rsidR="00EF7777">
        <w:rPr>
          <w:rFonts w:ascii="Times New Roman" w:hAnsi="Times New Roman" w:cs="Times New Roman"/>
          <w:sz w:val="24"/>
          <w:szCs w:val="24"/>
        </w:rPr>
        <w:t xml:space="preserve"> living in the main house at the property </w:t>
      </w:r>
      <w:r w:rsidR="002775F5">
        <w:rPr>
          <w:rFonts w:ascii="Times New Roman" w:hAnsi="Times New Roman" w:cs="Times New Roman"/>
          <w:sz w:val="24"/>
          <w:szCs w:val="24"/>
        </w:rPr>
        <w:t>and</w:t>
      </w:r>
      <w:r w:rsidR="00EF7777">
        <w:rPr>
          <w:rFonts w:ascii="Times New Roman" w:hAnsi="Times New Roman" w:cs="Times New Roman"/>
          <w:sz w:val="24"/>
          <w:szCs w:val="24"/>
        </w:rPr>
        <w:t xml:space="preserve"> us</w:t>
      </w:r>
      <w:r w:rsidR="00FC4E54">
        <w:rPr>
          <w:rFonts w:ascii="Times New Roman" w:hAnsi="Times New Roman" w:cs="Times New Roman"/>
          <w:sz w:val="24"/>
          <w:szCs w:val="24"/>
        </w:rPr>
        <w:t>es</w:t>
      </w:r>
      <w:r w:rsidR="00EF7777">
        <w:rPr>
          <w:rFonts w:ascii="Times New Roman" w:hAnsi="Times New Roman" w:cs="Times New Roman"/>
          <w:sz w:val="24"/>
          <w:szCs w:val="24"/>
        </w:rPr>
        <w:t xml:space="preserve"> th</w:t>
      </w:r>
      <w:r w:rsidR="002775F5">
        <w:rPr>
          <w:rFonts w:ascii="Times New Roman" w:hAnsi="Times New Roman" w:cs="Times New Roman"/>
          <w:sz w:val="24"/>
          <w:szCs w:val="24"/>
        </w:rPr>
        <w:t>e alternative</w:t>
      </w:r>
      <w:r w:rsidR="00EF7777">
        <w:rPr>
          <w:rFonts w:ascii="Times New Roman" w:hAnsi="Times New Roman" w:cs="Times New Roman"/>
          <w:sz w:val="24"/>
          <w:szCs w:val="24"/>
        </w:rPr>
        <w:t xml:space="preserve"> route</w:t>
      </w:r>
      <w:r w:rsidRPr="0022437A">
        <w:rPr>
          <w:rFonts w:ascii="Times New Roman" w:hAnsi="Times New Roman" w:cs="Times New Roman"/>
          <w:sz w:val="24"/>
          <w:szCs w:val="24"/>
        </w:rPr>
        <w:t xml:space="preserve"> </w:t>
      </w:r>
      <w:r>
        <w:rPr>
          <w:rFonts w:ascii="Times New Roman" w:hAnsi="Times New Roman" w:cs="Times New Roman"/>
          <w:sz w:val="24"/>
          <w:szCs w:val="24"/>
        </w:rPr>
        <w:t>through stand no 2620</w:t>
      </w:r>
      <w:r w:rsidR="00EF7777">
        <w:rPr>
          <w:rFonts w:ascii="Times New Roman" w:hAnsi="Times New Roman" w:cs="Times New Roman"/>
          <w:sz w:val="24"/>
          <w:szCs w:val="24"/>
        </w:rPr>
        <w:t xml:space="preserve">. </w:t>
      </w:r>
      <w:r w:rsidR="00EF7777" w:rsidRPr="00EF7777">
        <w:rPr>
          <w:rFonts w:ascii="Times New Roman" w:hAnsi="Times New Roman" w:cs="Times New Roman"/>
          <w:sz w:val="24"/>
          <w:szCs w:val="24"/>
        </w:rPr>
        <w:t xml:space="preserve">They all submitted that the dispute </w:t>
      </w:r>
      <w:r>
        <w:rPr>
          <w:rFonts w:ascii="Times New Roman" w:hAnsi="Times New Roman" w:cs="Times New Roman"/>
          <w:sz w:val="24"/>
          <w:szCs w:val="24"/>
        </w:rPr>
        <w:t>i</w:t>
      </w:r>
      <w:r w:rsidR="00EF7777" w:rsidRPr="00EF7777">
        <w:rPr>
          <w:rFonts w:ascii="Times New Roman" w:hAnsi="Times New Roman" w:cs="Times New Roman"/>
          <w:sz w:val="24"/>
          <w:szCs w:val="24"/>
        </w:rPr>
        <w:t xml:space="preserve">s </w:t>
      </w:r>
      <w:r w:rsidR="00EF7777" w:rsidRPr="002775F5">
        <w:rPr>
          <w:rFonts w:ascii="Times New Roman" w:hAnsi="Times New Roman" w:cs="Times New Roman"/>
          <w:i/>
          <w:sz w:val="24"/>
          <w:szCs w:val="24"/>
        </w:rPr>
        <w:t>res judicata</w:t>
      </w:r>
      <w:r>
        <w:rPr>
          <w:rFonts w:ascii="Times New Roman" w:hAnsi="Times New Roman" w:cs="Times New Roman"/>
          <w:sz w:val="24"/>
          <w:szCs w:val="24"/>
        </w:rPr>
        <w:t xml:space="preserve"> in that </w:t>
      </w:r>
      <w:r w:rsidR="002775F5">
        <w:rPr>
          <w:rFonts w:ascii="Times New Roman" w:hAnsi="Times New Roman" w:cs="Times New Roman"/>
          <w:sz w:val="24"/>
          <w:szCs w:val="24"/>
        </w:rPr>
        <w:t>th</w:t>
      </w:r>
      <w:r w:rsidR="00EF7777" w:rsidRPr="00EF7777">
        <w:rPr>
          <w:rFonts w:ascii="Times New Roman" w:hAnsi="Times New Roman" w:cs="Times New Roman"/>
          <w:sz w:val="24"/>
          <w:szCs w:val="24"/>
        </w:rPr>
        <w:t>is application mirror</w:t>
      </w:r>
      <w:r w:rsidR="002775F5">
        <w:rPr>
          <w:rFonts w:ascii="Times New Roman" w:hAnsi="Times New Roman" w:cs="Times New Roman"/>
          <w:sz w:val="24"/>
          <w:szCs w:val="24"/>
        </w:rPr>
        <w:t>s</w:t>
      </w:r>
      <w:r w:rsidR="00EF7777" w:rsidRPr="00EF7777">
        <w:rPr>
          <w:rFonts w:ascii="Times New Roman" w:hAnsi="Times New Roman" w:cs="Times New Roman"/>
          <w:sz w:val="24"/>
          <w:szCs w:val="24"/>
        </w:rPr>
        <w:t xml:space="preserve"> case no HC3587/21 </w:t>
      </w:r>
      <w:r w:rsidR="002775F5">
        <w:rPr>
          <w:rFonts w:ascii="Times New Roman" w:hAnsi="Times New Roman" w:cs="Times New Roman"/>
          <w:sz w:val="24"/>
          <w:szCs w:val="24"/>
        </w:rPr>
        <w:t xml:space="preserve">which </w:t>
      </w:r>
      <w:r w:rsidR="001A7311">
        <w:rPr>
          <w:rFonts w:ascii="Times New Roman" w:hAnsi="Times New Roman" w:cs="Times New Roman"/>
          <w:sz w:val="24"/>
          <w:szCs w:val="24"/>
        </w:rPr>
        <w:t>determined</w:t>
      </w:r>
      <w:r w:rsidR="002775F5">
        <w:rPr>
          <w:rFonts w:ascii="Times New Roman" w:hAnsi="Times New Roman" w:cs="Times New Roman"/>
          <w:sz w:val="24"/>
          <w:szCs w:val="24"/>
        </w:rPr>
        <w:t xml:space="preserve"> </w:t>
      </w:r>
      <w:r w:rsidR="00145370">
        <w:rPr>
          <w:rFonts w:ascii="Times New Roman" w:hAnsi="Times New Roman" w:cs="Times New Roman"/>
          <w:sz w:val="24"/>
          <w:szCs w:val="24"/>
        </w:rPr>
        <w:t>the present dispute</w:t>
      </w:r>
      <w:r w:rsidR="00EF7777" w:rsidRPr="00EF7777">
        <w:rPr>
          <w:rFonts w:ascii="Times New Roman" w:hAnsi="Times New Roman" w:cs="Times New Roman"/>
          <w:sz w:val="24"/>
          <w:szCs w:val="24"/>
        </w:rPr>
        <w:t xml:space="preserve"> against the applicant. The only remedy available to the applicant </w:t>
      </w:r>
      <w:r w:rsidR="00EF7777">
        <w:rPr>
          <w:rFonts w:ascii="Times New Roman" w:hAnsi="Times New Roman" w:cs="Times New Roman"/>
          <w:sz w:val="24"/>
          <w:szCs w:val="24"/>
        </w:rPr>
        <w:t>l</w:t>
      </w:r>
      <w:r>
        <w:rPr>
          <w:rFonts w:ascii="Times New Roman" w:hAnsi="Times New Roman" w:cs="Times New Roman"/>
          <w:sz w:val="24"/>
          <w:szCs w:val="24"/>
        </w:rPr>
        <w:t>ies</w:t>
      </w:r>
      <w:r w:rsidR="00EF7777">
        <w:rPr>
          <w:rFonts w:ascii="Times New Roman" w:hAnsi="Times New Roman" w:cs="Times New Roman"/>
          <w:sz w:val="24"/>
          <w:szCs w:val="24"/>
        </w:rPr>
        <w:t xml:space="preserve"> in an</w:t>
      </w:r>
      <w:r w:rsidR="00EF7777" w:rsidRPr="00EF7777">
        <w:rPr>
          <w:rFonts w:ascii="Times New Roman" w:hAnsi="Times New Roman" w:cs="Times New Roman"/>
          <w:sz w:val="24"/>
          <w:szCs w:val="24"/>
        </w:rPr>
        <w:t xml:space="preserve"> appeal</w:t>
      </w:r>
      <w:r w:rsidR="00145370">
        <w:rPr>
          <w:rFonts w:ascii="Times New Roman" w:hAnsi="Times New Roman" w:cs="Times New Roman"/>
          <w:sz w:val="24"/>
          <w:szCs w:val="24"/>
        </w:rPr>
        <w:t xml:space="preserve"> </w:t>
      </w:r>
      <w:r>
        <w:rPr>
          <w:rFonts w:ascii="Times New Roman" w:hAnsi="Times New Roman" w:cs="Times New Roman"/>
          <w:sz w:val="24"/>
          <w:szCs w:val="24"/>
        </w:rPr>
        <w:t>to</w:t>
      </w:r>
      <w:r w:rsidR="00145370" w:rsidRPr="00EF7777">
        <w:rPr>
          <w:rFonts w:ascii="Times New Roman" w:hAnsi="Times New Roman" w:cs="Times New Roman"/>
          <w:sz w:val="24"/>
          <w:szCs w:val="24"/>
        </w:rPr>
        <w:t xml:space="preserve"> the Supreme court</w:t>
      </w:r>
      <w:r w:rsidR="00145370">
        <w:rPr>
          <w:rFonts w:ascii="Times New Roman" w:hAnsi="Times New Roman" w:cs="Times New Roman"/>
          <w:sz w:val="24"/>
          <w:szCs w:val="24"/>
        </w:rPr>
        <w:t xml:space="preserve"> against the </w:t>
      </w:r>
      <w:r w:rsidR="00FD129A">
        <w:rPr>
          <w:rFonts w:ascii="Times New Roman" w:hAnsi="Times New Roman" w:cs="Times New Roman"/>
          <w:sz w:val="24"/>
          <w:szCs w:val="24"/>
        </w:rPr>
        <w:t xml:space="preserve">High Court </w:t>
      </w:r>
      <w:r w:rsidR="00145370">
        <w:rPr>
          <w:rFonts w:ascii="Times New Roman" w:hAnsi="Times New Roman" w:cs="Times New Roman"/>
          <w:sz w:val="24"/>
          <w:szCs w:val="24"/>
        </w:rPr>
        <w:t xml:space="preserve">decision in case no </w:t>
      </w:r>
      <w:r w:rsidR="00145370" w:rsidRPr="00EF7777">
        <w:rPr>
          <w:rFonts w:ascii="Times New Roman" w:hAnsi="Times New Roman" w:cs="Times New Roman"/>
          <w:sz w:val="24"/>
          <w:szCs w:val="24"/>
        </w:rPr>
        <w:t>HC3587/</w:t>
      </w:r>
      <w:r w:rsidR="00145370">
        <w:rPr>
          <w:rFonts w:ascii="Times New Roman" w:hAnsi="Times New Roman" w:cs="Times New Roman"/>
          <w:sz w:val="24"/>
          <w:szCs w:val="24"/>
        </w:rPr>
        <w:t>21</w:t>
      </w:r>
      <w:r w:rsidR="00EF7777" w:rsidRPr="00EF7777">
        <w:rPr>
          <w:rFonts w:ascii="Times New Roman" w:hAnsi="Times New Roman" w:cs="Times New Roman"/>
          <w:sz w:val="24"/>
          <w:szCs w:val="24"/>
        </w:rPr>
        <w:t>.</w:t>
      </w:r>
      <w:r w:rsidR="00145370">
        <w:rPr>
          <w:rFonts w:ascii="Times New Roman" w:hAnsi="Times New Roman" w:cs="Times New Roman"/>
          <w:sz w:val="24"/>
          <w:szCs w:val="24"/>
        </w:rPr>
        <w:t xml:space="preserve"> </w:t>
      </w:r>
      <w:r w:rsidR="00FD129A">
        <w:rPr>
          <w:rFonts w:ascii="Times New Roman" w:hAnsi="Times New Roman" w:cs="Times New Roman"/>
          <w:sz w:val="24"/>
          <w:szCs w:val="24"/>
        </w:rPr>
        <w:t>In any event</w:t>
      </w:r>
      <w:r w:rsidR="00145370">
        <w:rPr>
          <w:rFonts w:ascii="Times New Roman" w:hAnsi="Times New Roman" w:cs="Times New Roman"/>
          <w:sz w:val="24"/>
          <w:szCs w:val="24"/>
        </w:rPr>
        <w:t xml:space="preserve"> the </w:t>
      </w:r>
      <w:r w:rsidR="004F39D5">
        <w:rPr>
          <w:rFonts w:ascii="Times New Roman" w:hAnsi="Times New Roman" w:cs="Times New Roman"/>
          <w:sz w:val="24"/>
          <w:szCs w:val="24"/>
        </w:rPr>
        <w:t>applicant ha</w:t>
      </w:r>
      <w:r w:rsidR="00145370">
        <w:rPr>
          <w:rFonts w:ascii="Times New Roman" w:hAnsi="Times New Roman" w:cs="Times New Roman"/>
          <w:sz w:val="24"/>
          <w:szCs w:val="24"/>
        </w:rPr>
        <w:t>s an</w:t>
      </w:r>
      <w:r w:rsidR="004F39D5">
        <w:rPr>
          <w:rFonts w:ascii="Times New Roman" w:hAnsi="Times New Roman" w:cs="Times New Roman"/>
          <w:sz w:val="24"/>
          <w:szCs w:val="24"/>
        </w:rPr>
        <w:t xml:space="preserve"> application </w:t>
      </w:r>
      <w:r w:rsidR="00145370">
        <w:rPr>
          <w:rFonts w:ascii="Times New Roman" w:hAnsi="Times New Roman" w:cs="Times New Roman"/>
          <w:sz w:val="24"/>
          <w:szCs w:val="24"/>
        </w:rPr>
        <w:t xml:space="preserve">pending before this court </w:t>
      </w:r>
      <w:r w:rsidR="004F39D5">
        <w:rPr>
          <w:rFonts w:ascii="Times New Roman" w:hAnsi="Times New Roman" w:cs="Times New Roman"/>
          <w:sz w:val="24"/>
          <w:szCs w:val="24"/>
        </w:rPr>
        <w:t xml:space="preserve">under case no HC3492/21 </w:t>
      </w:r>
      <w:r w:rsidR="000864E3">
        <w:rPr>
          <w:rFonts w:ascii="Times New Roman" w:hAnsi="Times New Roman" w:cs="Times New Roman"/>
          <w:sz w:val="24"/>
          <w:szCs w:val="24"/>
        </w:rPr>
        <w:t xml:space="preserve">seeking </w:t>
      </w:r>
      <w:r w:rsidR="00145370">
        <w:rPr>
          <w:rFonts w:ascii="Times New Roman" w:hAnsi="Times New Roman" w:cs="Times New Roman"/>
          <w:sz w:val="24"/>
          <w:szCs w:val="24"/>
        </w:rPr>
        <w:t>a declarator which</w:t>
      </w:r>
      <w:r w:rsidR="00FD129A">
        <w:rPr>
          <w:rFonts w:ascii="Times New Roman" w:hAnsi="Times New Roman" w:cs="Times New Roman"/>
          <w:sz w:val="24"/>
          <w:szCs w:val="24"/>
        </w:rPr>
        <w:t>,</w:t>
      </w:r>
      <w:r w:rsidR="00145370">
        <w:rPr>
          <w:rFonts w:ascii="Times New Roman" w:hAnsi="Times New Roman" w:cs="Times New Roman"/>
          <w:sz w:val="24"/>
          <w:szCs w:val="24"/>
        </w:rPr>
        <w:t xml:space="preserve"> if granted</w:t>
      </w:r>
      <w:r w:rsidR="00FD129A">
        <w:rPr>
          <w:rFonts w:ascii="Times New Roman" w:hAnsi="Times New Roman" w:cs="Times New Roman"/>
          <w:sz w:val="24"/>
          <w:szCs w:val="24"/>
        </w:rPr>
        <w:t>,</w:t>
      </w:r>
      <w:r w:rsidR="00145370">
        <w:rPr>
          <w:rFonts w:ascii="Times New Roman" w:hAnsi="Times New Roman" w:cs="Times New Roman"/>
          <w:sz w:val="24"/>
          <w:szCs w:val="24"/>
        </w:rPr>
        <w:t xml:space="preserve"> will </w:t>
      </w:r>
      <w:r w:rsidR="004F39D5">
        <w:rPr>
          <w:rFonts w:ascii="Times New Roman" w:hAnsi="Times New Roman" w:cs="Times New Roman"/>
          <w:sz w:val="24"/>
          <w:szCs w:val="24"/>
        </w:rPr>
        <w:t xml:space="preserve">essentially </w:t>
      </w:r>
      <w:r w:rsidR="00145370">
        <w:rPr>
          <w:rFonts w:ascii="Times New Roman" w:hAnsi="Times New Roman" w:cs="Times New Roman"/>
          <w:sz w:val="24"/>
          <w:szCs w:val="24"/>
        </w:rPr>
        <w:t xml:space="preserve">give it </w:t>
      </w:r>
      <w:r w:rsidR="00FD129A">
        <w:rPr>
          <w:rFonts w:ascii="Times New Roman" w:hAnsi="Times New Roman" w:cs="Times New Roman"/>
          <w:sz w:val="24"/>
          <w:szCs w:val="24"/>
        </w:rPr>
        <w:t xml:space="preserve">the same </w:t>
      </w:r>
      <w:r w:rsidR="004F39D5">
        <w:rPr>
          <w:rFonts w:ascii="Times New Roman" w:hAnsi="Times New Roman" w:cs="Times New Roman"/>
          <w:sz w:val="24"/>
          <w:szCs w:val="24"/>
        </w:rPr>
        <w:t>reliefs</w:t>
      </w:r>
      <w:r w:rsidR="00145370">
        <w:rPr>
          <w:rFonts w:ascii="Times New Roman" w:hAnsi="Times New Roman" w:cs="Times New Roman"/>
          <w:sz w:val="24"/>
          <w:szCs w:val="24"/>
        </w:rPr>
        <w:t xml:space="preserve"> sought herein</w:t>
      </w:r>
      <w:r w:rsidR="004F39D5">
        <w:rPr>
          <w:rFonts w:ascii="Times New Roman" w:hAnsi="Times New Roman" w:cs="Times New Roman"/>
          <w:sz w:val="24"/>
          <w:szCs w:val="24"/>
        </w:rPr>
        <w:t xml:space="preserve">. </w:t>
      </w:r>
      <w:r w:rsidR="00FD129A">
        <w:rPr>
          <w:rFonts w:ascii="Times New Roman" w:hAnsi="Times New Roman" w:cs="Times New Roman"/>
          <w:sz w:val="24"/>
          <w:szCs w:val="24"/>
        </w:rPr>
        <w:t xml:space="preserve">Case no HC3492/21 </w:t>
      </w:r>
      <w:r w:rsidR="00145370">
        <w:rPr>
          <w:rFonts w:ascii="Times New Roman" w:hAnsi="Times New Roman" w:cs="Times New Roman"/>
          <w:sz w:val="24"/>
          <w:szCs w:val="24"/>
        </w:rPr>
        <w:t xml:space="preserve">therefore </w:t>
      </w:r>
      <w:r w:rsidR="00356CFB">
        <w:rPr>
          <w:rFonts w:ascii="Times New Roman" w:hAnsi="Times New Roman" w:cs="Times New Roman"/>
          <w:sz w:val="24"/>
          <w:szCs w:val="24"/>
        </w:rPr>
        <w:t xml:space="preserve">offers </w:t>
      </w:r>
      <w:r w:rsidR="004F39D5">
        <w:rPr>
          <w:rFonts w:ascii="Times New Roman" w:hAnsi="Times New Roman" w:cs="Times New Roman"/>
          <w:sz w:val="24"/>
          <w:szCs w:val="24"/>
        </w:rPr>
        <w:t xml:space="preserve">an alternative remedy </w:t>
      </w:r>
      <w:r w:rsidR="00356CFB">
        <w:rPr>
          <w:rFonts w:ascii="Times New Roman" w:hAnsi="Times New Roman" w:cs="Times New Roman"/>
          <w:sz w:val="24"/>
          <w:szCs w:val="24"/>
        </w:rPr>
        <w:t>rendering this application unnecessary</w:t>
      </w:r>
      <w:r w:rsidR="00145370">
        <w:rPr>
          <w:rFonts w:ascii="Times New Roman" w:hAnsi="Times New Roman" w:cs="Times New Roman"/>
          <w:sz w:val="24"/>
          <w:szCs w:val="24"/>
        </w:rPr>
        <w:t>. The 3</w:t>
      </w:r>
      <w:r w:rsidR="00145370" w:rsidRPr="00145370">
        <w:rPr>
          <w:rFonts w:ascii="Times New Roman" w:hAnsi="Times New Roman" w:cs="Times New Roman"/>
          <w:sz w:val="24"/>
          <w:szCs w:val="24"/>
          <w:vertAlign w:val="superscript"/>
        </w:rPr>
        <w:t>rd</w:t>
      </w:r>
      <w:r w:rsidR="00145370">
        <w:rPr>
          <w:rFonts w:ascii="Times New Roman" w:hAnsi="Times New Roman" w:cs="Times New Roman"/>
          <w:sz w:val="24"/>
          <w:szCs w:val="24"/>
        </w:rPr>
        <w:t xml:space="preserve"> to 6</w:t>
      </w:r>
      <w:r w:rsidR="00145370" w:rsidRPr="00145370">
        <w:rPr>
          <w:rFonts w:ascii="Times New Roman" w:hAnsi="Times New Roman" w:cs="Times New Roman"/>
          <w:sz w:val="24"/>
          <w:szCs w:val="24"/>
          <w:vertAlign w:val="superscript"/>
        </w:rPr>
        <w:t>th</w:t>
      </w:r>
      <w:r w:rsidR="00145370">
        <w:rPr>
          <w:rFonts w:ascii="Times New Roman" w:hAnsi="Times New Roman" w:cs="Times New Roman"/>
          <w:sz w:val="24"/>
          <w:szCs w:val="24"/>
        </w:rPr>
        <w:t xml:space="preserve"> respondents </w:t>
      </w:r>
      <w:r w:rsidR="00356CFB">
        <w:rPr>
          <w:rFonts w:ascii="Times New Roman" w:hAnsi="Times New Roman" w:cs="Times New Roman"/>
          <w:sz w:val="24"/>
          <w:szCs w:val="24"/>
        </w:rPr>
        <w:t xml:space="preserve">argued that they were improperly joined </w:t>
      </w:r>
      <w:r w:rsidR="00145370">
        <w:rPr>
          <w:rFonts w:ascii="Times New Roman" w:hAnsi="Times New Roman" w:cs="Times New Roman"/>
          <w:sz w:val="24"/>
          <w:szCs w:val="24"/>
        </w:rPr>
        <w:t xml:space="preserve">in this matter </w:t>
      </w:r>
      <w:r w:rsidR="00356CFB">
        <w:rPr>
          <w:rFonts w:ascii="Times New Roman" w:hAnsi="Times New Roman" w:cs="Times New Roman"/>
          <w:sz w:val="24"/>
          <w:szCs w:val="24"/>
        </w:rPr>
        <w:t xml:space="preserve">since their joinder </w:t>
      </w:r>
      <w:r w:rsidR="00145370">
        <w:rPr>
          <w:rFonts w:ascii="Times New Roman" w:hAnsi="Times New Roman" w:cs="Times New Roman"/>
          <w:sz w:val="24"/>
          <w:szCs w:val="24"/>
        </w:rPr>
        <w:t>is based on speculation that they are colluding with the 1</w:t>
      </w:r>
      <w:r w:rsidR="00145370" w:rsidRPr="00145370">
        <w:rPr>
          <w:rFonts w:ascii="Times New Roman" w:hAnsi="Times New Roman" w:cs="Times New Roman"/>
          <w:sz w:val="24"/>
          <w:szCs w:val="24"/>
          <w:vertAlign w:val="superscript"/>
        </w:rPr>
        <w:t>st</w:t>
      </w:r>
      <w:r w:rsidR="00145370">
        <w:rPr>
          <w:rFonts w:ascii="Times New Roman" w:hAnsi="Times New Roman" w:cs="Times New Roman"/>
          <w:sz w:val="24"/>
          <w:szCs w:val="24"/>
        </w:rPr>
        <w:t xml:space="preserve"> and 2</w:t>
      </w:r>
      <w:r w:rsidR="00145370" w:rsidRPr="00145370">
        <w:rPr>
          <w:rFonts w:ascii="Times New Roman" w:hAnsi="Times New Roman" w:cs="Times New Roman"/>
          <w:sz w:val="24"/>
          <w:szCs w:val="24"/>
          <w:vertAlign w:val="superscript"/>
        </w:rPr>
        <w:t>nd</w:t>
      </w:r>
      <w:r w:rsidR="00145370">
        <w:rPr>
          <w:rFonts w:ascii="Times New Roman" w:hAnsi="Times New Roman" w:cs="Times New Roman"/>
          <w:sz w:val="24"/>
          <w:szCs w:val="24"/>
        </w:rPr>
        <w:t xml:space="preserve"> </w:t>
      </w:r>
      <w:r w:rsidR="00DB7FA9">
        <w:rPr>
          <w:rFonts w:ascii="Times New Roman" w:hAnsi="Times New Roman" w:cs="Times New Roman"/>
          <w:sz w:val="24"/>
          <w:szCs w:val="24"/>
        </w:rPr>
        <w:t>respondents</w:t>
      </w:r>
      <w:r w:rsidR="00145370">
        <w:rPr>
          <w:rFonts w:ascii="Times New Roman" w:hAnsi="Times New Roman" w:cs="Times New Roman"/>
          <w:sz w:val="24"/>
          <w:szCs w:val="24"/>
        </w:rPr>
        <w:t xml:space="preserve">. </w:t>
      </w:r>
      <w:r w:rsidR="00FD129A">
        <w:rPr>
          <w:rFonts w:ascii="Times New Roman" w:hAnsi="Times New Roman" w:cs="Times New Roman"/>
          <w:sz w:val="24"/>
          <w:szCs w:val="24"/>
        </w:rPr>
        <w:t>Lastly,</w:t>
      </w:r>
      <w:r w:rsidR="00145370">
        <w:rPr>
          <w:rFonts w:ascii="Times New Roman" w:hAnsi="Times New Roman" w:cs="Times New Roman"/>
          <w:sz w:val="24"/>
          <w:szCs w:val="24"/>
        </w:rPr>
        <w:t xml:space="preserve"> </w:t>
      </w:r>
      <w:r w:rsidR="001B640E">
        <w:rPr>
          <w:rFonts w:ascii="Times New Roman" w:hAnsi="Times New Roman" w:cs="Times New Roman"/>
          <w:sz w:val="24"/>
          <w:szCs w:val="24"/>
        </w:rPr>
        <w:t>3</w:t>
      </w:r>
      <w:r w:rsidR="001B640E" w:rsidRPr="001B640E">
        <w:rPr>
          <w:rFonts w:ascii="Times New Roman" w:hAnsi="Times New Roman" w:cs="Times New Roman"/>
          <w:sz w:val="24"/>
          <w:szCs w:val="24"/>
          <w:vertAlign w:val="superscript"/>
        </w:rPr>
        <w:t>rd</w:t>
      </w:r>
      <w:r w:rsidR="001B640E">
        <w:rPr>
          <w:rFonts w:ascii="Times New Roman" w:hAnsi="Times New Roman" w:cs="Times New Roman"/>
          <w:sz w:val="24"/>
          <w:szCs w:val="24"/>
        </w:rPr>
        <w:t xml:space="preserve"> </w:t>
      </w:r>
      <w:r w:rsidR="001A7EC0">
        <w:rPr>
          <w:rFonts w:ascii="Times New Roman" w:hAnsi="Times New Roman" w:cs="Times New Roman"/>
          <w:sz w:val="24"/>
          <w:szCs w:val="24"/>
        </w:rPr>
        <w:t>to 6</w:t>
      </w:r>
      <w:r w:rsidR="001A7EC0" w:rsidRPr="001A7EC0">
        <w:rPr>
          <w:rFonts w:ascii="Times New Roman" w:hAnsi="Times New Roman" w:cs="Times New Roman"/>
          <w:sz w:val="24"/>
          <w:szCs w:val="24"/>
          <w:vertAlign w:val="superscript"/>
        </w:rPr>
        <w:t>th</w:t>
      </w:r>
      <w:r w:rsidR="001A7EC0">
        <w:rPr>
          <w:rFonts w:ascii="Times New Roman" w:hAnsi="Times New Roman" w:cs="Times New Roman"/>
          <w:sz w:val="24"/>
          <w:szCs w:val="24"/>
        </w:rPr>
        <w:t xml:space="preserve"> respondents submitted that the applicant has not ut</w:t>
      </w:r>
      <w:r w:rsidR="00DB7FA9">
        <w:rPr>
          <w:rFonts w:ascii="Times New Roman" w:hAnsi="Times New Roman" w:cs="Times New Roman"/>
          <w:sz w:val="24"/>
          <w:szCs w:val="24"/>
        </w:rPr>
        <w:t xml:space="preserve">ilised a remedy available to it </w:t>
      </w:r>
      <w:r w:rsidR="001B640E">
        <w:rPr>
          <w:rFonts w:ascii="Times New Roman" w:hAnsi="Times New Roman" w:cs="Times New Roman"/>
          <w:sz w:val="24"/>
          <w:szCs w:val="24"/>
        </w:rPr>
        <w:t xml:space="preserve">which is </w:t>
      </w:r>
      <w:r w:rsidR="00DB7FA9">
        <w:rPr>
          <w:rFonts w:ascii="Times New Roman" w:hAnsi="Times New Roman" w:cs="Times New Roman"/>
          <w:sz w:val="24"/>
          <w:szCs w:val="24"/>
        </w:rPr>
        <w:t xml:space="preserve">that the City of Harare is empowered in terms of s 32 of the Regional, Town and Country Planning Act </w:t>
      </w:r>
      <w:r w:rsidR="00305C23" w:rsidRPr="00305C23">
        <w:rPr>
          <w:rFonts w:ascii="Times New Roman" w:hAnsi="Times New Roman" w:cs="Times New Roman"/>
          <w:i/>
          <w:sz w:val="24"/>
          <w:szCs w:val="24"/>
        </w:rPr>
        <w:t>[</w:t>
      </w:r>
      <w:r w:rsidR="00DB7FA9" w:rsidRPr="00305C23">
        <w:rPr>
          <w:rFonts w:ascii="Times New Roman" w:hAnsi="Times New Roman" w:cs="Times New Roman"/>
          <w:i/>
          <w:sz w:val="24"/>
          <w:szCs w:val="24"/>
        </w:rPr>
        <w:t>Chapter 29:02</w:t>
      </w:r>
      <w:r w:rsidR="00305C23" w:rsidRPr="00305C23">
        <w:rPr>
          <w:rFonts w:ascii="Times New Roman" w:hAnsi="Times New Roman" w:cs="Times New Roman"/>
          <w:i/>
          <w:sz w:val="24"/>
          <w:szCs w:val="24"/>
        </w:rPr>
        <w:t>]</w:t>
      </w:r>
      <w:r w:rsidR="00DB7FA9">
        <w:rPr>
          <w:rFonts w:ascii="Times New Roman" w:hAnsi="Times New Roman" w:cs="Times New Roman"/>
          <w:sz w:val="24"/>
          <w:szCs w:val="24"/>
        </w:rPr>
        <w:t xml:space="preserve"> to order the cessation of unlawful </w:t>
      </w:r>
      <w:r w:rsidR="001B640E">
        <w:rPr>
          <w:rFonts w:ascii="Times New Roman" w:hAnsi="Times New Roman" w:cs="Times New Roman"/>
          <w:sz w:val="24"/>
          <w:szCs w:val="24"/>
        </w:rPr>
        <w:t xml:space="preserve">property </w:t>
      </w:r>
      <w:r w:rsidR="00DB7FA9">
        <w:rPr>
          <w:rFonts w:ascii="Times New Roman" w:hAnsi="Times New Roman" w:cs="Times New Roman"/>
          <w:sz w:val="24"/>
          <w:szCs w:val="24"/>
        </w:rPr>
        <w:t xml:space="preserve">developments or removal unapproved structures among other powers vested in it. There was therefore no need </w:t>
      </w:r>
      <w:r w:rsidR="000D69A4">
        <w:rPr>
          <w:rFonts w:ascii="Times New Roman" w:hAnsi="Times New Roman" w:cs="Times New Roman"/>
          <w:sz w:val="24"/>
          <w:szCs w:val="24"/>
        </w:rPr>
        <w:t>to</w:t>
      </w:r>
      <w:r w:rsidR="00DB7FA9">
        <w:rPr>
          <w:rFonts w:ascii="Times New Roman" w:hAnsi="Times New Roman" w:cs="Times New Roman"/>
          <w:sz w:val="24"/>
          <w:szCs w:val="24"/>
        </w:rPr>
        <w:t xml:space="preserve"> come to court.</w:t>
      </w:r>
      <w:r w:rsidR="001A7EC0">
        <w:rPr>
          <w:rFonts w:ascii="Times New Roman" w:hAnsi="Times New Roman" w:cs="Times New Roman"/>
          <w:sz w:val="24"/>
          <w:szCs w:val="24"/>
        </w:rPr>
        <w:t xml:space="preserve"> </w:t>
      </w:r>
    </w:p>
    <w:p w:rsidR="002800C5" w:rsidRDefault="009F3FAA"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30B38">
        <w:rPr>
          <w:rFonts w:ascii="Times New Roman" w:hAnsi="Times New Roman" w:cs="Times New Roman"/>
          <w:sz w:val="24"/>
          <w:szCs w:val="24"/>
        </w:rPr>
        <w:t xml:space="preserve"> </w:t>
      </w:r>
      <w:r w:rsidR="00D00B62">
        <w:rPr>
          <w:rFonts w:ascii="Times New Roman" w:hAnsi="Times New Roman" w:cs="Times New Roman"/>
          <w:sz w:val="24"/>
          <w:szCs w:val="24"/>
        </w:rPr>
        <w:t xml:space="preserve">had no difficulty in ruling on the issue of </w:t>
      </w:r>
      <w:r w:rsidR="00DB7FA9">
        <w:rPr>
          <w:rFonts w:ascii="Times New Roman" w:hAnsi="Times New Roman" w:cs="Times New Roman"/>
          <w:sz w:val="24"/>
          <w:szCs w:val="24"/>
        </w:rPr>
        <w:t>urgency</w:t>
      </w:r>
      <w:r w:rsidR="0053400E">
        <w:rPr>
          <w:rFonts w:ascii="Times New Roman" w:hAnsi="Times New Roman" w:cs="Times New Roman"/>
          <w:sz w:val="24"/>
          <w:szCs w:val="24"/>
        </w:rPr>
        <w:t>. B</w:t>
      </w:r>
      <w:r w:rsidR="00F30B38">
        <w:rPr>
          <w:rFonts w:ascii="Times New Roman" w:hAnsi="Times New Roman" w:cs="Times New Roman"/>
          <w:sz w:val="24"/>
          <w:szCs w:val="24"/>
        </w:rPr>
        <w:t xml:space="preserve">oth sides agree that the applicant is the owner of the piece of land where the dispute has arisen. The circumstances giving rise to the dispute </w:t>
      </w:r>
      <w:r w:rsidR="0053400E">
        <w:rPr>
          <w:rFonts w:ascii="Times New Roman" w:hAnsi="Times New Roman" w:cs="Times New Roman"/>
          <w:sz w:val="24"/>
          <w:szCs w:val="24"/>
        </w:rPr>
        <w:t>are common</w:t>
      </w:r>
      <w:r w:rsidR="00F30B38">
        <w:rPr>
          <w:rFonts w:ascii="Times New Roman" w:hAnsi="Times New Roman" w:cs="Times New Roman"/>
          <w:sz w:val="24"/>
          <w:szCs w:val="24"/>
        </w:rPr>
        <w:t xml:space="preserve"> cause. The respondents are barring the applicant, its employees and </w:t>
      </w:r>
      <w:r w:rsidR="0053400E">
        <w:rPr>
          <w:rFonts w:ascii="Times New Roman" w:hAnsi="Times New Roman" w:cs="Times New Roman"/>
          <w:sz w:val="24"/>
          <w:szCs w:val="24"/>
        </w:rPr>
        <w:t>tenants</w:t>
      </w:r>
      <w:r w:rsidR="00F30B38">
        <w:rPr>
          <w:rFonts w:ascii="Times New Roman" w:hAnsi="Times New Roman" w:cs="Times New Roman"/>
          <w:sz w:val="24"/>
          <w:szCs w:val="24"/>
        </w:rPr>
        <w:t xml:space="preserve"> access to its property</w:t>
      </w:r>
      <w:r w:rsidR="0053400E">
        <w:rPr>
          <w:rFonts w:ascii="Times New Roman" w:hAnsi="Times New Roman" w:cs="Times New Roman"/>
          <w:sz w:val="24"/>
          <w:szCs w:val="24"/>
        </w:rPr>
        <w:t xml:space="preserve"> through the usual </w:t>
      </w:r>
      <w:r w:rsidR="00F30B38">
        <w:rPr>
          <w:rFonts w:ascii="Times New Roman" w:hAnsi="Times New Roman" w:cs="Times New Roman"/>
          <w:sz w:val="24"/>
          <w:szCs w:val="24"/>
        </w:rPr>
        <w:t xml:space="preserve">entrance </w:t>
      </w:r>
      <w:r w:rsidR="0053400E">
        <w:rPr>
          <w:rFonts w:ascii="Times New Roman" w:hAnsi="Times New Roman" w:cs="Times New Roman"/>
          <w:sz w:val="24"/>
          <w:szCs w:val="24"/>
        </w:rPr>
        <w:t>at</w:t>
      </w:r>
      <w:r w:rsidR="00F30B38">
        <w:rPr>
          <w:rFonts w:ascii="Times New Roman" w:hAnsi="Times New Roman" w:cs="Times New Roman"/>
          <w:sz w:val="24"/>
          <w:szCs w:val="24"/>
        </w:rPr>
        <w:t xml:space="preserve"> stand number 2638</w:t>
      </w:r>
      <w:r w:rsidR="0053400E">
        <w:rPr>
          <w:rFonts w:ascii="Times New Roman" w:hAnsi="Times New Roman" w:cs="Times New Roman"/>
          <w:sz w:val="24"/>
          <w:szCs w:val="24"/>
        </w:rPr>
        <w:t xml:space="preserve">. They are building houses </w:t>
      </w:r>
      <w:r w:rsidR="004C4F27">
        <w:rPr>
          <w:rFonts w:ascii="Times New Roman" w:hAnsi="Times New Roman" w:cs="Times New Roman"/>
          <w:sz w:val="24"/>
          <w:szCs w:val="24"/>
        </w:rPr>
        <w:t xml:space="preserve">on the applicant’s property </w:t>
      </w:r>
      <w:r w:rsidR="0053400E">
        <w:rPr>
          <w:rFonts w:ascii="Times New Roman" w:hAnsi="Times New Roman" w:cs="Times New Roman"/>
          <w:sz w:val="24"/>
          <w:szCs w:val="24"/>
        </w:rPr>
        <w:t xml:space="preserve">buoyed by the approval of their building plans by the City of Harare. </w:t>
      </w:r>
      <w:r w:rsidR="0053400E">
        <w:rPr>
          <w:rFonts w:ascii="Times New Roman" w:hAnsi="Times New Roman" w:cs="Times New Roman"/>
          <w:sz w:val="24"/>
          <w:szCs w:val="24"/>
        </w:rPr>
        <w:lastRenderedPageBreak/>
        <w:t>The gate</w:t>
      </w:r>
      <w:r w:rsidR="004C4F27" w:rsidRPr="004C4F27">
        <w:rPr>
          <w:rFonts w:ascii="Times New Roman" w:hAnsi="Times New Roman" w:cs="Times New Roman"/>
          <w:sz w:val="24"/>
          <w:szCs w:val="24"/>
        </w:rPr>
        <w:t xml:space="preserve"> </w:t>
      </w:r>
      <w:r w:rsidR="004C4F27">
        <w:rPr>
          <w:rFonts w:ascii="Times New Roman" w:hAnsi="Times New Roman" w:cs="Times New Roman"/>
          <w:sz w:val="24"/>
          <w:szCs w:val="24"/>
        </w:rPr>
        <w:t>at proposed stand number 2638</w:t>
      </w:r>
      <w:r w:rsidR="0053400E">
        <w:rPr>
          <w:rFonts w:ascii="Times New Roman" w:hAnsi="Times New Roman" w:cs="Times New Roman"/>
          <w:sz w:val="24"/>
          <w:szCs w:val="24"/>
        </w:rPr>
        <w:t xml:space="preserve"> is locked and the applicant has despite demand, not </w:t>
      </w:r>
      <w:r w:rsidR="00FD129A">
        <w:rPr>
          <w:rFonts w:ascii="Times New Roman" w:hAnsi="Times New Roman" w:cs="Times New Roman"/>
          <w:sz w:val="24"/>
          <w:szCs w:val="24"/>
        </w:rPr>
        <w:t xml:space="preserve">been </w:t>
      </w:r>
      <w:r w:rsidR="004C4F27">
        <w:rPr>
          <w:rFonts w:ascii="Times New Roman" w:hAnsi="Times New Roman" w:cs="Times New Roman"/>
          <w:sz w:val="24"/>
          <w:szCs w:val="24"/>
        </w:rPr>
        <w:t xml:space="preserve">given </w:t>
      </w:r>
      <w:r w:rsidR="0053400E">
        <w:rPr>
          <w:rFonts w:ascii="Times New Roman" w:hAnsi="Times New Roman" w:cs="Times New Roman"/>
          <w:sz w:val="24"/>
          <w:szCs w:val="24"/>
        </w:rPr>
        <w:t xml:space="preserve">a duplicate key. </w:t>
      </w:r>
      <w:r w:rsidR="004C4F27">
        <w:rPr>
          <w:rFonts w:ascii="Times New Roman" w:hAnsi="Times New Roman" w:cs="Times New Roman"/>
          <w:sz w:val="24"/>
          <w:szCs w:val="24"/>
        </w:rPr>
        <w:t>All the respondents have</w:t>
      </w:r>
      <w:r w:rsidR="00FD129A">
        <w:rPr>
          <w:rFonts w:ascii="Times New Roman" w:hAnsi="Times New Roman" w:cs="Times New Roman"/>
          <w:sz w:val="24"/>
          <w:szCs w:val="24"/>
        </w:rPr>
        <w:t xml:space="preserve"> duplicate keys and unrestricted </w:t>
      </w:r>
      <w:r w:rsidR="004C4F27">
        <w:rPr>
          <w:rFonts w:ascii="Times New Roman" w:hAnsi="Times New Roman" w:cs="Times New Roman"/>
          <w:sz w:val="24"/>
          <w:szCs w:val="24"/>
        </w:rPr>
        <w:t xml:space="preserve">passage </w:t>
      </w:r>
      <w:r w:rsidR="00FD129A">
        <w:rPr>
          <w:rFonts w:ascii="Times New Roman" w:hAnsi="Times New Roman" w:cs="Times New Roman"/>
          <w:sz w:val="24"/>
          <w:szCs w:val="24"/>
        </w:rPr>
        <w:t>through that gate. The</w:t>
      </w:r>
      <w:r w:rsidR="0053400E">
        <w:rPr>
          <w:rFonts w:ascii="Times New Roman" w:hAnsi="Times New Roman" w:cs="Times New Roman"/>
          <w:sz w:val="24"/>
          <w:szCs w:val="24"/>
        </w:rPr>
        <w:t xml:space="preserve"> respondents are trenching on applicant’s land without its permission. The </w:t>
      </w:r>
      <w:r w:rsidR="004C4F27">
        <w:rPr>
          <w:rFonts w:ascii="Times New Roman" w:hAnsi="Times New Roman" w:cs="Times New Roman"/>
          <w:sz w:val="24"/>
          <w:szCs w:val="24"/>
        </w:rPr>
        <w:t>pictures</w:t>
      </w:r>
      <w:r w:rsidR="0053400E">
        <w:rPr>
          <w:rFonts w:ascii="Times New Roman" w:hAnsi="Times New Roman" w:cs="Times New Roman"/>
          <w:sz w:val="24"/>
          <w:szCs w:val="24"/>
        </w:rPr>
        <w:t xml:space="preserve"> showing the locked gate, trenches, earth moving equipment, mounds of soil and </w:t>
      </w:r>
      <w:r w:rsidR="004C4F27">
        <w:rPr>
          <w:rFonts w:ascii="Times New Roman" w:hAnsi="Times New Roman" w:cs="Times New Roman"/>
          <w:sz w:val="24"/>
          <w:szCs w:val="24"/>
        </w:rPr>
        <w:t xml:space="preserve">boulders </w:t>
      </w:r>
      <w:r w:rsidR="00FD129A">
        <w:rPr>
          <w:rFonts w:ascii="Times New Roman" w:hAnsi="Times New Roman" w:cs="Times New Roman"/>
          <w:sz w:val="24"/>
          <w:szCs w:val="24"/>
        </w:rPr>
        <w:t>have not been not</w:t>
      </w:r>
      <w:r w:rsidR="0053400E">
        <w:rPr>
          <w:rFonts w:ascii="Times New Roman" w:hAnsi="Times New Roman" w:cs="Times New Roman"/>
          <w:sz w:val="24"/>
          <w:szCs w:val="24"/>
        </w:rPr>
        <w:t xml:space="preserve"> contested. </w:t>
      </w:r>
      <w:r w:rsidR="004C4F27">
        <w:rPr>
          <w:rFonts w:ascii="Times New Roman" w:hAnsi="Times New Roman" w:cs="Times New Roman"/>
          <w:sz w:val="24"/>
          <w:szCs w:val="24"/>
        </w:rPr>
        <w:t xml:space="preserve">The </w:t>
      </w:r>
      <w:r w:rsidR="0053400E">
        <w:rPr>
          <w:rFonts w:ascii="Times New Roman" w:hAnsi="Times New Roman" w:cs="Times New Roman"/>
          <w:sz w:val="24"/>
          <w:szCs w:val="24"/>
        </w:rPr>
        <w:t xml:space="preserve">respondents have no intention to cease their activities at the applicant’s property because they believe </w:t>
      </w:r>
      <w:r w:rsidR="004C4F27">
        <w:rPr>
          <w:rFonts w:ascii="Times New Roman" w:hAnsi="Times New Roman" w:cs="Times New Roman"/>
          <w:sz w:val="24"/>
          <w:szCs w:val="24"/>
        </w:rPr>
        <w:t xml:space="preserve">that </w:t>
      </w:r>
      <w:r w:rsidR="0053400E">
        <w:rPr>
          <w:rFonts w:ascii="Times New Roman" w:hAnsi="Times New Roman" w:cs="Times New Roman"/>
          <w:sz w:val="24"/>
          <w:szCs w:val="24"/>
        </w:rPr>
        <w:t xml:space="preserve">they have the right to do what they are </w:t>
      </w:r>
      <w:r w:rsidR="004C4F27">
        <w:rPr>
          <w:rFonts w:ascii="Times New Roman" w:hAnsi="Times New Roman" w:cs="Times New Roman"/>
          <w:sz w:val="24"/>
          <w:szCs w:val="24"/>
        </w:rPr>
        <w:t>doing</w:t>
      </w:r>
      <w:r w:rsidR="00F04B03" w:rsidRPr="00F04B03">
        <w:rPr>
          <w:rFonts w:ascii="Times New Roman" w:hAnsi="Times New Roman" w:cs="Times New Roman"/>
          <w:sz w:val="24"/>
          <w:szCs w:val="24"/>
        </w:rPr>
        <w:t xml:space="preserve"> </w:t>
      </w:r>
      <w:r w:rsidR="00F04B03">
        <w:rPr>
          <w:rFonts w:ascii="Times New Roman" w:hAnsi="Times New Roman" w:cs="Times New Roman"/>
          <w:sz w:val="24"/>
          <w:szCs w:val="24"/>
        </w:rPr>
        <w:t>despite being aware of the applicant’s objection to what they are doing.</w:t>
      </w:r>
      <w:r w:rsidR="004C4F27">
        <w:rPr>
          <w:rFonts w:ascii="Times New Roman" w:hAnsi="Times New Roman" w:cs="Times New Roman"/>
          <w:sz w:val="24"/>
          <w:szCs w:val="24"/>
        </w:rPr>
        <w:t xml:space="preserve"> </w:t>
      </w:r>
      <w:r w:rsidR="000D69A4">
        <w:rPr>
          <w:rFonts w:ascii="Times New Roman" w:hAnsi="Times New Roman" w:cs="Times New Roman"/>
          <w:sz w:val="24"/>
          <w:szCs w:val="24"/>
        </w:rPr>
        <w:t xml:space="preserve">I </w:t>
      </w:r>
      <w:r w:rsidR="004078BA">
        <w:rPr>
          <w:rFonts w:ascii="Times New Roman" w:hAnsi="Times New Roman" w:cs="Times New Roman"/>
          <w:sz w:val="24"/>
          <w:szCs w:val="24"/>
        </w:rPr>
        <w:t xml:space="preserve">must therefore </w:t>
      </w:r>
      <w:r w:rsidR="000D69A4">
        <w:rPr>
          <w:rFonts w:ascii="Times New Roman" w:hAnsi="Times New Roman" w:cs="Times New Roman"/>
          <w:sz w:val="24"/>
          <w:szCs w:val="24"/>
        </w:rPr>
        <w:t xml:space="preserve">deal with the merits promptly because the harm complained </w:t>
      </w:r>
      <w:r w:rsidR="004C4F27">
        <w:rPr>
          <w:rFonts w:ascii="Times New Roman" w:hAnsi="Times New Roman" w:cs="Times New Roman"/>
          <w:sz w:val="24"/>
          <w:szCs w:val="24"/>
        </w:rPr>
        <w:t xml:space="preserve">of is ongoing and the respondents are not </w:t>
      </w:r>
      <w:r w:rsidR="000D69A4">
        <w:rPr>
          <w:rFonts w:ascii="Times New Roman" w:hAnsi="Times New Roman" w:cs="Times New Roman"/>
          <w:sz w:val="24"/>
          <w:szCs w:val="24"/>
        </w:rPr>
        <w:t>relenting</w:t>
      </w:r>
      <w:r w:rsidR="004C4F27">
        <w:rPr>
          <w:rFonts w:ascii="Times New Roman" w:hAnsi="Times New Roman" w:cs="Times New Roman"/>
          <w:sz w:val="24"/>
          <w:szCs w:val="24"/>
        </w:rPr>
        <w:t>.</w:t>
      </w:r>
      <w:r w:rsidR="00D00B62">
        <w:rPr>
          <w:rFonts w:ascii="Times New Roman" w:hAnsi="Times New Roman" w:cs="Times New Roman"/>
          <w:sz w:val="24"/>
          <w:szCs w:val="24"/>
        </w:rPr>
        <w:t xml:space="preserve"> </w:t>
      </w:r>
      <w:r w:rsidR="000D69A4">
        <w:rPr>
          <w:rFonts w:ascii="Times New Roman" w:hAnsi="Times New Roman" w:cs="Times New Roman"/>
          <w:sz w:val="24"/>
          <w:szCs w:val="24"/>
        </w:rPr>
        <w:t xml:space="preserve">It is true that this court has </w:t>
      </w:r>
      <w:r w:rsidR="00F04B03">
        <w:rPr>
          <w:rFonts w:ascii="Times New Roman" w:hAnsi="Times New Roman" w:cs="Times New Roman"/>
          <w:sz w:val="24"/>
          <w:szCs w:val="24"/>
        </w:rPr>
        <w:t xml:space="preserve">previously </w:t>
      </w:r>
      <w:r w:rsidR="000D69A4">
        <w:rPr>
          <w:rFonts w:ascii="Times New Roman" w:hAnsi="Times New Roman" w:cs="Times New Roman"/>
          <w:sz w:val="24"/>
          <w:szCs w:val="24"/>
        </w:rPr>
        <w:t xml:space="preserve">dealt with disputes </w:t>
      </w:r>
      <w:r w:rsidR="00177447">
        <w:rPr>
          <w:rFonts w:ascii="Times New Roman" w:hAnsi="Times New Roman" w:cs="Times New Roman"/>
          <w:sz w:val="24"/>
          <w:szCs w:val="24"/>
        </w:rPr>
        <w:t xml:space="preserve">arising from the planned but failed </w:t>
      </w:r>
      <w:r w:rsidR="000D69A4">
        <w:rPr>
          <w:rFonts w:ascii="Times New Roman" w:hAnsi="Times New Roman" w:cs="Times New Roman"/>
          <w:sz w:val="24"/>
          <w:szCs w:val="24"/>
        </w:rPr>
        <w:t>property development</w:t>
      </w:r>
      <w:r w:rsidR="00177447">
        <w:rPr>
          <w:rFonts w:ascii="Times New Roman" w:hAnsi="Times New Roman" w:cs="Times New Roman"/>
          <w:sz w:val="24"/>
          <w:szCs w:val="24"/>
        </w:rPr>
        <w:t xml:space="preserve">. </w:t>
      </w:r>
      <w:r w:rsidR="004078BA">
        <w:rPr>
          <w:rFonts w:ascii="Times New Roman" w:hAnsi="Times New Roman" w:cs="Times New Roman"/>
          <w:sz w:val="24"/>
          <w:szCs w:val="24"/>
        </w:rPr>
        <w:t>This is because the various disputes that have come</w:t>
      </w:r>
      <w:r w:rsidR="00F04B03">
        <w:rPr>
          <w:rFonts w:ascii="Times New Roman" w:hAnsi="Times New Roman" w:cs="Times New Roman"/>
          <w:sz w:val="24"/>
          <w:szCs w:val="24"/>
        </w:rPr>
        <w:t xml:space="preserve">, including this one, </w:t>
      </w:r>
      <w:r w:rsidR="004078BA">
        <w:rPr>
          <w:rFonts w:ascii="Times New Roman" w:hAnsi="Times New Roman" w:cs="Times New Roman"/>
          <w:sz w:val="24"/>
          <w:szCs w:val="24"/>
        </w:rPr>
        <w:t xml:space="preserve">are </w:t>
      </w:r>
      <w:r w:rsidR="00F04B03">
        <w:rPr>
          <w:rFonts w:ascii="Times New Roman" w:hAnsi="Times New Roman" w:cs="Times New Roman"/>
          <w:sz w:val="24"/>
          <w:szCs w:val="24"/>
        </w:rPr>
        <w:t xml:space="preserve">just manifestations </w:t>
      </w:r>
      <w:r w:rsidR="004078BA">
        <w:rPr>
          <w:rFonts w:ascii="Times New Roman" w:hAnsi="Times New Roman" w:cs="Times New Roman"/>
          <w:sz w:val="24"/>
          <w:szCs w:val="24"/>
        </w:rPr>
        <w:t xml:space="preserve">of an underlying disagreements arising from </w:t>
      </w:r>
      <w:r w:rsidR="00F04B03">
        <w:rPr>
          <w:rFonts w:ascii="Times New Roman" w:hAnsi="Times New Roman" w:cs="Times New Roman"/>
          <w:sz w:val="24"/>
          <w:szCs w:val="24"/>
        </w:rPr>
        <w:t xml:space="preserve">the failed consolidation and subdivision </w:t>
      </w:r>
      <w:r w:rsidR="004078BA">
        <w:rPr>
          <w:rFonts w:ascii="Times New Roman" w:hAnsi="Times New Roman" w:cs="Times New Roman"/>
          <w:sz w:val="24"/>
          <w:szCs w:val="24"/>
        </w:rPr>
        <w:t xml:space="preserve">project. The promoter of the project, being </w:t>
      </w:r>
      <w:r w:rsidR="004078BA" w:rsidRPr="008525E5">
        <w:rPr>
          <w:rFonts w:ascii="Times New Roman" w:hAnsi="Times New Roman" w:cs="Times New Roman"/>
          <w:sz w:val="24"/>
          <w:szCs w:val="24"/>
        </w:rPr>
        <w:t>Lorraine Castedo (Pvt) Ltd</w:t>
      </w:r>
      <w:r w:rsidR="004078BA">
        <w:rPr>
          <w:rFonts w:ascii="Times New Roman" w:hAnsi="Times New Roman" w:cs="Times New Roman"/>
          <w:sz w:val="24"/>
          <w:szCs w:val="24"/>
        </w:rPr>
        <w:t xml:space="preserve"> has failed or neglected to implement it. Its whereabouts are not known. The applicant’s position is that as of now it </w:t>
      </w:r>
      <w:r w:rsidR="00FF76DC">
        <w:rPr>
          <w:rFonts w:ascii="Times New Roman" w:hAnsi="Times New Roman" w:cs="Times New Roman"/>
          <w:sz w:val="24"/>
          <w:szCs w:val="24"/>
        </w:rPr>
        <w:t>retains</w:t>
      </w:r>
      <w:r w:rsidR="004078BA">
        <w:rPr>
          <w:rFonts w:ascii="Times New Roman" w:hAnsi="Times New Roman" w:cs="Times New Roman"/>
          <w:sz w:val="24"/>
          <w:szCs w:val="24"/>
        </w:rPr>
        <w:t xml:space="preserve"> all rights accruing from its ownership of </w:t>
      </w:r>
      <w:r w:rsidR="00571B82">
        <w:rPr>
          <w:rFonts w:ascii="Times New Roman" w:hAnsi="Times New Roman" w:cs="Times New Roman"/>
          <w:sz w:val="24"/>
          <w:szCs w:val="24"/>
        </w:rPr>
        <w:t>Lot 1 of Subdivision G of subdivision D of N</w:t>
      </w:r>
      <w:r w:rsidR="00FF76DC">
        <w:rPr>
          <w:rFonts w:ascii="Times New Roman" w:hAnsi="Times New Roman" w:cs="Times New Roman"/>
          <w:sz w:val="24"/>
          <w:szCs w:val="24"/>
        </w:rPr>
        <w:t>’</w:t>
      </w:r>
      <w:r w:rsidR="00571B82">
        <w:rPr>
          <w:rFonts w:ascii="Times New Roman" w:hAnsi="Times New Roman" w:cs="Times New Roman"/>
          <w:sz w:val="24"/>
          <w:szCs w:val="24"/>
        </w:rPr>
        <w:t xml:space="preserve">taba </w:t>
      </w:r>
      <w:r w:rsidR="00FF76DC">
        <w:rPr>
          <w:rFonts w:ascii="Times New Roman" w:hAnsi="Times New Roman" w:cs="Times New Roman"/>
          <w:sz w:val="24"/>
          <w:szCs w:val="24"/>
        </w:rPr>
        <w:t>Glen Lorne and</w:t>
      </w:r>
      <w:r w:rsidR="00571B82">
        <w:rPr>
          <w:rFonts w:ascii="Times New Roman" w:hAnsi="Times New Roman" w:cs="Times New Roman"/>
          <w:sz w:val="24"/>
          <w:szCs w:val="24"/>
        </w:rPr>
        <w:t xml:space="preserve"> it has no </w:t>
      </w:r>
      <w:r w:rsidR="00FF76DC">
        <w:rPr>
          <w:rFonts w:ascii="Times New Roman" w:hAnsi="Times New Roman" w:cs="Times New Roman"/>
          <w:sz w:val="24"/>
          <w:szCs w:val="24"/>
        </w:rPr>
        <w:t>legal relationship with the resp</w:t>
      </w:r>
      <w:r w:rsidR="00571B82">
        <w:rPr>
          <w:rFonts w:ascii="Times New Roman" w:hAnsi="Times New Roman" w:cs="Times New Roman"/>
          <w:sz w:val="24"/>
          <w:szCs w:val="24"/>
        </w:rPr>
        <w:t>ondents. The respond</w:t>
      </w:r>
      <w:r w:rsidR="00FF76DC">
        <w:rPr>
          <w:rFonts w:ascii="Times New Roman" w:hAnsi="Times New Roman" w:cs="Times New Roman"/>
          <w:sz w:val="24"/>
          <w:szCs w:val="24"/>
        </w:rPr>
        <w:t xml:space="preserve">ents on the </w:t>
      </w:r>
      <w:r w:rsidR="00571B82">
        <w:rPr>
          <w:rFonts w:ascii="Times New Roman" w:hAnsi="Times New Roman" w:cs="Times New Roman"/>
          <w:sz w:val="24"/>
          <w:szCs w:val="24"/>
        </w:rPr>
        <w:t xml:space="preserve">other hand believe that the applicant </w:t>
      </w:r>
      <w:r w:rsidR="00F04B03">
        <w:rPr>
          <w:rFonts w:ascii="Times New Roman" w:hAnsi="Times New Roman" w:cs="Times New Roman"/>
          <w:sz w:val="24"/>
          <w:szCs w:val="24"/>
        </w:rPr>
        <w:t>relinquished its ownership rights to the 7</w:t>
      </w:r>
      <w:r w:rsidR="00F04B03" w:rsidRPr="00571B82">
        <w:rPr>
          <w:rFonts w:ascii="Times New Roman" w:hAnsi="Times New Roman" w:cs="Times New Roman"/>
          <w:sz w:val="24"/>
          <w:szCs w:val="24"/>
          <w:vertAlign w:val="superscript"/>
        </w:rPr>
        <w:t>th</w:t>
      </w:r>
      <w:r w:rsidR="00F04B03">
        <w:rPr>
          <w:rFonts w:ascii="Times New Roman" w:hAnsi="Times New Roman" w:cs="Times New Roman"/>
          <w:sz w:val="24"/>
          <w:szCs w:val="24"/>
        </w:rPr>
        <w:t xml:space="preserve"> respondent which in turn sold stands at the property to them and </w:t>
      </w:r>
      <w:r w:rsidR="00571B82">
        <w:rPr>
          <w:rFonts w:ascii="Times New Roman" w:hAnsi="Times New Roman" w:cs="Times New Roman"/>
          <w:sz w:val="24"/>
          <w:szCs w:val="24"/>
        </w:rPr>
        <w:t>remains owner ‘in name’ only</w:t>
      </w:r>
      <w:r w:rsidR="00F04B03">
        <w:rPr>
          <w:rFonts w:ascii="Times New Roman" w:hAnsi="Times New Roman" w:cs="Times New Roman"/>
          <w:sz w:val="24"/>
          <w:szCs w:val="24"/>
        </w:rPr>
        <w:t xml:space="preserve">. In the circumstances they have the right to </w:t>
      </w:r>
      <w:r w:rsidR="00FF76DC">
        <w:rPr>
          <w:rFonts w:ascii="Times New Roman" w:hAnsi="Times New Roman" w:cs="Times New Roman"/>
          <w:sz w:val="24"/>
          <w:szCs w:val="24"/>
        </w:rPr>
        <w:t xml:space="preserve">occupy and enjoy </w:t>
      </w:r>
      <w:r w:rsidR="00F04B03">
        <w:rPr>
          <w:rFonts w:ascii="Times New Roman" w:hAnsi="Times New Roman" w:cs="Times New Roman"/>
          <w:sz w:val="24"/>
          <w:szCs w:val="24"/>
        </w:rPr>
        <w:t xml:space="preserve">the property </w:t>
      </w:r>
      <w:r w:rsidR="00FF76DC">
        <w:rPr>
          <w:rFonts w:ascii="Times New Roman" w:hAnsi="Times New Roman" w:cs="Times New Roman"/>
          <w:sz w:val="24"/>
          <w:szCs w:val="24"/>
        </w:rPr>
        <w:t>to the exclusion of the applicant</w:t>
      </w:r>
      <w:r w:rsidR="00571B82">
        <w:rPr>
          <w:rFonts w:ascii="Times New Roman" w:hAnsi="Times New Roman" w:cs="Times New Roman"/>
          <w:sz w:val="24"/>
          <w:szCs w:val="24"/>
        </w:rPr>
        <w:t xml:space="preserve">. </w:t>
      </w:r>
      <w:r w:rsidR="00F04B03">
        <w:rPr>
          <w:rFonts w:ascii="Times New Roman" w:hAnsi="Times New Roman" w:cs="Times New Roman"/>
          <w:sz w:val="24"/>
          <w:szCs w:val="24"/>
        </w:rPr>
        <w:t>In other words, t</w:t>
      </w:r>
      <w:r w:rsidR="00571B82">
        <w:rPr>
          <w:rFonts w:ascii="Times New Roman" w:hAnsi="Times New Roman" w:cs="Times New Roman"/>
          <w:sz w:val="24"/>
          <w:szCs w:val="24"/>
        </w:rPr>
        <w:t>hey genuinely believe that they have the right to treat the stands as their own. The</w:t>
      </w:r>
      <w:r w:rsidR="00FF76DC">
        <w:rPr>
          <w:rFonts w:ascii="Times New Roman" w:hAnsi="Times New Roman" w:cs="Times New Roman"/>
          <w:sz w:val="24"/>
          <w:szCs w:val="24"/>
        </w:rPr>
        <w:t xml:space="preserve"> positions</w:t>
      </w:r>
      <w:r w:rsidR="00571B82">
        <w:rPr>
          <w:rFonts w:ascii="Times New Roman" w:hAnsi="Times New Roman" w:cs="Times New Roman"/>
          <w:sz w:val="24"/>
          <w:szCs w:val="24"/>
        </w:rPr>
        <w:t xml:space="preserve"> </w:t>
      </w:r>
      <w:r w:rsidR="001A7311">
        <w:rPr>
          <w:rFonts w:ascii="Times New Roman" w:hAnsi="Times New Roman" w:cs="Times New Roman"/>
          <w:sz w:val="24"/>
          <w:szCs w:val="24"/>
        </w:rPr>
        <w:t xml:space="preserve">taken by </w:t>
      </w:r>
      <w:r w:rsidR="00FF76DC">
        <w:rPr>
          <w:rFonts w:ascii="Times New Roman" w:hAnsi="Times New Roman" w:cs="Times New Roman"/>
          <w:sz w:val="24"/>
          <w:szCs w:val="24"/>
        </w:rPr>
        <w:t xml:space="preserve">the applicant </w:t>
      </w:r>
      <w:r w:rsidR="001A7311">
        <w:rPr>
          <w:rFonts w:ascii="Times New Roman" w:hAnsi="Times New Roman" w:cs="Times New Roman"/>
          <w:sz w:val="24"/>
          <w:szCs w:val="24"/>
        </w:rPr>
        <w:t xml:space="preserve">on one hand </w:t>
      </w:r>
      <w:r w:rsidR="00FF76DC">
        <w:rPr>
          <w:rFonts w:ascii="Times New Roman" w:hAnsi="Times New Roman" w:cs="Times New Roman"/>
          <w:sz w:val="24"/>
          <w:szCs w:val="24"/>
        </w:rPr>
        <w:t xml:space="preserve">and the respondents </w:t>
      </w:r>
      <w:r w:rsidR="001A7311">
        <w:rPr>
          <w:rFonts w:ascii="Times New Roman" w:hAnsi="Times New Roman" w:cs="Times New Roman"/>
          <w:sz w:val="24"/>
          <w:szCs w:val="24"/>
        </w:rPr>
        <w:t xml:space="preserve">on the other </w:t>
      </w:r>
      <w:r w:rsidR="00F04B03">
        <w:rPr>
          <w:rFonts w:ascii="Times New Roman" w:hAnsi="Times New Roman" w:cs="Times New Roman"/>
          <w:sz w:val="24"/>
          <w:szCs w:val="24"/>
        </w:rPr>
        <w:t>cannot be reconciled.</w:t>
      </w:r>
      <w:r w:rsidR="001A7311" w:rsidRPr="001A7311">
        <w:rPr>
          <w:rFonts w:ascii="Times New Roman" w:hAnsi="Times New Roman" w:cs="Times New Roman"/>
          <w:sz w:val="24"/>
          <w:szCs w:val="24"/>
        </w:rPr>
        <w:t xml:space="preserve"> </w:t>
      </w:r>
      <w:r w:rsidR="001A7311">
        <w:rPr>
          <w:rFonts w:ascii="Times New Roman" w:hAnsi="Times New Roman" w:cs="Times New Roman"/>
          <w:sz w:val="24"/>
          <w:szCs w:val="24"/>
        </w:rPr>
        <w:t>They both and each want to exercise ownership rights to the exclusion of the other</w:t>
      </w:r>
      <w:r w:rsidR="00424F9E">
        <w:rPr>
          <w:rFonts w:ascii="Times New Roman" w:hAnsi="Times New Roman" w:cs="Times New Roman"/>
          <w:sz w:val="24"/>
          <w:szCs w:val="24"/>
        </w:rPr>
        <w:t>.</w:t>
      </w:r>
      <w:r w:rsidR="00FF76DC">
        <w:rPr>
          <w:rFonts w:ascii="Times New Roman" w:hAnsi="Times New Roman" w:cs="Times New Roman"/>
          <w:sz w:val="24"/>
          <w:szCs w:val="24"/>
        </w:rPr>
        <w:t xml:space="preserve"> </w:t>
      </w:r>
      <w:r w:rsidR="00F04B03">
        <w:rPr>
          <w:rFonts w:ascii="Times New Roman" w:hAnsi="Times New Roman" w:cs="Times New Roman"/>
          <w:sz w:val="24"/>
          <w:szCs w:val="24"/>
        </w:rPr>
        <w:t>Each</w:t>
      </w:r>
      <w:r w:rsidR="00FF76DC">
        <w:rPr>
          <w:rFonts w:ascii="Times New Roman" w:hAnsi="Times New Roman" w:cs="Times New Roman"/>
          <w:sz w:val="24"/>
          <w:szCs w:val="24"/>
        </w:rPr>
        <w:t xml:space="preserve"> time the fight turns physical they </w:t>
      </w:r>
      <w:r w:rsidR="001A7311">
        <w:rPr>
          <w:rFonts w:ascii="Times New Roman" w:hAnsi="Times New Roman" w:cs="Times New Roman"/>
          <w:sz w:val="24"/>
          <w:szCs w:val="24"/>
        </w:rPr>
        <w:t xml:space="preserve">have </w:t>
      </w:r>
      <w:r w:rsidR="00FF76DC">
        <w:rPr>
          <w:rFonts w:ascii="Times New Roman" w:hAnsi="Times New Roman" w:cs="Times New Roman"/>
          <w:sz w:val="24"/>
          <w:szCs w:val="24"/>
        </w:rPr>
        <w:t xml:space="preserve">come to </w:t>
      </w:r>
      <w:r w:rsidR="001B640E">
        <w:rPr>
          <w:rFonts w:ascii="Times New Roman" w:hAnsi="Times New Roman" w:cs="Times New Roman"/>
          <w:sz w:val="24"/>
          <w:szCs w:val="24"/>
        </w:rPr>
        <w:t>court</w:t>
      </w:r>
      <w:r w:rsidR="00571B82">
        <w:rPr>
          <w:rFonts w:ascii="Times New Roman" w:hAnsi="Times New Roman" w:cs="Times New Roman"/>
          <w:sz w:val="24"/>
          <w:szCs w:val="24"/>
        </w:rPr>
        <w:t xml:space="preserve">. </w:t>
      </w:r>
    </w:p>
    <w:p w:rsidR="002800C5" w:rsidRDefault="002800C5"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that the dispute is </w:t>
      </w:r>
      <w:r>
        <w:rPr>
          <w:rFonts w:ascii="Times New Roman" w:hAnsi="Times New Roman" w:cs="Times New Roman"/>
          <w:i/>
          <w:sz w:val="24"/>
          <w:szCs w:val="24"/>
        </w:rPr>
        <w:t xml:space="preserve">res judicata. </w:t>
      </w:r>
      <w:r w:rsidR="00FF76DC">
        <w:rPr>
          <w:rFonts w:ascii="Times New Roman" w:hAnsi="Times New Roman" w:cs="Times New Roman"/>
          <w:sz w:val="24"/>
          <w:szCs w:val="24"/>
        </w:rPr>
        <w:t xml:space="preserve">Case </w:t>
      </w:r>
      <w:r w:rsidR="00FF76DC" w:rsidRPr="00EF7777">
        <w:rPr>
          <w:rFonts w:ascii="Times New Roman" w:hAnsi="Times New Roman" w:cs="Times New Roman"/>
          <w:sz w:val="24"/>
          <w:szCs w:val="24"/>
        </w:rPr>
        <w:t>no HC</w:t>
      </w:r>
      <w:r w:rsidR="008B4500">
        <w:rPr>
          <w:rFonts w:ascii="Times New Roman" w:hAnsi="Times New Roman" w:cs="Times New Roman"/>
          <w:sz w:val="24"/>
          <w:szCs w:val="24"/>
        </w:rPr>
        <w:t xml:space="preserve"> </w:t>
      </w:r>
      <w:r w:rsidR="00FF76DC" w:rsidRPr="00EF7777">
        <w:rPr>
          <w:rFonts w:ascii="Times New Roman" w:hAnsi="Times New Roman" w:cs="Times New Roman"/>
          <w:sz w:val="24"/>
          <w:szCs w:val="24"/>
        </w:rPr>
        <w:t>3587/2</w:t>
      </w:r>
      <w:r w:rsidR="00FF76DC">
        <w:rPr>
          <w:rFonts w:ascii="Times New Roman" w:hAnsi="Times New Roman" w:cs="Times New Roman"/>
          <w:sz w:val="24"/>
          <w:szCs w:val="24"/>
        </w:rPr>
        <w:t xml:space="preserve"> did not </w:t>
      </w:r>
      <w:r w:rsidR="001B640E">
        <w:rPr>
          <w:rFonts w:ascii="Times New Roman" w:hAnsi="Times New Roman" w:cs="Times New Roman"/>
          <w:sz w:val="24"/>
          <w:szCs w:val="24"/>
        </w:rPr>
        <w:t>resolve</w:t>
      </w:r>
      <w:r w:rsidR="00FF76DC">
        <w:rPr>
          <w:rFonts w:ascii="Times New Roman" w:hAnsi="Times New Roman" w:cs="Times New Roman"/>
          <w:sz w:val="24"/>
          <w:szCs w:val="24"/>
        </w:rPr>
        <w:t xml:space="preserve"> the </w:t>
      </w:r>
      <w:r w:rsidR="001B640E">
        <w:rPr>
          <w:rFonts w:ascii="Times New Roman" w:hAnsi="Times New Roman" w:cs="Times New Roman"/>
          <w:sz w:val="24"/>
          <w:szCs w:val="24"/>
        </w:rPr>
        <w:t>problem of the constant fights</w:t>
      </w:r>
      <w:r w:rsidR="00FF76DC">
        <w:rPr>
          <w:rFonts w:ascii="Times New Roman" w:hAnsi="Times New Roman" w:cs="Times New Roman"/>
          <w:sz w:val="24"/>
          <w:szCs w:val="24"/>
        </w:rPr>
        <w:t xml:space="preserve"> because it was struck off. The outcome cannot therefore be a basis for pleading </w:t>
      </w:r>
      <w:r w:rsidR="00FF76DC">
        <w:rPr>
          <w:rFonts w:ascii="Times New Roman" w:hAnsi="Times New Roman" w:cs="Times New Roman"/>
          <w:i/>
          <w:sz w:val="24"/>
          <w:szCs w:val="24"/>
        </w:rPr>
        <w:t>res judicata.</w:t>
      </w:r>
      <w:r w:rsidR="00FF76DC">
        <w:rPr>
          <w:rFonts w:ascii="Times New Roman" w:hAnsi="Times New Roman" w:cs="Times New Roman"/>
          <w:sz w:val="24"/>
          <w:szCs w:val="24"/>
        </w:rPr>
        <w:t xml:space="preserve"> </w:t>
      </w:r>
      <w:r w:rsidR="00F04B03">
        <w:rPr>
          <w:rFonts w:ascii="Times New Roman" w:hAnsi="Times New Roman" w:cs="Times New Roman"/>
          <w:sz w:val="24"/>
          <w:szCs w:val="24"/>
        </w:rPr>
        <w:t>Another</w:t>
      </w:r>
      <w:r w:rsidR="00FF76DC">
        <w:rPr>
          <w:rFonts w:ascii="Times New Roman" w:hAnsi="Times New Roman" w:cs="Times New Roman"/>
          <w:sz w:val="24"/>
          <w:szCs w:val="24"/>
        </w:rPr>
        <w:t xml:space="preserve"> case</w:t>
      </w:r>
      <w:r w:rsidR="00F04B03">
        <w:rPr>
          <w:rFonts w:ascii="Times New Roman" w:hAnsi="Times New Roman" w:cs="Times New Roman"/>
          <w:sz w:val="24"/>
          <w:szCs w:val="24"/>
        </w:rPr>
        <w:t>, being</w:t>
      </w:r>
      <w:r w:rsidR="00FF76DC">
        <w:rPr>
          <w:rFonts w:ascii="Times New Roman" w:hAnsi="Times New Roman" w:cs="Times New Roman"/>
          <w:sz w:val="24"/>
          <w:szCs w:val="24"/>
        </w:rPr>
        <w:t xml:space="preserve"> HC 9332/17</w:t>
      </w:r>
      <w:r w:rsidR="00F04B03">
        <w:rPr>
          <w:rFonts w:ascii="Times New Roman" w:hAnsi="Times New Roman" w:cs="Times New Roman"/>
          <w:sz w:val="24"/>
          <w:szCs w:val="24"/>
        </w:rPr>
        <w:t>,</w:t>
      </w:r>
      <w:r w:rsidR="00FF76DC">
        <w:rPr>
          <w:rFonts w:ascii="Times New Roman" w:hAnsi="Times New Roman" w:cs="Times New Roman"/>
          <w:sz w:val="24"/>
          <w:szCs w:val="24"/>
        </w:rPr>
        <w:t xml:space="preserve"> </w:t>
      </w:r>
      <w:r w:rsidR="00AB06E0">
        <w:rPr>
          <w:rFonts w:ascii="Times New Roman" w:hAnsi="Times New Roman" w:cs="Times New Roman"/>
          <w:sz w:val="24"/>
          <w:szCs w:val="24"/>
        </w:rPr>
        <w:t>ended</w:t>
      </w:r>
      <w:r w:rsidR="00FF76DC">
        <w:rPr>
          <w:rFonts w:ascii="Times New Roman" w:hAnsi="Times New Roman" w:cs="Times New Roman"/>
          <w:sz w:val="24"/>
          <w:szCs w:val="24"/>
        </w:rPr>
        <w:t xml:space="preserve"> up in deed of settlement </w:t>
      </w:r>
      <w:r w:rsidR="007E1D96">
        <w:rPr>
          <w:rFonts w:ascii="Times New Roman" w:hAnsi="Times New Roman" w:cs="Times New Roman"/>
          <w:sz w:val="24"/>
          <w:szCs w:val="24"/>
        </w:rPr>
        <w:t xml:space="preserve">in terms of </w:t>
      </w:r>
      <w:r w:rsidR="0031762C">
        <w:rPr>
          <w:rFonts w:ascii="Times New Roman" w:hAnsi="Times New Roman" w:cs="Times New Roman"/>
          <w:sz w:val="24"/>
          <w:szCs w:val="24"/>
        </w:rPr>
        <w:t xml:space="preserve">which </w:t>
      </w:r>
      <w:r w:rsidR="007E1D96">
        <w:rPr>
          <w:rFonts w:ascii="Times New Roman" w:hAnsi="Times New Roman" w:cs="Times New Roman"/>
          <w:sz w:val="24"/>
          <w:szCs w:val="24"/>
        </w:rPr>
        <w:t xml:space="preserve">an attempt was made to resuscitate the failed project. The settlement </w:t>
      </w:r>
      <w:r w:rsidR="00AB06E0">
        <w:rPr>
          <w:rFonts w:ascii="Times New Roman" w:hAnsi="Times New Roman" w:cs="Times New Roman"/>
          <w:sz w:val="24"/>
          <w:szCs w:val="24"/>
        </w:rPr>
        <w:t>essentially</w:t>
      </w:r>
      <w:r w:rsidR="007E1D96">
        <w:rPr>
          <w:rFonts w:ascii="Times New Roman" w:hAnsi="Times New Roman" w:cs="Times New Roman"/>
          <w:sz w:val="24"/>
          <w:szCs w:val="24"/>
        </w:rPr>
        <w:t xml:space="preserve"> </w:t>
      </w:r>
      <w:r w:rsidR="001B640E">
        <w:rPr>
          <w:rFonts w:ascii="Times New Roman" w:hAnsi="Times New Roman" w:cs="Times New Roman"/>
          <w:sz w:val="24"/>
          <w:szCs w:val="24"/>
        </w:rPr>
        <w:t>dealt with a property belonging to the 7</w:t>
      </w:r>
      <w:r w:rsidR="001B640E" w:rsidRPr="001B640E">
        <w:rPr>
          <w:rFonts w:ascii="Times New Roman" w:hAnsi="Times New Roman" w:cs="Times New Roman"/>
          <w:sz w:val="24"/>
          <w:szCs w:val="24"/>
          <w:vertAlign w:val="superscript"/>
        </w:rPr>
        <w:t>th</w:t>
      </w:r>
      <w:r w:rsidR="001B640E">
        <w:rPr>
          <w:rFonts w:ascii="Times New Roman" w:hAnsi="Times New Roman" w:cs="Times New Roman"/>
          <w:sz w:val="24"/>
          <w:szCs w:val="24"/>
        </w:rPr>
        <w:t xml:space="preserve"> respondent and not that of the </w:t>
      </w:r>
      <w:r w:rsidR="007E1D96">
        <w:rPr>
          <w:rFonts w:ascii="Times New Roman" w:hAnsi="Times New Roman" w:cs="Times New Roman"/>
          <w:sz w:val="24"/>
          <w:szCs w:val="24"/>
        </w:rPr>
        <w:t>applicant</w:t>
      </w:r>
      <w:r w:rsidR="001B640E">
        <w:rPr>
          <w:rFonts w:ascii="Times New Roman" w:hAnsi="Times New Roman" w:cs="Times New Roman"/>
          <w:sz w:val="24"/>
          <w:szCs w:val="24"/>
        </w:rPr>
        <w:t>.</w:t>
      </w:r>
      <w:r w:rsidR="007E1D96">
        <w:rPr>
          <w:rFonts w:ascii="Times New Roman" w:hAnsi="Times New Roman" w:cs="Times New Roman"/>
          <w:sz w:val="24"/>
          <w:szCs w:val="24"/>
        </w:rPr>
        <w:t xml:space="preserve"> The </w:t>
      </w:r>
      <w:r w:rsidR="00FF76DC">
        <w:rPr>
          <w:rFonts w:ascii="Times New Roman" w:hAnsi="Times New Roman" w:cs="Times New Roman"/>
          <w:sz w:val="24"/>
          <w:szCs w:val="24"/>
        </w:rPr>
        <w:t xml:space="preserve">parties erroneously </w:t>
      </w:r>
      <w:r w:rsidR="007E1D96">
        <w:rPr>
          <w:rFonts w:ascii="Times New Roman" w:hAnsi="Times New Roman" w:cs="Times New Roman"/>
          <w:sz w:val="24"/>
          <w:szCs w:val="24"/>
        </w:rPr>
        <w:t>registered the contract as an order of this court. A</w:t>
      </w:r>
      <w:r w:rsidR="00AB06E0">
        <w:rPr>
          <w:rFonts w:ascii="Times New Roman" w:hAnsi="Times New Roman" w:cs="Times New Roman"/>
          <w:sz w:val="24"/>
          <w:szCs w:val="24"/>
        </w:rPr>
        <w:t xml:space="preserve"> court should not be invited to be a party to a settlement out of court as </w:t>
      </w:r>
      <w:r w:rsidR="0031762C">
        <w:rPr>
          <w:rFonts w:ascii="Times New Roman" w:hAnsi="Times New Roman" w:cs="Times New Roman"/>
          <w:sz w:val="24"/>
          <w:szCs w:val="24"/>
        </w:rPr>
        <w:t>such settlement</w:t>
      </w:r>
      <w:r w:rsidR="00AB06E0">
        <w:rPr>
          <w:rFonts w:ascii="Times New Roman" w:hAnsi="Times New Roman" w:cs="Times New Roman"/>
          <w:sz w:val="24"/>
          <w:szCs w:val="24"/>
        </w:rPr>
        <w:t xml:space="preserve"> </w:t>
      </w:r>
      <w:r w:rsidR="00F04B03">
        <w:rPr>
          <w:rFonts w:ascii="Times New Roman" w:hAnsi="Times New Roman" w:cs="Times New Roman"/>
          <w:sz w:val="24"/>
          <w:szCs w:val="24"/>
        </w:rPr>
        <w:t xml:space="preserve">is not always necessarily restricted to the </w:t>
      </w:r>
      <w:r w:rsidR="00AB06E0">
        <w:rPr>
          <w:rFonts w:ascii="Times New Roman" w:hAnsi="Times New Roman" w:cs="Times New Roman"/>
          <w:sz w:val="24"/>
          <w:szCs w:val="24"/>
        </w:rPr>
        <w:t xml:space="preserve">issues </w:t>
      </w:r>
      <w:r w:rsidR="00AB06E0">
        <w:rPr>
          <w:rFonts w:ascii="Times New Roman" w:hAnsi="Times New Roman" w:cs="Times New Roman"/>
          <w:sz w:val="24"/>
          <w:szCs w:val="24"/>
        </w:rPr>
        <w:lastRenderedPageBreak/>
        <w:t>before the court. In addition, a court order</w:t>
      </w:r>
      <w:r w:rsidR="0031762C">
        <w:rPr>
          <w:rFonts w:ascii="Times New Roman" w:hAnsi="Times New Roman" w:cs="Times New Roman"/>
          <w:sz w:val="24"/>
          <w:szCs w:val="24"/>
        </w:rPr>
        <w:t>,</w:t>
      </w:r>
      <w:r w:rsidR="00AB06E0">
        <w:rPr>
          <w:rFonts w:ascii="Times New Roman" w:hAnsi="Times New Roman" w:cs="Times New Roman"/>
          <w:sz w:val="24"/>
          <w:szCs w:val="24"/>
        </w:rPr>
        <w:t xml:space="preserve"> even if it is by consent, must resolve the dispute brought before the court</w:t>
      </w:r>
      <w:r>
        <w:rPr>
          <w:rFonts w:ascii="Times New Roman" w:hAnsi="Times New Roman" w:cs="Times New Roman"/>
          <w:sz w:val="24"/>
          <w:szCs w:val="24"/>
        </w:rPr>
        <w:t xml:space="preserve"> definitively yet a deed of settlement is in essence a contract which can be breached.</w:t>
      </w:r>
      <w:r w:rsidR="00FF76DC">
        <w:rPr>
          <w:rFonts w:ascii="Times New Roman" w:hAnsi="Times New Roman" w:cs="Times New Roman"/>
          <w:sz w:val="24"/>
          <w:szCs w:val="24"/>
        </w:rPr>
        <w:t xml:space="preserve"> </w:t>
      </w:r>
      <w:r w:rsidR="00AB06E0">
        <w:rPr>
          <w:rFonts w:ascii="Times New Roman" w:hAnsi="Times New Roman" w:cs="Times New Roman"/>
          <w:sz w:val="24"/>
          <w:szCs w:val="24"/>
        </w:rPr>
        <w:t xml:space="preserve">As it turned out the </w:t>
      </w:r>
      <w:r>
        <w:rPr>
          <w:rFonts w:ascii="Times New Roman" w:hAnsi="Times New Roman" w:cs="Times New Roman"/>
          <w:sz w:val="24"/>
          <w:szCs w:val="24"/>
        </w:rPr>
        <w:t xml:space="preserve">terms of the </w:t>
      </w:r>
      <w:r w:rsidR="00AB06E0">
        <w:rPr>
          <w:rFonts w:ascii="Times New Roman" w:hAnsi="Times New Roman" w:cs="Times New Roman"/>
          <w:sz w:val="24"/>
          <w:szCs w:val="24"/>
        </w:rPr>
        <w:t>deed of settlement ha</w:t>
      </w:r>
      <w:r>
        <w:rPr>
          <w:rFonts w:ascii="Times New Roman" w:hAnsi="Times New Roman" w:cs="Times New Roman"/>
          <w:sz w:val="24"/>
          <w:szCs w:val="24"/>
        </w:rPr>
        <w:t>ve</w:t>
      </w:r>
      <w:r w:rsidR="00AB06E0">
        <w:rPr>
          <w:rFonts w:ascii="Times New Roman" w:hAnsi="Times New Roman" w:cs="Times New Roman"/>
          <w:sz w:val="24"/>
          <w:szCs w:val="24"/>
        </w:rPr>
        <w:t xml:space="preserve"> not been fulfilled. Another matter is case no HC 4173/19. </w:t>
      </w:r>
      <w:r w:rsidR="001B640E">
        <w:rPr>
          <w:rFonts w:ascii="Times New Roman" w:hAnsi="Times New Roman" w:cs="Times New Roman"/>
          <w:sz w:val="24"/>
          <w:szCs w:val="24"/>
        </w:rPr>
        <w:t>In that case the</w:t>
      </w:r>
      <w:r w:rsidR="00AB06E0">
        <w:rPr>
          <w:rFonts w:ascii="Times New Roman" w:hAnsi="Times New Roman" w:cs="Times New Roman"/>
          <w:sz w:val="24"/>
          <w:szCs w:val="24"/>
        </w:rPr>
        <w:t xml:space="preserve"> parties a</w:t>
      </w:r>
      <w:r w:rsidR="00305C23">
        <w:rPr>
          <w:rFonts w:ascii="Times New Roman" w:hAnsi="Times New Roman" w:cs="Times New Roman"/>
          <w:sz w:val="24"/>
          <w:szCs w:val="24"/>
        </w:rPr>
        <w:t>s</w:t>
      </w:r>
      <w:r w:rsidR="00AB06E0">
        <w:rPr>
          <w:rFonts w:ascii="Times New Roman" w:hAnsi="Times New Roman" w:cs="Times New Roman"/>
          <w:sz w:val="24"/>
          <w:szCs w:val="24"/>
        </w:rPr>
        <w:t xml:space="preserve">ked the court for an opportunity to </w:t>
      </w:r>
      <w:r w:rsidR="00654D49">
        <w:rPr>
          <w:rFonts w:ascii="Times New Roman" w:hAnsi="Times New Roman" w:cs="Times New Roman"/>
          <w:sz w:val="24"/>
          <w:szCs w:val="24"/>
        </w:rPr>
        <w:t>find a solution</w:t>
      </w:r>
      <w:r w:rsidR="00AB06E0">
        <w:rPr>
          <w:rFonts w:ascii="Times New Roman" w:hAnsi="Times New Roman" w:cs="Times New Roman"/>
          <w:sz w:val="24"/>
          <w:szCs w:val="24"/>
        </w:rPr>
        <w:t xml:space="preserve"> out</w:t>
      </w:r>
      <w:r w:rsidR="00654D49">
        <w:rPr>
          <w:rFonts w:ascii="Times New Roman" w:hAnsi="Times New Roman" w:cs="Times New Roman"/>
          <w:sz w:val="24"/>
          <w:szCs w:val="24"/>
        </w:rPr>
        <w:t xml:space="preserve"> of</w:t>
      </w:r>
      <w:r w:rsidR="00AB06E0">
        <w:rPr>
          <w:rFonts w:ascii="Times New Roman" w:hAnsi="Times New Roman" w:cs="Times New Roman"/>
          <w:sz w:val="24"/>
          <w:szCs w:val="24"/>
        </w:rPr>
        <w:t xml:space="preserve"> court </w:t>
      </w:r>
      <w:r>
        <w:rPr>
          <w:rFonts w:ascii="Times New Roman" w:hAnsi="Times New Roman" w:cs="Times New Roman"/>
          <w:sz w:val="24"/>
          <w:szCs w:val="24"/>
        </w:rPr>
        <w:t xml:space="preserve">while undertaking </w:t>
      </w:r>
      <w:r w:rsidR="00AB06E0">
        <w:rPr>
          <w:rFonts w:ascii="Times New Roman" w:hAnsi="Times New Roman" w:cs="Times New Roman"/>
          <w:sz w:val="24"/>
          <w:szCs w:val="24"/>
        </w:rPr>
        <w:t xml:space="preserve">to return to court in the event </w:t>
      </w:r>
      <w:r w:rsidR="00305C23">
        <w:rPr>
          <w:rFonts w:ascii="Times New Roman" w:hAnsi="Times New Roman" w:cs="Times New Roman"/>
          <w:sz w:val="24"/>
          <w:szCs w:val="24"/>
        </w:rPr>
        <w:t>that they</w:t>
      </w:r>
      <w:r w:rsidR="00AB06E0">
        <w:rPr>
          <w:rFonts w:ascii="Times New Roman" w:hAnsi="Times New Roman" w:cs="Times New Roman"/>
          <w:sz w:val="24"/>
          <w:szCs w:val="24"/>
        </w:rPr>
        <w:t xml:space="preserve"> failed to reach agreement. They</w:t>
      </w:r>
      <w:r w:rsidR="00305C23">
        <w:rPr>
          <w:rFonts w:ascii="Times New Roman" w:hAnsi="Times New Roman" w:cs="Times New Roman"/>
          <w:sz w:val="24"/>
          <w:szCs w:val="24"/>
        </w:rPr>
        <w:t xml:space="preserve"> have not returned to court since the year 2019 the case remains </w:t>
      </w:r>
      <w:r w:rsidR="00AB06E0">
        <w:rPr>
          <w:rFonts w:ascii="Times New Roman" w:hAnsi="Times New Roman" w:cs="Times New Roman"/>
          <w:sz w:val="24"/>
          <w:szCs w:val="24"/>
        </w:rPr>
        <w:t>pending</w:t>
      </w:r>
      <w:r w:rsidR="00305C23">
        <w:rPr>
          <w:rFonts w:ascii="Times New Roman" w:hAnsi="Times New Roman" w:cs="Times New Roman"/>
          <w:sz w:val="24"/>
          <w:szCs w:val="24"/>
        </w:rPr>
        <w:t xml:space="preserve"> but </w:t>
      </w:r>
      <w:r w:rsidR="00654D49">
        <w:rPr>
          <w:rFonts w:ascii="Times New Roman" w:hAnsi="Times New Roman" w:cs="Times New Roman"/>
          <w:sz w:val="24"/>
          <w:szCs w:val="24"/>
        </w:rPr>
        <w:t xml:space="preserve">in reality, </w:t>
      </w:r>
      <w:r w:rsidR="00305C23">
        <w:rPr>
          <w:rFonts w:ascii="Times New Roman" w:hAnsi="Times New Roman" w:cs="Times New Roman"/>
          <w:sz w:val="24"/>
          <w:szCs w:val="24"/>
        </w:rPr>
        <w:t>abandoned</w:t>
      </w:r>
      <w:r>
        <w:rPr>
          <w:rFonts w:ascii="Times New Roman" w:hAnsi="Times New Roman" w:cs="Times New Roman"/>
          <w:sz w:val="24"/>
          <w:szCs w:val="24"/>
        </w:rPr>
        <w:t>.</w:t>
      </w:r>
      <w:r w:rsidR="00305C23">
        <w:rPr>
          <w:rFonts w:ascii="Times New Roman" w:hAnsi="Times New Roman" w:cs="Times New Roman"/>
          <w:sz w:val="24"/>
          <w:szCs w:val="24"/>
        </w:rPr>
        <w:t xml:space="preserve"> </w:t>
      </w:r>
    </w:p>
    <w:p w:rsidR="002800C5" w:rsidRDefault="002800C5"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that the applicant has an alternative remedy under the Regional, Town and Country Planning Act. </w:t>
      </w:r>
      <w:r w:rsidR="00305C23">
        <w:rPr>
          <w:rFonts w:ascii="Times New Roman" w:hAnsi="Times New Roman" w:cs="Times New Roman"/>
          <w:sz w:val="24"/>
          <w:szCs w:val="24"/>
        </w:rPr>
        <w:t xml:space="preserve">The remedies offered in section 32 of </w:t>
      </w:r>
      <w:r>
        <w:rPr>
          <w:rFonts w:ascii="Times New Roman" w:hAnsi="Times New Roman" w:cs="Times New Roman"/>
          <w:sz w:val="24"/>
          <w:szCs w:val="24"/>
        </w:rPr>
        <w:t>Act</w:t>
      </w:r>
      <w:r w:rsidR="00305C23">
        <w:rPr>
          <w:rFonts w:ascii="Times New Roman" w:hAnsi="Times New Roman" w:cs="Times New Roman"/>
          <w:sz w:val="24"/>
          <w:szCs w:val="24"/>
        </w:rPr>
        <w:t xml:space="preserve"> are available to the City of Harare at its discretion</w:t>
      </w:r>
      <w:r w:rsidR="00AB06E0">
        <w:rPr>
          <w:rFonts w:ascii="Times New Roman" w:hAnsi="Times New Roman" w:cs="Times New Roman"/>
          <w:sz w:val="24"/>
          <w:szCs w:val="24"/>
        </w:rPr>
        <w:t>.</w:t>
      </w:r>
      <w:r w:rsidR="00305C23">
        <w:rPr>
          <w:rFonts w:ascii="Times New Roman" w:hAnsi="Times New Roman" w:cs="Times New Roman"/>
          <w:sz w:val="24"/>
          <w:szCs w:val="24"/>
        </w:rPr>
        <w:t xml:space="preserve"> The </w:t>
      </w:r>
      <w:r w:rsidR="00DD5651">
        <w:rPr>
          <w:rFonts w:ascii="Times New Roman" w:hAnsi="Times New Roman" w:cs="Times New Roman"/>
          <w:sz w:val="24"/>
          <w:szCs w:val="24"/>
        </w:rPr>
        <w:t xml:space="preserve">applicant has not cited the </w:t>
      </w:r>
      <w:r w:rsidR="00305C23">
        <w:rPr>
          <w:rFonts w:ascii="Times New Roman" w:hAnsi="Times New Roman" w:cs="Times New Roman"/>
          <w:sz w:val="24"/>
          <w:szCs w:val="24"/>
        </w:rPr>
        <w:t>City of Harare i</w:t>
      </w:r>
      <w:r w:rsidR="00DD5651">
        <w:rPr>
          <w:rFonts w:ascii="Times New Roman" w:hAnsi="Times New Roman" w:cs="Times New Roman"/>
          <w:sz w:val="24"/>
          <w:szCs w:val="24"/>
        </w:rPr>
        <w:t>n</w:t>
      </w:r>
      <w:r w:rsidR="00305C23">
        <w:rPr>
          <w:rFonts w:ascii="Times New Roman" w:hAnsi="Times New Roman" w:cs="Times New Roman"/>
          <w:sz w:val="24"/>
          <w:szCs w:val="24"/>
        </w:rPr>
        <w:t xml:space="preserve"> this case.</w:t>
      </w:r>
      <w:r>
        <w:rPr>
          <w:rFonts w:ascii="Times New Roman" w:hAnsi="Times New Roman" w:cs="Times New Roman"/>
          <w:sz w:val="24"/>
          <w:szCs w:val="24"/>
        </w:rPr>
        <w:t xml:space="preserve"> </w:t>
      </w:r>
      <w:r w:rsidR="00DD5651">
        <w:rPr>
          <w:rFonts w:ascii="Times New Roman" w:hAnsi="Times New Roman" w:cs="Times New Roman"/>
          <w:sz w:val="24"/>
          <w:szCs w:val="24"/>
        </w:rPr>
        <w:t>If anything, the owner of a property is normally the 1</w:t>
      </w:r>
      <w:r w:rsidR="00DD5651" w:rsidRPr="00DD5651">
        <w:rPr>
          <w:rFonts w:ascii="Times New Roman" w:hAnsi="Times New Roman" w:cs="Times New Roman"/>
          <w:sz w:val="24"/>
          <w:szCs w:val="24"/>
          <w:vertAlign w:val="superscript"/>
        </w:rPr>
        <w:t>st</w:t>
      </w:r>
      <w:r w:rsidR="00DD5651">
        <w:rPr>
          <w:rFonts w:ascii="Times New Roman" w:hAnsi="Times New Roman" w:cs="Times New Roman"/>
          <w:sz w:val="24"/>
          <w:szCs w:val="24"/>
        </w:rPr>
        <w:t xml:space="preserve"> respondent in </w:t>
      </w:r>
      <w:r w:rsidR="00305C23">
        <w:rPr>
          <w:rFonts w:ascii="Times New Roman" w:hAnsi="Times New Roman" w:cs="Times New Roman"/>
          <w:sz w:val="24"/>
          <w:szCs w:val="24"/>
        </w:rPr>
        <w:t>an enforcement order</w:t>
      </w:r>
      <w:r w:rsidR="00DD5651">
        <w:rPr>
          <w:rFonts w:ascii="Times New Roman" w:hAnsi="Times New Roman" w:cs="Times New Roman"/>
          <w:sz w:val="24"/>
          <w:szCs w:val="24"/>
        </w:rPr>
        <w:t xml:space="preserve"> issued in terms of s 32 of the Regional, Town and Country Planning Act as opposed to </w:t>
      </w:r>
      <w:r w:rsidR="00E42694">
        <w:rPr>
          <w:rFonts w:ascii="Times New Roman" w:hAnsi="Times New Roman" w:cs="Times New Roman"/>
          <w:sz w:val="24"/>
          <w:szCs w:val="24"/>
        </w:rPr>
        <w:t xml:space="preserve">being </w:t>
      </w:r>
      <w:r w:rsidR="00DD5651">
        <w:rPr>
          <w:rFonts w:ascii="Times New Roman" w:hAnsi="Times New Roman" w:cs="Times New Roman"/>
          <w:sz w:val="24"/>
          <w:szCs w:val="24"/>
        </w:rPr>
        <w:t>the person seeking it</w:t>
      </w:r>
      <w:r w:rsidR="00305C23">
        <w:rPr>
          <w:rFonts w:ascii="Times New Roman" w:hAnsi="Times New Roman" w:cs="Times New Roman"/>
          <w:sz w:val="24"/>
          <w:szCs w:val="24"/>
        </w:rPr>
        <w:t xml:space="preserve">. If the respondents felt that the joinder of the City of Harare was necessary for the effective resolution of this matter they could have applied for its joinder. </w:t>
      </w:r>
    </w:p>
    <w:p w:rsidR="002800C5" w:rsidRDefault="002800C5"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alleged misjoinder of the3</w:t>
      </w:r>
      <w:r w:rsidRPr="00305BDC">
        <w:rPr>
          <w:rFonts w:ascii="Times New Roman" w:hAnsi="Times New Roman" w:cs="Times New Roman"/>
          <w:sz w:val="24"/>
          <w:szCs w:val="24"/>
          <w:vertAlign w:val="superscript"/>
        </w:rPr>
        <w:t>rd</w:t>
      </w:r>
      <w:r>
        <w:rPr>
          <w:rFonts w:ascii="Times New Roman" w:hAnsi="Times New Roman" w:cs="Times New Roman"/>
          <w:sz w:val="24"/>
          <w:szCs w:val="24"/>
        </w:rPr>
        <w:t xml:space="preserve"> to 6</w:t>
      </w:r>
      <w:r w:rsidRPr="00305BD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 found it difficult </w:t>
      </w:r>
      <w:r w:rsidR="00CA5D34">
        <w:rPr>
          <w:rFonts w:ascii="Times New Roman" w:hAnsi="Times New Roman" w:cs="Times New Roman"/>
          <w:sz w:val="24"/>
          <w:szCs w:val="24"/>
        </w:rPr>
        <w:t xml:space="preserve">to separate the objection that the </w:t>
      </w:r>
      <w:r w:rsidR="00305BDC">
        <w:rPr>
          <w:rFonts w:ascii="Times New Roman" w:hAnsi="Times New Roman" w:cs="Times New Roman"/>
          <w:sz w:val="24"/>
          <w:szCs w:val="24"/>
        </w:rPr>
        <w:t xml:space="preserve">applicant has </w:t>
      </w:r>
      <w:r>
        <w:rPr>
          <w:rFonts w:ascii="Times New Roman" w:hAnsi="Times New Roman" w:cs="Times New Roman"/>
          <w:sz w:val="24"/>
          <w:szCs w:val="24"/>
        </w:rPr>
        <w:t>no</w:t>
      </w:r>
      <w:r w:rsidR="00305BDC">
        <w:rPr>
          <w:rFonts w:ascii="Times New Roman" w:hAnsi="Times New Roman" w:cs="Times New Roman"/>
          <w:sz w:val="24"/>
          <w:szCs w:val="24"/>
        </w:rPr>
        <w:t xml:space="preserve"> cause of action against the 3</w:t>
      </w:r>
      <w:r w:rsidR="00305BDC" w:rsidRPr="00305BDC">
        <w:rPr>
          <w:rFonts w:ascii="Times New Roman" w:hAnsi="Times New Roman" w:cs="Times New Roman"/>
          <w:sz w:val="24"/>
          <w:szCs w:val="24"/>
          <w:vertAlign w:val="superscript"/>
        </w:rPr>
        <w:t>rd</w:t>
      </w:r>
      <w:r w:rsidR="00305BDC">
        <w:rPr>
          <w:rFonts w:ascii="Times New Roman" w:hAnsi="Times New Roman" w:cs="Times New Roman"/>
          <w:sz w:val="24"/>
          <w:szCs w:val="24"/>
        </w:rPr>
        <w:t xml:space="preserve"> to 6</w:t>
      </w:r>
      <w:r w:rsidR="00305BDC" w:rsidRPr="00305BDC">
        <w:rPr>
          <w:rFonts w:ascii="Times New Roman" w:hAnsi="Times New Roman" w:cs="Times New Roman"/>
          <w:sz w:val="24"/>
          <w:szCs w:val="24"/>
          <w:vertAlign w:val="superscript"/>
        </w:rPr>
        <w:t>th</w:t>
      </w:r>
      <w:r w:rsidR="00305BDC">
        <w:rPr>
          <w:rFonts w:ascii="Times New Roman" w:hAnsi="Times New Roman" w:cs="Times New Roman"/>
          <w:sz w:val="24"/>
          <w:szCs w:val="24"/>
        </w:rPr>
        <w:t xml:space="preserve"> respondents </w:t>
      </w:r>
      <w:r w:rsidR="00CA5D34">
        <w:rPr>
          <w:rFonts w:ascii="Times New Roman" w:hAnsi="Times New Roman" w:cs="Times New Roman"/>
          <w:sz w:val="24"/>
          <w:szCs w:val="24"/>
        </w:rPr>
        <w:t>from</w:t>
      </w:r>
      <w:r w:rsidR="00305BDC">
        <w:rPr>
          <w:rFonts w:ascii="Times New Roman" w:hAnsi="Times New Roman" w:cs="Times New Roman"/>
          <w:sz w:val="24"/>
          <w:szCs w:val="24"/>
        </w:rPr>
        <w:t xml:space="preserve"> the merits. </w:t>
      </w:r>
      <w:r w:rsidR="00CA5D34">
        <w:rPr>
          <w:rFonts w:ascii="Times New Roman" w:hAnsi="Times New Roman" w:cs="Times New Roman"/>
          <w:sz w:val="24"/>
          <w:szCs w:val="24"/>
        </w:rPr>
        <w:t xml:space="preserve">I will consider that issue together with the merits. </w:t>
      </w:r>
    </w:p>
    <w:p w:rsidR="004C4F27" w:rsidRPr="00FF76DC" w:rsidRDefault="00CA5D34" w:rsidP="007052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05BDC">
        <w:rPr>
          <w:rFonts w:ascii="Times New Roman" w:hAnsi="Times New Roman" w:cs="Times New Roman"/>
          <w:sz w:val="24"/>
          <w:szCs w:val="24"/>
        </w:rPr>
        <w:t xml:space="preserve">he above </w:t>
      </w:r>
      <w:r>
        <w:rPr>
          <w:rFonts w:ascii="Times New Roman" w:hAnsi="Times New Roman" w:cs="Times New Roman"/>
          <w:sz w:val="24"/>
          <w:szCs w:val="24"/>
        </w:rPr>
        <w:t xml:space="preserve">discussion </w:t>
      </w:r>
      <w:r w:rsidR="00305BDC">
        <w:rPr>
          <w:rFonts w:ascii="Times New Roman" w:hAnsi="Times New Roman" w:cs="Times New Roman"/>
          <w:sz w:val="24"/>
          <w:szCs w:val="24"/>
        </w:rPr>
        <w:t>disposes of the preliminary objections.</w:t>
      </w:r>
      <w:r w:rsidR="00654D49">
        <w:rPr>
          <w:rFonts w:ascii="Times New Roman" w:hAnsi="Times New Roman" w:cs="Times New Roman"/>
          <w:sz w:val="24"/>
          <w:szCs w:val="24"/>
        </w:rPr>
        <w:t xml:space="preserve"> What is clear is that the parties will be in and out of court if this court turns a blind eye to the ongoing fights at the applicant’s property.</w:t>
      </w:r>
    </w:p>
    <w:p w:rsidR="005D404C" w:rsidRDefault="002800C5" w:rsidP="000F6AA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opposing this application, the </w:t>
      </w:r>
      <w:r w:rsidR="004C4F27">
        <w:rPr>
          <w:rFonts w:ascii="Times New Roman" w:hAnsi="Times New Roman" w:cs="Times New Roman"/>
          <w:sz w:val="24"/>
          <w:szCs w:val="24"/>
        </w:rPr>
        <w:t>1</w:t>
      </w:r>
      <w:r w:rsidR="00E42694" w:rsidRPr="004C4F27">
        <w:rPr>
          <w:rFonts w:ascii="Times New Roman" w:hAnsi="Times New Roman" w:cs="Times New Roman"/>
          <w:sz w:val="24"/>
          <w:szCs w:val="24"/>
          <w:vertAlign w:val="superscript"/>
        </w:rPr>
        <w:t>st</w:t>
      </w:r>
      <w:r w:rsidR="00E42694">
        <w:rPr>
          <w:rFonts w:ascii="Times New Roman" w:hAnsi="Times New Roman" w:cs="Times New Roman"/>
          <w:sz w:val="24"/>
          <w:szCs w:val="24"/>
        </w:rPr>
        <w:t xml:space="preserve"> and 2</w:t>
      </w:r>
      <w:r w:rsidR="00E42694" w:rsidRPr="00E42694">
        <w:rPr>
          <w:rFonts w:ascii="Times New Roman" w:hAnsi="Times New Roman" w:cs="Times New Roman"/>
          <w:sz w:val="24"/>
          <w:szCs w:val="24"/>
          <w:vertAlign w:val="superscript"/>
        </w:rPr>
        <w:t>nd</w:t>
      </w:r>
      <w:r w:rsidR="00E42694">
        <w:rPr>
          <w:rFonts w:ascii="Times New Roman" w:hAnsi="Times New Roman" w:cs="Times New Roman"/>
          <w:sz w:val="24"/>
          <w:szCs w:val="24"/>
        </w:rPr>
        <w:t xml:space="preserve"> respondents are steadfast that the appli</w:t>
      </w:r>
      <w:r w:rsidR="005F42AD">
        <w:rPr>
          <w:rFonts w:ascii="Times New Roman" w:hAnsi="Times New Roman" w:cs="Times New Roman"/>
          <w:sz w:val="24"/>
          <w:szCs w:val="24"/>
        </w:rPr>
        <w:t xml:space="preserve">cant relinquished control </w:t>
      </w:r>
      <w:r w:rsidR="0031762C">
        <w:rPr>
          <w:rFonts w:ascii="Times New Roman" w:hAnsi="Times New Roman" w:cs="Times New Roman"/>
          <w:sz w:val="24"/>
          <w:szCs w:val="24"/>
        </w:rPr>
        <w:t xml:space="preserve">of </w:t>
      </w:r>
      <w:r w:rsidR="005F42AD">
        <w:rPr>
          <w:rFonts w:ascii="Times New Roman" w:hAnsi="Times New Roman" w:cs="Times New Roman"/>
          <w:sz w:val="24"/>
          <w:szCs w:val="24"/>
        </w:rPr>
        <w:t>stand</w:t>
      </w:r>
      <w:r w:rsidR="00E42694">
        <w:rPr>
          <w:rFonts w:ascii="Times New Roman" w:hAnsi="Times New Roman" w:cs="Times New Roman"/>
          <w:sz w:val="24"/>
          <w:szCs w:val="24"/>
        </w:rPr>
        <w:t>s 2621 and 2622</w:t>
      </w:r>
      <w:r w:rsidR="00DD65B6">
        <w:rPr>
          <w:rFonts w:ascii="Times New Roman" w:hAnsi="Times New Roman" w:cs="Times New Roman"/>
          <w:sz w:val="24"/>
          <w:szCs w:val="24"/>
        </w:rPr>
        <w:t xml:space="preserve"> </w:t>
      </w:r>
      <w:r w:rsidR="005F42AD">
        <w:rPr>
          <w:rFonts w:ascii="Times New Roman" w:hAnsi="Times New Roman" w:cs="Times New Roman"/>
          <w:sz w:val="24"/>
          <w:szCs w:val="24"/>
        </w:rPr>
        <w:t>in favour of</w:t>
      </w:r>
      <w:r w:rsidR="00E42694">
        <w:rPr>
          <w:rFonts w:ascii="Times New Roman" w:hAnsi="Times New Roman" w:cs="Times New Roman"/>
          <w:sz w:val="24"/>
          <w:szCs w:val="24"/>
        </w:rPr>
        <w:t xml:space="preserve"> the 7</w:t>
      </w:r>
      <w:r w:rsidR="00E42694" w:rsidRPr="00E42694">
        <w:rPr>
          <w:rFonts w:ascii="Times New Roman" w:hAnsi="Times New Roman" w:cs="Times New Roman"/>
          <w:sz w:val="24"/>
          <w:szCs w:val="24"/>
          <w:vertAlign w:val="superscript"/>
        </w:rPr>
        <w:t>th</w:t>
      </w:r>
      <w:r w:rsidR="00E42694">
        <w:rPr>
          <w:rFonts w:ascii="Times New Roman" w:hAnsi="Times New Roman" w:cs="Times New Roman"/>
          <w:sz w:val="24"/>
          <w:szCs w:val="24"/>
        </w:rPr>
        <w:t xml:space="preserve"> respondent wh</w:t>
      </w:r>
      <w:r w:rsidR="005F42AD">
        <w:rPr>
          <w:rFonts w:ascii="Times New Roman" w:hAnsi="Times New Roman" w:cs="Times New Roman"/>
          <w:sz w:val="24"/>
          <w:szCs w:val="24"/>
        </w:rPr>
        <w:t>ich in turn</w:t>
      </w:r>
      <w:r w:rsidR="00E42694">
        <w:rPr>
          <w:rFonts w:ascii="Times New Roman" w:hAnsi="Times New Roman" w:cs="Times New Roman"/>
          <w:sz w:val="24"/>
          <w:szCs w:val="24"/>
        </w:rPr>
        <w:t xml:space="preserve"> sold the stands to them </w:t>
      </w:r>
      <w:r w:rsidR="005F42AD">
        <w:rPr>
          <w:rFonts w:ascii="Times New Roman" w:hAnsi="Times New Roman" w:cs="Times New Roman"/>
          <w:sz w:val="24"/>
          <w:szCs w:val="24"/>
        </w:rPr>
        <w:t>and they now own the stands</w:t>
      </w:r>
      <w:r w:rsidR="00E42694">
        <w:rPr>
          <w:rFonts w:ascii="Times New Roman" w:hAnsi="Times New Roman" w:cs="Times New Roman"/>
          <w:sz w:val="24"/>
          <w:szCs w:val="24"/>
        </w:rPr>
        <w:t xml:space="preserve">. They </w:t>
      </w:r>
      <w:r w:rsidR="005F42AD">
        <w:rPr>
          <w:rFonts w:ascii="Times New Roman" w:hAnsi="Times New Roman" w:cs="Times New Roman"/>
          <w:sz w:val="24"/>
          <w:szCs w:val="24"/>
        </w:rPr>
        <w:t>we</w:t>
      </w:r>
      <w:r w:rsidR="00E42694">
        <w:rPr>
          <w:rFonts w:ascii="Times New Roman" w:hAnsi="Times New Roman" w:cs="Times New Roman"/>
          <w:sz w:val="24"/>
          <w:szCs w:val="24"/>
        </w:rPr>
        <w:t>re</w:t>
      </w:r>
      <w:r w:rsidR="005F42AD">
        <w:rPr>
          <w:rFonts w:ascii="Times New Roman" w:hAnsi="Times New Roman" w:cs="Times New Roman"/>
          <w:sz w:val="24"/>
          <w:szCs w:val="24"/>
        </w:rPr>
        <w:t>,</w:t>
      </w:r>
      <w:r w:rsidR="00E42694">
        <w:rPr>
          <w:rFonts w:ascii="Times New Roman" w:hAnsi="Times New Roman" w:cs="Times New Roman"/>
          <w:sz w:val="24"/>
          <w:szCs w:val="24"/>
        </w:rPr>
        <w:t xml:space="preserve"> </w:t>
      </w:r>
      <w:r w:rsidR="005F42AD">
        <w:rPr>
          <w:rFonts w:ascii="Times New Roman" w:hAnsi="Times New Roman" w:cs="Times New Roman"/>
          <w:sz w:val="24"/>
          <w:szCs w:val="24"/>
        </w:rPr>
        <w:t>therefore,</w:t>
      </w:r>
      <w:r w:rsidR="00E42694">
        <w:rPr>
          <w:rFonts w:ascii="Times New Roman" w:hAnsi="Times New Roman" w:cs="Times New Roman"/>
          <w:sz w:val="24"/>
          <w:szCs w:val="24"/>
        </w:rPr>
        <w:t xml:space="preserve"> entitled to build </w:t>
      </w:r>
      <w:r w:rsidR="005F42AD">
        <w:rPr>
          <w:rFonts w:ascii="Times New Roman" w:hAnsi="Times New Roman" w:cs="Times New Roman"/>
          <w:sz w:val="24"/>
          <w:szCs w:val="24"/>
        </w:rPr>
        <w:t>houses upon the stands</w:t>
      </w:r>
      <w:r>
        <w:rPr>
          <w:rFonts w:ascii="Times New Roman" w:hAnsi="Times New Roman" w:cs="Times New Roman"/>
          <w:sz w:val="24"/>
          <w:szCs w:val="24"/>
        </w:rPr>
        <w:t>, which they have already done</w:t>
      </w:r>
      <w:r w:rsidR="005F42AD">
        <w:rPr>
          <w:rFonts w:ascii="Times New Roman" w:hAnsi="Times New Roman" w:cs="Times New Roman"/>
          <w:sz w:val="24"/>
          <w:szCs w:val="24"/>
        </w:rPr>
        <w:t xml:space="preserve">. They have the right to control the stands and exclude the </w:t>
      </w:r>
      <w:r w:rsidR="00E42694">
        <w:rPr>
          <w:rFonts w:ascii="Times New Roman" w:hAnsi="Times New Roman" w:cs="Times New Roman"/>
          <w:sz w:val="24"/>
          <w:szCs w:val="24"/>
        </w:rPr>
        <w:t xml:space="preserve">applicant </w:t>
      </w:r>
      <w:r>
        <w:rPr>
          <w:rFonts w:ascii="Times New Roman" w:hAnsi="Times New Roman" w:cs="Times New Roman"/>
          <w:sz w:val="24"/>
          <w:szCs w:val="24"/>
        </w:rPr>
        <w:t>because it</w:t>
      </w:r>
      <w:r w:rsidR="005F42AD">
        <w:rPr>
          <w:rFonts w:ascii="Times New Roman" w:hAnsi="Times New Roman" w:cs="Times New Roman"/>
          <w:sz w:val="24"/>
          <w:szCs w:val="24"/>
        </w:rPr>
        <w:t xml:space="preserve"> remains owner </w:t>
      </w:r>
      <w:r w:rsidR="00E42694">
        <w:rPr>
          <w:rFonts w:ascii="Times New Roman" w:hAnsi="Times New Roman" w:cs="Times New Roman"/>
          <w:sz w:val="24"/>
          <w:szCs w:val="24"/>
        </w:rPr>
        <w:t xml:space="preserve">on paper only. </w:t>
      </w:r>
      <w:r w:rsidR="005F42AD">
        <w:rPr>
          <w:rFonts w:ascii="Times New Roman" w:hAnsi="Times New Roman" w:cs="Times New Roman"/>
          <w:sz w:val="24"/>
          <w:szCs w:val="24"/>
        </w:rPr>
        <w:t xml:space="preserve">A </w:t>
      </w:r>
      <w:r w:rsidR="0022437A">
        <w:rPr>
          <w:rFonts w:ascii="Times New Roman" w:hAnsi="Times New Roman" w:cs="Times New Roman"/>
          <w:sz w:val="24"/>
          <w:szCs w:val="24"/>
        </w:rPr>
        <w:t>certain Julius Chikomwe,</w:t>
      </w:r>
      <w:r w:rsidR="00E42694">
        <w:rPr>
          <w:rFonts w:ascii="Times New Roman" w:hAnsi="Times New Roman" w:cs="Times New Roman"/>
          <w:sz w:val="24"/>
          <w:szCs w:val="24"/>
        </w:rPr>
        <w:t xml:space="preserve"> a legal pract</w:t>
      </w:r>
      <w:r w:rsidR="00016575">
        <w:rPr>
          <w:rFonts w:ascii="Times New Roman" w:hAnsi="Times New Roman" w:cs="Times New Roman"/>
          <w:sz w:val="24"/>
          <w:szCs w:val="24"/>
        </w:rPr>
        <w:t>it</w:t>
      </w:r>
      <w:r w:rsidR="00E42694">
        <w:rPr>
          <w:rFonts w:ascii="Times New Roman" w:hAnsi="Times New Roman" w:cs="Times New Roman"/>
          <w:sz w:val="24"/>
          <w:szCs w:val="24"/>
        </w:rPr>
        <w:t xml:space="preserve">ioner </w:t>
      </w:r>
      <w:r w:rsidR="00E02235">
        <w:rPr>
          <w:rFonts w:ascii="Times New Roman" w:hAnsi="Times New Roman" w:cs="Times New Roman"/>
          <w:sz w:val="24"/>
          <w:szCs w:val="24"/>
        </w:rPr>
        <w:t xml:space="preserve">practising under the </w:t>
      </w:r>
      <w:r w:rsidR="00016575">
        <w:rPr>
          <w:rFonts w:ascii="Times New Roman" w:hAnsi="Times New Roman" w:cs="Times New Roman"/>
          <w:sz w:val="24"/>
          <w:szCs w:val="24"/>
        </w:rPr>
        <w:t>law firm</w:t>
      </w:r>
      <w:r w:rsidR="00E02235">
        <w:rPr>
          <w:rFonts w:ascii="Times New Roman" w:hAnsi="Times New Roman" w:cs="Times New Roman"/>
          <w:sz w:val="24"/>
          <w:szCs w:val="24"/>
        </w:rPr>
        <w:t xml:space="preserve"> Thompson and Stevenson </w:t>
      </w:r>
      <w:r w:rsidR="008259BE">
        <w:rPr>
          <w:rFonts w:ascii="Times New Roman" w:hAnsi="Times New Roman" w:cs="Times New Roman"/>
          <w:sz w:val="24"/>
          <w:szCs w:val="24"/>
        </w:rPr>
        <w:t>L</w:t>
      </w:r>
      <w:r w:rsidR="00E02235">
        <w:rPr>
          <w:rFonts w:ascii="Times New Roman" w:hAnsi="Times New Roman" w:cs="Times New Roman"/>
          <w:sz w:val="24"/>
          <w:szCs w:val="24"/>
        </w:rPr>
        <w:t>egal Practi</w:t>
      </w:r>
      <w:r w:rsidR="001141C0">
        <w:rPr>
          <w:rFonts w:ascii="Times New Roman" w:hAnsi="Times New Roman" w:cs="Times New Roman"/>
          <w:sz w:val="24"/>
          <w:szCs w:val="24"/>
        </w:rPr>
        <w:t>ti</w:t>
      </w:r>
      <w:r w:rsidR="00E02235">
        <w:rPr>
          <w:rFonts w:ascii="Times New Roman" w:hAnsi="Times New Roman" w:cs="Times New Roman"/>
          <w:sz w:val="24"/>
          <w:szCs w:val="24"/>
        </w:rPr>
        <w:t>oners</w:t>
      </w:r>
      <w:r w:rsidR="005F42AD">
        <w:rPr>
          <w:rFonts w:ascii="Times New Roman" w:hAnsi="Times New Roman" w:cs="Times New Roman"/>
          <w:sz w:val="24"/>
          <w:szCs w:val="24"/>
        </w:rPr>
        <w:t>,</w:t>
      </w:r>
      <w:r w:rsidR="00E02235">
        <w:rPr>
          <w:rFonts w:ascii="Times New Roman" w:hAnsi="Times New Roman" w:cs="Times New Roman"/>
          <w:sz w:val="24"/>
          <w:szCs w:val="24"/>
        </w:rPr>
        <w:t xml:space="preserve"> </w:t>
      </w:r>
      <w:r w:rsidR="005F42AD">
        <w:rPr>
          <w:rFonts w:ascii="Times New Roman" w:hAnsi="Times New Roman" w:cs="Times New Roman"/>
          <w:sz w:val="24"/>
          <w:szCs w:val="24"/>
        </w:rPr>
        <w:t xml:space="preserve">facilitated their acquisition of the stands after assuring them </w:t>
      </w:r>
      <w:r w:rsidR="00E02235">
        <w:rPr>
          <w:rFonts w:ascii="Times New Roman" w:hAnsi="Times New Roman" w:cs="Times New Roman"/>
          <w:sz w:val="24"/>
          <w:szCs w:val="24"/>
        </w:rPr>
        <w:t xml:space="preserve">that the applicant had </w:t>
      </w:r>
      <w:r w:rsidR="008259BE">
        <w:rPr>
          <w:rFonts w:ascii="Times New Roman" w:hAnsi="Times New Roman" w:cs="Times New Roman"/>
          <w:sz w:val="24"/>
          <w:szCs w:val="24"/>
        </w:rPr>
        <w:t>relinquished</w:t>
      </w:r>
      <w:r w:rsidR="00E02235">
        <w:rPr>
          <w:rFonts w:ascii="Times New Roman" w:hAnsi="Times New Roman" w:cs="Times New Roman"/>
          <w:sz w:val="24"/>
          <w:szCs w:val="24"/>
        </w:rPr>
        <w:t xml:space="preserve"> ownership </w:t>
      </w:r>
      <w:r w:rsidR="00016575">
        <w:rPr>
          <w:rFonts w:ascii="Times New Roman" w:hAnsi="Times New Roman" w:cs="Times New Roman"/>
          <w:sz w:val="24"/>
          <w:szCs w:val="24"/>
        </w:rPr>
        <w:t xml:space="preserve">in favour of </w:t>
      </w:r>
      <w:r w:rsidR="00E02235">
        <w:rPr>
          <w:rFonts w:ascii="Times New Roman" w:hAnsi="Times New Roman" w:cs="Times New Roman"/>
          <w:sz w:val="24"/>
          <w:szCs w:val="24"/>
        </w:rPr>
        <w:t>the 7</w:t>
      </w:r>
      <w:r w:rsidR="00E02235" w:rsidRPr="00E02235">
        <w:rPr>
          <w:rFonts w:ascii="Times New Roman" w:hAnsi="Times New Roman" w:cs="Times New Roman"/>
          <w:sz w:val="24"/>
          <w:szCs w:val="24"/>
          <w:vertAlign w:val="superscript"/>
        </w:rPr>
        <w:t>th</w:t>
      </w:r>
      <w:r w:rsidR="00E02235">
        <w:rPr>
          <w:rFonts w:ascii="Times New Roman" w:hAnsi="Times New Roman" w:cs="Times New Roman"/>
          <w:sz w:val="24"/>
          <w:szCs w:val="24"/>
        </w:rPr>
        <w:t xml:space="preserve"> </w:t>
      </w:r>
      <w:r w:rsidR="00016575">
        <w:rPr>
          <w:rFonts w:ascii="Times New Roman" w:hAnsi="Times New Roman" w:cs="Times New Roman"/>
          <w:sz w:val="24"/>
          <w:szCs w:val="24"/>
        </w:rPr>
        <w:t>respondent</w:t>
      </w:r>
      <w:r w:rsidR="00E02235">
        <w:rPr>
          <w:rFonts w:ascii="Times New Roman" w:hAnsi="Times New Roman" w:cs="Times New Roman"/>
          <w:sz w:val="24"/>
          <w:szCs w:val="24"/>
        </w:rPr>
        <w:t xml:space="preserve">. </w:t>
      </w:r>
      <w:r w:rsidR="005F42AD">
        <w:rPr>
          <w:rFonts w:ascii="Times New Roman" w:hAnsi="Times New Roman" w:cs="Times New Roman"/>
          <w:sz w:val="24"/>
          <w:szCs w:val="24"/>
        </w:rPr>
        <w:t>As proof of ownership, they</w:t>
      </w:r>
      <w:r w:rsidR="00E02235">
        <w:rPr>
          <w:rFonts w:ascii="Times New Roman" w:hAnsi="Times New Roman" w:cs="Times New Roman"/>
          <w:sz w:val="24"/>
          <w:szCs w:val="24"/>
        </w:rPr>
        <w:t xml:space="preserve"> rel</w:t>
      </w:r>
      <w:r w:rsidR="005F42AD">
        <w:rPr>
          <w:rFonts w:ascii="Times New Roman" w:hAnsi="Times New Roman" w:cs="Times New Roman"/>
          <w:sz w:val="24"/>
          <w:szCs w:val="24"/>
        </w:rPr>
        <w:t>y</w:t>
      </w:r>
      <w:r w:rsidR="00E02235">
        <w:rPr>
          <w:rFonts w:ascii="Times New Roman" w:hAnsi="Times New Roman" w:cs="Times New Roman"/>
          <w:sz w:val="24"/>
          <w:szCs w:val="24"/>
        </w:rPr>
        <w:t xml:space="preserve"> on an agreement of sale </w:t>
      </w:r>
      <w:r w:rsidR="005F42AD">
        <w:rPr>
          <w:rFonts w:ascii="Times New Roman" w:hAnsi="Times New Roman" w:cs="Times New Roman"/>
          <w:sz w:val="24"/>
          <w:szCs w:val="24"/>
        </w:rPr>
        <w:t>dated 7</w:t>
      </w:r>
      <w:r w:rsidR="008B4500">
        <w:rPr>
          <w:rFonts w:ascii="Times New Roman" w:hAnsi="Times New Roman" w:cs="Times New Roman"/>
          <w:sz w:val="24"/>
          <w:szCs w:val="24"/>
          <w:vertAlign w:val="superscript"/>
        </w:rPr>
        <w:t xml:space="preserve"> </w:t>
      </w:r>
      <w:r w:rsidR="005F42AD">
        <w:rPr>
          <w:rFonts w:ascii="Times New Roman" w:hAnsi="Times New Roman" w:cs="Times New Roman"/>
          <w:sz w:val="24"/>
          <w:szCs w:val="24"/>
        </w:rPr>
        <w:t xml:space="preserve">August 2017 </w:t>
      </w:r>
      <w:r>
        <w:rPr>
          <w:rFonts w:ascii="Times New Roman" w:hAnsi="Times New Roman" w:cs="Times New Roman"/>
          <w:sz w:val="24"/>
          <w:szCs w:val="24"/>
        </w:rPr>
        <w:t xml:space="preserve">which they say was prepared by Julius Chikomwe, </w:t>
      </w:r>
      <w:r w:rsidR="008259BE">
        <w:rPr>
          <w:rFonts w:ascii="Times New Roman" w:hAnsi="Times New Roman" w:cs="Times New Roman"/>
          <w:sz w:val="24"/>
          <w:szCs w:val="24"/>
        </w:rPr>
        <w:t>entered</w:t>
      </w:r>
      <w:r w:rsidR="00E02235">
        <w:rPr>
          <w:rFonts w:ascii="Times New Roman" w:hAnsi="Times New Roman" w:cs="Times New Roman"/>
          <w:sz w:val="24"/>
          <w:szCs w:val="24"/>
        </w:rPr>
        <w:t xml:space="preserve"> into </w:t>
      </w:r>
      <w:r w:rsidR="00E02235">
        <w:rPr>
          <w:rFonts w:ascii="Times New Roman" w:hAnsi="Times New Roman" w:cs="Times New Roman"/>
          <w:sz w:val="24"/>
          <w:szCs w:val="24"/>
        </w:rPr>
        <w:lastRenderedPageBreak/>
        <w:t>between the 7</w:t>
      </w:r>
      <w:r w:rsidR="00E02235" w:rsidRPr="00E02235">
        <w:rPr>
          <w:rFonts w:ascii="Times New Roman" w:hAnsi="Times New Roman" w:cs="Times New Roman"/>
          <w:sz w:val="24"/>
          <w:szCs w:val="24"/>
          <w:vertAlign w:val="superscript"/>
        </w:rPr>
        <w:t>th</w:t>
      </w:r>
      <w:r w:rsidR="00E02235">
        <w:rPr>
          <w:rFonts w:ascii="Times New Roman" w:hAnsi="Times New Roman" w:cs="Times New Roman"/>
          <w:sz w:val="24"/>
          <w:szCs w:val="24"/>
        </w:rPr>
        <w:t xml:space="preserve"> respondent and the</w:t>
      </w:r>
      <w:r w:rsidR="000F6AA5">
        <w:rPr>
          <w:rFonts w:ascii="Times New Roman" w:hAnsi="Times New Roman" w:cs="Times New Roman"/>
          <w:sz w:val="24"/>
          <w:szCs w:val="24"/>
        </w:rPr>
        <w:t xml:space="preserve"> </w:t>
      </w:r>
      <w:r w:rsidR="00E02235">
        <w:rPr>
          <w:rFonts w:ascii="Times New Roman" w:hAnsi="Times New Roman" w:cs="Times New Roman"/>
          <w:sz w:val="24"/>
          <w:szCs w:val="24"/>
        </w:rPr>
        <w:t>1</w:t>
      </w:r>
      <w:r w:rsidR="00E02235" w:rsidRPr="00E02235">
        <w:rPr>
          <w:rFonts w:ascii="Times New Roman" w:hAnsi="Times New Roman" w:cs="Times New Roman"/>
          <w:sz w:val="24"/>
          <w:szCs w:val="24"/>
          <w:vertAlign w:val="superscript"/>
        </w:rPr>
        <w:t>st</w:t>
      </w:r>
      <w:r w:rsidR="00E02235">
        <w:rPr>
          <w:rFonts w:ascii="Times New Roman" w:hAnsi="Times New Roman" w:cs="Times New Roman"/>
          <w:sz w:val="24"/>
          <w:szCs w:val="24"/>
        </w:rPr>
        <w:t xml:space="preserve"> </w:t>
      </w:r>
      <w:r w:rsidR="008259BE">
        <w:rPr>
          <w:rFonts w:ascii="Times New Roman" w:hAnsi="Times New Roman" w:cs="Times New Roman"/>
          <w:sz w:val="24"/>
          <w:szCs w:val="24"/>
        </w:rPr>
        <w:t>respondent</w:t>
      </w:r>
      <w:r w:rsidR="000F6AA5">
        <w:rPr>
          <w:rFonts w:ascii="Times New Roman" w:hAnsi="Times New Roman" w:cs="Times New Roman"/>
          <w:sz w:val="24"/>
          <w:szCs w:val="24"/>
        </w:rPr>
        <w:t xml:space="preserve">.  </w:t>
      </w:r>
      <w:r w:rsidR="008259BE">
        <w:rPr>
          <w:rFonts w:ascii="Times New Roman" w:hAnsi="Times New Roman" w:cs="Times New Roman"/>
          <w:sz w:val="24"/>
          <w:szCs w:val="24"/>
        </w:rPr>
        <w:t>The</w:t>
      </w:r>
      <w:r w:rsidR="00016575">
        <w:rPr>
          <w:rFonts w:ascii="Times New Roman" w:hAnsi="Times New Roman" w:cs="Times New Roman"/>
          <w:sz w:val="24"/>
          <w:szCs w:val="24"/>
        </w:rPr>
        <w:t xml:space="preserve"> </w:t>
      </w:r>
      <w:r w:rsidR="008259BE">
        <w:rPr>
          <w:rFonts w:ascii="Times New Roman" w:hAnsi="Times New Roman" w:cs="Times New Roman"/>
          <w:sz w:val="24"/>
          <w:szCs w:val="24"/>
        </w:rPr>
        <w:t>agreement</w:t>
      </w:r>
      <w:r w:rsidR="00016575">
        <w:rPr>
          <w:rFonts w:ascii="Times New Roman" w:hAnsi="Times New Roman" w:cs="Times New Roman"/>
          <w:sz w:val="24"/>
          <w:szCs w:val="24"/>
        </w:rPr>
        <w:t xml:space="preserve"> </w:t>
      </w:r>
      <w:r w:rsidR="005D404C">
        <w:rPr>
          <w:rFonts w:ascii="Times New Roman" w:hAnsi="Times New Roman" w:cs="Times New Roman"/>
          <w:sz w:val="24"/>
          <w:szCs w:val="24"/>
        </w:rPr>
        <w:t>contains the following salient features: -</w:t>
      </w:r>
    </w:p>
    <w:p w:rsidR="005D404C" w:rsidRDefault="005F42AD" w:rsidP="005D404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5D404C">
        <w:rPr>
          <w:rFonts w:ascii="Times New Roman" w:hAnsi="Times New Roman" w:cs="Times New Roman"/>
          <w:sz w:val="24"/>
          <w:szCs w:val="24"/>
        </w:rPr>
        <w:t xml:space="preserve">he </w:t>
      </w:r>
      <w:r w:rsidR="000F6AA5" w:rsidRPr="005D404C">
        <w:rPr>
          <w:rFonts w:ascii="Times New Roman" w:hAnsi="Times New Roman" w:cs="Times New Roman"/>
          <w:sz w:val="24"/>
          <w:szCs w:val="24"/>
        </w:rPr>
        <w:t>7</w:t>
      </w:r>
      <w:r w:rsidR="000F6AA5" w:rsidRPr="005D404C">
        <w:rPr>
          <w:rFonts w:ascii="Times New Roman" w:hAnsi="Times New Roman" w:cs="Times New Roman"/>
          <w:sz w:val="24"/>
          <w:szCs w:val="24"/>
          <w:vertAlign w:val="superscript"/>
        </w:rPr>
        <w:t>th</w:t>
      </w:r>
      <w:r w:rsidR="000F6AA5" w:rsidRPr="005D404C">
        <w:rPr>
          <w:rFonts w:ascii="Times New Roman" w:hAnsi="Times New Roman" w:cs="Times New Roman"/>
          <w:sz w:val="24"/>
          <w:szCs w:val="24"/>
        </w:rPr>
        <w:t xml:space="preserve"> </w:t>
      </w:r>
      <w:r w:rsidR="008259BE" w:rsidRPr="005D404C">
        <w:rPr>
          <w:rFonts w:ascii="Times New Roman" w:hAnsi="Times New Roman" w:cs="Times New Roman"/>
          <w:sz w:val="24"/>
          <w:szCs w:val="24"/>
        </w:rPr>
        <w:t>respondent</w:t>
      </w:r>
      <w:r w:rsidR="000F6AA5" w:rsidRPr="005D404C">
        <w:rPr>
          <w:rFonts w:ascii="Times New Roman" w:hAnsi="Times New Roman" w:cs="Times New Roman"/>
          <w:sz w:val="24"/>
          <w:szCs w:val="24"/>
        </w:rPr>
        <w:t xml:space="preserve"> </w:t>
      </w:r>
      <w:r>
        <w:rPr>
          <w:rFonts w:ascii="Times New Roman" w:hAnsi="Times New Roman" w:cs="Times New Roman"/>
          <w:sz w:val="24"/>
          <w:szCs w:val="24"/>
        </w:rPr>
        <w:t>i</w:t>
      </w:r>
      <w:r w:rsidR="00016575" w:rsidRPr="005D404C">
        <w:rPr>
          <w:rFonts w:ascii="Times New Roman" w:hAnsi="Times New Roman" w:cs="Times New Roman"/>
          <w:sz w:val="24"/>
          <w:szCs w:val="24"/>
        </w:rPr>
        <w:t xml:space="preserve">s </w:t>
      </w:r>
      <w:r w:rsidR="000F6AA5" w:rsidRPr="005D404C">
        <w:rPr>
          <w:rFonts w:ascii="Times New Roman" w:hAnsi="Times New Roman" w:cs="Times New Roman"/>
          <w:sz w:val="24"/>
          <w:szCs w:val="24"/>
        </w:rPr>
        <w:t>the owner of</w:t>
      </w:r>
      <w:r w:rsidR="005D404C">
        <w:rPr>
          <w:rFonts w:ascii="Times New Roman" w:hAnsi="Times New Roman" w:cs="Times New Roman"/>
          <w:sz w:val="24"/>
          <w:szCs w:val="24"/>
        </w:rPr>
        <w:t xml:space="preserve"> a certain property known </w:t>
      </w:r>
      <w:r w:rsidR="008259BE">
        <w:rPr>
          <w:rFonts w:ascii="Times New Roman" w:hAnsi="Times New Roman" w:cs="Times New Roman"/>
          <w:sz w:val="24"/>
          <w:szCs w:val="24"/>
        </w:rPr>
        <w:t xml:space="preserve">as </w:t>
      </w:r>
      <w:r w:rsidR="008259BE" w:rsidRPr="005D404C">
        <w:rPr>
          <w:rFonts w:ascii="Times New Roman" w:hAnsi="Times New Roman" w:cs="Times New Roman"/>
          <w:sz w:val="24"/>
          <w:szCs w:val="24"/>
        </w:rPr>
        <w:t>Lot</w:t>
      </w:r>
      <w:r w:rsidR="000F6AA5" w:rsidRPr="005D404C">
        <w:rPr>
          <w:rFonts w:ascii="Times New Roman" w:hAnsi="Times New Roman" w:cs="Times New Roman"/>
          <w:sz w:val="24"/>
          <w:szCs w:val="24"/>
        </w:rPr>
        <w:t xml:space="preserve"> 1 Subdivision G of subdi</w:t>
      </w:r>
      <w:r w:rsidR="008259BE">
        <w:rPr>
          <w:rFonts w:ascii="Times New Roman" w:hAnsi="Times New Roman" w:cs="Times New Roman"/>
          <w:sz w:val="24"/>
          <w:szCs w:val="24"/>
        </w:rPr>
        <w:t>vi</w:t>
      </w:r>
      <w:r w:rsidR="000F6AA5" w:rsidRPr="005D404C">
        <w:rPr>
          <w:rFonts w:ascii="Times New Roman" w:hAnsi="Times New Roman" w:cs="Times New Roman"/>
          <w:sz w:val="24"/>
          <w:szCs w:val="24"/>
        </w:rPr>
        <w:t>sion D of N’taba of Glen Lorne</w:t>
      </w:r>
      <w:r>
        <w:rPr>
          <w:rFonts w:ascii="Times New Roman" w:hAnsi="Times New Roman" w:cs="Times New Roman"/>
          <w:sz w:val="24"/>
          <w:szCs w:val="24"/>
        </w:rPr>
        <w:t>.</w:t>
      </w:r>
      <w:r w:rsidR="005D404C">
        <w:rPr>
          <w:rFonts w:ascii="Times New Roman" w:hAnsi="Times New Roman" w:cs="Times New Roman"/>
          <w:sz w:val="24"/>
          <w:szCs w:val="24"/>
        </w:rPr>
        <w:t xml:space="preserve"> </w:t>
      </w:r>
    </w:p>
    <w:p w:rsidR="005D404C" w:rsidRDefault="005F42AD" w:rsidP="005D404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w:t>
      </w:r>
      <w:r w:rsidR="000F6AA5" w:rsidRPr="005D404C">
        <w:rPr>
          <w:rFonts w:ascii="Times New Roman" w:hAnsi="Times New Roman" w:cs="Times New Roman"/>
          <w:sz w:val="24"/>
          <w:szCs w:val="24"/>
        </w:rPr>
        <w:t>tand</w:t>
      </w:r>
      <w:r>
        <w:rPr>
          <w:rFonts w:ascii="Times New Roman" w:hAnsi="Times New Roman" w:cs="Times New Roman"/>
          <w:sz w:val="24"/>
          <w:szCs w:val="24"/>
        </w:rPr>
        <w:t>s</w:t>
      </w:r>
      <w:r w:rsidR="000F6AA5" w:rsidRPr="005D404C">
        <w:rPr>
          <w:rFonts w:ascii="Times New Roman" w:hAnsi="Times New Roman" w:cs="Times New Roman"/>
          <w:sz w:val="24"/>
          <w:szCs w:val="24"/>
        </w:rPr>
        <w:t xml:space="preserve"> 2621 and 2622 </w:t>
      </w:r>
      <w:r w:rsidR="00016575" w:rsidRPr="005D404C">
        <w:rPr>
          <w:rFonts w:ascii="Times New Roman" w:hAnsi="Times New Roman" w:cs="Times New Roman"/>
          <w:sz w:val="24"/>
          <w:szCs w:val="24"/>
        </w:rPr>
        <w:t xml:space="preserve">are </w:t>
      </w:r>
      <w:r w:rsidR="00424F9E">
        <w:rPr>
          <w:rFonts w:ascii="Times New Roman" w:hAnsi="Times New Roman" w:cs="Times New Roman"/>
          <w:sz w:val="24"/>
          <w:szCs w:val="24"/>
        </w:rPr>
        <w:t xml:space="preserve">not part of </w:t>
      </w:r>
      <w:r w:rsidR="00424F9E" w:rsidRPr="005D404C">
        <w:rPr>
          <w:rFonts w:ascii="Times New Roman" w:hAnsi="Times New Roman" w:cs="Times New Roman"/>
          <w:sz w:val="24"/>
          <w:szCs w:val="24"/>
        </w:rPr>
        <w:t>Lot 1 Subdivision G of subdi</w:t>
      </w:r>
      <w:r w:rsidR="00424F9E">
        <w:rPr>
          <w:rFonts w:ascii="Times New Roman" w:hAnsi="Times New Roman" w:cs="Times New Roman"/>
          <w:sz w:val="24"/>
          <w:szCs w:val="24"/>
        </w:rPr>
        <w:t>vi</w:t>
      </w:r>
      <w:r w:rsidR="00424F9E" w:rsidRPr="005D404C">
        <w:rPr>
          <w:rFonts w:ascii="Times New Roman" w:hAnsi="Times New Roman" w:cs="Times New Roman"/>
          <w:sz w:val="24"/>
          <w:szCs w:val="24"/>
        </w:rPr>
        <w:t>sion D of N’taba of Glen Lorne</w:t>
      </w:r>
      <w:r>
        <w:rPr>
          <w:rFonts w:ascii="Times New Roman" w:hAnsi="Times New Roman" w:cs="Times New Roman"/>
          <w:sz w:val="24"/>
          <w:szCs w:val="24"/>
        </w:rPr>
        <w:t>.</w:t>
      </w:r>
      <w:r w:rsidR="00016575" w:rsidRPr="005D404C">
        <w:rPr>
          <w:rFonts w:ascii="Times New Roman" w:hAnsi="Times New Roman" w:cs="Times New Roman"/>
          <w:sz w:val="24"/>
          <w:szCs w:val="24"/>
        </w:rPr>
        <w:t xml:space="preserve"> </w:t>
      </w:r>
    </w:p>
    <w:p w:rsidR="005D404C" w:rsidRDefault="005F42AD" w:rsidP="005D404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016575" w:rsidRPr="005D404C">
        <w:rPr>
          <w:rFonts w:ascii="Times New Roman" w:hAnsi="Times New Roman" w:cs="Times New Roman"/>
          <w:sz w:val="24"/>
          <w:szCs w:val="24"/>
        </w:rPr>
        <w:t>he 7</w:t>
      </w:r>
      <w:r w:rsidR="00016575" w:rsidRPr="005D404C">
        <w:rPr>
          <w:rFonts w:ascii="Times New Roman" w:hAnsi="Times New Roman" w:cs="Times New Roman"/>
          <w:sz w:val="24"/>
          <w:szCs w:val="24"/>
          <w:vertAlign w:val="superscript"/>
        </w:rPr>
        <w:t>th</w:t>
      </w:r>
      <w:r w:rsidR="00016575" w:rsidRPr="005D404C">
        <w:rPr>
          <w:rFonts w:ascii="Times New Roman" w:hAnsi="Times New Roman" w:cs="Times New Roman"/>
          <w:sz w:val="24"/>
          <w:szCs w:val="24"/>
        </w:rPr>
        <w:t xml:space="preserve"> respondent sold </w:t>
      </w:r>
      <w:r>
        <w:rPr>
          <w:rFonts w:ascii="Times New Roman" w:hAnsi="Times New Roman" w:cs="Times New Roman"/>
          <w:sz w:val="24"/>
          <w:szCs w:val="24"/>
        </w:rPr>
        <w:t xml:space="preserve">the two </w:t>
      </w:r>
      <w:r w:rsidR="00016575" w:rsidRPr="005D404C">
        <w:rPr>
          <w:rFonts w:ascii="Times New Roman" w:hAnsi="Times New Roman" w:cs="Times New Roman"/>
          <w:sz w:val="24"/>
          <w:szCs w:val="24"/>
        </w:rPr>
        <w:t xml:space="preserve">stands to the </w:t>
      </w:r>
      <w:r w:rsidR="000F6AA5" w:rsidRPr="005D404C">
        <w:rPr>
          <w:rFonts w:ascii="Times New Roman" w:hAnsi="Times New Roman" w:cs="Times New Roman"/>
          <w:sz w:val="24"/>
          <w:szCs w:val="24"/>
        </w:rPr>
        <w:t>1</w:t>
      </w:r>
      <w:r w:rsidR="000F6AA5" w:rsidRPr="005D404C">
        <w:rPr>
          <w:rFonts w:ascii="Times New Roman" w:hAnsi="Times New Roman" w:cs="Times New Roman"/>
          <w:sz w:val="24"/>
          <w:szCs w:val="24"/>
          <w:vertAlign w:val="superscript"/>
        </w:rPr>
        <w:t>st</w:t>
      </w:r>
      <w:r w:rsidR="000F6AA5" w:rsidRPr="005D404C">
        <w:rPr>
          <w:rFonts w:ascii="Times New Roman" w:hAnsi="Times New Roman" w:cs="Times New Roman"/>
          <w:sz w:val="24"/>
          <w:szCs w:val="24"/>
        </w:rPr>
        <w:t xml:space="preserve"> respondent for USD 55 000.00</w:t>
      </w:r>
      <w:r>
        <w:rPr>
          <w:rFonts w:ascii="Times New Roman" w:hAnsi="Times New Roman" w:cs="Times New Roman"/>
          <w:sz w:val="24"/>
          <w:szCs w:val="24"/>
        </w:rPr>
        <w:t>, the effective date of the sale being the 7</w:t>
      </w:r>
      <w:r w:rsidRPr="000F6AA5">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w:t>
      </w:r>
      <w:r w:rsidR="00016575" w:rsidRPr="005D404C">
        <w:rPr>
          <w:rFonts w:ascii="Times New Roman" w:hAnsi="Times New Roman" w:cs="Times New Roman"/>
          <w:sz w:val="24"/>
          <w:szCs w:val="24"/>
        </w:rPr>
        <w:t xml:space="preserve"> </w:t>
      </w:r>
    </w:p>
    <w:p w:rsidR="005F42AD" w:rsidRDefault="005D404C" w:rsidP="002811EA">
      <w:pPr>
        <w:pStyle w:val="ListParagraph"/>
        <w:numPr>
          <w:ilvl w:val="0"/>
          <w:numId w:val="1"/>
        </w:numPr>
        <w:spacing w:after="0" w:line="360" w:lineRule="auto"/>
        <w:rPr>
          <w:rFonts w:ascii="Times New Roman" w:hAnsi="Times New Roman" w:cs="Times New Roman"/>
          <w:sz w:val="24"/>
          <w:szCs w:val="24"/>
        </w:rPr>
      </w:pPr>
      <w:r w:rsidRPr="005F42AD">
        <w:rPr>
          <w:rFonts w:ascii="Times New Roman" w:hAnsi="Times New Roman" w:cs="Times New Roman"/>
          <w:sz w:val="24"/>
          <w:szCs w:val="24"/>
        </w:rPr>
        <w:t>7</w:t>
      </w:r>
      <w:r w:rsidRPr="005F42AD">
        <w:rPr>
          <w:rFonts w:ascii="Times New Roman" w:hAnsi="Times New Roman" w:cs="Times New Roman"/>
          <w:sz w:val="24"/>
          <w:szCs w:val="24"/>
          <w:vertAlign w:val="superscript"/>
        </w:rPr>
        <w:t>th</w:t>
      </w:r>
      <w:r w:rsidRPr="005F42AD">
        <w:rPr>
          <w:rFonts w:ascii="Times New Roman" w:hAnsi="Times New Roman" w:cs="Times New Roman"/>
          <w:sz w:val="24"/>
          <w:szCs w:val="24"/>
        </w:rPr>
        <w:t xml:space="preserve"> respondent</w:t>
      </w:r>
      <w:r w:rsidR="008259BE" w:rsidRPr="005F42AD">
        <w:rPr>
          <w:rFonts w:ascii="Times New Roman" w:hAnsi="Times New Roman" w:cs="Times New Roman"/>
          <w:sz w:val="24"/>
          <w:szCs w:val="24"/>
        </w:rPr>
        <w:t xml:space="preserve"> will be able to transfer ownership of </w:t>
      </w:r>
      <w:r w:rsidR="005F42AD" w:rsidRPr="005F42AD">
        <w:rPr>
          <w:rFonts w:ascii="Times New Roman" w:hAnsi="Times New Roman" w:cs="Times New Roman"/>
          <w:sz w:val="24"/>
          <w:szCs w:val="24"/>
        </w:rPr>
        <w:t>the stands to</w:t>
      </w:r>
      <w:r w:rsidR="008259BE" w:rsidRPr="005F42AD">
        <w:rPr>
          <w:rFonts w:ascii="Times New Roman" w:hAnsi="Times New Roman" w:cs="Times New Roman"/>
          <w:sz w:val="24"/>
          <w:szCs w:val="24"/>
        </w:rPr>
        <w:t xml:space="preserve"> the 1</w:t>
      </w:r>
      <w:r w:rsidR="008259BE" w:rsidRPr="005F42AD">
        <w:rPr>
          <w:rFonts w:ascii="Times New Roman" w:hAnsi="Times New Roman" w:cs="Times New Roman"/>
          <w:sz w:val="24"/>
          <w:szCs w:val="24"/>
          <w:vertAlign w:val="superscript"/>
        </w:rPr>
        <w:t>st</w:t>
      </w:r>
      <w:r w:rsidR="008259BE" w:rsidRPr="005F42AD">
        <w:rPr>
          <w:rFonts w:ascii="Times New Roman" w:hAnsi="Times New Roman" w:cs="Times New Roman"/>
          <w:sz w:val="24"/>
          <w:szCs w:val="24"/>
        </w:rPr>
        <w:t xml:space="preserve"> respondent without further ado upon payment of the purchase price</w:t>
      </w:r>
      <w:r w:rsidR="005F42AD">
        <w:rPr>
          <w:rFonts w:ascii="Times New Roman" w:hAnsi="Times New Roman" w:cs="Times New Roman"/>
          <w:sz w:val="24"/>
          <w:szCs w:val="24"/>
        </w:rPr>
        <w:t>.</w:t>
      </w:r>
    </w:p>
    <w:p w:rsidR="008259BE" w:rsidRPr="005F42AD" w:rsidRDefault="005F42AD" w:rsidP="002811EA">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agreements contained the 7</w:t>
      </w:r>
      <w:r w:rsidRPr="005F42A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Pr="005F42AD">
        <w:rPr>
          <w:rFonts w:ascii="Times New Roman" w:hAnsi="Times New Roman" w:cs="Times New Roman"/>
          <w:sz w:val="24"/>
          <w:szCs w:val="24"/>
        </w:rPr>
        <w:t xml:space="preserve">warranty </w:t>
      </w:r>
      <w:r w:rsidR="008259BE" w:rsidRPr="005F42AD">
        <w:rPr>
          <w:rFonts w:ascii="Times New Roman" w:hAnsi="Times New Roman" w:cs="Times New Roman"/>
          <w:sz w:val="24"/>
          <w:szCs w:val="24"/>
        </w:rPr>
        <w:t>against eviction</w:t>
      </w:r>
      <w:r>
        <w:rPr>
          <w:rFonts w:ascii="Times New Roman" w:hAnsi="Times New Roman" w:cs="Times New Roman"/>
          <w:sz w:val="24"/>
          <w:szCs w:val="24"/>
        </w:rPr>
        <w:t>;</w:t>
      </w:r>
      <w:r w:rsidR="008259BE" w:rsidRPr="005F42AD">
        <w:rPr>
          <w:rFonts w:ascii="Times New Roman" w:hAnsi="Times New Roman" w:cs="Times New Roman"/>
          <w:sz w:val="24"/>
          <w:szCs w:val="24"/>
        </w:rPr>
        <w:t xml:space="preserve"> and </w:t>
      </w:r>
    </w:p>
    <w:p w:rsidR="008259BE" w:rsidRDefault="005F42AD" w:rsidP="005D404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w:t>
      </w:r>
      <w:r w:rsidR="008259BE">
        <w:rPr>
          <w:rFonts w:ascii="Times New Roman" w:hAnsi="Times New Roman" w:cs="Times New Roman"/>
          <w:sz w:val="24"/>
          <w:szCs w:val="24"/>
        </w:rPr>
        <w:t xml:space="preserve"> written agreement contained the whole agreement</w:t>
      </w:r>
      <w:r>
        <w:rPr>
          <w:rFonts w:ascii="Times New Roman" w:hAnsi="Times New Roman" w:cs="Times New Roman"/>
          <w:sz w:val="24"/>
          <w:szCs w:val="24"/>
        </w:rPr>
        <w:t>.</w:t>
      </w:r>
    </w:p>
    <w:p w:rsidR="007D592D" w:rsidRDefault="008259BE" w:rsidP="00BE10DA">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On the face of it the agreement is </w:t>
      </w:r>
      <w:r w:rsidR="007D592D">
        <w:rPr>
          <w:rFonts w:ascii="Times New Roman" w:hAnsi="Times New Roman" w:cs="Times New Roman"/>
          <w:sz w:val="24"/>
          <w:szCs w:val="24"/>
        </w:rPr>
        <w:t xml:space="preserve">not enforceable because it contains undertakings that </w:t>
      </w:r>
    </w:p>
    <w:p w:rsidR="001F01DC" w:rsidRDefault="007D592D" w:rsidP="00DD65B6">
      <w:pPr>
        <w:spacing w:after="0" w:line="360" w:lineRule="auto"/>
        <w:jc w:val="both"/>
        <w:rPr>
          <w:rFonts w:ascii="Times New Roman" w:hAnsi="Times New Roman" w:cs="Times New Roman"/>
          <w:sz w:val="24"/>
          <w:szCs w:val="24"/>
        </w:rPr>
      </w:pPr>
      <w:r w:rsidRPr="007D592D">
        <w:rPr>
          <w:rFonts w:ascii="Times New Roman" w:hAnsi="Times New Roman" w:cs="Times New Roman"/>
          <w:sz w:val="24"/>
          <w:szCs w:val="24"/>
        </w:rPr>
        <w:t>are not achievable.</w:t>
      </w:r>
      <w:r w:rsidR="008259BE" w:rsidRPr="007D592D">
        <w:rPr>
          <w:rFonts w:ascii="Times New Roman" w:hAnsi="Times New Roman" w:cs="Times New Roman"/>
          <w:sz w:val="24"/>
          <w:szCs w:val="24"/>
        </w:rPr>
        <w:t xml:space="preserve"> </w:t>
      </w:r>
      <w:r>
        <w:rPr>
          <w:rFonts w:ascii="Times New Roman" w:hAnsi="Times New Roman" w:cs="Times New Roman"/>
          <w:sz w:val="24"/>
          <w:szCs w:val="24"/>
        </w:rPr>
        <w:t xml:space="preserve">My observations which are not intended to preempt the outcome of pending litigation but </w:t>
      </w:r>
      <w:r w:rsidR="002800C5">
        <w:rPr>
          <w:rFonts w:ascii="Times New Roman" w:hAnsi="Times New Roman" w:cs="Times New Roman"/>
          <w:sz w:val="24"/>
          <w:szCs w:val="24"/>
        </w:rPr>
        <w:t xml:space="preserve">are </w:t>
      </w:r>
      <w:r>
        <w:rPr>
          <w:rFonts w:ascii="Times New Roman" w:hAnsi="Times New Roman" w:cs="Times New Roman"/>
          <w:sz w:val="24"/>
          <w:szCs w:val="24"/>
        </w:rPr>
        <w:t xml:space="preserve">made on a prima facie basis and on the strength of undisputed facts are stated below. </w:t>
      </w:r>
      <w:r w:rsidR="008259BE" w:rsidRPr="007D592D">
        <w:rPr>
          <w:rFonts w:ascii="Times New Roman" w:hAnsi="Times New Roman" w:cs="Times New Roman"/>
          <w:sz w:val="24"/>
          <w:szCs w:val="24"/>
        </w:rPr>
        <w:t>S</w:t>
      </w:r>
      <w:r w:rsidR="000F6AA5" w:rsidRPr="007D592D">
        <w:rPr>
          <w:rFonts w:ascii="Times New Roman" w:hAnsi="Times New Roman" w:cs="Times New Roman"/>
          <w:sz w:val="24"/>
          <w:szCs w:val="24"/>
        </w:rPr>
        <w:t xml:space="preserve">tand Nos 2621 and 2622 are not </w:t>
      </w:r>
      <w:r w:rsidR="00016575" w:rsidRPr="007D592D">
        <w:rPr>
          <w:rFonts w:ascii="Times New Roman" w:hAnsi="Times New Roman" w:cs="Times New Roman"/>
          <w:sz w:val="24"/>
          <w:szCs w:val="24"/>
        </w:rPr>
        <w:t>part of</w:t>
      </w:r>
      <w:r w:rsidR="000F6AA5" w:rsidRPr="007D592D">
        <w:rPr>
          <w:rFonts w:ascii="Times New Roman" w:hAnsi="Times New Roman" w:cs="Times New Roman"/>
          <w:sz w:val="24"/>
          <w:szCs w:val="24"/>
        </w:rPr>
        <w:t xml:space="preserve"> </w:t>
      </w:r>
      <w:r w:rsidR="000F6AA5" w:rsidRPr="008259BE">
        <w:rPr>
          <w:rFonts w:ascii="Times New Roman" w:hAnsi="Times New Roman" w:cs="Times New Roman"/>
          <w:sz w:val="24"/>
          <w:szCs w:val="24"/>
        </w:rPr>
        <w:t>Lot 1 Subdivision G of subdi</w:t>
      </w:r>
      <w:r w:rsidR="00016575" w:rsidRPr="008259BE">
        <w:rPr>
          <w:rFonts w:ascii="Times New Roman" w:hAnsi="Times New Roman" w:cs="Times New Roman"/>
          <w:sz w:val="24"/>
          <w:szCs w:val="24"/>
        </w:rPr>
        <w:t>vi</w:t>
      </w:r>
      <w:r w:rsidR="000F6AA5" w:rsidRPr="008259BE">
        <w:rPr>
          <w:rFonts w:ascii="Times New Roman" w:hAnsi="Times New Roman" w:cs="Times New Roman"/>
          <w:sz w:val="24"/>
          <w:szCs w:val="24"/>
        </w:rPr>
        <w:t xml:space="preserve">sion D of N’taba of Glen Lorne </w:t>
      </w:r>
      <w:r w:rsidR="005F42AD">
        <w:rPr>
          <w:rFonts w:ascii="Times New Roman" w:hAnsi="Times New Roman" w:cs="Times New Roman"/>
          <w:sz w:val="24"/>
          <w:szCs w:val="24"/>
        </w:rPr>
        <w:t xml:space="preserve">as alleged in the agreement </w:t>
      </w:r>
      <w:r w:rsidR="000F6AA5" w:rsidRPr="008259BE">
        <w:rPr>
          <w:rFonts w:ascii="Times New Roman" w:hAnsi="Times New Roman" w:cs="Times New Roman"/>
          <w:sz w:val="24"/>
          <w:szCs w:val="24"/>
        </w:rPr>
        <w:t xml:space="preserve">but on applicant’s land. </w:t>
      </w:r>
      <w:r w:rsidR="008259BE">
        <w:rPr>
          <w:rFonts w:ascii="Times New Roman" w:hAnsi="Times New Roman" w:cs="Times New Roman"/>
          <w:sz w:val="24"/>
          <w:szCs w:val="24"/>
        </w:rPr>
        <w:t>The 7</w:t>
      </w:r>
      <w:r w:rsidR="008259BE" w:rsidRPr="008259BE">
        <w:rPr>
          <w:rFonts w:ascii="Times New Roman" w:hAnsi="Times New Roman" w:cs="Times New Roman"/>
          <w:sz w:val="24"/>
          <w:szCs w:val="24"/>
          <w:vertAlign w:val="superscript"/>
        </w:rPr>
        <w:t>th</w:t>
      </w:r>
      <w:r w:rsidR="008259BE">
        <w:rPr>
          <w:rFonts w:ascii="Times New Roman" w:hAnsi="Times New Roman" w:cs="Times New Roman"/>
          <w:sz w:val="24"/>
          <w:szCs w:val="24"/>
        </w:rPr>
        <w:t xml:space="preserve"> respondent </w:t>
      </w:r>
      <w:r w:rsidR="0031762C">
        <w:rPr>
          <w:rFonts w:ascii="Times New Roman" w:hAnsi="Times New Roman" w:cs="Times New Roman"/>
          <w:sz w:val="24"/>
          <w:szCs w:val="24"/>
        </w:rPr>
        <w:t>does not have real rights over th</w:t>
      </w:r>
      <w:r w:rsidR="001F01DC">
        <w:rPr>
          <w:rFonts w:ascii="Times New Roman" w:hAnsi="Times New Roman" w:cs="Times New Roman"/>
          <w:sz w:val="24"/>
          <w:szCs w:val="24"/>
        </w:rPr>
        <w:t>e</w:t>
      </w:r>
      <w:r w:rsidR="0031762C">
        <w:rPr>
          <w:rFonts w:ascii="Times New Roman" w:hAnsi="Times New Roman" w:cs="Times New Roman"/>
          <w:sz w:val="24"/>
          <w:szCs w:val="24"/>
        </w:rPr>
        <w:t xml:space="preserve"> property on which the stands are situated. </w:t>
      </w:r>
      <w:r w:rsidR="001F01DC">
        <w:rPr>
          <w:rFonts w:ascii="Times New Roman" w:hAnsi="Times New Roman" w:cs="Times New Roman"/>
          <w:sz w:val="24"/>
          <w:szCs w:val="24"/>
        </w:rPr>
        <w:t>The land on which the stands will be created belongs to the applicant. The 7</w:t>
      </w:r>
      <w:r w:rsidR="001F01DC" w:rsidRPr="001F01DC">
        <w:rPr>
          <w:rFonts w:ascii="Times New Roman" w:hAnsi="Times New Roman" w:cs="Times New Roman"/>
          <w:sz w:val="24"/>
          <w:szCs w:val="24"/>
          <w:vertAlign w:val="superscript"/>
        </w:rPr>
        <w:t>th</w:t>
      </w:r>
      <w:r w:rsidR="001F01DC">
        <w:rPr>
          <w:rFonts w:ascii="Times New Roman" w:hAnsi="Times New Roman" w:cs="Times New Roman"/>
          <w:sz w:val="24"/>
          <w:szCs w:val="24"/>
        </w:rPr>
        <w:t xml:space="preserve"> respondent</w:t>
      </w:r>
      <w:r w:rsidR="0031762C">
        <w:rPr>
          <w:rFonts w:ascii="Times New Roman" w:hAnsi="Times New Roman" w:cs="Times New Roman"/>
          <w:sz w:val="24"/>
          <w:szCs w:val="24"/>
        </w:rPr>
        <w:t xml:space="preserve"> is therefore in no position </w:t>
      </w:r>
      <w:r w:rsidR="00EC13F0">
        <w:rPr>
          <w:rFonts w:ascii="Times New Roman" w:hAnsi="Times New Roman" w:cs="Times New Roman"/>
          <w:sz w:val="24"/>
          <w:szCs w:val="24"/>
        </w:rPr>
        <w:t>to transfer ownership of th</w:t>
      </w:r>
      <w:r w:rsidR="0031762C">
        <w:rPr>
          <w:rFonts w:ascii="Times New Roman" w:hAnsi="Times New Roman" w:cs="Times New Roman"/>
          <w:sz w:val="24"/>
          <w:szCs w:val="24"/>
        </w:rPr>
        <w:t>e</w:t>
      </w:r>
      <w:r w:rsidR="001F01DC">
        <w:rPr>
          <w:rFonts w:ascii="Times New Roman" w:hAnsi="Times New Roman" w:cs="Times New Roman"/>
          <w:sz w:val="24"/>
          <w:szCs w:val="24"/>
        </w:rPr>
        <w:t xml:space="preserve"> stands</w:t>
      </w:r>
      <w:r w:rsidR="00EC13F0">
        <w:rPr>
          <w:rFonts w:ascii="Times New Roman" w:hAnsi="Times New Roman" w:cs="Times New Roman"/>
          <w:sz w:val="24"/>
          <w:szCs w:val="24"/>
        </w:rPr>
        <w:t xml:space="preserve">. For the same reason it cannot validly give a warranty against eviction from the stands. </w:t>
      </w:r>
      <w:r>
        <w:rPr>
          <w:rFonts w:ascii="Times New Roman" w:hAnsi="Times New Roman" w:cs="Times New Roman"/>
          <w:sz w:val="24"/>
          <w:szCs w:val="24"/>
        </w:rPr>
        <w:t xml:space="preserve">The applicant, being the owner of the land, is not a party, does not recognise the agreement and does not wish to be bound by it. </w:t>
      </w:r>
      <w:r w:rsidR="00EC13F0">
        <w:rPr>
          <w:rFonts w:ascii="Times New Roman" w:hAnsi="Times New Roman" w:cs="Times New Roman"/>
          <w:sz w:val="24"/>
          <w:szCs w:val="24"/>
        </w:rPr>
        <w:t>The agreement does n</w:t>
      </w:r>
      <w:r w:rsidR="0031762C">
        <w:rPr>
          <w:rFonts w:ascii="Times New Roman" w:hAnsi="Times New Roman" w:cs="Times New Roman"/>
          <w:sz w:val="24"/>
          <w:szCs w:val="24"/>
        </w:rPr>
        <w:t>ot disclose the fact that stands</w:t>
      </w:r>
      <w:r w:rsidR="00EC13F0">
        <w:rPr>
          <w:rFonts w:ascii="Times New Roman" w:hAnsi="Times New Roman" w:cs="Times New Roman"/>
          <w:sz w:val="24"/>
          <w:szCs w:val="24"/>
        </w:rPr>
        <w:t xml:space="preserve"> 2621 and 2622 </w:t>
      </w:r>
      <w:r w:rsidR="001F01DC">
        <w:rPr>
          <w:rFonts w:ascii="Times New Roman" w:hAnsi="Times New Roman" w:cs="Times New Roman"/>
          <w:sz w:val="24"/>
          <w:szCs w:val="24"/>
        </w:rPr>
        <w:t xml:space="preserve">were intended to be created in a </w:t>
      </w:r>
      <w:r w:rsidR="00EC13F0">
        <w:rPr>
          <w:rFonts w:ascii="Times New Roman" w:hAnsi="Times New Roman" w:cs="Times New Roman"/>
          <w:sz w:val="24"/>
          <w:szCs w:val="24"/>
        </w:rPr>
        <w:t xml:space="preserve">project which </w:t>
      </w:r>
      <w:r w:rsidR="001F01DC">
        <w:rPr>
          <w:rFonts w:ascii="Times New Roman" w:hAnsi="Times New Roman" w:cs="Times New Roman"/>
          <w:sz w:val="24"/>
          <w:szCs w:val="24"/>
        </w:rPr>
        <w:t>was supposed to begin with</w:t>
      </w:r>
      <w:r w:rsidR="00EC13F0">
        <w:rPr>
          <w:rFonts w:ascii="Times New Roman" w:hAnsi="Times New Roman" w:cs="Times New Roman"/>
          <w:sz w:val="24"/>
          <w:szCs w:val="24"/>
        </w:rPr>
        <w:t xml:space="preserve"> consolidation of two properties. </w:t>
      </w:r>
    </w:p>
    <w:p w:rsidR="001F01DC" w:rsidRDefault="00EC13F0" w:rsidP="001F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w:t>
      </w:r>
      <w:r w:rsidR="000F6AA5" w:rsidRPr="008259BE">
        <w:rPr>
          <w:rFonts w:ascii="Times New Roman" w:hAnsi="Times New Roman" w:cs="Times New Roman"/>
          <w:sz w:val="24"/>
          <w:szCs w:val="24"/>
        </w:rPr>
        <w:t xml:space="preserve">document </w:t>
      </w:r>
      <w:r w:rsidR="007D592D">
        <w:rPr>
          <w:rFonts w:ascii="Times New Roman" w:hAnsi="Times New Roman" w:cs="Times New Roman"/>
          <w:sz w:val="24"/>
          <w:szCs w:val="24"/>
        </w:rPr>
        <w:t xml:space="preserve">on </w:t>
      </w:r>
      <w:r>
        <w:rPr>
          <w:rFonts w:ascii="Times New Roman" w:hAnsi="Times New Roman" w:cs="Times New Roman"/>
          <w:sz w:val="24"/>
          <w:szCs w:val="24"/>
        </w:rPr>
        <w:t xml:space="preserve">which the </w:t>
      </w:r>
      <w:r w:rsidR="000F6AA5" w:rsidRPr="008259BE">
        <w:rPr>
          <w:rFonts w:ascii="Times New Roman" w:hAnsi="Times New Roman" w:cs="Times New Roman"/>
          <w:sz w:val="24"/>
          <w:szCs w:val="24"/>
        </w:rPr>
        <w:t>1</w:t>
      </w:r>
      <w:r w:rsidR="000F6AA5" w:rsidRPr="008259BE">
        <w:rPr>
          <w:rFonts w:ascii="Times New Roman" w:hAnsi="Times New Roman" w:cs="Times New Roman"/>
          <w:sz w:val="24"/>
          <w:szCs w:val="24"/>
          <w:vertAlign w:val="superscript"/>
        </w:rPr>
        <w:t>st</w:t>
      </w:r>
      <w:r w:rsidR="000F6AA5" w:rsidRPr="008259BE">
        <w:rPr>
          <w:rFonts w:ascii="Times New Roman" w:hAnsi="Times New Roman" w:cs="Times New Roman"/>
          <w:sz w:val="24"/>
          <w:szCs w:val="24"/>
        </w:rPr>
        <w:t xml:space="preserve"> and 2</w:t>
      </w:r>
      <w:r w:rsidR="000F6AA5" w:rsidRPr="008259BE">
        <w:rPr>
          <w:rFonts w:ascii="Times New Roman" w:hAnsi="Times New Roman" w:cs="Times New Roman"/>
          <w:sz w:val="24"/>
          <w:szCs w:val="24"/>
          <w:vertAlign w:val="superscript"/>
        </w:rPr>
        <w:t>nd</w:t>
      </w:r>
      <w:r w:rsidR="000F6AA5" w:rsidRPr="008259BE">
        <w:rPr>
          <w:rFonts w:ascii="Times New Roman" w:hAnsi="Times New Roman" w:cs="Times New Roman"/>
          <w:sz w:val="24"/>
          <w:szCs w:val="24"/>
        </w:rPr>
        <w:t xml:space="preserve"> respondent </w:t>
      </w:r>
      <w:r>
        <w:rPr>
          <w:rFonts w:ascii="Times New Roman" w:hAnsi="Times New Roman" w:cs="Times New Roman"/>
          <w:sz w:val="24"/>
          <w:szCs w:val="24"/>
        </w:rPr>
        <w:t>rel</w:t>
      </w:r>
      <w:r w:rsidR="007D592D">
        <w:rPr>
          <w:rFonts w:ascii="Times New Roman" w:hAnsi="Times New Roman" w:cs="Times New Roman"/>
          <w:sz w:val="24"/>
          <w:szCs w:val="24"/>
        </w:rPr>
        <w:t>y is also invalid. The d</w:t>
      </w:r>
      <w:r>
        <w:rPr>
          <w:rFonts w:ascii="Times New Roman" w:hAnsi="Times New Roman" w:cs="Times New Roman"/>
          <w:sz w:val="24"/>
          <w:szCs w:val="24"/>
        </w:rPr>
        <w:t xml:space="preserve">ocument </w:t>
      </w:r>
      <w:r w:rsidR="007D592D">
        <w:rPr>
          <w:rFonts w:ascii="Times New Roman" w:hAnsi="Times New Roman" w:cs="Times New Roman"/>
          <w:sz w:val="24"/>
          <w:szCs w:val="24"/>
        </w:rPr>
        <w:t xml:space="preserve">which was </w:t>
      </w:r>
      <w:r>
        <w:rPr>
          <w:rFonts w:ascii="Times New Roman" w:hAnsi="Times New Roman" w:cs="Times New Roman"/>
          <w:sz w:val="24"/>
          <w:szCs w:val="24"/>
        </w:rPr>
        <w:t xml:space="preserve">executed </w:t>
      </w:r>
      <w:r w:rsidR="007D592D">
        <w:rPr>
          <w:rFonts w:ascii="Times New Roman" w:hAnsi="Times New Roman" w:cs="Times New Roman"/>
          <w:sz w:val="24"/>
          <w:szCs w:val="24"/>
        </w:rPr>
        <w:t>between</w:t>
      </w:r>
      <w:r>
        <w:rPr>
          <w:rFonts w:ascii="Times New Roman" w:hAnsi="Times New Roman" w:cs="Times New Roman"/>
          <w:sz w:val="24"/>
          <w:szCs w:val="24"/>
        </w:rPr>
        <w:t xml:space="preserve"> the 2</w:t>
      </w:r>
      <w:r w:rsidRPr="00EC13F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7</w:t>
      </w:r>
      <w:r w:rsidRPr="00EC13F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on the </w:t>
      </w:r>
      <w:r w:rsidRPr="008259BE">
        <w:rPr>
          <w:rFonts w:ascii="Times New Roman" w:hAnsi="Times New Roman" w:cs="Times New Roman"/>
          <w:sz w:val="24"/>
          <w:szCs w:val="24"/>
        </w:rPr>
        <w:t>2</w:t>
      </w:r>
      <w:r w:rsidRPr="008259BE">
        <w:rPr>
          <w:rFonts w:ascii="Times New Roman" w:hAnsi="Times New Roman" w:cs="Times New Roman"/>
          <w:sz w:val="24"/>
          <w:szCs w:val="24"/>
          <w:vertAlign w:val="superscript"/>
        </w:rPr>
        <w:t>nd</w:t>
      </w:r>
      <w:r w:rsidRPr="008259BE">
        <w:rPr>
          <w:rFonts w:ascii="Times New Roman" w:hAnsi="Times New Roman" w:cs="Times New Roman"/>
          <w:sz w:val="24"/>
          <w:szCs w:val="24"/>
        </w:rPr>
        <w:t xml:space="preserve"> June </w:t>
      </w:r>
      <w:r w:rsidR="00BE10DA" w:rsidRPr="008259BE">
        <w:rPr>
          <w:rFonts w:ascii="Times New Roman" w:hAnsi="Times New Roman" w:cs="Times New Roman"/>
          <w:sz w:val="24"/>
          <w:szCs w:val="24"/>
        </w:rPr>
        <w:t xml:space="preserve">2019 </w:t>
      </w:r>
      <w:r w:rsidR="007D592D">
        <w:rPr>
          <w:rFonts w:ascii="Times New Roman" w:hAnsi="Times New Roman" w:cs="Times New Roman"/>
          <w:sz w:val="24"/>
          <w:szCs w:val="24"/>
        </w:rPr>
        <w:t>and</w:t>
      </w:r>
      <w:r>
        <w:rPr>
          <w:rFonts w:ascii="Times New Roman" w:hAnsi="Times New Roman" w:cs="Times New Roman"/>
          <w:sz w:val="24"/>
          <w:szCs w:val="24"/>
        </w:rPr>
        <w:t xml:space="preserve"> </w:t>
      </w:r>
      <w:r w:rsidR="00BE10DA">
        <w:rPr>
          <w:rFonts w:ascii="Times New Roman" w:hAnsi="Times New Roman" w:cs="Times New Roman"/>
          <w:sz w:val="24"/>
          <w:szCs w:val="24"/>
        </w:rPr>
        <w:t xml:space="preserve">named </w:t>
      </w:r>
      <w:r w:rsidR="00BE10DA" w:rsidRPr="008259BE">
        <w:rPr>
          <w:rFonts w:ascii="Times New Roman" w:hAnsi="Times New Roman" w:cs="Times New Roman"/>
          <w:sz w:val="24"/>
          <w:szCs w:val="24"/>
        </w:rPr>
        <w:t>“</w:t>
      </w:r>
      <w:r>
        <w:rPr>
          <w:rFonts w:ascii="Times New Roman" w:hAnsi="Times New Roman" w:cs="Times New Roman"/>
          <w:sz w:val="24"/>
          <w:szCs w:val="24"/>
        </w:rPr>
        <w:t>D</w:t>
      </w:r>
      <w:r w:rsidR="000F6AA5" w:rsidRPr="008259BE">
        <w:rPr>
          <w:rFonts w:ascii="Times New Roman" w:hAnsi="Times New Roman" w:cs="Times New Roman"/>
          <w:sz w:val="24"/>
          <w:szCs w:val="24"/>
        </w:rPr>
        <w:t>eed of Accession”</w:t>
      </w:r>
      <w:r w:rsidR="007D592D">
        <w:rPr>
          <w:rFonts w:ascii="Times New Roman" w:hAnsi="Times New Roman" w:cs="Times New Roman"/>
          <w:sz w:val="24"/>
          <w:szCs w:val="24"/>
        </w:rPr>
        <w:t xml:space="preserve"> is an agreement in terms of which </w:t>
      </w:r>
      <w:r>
        <w:rPr>
          <w:rFonts w:ascii="Times New Roman" w:hAnsi="Times New Roman" w:cs="Times New Roman"/>
          <w:sz w:val="24"/>
          <w:szCs w:val="24"/>
        </w:rPr>
        <w:t>2</w:t>
      </w:r>
      <w:r w:rsidRPr="00EC13F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F6AA5" w:rsidRPr="008259BE">
        <w:rPr>
          <w:rFonts w:ascii="Times New Roman" w:hAnsi="Times New Roman" w:cs="Times New Roman"/>
          <w:sz w:val="24"/>
          <w:szCs w:val="24"/>
        </w:rPr>
        <w:t xml:space="preserve">respondent </w:t>
      </w:r>
      <w:r w:rsidR="007D592D">
        <w:rPr>
          <w:rFonts w:ascii="Times New Roman" w:hAnsi="Times New Roman" w:cs="Times New Roman"/>
          <w:sz w:val="24"/>
          <w:szCs w:val="24"/>
        </w:rPr>
        <w:t>purported</w:t>
      </w:r>
      <w:r w:rsidR="000F6AA5" w:rsidRPr="008259BE">
        <w:rPr>
          <w:rFonts w:ascii="Times New Roman" w:hAnsi="Times New Roman" w:cs="Times New Roman"/>
          <w:sz w:val="24"/>
          <w:szCs w:val="24"/>
        </w:rPr>
        <w:t xml:space="preserve"> to </w:t>
      </w:r>
      <w:r w:rsidR="007D592D">
        <w:rPr>
          <w:rFonts w:ascii="Times New Roman" w:hAnsi="Times New Roman" w:cs="Times New Roman"/>
          <w:sz w:val="24"/>
          <w:szCs w:val="24"/>
        </w:rPr>
        <w:t>assume</w:t>
      </w:r>
      <w:r w:rsidR="000F6AA5" w:rsidRPr="008259BE">
        <w:rPr>
          <w:rFonts w:ascii="Times New Roman" w:hAnsi="Times New Roman" w:cs="Times New Roman"/>
          <w:sz w:val="24"/>
          <w:szCs w:val="24"/>
        </w:rPr>
        <w:t xml:space="preserve"> rights in stand Nos 2621 and 2622 of Lot 1 of Subdivision G of subdivision D of Glen Lorne by virtue of being </w:t>
      </w:r>
      <w:r w:rsidR="007D592D">
        <w:rPr>
          <w:rFonts w:ascii="Times New Roman" w:hAnsi="Times New Roman" w:cs="Times New Roman"/>
          <w:sz w:val="24"/>
          <w:szCs w:val="24"/>
        </w:rPr>
        <w:t>‘</w:t>
      </w:r>
      <w:r w:rsidR="000F6AA5" w:rsidRPr="008259BE">
        <w:rPr>
          <w:rFonts w:ascii="Times New Roman" w:hAnsi="Times New Roman" w:cs="Times New Roman"/>
          <w:sz w:val="24"/>
          <w:szCs w:val="24"/>
        </w:rPr>
        <w:t>deemed</w:t>
      </w:r>
      <w:r w:rsidR="007D592D">
        <w:rPr>
          <w:rFonts w:ascii="Times New Roman" w:hAnsi="Times New Roman" w:cs="Times New Roman"/>
          <w:sz w:val="24"/>
          <w:szCs w:val="24"/>
        </w:rPr>
        <w:t>’ to</w:t>
      </w:r>
      <w:r w:rsidR="000F6AA5" w:rsidRPr="008259BE">
        <w:rPr>
          <w:rFonts w:ascii="Times New Roman" w:hAnsi="Times New Roman" w:cs="Times New Roman"/>
          <w:sz w:val="24"/>
          <w:szCs w:val="24"/>
        </w:rPr>
        <w:t xml:space="preserve"> have been part of completed case No. HC 9336/17.</w:t>
      </w:r>
      <w:r>
        <w:rPr>
          <w:rFonts w:ascii="Times New Roman" w:hAnsi="Times New Roman" w:cs="Times New Roman"/>
          <w:sz w:val="24"/>
          <w:szCs w:val="24"/>
        </w:rPr>
        <w:t xml:space="preserve"> I am not sure what </w:t>
      </w:r>
      <w:r>
        <w:rPr>
          <w:rFonts w:ascii="Times New Roman" w:hAnsi="Times New Roman" w:cs="Times New Roman"/>
          <w:sz w:val="24"/>
          <w:szCs w:val="24"/>
        </w:rPr>
        <w:lastRenderedPageBreak/>
        <w:t xml:space="preserve">that means. </w:t>
      </w:r>
      <w:r w:rsidR="00974033">
        <w:rPr>
          <w:rFonts w:ascii="Times New Roman" w:hAnsi="Times New Roman" w:cs="Times New Roman"/>
          <w:sz w:val="24"/>
          <w:szCs w:val="24"/>
        </w:rPr>
        <w:t xml:space="preserve">I’m not aware of a legal framework in terms of which a person is deemed </w:t>
      </w:r>
      <w:r w:rsidR="000D4151">
        <w:rPr>
          <w:rFonts w:ascii="Times New Roman" w:hAnsi="Times New Roman" w:cs="Times New Roman"/>
          <w:sz w:val="24"/>
          <w:szCs w:val="24"/>
        </w:rPr>
        <w:t xml:space="preserve">to have become </w:t>
      </w:r>
      <w:r w:rsidR="00974033">
        <w:rPr>
          <w:rFonts w:ascii="Times New Roman" w:hAnsi="Times New Roman" w:cs="Times New Roman"/>
          <w:sz w:val="24"/>
          <w:szCs w:val="24"/>
        </w:rPr>
        <w:t xml:space="preserve">a party to a completed case. </w:t>
      </w:r>
      <w:r w:rsidR="000D4151">
        <w:rPr>
          <w:rFonts w:ascii="Times New Roman" w:hAnsi="Times New Roman" w:cs="Times New Roman"/>
          <w:sz w:val="24"/>
          <w:szCs w:val="24"/>
        </w:rPr>
        <w:t xml:space="preserve">A person may be joined as a party to ongoing proceedings and not terminated proceedings and even then, by order of Court. </w:t>
      </w:r>
      <w:r w:rsidR="00974033">
        <w:rPr>
          <w:rFonts w:ascii="Times New Roman" w:hAnsi="Times New Roman" w:cs="Times New Roman"/>
          <w:sz w:val="24"/>
          <w:szCs w:val="24"/>
        </w:rPr>
        <w:t xml:space="preserve">In any event stand Nos 2621 and 2622 were not part of one subject matter </w:t>
      </w:r>
      <w:r w:rsidR="000D4151">
        <w:rPr>
          <w:rFonts w:ascii="Times New Roman" w:hAnsi="Times New Roman" w:cs="Times New Roman"/>
          <w:sz w:val="24"/>
          <w:szCs w:val="24"/>
        </w:rPr>
        <w:t>in</w:t>
      </w:r>
      <w:r w:rsidR="00974033">
        <w:rPr>
          <w:rFonts w:ascii="Times New Roman" w:hAnsi="Times New Roman" w:cs="Times New Roman"/>
          <w:sz w:val="24"/>
          <w:szCs w:val="24"/>
        </w:rPr>
        <w:t xml:space="preserve"> case No HC9336/17</w:t>
      </w:r>
      <w:r w:rsidR="000D4151">
        <w:rPr>
          <w:rFonts w:ascii="Times New Roman" w:hAnsi="Times New Roman" w:cs="Times New Roman"/>
          <w:sz w:val="24"/>
          <w:szCs w:val="24"/>
        </w:rPr>
        <w:t>. In view of the obvious shortcomings c</w:t>
      </w:r>
      <w:r>
        <w:rPr>
          <w:rFonts w:ascii="Times New Roman" w:hAnsi="Times New Roman" w:cs="Times New Roman"/>
          <w:sz w:val="24"/>
          <w:szCs w:val="24"/>
        </w:rPr>
        <w:t>ounsel for the 1</w:t>
      </w:r>
      <w:r w:rsidRPr="00EC13F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C13F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0D4151">
        <w:rPr>
          <w:rFonts w:ascii="Times New Roman" w:hAnsi="Times New Roman" w:cs="Times New Roman"/>
          <w:sz w:val="24"/>
          <w:szCs w:val="24"/>
        </w:rPr>
        <w:t xml:space="preserve">had to and did </w:t>
      </w:r>
      <w:r>
        <w:rPr>
          <w:rFonts w:ascii="Times New Roman" w:hAnsi="Times New Roman" w:cs="Times New Roman"/>
          <w:sz w:val="24"/>
          <w:szCs w:val="24"/>
        </w:rPr>
        <w:t>concede</w:t>
      </w:r>
      <w:r w:rsidR="000D4151">
        <w:rPr>
          <w:rFonts w:ascii="Times New Roman" w:hAnsi="Times New Roman" w:cs="Times New Roman"/>
          <w:sz w:val="24"/>
          <w:szCs w:val="24"/>
        </w:rPr>
        <w:t xml:space="preserve"> that the ‘Deed of </w:t>
      </w:r>
      <w:r w:rsidR="00FE7A4F">
        <w:rPr>
          <w:rFonts w:ascii="Times New Roman" w:hAnsi="Times New Roman" w:cs="Times New Roman"/>
          <w:sz w:val="24"/>
          <w:szCs w:val="24"/>
        </w:rPr>
        <w:t>Accession</w:t>
      </w:r>
      <w:r w:rsidR="000D4151">
        <w:rPr>
          <w:rFonts w:ascii="Times New Roman" w:hAnsi="Times New Roman" w:cs="Times New Roman"/>
          <w:sz w:val="24"/>
          <w:szCs w:val="24"/>
        </w:rPr>
        <w:t xml:space="preserve"> </w:t>
      </w:r>
      <w:r w:rsidR="00FE7A4F">
        <w:rPr>
          <w:rFonts w:ascii="Times New Roman" w:hAnsi="Times New Roman" w:cs="Times New Roman"/>
          <w:sz w:val="24"/>
          <w:szCs w:val="24"/>
        </w:rPr>
        <w:t>‘is</w:t>
      </w:r>
      <w:r w:rsidR="000D4151">
        <w:rPr>
          <w:rFonts w:ascii="Times New Roman" w:hAnsi="Times New Roman" w:cs="Times New Roman"/>
          <w:sz w:val="24"/>
          <w:szCs w:val="24"/>
        </w:rPr>
        <w:t xml:space="preserve"> worthless. </w:t>
      </w:r>
    </w:p>
    <w:p w:rsidR="00DD65B6" w:rsidRDefault="000D4151" w:rsidP="001F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agreement of sale and the </w:t>
      </w:r>
      <w:r w:rsidR="00FE7A4F">
        <w:rPr>
          <w:rFonts w:ascii="Times New Roman" w:hAnsi="Times New Roman" w:cs="Times New Roman"/>
          <w:sz w:val="24"/>
          <w:szCs w:val="24"/>
        </w:rPr>
        <w:t>so called ‘</w:t>
      </w:r>
      <w:r>
        <w:rPr>
          <w:rFonts w:ascii="Times New Roman" w:hAnsi="Times New Roman" w:cs="Times New Roman"/>
          <w:sz w:val="24"/>
          <w:szCs w:val="24"/>
        </w:rPr>
        <w:t xml:space="preserve">Deed of </w:t>
      </w:r>
      <w:r w:rsidR="00FE7A4F">
        <w:rPr>
          <w:rFonts w:ascii="Times New Roman" w:hAnsi="Times New Roman" w:cs="Times New Roman"/>
          <w:sz w:val="24"/>
          <w:szCs w:val="24"/>
        </w:rPr>
        <w:t>Accession’ are</w:t>
      </w:r>
      <w:r>
        <w:rPr>
          <w:rFonts w:ascii="Times New Roman" w:hAnsi="Times New Roman" w:cs="Times New Roman"/>
          <w:sz w:val="24"/>
          <w:szCs w:val="24"/>
        </w:rPr>
        <w:t xml:space="preserve"> dubious and fraudulent document</w:t>
      </w:r>
      <w:r w:rsidR="00FE7A4F">
        <w:rPr>
          <w:rFonts w:ascii="Times New Roman" w:hAnsi="Times New Roman" w:cs="Times New Roman"/>
          <w:sz w:val="24"/>
          <w:szCs w:val="24"/>
        </w:rPr>
        <w:t>s</w:t>
      </w:r>
      <w:r>
        <w:rPr>
          <w:rFonts w:ascii="Times New Roman" w:hAnsi="Times New Roman" w:cs="Times New Roman"/>
          <w:sz w:val="24"/>
          <w:szCs w:val="24"/>
        </w:rPr>
        <w:t xml:space="preserve"> used to con the </w:t>
      </w:r>
      <w:r w:rsidR="00FE7A4F">
        <w:rPr>
          <w:rFonts w:ascii="Times New Roman" w:hAnsi="Times New Roman" w:cs="Times New Roman"/>
          <w:sz w:val="24"/>
          <w:szCs w:val="24"/>
        </w:rPr>
        <w:t>1</w:t>
      </w:r>
      <w:r w:rsidR="00FE7A4F" w:rsidRPr="00FE7A4F">
        <w:rPr>
          <w:rFonts w:ascii="Times New Roman" w:hAnsi="Times New Roman" w:cs="Times New Roman"/>
          <w:sz w:val="24"/>
          <w:szCs w:val="24"/>
          <w:vertAlign w:val="superscript"/>
        </w:rPr>
        <w:t>st</w:t>
      </w:r>
      <w:r w:rsidR="00FE7A4F">
        <w:rPr>
          <w:rFonts w:ascii="Times New Roman" w:hAnsi="Times New Roman" w:cs="Times New Roman"/>
          <w:sz w:val="24"/>
          <w:szCs w:val="24"/>
        </w:rPr>
        <w:t xml:space="preserve"> and </w:t>
      </w:r>
      <w:r>
        <w:rPr>
          <w:rFonts w:ascii="Times New Roman" w:hAnsi="Times New Roman" w:cs="Times New Roman"/>
          <w:sz w:val="24"/>
          <w:szCs w:val="24"/>
        </w:rPr>
        <w:t>2</w:t>
      </w:r>
      <w:r w:rsidRPr="000D415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of funds.</w:t>
      </w:r>
      <w:r w:rsidR="00EC13F0">
        <w:rPr>
          <w:rFonts w:ascii="Times New Roman" w:hAnsi="Times New Roman" w:cs="Times New Roman"/>
          <w:sz w:val="24"/>
          <w:szCs w:val="24"/>
        </w:rPr>
        <w:t xml:space="preserve"> </w:t>
      </w:r>
      <w:r w:rsidR="002175B6">
        <w:rPr>
          <w:rFonts w:ascii="Times New Roman" w:hAnsi="Times New Roman" w:cs="Times New Roman"/>
          <w:sz w:val="24"/>
          <w:szCs w:val="24"/>
        </w:rPr>
        <w:t>The fraudulent nature of the and invalidity of the agreement of sale and ‘Deed of Accession’ appear to be admitted by the 1</w:t>
      </w:r>
      <w:r w:rsidR="002175B6" w:rsidRPr="002175B6">
        <w:rPr>
          <w:rFonts w:ascii="Times New Roman" w:hAnsi="Times New Roman" w:cs="Times New Roman"/>
          <w:sz w:val="24"/>
          <w:szCs w:val="24"/>
          <w:vertAlign w:val="superscript"/>
        </w:rPr>
        <w:t>st</w:t>
      </w:r>
      <w:r w:rsidR="002175B6">
        <w:rPr>
          <w:rFonts w:ascii="Times New Roman" w:hAnsi="Times New Roman" w:cs="Times New Roman"/>
          <w:sz w:val="24"/>
          <w:szCs w:val="24"/>
        </w:rPr>
        <w:t xml:space="preserve"> respondent because that is its cause of action in case No HC 7177/19 where it claims refund of the purchase price paid to 7</w:t>
      </w:r>
      <w:r w:rsidR="002175B6" w:rsidRPr="00DB740B">
        <w:rPr>
          <w:rFonts w:ascii="Times New Roman" w:hAnsi="Times New Roman" w:cs="Times New Roman"/>
          <w:sz w:val="24"/>
          <w:szCs w:val="24"/>
          <w:vertAlign w:val="superscript"/>
        </w:rPr>
        <w:t>th</w:t>
      </w:r>
      <w:r w:rsidR="002175B6">
        <w:rPr>
          <w:rFonts w:ascii="Times New Roman" w:hAnsi="Times New Roman" w:cs="Times New Roman"/>
          <w:sz w:val="24"/>
          <w:szCs w:val="24"/>
        </w:rPr>
        <w:t xml:space="preserve"> respondent, Macdonald Chapfika and Evans Chapfika plus damages for breach of contract.</w:t>
      </w:r>
      <w:r w:rsidR="002175B6" w:rsidRPr="001141C0">
        <w:rPr>
          <w:rFonts w:ascii="Times New Roman" w:hAnsi="Times New Roman" w:cs="Times New Roman"/>
          <w:sz w:val="24"/>
          <w:szCs w:val="24"/>
        </w:rPr>
        <w:t xml:space="preserve"> </w:t>
      </w:r>
      <w:r w:rsidR="00EC13F0">
        <w:rPr>
          <w:rFonts w:ascii="Times New Roman" w:hAnsi="Times New Roman" w:cs="Times New Roman"/>
          <w:sz w:val="24"/>
          <w:szCs w:val="24"/>
        </w:rPr>
        <w:t xml:space="preserve">The </w:t>
      </w:r>
      <w:r w:rsidR="00DB740B">
        <w:rPr>
          <w:rFonts w:ascii="Times New Roman" w:hAnsi="Times New Roman" w:cs="Times New Roman"/>
          <w:sz w:val="24"/>
          <w:szCs w:val="24"/>
        </w:rPr>
        <w:t>assertion by 1</w:t>
      </w:r>
      <w:r w:rsidR="00DB740B" w:rsidRPr="00DB740B">
        <w:rPr>
          <w:rFonts w:ascii="Times New Roman" w:hAnsi="Times New Roman" w:cs="Times New Roman"/>
          <w:sz w:val="24"/>
          <w:szCs w:val="24"/>
          <w:vertAlign w:val="superscript"/>
        </w:rPr>
        <w:t>st</w:t>
      </w:r>
      <w:r w:rsidR="00DB740B">
        <w:rPr>
          <w:rFonts w:ascii="Times New Roman" w:hAnsi="Times New Roman" w:cs="Times New Roman"/>
          <w:sz w:val="24"/>
          <w:szCs w:val="24"/>
        </w:rPr>
        <w:t xml:space="preserve"> and 2</w:t>
      </w:r>
      <w:r w:rsidR="00DB740B" w:rsidRPr="00DB740B">
        <w:rPr>
          <w:rFonts w:ascii="Times New Roman" w:hAnsi="Times New Roman" w:cs="Times New Roman"/>
          <w:sz w:val="24"/>
          <w:szCs w:val="24"/>
          <w:vertAlign w:val="superscript"/>
        </w:rPr>
        <w:t>nd</w:t>
      </w:r>
      <w:r w:rsidR="00DB740B">
        <w:rPr>
          <w:rFonts w:ascii="Times New Roman" w:hAnsi="Times New Roman" w:cs="Times New Roman"/>
          <w:sz w:val="24"/>
          <w:szCs w:val="24"/>
        </w:rPr>
        <w:t xml:space="preserve"> respondents that the </w:t>
      </w:r>
      <w:r w:rsidR="001141C0">
        <w:rPr>
          <w:rFonts w:ascii="Times New Roman" w:hAnsi="Times New Roman" w:cs="Times New Roman"/>
          <w:sz w:val="24"/>
          <w:szCs w:val="24"/>
        </w:rPr>
        <w:t xml:space="preserve">fraudulent </w:t>
      </w:r>
      <w:r w:rsidR="00DB740B">
        <w:rPr>
          <w:rFonts w:ascii="Times New Roman" w:hAnsi="Times New Roman" w:cs="Times New Roman"/>
          <w:sz w:val="24"/>
          <w:szCs w:val="24"/>
        </w:rPr>
        <w:t xml:space="preserve">documents </w:t>
      </w:r>
      <w:r w:rsidR="001141C0">
        <w:rPr>
          <w:rFonts w:ascii="Times New Roman" w:hAnsi="Times New Roman" w:cs="Times New Roman"/>
          <w:sz w:val="24"/>
          <w:szCs w:val="24"/>
        </w:rPr>
        <w:t>which they rel</w:t>
      </w:r>
      <w:r w:rsidR="00FE7A4F">
        <w:rPr>
          <w:rFonts w:ascii="Times New Roman" w:hAnsi="Times New Roman" w:cs="Times New Roman"/>
          <w:sz w:val="24"/>
          <w:szCs w:val="24"/>
        </w:rPr>
        <w:t>y</w:t>
      </w:r>
      <w:r w:rsidR="001141C0">
        <w:rPr>
          <w:rFonts w:ascii="Times New Roman" w:hAnsi="Times New Roman" w:cs="Times New Roman"/>
          <w:sz w:val="24"/>
          <w:szCs w:val="24"/>
        </w:rPr>
        <w:t xml:space="preserve"> upon </w:t>
      </w:r>
      <w:r w:rsidR="00FE7A4F">
        <w:rPr>
          <w:rFonts w:ascii="Times New Roman" w:hAnsi="Times New Roman" w:cs="Times New Roman"/>
          <w:sz w:val="24"/>
          <w:szCs w:val="24"/>
        </w:rPr>
        <w:t xml:space="preserve">were </w:t>
      </w:r>
      <w:r w:rsidR="001141C0">
        <w:rPr>
          <w:rFonts w:ascii="Times New Roman" w:hAnsi="Times New Roman" w:cs="Times New Roman"/>
          <w:sz w:val="24"/>
          <w:szCs w:val="24"/>
        </w:rPr>
        <w:t xml:space="preserve">prepared by </w:t>
      </w:r>
      <w:r w:rsidR="00DD65B6">
        <w:rPr>
          <w:rFonts w:ascii="Times New Roman" w:hAnsi="Times New Roman" w:cs="Times New Roman"/>
          <w:sz w:val="24"/>
          <w:szCs w:val="24"/>
        </w:rPr>
        <w:t xml:space="preserve">Julius Chikomwe </w:t>
      </w:r>
      <w:r w:rsidR="002175B6">
        <w:rPr>
          <w:rFonts w:ascii="Times New Roman" w:hAnsi="Times New Roman" w:cs="Times New Roman"/>
          <w:sz w:val="24"/>
          <w:szCs w:val="24"/>
        </w:rPr>
        <w:t>although it has not been contested by the applicant does not bolster their defence because when he drew the documents on behalf of the 7</w:t>
      </w:r>
      <w:r w:rsidR="002175B6" w:rsidRPr="002175B6">
        <w:rPr>
          <w:rFonts w:ascii="Times New Roman" w:hAnsi="Times New Roman" w:cs="Times New Roman"/>
          <w:sz w:val="24"/>
          <w:szCs w:val="24"/>
          <w:vertAlign w:val="superscript"/>
        </w:rPr>
        <w:t>th</w:t>
      </w:r>
      <w:r w:rsidR="002175B6">
        <w:rPr>
          <w:rFonts w:ascii="Times New Roman" w:hAnsi="Times New Roman" w:cs="Times New Roman"/>
          <w:sz w:val="24"/>
          <w:szCs w:val="24"/>
        </w:rPr>
        <w:t xml:space="preserve"> respondent.</w:t>
      </w:r>
      <w:r w:rsidR="00FE7A4F">
        <w:rPr>
          <w:rFonts w:ascii="Times New Roman" w:hAnsi="Times New Roman" w:cs="Times New Roman"/>
          <w:sz w:val="24"/>
          <w:szCs w:val="24"/>
        </w:rPr>
        <w:t xml:space="preserve"> The applicant’s counsel </w:t>
      </w:r>
      <w:r w:rsidR="0031762C">
        <w:rPr>
          <w:rFonts w:ascii="Times New Roman" w:hAnsi="Times New Roman" w:cs="Times New Roman"/>
          <w:sz w:val="24"/>
          <w:szCs w:val="24"/>
        </w:rPr>
        <w:t>did not comment</w:t>
      </w:r>
      <w:r w:rsidR="002175B6">
        <w:rPr>
          <w:rFonts w:ascii="Times New Roman" w:hAnsi="Times New Roman" w:cs="Times New Roman"/>
          <w:sz w:val="24"/>
          <w:szCs w:val="24"/>
        </w:rPr>
        <w:t xml:space="preserve"> on them and did not have to </w:t>
      </w:r>
      <w:r w:rsidR="00FE7A4F">
        <w:rPr>
          <w:rFonts w:ascii="Times New Roman" w:hAnsi="Times New Roman" w:cs="Times New Roman"/>
          <w:sz w:val="24"/>
          <w:szCs w:val="24"/>
        </w:rPr>
        <w:t xml:space="preserve">because the documents </w:t>
      </w:r>
      <w:r w:rsidR="002175B6">
        <w:rPr>
          <w:rFonts w:ascii="Times New Roman" w:hAnsi="Times New Roman" w:cs="Times New Roman"/>
          <w:sz w:val="24"/>
          <w:szCs w:val="24"/>
        </w:rPr>
        <w:t>do not mention his client.</w:t>
      </w:r>
      <w:r w:rsidR="00FE7A4F">
        <w:rPr>
          <w:rFonts w:ascii="Times New Roman" w:hAnsi="Times New Roman" w:cs="Times New Roman"/>
          <w:sz w:val="24"/>
          <w:szCs w:val="24"/>
        </w:rPr>
        <w:t xml:space="preserve"> </w:t>
      </w:r>
    </w:p>
    <w:p w:rsidR="00D822B1" w:rsidRDefault="0008405F" w:rsidP="00980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this application on the merits the </w:t>
      </w:r>
      <w:r w:rsidR="00E85208">
        <w:rPr>
          <w:rFonts w:ascii="Times New Roman" w:hAnsi="Times New Roman" w:cs="Times New Roman"/>
          <w:sz w:val="24"/>
          <w:szCs w:val="24"/>
        </w:rPr>
        <w:t>3</w:t>
      </w:r>
      <w:r w:rsidR="00E85208" w:rsidRPr="00E85208">
        <w:rPr>
          <w:rFonts w:ascii="Times New Roman" w:hAnsi="Times New Roman" w:cs="Times New Roman"/>
          <w:sz w:val="24"/>
          <w:szCs w:val="24"/>
          <w:vertAlign w:val="superscript"/>
        </w:rPr>
        <w:t>rd</w:t>
      </w:r>
      <w:r w:rsidR="00E85208">
        <w:rPr>
          <w:rFonts w:ascii="Times New Roman" w:hAnsi="Times New Roman" w:cs="Times New Roman"/>
          <w:sz w:val="24"/>
          <w:szCs w:val="24"/>
        </w:rPr>
        <w:t xml:space="preserve"> and 4</w:t>
      </w:r>
      <w:r w:rsidR="00E85208" w:rsidRPr="00E85208">
        <w:rPr>
          <w:rFonts w:ascii="Times New Roman" w:hAnsi="Times New Roman" w:cs="Times New Roman"/>
          <w:sz w:val="24"/>
          <w:szCs w:val="24"/>
          <w:vertAlign w:val="superscript"/>
        </w:rPr>
        <w:t>th</w:t>
      </w:r>
      <w:r w:rsidR="00E85208">
        <w:rPr>
          <w:rFonts w:ascii="Times New Roman" w:hAnsi="Times New Roman" w:cs="Times New Roman"/>
          <w:sz w:val="24"/>
          <w:szCs w:val="24"/>
        </w:rPr>
        <w:t xml:space="preserve"> respondents claim </w:t>
      </w:r>
      <w:r>
        <w:rPr>
          <w:rFonts w:ascii="Times New Roman" w:hAnsi="Times New Roman" w:cs="Times New Roman"/>
          <w:sz w:val="24"/>
          <w:szCs w:val="24"/>
        </w:rPr>
        <w:t xml:space="preserve">ownership of </w:t>
      </w:r>
      <w:r w:rsidR="00E85208">
        <w:rPr>
          <w:rFonts w:ascii="Times New Roman" w:hAnsi="Times New Roman" w:cs="Times New Roman"/>
          <w:sz w:val="24"/>
          <w:szCs w:val="24"/>
        </w:rPr>
        <w:t>stand 2638</w:t>
      </w:r>
      <w:r w:rsidR="008C6772">
        <w:rPr>
          <w:rFonts w:ascii="Times New Roman" w:hAnsi="Times New Roman" w:cs="Times New Roman"/>
          <w:sz w:val="24"/>
          <w:szCs w:val="24"/>
        </w:rPr>
        <w:t>.</w:t>
      </w:r>
      <w:r w:rsidR="008C6772" w:rsidRPr="008C6772">
        <w:rPr>
          <w:rFonts w:ascii="Times New Roman" w:hAnsi="Times New Roman" w:cs="Times New Roman"/>
          <w:sz w:val="24"/>
          <w:szCs w:val="24"/>
        </w:rPr>
        <w:t xml:space="preserve"> </w:t>
      </w:r>
      <w:r w:rsidR="00D822B1">
        <w:rPr>
          <w:rFonts w:ascii="Times New Roman" w:hAnsi="Times New Roman" w:cs="Times New Roman"/>
          <w:sz w:val="24"/>
          <w:szCs w:val="24"/>
        </w:rPr>
        <w:t xml:space="preserve">They have constructed a perimeter wall around stand 2838 and installed a gate which they have now locked. They are denying the applicant access through that gate and assert that the applicant should use alternative routes which already exist. They intend to start developing the stand and build a dwelling at the stand following the approval of their building plan by the City of Harare. They have brought excavators which are already digging of the driveway and all over the applicant’s land as part of servicing without the authority of the applicant. </w:t>
      </w:r>
      <w:r w:rsidR="008C6772">
        <w:rPr>
          <w:rFonts w:ascii="Times New Roman" w:hAnsi="Times New Roman" w:cs="Times New Roman"/>
          <w:sz w:val="24"/>
          <w:szCs w:val="24"/>
        </w:rPr>
        <w:t>Their claim to have bought the stand from the 7</w:t>
      </w:r>
      <w:r w:rsidR="008C6772" w:rsidRPr="008C6772">
        <w:rPr>
          <w:rFonts w:ascii="Times New Roman" w:hAnsi="Times New Roman" w:cs="Times New Roman"/>
          <w:sz w:val="24"/>
          <w:szCs w:val="24"/>
          <w:vertAlign w:val="superscript"/>
        </w:rPr>
        <w:t>th</w:t>
      </w:r>
      <w:r w:rsidR="008C6772">
        <w:rPr>
          <w:rFonts w:ascii="Times New Roman" w:hAnsi="Times New Roman" w:cs="Times New Roman"/>
          <w:sz w:val="24"/>
          <w:szCs w:val="24"/>
        </w:rPr>
        <w:t xml:space="preserve"> Respondent. Although the agreement has not been produced their assertion is that the 7</w:t>
      </w:r>
      <w:r w:rsidR="008C6772" w:rsidRPr="008C6772">
        <w:rPr>
          <w:rFonts w:ascii="Times New Roman" w:hAnsi="Times New Roman" w:cs="Times New Roman"/>
          <w:sz w:val="24"/>
          <w:szCs w:val="24"/>
          <w:vertAlign w:val="superscript"/>
        </w:rPr>
        <w:t>th</w:t>
      </w:r>
      <w:r w:rsidR="008C6772">
        <w:rPr>
          <w:rFonts w:ascii="Times New Roman" w:hAnsi="Times New Roman" w:cs="Times New Roman"/>
          <w:sz w:val="24"/>
          <w:szCs w:val="24"/>
        </w:rPr>
        <w:t xml:space="preserve"> respondent had bought the stand from the applicant in terms of an earlier agreements of sale. They however concede that they have not dealt with the applicant with respect to the stand concerned. </w:t>
      </w:r>
    </w:p>
    <w:p w:rsidR="009801D8" w:rsidRDefault="008C6772" w:rsidP="009801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by </w:t>
      </w:r>
      <w:r w:rsidR="00113786">
        <w:rPr>
          <w:rFonts w:ascii="Times New Roman" w:hAnsi="Times New Roman" w:cs="Times New Roman"/>
          <w:sz w:val="24"/>
          <w:szCs w:val="24"/>
        </w:rPr>
        <w:t>that</w:t>
      </w:r>
      <w:r>
        <w:rPr>
          <w:rFonts w:ascii="Times New Roman" w:hAnsi="Times New Roman" w:cs="Times New Roman"/>
          <w:sz w:val="24"/>
          <w:szCs w:val="24"/>
        </w:rPr>
        <w:t xml:space="preserve"> argument</w:t>
      </w:r>
      <w:r w:rsidR="009801D8">
        <w:rPr>
          <w:rFonts w:ascii="Times New Roman" w:hAnsi="Times New Roman" w:cs="Times New Roman"/>
          <w:sz w:val="24"/>
          <w:szCs w:val="24"/>
        </w:rPr>
        <w:t>. It</w:t>
      </w:r>
      <w:r>
        <w:rPr>
          <w:rFonts w:ascii="Times New Roman" w:hAnsi="Times New Roman" w:cs="Times New Roman"/>
          <w:sz w:val="24"/>
          <w:szCs w:val="24"/>
        </w:rPr>
        <w:t xml:space="preserve"> is trite that faced with any claim based on ownership the respondents </w:t>
      </w:r>
      <w:r w:rsidR="009801D8">
        <w:rPr>
          <w:rFonts w:ascii="Times New Roman" w:hAnsi="Times New Roman" w:cs="Times New Roman"/>
          <w:sz w:val="24"/>
          <w:szCs w:val="24"/>
        </w:rPr>
        <w:t>were supposed to seek</w:t>
      </w:r>
      <w:r>
        <w:rPr>
          <w:rFonts w:ascii="Times New Roman" w:hAnsi="Times New Roman" w:cs="Times New Roman"/>
          <w:sz w:val="24"/>
          <w:szCs w:val="24"/>
        </w:rPr>
        <w:t xml:space="preserve"> protection from the 7</w:t>
      </w:r>
      <w:r w:rsidRPr="00ED5F3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which </w:t>
      </w:r>
      <w:r>
        <w:rPr>
          <w:rFonts w:ascii="Times New Roman" w:hAnsi="Times New Roman" w:cs="Times New Roman"/>
          <w:sz w:val="24"/>
          <w:szCs w:val="24"/>
        </w:rPr>
        <w:lastRenderedPageBreak/>
        <w:t xml:space="preserve">purported to sell applicant’s property to them and </w:t>
      </w:r>
      <w:r w:rsidR="009801D8">
        <w:rPr>
          <w:rFonts w:ascii="Times New Roman" w:hAnsi="Times New Roman" w:cs="Times New Roman"/>
          <w:sz w:val="24"/>
          <w:szCs w:val="24"/>
        </w:rPr>
        <w:t xml:space="preserve">gave them a warranty </w:t>
      </w:r>
      <w:r>
        <w:rPr>
          <w:rFonts w:ascii="Times New Roman" w:hAnsi="Times New Roman" w:cs="Times New Roman"/>
          <w:sz w:val="24"/>
          <w:szCs w:val="24"/>
        </w:rPr>
        <w:t>against eviction. Unfortunately for them, the 7</w:t>
      </w:r>
      <w:r w:rsidRPr="00ED5F3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has </w:t>
      </w:r>
      <w:r w:rsidR="009801D8">
        <w:rPr>
          <w:rFonts w:ascii="Times New Roman" w:hAnsi="Times New Roman" w:cs="Times New Roman"/>
          <w:sz w:val="24"/>
          <w:szCs w:val="24"/>
        </w:rPr>
        <w:t>not filed either a verifying affidavit or an opposing affidavit</w:t>
      </w:r>
      <w:r>
        <w:rPr>
          <w:rFonts w:ascii="Times New Roman" w:hAnsi="Times New Roman" w:cs="Times New Roman"/>
          <w:sz w:val="24"/>
          <w:szCs w:val="24"/>
        </w:rPr>
        <w:t xml:space="preserve">. </w:t>
      </w:r>
      <w:r w:rsidR="009801D8">
        <w:rPr>
          <w:rFonts w:ascii="Times New Roman" w:hAnsi="Times New Roman" w:cs="Times New Roman"/>
          <w:sz w:val="24"/>
          <w:szCs w:val="24"/>
        </w:rPr>
        <w:t>The assertions by the 3</w:t>
      </w:r>
      <w:r w:rsidR="009801D8" w:rsidRPr="009801D8">
        <w:rPr>
          <w:rFonts w:ascii="Times New Roman" w:hAnsi="Times New Roman" w:cs="Times New Roman"/>
          <w:sz w:val="24"/>
          <w:szCs w:val="24"/>
          <w:vertAlign w:val="superscript"/>
        </w:rPr>
        <w:t>rd</w:t>
      </w:r>
      <w:r w:rsidR="009801D8">
        <w:rPr>
          <w:rFonts w:ascii="Times New Roman" w:hAnsi="Times New Roman" w:cs="Times New Roman"/>
          <w:sz w:val="24"/>
          <w:szCs w:val="24"/>
        </w:rPr>
        <w:t xml:space="preserve"> and 4</w:t>
      </w:r>
      <w:r w:rsidR="009801D8" w:rsidRPr="009801D8">
        <w:rPr>
          <w:rFonts w:ascii="Times New Roman" w:hAnsi="Times New Roman" w:cs="Times New Roman"/>
          <w:sz w:val="24"/>
          <w:szCs w:val="24"/>
          <w:vertAlign w:val="superscript"/>
        </w:rPr>
        <w:t>th</w:t>
      </w:r>
      <w:r w:rsidR="009801D8">
        <w:rPr>
          <w:rFonts w:ascii="Times New Roman" w:hAnsi="Times New Roman" w:cs="Times New Roman"/>
          <w:sz w:val="24"/>
          <w:szCs w:val="24"/>
        </w:rPr>
        <w:t xml:space="preserve"> respondents therefore remain unsupported. Further, a</w:t>
      </w:r>
      <w:r>
        <w:rPr>
          <w:rFonts w:ascii="Times New Roman" w:hAnsi="Times New Roman" w:cs="Times New Roman"/>
          <w:sz w:val="24"/>
          <w:szCs w:val="24"/>
        </w:rPr>
        <w:t xml:space="preserve"> person can only assume rights and obligations created by an earlier agreement to which he or she was not a party through a process known as a combined cession and delegation. In such a tripartite agreement the new purchaser substitutes the first purchaser and assumes rights and obligations previously accruing to the first purchaser. The original seller and bearer of rights sold, the first purchaser and the person who intends to succeed the first purchaser must necessarily be parties to the agreement.  See discussion of this in R H Christie </w:t>
      </w:r>
      <w:r w:rsidRPr="00E647DF">
        <w:rPr>
          <w:rFonts w:ascii="Times New Roman" w:hAnsi="Times New Roman" w:cs="Times New Roman"/>
          <w:i/>
          <w:sz w:val="24"/>
          <w:szCs w:val="24"/>
        </w:rPr>
        <w:t>The Law of Contract in South Africa</w:t>
      </w:r>
      <w:r>
        <w:rPr>
          <w:rFonts w:ascii="Times New Roman" w:hAnsi="Times New Roman" w:cs="Times New Roman"/>
          <w:sz w:val="24"/>
          <w:szCs w:val="24"/>
        </w:rPr>
        <w:t xml:space="preserve"> 3</w:t>
      </w:r>
      <w:r w:rsidRPr="00E647DF">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at pages 523 and 524. </w:t>
      </w:r>
      <w:r w:rsidR="009801D8">
        <w:rPr>
          <w:rFonts w:ascii="Times New Roman" w:hAnsi="Times New Roman" w:cs="Times New Roman"/>
          <w:sz w:val="24"/>
          <w:szCs w:val="24"/>
        </w:rPr>
        <w:t>The 3</w:t>
      </w:r>
      <w:r w:rsidR="009801D8" w:rsidRPr="009801D8">
        <w:rPr>
          <w:rFonts w:ascii="Times New Roman" w:hAnsi="Times New Roman" w:cs="Times New Roman"/>
          <w:sz w:val="24"/>
          <w:szCs w:val="24"/>
          <w:vertAlign w:val="superscript"/>
        </w:rPr>
        <w:t>rd</w:t>
      </w:r>
      <w:r w:rsidR="009801D8">
        <w:rPr>
          <w:rFonts w:ascii="Times New Roman" w:hAnsi="Times New Roman" w:cs="Times New Roman"/>
          <w:sz w:val="24"/>
          <w:szCs w:val="24"/>
        </w:rPr>
        <w:t xml:space="preserve"> and 4</w:t>
      </w:r>
      <w:r w:rsidR="009801D8" w:rsidRPr="009801D8">
        <w:rPr>
          <w:rFonts w:ascii="Times New Roman" w:hAnsi="Times New Roman" w:cs="Times New Roman"/>
          <w:sz w:val="24"/>
          <w:szCs w:val="24"/>
          <w:vertAlign w:val="superscript"/>
        </w:rPr>
        <w:t>th</w:t>
      </w:r>
      <w:r w:rsidR="009801D8">
        <w:rPr>
          <w:rFonts w:ascii="Times New Roman" w:hAnsi="Times New Roman" w:cs="Times New Roman"/>
          <w:sz w:val="24"/>
          <w:szCs w:val="24"/>
        </w:rPr>
        <w:t xml:space="preserve"> respondents also claim ownership of stand 2638 </w:t>
      </w:r>
      <w:r w:rsidR="0008405F">
        <w:rPr>
          <w:rFonts w:ascii="Times New Roman" w:hAnsi="Times New Roman" w:cs="Times New Roman"/>
          <w:sz w:val="24"/>
          <w:szCs w:val="24"/>
        </w:rPr>
        <w:t xml:space="preserve">based </w:t>
      </w:r>
      <w:r w:rsidR="00E85208">
        <w:rPr>
          <w:rFonts w:ascii="Times New Roman" w:hAnsi="Times New Roman" w:cs="Times New Roman"/>
          <w:sz w:val="24"/>
          <w:szCs w:val="24"/>
        </w:rPr>
        <w:t>on the Deed of Settlement entered into in case no HC9336/17. In terms Clause 2(ii)</w:t>
      </w:r>
      <w:r w:rsidR="00275C05">
        <w:rPr>
          <w:rFonts w:ascii="Times New Roman" w:hAnsi="Times New Roman" w:cs="Times New Roman"/>
          <w:sz w:val="24"/>
          <w:szCs w:val="24"/>
        </w:rPr>
        <w:t xml:space="preserve"> </w:t>
      </w:r>
      <w:r w:rsidR="00E85208">
        <w:rPr>
          <w:rFonts w:ascii="Times New Roman" w:hAnsi="Times New Roman" w:cs="Times New Roman"/>
          <w:sz w:val="24"/>
          <w:szCs w:val="24"/>
        </w:rPr>
        <w:t>of that Deed of Settlement the 7</w:t>
      </w:r>
      <w:r w:rsidR="00E85208" w:rsidRPr="00E85208">
        <w:rPr>
          <w:rFonts w:ascii="Times New Roman" w:hAnsi="Times New Roman" w:cs="Times New Roman"/>
          <w:sz w:val="24"/>
          <w:szCs w:val="24"/>
          <w:vertAlign w:val="superscript"/>
        </w:rPr>
        <w:t>th</w:t>
      </w:r>
      <w:r w:rsidR="00E85208">
        <w:rPr>
          <w:rFonts w:ascii="Times New Roman" w:hAnsi="Times New Roman" w:cs="Times New Roman"/>
          <w:sz w:val="24"/>
          <w:szCs w:val="24"/>
        </w:rPr>
        <w:t xml:space="preserve"> respondent and the late Macdonald Makamba Chapfika undertook to transfer stand 2638 to the 3</w:t>
      </w:r>
      <w:r w:rsidR="00E85208" w:rsidRPr="00E85208">
        <w:rPr>
          <w:rFonts w:ascii="Times New Roman" w:hAnsi="Times New Roman" w:cs="Times New Roman"/>
          <w:sz w:val="24"/>
          <w:szCs w:val="24"/>
          <w:vertAlign w:val="superscript"/>
        </w:rPr>
        <w:t>rd</w:t>
      </w:r>
      <w:r w:rsidR="00E85208">
        <w:rPr>
          <w:rFonts w:ascii="Times New Roman" w:hAnsi="Times New Roman" w:cs="Times New Roman"/>
          <w:sz w:val="24"/>
          <w:szCs w:val="24"/>
        </w:rPr>
        <w:t xml:space="preserve"> and 4</w:t>
      </w:r>
      <w:r w:rsidR="00E85208" w:rsidRPr="00E85208">
        <w:rPr>
          <w:rFonts w:ascii="Times New Roman" w:hAnsi="Times New Roman" w:cs="Times New Roman"/>
          <w:sz w:val="24"/>
          <w:szCs w:val="24"/>
          <w:vertAlign w:val="superscript"/>
        </w:rPr>
        <w:t>th</w:t>
      </w:r>
      <w:r w:rsidR="00E85208">
        <w:rPr>
          <w:rFonts w:ascii="Times New Roman" w:hAnsi="Times New Roman" w:cs="Times New Roman"/>
          <w:sz w:val="24"/>
          <w:szCs w:val="24"/>
        </w:rPr>
        <w:t xml:space="preserve"> respondents.</w:t>
      </w:r>
      <w:r w:rsidR="00275C05">
        <w:rPr>
          <w:rFonts w:ascii="Times New Roman" w:hAnsi="Times New Roman" w:cs="Times New Roman"/>
          <w:sz w:val="24"/>
          <w:szCs w:val="24"/>
        </w:rPr>
        <w:t xml:space="preserve"> </w:t>
      </w:r>
      <w:r w:rsidR="002175B6">
        <w:rPr>
          <w:rFonts w:ascii="Times New Roman" w:hAnsi="Times New Roman" w:cs="Times New Roman"/>
          <w:sz w:val="24"/>
          <w:szCs w:val="24"/>
        </w:rPr>
        <w:t>Unfortunately for them, o</w:t>
      </w:r>
      <w:r w:rsidR="00275C05">
        <w:rPr>
          <w:rFonts w:ascii="Times New Roman" w:hAnsi="Times New Roman" w:cs="Times New Roman"/>
          <w:sz w:val="24"/>
          <w:szCs w:val="24"/>
        </w:rPr>
        <w:t>n the face of it, the undertaking is incapable of performance because Stand no</w:t>
      </w:r>
      <w:r w:rsidR="00750C8A">
        <w:rPr>
          <w:rFonts w:ascii="Times New Roman" w:hAnsi="Times New Roman" w:cs="Times New Roman"/>
          <w:sz w:val="24"/>
          <w:szCs w:val="24"/>
        </w:rPr>
        <w:t xml:space="preserve"> 2638 </w:t>
      </w:r>
      <w:r w:rsidR="00275C05">
        <w:rPr>
          <w:rFonts w:ascii="Times New Roman" w:hAnsi="Times New Roman" w:cs="Times New Roman"/>
          <w:sz w:val="24"/>
          <w:szCs w:val="24"/>
        </w:rPr>
        <w:t>is situated</w:t>
      </w:r>
      <w:r w:rsidR="00750C8A">
        <w:rPr>
          <w:rFonts w:ascii="Times New Roman" w:hAnsi="Times New Roman" w:cs="Times New Roman"/>
          <w:sz w:val="24"/>
          <w:szCs w:val="24"/>
        </w:rPr>
        <w:t xml:space="preserve"> on the applicant’s property</w:t>
      </w:r>
      <w:r w:rsidR="00275C05">
        <w:rPr>
          <w:rFonts w:ascii="Times New Roman" w:hAnsi="Times New Roman" w:cs="Times New Roman"/>
          <w:sz w:val="24"/>
          <w:szCs w:val="24"/>
        </w:rPr>
        <w:t xml:space="preserve"> as aforementioned</w:t>
      </w:r>
      <w:r w:rsidR="00750C8A">
        <w:rPr>
          <w:rFonts w:ascii="Times New Roman" w:hAnsi="Times New Roman" w:cs="Times New Roman"/>
          <w:sz w:val="24"/>
          <w:szCs w:val="24"/>
        </w:rPr>
        <w:t xml:space="preserve">. </w:t>
      </w:r>
      <w:r w:rsidR="0008405F">
        <w:rPr>
          <w:rFonts w:ascii="Times New Roman" w:hAnsi="Times New Roman" w:cs="Times New Roman"/>
          <w:sz w:val="24"/>
          <w:szCs w:val="24"/>
        </w:rPr>
        <w:t>The undertaking made by 7</w:t>
      </w:r>
      <w:r w:rsidR="0008405F" w:rsidRPr="00E85208">
        <w:rPr>
          <w:rFonts w:ascii="Times New Roman" w:hAnsi="Times New Roman" w:cs="Times New Roman"/>
          <w:sz w:val="24"/>
          <w:szCs w:val="24"/>
          <w:vertAlign w:val="superscript"/>
        </w:rPr>
        <w:t>th</w:t>
      </w:r>
      <w:r w:rsidR="0008405F">
        <w:rPr>
          <w:rFonts w:ascii="Times New Roman" w:hAnsi="Times New Roman" w:cs="Times New Roman"/>
          <w:sz w:val="24"/>
          <w:szCs w:val="24"/>
        </w:rPr>
        <w:t xml:space="preserve"> respondent and the late Macdonald Makamba Chapfika was another fraud. </w:t>
      </w:r>
    </w:p>
    <w:p w:rsidR="00F62552" w:rsidRDefault="00F62552" w:rsidP="001154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fifth and sixth respondents reside in the areas covered by the </w:t>
      </w:r>
      <w:r w:rsidR="00ED5F3E">
        <w:rPr>
          <w:rFonts w:ascii="Times New Roman" w:hAnsi="Times New Roman" w:cs="Times New Roman"/>
          <w:sz w:val="24"/>
          <w:szCs w:val="24"/>
        </w:rPr>
        <w:t>consolidation and subdivision permit</w:t>
      </w:r>
      <w:r>
        <w:rPr>
          <w:rFonts w:ascii="Times New Roman" w:hAnsi="Times New Roman" w:cs="Times New Roman"/>
          <w:sz w:val="24"/>
          <w:szCs w:val="24"/>
        </w:rPr>
        <w:t xml:space="preserve">. It appears the proposed stands which they claim and live at are not on </w:t>
      </w:r>
      <w:r w:rsidR="002D180C">
        <w:rPr>
          <w:rFonts w:ascii="Times New Roman" w:hAnsi="Times New Roman" w:cs="Times New Roman"/>
          <w:sz w:val="24"/>
          <w:szCs w:val="24"/>
        </w:rPr>
        <w:t xml:space="preserve">the applicant’s property but have actively associated themselves with the other respondents. They the duplicate key to the </w:t>
      </w:r>
      <w:r w:rsidR="00F15809">
        <w:rPr>
          <w:rFonts w:ascii="Times New Roman" w:hAnsi="Times New Roman" w:cs="Times New Roman"/>
          <w:sz w:val="24"/>
          <w:szCs w:val="24"/>
        </w:rPr>
        <w:t xml:space="preserve">gate </w:t>
      </w:r>
      <w:r w:rsidR="002D180C">
        <w:rPr>
          <w:rFonts w:ascii="Times New Roman" w:hAnsi="Times New Roman" w:cs="Times New Roman"/>
          <w:sz w:val="24"/>
          <w:szCs w:val="24"/>
        </w:rPr>
        <w:t>which is on applicant’s land which they have refused to share with the applicant.</w:t>
      </w:r>
      <w:r>
        <w:rPr>
          <w:rFonts w:ascii="Times New Roman" w:hAnsi="Times New Roman" w:cs="Times New Roman"/>
          <w:sz w:val="24"/>
          <w:szCs w:val="24"/>
        </w:rPr>
        <w:t xml:space="preserve"> </w:t>
      </w:r>
      <w:r w:rsidR="00E647DF">
        <w:rPr>
          <w:rFonts w:ascii="Times New Roman" w:hAnsi="Times New Roman" w:cs="Times New Roman"/>
          <w:sz w:val="24"/>
          <w:szCs w:val="24"/>
        </w:rPr>
        <w:t>They have justified and associated themselves with the ongoing excavations.</w:t>
      </w:r>
    </w:p>
    <w:p w:rsidR="00385723" w:rsidRDefault="002D1628" w:rsidP="003857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has had to deal with many disputes symptomatic of </w:t>
      </w:r>
      <w:r w:rsidR="00385723" w:rsidRPr="00A92E46">
        <w:rPr>
          <w:rFonts w:ascii="Times New Roman" w:hAnsi="Times New Roman" w:cs="Times New Roman"/>
          <w:sz w:val="24"/>
          <w:szCs w:val="24"/>
        </w:rPr>
        <w:t xml:space="preserve">chaotic land developments </w:t>
      </w:r>
      <w:r w:rsidR="00385723">
        <w:rPr>
          <w:rFonts w:ascii="Times New Roman" w:hAnsi="Times New Roman" w:cs="Times New Roman"/>
          <w:sz w:val="24"/>
          <w:szCs w:val="24"/>
        </w:rPr>
        <w:t>in</w:t>
      </w:r>
      <w:r w:rsidR="00385723" w:rsidRPr="00A92E46">
        <w:rPr>
          <w:rFonts w:ascii="Times New Roman" w:hAnsi="Times New Roman" w:cs="Times New Roman"/>
          <w:sz w:val="24"/>
          <w:szCs w:val="24"/>
        </w:rPr>
        <w:t xml:space="preserve"> Harare</w:t>
      </w:r>
      <w:r>
        <w:rPr>
          <w:rFonts w:ascii="Times New Roman" w:hAnsi="Times New Roman" w:cs="Times New Roman"/>
          <w:sz w:val="24"/>
          <w:szCs w:val="24"/>
        </w:rPr>
        <w:t xml:space="preserve"> carried out in flagrant violation of the spirit of the Regional,</w:t>
      </w:r>
      <w:r w:rsidR="00ED5F3E">
        <w:rPr>
          <w:rFonts w:ascii="Times New Roman" w:hAnsi="Times New Roman" w:cs="Times New Roman"/>
          <w:sz w:val="24"/>
          <w:szCs w:val="24"/>
        </w:rPr>
        <w:t xml:space="preserve"> Town and Country Planning Act </w:t>
      </w:r>
      <w:r>
        <w:rPr>
          <w:rFonts w:ascii="Times New Roman" w:hAnsi="Times New Roman" w:cs="Times New Roman"/>
          <w:sz w:val="24"/>
          <w:szCs w:val="24"/>
        </w:rPr>
        <w:t xml:space="preserve">sometimes </w:t>
      </w:r>
      <w:r w:rsidR="00ED5F3E">
        <w:rPr>
          <w:rFonts w:ascii="Times New Roman" w:hAnsi="Times New Roman" w:cs="Times New Roman"/>
          <w:sz w:val="24"/>
          <w:szCs w:val="24"/>
        </w:rPr>
        <w:t xml:space="preserve">with the </w:t>
      </w:r>
      <w:r>
        <w:rPr>
          <w:rFonts w:ascii="Times New Roman" w:hAnsi="Times New Roman" w:cs="Times New Roman"/>
          <w:sz w:val="24"/>
          <w:szCs w:val="24"/>
        </w:rPr>
        <w:t xml:space="preserve">involvement of the City fathers </w:t>
      </w:r>
      <w:r w:rsidR="00D822B1">
        <w:rPr>
          <w:rFonts w:ascii="Times New Roman" w:hAnsi="Times New Roman" w:cs="Times New Roman"/>
          <w:sz w:val="24"/>
          <w:szCs w:val="24"/>
        </w:rPr>
        <w:t>and senior</w:t>
      </w:r>
      <w:r>
        <w:rPr>
          <w:rFonts w:ascii="Times New Roman" w:hAnsi="Times New Roman" w:cs="Times New Roman"/>
          <w:sz w:val="24"/>
          <w:szCs w:val="24"/>
        </w:rPr>
        <w:t xml:space="preserve"> strategic employees of the</w:t>
      </w:r>
      <w:r w:rsidR="00D822B1">
        <w:rPr>
          <w:rFonts w:ascii="Times New Roman" w:hAnsi="Times New Roman" w:cs="Times New Roman"/>
          <w:sz w:val="24"/>
          <w:szCs w:val="24"/>
        </w:rPr>
        <w:t xml:space="preserve"> City of Harare</w:t>
      </w:r>
      <w:r>
        <w:rPr>
          <w:rFonts w:ascii="Times New Roman" w:hAnsi="Times New Roman" w:cs="Times New Roman"/>
          <w:sz w:val="24"/>
          <w:szCs w:val="24"/>
        </w:rPr>
        <w:t>. S</w:t>
      </w:r>
      <w:r w:rsidR="00385723" w:rsidRPr="00A92E46">
        <w:rPr>
          <w:rFonts w:ascii="Times New Roman" w:hAnsi="Times New Roman" w:cs="Times New Roman"/>
          <w:sz w:val="24"/>
          <w:szCs w:val="24"/>
        </w:rPr>
        <w:t xml:space="preserve">tands </w:t>
      </w:r>
      <w:r>
        <w:rPr>
          <w:rFonts w:ascii="Times New Roman" w:hAnsi="Times New Roman" w:cs="Times New Roman"/>
          <w:sz w:val="24"/>
          <w:szCs w:val="24"/>
        </w:rPr>
        <w:t>are</w:t>
      </w:r>
      <w:r w:rsidR="00385723" w:rsidRPr="00A92E46">
        <w:rPr>
          <w:rFonts w:ascii="Times New Roman" w:hAnsi="Times New Roman" w:cs="Times New Roman"/>
          <w:sz w:val="24"/>
          <w:szCs w:val="24"/>
        </w:rPr>
        <w:t xml:space="preserve"> demarcated </w:t>
      </w:r>
      <w:r w:rsidR="00385723">
        <w:rPr>
          <w:rFonts w:ascii="Times New Roman" w:hAnsi="Times New Roman" w:cs="Times New Roman"/>
          <w:sz w:val="24"/>
          <w:szCs w:val="24"/>
        </w:rPr>
        <w:t>on the ground and ‘sold’, occupied, some have houses built on them</w:t>
      </w:r>
      <w:r w:rsidR="00D822B1">
        <w:rPr>
          <w:rFonts w:ascii="Times New Roman" w:hAnsi="Times New Roman" w:cs="Times New Roman"/>
          <w:sz w:val="24"/>
          <w:szCs w:val="24"/>
        </w:rPr>
        <w:t xml:space="preserve"> and o</w:t>
      </w:r>
      <w:r w:rsidR="00385723">
        <w:rPr>
          <w:rFonts w:ascii="Times New Roman" w:hAnsi="Times New Roman" w:cs="Times New Roman"/>
          <w:sz w:val="24"/>
          <w:szCs w:val="24"/>
        </w:rPr>
        <w:t>ccupied with</w:t>
      </w:r>
      <w:r>
        <w:rPr>
          <w:rFonts w:ascii="Times New Roman" w:hAnsi="Times New Roman" w:cs="Times New Roman"/>
          <w:sz w:val="24"/>
          <w:szCs w:val="24"/>
        </w:rPr>
        <w:t>out</w:t>
      </w:r>
      <w:r w:rsidR="00385723">
        <w:rPr>
          <w:rFonts w:ascii="Times New Roman" w:hAnsi="Times New Roman" w:cs="Times New Roman"/>
          <w:sz w:val="24"/>
          <w:szCs w:val="24"/>
        </w:rPr>
        <w:t xml:space="preserve"> certificates of occupation and </w:t>
      </w:r>
      <w:r>
        <w:rPr>
          <w:rFonts w:ascii="Times New Roman" w:hAnsi="Times New Roman" w:cs="Times New Roman"/>
          <w:sz w:val="24"/>
          <w:szCs w:val="24"/>
        </w:rPr>
        <w:t xml:space="preserve">when all that happens outside the mandatory provisions of the Act disputes are inevitable. In the fights that ensue the adversaries usually take matters into their hands. In this case the City of Harare </w:t>
      </w:r>
      <w:r w:rsidR="00D822B1">
        <w:rPr>
          <w:rFonts w:ascii="Times New Roman" w:hAnsi="Times New Roman" w:cs="Times New Roman"/>
          <w:sz w:val="24"/>
          <w:szCs w:val="24"/>
        </w:rPr>
        <w:t>authorities and planners have</w:t>
      </w:r>
      <w:r>
        <w:rPr>
          <w:rFonts w:ascii="Times New Roman" w:hAnsi="Times New Roman" w:cs="Times New Roman"/>
          <w:sz w:val="24"/>
          <w:szCs w:val="24"/>
        </w:rPr>
        <w:t xml:space="preserve"> become </w:t>
      </w:r>
      <w:r w:rsidR="00385723">
        <w:rPr>
          <w:rFonts w:ascii="Times New Roman" w:hAnsi="Times New Roman" w:cs="Times New Roman"/>
          <w:sz w:val="24"/>
          <w:szCs w:val="24"/>
        </w:rPr>
        <w:t xml:space="preserve">complicity in the chaos </w:t>
      </w:r>
      <w:r w:rsidR="00D822B1">
        <w:rPr>
          <w:rFonts w:ascii="Times New Roman" w:hAnsi="Times New Roman" w:cs="Times New Roman"/>
          <w:sz w:val="24"/>
          <w:szCs w:val="24"/>
        </w:rPr>
        <w:t>by</w:t>
      </w:r>
      <w:r w:rsidR="00385723">
        <w:rPr>
          <w:rFonts w:ascii="Times New Roman" w:hAnsi="Times New Roman" w:cs="Times New Roman"/>
          <w:sz w:val="24"/>
          <w:szCs w:val="24"/>
        </w:rPr>
        <w:t xml:space="preserve"> corruptly </w:t>
      </w:r>
      <w:r w:rsidR="00D822B1">
        <w:rPr>
          <w:rFonts w:ascii="Times New Roman" w:hAnsi="Times New Roman" w:cs="Times New Roman"/>
          <w:sz w:val="24"/>
          <w:szCs w:val="24"/>
        </w:rPr>
        <w:t xml:space="preserve">turning a blind eye to what appears on the face of it </w:t>
      </w:r>
      <w:r w:rsidR="00D822B1">
        <w:rPr>
          <w:rFonts w:ascii="Times New Roman" w:hAnsi="Times New Roman" w:cs="Times New Roman"/>
          <w:sz w:val="24"/>
          <w:szCs w:val="24"/>
        </w:rPr>
        <w:lastRenderedPageBreak/>
        <w:t xml:space="preserve">to be unlawful activity at the applicant’s property to </w:t>
      </w:r>
      <w:r w:rsidR="00DD3C8D">
        <w:rPr>
          <w:rFonts w:ascii="Times New Roman" w:hAnsi="Times New Roman" w:cs="Times New Roman"/>
          <w:sz w:val="24"/>
          <w:szCs w:val="24"/>
        </w:rPr>
        <w:t>the extent</w:t>
      </w:r>
      <w:r w:rsidR="00D822B1">
        <w:rPr>
          <w:rFonts w:ascii="Times New Roman" w:hAnsi="Times New Roman" w:cs="Times New Roman"/>
          <w:sz w:val="24"/>
          <w:szCs w:val="24"/>
        </w:rPr>
        <w:t xml:space="preserve"> of approving b</w:t>
      </w:r>
      <w:r>
        <w:rPr>
          <w:rFonts w:ascii="Times New Roman" w:hAnsi="Times New Roman" w:cs="Times New Roman"/>
          <w:sz w:val="24"/>
          <w:szCs w:val="24"/>
        </w:rPr>
        <w:t xml:space="preserve">uilding plans over disputed land. </w:t>
      </w:r>
      <w:r w:rsidR="00385723" w:rsidRPr="00A92E46">
        <w:rPr>
          <w:rFonts w:ascii="Times New Roman" w:hAnsi="Times New Roman" w:cs="Times New Roman"/>
          <w:sz w:val="24"/>
          <w:szCs w:val="24"/>
        </w:rPr>
        <w:tab/>
      </w:r>
      <w:r w:rsidR="00DD3C8D">
        <w:rPr>
          <w:rFonts w:ascii="Times New Roman" w:hAnsi="Times New Roman" w:cs="Times New Roman"/>
          <w:sz w:val="24"/>
          <w:szCs w:val="24"/>
        </w:rPr>
        <w:t>It is common knowledge that approval of a building plan involves ticking boxes on a check list. In the absence of a consolidation and subdivision on an identifiable property one wonders where the houses that are being approved are expected to be built.</w:t>
      </w:r>
    </w:p>
    <w:p w:rsidR="00AB6302" w:rsidRPr="00A92E46" w:rsidRDefault="008A1656" w:rsidP="00AB63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Agreements of sale of immovable properties are best </w:t>
      </w:r>
      <w:r w:rsidR="00026EAB">
        <w:rPr>
          <w:rFonts w:ascii="Times New Roman" w:hAnsi="Times New Roman" w:cs="Times New Roman"/>
          <w:sz w:val="24"/>
          <w:szCs w:val="24"/>
        </w:rPr>
        <w:t xml:space="preserve">handled </w:t>
      </w:r>
      <w:r>
        <w:rPr>
          <w:rFonts w:ascii="Times New Roman" w:hAnsi="Times New Roman" w:cs="Times New Roman"/>
          <w:sz w:val="24"/>
          <w:szCs w:val="24"/>
        </w:rPr>
        <w:t xml:space="preserve">or supervised by </w:t>
      </w:r>
      <w:r w:rsidR="00026EAB">
        <w:rPr>
          <w:rFonts w:ascii="Times New Roman" w:hAnsi="Times New Roman" w:cs="Times New Roman"/>
          <w:sz w:val="24"/>
          <w:szCs w:val="24"/>
        </w:rPr>
        <w:t xml:space="preserve">qualified </w:t>
      </w:r>
      <w:r w:rsidR="00AB6302" w:rsidRPr="00A92E46">
        <w:rPr>
          <w:rFonts w:ascii="Times New Roman" w:hAnsi="Times New Roman" w:cs="Times New Roman"/>
          <w:sz w:val="24"/>
          <w:szCs w:val="24"/>
        </w:rPr>
        <w:t xml:space="preserve">conveyancers </w:t>
      </w:r>
      <w:r>
        <w:rPr>
          <w:rFonts w:ascii="Times New Roman" w:hAnsi="Times New Roman" w:cs="Times New Roman"/>
          <w:sz w:val="24"/>
          <w:szCs w:val="24"/>
        </w:rPr>
        <w:t xml:space="preserve">any </w:t>
      </w:r>
      <w:r w:rsidR="00026EAB">
        <w:rPr>
          <w:rFonts w:ascii="Times New Roman" w:hAnsi="Times New Roman" w:cs="Times New Roman"/>
          <w:sz w:val="24"/>
          <w:szCs w:val="24"/>
        </w:rPr>
        <w:t xml:space="preserve">person </w:t>
      </w:r>
      <w:r>
        <w:rPr>
          <w:rFonts w:ascii="Times New Roman" w:hAnsi="Times New Roman" w:cs="Times New Roman"/>
          <w:sz w:val="24"/>
          <w:szCs w:val="24"/>
        </w:rPr>
        <w:t xml:space="preserve">who </w:t>
      </w:r>
      <w:r w:rsidR="00026EAB">
        <w:rPr>
          <w:rFonts w:ascii="Times New Roman" w:hAnsi="Times New Roman" w:cs="Times New Roman"/>
          <w:sz w:val="24"/>
          <w:szCs w:val="24"/>
        </w:rPr>
        <w:t xml:space="preserve">enters into an agreement of sale for land </w:t>
      </w:r>
      <w:r>
        <w:rPr>
          <w:rFonts w:ascii="Times New Roman" w:hAnsi="Times New Roman" w:cs="Times New Roman"/>
          <w:sz w:val="24"/>
          <w:szCs w:val="24"/>
        </w:rPr>
        <w:t xml:space="preserve">does so </w:t>
      </w:r>
      <w:r w:rsidR="00026EAB">
        <w:rPr>
          <w:rFonts w:ascii="Times New Roman" w:hAnsi="Times New Roman" w:cs="Times New Roman"/>
          <w:sz w:val="24"/>
          <w:szCs w:val="24"/>
        </w:rPr>
        <w:t xml:space="preserve">with </w:t>
      </w:r>
      <w:r w:rsidR="00AB6302" w:rsidRPr="00A92E46">
        <w:rPr>
          <w:rFonts w:ascii="Times New Roman" w:hAnsi="Times New Roman" w:cs="Times New Roman"/>
          <w:sz w:val="24"/>
          <w:szCs w:val="24"/>
        </w:rPr>
        <w:t>the ultimate objective of acquir</w:t>
      </w:r>
      <w:r w:rsidR="00026EAB">
        <w:rPr>
          <w:rFonts w:ascii="Times New Roman" w:hAnsi="Times New Roman" w:cs="Times New Roman"/>
          <w:sz w:val="24"/>
          <w:szCs w:val="24"/>
        </w:rPr>
        <w:t>ing</w:t>
      </w:r>
      <w:r w:rsidR="00AB6302" w:rsidRPr="00A92E46">
        <w:rPr>
          <w:rFonts w:ascii="Times New Roman" w:hAnsi="Times New Roman" w:cs="Times New Roman"/>
          <w:sz w:val="24"/>
          <w:szCs w:val="24"/>
        </w:rPr>
        <w:t xml:space="preserve"> real rights o</w:t>
      </w:r>
      <w:r w:rsidR="00026EAB">
        <w:rPr>
          <w:rFonts w:ascii="Times New Roman" w:hAnsi="Times New Roman" w:cs="Times New Roman"/>
          <w:sz w:val="24"/>
          <w:szCs w:val="24"/>
        </w:rPr>
        <w:t xml:space="preserve">ver the </w:t>
      </w:r>
      <w:r w:rsidR="00026EAB" w:rsidRPr="00A92E46">
        <w:rPr>
          <w:rFonts w:ascii="Times New Roman" w:hAnsi="Times New Roman" w:cs="Times New Roman"/>
          <w:sz w:val="24"/>
          <w:szCs w:val="24"/>
        </w:rPr>
        <w:t>immovable</w:t>
      </w:r>
      <w:r w:rsidR="00AB6302" w:rsidRPr="00A92E46">
        <w:rPr>
          <w:rFonts w:ascii="Times New Roman" w:hAnsi="Times New Roman" w:cs="Times New Roman"/>
          <w:sz w:val="24"/>
          <w:szCs w:val="24"/>
        </w:rPr>
        <w:t xml:space="preserve"> </w:t>
      </w:r>
      <w:r w:rsidR="00026EAB" w:rsidRPr="00A92E46">
        <w:rPr>
          <w:rFonts w:ascii="Times New Roman" w:hAnsi="Times New Roman" w:cs="Times New Roman"/>
          <w:sz w:val="24"/>
          <w:szCs w:val="24"/>
        </w:rPr>
        <w:t>property</w:t>
      </w:r>
      <w:r w:rsidR="00026EAB">
        <w:rPr>
          <w:rFonts w:ascii="Times New Roman" w:hAnsi="Times New Roman" w:cs="Times New Roman"/>
          <w:sz w:val="24"/>
          <w:szCs w:val="24"/>
        </w:rPr>
        <w:t xml:space="preserve"> concerned</w:t>
      </w:r>
      <w:r w:rsidR="00AB6302" w:rsidRPr="00A92E46">
        <w:rPr>
          <w:rFonts w:ascii="Times New Roman" w:hAnsi="Times New Roman" w:cs="Times New Roman"/>
          <w:sz w:val="24"/>
          <w:szCs w:val="24"/>
        </w:rPr>
        <w:t xml:space="preserve">. In terms of the Deeds Registries Act </w:t>
      </w:r>
      <w:r w:rsidR="00424F9E">
        <w:rPr>
          <w:rFonts w:ascii="Times New Roman" w:hAnsi="Times New Roman" w:cs="Times New Roman"/>
          <w:sz w:val="24"/>
          <w:szCs w:val="24"/>
        </w:rPr>
        <w:t>[</w:t>
      </w:r>
      <w:r w:rsidR="00AB6302" w:rsidRPr="008B4500">
        <w:rPr>
          <w:rFonts w:ascii="Times New Roman" w:hAnsi="Times New Roman" w:cs="Times New Roman"/>
          <w:i/>
          <w:sz w:val="24"/>
          <w:szCs w:val="24"/>
        </w:rPr>
        <w:t>Chapter 20</w:t>
      </w:r>
      <w:r w:rsidR="00424F9E" w:rsidRPr="008B4500">
        <w:rPr>
          <w:rFonts w:ascii="Times New Roman" w:hAnsi="Times New Roman" w:cs="Times New Roman"/>
          <w:i/>
          <w:sz w:val="24"/>
          <w:szCs w:val="24"/>
        </w:rPr>
        <w:t>:</w:t>
      </w:r>
      <w:r w:rsidR="00AB6302" w:rsidRPr="008B4500">
        <w:rPr>
          <w:rFonts w:ascii="Times New Roman" w:hAnsi="Times New Roman" w:cs="Times New Roman"/>
          <w:i/>
          <w:sz w:val="24"/>
          <w:szCs w:val="24"/>
        </w:rPr>
        <w:t>05</w:t>
      </w:r>
      <w:r w:rsidR="00424F9E">
        <w:rPr>
          <w:rFonts w:ascii="Times New Roman" w:hAnsi="Times New Roman" w:cs="Times New Roman"/>
          <w:sz w:val="24"/>
          <w:szCs w:val="24"/>
        </w:rPr>
        <w:t>]</w:t>
      </w:r>
      <w:r w:rsidR="00AB6302" w:rsidRPr="00A92E46">
        <w:rPr>
          <w:rFonts w:ascii="Times New Roman" w:hAnsi="Times New Roman" w:cs="Times New Roman"/>
          <w:sz w:val="24"/>
          <w:szCs w:val="24"/>
        </w:rPr>
        <w:t xml:space="preserve"> </w:t>
      </w:r>
      <w:r w:rsidR="00AB6302" w:rsidRPr="00A92E46">
        <w:rPr>
          <w:rFonts w:ascii="Times New Roman" w:hAnsi="Times New Roman" w:cs="Times New Roman"/>
          <w:sz w:val="24"/>
          <w:szCs w:val="24"/>
          <w:lang w:val="en-ZW"/>
        </w:rPr>
        <w:t>the ownership of land may be conveyed from one person to another only by means of a deed of transfer executed or attested by a registrar</w:t>
      </w:r>
      <w:r w:rsidR="00AB6302" w:rsidRPr="00A92E46">
        <w:rPr>
          <w:rFonts w:ascii="Times New Roman" w:hAnsi="Times New Roman" w:cs="Times New Roman"/>
          <w:sz w:val="24"/>
          <w:szCs w:val="24"/>
        </w:rPr>
        <w:t>.</w:t>
      </w:r>
      <w:r w:rsidR="00AB6302" w:rsidRPr="00A92E46">
        <w:rPr>
          <w:rFonts w:ascii="Times New Roman" w:hAnsi="Times New Roman" w:cs="Times New Roman"/>
          <w:sz w:val="24"/>
          <w:szCs w:val="24"/>
          <w:lang w:val="en-ZW"/>
        </w:rPr>
        <w:t xml:space="preserve"> See also </w:t>
      </w:r>
      <w:r w:rsidR="00AB6302" w:rsidRPr="00AB6302">
        <w:rPr>
          <w:rFonts w:ascii="Times New Roman" w:hAnsi="Times New Roman" w:cs="Times New Roman"/>
          <w:i/>
          <w:sz w:val="24"/>
          <w:szCs w:val="24"/>
          <w:lang w:val="en-ZW"/>
        </w:rPr>
        <w:t>Chapeyama v Chapeyama</w:t>
      </w:r>
      <w:r w:rsidR="00AB6302" w:rsidRPr="00A92E46">
        <w:rPr>
          <w:rFonts w:ascii="Times New Roman" w:hAnsi="Times New Roman" w:cs="Times New Roman"/>
          <w:sz w:val="24"/>
          <w:szCs w:val="24"/>
          <w:lang w:val="en-ZW"/>
        </w:rPr>
        <w:t xml:space="preserve"> 200 (2) ZLR 103(S).</w:t>
      </w:r>
      <w:r w:rsidR="00AB6302" w:rsidRPr="00A92E46">
        <w:rPr>
          <w:rFonts w:ascii="Times New Roman" w:hAnsi="Times New Roman" w:cs="Times New Roman"/>
          <w:sz w:val="24"/>
          <w:szCs w:val="24"/>
        </w:rPr>
        <w:t xml:space="preserve"> We have an unfortunate situation were anybody and everybody think that they can draw valid agreements of sale </w:t>
      </w:r>
      <w:r w:rsidR="00026EAB">
        <w:rPr>
          <w:rFonts w:ascii="Times New Roman" w:hAnsi="Times New Roman" w:cs="Times New Roman"/>
          <w:sz w:val="24"/>
          <w:szCs w:val="24"/>
        </w:rPr>
        <w:t>of</w:t>
      </w:r>
      <w:r w:rsidR="00AB6302" w:rsidRPr="00A92E46">
        <w:rPr>
          <w:rFonts w:ascii="Times New Roman" w:hAnsi="Times New Roman" w:cs="Times New Roman"/>
          <w:sz w:val="24"/>
          <w:szCs w:val="24"/>
        </w:rPr>
        <w:t xml:space="preserve"> immovable </w:t>
      </w:r>
      <w:r w:rsidR="00026EAB" w:rsidRPr="00A92E46">
        <w:rPr>
          <w:rFonts w:ascii="Times New Roman" w:hAnsi="Times New Roman" w:cs="Times New Roman"/>
          <w:sz w:val="24"/>
          <w:szCs w:val="24"/>
        </w:rPr>
        <w:t>property</w:t>
      </w:r>
      <w:r w:rsidR="00026EAB">
        <w:rPr>
          <w:rFonts w:ascii="Times New Roman" w:hAnsi="Times New Roman" w:cs="Times New Roman"/>
          <w:sz w:val="24"/>
          <w:szCs w:val="24"/>
        </w:rPr>
        <w:t xml:space="preserve"> based on templates </w:t>
      </w:r>
      <w:r w:rsidR="00AB6302">
        <w:rPr>
          <w:rFonts w:ascii="Times New Roman" w:hAnsi="Times New Roman" w:cs="Times New Roman"/>
          <w:sz w:val="24"/>
          <w:szCs w:val="24"/>
        </w:rPr>
        <w:t xml:space="preserve">which </w:t>
      </w:r>
      <w:r w:rsidR="00026EAB">
        <w:rPr>
          <w:rFonts w:ascii="Times New Roman" w:hAnsi="Times New Roman" w:cs="Times New Roman"/>
          <w:sz w:val="24"/>
          <w:szCs w:val="24"/>
        </w:rPr>
        <w:t xml:space="preserve">do not necessarily suit </w:t>
      </w:r>
      <w:r w:rsidR="00AB6302">
        <w:rPr>
          <w:rFonts w:ascii="Times New Roman" w:hAnsi="Times New Roman" w:cs="Times New Roman"/>
          <w:sz w:val="24"/>
          <w:szCs w:val="24"/>
        </w:rPr>
        <w:t>all situations</w:t>
      </w:r>
      <w:r w:rsidR="00AB6302" w:rsidRPr="00A92E46">
        <w:rPr>
          <w:rFonts w:ascii="Times New Roman" w:hAnsi="Times New Roman" w:cs="Times New Roman"/>
          <w:sz w:val="24"/>
          <w:szCs w:val="24"/>
        </w:rPr>
        <w:t xml:space="preserve">. As correctly pointed out by M L Mhishi’s </w:t>
      </w:r>
      <w:r w:rsidR="00AB6302" w:rsidRPr="001141C0">
        <w:rPr>
          <w:rFonts w:ascii="Times New Roman" w:hAnsi="Times New Roman" w:cs="Times New Roman"/>
          <w:i/>
          <w:sz w:val="24"/>
          <w:szCs w:val="24"/>
        </w:rPr>
        <w:t>A Guide to the Law and Practice of Conveyancing in Zimbabwe</w:t>
      </w:r>
      <w:r w:rsidR="00AB6302" w:rsidRPr="00A92E46">
        <w:rPr>
          <w:rFonts w:ascii="Times New Roman" w:hAnsi="Times New Roman" w:cs="Times New Roman"/>
          <w:sz w:val="24"/>
          <w:szCs w:val="24"/>
        </w:rPr>
        <w:t xml:space="preserve"> at page 78 while planning issues fall under the purview of planners a conveyancer must as of necessity: -</w:t>
      </w:r>
    </w:p>
    <w:p w:rsidR="00AB6302" w:rsidRDefault="00AB6302" w:rsidP="008B4500">
      <w:pPr>
        <w:spacing w:after="0" w:line="240" w:lineRule="auto"/>
        <w:ind w:left="720"/>
        <w:jc w:val="both"/>
        <w:rPr>
          <w:rFonts w:ascii="Times New Roman" w:hAnsi="Times New Roman" w:cs="Times New Roman"/>
        </w:rPr>
      </w:pPr>
      <w:r w:rsidRPr="002C3BE3">
        <w:rPr>
          <w:rFonts w:ascii="Times New Roman" w:hAnsi="Times New Roman" w:cs="Times New Roman"/>
        </w:rPr>
        <w:t xml:space="preserve">“understand generally the wider provisions of the law relating to planning for the purpose of advice generally” </w:t>
      </w:r>
    </w:p>
    <w:p w:rsidR="008B4500" w:rsidRPr="002C3BE3" w:rsidRDefault="008B4500" w:rsidP="008B4500">
      <w:pPr>
        <w:spacing w:after="0" w:line="240" w:lineRule="auto"/>
        <w:ind w:left="720"/>
        <w:jc w:val="both"/>
        <w:rPr>
          <w:rFonts w:ascii="Times New Roman" w:hAnsi="Times New Roman" w:cs="Times New Roman"/>
        </w:rPr>
      </w:pPr>
    </w:p>
    <w:p w:rsidR="008A1656" w:rsidRDefault="00026EAB" w:rsidP="003B20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a</w:t>
      </w:r>
      <w:r w:rsidR="00AB6302">
        <w:rPr>
          <w:rFonts w:ascii="Times New Roman" w:hAnsi="Times New Roman" w:cs="Times New Roman"/>
          <w:sz w:val="24"/>
          <w:szCs w:val="24"/>
        </w:rPr>
        <w:t xml:space="preserve"> diligent </w:t>
      </w:r>
      <w:r>
        <w:rPr>
          <w:rFonts w:ascii="Times New Roman" w:hAnsi="Times New Roman" w:cs="Times New Roman"/>
          <w:sz w:val="24"/>
          <w:szCs w:val="24"/>
        </w:rPr>
        <w:t xml:space="preserve">and honest </w:t>
      </w:r>
      <w:r w:rsidR="00AB6302">
        <w:rPr>
          <w:rFonts w:ascii="Times New Roman" w:hAnsi="Times New Roman" w:cs="Times New Roman"/>
          <w:sz w:val="24"/>
          <w:szCs w:val="24"/>
        </w:rPr>
        <w:t xml:space="preserve">conveyancer </w:t>
      </w:r>
      <w:r>
        <w:rPr>
          <w:rFonts w:ascii="Times New Roman" w:hAnsi="Times New Roman" w:cs="Times New Roman"/>
          <w:sz w:val="24"/>
          <w:szCs w:val="24"/>
        </w:rPr>
        <w:t xml:space="preserve">would have advised the respondents on </w:t>
      </w:r>
      <w:r w:rsidR="00AB6302">
        <w:rPr>
          <w:rFonts w:ascii="Times New Roman" w:hAnsi="Times New Roman" w:cs="Times New Roman"/>
          <w:sz w:val="24"/>
          <w:szCs w:val="24"/>
        </w:rPr>
        <w:t xml:space="preserve">the </w:t>
      </w:r>
      <w:r>
        <w:rPr>
          <w:rFonts w:ascii="Times New Roman" w:hAnsi="Times New Roman" w:cs="Times New Roman"/>
          <w:sz w:val="24"/>
          <w:szCs w:val="24"/>
        </w:rPr>
        <w:t>legal implications of their agreement with the 7</w:t>
      </w:r>
      <w:r w:rsidRPr="00026EA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D1ADE">
        <w:rPr>
          <w:rFonts w:ascii="Times New Roman" w:hAnsi="Times New Roman" w:cs="Times New Roman"/>
          <w:sz w:val="24"/>
          <w:szCs w:val="24"/>
        </w:rPr>
        <w:t xml:space="preserve">respondent, </w:t>
      </w:r>
      <w:r w:rsidR="00AB6302">
        <w:rPr>
          <w:rFonts w:ascii="Times New Roman" w:hAnsi="Times New Roman" w:cs="Times New Roman"/>
          <w:sz w:val="24"/>
          <w:szCs w:val="24"/>
        </w:rPr>
        <w:t xml:space="preserve">the conditions precedent for a valid transfer of </w:t>
      </w:r>
      <w:r w:rsidR="004D1ADE">
        <w:rPr>
          <w:rFonts w:ascii="Times New Roman" w:hAnsi="Times New Roman" w:cs="Times New Roman"/>
          <w:sz w:val="24"/>
          <w:szCs w:val="24"/>
        </w:rPr>
        <w:t xml:space="preserve">real </w:t>
      </w:r>
      <w:r w:rsidR="00AB6302">
        <w:rPr>
          <w:rFonts w:ascii="Times New Roman" w:hAnsi="Times New Roman" w:cs="Times New Roman"/>
          <w:sz w:val="24"/>
          <w:szCs w:val="24"/>
        </w:rPr>
        <w:t>rights especially in a property development</w:t>
      </w:r>
      <w:r w:rsidR="004D1ADE">
        <w:rPr>
          <w:rFonts w:ascii="Times New Roman" w:hAnsi="Times New Roman" w:cs="Times New Roman"/>
          <w:sz w:val="24"/>
          <w:szCs w:val="24"/>
        </w:rPr>
        <w:t xml:space="preserve"> and cater for all that in the agreement </w:t>
      </w:r>
      <w:r w:rsidR="00AB6302">
        <w:rPr>
          <w:rFonts w:ascii="Times New Roman" w:hAnsi="Times New Roman" w:cs="Times New Roman"/>
          <w:sz w:val="24"/>
          <w:szCs w:val="24"/>
        </w:rPr>
        <w:t xml:space="preserve">of sale. </w:t>
      </w:r>
      <w:r w:rsidR="004D1ADE">
        <w:rPr>
          <w:rFonts w:ascii="Times New Roman" w:hAnsi="Times New Roman" w:cs="Times New Roman"/>
          <w:sz w:val="24"/>
          <w:szCs w:val="24"/>
        </w:rPr>
        <w:t>The development permit ought to have at least been mentioned</w:t>
      </w:r>
      <w:r w:rsidR="00AB6302">
        <w:rPr>
          <w:rFonts w:ascii="Times New Roman" w:hAnsi="Times New Roman" w:cs="Times New Roman"/>
          <w:sz w:val="24"/>
          <w:szCs w:val="24"/>
        </w:rPr>
        <w:t xml:space="preserve"> in any agreement of sale. A subsequent purchaser substituting the first purchaser would therefore become fully aware of based on the disclosures made in the first agreement of sale</w:t>
      </w:r>
      <w:r w:rsidR="004D1ADE">
        <w:rPr>
          <w:rFonts w:ascii="Times New Roman" w:hAnsi="Times New Roman" w:cs="Times New Roman"/>
          <w:sz w:val="24"/>
          <w:szCs w:val="24"/>
        </w:rPr>
        <w:t>.</w:t>
      </w:r>
      <w:r w:rsidR="00AB6302">
        <w:rPr>
          <w:rFonts w:ascii="Times New Roman" w:hAnsi="Times New Roman" w:cs="Times New Roman"/>
          <w:sz w:val="24"/>
          <w:szCs w:val="24"/>
        </w:rPr>
        <w:t xml:space="preserve"> The purchasers would have been advised that the permit expires.</w:t>
      </w:r>
      <w:r w:rsidR="003B2027">
        <w:rPr>
          <w:rFonts w:ascii="Times New Roman" w:hAnsi="Times New Roman" w:cs="Times New Roman"/>
          <w:sz w:val="24"/>
          <w:szCs w:val="24"/>
        </w:rPr>
        <w:t xml:space="preserve"> </w:t>
      </w:r>
    </w:p>
    <w:p w:rsidR="00AB6302" w:rsidRDefault="00AB6302" w:rsidP="003B20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Sadly,</w:t>
      </w:r>
      <w:r w:rsidR="003B2027">
        <w:rPr>
          <w:rFonts w:ascii="Times New Roman" w:hAnsi="Times New Roman" w:cs="Times New Roman"/>
          <w:sz w:val="24"/>
          <w:szCs w:val="24"/>
        </w:rPr>
        <w:t xml:space="preserve"> in this case the respondents where enticed to buy ‘</w:t>
      </w:r>
      <w:r>
        <w:rPr>
          <w:rFonts w:ascii="Times New Roman" w:hAnsi="Times New Roman" w:cs="Times New Roman"/>
          <w:sz w:val="24"/>
          <w:szCs w:val="24"/>
        </w:rPr>
        <w:t>stands’ without receiving proper advice</w:t>
      </w:r>
      <w:r w:rsidR="003B2027">
        <w:rPr>
          <w:rFonts w:ascii="Times New Roman" w:hAnsi="Times New Roman" w:cs="Times New Roman"/>
          <w:sz w:val="24"/>
          <w:szCs w:val="24"/>
        </w:rPr>
        <w:t xml:space="preserve">. </w:t>
      </w:r>
      <w:r w:rsidR="008A1656">
        <w:rPr>
          <w:rFonts w:ascii="Times New Roman" w:hAnsi="Times New Roman" w:cs="Times New Roman"/>
          <w:sz w:val="24"/>
          <w:szCs w:val="24"/>
        </w:rPr>
        <w:t xml:space="preserve">Instead they were misled by the unscrupulous lawyer named as Julius Chikomwe. The corrupt officials at the City of Harare urged them on by approving their building plans. </w:t>
      </w:r>
      <w:r w:rsidR="003B2027">
        <w:rPr>
          <w:rFonts w:ascii="Times New Roman" w:hAnsi="Times New Roman" w:cs="Times New Roman"/>
          <w:sz w:val="24"/>
          <w:szCs w:val="24"/>
        </w:rPr>
        <w:t>Now they are</w:t>
      </w:r>
      <w:r>
        <w:rPr>
          <w:rFonts w:ascii="Times New Roman" w:hAnsi="Times New Roman" w:cs="Times New Roman"/>
          <w:sz w:val="24"/>
          <w:szCs w:val="24"/>
        </w:rPr>
        <w:t xml:space="preserve"> claiming ownership </w:t>
      </w:r>
      <w:r w:rsidR="003B2027">
        <w:rPr>
          <w:rFonts w:ascii="Times New Roman" w:hAnsi="Times New Roman" w:cs="Times New Roman"/>
          <w:sz w:val="24"/>
          <w:szCs w:val="24"/>
        </w:rPr>
        <w:t xml:space="preserve">which may not </w:t>
      </w:r>
      <w:r>
        <w:rPr>
          <w:rFonts w:ascii="Times New Roman" w:hAnsi="Times New Roman" w:cs="Times New Roman"/>
          <w:sz w:val="24"/>
          <w:szCs w:val="24"/>
        </w:rPr>
        <w:t>exist</w:t>
      </w:r>
      <w:r w:rsidR="002213E4">
        <w:rPr>
          <w:rFonts w:ascii="Times New Roman" w:hAnsi="Times New Roman" w:cs="Times New Roman"/>
          <w:sz w:val="24"/>
          <w:szCs w:val="24"/>
        </w:rPr>
        <w:t xml:space="preserve"> </w:t>
      </w:r>
      <w:r w:rsidR="008A1656">
        <w:rPr>
          <w:rFonts w:ascii="Times New Roman" w:hAnsi="Times New Roman" w:cs="Times New Roman"/>
          <w:sz w:val="24"/>
          <w:szCs w:val="24"/>
        </w:rPr>
        <w:t xml:space="preserve">while </w:t>
      </w:r>
      <w:r w:rsidR="002213E4">
        <w:rPr>
          <w:rFonts w:ascii="Times New Roman" w:hAnsi="Times New Roman" w:cs="Times New Roman"/>
          <w:sz w:val="24"/>
          <w:szCs w:val="24"/>
        </w:rPr>
        <w:t>those who created the confusion are folding their arms and watching gleefully from the terraces w</w:t>
      </w:r>
      <w:r w:rsidR="00D92CDD">
        <w:rPr>
          <w:rFonts w:ascii="Times New Roman" w:hAnsi="Times New Roman" w:cs="Times New Roman"/>
          <w:sz w:val="24"/>
          <w:szCs w:val="24"/>
        </w:rPr>
        <w:t>hile</w:t>
      </w:r>
      <w:r w:rsidR="002213E4">
        <w:rPr>
          <w:rFonts w:ascii="Times New Roman" w:hAnsi="Times New Roman" w:cs="Times New Roman"/>
          <w:sz w:val="24"/>
          <w:szCs w:val="24"/>
        </w:rPr>
        <w:t xml:space="preserve"> the applicants and respondents at each other’s throats. </w:t>
      </w:r>
      <w:r>
        <w:rPr>
          <w:rFonts w:ascii="Times New Roman" w:hAnsi="Times New Roman" w:cs="Times New Roman"/>
          <w:sz w:val="24"/>
          <w:szCs w:val="24"/>
        </w:rPr>
        <w:t xml:space="preserve">  </w:t>
      </w:r>
    </w:p>
    <w:p w:rsidR="002213E4" w:rsidRDefault="00A97D70" w:rsidP="005875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satisfied that the applicant has shown on a balance of probability that </w:t>
      </w:r>
      <w:r w:rsidR="001062DB">
        <w:rPr>
          <w:rFonts w:ascii="Times New Roman" w:hAnsi="Times New Roman" w:cs="Times New Roman"/>
          <w:sz w:val="24"/>
          <w:szCs w:val="24"/>
        </w:rPr>
        <w:t>the</w:t>
      </w:r>
      <w:r>
        <w:rPr>
          <w:rFonts w:ascii="Times New Roman" w:hAnsi="Times New Roman" w:cs="Times New Roman"/>
          <w:sz w:val="24"/>
          <w:szCs w:val="24"/>
        </w:rPr>
        <w:t xml:space="preserve"> activities complained of are</w:t>
      </w:r>
      <w:r w:rsidR="00F62552">
        <w:rPr>
          <w:rFonts w:ascii="Times New Roman" w:hAnsi="Times New Roman" w:cs="Times New Roman"/>
          <w:sz w:val="24"/>
          <w:szCs w:val="24"/>
        </w:rPr>
        <w:t xml:space="preserve"> </w:t>
      </w:r>
      <w:r w:rsidR="00F62552">
        <w:rPr>
          <w:rFonts w:ascii="Times New Roman" w:hAnsi="Times New Roman" w:cs="Times New Roman"/>
          <w:i/>
          <w:sz w:val="24"/>
          <w:szCs w:val="24"/>
        </w:rPr>
        <w:t>prima facie</w:t>
      </w:r>
      <w:r w:rsidR="00F62552">
        <w:rPr>
          <w:rFonts w:ascii="Times New Roman" w:hAnsi="Times New Roman" w:cs="Times New Roman"/>
          <w:sz w:val="24"/>
          <w:szCs w:val="24"/>
        </w:rPr>
        <w:t xml:space="preserve"> unlawful.</w:t>
      </w:r>
      <w:r>
        <w:rPr>
          <w:rFonts w:ascii="Times New Roman" w:hAnsi="Times New Roman" w:cs="Times New Roman"/>
          <w:sz w:val="24"/>
          <w:szCs w:val="24"/>
        </w:rPr>
        <w:t xml:space="preserve"> An interim interdict giving </w:t>
      </w:r>
      <w:r w:rsidR="001062DB">
        <w:rPr>
          <w:rFonts w:ascii="Times New Roman" w:hAnsi="Times New Roman" w:cs="Times New Roman"/>
          <w:sz w:val="24"/>
          <w:szCs w:val="24"/>
        </w:rPr>
        <w:t>the applicant</w:t>
      </w:r>
      <w:r>
        <w:rPr>
          <w:rFonts w:ascii="Times New Roman" w:hAnsi="Times New Roman" w:cs="Times New Roman"/>
          <w:sz w:val="24"/>
          <w:szCs w:val="24"/>
        </w:rPr>
        <w:t xml:space="preserve"> access to its </w:t>
      </w:r>
      <w:r w:rsidR="001062DB">
        <w:rPr>
          <w:rFonts w:ascii="Times New Roman" w:hAnsi="Times New Roman" w:cs="Times New Roman"/>
          <w:sz w:val="24"/>
          <w:szCs w:val="24"/>
        </w:rPr>
        <w:t>land is</w:t>
      </w:r>
      <w:r>
        <w:rPr>
          <w:rFonts w:ascii="Times New Roman" w:hAnsi="Times New Roman" w:cs="Times New Roman"/>
          <w:sz w:val="24"/>
          <w:szCs w:val="24"/>
        </w:rPr>
        <w:t xml:space="preserve"> </w:t>
      </w:r>
      <w:r w:rsidR="001062DB">
        <w:rPr>
          <w:rFonts w:ascii="Times New Roman" w:hAnsi="Times New Roman" w:cs="Times New Roman"/>
          <w:sz w:val="24"/>
          <w:szCs w:val="24"/>
        </w:rPr>
        <w:t>merited</w:t>
      </w:r>
      <w:r>
        <w:rPr>
          <w:rFonts w:ascii="Times New Roman" w:hAnsi="Times New Roman" w:cs="Times New Roman"/>
          <w:sz w:val="24"/>
          <w:szCs w:val="24"/>
        </w:rPr>
        <w:t xml:space="preserve">. </w:t>
      </w:r>
      <w:r w:rsidR="001062DB">
        <w:rPr>
          <w:rFonts w:ascii="Times New Roman" w:hAnsi="Times New Roman" w:cs="Times New Roman"/>
          <w:sz w:val="24"/>
          <w:szCs w:val="24"/>
        </w:rPr>
        <w:t>Access</w:t>
      </w:r>
      <w:r>
        <w:rPr>
          <w:rFonts w:ascii="Times New Roman" w:hAnsi="Times New Roman" w:cs="Times New Roman"/>
          <w:sz w:val="24"/>
          <w:szCs w:val="24"/>
        </w:rPr>
        <w:t xml:space="preserve"> can only be restored</w:t>
      </w:r>
      <w:r w:rsidRPr="00A97D70">
        <w:rPr>
          <w:rFonts w:ascii="Times New Roman" w:hAnsi="Times New Roman" w:cs="Times New Roman"/>
          <w:sz w:val="24"/>
          <w:szCs w:val="24"/>
        </w:rPr>
        <w:t xml:space="preserve"> </w:t>
      </w:r>
      <w:r w:rsidR="001062DB">
        <w:rPr>
          <w:rFonts w:ascii="Times New Roman" w:hAnsi="Times New Roman" w:cs="Times New Roman"/>
          <w:sz w:val="24"/>
          <w:szCs w:val="24"/>
        </w:rPr>
        <w:t xml:space="preserve">to the applicant by the removal of the </w:t>
      </w:r>
      <w:r>
        <w:rPr>
          <w:rFonts w:ascii="Times New Roman" w:hAnsi="Times New Roman" w:cs="Times New Roman"/>
          <w:sz w:val="24"/>
          <w:szCs w:val="24"/>
        </w:rPr>
        <w:t xml:space="preserve">lock at the gate or </w:t>
      </w:r>
      <w:r w:rsidR="001062DB">
        <w:rPr>
          <w:rFonts w:ascii="Times New Roman" w:hAnsi="Times New Roman" w:cs="Times New Roman"/>
          <w:sz w:val="24"/>
          <w:szCs w:val="24"/>
        </w:rPr>
        <w:t xml:space="preserve">by giving </w:t>
      </w:r>
      <w:r>
        <w:rPr>
          <w:rFonts w:ascii="Times New Roman" w:hAnsi="Times New Roman" w:cs="Times New Roman"/>
          <w:sz w:val="24"/>
          <w:szCs w:val="24"/>
        </w:rPr>
        <w:t>it a copy of the key</w:t>
      </w:r>
      <w:r w:rsidR="001062DB">
        <w:rPr>
          <w:rFonts w:ascii="Times New Roman" w:hAnsi="Times New Roman" w:cs="Times New Roman"/>
          <w:sz w:val="24"/>
          <w:szCs w:val="24"/>
        </w:rPr>
        <w:t xml:space="preserve"> t</w:t>
      </w:r>
      <w:r>
        <w:rPr>
          <w:rFonts w:ascii="Times New Roman" w:hAnsi="Times New Roman" w:cs="Times New Roman"/>
          <w:sz w:val="24"/>
          <w:szCs w:val="24"/>
        </w:rPr>
        <w:t>o the gate at stand 2638. Further it is necessary for the respondents to be ordered to backfill the trenches they have created and remove the rubble,</w:t>
      </w:r>
      <w:r w:rsidR="00F62552">
        <w:rPr>
          <w:rFonts w:ascii="Times New Roman" w:hAnsi="Times New Roman" w:cs="Times New Roman"/>
          <w:sz w:val="24"/>
          <w:szCs w:val="24"/>
        </w:rPr>
        <w:t xml:space="preserve"> soil and boulders blocking the driveway. In my view </w:t>
      </w:r>
      <w:r w:rsidR="004D1ADE">
        <w:rPr>
          <w:rFonts w:ascii="Times New Roman" w:hAnsi="Times New Roman" w:cs="Times New Roman"/>
          <w:sz w:val="24"/>
          <w:szCs w:val="24"/>
        </w:rPr>
        <w:t xml:space="preserve">an order </w:t>
      </w:r>
      <w:r w:rsidR="00F62552">
        <w:rPr>
          <w:rFonts w:ascii="Times New Roman" w:hAnsi="Times New Roman" w:cs="Times New Roman"/>
          <w:sz w:val="24"/>
          <w:szCs w:val="24"/>
        </w:rPr>
        <w:t xml:space="preserve">for </w:t>
      </w:r>
      <w:r w:rsidR="001062DB">
        <w:rPr>
          <w:rFonts w:ascii="Times New Roman" w:hAnsi="Times New Roman" w:cs="Times New Roman"/>
          <w:sz w:val="24"/>
          <w:szCs w:val="24"/>
        </w:rPr>
        <w:t xml:space="preserve">contempt of court </w:t>
      </w:r>
      <w:r w:rsidR="00F62552">
        <w:rPr>
          <w:rFonts w:ascii="Times New Roman" w:hAnsi="Times New Roman" w:cs="Times New Roman"/>
          <w:sz w:val="24"/>
          <w:szCs w:val="24"/>
        </w:rPr>
        <w:t>would be pre</w:t>
      </w:r>
      <w:r w:rsidR="004D1ADE">
        <w:rPr>
          <w:rFonts w:ascii="Times New Roman" w:hAnsi="Times New Roman" w:cs="Times New Roman"/>
          <w:sz w:val="24"/>
          <w:szCs w:val="24"/>
        </w:rPr>
        <w:t>cipitate in that it cannot be granted before the contempt occurs</w:t>
      </w:r>
      <w:r w:rsidR="00F62552">
        <w:rPr>
          <w:rFonts w:ascii="Times New Roman" w:hAnsi="Times New Roman" w:cs="Times New Roman"/>
          <w:sz w:val="24"/>
          <w:szCs w:val="24"/>
        </w:rPr>
        <w:t xml:space="preserve">. The circumstances of this case </w:t>
      </w:r>
      <w:r w:rsidR="001062DB">
        <w:rPr>
          <w:rFonts w:ascii="Times New Roman" w:hAnsi="Times New Roman" w:cs="Times New Roman"/>
          <w:sz w:val="24"/>
          <w:szCs w:val="24"/>
        </w:rPr>
        <w:t xml:space="preserve">satisfy all the requirements </w:t>
      </w:r>
      <w:r w:rsidR="00F62552">
        <w:rPr>
          <w:rFonts w:ascii="Times New Roman" w:hAnsi="Times New Roman" w:cs="Times New Roman"/>
          <w:sz w:val="24"/>
          <w:szCs w:val="24"/>
        </w:rPr>
        <w:t xml:space="preserve">for temporary interdict. </w:t>
      </w:r>
    </w:p>
    <w:p w:rsidR="00F62552" w:rsidRDefault="0096016B" w:rsidP="005875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proved a prima facie right to the property where the activities complained of are taking </w:t>
      </w:r>
      <w:r w:rsidR="001141C0">
        <w:rPr>
          <w:rFonts w:ascii="Times New Roman" w:hAnsi="Times New Roman" w:cs="Times New Roman"/>
          <w:sz w:val="24"/>
          <w:szCs w:val="24"/>
        </w:rPr>
        <w:t>place. The</w:t>
      </w:r>
      <w:r>
        <w:rPr>
          <w:rFonts w:ascii="Times New Roman" w:hAnsi="Times New Roman" w:cs="Times New Roman"/>
          <w:sz w:val="24"/>
          <w:szCs w:val="24"/>
        </w:rPr>
        <w:t xml:space="preserve"> </w:t>
      </w:r>
      <w:r w:rsidR="001141C0">
        <w:rPr>
          <w:rFonts w:ascii="Times New Roman" w:hAnsi="Times New Roman" w:cs="Times New Roman"/>
          <w:sz w:val="24"/>
          <w:szCs w:val="24"/>
        </w:rPr>
        <w:t>injury</w:t>
      </w:r>
      <w:r>
        <w:rPr>
          <w:rFonts w:ascii="Times New Roman" w:hAnsi="Times New Roman" w:cs="Times New Roman"/>
          <w:sz w:val="24"/>
          <w:szCs w:val="24"/>
        </w:rPr>
        <w:t xml:space="preserve"> that it has complained of is not disputed. I have </w:t>
      </w:r>
      <w:r w:rsidR="001141C0">
        <w:rPr>
          <w:rFonts w:ascii="Times New Roman" w:hAnsi="Times New Roman" w:cs="Times New Roman"/>
          <w:sz w:val="24"/>
          <w:szCs w:val="24"/>
        </w:rPr>
        <w:t>demonstrated</w:t>
      </w:r>
      <w:r>
        <w:rPr>
          <w:rFonts w:ascii="Times New Roman" w:hAnsi="Times New Roman" w:cs="Times New Roman"/>
          <w:sz w:val="24"/>
          <w:szCs w:val="24"/>
        </w:rPr>
        <w:t xml:space="preserve"> </w:t>
      </w:r>
      <w:r w:rsidR="001141C0">
        <w:rPr>
          <w:rFonts w:ascii="Times New Roman" w:hAnsi="Times New Roman" w:cs="Times New Roman"/>
          <w:sz w:val="24"/>
          <w:szCs w:val="24"/>
        </w:rPr>
        <w:t>above</w:t>
      </w:r>
      <w:r>
        <w:rPr>
          <w:rFonts w:ascii="Times New Roman" w:hAnsi="Times New Roman" w:cs="Times New Roman"/>
          <w:sz w:val="24"/>
          <w:szCs w:val="24"/>
        </w:rPr>
        <w:t xml:space="preserve"> that </w:t>
      </w:r>
      <w:r w:rsidR="001141C0">
        <w:rPr>
          <w:rFonts w:ascii="Times New Roman" w:hAnsi="Times New Roman" w:cs="Times New Roman"/>
          <w:sz w:val="24"/>
          <w:szCs w:val="24"/>
        </w:rPr>
        <w:t>it</w:t>
      </w:r>
      <w:r>
        <w:rPr>
          <w:rFonts w:ascii="Times New Roman" w:hAnsi="Times New Roman" w:cs="Times New Roman"/>
          <w:sz w:val="24"/>
          <w:szCs w:val="24"/>
        </w:rPr>
        <w:t xml:space="preserve"> has no other adequate remedy except an order of court restoring access to it. In view of the fact that the odds are </w:t>
      </w:r>
      <w:r w:rsidR="001141C0">
        <w:rPr>
          <w:rFonts w:ascii="Times New Roman" w:hAnsi="Times New Roman" w:cs="Times New Roman"/>
          <w:sz w:val="24"/>
          <w:szCs w:val="24"/>
        </w:rPr>
        <w:t>weighted</w:t>
      </w:r>
      <w:r>
        <w:rPr>
          <w:rFonts w:ascii="Times New Roman" w:hAnsi="Times New Roman" w:cs="Times New Roman"/>
          <w:sz w:val="24"/>
          <w:szCs w:val="24"/>
        </w:rPr>
        <w:t xml:space="preserve"> against the </w:t>
      </w:r>
      <w:r w:rsidR="001141C0">
        <w:rPr>
          <w:rFonts w:ascii="Times New Roman" w:hAnsi="Times New Roman" w:cs="Times New Roman"/>
          <w:sz w:val="24"/>
          <w:szCs w:val="24"/>
        </w:rPr>
        <w:t>respondents</w:t>
      </w:r>
      <w:r>
        <w:rPr>
          <w:rFonts w:ascii="Times New Roman" w:hAnsi="Times New Roman" w:cs="Times New Roman"/>
          <w:sz w:val="24"/>
          <w:szCs w:val="24"/>
        </w:rPr>
        <w:t xml:space="preserve"> who on the face of it have no decipherable legitimate claim against the applicant’s property, the balance of </w:t>
      </w:r>
      <w:r w:rsidR="001141C0">
        <w:rPr>
          <w:rFonts w:ascii="Times New Roman" w:hAnsi="Times New Roman" w:cs="Times New Roman"/>
          <w:sz w:val="24"/>
          <w:szCs w:val="24"/>
        </w:rPr>
        <w:t>convenience</w:t>
      </w:r>
      <w:r>
        <w:rPr>
          <w:rFonts w:ascii="Times New Roman" w:hAnsi="Times New Roman" w:cs="Times New Roman"/>
          <w:sz w:val="24"/>
          <w:szCs w:val="24"/>
        </w:rPr>
        <w:t xml:space="preserve"> </w:t>
      </w:r>
      <w:r w:rsidR="001141C0">
        <w:rPr>
          <w:rFonts w:ascii="Times New Roman" w:hAnsi="Times New Roman" w:cs="Times New Roman"/>
          <w:sz w:val="24"/>
          <w:szCs w:val="24"/>
        </w:rPr>
        <w:t>favour</w:t>
      </w:r>
      <w:r>
        <w:rPr>
          <w:rFonts w:ascii="Times New Roman" w:hAnsi="Times New Roman" w:cs="Times New Roman"/>
          <w:sz w:val="24"/>
          <w:szCs w:val="24"/>
        </w:rPr>
        <w:t xml:space="preserve"> the grant of the </w:t>
      </w:r>
      <w:r w:rsidR="001141C0">
        <w:rPr>
          <w:rFonts w:ascii="Times New Roman" w:hAnsi="Times New Roman" w:cs="Times New Roman"/>
          <w:sz w:val="24"/>
          <w:szCs w:val="24"/>
        </w:rPr>
        <w:t>interim</w:t>
      </w:r>
      <w:r>
        <w:rPr>
          <w:rFonts w:ascii="Times New Roman" w:hAnsi="Times New Roman" w:cs="Times New Roman"/>
          <w:sz w:val="24"/>
          <w:szCs w:val="24"/>
        </w:rPr>
        <w:t xml:space="preserve"> reliefs sought by the </w:t>
      </w:r>
      <w:r w:rsidR="00863CDC">
        <w:rPr>
          <w:rFonts w:ascii="Times New Roman" w:hAnsi="Times New Roman" w:cs="Times New Roman"/>
          <w:sz w:val="24"/>
          <w:szCs w:val="24"/>
        </w:rPr>
        <w:t>applicant. The</w:t>
      </w:r>
      <w:r w:rsidR="005875D4">
        <w:rPr>
          <w:rFonts w:ascii="Times New Roman" w:hAnsi="Times New Roman" w:cs="Times New Roman"/>
          <w:sz w:val="24"/>
          <w:szCs w:val="24"/>
        </w:rPr>
        <w:t xml:space="preserve"> fact that the City of Harare </w:t>
      </w:r>
      <w:r w:rsidR="004D1ADE">
        <w:rPr>
          <w:rFonts w:ascii="Times New Roman" w:hAnsi="Times New Roman" w:cs="Times New Roman"/>
          <w:sz w:val="24"/>
          <w:szCs w:val="24"/>
        </w:rPr>
        <w:t xml:space="preserve">has approved building </w:t>
      </w:r>
      <w:r w:rsidR="00ED5F3E">
        <w:rPr>
          <w:rFonts w:ascii="Times New Roman" w:hAnsi="Times New Roman" w:cs="Times New Roman"/>
          <w:sz w:val="24"/>
          <w:szCs w:val="24"/>
        </w:rPr>
        <w:t>plans will</w:t>
      </w:r>
      <w:r w:rsidR="005875D4">
        <w:rPr>
          <w:rFonts w:ascii="Times New Roman" w:hAnsi="Times New Roman" w:cs="Times New Roman"/>
          <w:sz w:val="24"/>
          <w:szCs w:val="24"/>
        </w:rPr>
        <w:t xml:space="preserve"> not influence me because it </w:t>
      </w:r>
      <w:r w:rsidR="00863CDC">
        <w:rPr>
          <w:rFonts w:ascii="Times New Roman" w:hAnsi="Times New Roman" w:cs="Times New Roman"/>
          <w:sz w:val="24"/>
          <w:szCs w:val="24"/>
        </w:rPr>
        <w:t>clearly</w:t>
      </w:r>
      <w:r w:rsidR="005875D4">
        <w:rPr>
          <w:rFonts w:ascii="Times New Roman" w:hAnsi="Times New Roman" w:cs="Times New Roman"/>
          <w:sz w:val="24"/>
          <w:szCs w:val="24"/>
        </w:rPr>
        <w:t xml:space="preserve"> smacks of </w:t>
      </w:r>
      <w:r w:rsidR="00863CDC">
        <w:rPr>
          <w:rFonts w:ascii="Times New Roman" w:hAnsi="Times New Roman" w:cs="Times New Roman"/>
          <w:sz w:val="24"/>
          <w:szCs w:val="24"/>
        </w:rPr>
        <w:t>corruption</w:t>
      </w:r>
      <w:r w:rsidR="005875D4">
        <w:rPr>
          <w:rFonts w:ascii="Times New Roman" w:hAnsi="Times New Roman" w:cs="Times New Roman"/>
          <w:sz w:val="24"/>
          <w:szCs w:val="24"/>
        </w:rPr>
        <w:t xml:space="preserve">. The implementation of the approved </w:t>
      </w:r>
      <w:r w:rsidR="00ED5F3E">
        <w:rPr>
          <w:rFonts w:ascii="Times New Roman" w:hAnsi="Times New Roman" w:cs="Times New Roman"/>
          <w:sz w:val="24"/>
          <w:szCs w:val="24"/>
        </w:rPr>
        <w:t>consolidation and subdivision</w:t>
      </w:r>
      <w:r w:rsidR="005875D4">
        <w:rPr>
          <w:rFonts w:ascii="Times New Roman" w:hAnsi="Times New Roman" w:cs="Times New Roman"/>
          <w:sz w:val="24"/>
          <w:szCs w:val="24"/>
        </w:rPr>
        <w:t xml:space="preserve"> has not even begun because the land on which the two pieces of land </w:t>
      </w:r>
      <w:r w:rsidR="004D1ADE">
        <w:rPr>
          <w:rFonts w:ascii="Times New Roman" w:hAnsi="Times New Roman" w:cs="Times New Roman"/>
          <w:sz w:val="24"/>
          <w:szCs w:val="24"/>
        </w:rPr>
        <w:t xml:space="preserve">which are </w:t>
      </w:r>
      <w:r w:rsidR="005875D4">
        <w:rPr>
          <w:rFonts w:ascii="Times New Roman" w:hAnsi="Times New Roman" w:cs="Times New Roman"/>
          <w:sz w:val="24"/>
          <w:szCs w:val="24"/>
        </w:rPr>
        <w:t xml:space="preserve">yet to be combined into one. </w:t>
      </w:r>
    </w:p>
    <w:p w:rsidR="00F62552" w:rsidRDefault="00EF1EF6" w:rsidP="00F62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case </w:t>
      </w:r>
      <w:r w:rsidR="0096016B">
        <w:rPr>
          <w:rFonts w:ascii="Times New Roman" w:hAnsi="Times New Roman" w:cs="Times New Roman"/>
          <w:sz w:val="24"/>
          <w:szCs w:val="24"/>
        </w:rPr>
        <w:t xml:space="preserve">no </w:t>
      </w:r>
      <w:r w:rsidR="00F62552">
        <w:rPr>
          <w:rFonts w:ascii="Times New Roman" w:hAnsi="Times New Roman" w:cs="Times New Roman"/>
          <w:sz w:val="24"/>
          <w:szCs w:val="24"/>
        </w:rPr>
        <w:t>HC 3492/21</w:t>
      </w:r>
      <w:r w:rsidR="0096016B">
        <w:rPr>
          <w:rFonts w:ascii="Times New Roman" w:hAnsi="Times New Roman" w:cs="Times New Roman"/>
          <w:sz w:val="24"/>
          <w:szCs w:val="24"/>
        </w:rPr>
        <w:t xml:space="preserve"> </w:t>
      </w:r>
      <w:r>
        <w:rPr>
          <w:rFonts w:ascii="Times New Roman" w:hAnsi="Times New Roman" w:cs="Times New Roman"/>
          <w:sz w:val="24"/>
          <w:szCs w:val="24"/>
        </w:rPr>
        <w:t xml:space="preserve">is not the only case </w:t>
      </w:r>
      <w:r w:rsidR="0096016B">
        <w:rPr>
          <w:rFonts w:ascii="Times New Roman" w:hAnsi="Times New Roman" w:cs="Times New Roman"/>
          <w:sz w:val="24"/>
          <w:szCs w:val="24"/>
        </w:rPr>
        <w:t>which will resolve the underlying dispute with finality</w:t>
      </w:r>
      <w:r w:rsidR="00F62552">
        <w:rPr>
          <w:rFonts w:ascii="Times New Roman" w:hAnsi="Times New Roman" w:cs="Times New Roman"/>
          <w:sz w:val="24"/>
          <w:szCs w:val="24"/>
        </w:rPr>
        <w:t>. Case Nos HC 717</w:t>
      </w:r>
      <w:r w:rsidR="0096016B">
        <w:rPr>
          <w:rFonts w:ascii="Times New Roman" w:hAnsi="Times New Roman" w:cs="Times New Roman"/>
          <w:sz w:val="24"/>
          <w:szCs w:val="24"/>
        </w:rPr>
        <w:t>7</w:t>
      </w:r>
      <w:r w:rsidR="00F62552">
        <w:rPr>
          <w:rFonts w:ascii="Times New Roman" w:hAnsi="Times New Roman" w:cs="Times New Roman"/>
          <w:sz w:val="24"/>
          <w:szCs w:val="24"/>
        </w:rPr>
        <w:t xml:space="preserve">/19 </w:t>
      </w:r>
      <w:r w:rsidR="0096016B">
        <w:rPr>
          <w:rFonts w:ascii="Times New Roman" w:hAnsi="Times New Roman" w:cs="Times New Roman"/>
          <w:sz w:val="24"/>
          <w:szCs w:val="24"/>
        </w:rPr>
        <w:t xml:space="preserve">is also pertinent. Both cases are </w:t>
      </w:r>
      <w:r w:rsidR="00F62552">
        <w:rPr>
          <w:rFonts w:ascii="Times New Roman" w:hAnsi="Times New Roman" w:cs="Times New Roman"/>
          <w:sz w:val="24"/>
          <w:szCs w:val="24"/>
        </w:rPr>
        <w:t xml:space="preserve">pending </w:t>
      </w:r>
      <w:r w:rsidR="0096016B">
        <w:rPr>
          <w:rFonts w:ascii="Times New Roman" w:hAnsi="Times New Roman" w:cs="Times New Roman"/>
          <w:sz w:val="24"/>
          <w:szCs w:val="24"/>
        </w:rPr>
        <w:t>before this case. The parties will save time if they consolidate the two cases</w:t>
      </w:r>
      <w:r w:rsidR="00F62552">
        <w:rPr>
          <w:rFonts w:ascii="Times New Roman" w:hAnsi="Times New Roman" w:cs="Times New Roman"/>
          <w:sz w:val="24"/>
          <w:szCs w:val="24"/>
        </w:rPr>
        <w:t xml:space="preserve">. However, case No. HC 7177/19 was commenced by summons while HC 3492/21 is an application. It </w:t>
      </w:r>
      <w:r>
        <w:rPr>
          <w:rFonts w:ascii="Times New Roman" w:hAnsi="Times New Roman" w:cs="Times New Roman"/>
          <w:sz w:val="24"/>
          <w:szCs w:val="24"/>
        </w:rPr>
        <w:t xml:space="preserve">is up to the parties to </w:t>
      </w:r>
      <w:r w:rsidR="00F62552">
        <w:rPr>
          <w:rFonts w:ascii="Times New Roman" w:hAnsi="Times New Roman" w:cs="Times New Roman"/>
          <w:sz w:val="24"/>
          <w:szCs w:val="24"/>
        </w:rPr>
        <w:t xml:space="preserve">decide </w:t>
      </w:r>
      <w:r>
        <w:rPr>
          <w:rFonts w:ascii="Times New Roman" w:hAnsi="Times New Roman" w:cs="Times New Roman"/>
          <w:sz w:val="24"/>
          <w:szCs w:val="24"/>
        </w:rPr>
        <w:t>to manage the cases</w:t>
      </w:r>
      <w:r w:rsidR="00F62552">
        <w:rPr>
          <w:rFonts w:ascii="Times New Roman" w:hAnsi="Times New Roman" w:cs="Times New Roman"/>
          <w:sz w:val="24"/>
          <w:szCs w:val="24"/>
        </w:rPr>
        <w:t xml:space="preserve">. </w:t>
      </w:r>
      <w:r w:rsidR="0096016B">
        <w:rPr>
          <w:rFonts w:ascii="Times New Roman" w:hAnsi="Times New Roman" w:cs="Times New Roman"/>
          <w:sz w:val="24"/>
          <w:szCs w:val="24"/>
        </w:rPr>
        <w:t>They may consider converting case no HC 7177 into an action</w:t>
      </w:r>
      <w:r>
        <w:rPr>
          <w:rFonts w:ascii="Times New Roman" w:hAnsi="Times New Roman" w:cs="Times New Roman"/>
          <w:sz w:val="24"/>
          <w:szCs w:val="24"/>
        </w:rPr>
        <w:t xml:space="preserve"> commenced by summons</w:t>
      </w:r>
      <w:r w:rsidR="001141C0">
        <w:rPr>
          <w:rFonts w:ascii="Times New Roman" w:hAnsi="Times New Roman" w:cs="Times New Roman"/>
          <w:sz w:val="24"/>
          <w:szCs w:val="24"/>
        </w:rPr>
        <w:t xml:space="preserve">. Both cases however </w:t>
      </w:r>
      <w:r w:rsidR="00F62552">
        <w:rPr>
          <w:rFonts w:ascii="Times New Roman" w:hAnsi="Times New Roman" w:cs="Times New Roman"/>
          <w:sz w:val="24"/>
          <w:szCs w:val="24"/>
        </w:rPr>
        <w:t>tackle the underlying dispute. The draft final order must reflect that position.</w:t>
      </w:r>
    </w:p>
    <w:p w:rsidR="00F62552" w:rsidRDefault="00F62552" w:rsidP="00F62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amend the draft final order accordingly</w:t>
      </w:r>
      <w:r w:rsidR="001141C0">
        <w:rPr>
          <w:rFonts w:ascii="Times New Roman" w:hAnsi="Times New Roman" w:cs="Times New Roman"/>
          <w:sz w:val="24"/>
          <w:szCs w:val="24"/>
        </w:rPr>
        <w:t xml:space="preserve"> and grant the </w:t>
      </w:r>
      <w:r>
        <w:rPr>
          <w:rFonts w:ascii="Times New Roman" w:hAnsi="Times New Roman" w:cs="Times New Roman"/>
          <w:sz w:val="24"/>
          <w:szCs w:val="24"/>
        </w:rPr>
        <w:t>provisional order as amended.</w:t>
      </w:r>
    </w:p>
    <w:p w:rsidR="008B4500" w:rsidRDefault="008B4500" w:rsidP="0096793D">
      <w:pPr>
        <w:spacing w:after="0" w:line="360" w:lineRule="auto"/>
        <w:jc w:val="both"/>
        <w:rPr>
          <w:rFonts w:ascii="Times New Roman" w:hAnsi="Times New Roman" w:cs="Times New Roman"/>
          <w:sz w:val="24"/>
          <w:szCs w:val="24"/>
        </w:rPr>
      </w:pPr>
    </w:p>
    <w:p w:rsidR="00261407" w:rsidRDefault="00261407" w:rsidP="0096793D">
      <w:pPr>
        <w:spacing w:after="0" w:line="360" w:lineRule="auto"/>
        <w:jc w:val="both"/>
        <w:rPr>
          <w:rFonts w:ascii="Times New Roman" w:hAnsi="Times New Roman" w:cs="Times New Roman"/>
          <w:sz w:val="24"/>
          <w:szCs w:val="24"/>
        </w:rPr>
      </w:pPr>
    </w:p>
    <w:p w:rsidR="004D1ADE" w:rsidRDefault="00F62552" w:rsidP="004D1A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Tamuka Moyo</w:t>
      </w:r>
      <w:r w:rsidR="00EC6413">
        <w:rPr>
          <w:rFonts w:ascii="Times New Roman" w:hAnsi="Times New Roman" w:cs="Times New Roman"/>
          <w:i/>
          <w:sz w:val="24"/>
          <w:szCs w:val="24"/>
        </w:rPr>
        <w:t xml:space="preserve">, </w:t>
      </w:r>
      <w:r w:rsidR="004A1227">
        <w:rPr>
          <w:rFonts w:ascii="Times New Roman" w:hAnsi="Times New Roman" w:cs="Times New Roman"/>
          <w:sz w:val="24"/>
          <w:szCs w:val="24"/>
        </w:rPr>
        <w:t>a</w:t>
      </w:r>
      <w:r w:rsidR="00EC6413">
        <w:rPr>
          <w:rFonts w:ascii="Times New Roman" w:hAnsi="Times New Roman" w:cs="Times New Roman"/>
          <w:sz w:val="24"/>
          <w:szCs w:val="24"/>
        </w:rPr>
        <w:t>pplicant’s legal practitioners</w:t>
      </w:r>
    </w:p>
    <w:p w:rsidR="00EC6413" w:rsidRDefault="004D1ADE" w:rsidP="004A12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Chatsama &amp; Partners, </w:t>
      </w:r>
      <w:r w:rsidRPr="004D1ADE">
        <w:rPr>
          <w:rFonts w:ascii="Times New Roman" w:hAnsi="Times New Roman" w:cs="Times New Roman"/>
          <w:sz w:val="24"/>
          <w:szCs w:val="24"/>
        </w:rPr>
        <w:t>1</w:t>
      </w:r>
      <w:r w:rsidRPr="004D1ADE">
        <w:rPr>
          <w:rFonts w:ascii="Times New Roman" w:hAnsi="Times New Roman" w:cs="Times New Roman"/>
          <w:sz w:val="24"/>
          <w:szCs w:val="24"/>
          <w:vertAlign w:val="superscript"/>
        </w:rPr>
        <w:t>st</w:t>
      </w:r>
      <w:r w:rsidRPr="004D1ADE">
        <w:rPr>
          <w:rFonts w:ascii="Times New Roman" w:hAnsi="Times New Roman" w:cs="Times New Roman"/>
          <w:sz w:val="24"/>
          <w:szCs w:val="24"/>
        </w:rPr>
        <w:t xml:space="preserve"> and 2</w:t>
      </w:r>
      <w:r w:rsidR="002454A5" w:rsidRPr="004D1ADE">
        <w:rPr>
          <w:rFonts w:ascii="Times New Roman" w:hAnsi="Times New Roman" w:cs="Times New Roman"/>
          <w:sz w:val="24"/>
          <w:szCs w:val="24"/>
          <w:vertAlign w:val="superscript"/>
        </w:rPr>
        <w:t>nd</w:t>
      </w:r>
      <w:r w:rsidR="002454A5">
        <w:rPr>
          <w:rFonts w:ascii="Times New Roman" w:hAnsi="Times New Roman" w:cs="Times New Roman"/>
          <w:i/>
          <w:sz w:val="24"/>
          <w:szCs w:val="24"/>
        </w:rPr>
        <w:t xml:space="preserve"> </w:t>
      </w:r>
      <w:r w:rsidR="002454A5">
        <w:rPr>
          <w:rFonts w:ascii="Times New Roman" w:hAnsi="Times New Roman" w:cs="Times New Roman"/>
          <w:sz w:val="24"/>
          <w:szCs w:val="24"/>
        </w:rPr>
        <w:t>respondents</w:t>
      </w:r>
      <w:r w:rsidRPr="004A1227">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legal practitioners </w:t>
      </w:r>
    </w:p>
    <w:p w:rsidR="00EC6413" w:rsidRDefault="00F62552" w:rsidP="004A12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Jambara &amp; Partners</w:t>
      </w:r>
      <w:r w:rsidR="00EC6413">
        <w:rPr>
          <w:rFonts w:ascii="Times New Roman" w:hAnsi="Times New Roman" w:cs="Times New Roman"/>
          <w:i/>
          <w:sz w:val="24"/>
          <w:szCs w:val="24"/>
        </w:rPr>
        <w:t xml:space="preserve">, </w:t>
      </w:r>
      <w:r w:rsidR="004A1227" w:rsidRPr="004A1227">
        <w:rPr>
          <w:rFonts w:ascii="Times New Roman" w:hAnsi="Times New Roman" w:cs="Times New Roman"/>
          <w:sz w:val="24"/>
          <w:szCs w:val="24"/>
        </w:rPr>
        <w:t>3</w:t>
      </w:r>
      <w:r w:rsidR="004A1227" w:rsidRPr="004A1227">
        <w:rPr>
          <w:rFonts w:ascii="Times New Roman" w:hAnsi="Times New Roman" w:cs="Times New Roman"/>
          <w:sz w:val="24"/>
          <w:szCs w:val="24"/>
          <w:vertAlign w:val="superscript"/>
        </w:rPr>
        <w:t>rd</w:t>
      </w:r>
      <w:r>
        <w:rPr>
          <w:rFonts w:ascii="Times New Roman" w:hAnsi="Times New Roman" w:cs="Times New Roman"/>
          <w:sz w:val="24"/>
          <w:szCs w:val="24"/>
        </w:rPr>
        <w:t>, 4</w:t>
      </w:r>
      <w:r w:rsidRPr="00F62552">
        <w:rPr>
          <w:rFonts w:ascii="Times New Roman" w:hAnsi="Times New Roman" w:cs="Times New Roman"/>
          <w:sz w:val="24"/>
          <w:szCs w:val="24"/>
          <w:vertAlign w:val="superscript"/>
        </w:rPr>
        <w:t>th</w:t>
      </w:r>
      <w:r>
        <w:rPr>
          <w:rFonts w:ascii="Times New Roman" w:hAnsi="Times New Roman" w:cs="Times New Roman"/>
          <w:sz w:val="24"/>
          <w:szCs w:val="24"/>
        </w:rPr>
        <w:t>, 5 &amp; 6</w:t>
      </w:r>
      <w:r w:rsidRPr="00F6255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A1227" w:rsidRPr="004A1227">
        <w:rPr>
          <w:rFonts w:ascii="Times New Roman" w:hAnsi="Times New Roman" w:cs="Times New Roman"/>
          <w:sz w:val="24"/>
          <w:szCs w:val="24"/>
        </w:rPr>
        <w:t>respondents’</w:t>
      </w:r>
      <w:r w:rsidR="004A1227">
        <w:rPr>
          <w:rFonts w:ascii="Times New Roman" w:hAnsi="Times New Roman" w:cs="Times New Roman"/>
          <w:i/>
          <w:sz w:val="24"/>
          <w:szCs w:val="24"/>
        </w:rPr>
        <w:t xml:space="preserve"> </w:t>
      </w:r>
      <w:r w:rsidR="004A1227">
        <w:rPr>
          <w:rFonts w:ascii="Times New Roman" w:hAnsi="Times New Roman" w:cs="Times New Roman"/>
          <w:sz w:val="24"/>
          <w:szCs w:val="24"/>
        </w:rPr>
        <w:t>legal p</w:t>
      </w:r>
      <w:r w:rsidR="00EC6413">
        <w:rPr>
          <w:rFonts w:ascii="Times New Roman" w:hAnsi="Times New Roman" w:cs="Times New Roman"/>
          <w:sz w:val="24"/>
          <w:szCs w:val="24"/>
        </w:rPr>
        <w:t xml:space="preserve">ractitioners </w:t>
      </w:r>
    </w:p>
    <w:sectPr w:rsidR="00EC64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8C6" w:rsidRDefault="008278C6" w:rsidP="002E05AB">
      <w:pPr>
        <w:spacing w:after="0" w:line="240" w:lineRule="auto"/>
      </w:pPr>
      <w:r>
        <w:separator/>
      </w:r>
    </w:p>
  </w:endnote>
  <w:endnote w:type="continuationSeparator" w:id="0">
    <w:p w:rsidR="008278C6" w:rsidRDefault="008278C6" w:rsidP="002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8C6" w:rsidRDefault="008278C6" w:rsidP="002E05AB">
      <w:pPr>
        <w:spacing w:after="0" w:line="240" w:lineRule="auto"/>
      </w:pPr>
      <w:r>
        <w:separator/>
      </w:r>
    </w:p>
  </w:footnote>
  <w:footnote w:type="continuationSeparator" w:id="0">
    <w:p w:rsidR="008278C6" w:rsidRDefault="008278C6" w:rsidP="002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71737"/>
      <w:docPartObj>
        <w:docPartGallery w:val="Page Numbers (Top of Page)"/>
        <w:docPartUnique/>
      </w:docPartObj>
    </w:sdtPr>
    <w:sdtEndPr>
      <w:rPr>
        <w:noProof/>
      </w:rPr>
    </w:sdtEndPr>
    <w:sdtContent>
      <w:p w:rsidR="00521D36" w:rsidRDefault="00521D36">
        <w:pPr>
          <w:pStyle w:val="Header"/>
          <w:jc w:val="right"/>
          <w:rPr>
            <w:noProof/>
          </w:rPr>
        </w:pPr>
        <w:r>
          <w:fldChar w:fldCharType="begin"/>
        </w:r>
        <w:r>
          <w:instrText xml:space="preserve"> PAGE   \* MERGEFORMAT </w:instrText>
        </w:r>
        <w:r>
          <w:fldChar w:fldCharType="separate"/>
        </w:r>
        <w:r w:rsidR="00F77C94">
          <w:rPr>
            <w:noProof/>
          </w:rPr>
          <w:t>1</w:t>
        </w:r>
        <w:r>
          <w:rPr>
            <w:noProof/>
          </w:rPr>
          <w:fldChar w:fldCharType="end"/>
        </w:r>
      </w:p>
      <w:p w:rsidR="005850BE" w:rsidRDefault="005850BE">
        <w:pPr>
          <w:pStyle w:val="Header"/>
          <w:jc w:val="right"/>
          <w:rPr>
            <w:noProof/>
          </w:rPr>
        </w:pPr>
        <w:r>
          <w:rPr>
            <w:noProof/>
          </w:rPr>
          <w:t>HC 505-21</w:t>
        </w:r>
      </w:p>
      <w:p w:rsidR="007878D1" w:rsidRDefault="00521D36">
        <w:pPr>
          <w:pStyle w:val="Header"/>
          <w:jc w:val="right"/>
          <w:rPr>
            <w:noProof/>
          </w:rPr>
        </w:pPr>
        <w:r>
          <w:rPr>
            <w:noProof/>
          </w:rPr>
          <w:t>HC 3896/21</w:t>
        </w:r>
      </w:p>
      <w:p w:rsidR="007878D1" w:rsidRDefault="007878D1">
        <w:pPr>
          <w:pStyle w:val="Header"/>
          <w:jc w:val="right"/>
          <w:rPr>
            <w:noProof/>
          </w:rPr>
        </w:pPr>
        <w:r>
          <w:rPr>
            <w:noProof/>
          </w:rPr>
          <w:t>Ref case 3492/21</w:t>
        </w:r>
      </w:p>
      <w:p w:rsidR="00521D36" w:rsidRDefault="008B4500">
        <w:pPr>
          <w:pStyle w:val="Header"/>
          <w:jc w:val="right"/>
        </w:pPr>
        <w:r>
          <w:rPr>
            <w:noProof/>
          </w:rPr>
          <w:t>HC</w:t>
        </w:r>
        <w:r w:rsidR="007878D1">
          <w:rPr>
            <w:noProof/>
          </w:rPr>
          <w:t xml:space="preserve"> 7177/19</w:t>
        </w:r>
      </w:p>
    </w:sdtContent>
  </w:sdt>
  <w:p w:rsidR="00521D36" w:rsidRDefault="00521D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68B9"/>
    <w:multiLevelType w:val="hybridMultilevel"/>
    <w:tmpl w:val="193ED1F6"/>
    <w:lvl w:ilvl="0" w:tplc="76FE70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E7"/>
    <w:rsid w:val="00013DBB"/>
    <w:rsid w:val="00016575"/>
    <w:rsid w:val="00026EAB"/>
    <w:rsid w:val="0007133C"/>
    <w:rsid w:val="0008405F"/>
    <w:rsid w:val="000864E3"/>
    <w:rsid w:val="00094C14"/>
    <w:rsid w:val="000D4151"/>
    <w:rsid w:val="000D69A4"/>
    <w:rsid w:val="000F6553"/>
    <w:rsid w:val="000F6AA5"/>
    <w:rsid w:val="001062DB"/>
    <w:rsid w:val="00106631"/>
    <w:rsid w:val="00113786"/>
    <w:rsid w:val="001141C0"/>
    <w:rsid w:val="00115478"/>
    <w:rsid w:val="00120F0D"/>
    <w:rsid w:val="00121952"/>
    <w:rsid w:val="001249FE"/>
    <w:rsid w:val="00141CCD"/>
    <w:rsid w:val="00145370"/>
    <w:rsid w:val="00152DD5"/>
    <w:rsid w:val="00153E42"/>
    <w:rsid w:val="00154C95"/>
    <w:rsid w:val="00177447"/>
    <w:rsid w:val="001A444D"/>
    <w:rsid w:val="001A4C8F"/>
    <w:rsid w:val="001A5B66"/>
    <w:rsid w:val="001A7311"/>
    <w:rsid w:val="001A7EC0"/>
    <w:rsid w:val="001B4462"/>
    <w:rsid w:val="001B640E"/>
    <w:rsid w:val="001C36F7"/>
    <w:rsid w:val="001D31D2"/>
    <w:rsid w:val="001E2A34"/>
    <w:rsid w:val="001E58B1"/>
    <w:rsid w:val="001F01DC"/>
    <w:rsid w:val="001F2D3B"/>
    <w:rsid w:val="001F6705"/>
    <w:rsid w:val="0020171A"/>
    <w:rsid w:val="00212C2A"/>
    <w:rsid w:val="002175B6"/>
    <w:rsid w:val="002213E4"/>
    <w:rsid w:val="002226D5"/>
    <w:rsid w:val="0022437A"/>
    <w:rsid w:val="00240C0D"/>
    <w:rsid w:val="002454A5"/>
    <w:rsid w:val="00260CE7"/>
    <w:rsid w:val="00261407"/>
    <w:rsid w:val="00275C05"/>
    <w:rsid w:val="002775F5"/>
    <w:rsid w:val="002800C5"/>
    <w:rsid w:val="00281BA6"/>
    <w:rsid w:val="00293C0C"/>
    <w:rsid w:val="002C3BE3"/>
    <w:rsid w:val="002D1628"/>
    <w:rsid w:val="002D180C"/>
    <w:rsid w:val="002E05AB"/>
    <w:rsid w:val="002F66ED"/>
    <w:rsid w:val="00305BDC"/>
    <w:rsid w:val="00305C23"/>
    <w:rsid w:val="0031762C"/>
    <w:rsid w:val="0035185B"/>
    <w:rsid w:val="00352A05"/>
    <w:rsid w:val="00356CFB"/>
    <w:rsid w:val="0037546A"/>
    <w:rsid w:val="00385723"/>
    <w:rsid w:val="003B0796"/>
    <w:rsid w:val="003B2027"/>
    <w:rsid w:val="003D649E"/>
    <w:rsid w:val="00402101"/>
    <w:rsid w:val="004078BA"/>
    <w:rsid w:val="00417EE1"/>
    <w:rsid w:val="00424F9E"/>
    <w:rsid w:val="00471615"/>
    <w:rsid w:val="004950EE"/>
    <w:rsid w:val="004A1227"/>
    <w:rsid w:val="004C4F27"/>
    <w:rsid w:val="004D1ADE"/>
    <w:rsid w:val="004E7F94"/>
    <w:rsid w:val="004F39D5"/>
    <w:rsid w:val="00521D36"/>
    <w:rsid w:val="0053400E"/>
    <w:rsid w:val="0055692A"/>
    <w:rsid w:val="00557E37"/>
    <w:rsid w:val="00571B82"/>
    <w:rsid w:val="005850BE"/>
    <w:rsid w:val="005875D4"/>
    <w:rsid w:val="00596CAD"/>
    <w:rsid w:val="005D404C"/>
    <w:rsid w:val="005F42AD"/>
    <w:rsid w:val="006243A0"/>
    <w:rsid w:val="00627DD3"/>
    <w:rsid w:val="006434E7"/>
    <w:rsid w:val="00650139"/>
    <w:rsid w:val="00654D49"/>
    <w:rsid w:val="006868CE"/>
    <w:rsid w:val="006A47A8"/>
    <w:rsid w:val="006B7572"/>
    <w:rsid w:val="006F746F"/>
    <w:rsid w:val="0070049C"/>
    <w:rsid w:val="00703BB4"/>
    <w:rsid w:val="007052F9"/>
    <w:rsid w:val="00710533"/>
    <w:rsid w:val="00750C8A"/>
    <w:rsid w:val="0076004F"/>
    <w:rsid w:val="007803FF"/>
    <w:rsid w:val="0078139E"/>
    <w:rsid w:val="007878D1"/>
    <w:rsid w:val="007C70F0"/>
    <w:rsid w:val="007D355B"/>
    <w:rsid w:val="007D592D"/>
    <w:rsid w:val="007E1D96"/>
    <w:rsid w:val="008133C6"/>
    <w:rsid w:val="008259BE"/>
    <w:rsid w:val="008278C6"/>
    <w:rsid w:val="00831CAC"/>
    <w:rsid w:val="008525E5"/>
    <w:rsid w:val="00854292"/>
    <w:rsid w:val="00862D27"/>
    <w:rsid w:val="00863CDC"/>
    <w:rsid w:val="0086486D"/>
    <w:rsid w:val="008835B4"/>
    <w:rsid w:val="008A1656"/>
    <w:rsid w:val="008B37A4"/>
    <w:rsid w:val="008B4500"/>
    <w:rsid w:val="008C6772"/>
    <w:rsid w:val="008D5F10"/>
    <w:rsid w:val="008E0753"/>
    <w:rsid w:val="009033B1"/>
    <w:rsid w:val="00910DCF"/>
    <w:rsid w:val="00911BFA"/>
    <w:rsid w:val="00915DAC"/>
    <w:rsid w:val="00953904"/>
    <w:rsid w:val="0096016B"/>
    <w:rsid w:val="0096793D"/>
    <w:rsid w:val="00974033"/>
    <w:rsid w:val="009801D8"/>
    <w:rsid w:val="00996D48"/>
    <w:rsid w:val="0099725E"/>
    <w:rsid w:val="009B7AC0"/>
    <w:rsid w:val="009B7BF7"/>
    <w:rsid w:val="009C0828"/>
    <w:rsid w:val="009C3DCB"/>
    <w:rsid w:val="009F3FAA"/>
    <w:rsid w:val="00A3529F"/>
    <w:rsid w:val="00A73356"/>
    <w:rsid w:val="00A92E46"/>
    <w:rsid w:val="00A97D70"/>
    <w:rsid w:val="00AB06E0"/>
    <w:rsid w:val="00AB6302"/>
    <w:rsid w:val="00AC29E7"/>
    <w:rsid w:val="00AD0DFB"/>
    <w:rsid w:val="00AD4C08"/>
    <w:rsid w:val="00B231FF"/>
    <w:rsid w:val="00B52467"/>
    <w:rsid w:val="00B5574A"/>
    <w:rsid w:val="00B634D1"/>
    <w:rsid w:val="00B70876"/>
    <w:rsid w:val="00B82D13"/>
    <w:rsid w:val="00B846B5"/>
    <w:rsid w:val="00BA1B5A"/>
    <w:rsid w:val="00BB623C"/>
    <w:rsid w:val="00BC4712"/>
    <w:rsid w:val="00BE10DA"/>
    <w:rsid w:val="00C43736"/>
    <w:rsid w:val="00C51EC1"/>
    <w:rsid w:val="00C52146"/>
    <w:rsid w:val="00C66A7E"/>
    <w:rsid w:val="00C93C32"/>
    <w:rsid w:val="00CA115E"/>
    <w:rsid w:val="00CA5D34"/>
    <w:rsid w:val="00CB09E9"/>
    <w:rsid w:val="00CC2AE9"/>
    <w:rsid w:val="00CD3F7A"/>
    <w:rsid w:val="00D00B62"/>
    <w:rsid w:val="00D26A83"/>
    <w:rsid w:val="00D611F2"/>
    <w:rsid w:val="00D822B1"/>
    <w:rsid w:val="00D92CDD"/>
    <w:rsid w:val="00DA2259"/>
    <w:rsid w:val="00DA74A2"/>
    <w:rsid w:val="00DB06E7"/>
    <w:rsid w:val="00DB329B"/>
    <w:rsid w:val="00DB498C"/>
    <w:rsid w:val="00DB740B"/>
    <w:rsid w:val="00DB7FA9"/>
    <w:rsid w:val="00DD3C8D"/>
    <w:rsid w:val="00DD5651"/>
    <w:rsid w:val="00DD65B6"/>
    <w:rsid w:val="00DD7CBC"/>
    <w:rsid w:val="00E02235"/>
    <w:rsid w:val="00E25DAD"/>
    <w:rsid w:val="00E404BC"/>
    <w:rsid w:val="00E42694"/>
    <w:rsid w:val="00E647DF"/>
    <w:rsid w:val="00E85208"/>
    <w:rsid w:val="00EC13F0"/>
    <w:rsid w:val="00EC17D5"/>
    <w:rsid w:val="00EC6413"/>
    <w:rsid w:val="00ED5F3E"/>
    <w:rsid w:val="00EF1EF6"/>
    <w:rsid w:val="00EF7777"/>
    <w:rsid w:val="00F01ECF"/>
    <w:rsid w:val="00F04B03"/>
    <w:rsid w:val="00F15809"/>
    <w:rsid w:val="00F2261B"/>
    <w:rsid w:val="00F30B38"/>
    <w:rsid w:val="00F33824"/>
    <w:rsid w:val="00F519A5"/>
    <w:rsid w:val="00F54413"/>
    <w:rsid w:val="00F62552"/>
    <w:rsid w:val="00F6380D"/>
    <w:rsid w:val="00F77C94"/>
    <w:rsid w:val="00F93C16"/>
    <w:rsid w:val="00FA6BE2"/>
    <w:rsid w:val="00FB7DE1"/>
    <w:rsid w:val="00FC4E54"/>
    <w:rsid w:val="00FD129A"/>
    <w:rsid w:val="00FE7A4F"/>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25B7-6AA6-45E5-B259-13BCE4CA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5AB"/>
  </w:style>
  <w:style w:type="paragraph" w:styleId="Footer">
    <w:name w:val="footer"/>
    <w:basedOn w:val="Normal"/>
    <w:link w:val="FooterChar"/>
    <w:uiPriority w:val="99"/>
    <w:unhideWhenUsed/>
    <w:rsid w:val="002E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5AB"/>
  </w:style>
  <w:style w:type="paragraph" w:styleId="EndnoteText">
    <w:name w:val="endnote text"/>
    <w:basedOn w:val="Normal"/>
    <w:link w:val="EndnoteTextChar"/>
    <w:uiPriority w:val="99"/>
    <w:semiHidden/>
    <w:unhideWhenUsed/>
    <w:rsid w:val="00AB0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6E0"/>
    <w:rPr>
      <w:sz w:val="20"/>
      <w:szCs w:val="20"/>
    </w:rPr>
  </w:style>
  <w:style w:type="character" w:styleId="EndnoteReference">
    <w:name w:val="endnote reference"/>
    <w:basedOn w:val="DefaultParagraphFont"/>
    <w:uiPriority w:val="99"/>
    <w:semiHidden/>
    <w:unhideWhenUsed/>
    <w:rsid w:val="00AB06E0"/>
    <w:rPr>
      <w:vertAlign w:val="superscript"/>
    </w:rPr>
  </w:style>
  <w:style w:type="paragraph" w:styleId="ListParagraph">
    <w:name w:val="List Paragraph"/>
    <w:basedOn w:val="Normal"/>
    <w:uiPriority w:val="34"/>
    <w:qFormat/>
    <w:rsid w:val="005D404C"/>
    <w:pPr>
      <w:ind w:left="720"/>
      <w:contextualSpacing/>
    </w:pPr>
  </w:style>
  <w:style w:type="paragraph" w:styleId="BalloonText">
    <w:name w:val="Balloon Text"/>
    <w:basedOn w:val="Normal"/>
    <w:link w:val="BalloonTextChar"/>
    <w:uiPriority w:val="99"/>
    <w:semiHidden/>
    <w:unhideWhenUsed/>
    <w:rsid w:val="003D6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97328">
      <w:bodyDiv w:val="1"/>
      <w:marLeft w:val="0"/>
      <w:marRight w:val="0"/>
      <w:marTop w:val="0"/>
      <w:marBottom w:val="0"/>
      <w:divBdr>
        <w:top w:val="none" w:sz="0" w:space="0" w:color="auto"/>
        <w:left w:val="none" w:sz="0" w:space="0" w:color="auto"/>
        <w:bottom w:val="none" w:sz="0" w:space="0" w:color="auto"/>
        <w:right w:val="none" w:sz="0" w:space="0" w:color="auto"/>
      </w:divBdr>
    </w:div>
    <w:div w:id="19985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911F-F737-4906-84C8-569C4EF5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2021-09-16T13:00:00Z</cp:lastPrinted>
  <dcterms:created xsi:type="dcterms:W3CDTF">2021-09-17T08:34:00Z</dcterms:created>
  <dcterms:modified xsi:type="dcterms:W3CDTF">2021-09-17T08:34:00Z</dcterms:modified>
</cp:coreProperties>
</file>