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CDB4" w14:textId="77777777" w:rsidR="00203C41" w:rsidRDefault="00771F95">
      <w:pPr>
        <w:spacing w:before="79" w:line="417" w:lineRule="auto"/>
        <w:ind w:left="1440"/>
        <w:rPr>
          <w:b/>
          <w:sz w:val="24"/>
        </w:rPr>
      </w:pPr>
      <w:r>
        <w:rPr>
          <w:b/>
          <w:sz w:val="24"/>
        </w:rPr>
        <w:t>IN</w:t>
      </w:r>
      <w:r>
        <w:rPr>
          <w:b/>
          <w:spacing w:val="-9"/>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15 JULY 2025</w:t>
      </w:r>
    </w:p>
    <w:p w14:paraId="65E16EFF" w14:textId="77777777" w:rsidR="00203C41" w:rsidRDefault="00771F95">
      <w:pPr>
        <w:spacing w:line="276" w:lineRule="exact"/>
        <w:ind w:left="1440"/>
        <w:rPr>
          <w:b/>
          <w:sz w:val="24"/>
        </w:rPr>
      </w:pPr>
      <w:r>
        <w:rPr>
          <w:b/>
          <w:sz w:val="24"/>
        </w:rPr>
        <w:t>AND</w:t>
      </w:r>
      <w:r>
        <w:rPr>
          <w:b/>
          <w:spacing w:val="-5"/>
          <w:sz w:val="24"/>
        </w:rPr>
        <w:t xml:space="preserve"> </w:t>
      </w:r>
      <w:r>
        <w:rPr>
          <w:b/>
          <w:sz w:val="24"/>
        </w:rPr>
        <w:t>20</w:t>
      </w:r>
      <w:r>
        <w:rPr>
          <w:b/>
          <w:spacing w:val="-2"/>
          <w:sz w:val="24"/>
        </w:rPr>
        <w:t xml:space="preserve"> </w:t>
      </w:r>
      <w:r>
        <w:rPr>
          <w:b/>
          <w:sz w:val="24"/>
        </w:rPr>
        <w:t>AUGUST</w:t>
      </w:r>
      <w:r>
        <w:rPr>
          <w:b/>
          <w:spacing w:val="-2"/>
          <w:sz w:val="24"/>
        </w:rPr>
        <w:t xml:space="preserve"> </w:t>
      </w:r>
      <w:r>
        <w:rPr>
          <w:b/>
          <w:spacing w:val="-4"/>
          <w:sz w:val="24"/>
        </w:rPr>
        <w:t>2025</w:t>
      </w:r>
    </w:p>
    <w:p w14:paraId="146C092D" w14:textId="77777777" w:rsidR="00203C41" w:rsidRDefault="00771F95">
      <w:pPr>
        <w:spacing w:before="117" w:line="434" w:lineRule="auto"/>
        <w:ind w:left="1440" w:right="408"/>
        <w:rPr>
          <w:b/>
          <w:sz w:val="20"/>
        </w:rPr>
      </w:pPr>
      <w:r>
        <w:br w:type="column"/>
      </w:r>
      <w:r>
        <w:rPr>
          <w:b/>
          <w:sz w:val="20"/>
        </w:rPr>
        <w:t>JUDGEMENT</w:t>
      </w:r>
      <w:r>
        <w:rPr>
          <w:b/>
          <w:spacing w:val="-13"/>
          <w:sz w:val="20"/>
        </w:rPr>
        <w:t xml:space="preserve"> </w:t>
      </w:r>
      <w:r>
        <w:rPr>
          <w:b/>
          <w:sz w:val="20"/>
        </w:rPr>
        <w:t>NO.</w:t>
      </w:r>
      <w:r>
        <w:rPr>
          <w:b/>
          <w:spacing w:val="-12"/>
          <w:sz w:val="20"/>
        </w:rPr>
        <w:t xml:space="preserve"> </w:t>
      </w:r>
      <w:r>
        <w:rPr>
          <w:b/>
          <w:sz w:val="20"/>
        </w:rPr>
        <w:t>LC/H/301/25 CASE NO. LC/H/430/25</w:t>
      </w:r>
    </w:p>
    <w:p w14:paraId="0FA8C357" w14:textId="77777777" w:rsidR="00203C41" w:rsidRDefault="00203C41">
      <w:pPr>
        <w:spacing w:line="434" w:lineRule="auto"/>
        <w:rPr>
          <w:b/>
          <w:sz w:val="20"/>
        </w:rPr>
        <w:sectPr w:rsidR="00203C41">
          <w:footerReference w:type="default" r:id="rId7"/>
          <w:type w:val="continuous"/>
          <w:pgSz w:w="12240" w:h="15840"/>
          <w:pgMar w:top="1360" w:right="1080" w:bottom="1300" w:left="0" w:header="0" w:footer="1103" w:gutter="0"/>
          <w:pgNumType w:start="1"/>
          <w:cols w:num="2" w:space="720" w:equalWidth="0">
            <w:col w:w="6154" w:space="327"/>
            <w:col w:w="4679"/>
          </w:cols>
        </w:sectPr>
      </w:pPr>
    </w:p>
    <w:p w14:paraId="585A98BA" w14:textId="77777777" w:rsidR="00203C41" w:rsidRDefault="00203C41">
      <w:pPr>
        <w:pStyle w:val="BodyText"/>
        <w:spacing w:before="0"/>
        <w:ind w:left="0"/>
        <w:jc w:val="left"/>
        <w:rPr>
          <w:b/>
        </w:rPr>
      </w:pPr>
    </w:p>
    <w:p w14:paraId="26A1F349" w14:textId="77777777" w:rsidR="00203C41" w:rsidRDefault="00203C41">
      <w:pPr>
        <w:pStyle w:val="BodyText"/>
        <w:spacing w:before="130"/>
        <w:ind w:left="0"/>
        <w:jc w:val="left"/>
        <w:rPr>
          <w:b/>
        </w:rPr>
      </w:pPr>
    </w:p>
    <w:p w14:paraId="2DFEF796" w14:textId="77777777" w:rsidR="00203C41" w:rsidRDefault="00771F95">
      <w:pPr>
        <w:ind w:left="1440"/>
        <w:rPr>
          <w:b/>
          <w:sz w:val="24"/>
        </w:rPr>
      </w:pPr>
      <w:r>
        <w:rPr>
          <w:b/>
          <w:sz w:val="24"/>
        </w:rPr>
        <w:t>IN</w:t>
      </w:r>
      <w:r>
        <w:rPr>
          <w:b/>
          <w:spacing w:val="-2"/>
          <w:sz w:val="24"/>
        </w:rPr>
        <w:t xml:space="preserve"> </w:t>
      </w:r>
      <w:r>
        <w:rPr>
          <w:b/>
          <w:sz w:val="24"/>
        </w:rPr>
        <w:t>THE</w:t>
      </w:r>
      <w:r>
        <w:rPr>
          <w:b/>
          <w:spacing w:val="-1"/>
          <w:sz w:val="24"/>
        </w:rPr>
        <w:t xml:space="preserve"> </w:t>
      </w:r>
      <w:r>
        <w:rPr>
          <w:b/>
          <w:sz w:val="24"/>
        </w:rPr>
        <w:t>MATTER</w:t>
      </w:r>
      <w:r>
        <w:rPr>
          <w:b/>
          <w:spacing w:val="-1"/>
          <w:sz w:val="24"/>
        </w:rPr>
        <w:t xml:space="preserve"> </w:t>
      </w:r>
      <w:r>
        <w:rPr>
          <w:b/>
          <w:spacing w:val="-2"/>
          <w:sz w:val="24"/>
        </w:rPr>
        <w:t>BETWEEN:</w:t>
      </w:r>
    </w:p>
    <w:p w14:paraId="296CF495" w14:textId="77777777" w:rsidR="00203C41" w:rsidRDefault="00771F95">
      <w:pPr>
        <w:tabs>
          <w:tab w:val="left" w:pos="7921"/>
        </w:tabs>
        <w:spacing w:before="204"/>
        <w:ind w:left="1440"/>
        <w:rPr>
          <w:b/>
          <w:sz w:val="24"/>
        </w:rPr>
      </w:pPr>
      <w:r>
        <w:rPr>
          <w:b/>
          <w:sz w:val="24"/>
        </w:rPr>
        <w:t>PAULINE</w:t>
      </w:r>
      <w:r>
        <w:rPr>
          <w:b/>
          <w:spacing w:val="-2"/>
          <w:sz w:val="24"/>
        </w:rPr>
        <w:t xml:space="preserve"> CHIKAMBA</w:t>
      </w:r>
      <w:r>
        <w:rPr>
          <w:b/>
          <w:sz w:val="24"/>
        </w:rPr>
        <w:tab/>
      </w:r>
      <w:r>
        <w:rPr>
          <w:b/>
          <w:spacing w:val="-2"/>
          <w:sz w:val="24"/>
        </w:rPr>
        <w:t>APPLICANT</w:t>
      </w:r>
    </w:p>
    <w:p w14:paraId="53EFCFB8" w14:textId="77777777" w:rsidR="00203C41" w:rsidRDefault="00771F95">
      <w:pPr>
        <w:spacing w:before="204"/>
        <w:ind w:left="1440"/>
        <w:rPr>
          <w:b/>
          <w:sz w:val="24"/>
        </w:rPr>
      </w:pPr>
      <w:r>
        <w:rPr>
          <w:b/>
          <w:spacing w:val="-5"/>
          <w:sz w:val="24"/>
        </w:rPr>
        <w:t>AND</w:t>
      </w:r>
    </w:p>
    <w:p w14:paraId="3200ACA6" w14:textId="77777777" w:rsidR="00203C41" w:rsidRDefault="00771F95">
      <w:pPr>
        <w:tabs>
          <w:tab w:val="left" w:pos="7921"/>
        </w:tabs>
        <w:spacing w:before="204" w:line="417" w:lineRule="auto"/>
        <w:ind w:left="1440" w:right="828"/>
        <w:rPr>
          <w:b/>
          <w:sz w:val="24"/>
        </w:rPr>
      </w:pPr>
      <w:r>
        <w:rPr>
          <w:b/>
          <w:sz w:val="24"/>
        </w:rPr>
        <w:t>ELLEN NYAMANHINDI N.O.</w:t>
      </w:r>
      <w:r>
        <w:rPr>
          <w:b/>
          <w:sz w:val="24"/>
        </w:rPr>
        <w:tab/>
        <w:t>FIRST</w:t>
      </w:r>
      <w:r>
        <w:rPr>
          <w:b/>
          <w:spacing w:val="-15"/>
          <w:sz w:val="24"/>
        </w:rPr>
        <w:t xml:space="preserve"> </w:t>
      </w:r>
      <w:r>
        <w:rPr>
          <w:b/>
          <w:sz w:val="24"/>
        </w:rPr>
        <w:t>RESPONDENT CIVIL AVIATION AUTHORITY</w:t>
      </w:r>
    </w:p>
    <w:p w14:paraId="5EEC17DF" w14:textId="77777777" w:rsidR="00203C41" w:rsidRDefault="00771F95">
      <w:pPr>
        <w:tabs>
          <w:tab w:val="left" w:pos="7921"/>
        </w:tabs>
        <w:ind w:left="1440"/>
        <w:rPr>
          <w:b/>
          <w:sz w:val="24"/>
        </w:rPr>
      </w:pPr>
      <w:r>
        <w:rPr>
          <w:b/>
          <w:sz w:val="24"/>
        </w:rPr>
        <w:t>OF</w:t>
      </w:r>
      <w:r>
        <w:rPr>
          <w:b/>
          <w:spacing w:val="-1"/>
          <w:sz w:val="24"/>
        </w:rPr>
        <w:t xml:space="preserve"> </w:t>
      </w:r>
      <w:r>
        <w:rPr>
          <w:b/>
          <w:sz w:val="24"/>
        </w:rPr>
        <w:t xml:space="preserve">ZIMBABWE </w:t>
      </w:r>
      <w:r>
        <w:rPr>
          <w:b/>
          <w:spacing w:val="-2"/>
          <w:sz w:val="24"/>
        </w:rPr>
        <w:t>(CAAZ)</w:t>
      </w:r>
      <w:r>
        <w:rPr>
          <w:b/>
          <w:sz w:val="24"/>
        </w:rPr>
        <w:tab/>
        <w:t>SECOND</w:t>
      </w:r>
      <w:r>
        <w:rPr>
          <w:b/>
          <w:spacing w:val="-4"/>
          <w:sz w:val="24"/>
        </w:rPr>
        <w:t xml:space="preserve"> </w:t>
      </w:r>
      <w:r>
        <w:rPr>
          <w:b/>
          <w:spacing w:val="-2"/>
          <w:sz w:val="24"/>
        </w:rPr>
        <w:t>RESPONDENT</w:t>
      </w:r>
    </w:p>
    <w:p w14:paraId="225CAF5D" w14:textId="77777777" w:rsidR="00203C41" w:rsidRDefault="00203C41">
      <w:pPr>
        <w:pStyle w:val="BodyText"/>
        <w:spacing w:before="0"/>
        <w:ind w:left="0"/>
        <w:jc w:val="left"/>
        <w:rPr>
          <w:b/>
        </w:rPr>
      </w:pPr>
    </w:p>
    <w:p w14:paraId="58C04518" w14:textId="77777777" w:rsidR="00203C41" w:rsidRDefault="00203C41">
      <w:pPr>
        <w:pStyle w:val="BodyText"/>
        <w:spacing w:before="132"/>
        <w:ind w:left="0"/>
        <w:jc w:val="left"/>
        <w:rPr>
          <w:b/>
        </w:rPr>
      </w:pPr>
    </w:p>
    <w:p w14:paraId="6327A067" w14:textId="77777777" w:rsidR="00203C41" w:rsidRDefault="00771F95">
      <w:pPr>
        <w:ind w:left="1440"/>
        <w:rPr>
          <w:b/>
          <w:sz w:val="24"/>
        </w:rPr>
      </w:pPr>
      <w:r>
        <w:rPr>
          <w:b/>
          <w:sz w:val="24"/>
        </w:rPr>
        <w:t>Before</w:t>
      </w:r>
      <w:r>
        <w:rPr>
          <w:b/>
          <w:spacing w:val="-6"/>
          <w:sz w:val="24"/>
        </w:rPr>
        <w:t xml:space="preserve"> </w:t>
      </w:r>
      <w:proofErr w:type="spellStart"/>
      <w:r>
        <w:rPr>
          <w:b/>
          <w:sz w:val="24"/>
        </w:rPr>
        <w:t>Honourable</w:t>
      </w:r>
      <w:proofErr w:type="spellEnd"/>
      <w:r>
        <w:rPr>
          <w:b/>
          <w:spacing w:val="-3"/>
          <w:sz w:val="24"/>
        </w:rPr>
        <w:t xml:space="preserve"> </w:t>
      </w:r>
      <w:r>
        <w:rPr>
          <w:b/>
          <w:sz w:val="24"/>
        </w:rPr>
        <w:t>Mr. Justice</w:t>
      </w:r>
      <w:r>
        <w:rPr>
          <w:b/>
          <w:spacing w:val="-4"/>
          <w:sz w:val="24"/>
        </w:rPr>
        <w:t xml:space="preserve"> </w:t>
      </w:r>
      <w:r>
        <w:rPr>
          <w:b/>
          <w:sz w:val="24"/>
        </w:rPr>
        <w:t>L.M.</w:t>
      </w:r>
      <w:r>
        <w:rPr>
          <w:b/>
          <w:spacing w:val="-2"/>
          <w:sz w:val="24"/>
        </w:rPr>
        <w:t xml:space="preserve"> </w:t>
      </w:r>
      <w:proofErr w:type="spellStart"/>
      <w:r>
        <w:rPr>
          <w:b/>
          <w:spacing w:val="-2"/>
          <w:sz w:val="24"/>
        </w:rPr>
        <w:t>Murasi</w:t>
      </w:r>
      <w:proofErr w:type="spellEnd"/>
    </w:p>
    <w:p w14:paraId="024184D6" w14:textId="77777777" w:rsidR="00203C41" w:rsidRDefault="00203C41">
      <w:pPr>
        <w:pStyle w:val="BodyText"/>
        <w:spacing w:before="0"/>
        <w:ind w:left="0"/>
        <w:jc w:val="left"/>
        <w:rPr>
          <w:b/>
        </w:rPr>
      </w:pPr>
    </w:p>
    <w:p w14:paraId="2691AB0F" w14:textId="77777777" w:rsidR="00203C41" w:rsidRDefault="00203C41">
      <w:pPr>
        <w:pStyle w:val="BodyText"/>
        <w:spacing w:before="130"/>
        <w:ind w:left="0"/>
        <w:jc w:val="left"/>
        <w:rPr>
          <w:b/>
        </w:rPr>
      </w:pPr>
    </w:p>
    <w:p w14:paraId="3D5C2376" w14:textId="77777777" w:rsidR="00203C41" w:rsidRDefault="00771F95">
      <w:pPr>
        <w:tabs>
          <w:tab w:val="left" w:pos="5760"/>
        </w:tabs>
        <w:ind w:left="1440"/>
        <w:rPr>
          <w:b/>
          <w:sz w:val="24"/>
        </w:rPr>
      </w:pPr>
      <w:r>
        <w:rPr>
          <w:b/>
          <w:sz w:val="24"/>
        </w:rPr>
        <w:t>For</w:t>
      </w:r>
      <w:r>
        <w:rPr>
          <w:b/>
          <w:spacing w:val="-2"/>
          <w:sz w:val="24"/>
        </w:rPr>
        <w:t xml:space="preserve"> Applicant-</w:t>
      </w:r>
      <w:r>
        <w:rPr>
          <w:b/>
          <w:sz w:val="24"/>
        </w:rPr>
        <w:tab/>
        <w:t>Ms.</w:t>
      </w:r>
      <w:r>
        <w:rPr>
          <w:b/>
          <w:spacing w:val="-1"/>
          <w:sz w:val="24"/>
        </w:rPr>
        <w:t xml:space="preserve"> </w:t>
      </w:r>
      <w:r>
        <w:rPr>
          <w:b/>
          <w:sz w:val="24"/>
        </w:rPr>
        <w:t xml:space="preserve">E. </w:t>
      </w:r>
      <w:proofErr w:type="spellStart"/>
      <w:r>
        <w:rPr>
          <w:b/>
          <w:spacing w:val="-2"/>
          <w:sz w:val="24"/>
        </w:rPr>
        <w:t>Bhasera</w:t>
      </w:r>
      <w:proofErr w:type="spellEnd"/>
    </w:p>
    <w:p w14:paraId="12C93B83" w14:textId="77777777" w:rsidR="00203C41" w:rsidRDefault="00771F95">
      <w:pPr>
        <w:tabs>
          <w:tab w:val="left" w:pos="5760"/>
        </w:tabs>
        <w:spacing w:before="204" w:line="417" w:lineRule="auto"/>
        <w:ind w:left="1440" w:right="3409"/>
        <w:rPr>
          <w:b/>
          <w:sz w:val="24"/>
        </w:rPr>
      </w:pPr>
      <w:r>
        <w:rPr>
          <w:b/>
          <w:sz w:val="24"/>
        </w:rPr>
        <w:t>For Second Respondent</w:t>
      </w:r>
      <w:r>
        <w:rPr>
          <w:b/>
          <w:sz w:val="24"/>
        </w:rPr>
        <w:tab/>
        <w:t>Mr.</w:t>
      </w:r>
      <w:r>
        <w:rPr>
          <w:b/>
          <w:spacing w:val="-15"/>
          <w:sz w:val="24"/>
        </w:rPr>
        <w:t xml:space="preserve"> </w:t>
      </w:r>
      <w:r>
        <w:rPr>
          <w:b/>
          <w:sz w:val="24"/>
        </w:rPr>
        <w:t>O.</w:t>
      </w:r>
      <w:r>
        <w:rPr>
          <w:b/>
          <w:spacing w:val="-15"/>
          <w:sz w:val="24"/>
        </w:rPr>
        <w:t xml:space="preserve"> </w:t>
      </w:r>
      <w:proofErr w:type="spellStart"/>
      <w:r>
        <w:rPr>
          <w:b/>
          <w:sz w:val="24"/>
        </w:rPr>
        <w:t>Kondongwe</w:t>
      </w:r>
      <w:proofErr w:type="spellEnd"/>
      <w:r>
        <w:rPr>
          <w:b/>
          <w:sz w:val="24"/>
        </w:rPr>
        <w:t xml:space="preserve"> No Appearance for First Respondent</w:t>
      </w:r>
    </w:p>
    <w:p w14:paraId="4CFCDBAB" w14:textId="77777777" w:rsidR="00203C41" w:rsidRDefault="00203C41">
      <w:pPr>
        <w:pStyle w:val="BodyText"/>
        <w:spacing w:before="204"/>
        <w:ind w:left="0"/>
        <w:jc w:val="left"/>
        <w:rPr>
          <w:b/>
        </w:rPr>
      </w:pPr>
    </w:p>
    <w:p w14:paraId="1B84091D" w14:textId="77777777" w:rsidR="00203C41" w:rsidRDefault="00771F95">
      <w:pPr>
        <w:ind w:left="1440"/>
        <w:rPr>
          <w:b/>
          <w:sz w:val="24"/>
        </w:rPr>
      </w:pPr>
      <w:r>
        <w:rPr>
          <w:b/>
          <w:sz w:val="24"/>
        </w:rPr>
        <w:t>MURASI</w:t>
      </w:r>
      <w:r>
        <w:rPr>
          <w:b/>
          <w:spacing w:val="-6"/>
          <w:sz w:val="24"/>
        </w:rPr>
        <w:t xml:space="preserve"> </w:t>
      </w:r>
      <w:r>
        <w:rPr>
          <w:b/>
          <w:spacing w:val="-5"/>
          <w:sz w:val="24"/>
        </w:rPr>
        <w:t>J.,</w:t>
      </w:r>
    </w:p>
    <w:p w14:paraId="335E56C8" w14:textId="77777777" w:rsidR="00203C41" w:rsidRDefault="00771F95">
      <w:pPr>
        <w:pStyle w:val="BodyText"/>
        <w:spacing w:before="204" w:line="278" w:lineRule="auto"/>
        <w:ind w:left="1440" w:right="359"/>
      </w:pPr>
      <w:r>
        <w:t>This is an application for leave</w:t>
      </w:r>
      <w:r>
        <w:rPr>
          <w:spacing w:val="-1"/>
        </w:rPr>
        <w:t xml:space="preserve"> </w:t>
      </w:r>
      <w:r>
        <w:t>to appeal to the Supreme</w:t>
      </w:r>
      <w:r>
        <w:rPr>
          <w:spacing w:val="-1"/>
        </w:rPr>
        <w:t xml:space="preserve"> </w:t>
      </w:r>
      <w:r>
        <w:t>Court</w:t>
      </w:r>
      <w:r>
        <w:rPr>
          <w:spacing w:val="-1"/>
        </w:rPr>
        <w:t xml:space="preserve"> </w:t>
      </w:r>
      <w:r>
        <w:t>in terms of section 92 F (2)</w:t>
      </w:r>
      <w:r>
        <w:rPr>
          <w:spacing w:val="-2"/>
        </w:rPr>
        <w:t xml:space="preserve"> </w:t>
      </w:r>
      <w:r>
        <w:t xml:space="preserve">of the </w:t>
      </w:r>
      <w:proofErr w:type="spellStart"/>
      <w:r>
        <w:t>Labour</w:t>
      </w:r>
      <w:proofErr w:type="spellEnd"/>
      <w:r>
        <w:t xml:space="preserve"> Act (Chapter 28:01) as read with Rule 43 of the </w:t>
      </w:r>
      <w:proofErr w:type="spellStart"/>
      <w:r>
        <w:t>Labour</w:t>
      </w:r>
      <w:proofErr w:type="spellEnd"/>
      <w:r>
        <w:t xml:space="preserve"> Court Rules, 2017.</w:t>
      </w:r>
    </w:p>
    <w:p w14:paraId="453407CE" w14:textId="77777777" w:rsidR="00203C41" w:rsidRDefault="00771F95">
      <w:pPr>
        <w:pStyle w:val="BodyText"/>
        <w:spacing w:line="278" w:lineRule="auto"/>
        <w:ind w:left="1440" w:right="359"/>
      </w:pPr>
      <w:r>
        <w:t>It</w:t>
      </w:r>
      <w:r>
        <w:rPr>
          <w:spacing w:val="-2"/>
        </w:rPr>
        <w:t xml:space="preserve"> </w:t>
      </w:r>
      <w:r>
        <w:t>is</w:t>
      </w:r>
      <w:r>
        <w:rPr>
          <w:spacing w:val="-3"/>
        </w:rPr>
        <w:t xml:space="preserve"> </w:t>
      </w:r>
      <w:r>
        <w:t>trite</w:t>
      </w:r>
      <w:r>
        <w:rPr>
          <w:spacing w:val="-3"/>
        </w:rPr>
        <w:t xml:space="preserve"> </w:t>
      </w:r>
      <w:r>
        <w:t>that</w:t>
      </w:r>
      <w:r>
        <w:rPr>
          <w:spacing w:val="-2"/>
        </w:rPr>
        <w:t xml:space="preserve"> </w:t>
      </w:r>
      <w:r>
        <w:t>where</w:t>
      </w:r>
      <w:r>
        <w:rPr>
          <w:spacing w:val="-4"/>
        </w:rPr>
        <w:t xml:space="preserve"> </w:t>
      </w:r>
      <w:r>
        <w:t>the</w:t>
      </w:r>
      <w:r>
        <w:rPr>
          <w:spacing w:val="-2"/>
        </w:rPr>
        <w:t xml:space="preserve"> </w:t>
      </w:r>
      <w:r>
        <w:t>intention</w:t>
      </w:r>
      <w:r>
        <w:rPr>
          <w:spacing w:val="-2"/>
        </w:rPr>
        <w:t xml:space="preserve"> </w:t>
      </w:r>
      <w:r>
        <w:t>is</w:t>
      </w:r>
      <w:r>
        <w:rPr>
          <w:spacing w:val="-3"/>
        </w:rPr>
        <w:t xml:space="preserve"> </w:t>
      </w:r>
      <w:r>
        <w:t>to</w:t>
      </w:r>
      <w:r>
        <w:rPr>
          <w:spacing w:val="-2"/>
        </w:rPr>
        <w:t xml:space="preserve"> </w:t>
      </w:r>
      <w:r>
        <w:t>approach</w:t>
      </w:r>
      <w:r>
        <w:rPr>
          <w:spacing w:val="-2"/>
        </w:rPr>
        <w:t xml:space="preserve"> </w:t>
      </w:r>
      <w:r>
        <w:t>the</w:t>
      </w:r>
      <w:r>
        <w:rPr>
          <w:spacing w:val="-2"/>
        </w:rPr>
        <w:t xml:space="preserve"> </w:t>
      </w:r>
      <w:r>
        <w:t>Supreme</w:t>
      </w:r>
      <w:r>
        <w:rPr>
          <w:spacing w:val="-2"/>
        </w:rPr>
        <w:t xml:space="preserve"> </w:t>
      </w:r>
      <w:r>
        <w:t>Court</w:t>
      </w:r>
      <w:r>
        <w:rPr>
          <w:spacing w:val="-2"/>
        </w:rPr>
        <w:t xml:space="preserve"> </w:t>
      </w:r>
      <w:r>
        <w:t>on</w:t>
      </w:r>
      <w:r>
        <w:rPr>
          <w:spacing w:val="-2"/>
        </w:rPr>
        <w:t xml:space="preserve"> </w:t>
      </w:r>
      <w:r>
        <w:t>appeal,</w:t>
      </w:r>
      <w:r>
        <w:rPr>
          <w:spacing w:val="-2"/>
        </w:rPr>
        <w:t xml:space="preserve"> </w:t>
      </w:r>
      <w:r>
        <w:t>the</w:t>
      </w:r>
      <w:r>
        <w:rPr>
          <w:spacing w:val="-3"/>
        </w:rPr>
        <w:t xml:space="preserve"> </w:t>
      </w:r>
      <w:r>
        <w:t>first</w:t>
      </w:r>
      <w:r>
        <w:rPr>
          <w:spacing w:val="-2"/>
        </w:rPr>
        <w:t xml:space="preserve"> </w:t>
      </w:r>
      <w:r>
        <w:t>recourse</w:t>
      </w:r>
      <w:r>
        <w:rPr>
          <w:spacing w:val="-4"/>
        </w:rPr>
        <w:t xml:space="preserve"> </w:t>
      </w:r>
      <w:r>
        <w:t>is to</w:t>
      </w:r>
      <w:r>
        <w:rPr>
          <w:spacing w:val="-14"/>
        </w:rPr>
        <w:t xml:space="preserve"> </w:t>
      </w:r>
      <w:r>
        <w:t>section</w:t>
      </w:r>
      <w:r>
        <w:rPr>
          <w:spacing w:val="-14"/>
        </w:rPr>
        <w:t xml:space="preserve"> </w:t>
      </w:r>
      <w:r>
        <w:t>92F</w:t>
      </w:r>
      <w:r>
        <w:rPr>
          <w:spacing w:val="-14"/>
        </w:rPr>
        <w:t xml:space="preserve"> </w:t>
      </w:r>
      <w:r>
        <w:t>(2)</w:t>
      </w:r>
      <w:r>
        <w:rPr>
          <w:spacing w:val="-15"/>
        </w:rPr>
        <w:t xml:space="preserve"> </w:t>
      </w:r>
      <w:r>
        <w:t>of</w:t>
      </w:r>
      <w:r>
        <w:rPr>
          <w:spacing w:val="-13"/>
        </w:rPr>
        <w:t xml:space="preserve"> </w:t>
      </w:r>
      <w:r>
        <w:t>the</w:t>
      </w:r>
      <w:r>
        <w:rPr>
          <w:spacing w:val="-13"/>
        </w:rPr>
        <w:t xml:space="preserve"> </w:t>
      </w:r>
      <w:r>
        <w:t>Act.</w:t>
      </w:r>
      <w:r>
        <w:rPr>
          <w:spacing w:val="-14"/>
        </w:rPr>
        <w:t xml:space="preserve"> </w:t>
      </w:r>
      <w:r>
        <w:t>The</w:t>
      </w:r>
      <w:r>
        <w:rPr>
          <w:spacing w:val="-13"/>
        </w:rPr>
        <w:t xml:space="preserve"> </w:t>
      </w:r>
      <w:r>
        <w:t>grounds</w:t>
      </w:r>
      <w:r>
        <w:rPr>
          <w:spacing w:val="-14"/>
        </w:rPr>
        <w:t xml:space="preserve"> </w:t>
      </w:r>
      <w:r>
        <w:t>of</w:t>
      </w:r>
      <w:r>
        <w:rPr>
          <w:spacing w:val="-13"/>
        </w:rPr>
        <w:t xml:space="preserve"> </w:t>
      </w:r>
      <w:r>
        <w:t>appeal</w:t>
      </w:r>
      <w:r>
        <w:rPr>
          <w:spacing w:val="-14"/>
        </w:rPr>
        <w:t xml:space="preserve"> </w:t>
      </w:r>
      <w:r>
        <w:t>must</w:t>
      </w:r>
      <w:r>
        <w:rPr>
          <w:spacing w:val="-13"/>
        </w:rPr>
        <w:t xml:space="preserve"> </w:t>
      </w:r>
      <w:r>
        <w:t>raise</w:t>
      </w:r>
      <w:r>
        <w:rPr>
          <w:spacing w:val="-13"/>
        </w:rPr>
        <w:t xml:space="preserve"> </w:t>
      </w:r>
      <w:r>
        <w:t>questions</w:t>
      </w:r>
      <w:r>
        <w:rPr>
          <w:spacing w:val="-14"/>
        </w:rPr>
        <w:t xml:space="preserve"> </w:t>
      </w:r>
      <w:r>
        <w:t>of</w:t>
      </w:r>
      <w:r>
        <w:rPr>
          <w:spacing w:val="-11"/>
        </w:rPr>
        <w:t xml:space="preserve"> </w:t>
      </w:r>
      <w:r>
        <w:t>law.</w:t>
      </w:r>
      <w:r>
        <w:rPr>
          <w:spacing w:val="-14"/>
        </w:rPr>
        <w:t xml:space="preserve"> </w:t>
      </w:r>
      <w:r>
        <w:t>The</w:t>
      </w:r>
      <w:r>
        <w:rPr>
          <w:spacing w:val="-13"/>
        </w:rPr>
        <w:t xml:space="preserve"> </w:t>
      </w:r>
      <w:r>
        <w:t>second</w:t>
      </w:r>
      <w:r>
        <w:rPr>
          <w:spacing w:val="-12"/>
        </w:rPr>
        <w:t xml:space="preserve"> </w:t>
      </w:r>
      <w:r>
        <w:t>hurdle to be surmounted is whether there are prospects of success on appeal.</w:t>
      </w:r>
    </w:p>
    <w:p w14:paraId="781C38CF" w14:textId="77777777" w:rsidR="00203C41" w:rsidRDefault="00771F95">
      <w:pPr>
        <w:spacing w:before="159"/>
        <w:ind w:left="1440"/>
        <w:rPr>
          <w:b/>
          <w:sz w:val="24"/>
        </w:rPr>
      </w:pPr>
      <w:r>
        <w:rPr>
          <w:b/>
          <w:sz w:val="24"/>
        </w:rPr>
        <w:t>APPLICATION</w:t>
      </w:r>
      <w:r>
        <w:rPr>
          <w:b/>
          <w:spacing w:val="-2"/>
          <w:sz w:val="24"/>
        </w:rPr>
        <w:t xml:space="preserve"> </w:t>
      </w:r>
      <w:r>
        <w:rPr>
          <w:b/>
          <w:sz w:val="24"/>
        </w:rPr>
        <w:t>FOR</w:t>
      </w:r>
      <w:r>
        <w:rPr>
          <w:b/>
          <w:spacing w:val="-2"/>
          <w:sz w:val="24"/>
        </w:rPr>
        <w:t xml:space="preserve"> POSTPONEMENT</w:t>
      </w:r>
    </w:p>
    <w:p w14:paraId="6DBC4845" w14:textId="77777777" w:rsidR="00203C41" w:rsidRDefault="00771F95">
      <w:pPr>
        <w:pStyle w:val="BodyText"/>
        <w:spacing w:before="204" w:line="278" w:lineRule="auto"/>
        <w:ind w:left="1440" w:right="357"/>
      </w:pPr>
      <w:r>
        <w:t>At</w:t>
      </w:r>
      <w:r>
        <w:rPr>
          <w:spacing w:val="-11"/>
        </w:rPr>
        <w:t xml:space="preserve"> </w:t>
      </w:r>
      <w:r>
        <w:t>the</w:t>
      </w:r>
      <w:r>
        <w:rPr>
          <w:spacing w:val="-11"/>
        </w:rPr>
        <w:t xml:space="preserve"> </w:t>
      </w:r>
      <w:r>
        <w:t>commencement</w:t>
      </w:r>
      <w:r>
        <w:rPr>
          <w:spacing w:val="-11"/>
        </w:rPr>
        <w:t xml:space="preserve"> </w:t>
      </w:r>
      <w:r>
        <w:t>of</w:t>
      </w:r>
      <w:r>
        <w:rPr>
          <w:spacing w:val="-9"/>
        </w:rPr>
        <w:t xml:space="preserve"> </w:t>
      </w:r>
      <w:r>
        <w:t>the</w:t>
      </w:r>
      <w:r>
        <w:rPr>
          <w:spacing w:val="-11"/>
        </w:rPr>
        <w:t xml:space="preserve"> </w:t>
      </w:r>
      <w:r>
        <w:t>proceedings,</w:t>
      </w:r>
      <w:r>
        <w:rPr>
          <w:spacing w:val="-9"/>
        </w:rPr>
        <w:t xml:space="preserve"> </w:t>
      </w:r>
      <w:r>
        <w:rPr>
          <w:i/>
        </w:rPr>
        <w:t>Ms.</w:t>
      </w:r>
      <w:r>
        <w:rPr>
          <w:i/>
          <w:spacing w:val="-10"/>
        </w:rPr>
        <w:t xml:space="preserve"> </w:t>
      </w:r>
      <w:proofErr w:type="spellStart"/>
      <w:r>
        <w:rPr>
          <w:i/>
        </w:rPr>
        <w:t>Bhasera</w:t>
      </w:r>
      <w:proofErr w:type="spellEnd"/>
      <w:r>
        <w:rPr>
          <w:i/>
          <w:spacing w:val="-10"/>
        </w:rPr>
        <w:t xml:space="preserve"> </w:t>
      </w:r>
      <w:r>
        <w:t>stated</w:t>
      </w:r>
      <w:r>
        <w:rPr>
          <w:spacing w:val="-11"/>
        </w:rPr>
        <w:t xml:space="preserve"> </w:t>
      </w:r>
      <w:r>
        <w:t>that</w:t>
      </w:r>
      <w:r>
        <w:rPr>
          <w:spacing w:val="-11"/>
        </w:rPr>
        <w:t xml:space="preserve"> </w:t>
      </w:r>
      <w:r>
        <w:t>she</w:t>
      </w:r>
      <w:r>
        <w:rPr>
          <w:spacing w:val="-11"/>
        </w:rPr>
        <w:t xml:space="preserve"> </w:t>
      </w:r>
      <w:r>
        <w:t>had</w:t>
      </w:r>
      <w:r>
        <w:rPr>
          <w:spacing w:val="-8"/>
        </w:rPr>
        <w:t xml:space="preserve"> </w:t>
      </w:r>
      <w:r>
        <w:t>an</w:t>
      </w:r>
      <w:r>
        <w:rPr>
          <w:spacing w:val="-11"/>
        </w:rPr>
        <w:t xml:space="preserve"> </w:t>
      </w:r>
      <w:r>
        <w:t>application</w:t>
      </w:r>
      <w:r>
        <w:rPr>
          <w:spacing w:val="-11"/>
        </w:rPr>
        <w:t xml:space="preserve"> </w:t>
      </w:r>
      <w:r>
        <w:t>to</w:t>
      </w:r>
      <w:r>
        <w:rPr>
          <w:spacing w:val="-10"/>
        </w:rPr>
        <w:t xml:space="preserve"> </w:t>
      </w:r>
      <w:r>
        <w:t>make. She submitted that Mr. Gama who was supposed to be appearing on behalf of the Applicant was attending to another matter before the High Court. She stated that she was not aware as to when Mr. Gama became aware of the commitment in the High Court. Asked by the Court whether she had a</w:t>
      </w:r>
      <w:r>
        <w:rPr>
          <w:spacing w:val="-1"/>
        </w:rPr>
        <w:t xml:space="preserve"> </w:t>
      </w:r>
      <w:r>
        <w:t>document showing that Mr.</w:t>
      </w:r>
      <w:r>
        <w:rPr>
          <w:spacing w:val="-1"/>
        </w:rPr>
        <w:t xml:space="preserve"> </w:t>
      </w:r>
      <w:r>
        <w:t>Gama</w:t>
      </w:r>
      <w:r>
        <w:rPr>
          <w:spacing w:val="-1"/>
        </w:rPr>
        <w:t xml:space="preserve"> </w:t>
      </w:r>
      <w:r>
        <w:t>was indeed in the</w:t>
      </w:r>
      <w:r>
        <w:rPr>
          <w:spacing w:val="-1"/>
        </w:rPr>
        <w:t xml:space="preserve"> </w:t>
      </w:r>
      <w:r>
        <w:t>High Court,</w:t>
      </w:r>
      <w:r>
        <w:rPr>
          <w:spacing w:val="-3"/>
        </w:rPr>
        <w:t xml:space="preserve"> </w:t>
      </w:r>
      <w:r>
        <w:t>she</w:t>
      </w:r>
      <w:r>
        <w:rPr>
          <w:spacing w:val="-1"/>
        </w:rPr>
        <w:t xml:space="preserve"> </w:t>
      </w:r>
      <w:r>
        <w:t>stated that she</w:t>
      </w:r>
      <w:r>
        <w:rPr>
          <w:spacing w:val="-1"/>
        </w:rPr>
        <w:t xml:space="preserve"> </w:t>
      </w:r>
      <w:r>
        <w:t>did not have</w:t>
      </w:r>
      <w:r>
        <w:rPr>
          <w:spacing w:val="-7"/>
        </w:rPr>
        <w:t xml:space="preserve"> </w:t>
      </w:r>
      <w:r>
        <w:t>any.</w:t>
      </w:r>
      <w:r>
        <w:rPr>
          <w:spacing w:val="-5"/>
        </w:rPr>
        <w:t xml:space="preserve"> </w:t>
      </w:r>
      <w:r>
        <w:t>She</w:t>
      </w:r>
      <w:r>
        <w:rPr>
          <w:spacing w:val="-6"/>
        </w:rPr>
        <w:t xml:space="preserve"> </w:t>
      </w:r>
      <w:r>
        <w:t>stated</w:t>
      </w:r>
      <w:r>
        <w:rPr>
          <w:spacing w:val="-6"/>
        </w:rPr>
        <w:t xml:space="preserve"> </w:t>
      </w:r>
      <w:r>
        <w:t>that</w:t>
      </w:r>
      <w:r>
        <w:rPr>
          <w:spacing w:val="-3"/>
        </w:rPr>
        <w:t xml:space="preserve"> </w:t>
      </w:r>
      <w:r>
        <w:t>the</w:t>
      </w:r>
      <w:r>
        <w:rPr>
          <w:spacing w:val="-6"/>
        </w:rPr>
        <w:t xml:space="preserve"> </w:t>
      </w:r>
      <w:r>
        <w:t>only</w:t>
      </w:r>
      <w:r>
        <w:rPr>
          <w:spacing w:val="-6"/>
        </w:rPr>
        <w:t xml:space="preserve"> </w:t>
      </w:r>
      <w:r>
        <w:t>document</w:t>
      </w:r>
      <w:r>
        <w:rPr>
          <w:spacing w:val="-5"/>
        </w:rPr>
        <w:t xml:space="preserve"> </w:t>
      </w:r>
      <w:r>
        <w:t>she</w:t>
      </w:r>
      <w:r>
        <w:rPr>
          <w:spacing w:val="-6"/>
        </w:rPr>
        <w:t xml:space="preserve"> </w:t>
      </w:r>
      <w:r>
        <w:t>had</w:t>
      </w:r>
      <w:r>
        <w:rPr>
          <w:spacing w:val="-6"/>
        </w:rPr>
        <w:t xml:space="preserve"> </w:t>
      </w:r>
      <w:r>
        <w:t>was</w:t>
      </w:r>
      <w:r>
        <w:rPr>
          <w:spacing w:val="-5"/>
        </w:rPr>
        <w:t xml:space="preserve"> </w:t>
      </w:r>
      <w:r>
        <w:t>the</w:t>
      </w:r>
      <w:r>
        <w:rPr>
          <w:spacing w:val="-6"/>
        </w:rPr>
        <w:t xml:space="preserve"> </w:t>
      </w:r>
      <w:r>
        <w:t>one</w:t>
      </w:r>
      <w:r>
        <w:rPr>
          <w:spacing w:val="-7"/>
        </w:rPr>
        <w:t xml:space="preserve"> </w:t>
      </w:r>
      <w:r>
        <w:t>showing</w:t>
      </w:r>
      <w:r>
        <w:rPr>
          <w:spacing w:val="-5"/>
        </w:rPr>
        <w:t xml:space="preserve"> </w:t>
      </w:r>
      <w:r>
        <w:t>that</w:t>
      </w:r>
      <w:r>
        <w:rPr>
          <w:spacing w:val="-5"/>
        </w:rPr>
        <w:t xml:space="preserve"> </w:t>
      </w:r>
      <w:r>
        <w:t>Mr.,</w:t>
      </w:r>
      <w:r>
        <w:rPr>
          <w:spacing w:val="-7"/>
        </w:rPr>
        <w:t xml:space="preserve"> </w:t>
      </w:r>
      <w:r>
        <w:t>Gama</w:t>
      </w:r>
      <w:r>
        <w:rPr>
          <w:spacing w:val="-3"/>
        </w:rPr>
        <w:t xml:space="preserve"> </w:t>
      </w:r>
      <w:r>
        <w:t>was</w:t>
      </w:r>
      <w:r>
        <w:rPr>
          <w:spacing w:val="-5"/>
        </w:rPr>
        <w:t xml:space="preserve"> due</w:t>
      </w:r>
    </w:p>
    <w:p w14:paraId="6B2D6EA2" w14:textId="77777777" w:rsidR="00203C41" w:rsidRDefault="00203C41">
      <w:pPr>
        <w:pStyle w:val="BodyText"/>
        <w:spacing w:line="278" w:lineRule="auto"/>
        <w:sectPr w:rsidR="00203C41">
          <w:type w:val="continuous"/>
          <w:pgSz w:w="12240" w:h="15840"/>
          <w:pgMar w:top="1360" w:right="1080" w:bottom="1300" w:left="0" w:header="0" w:footer="1103" w:gutter="0"/>
          <w:cols w:space="720"/>
        </w:sectPr>
      </w:pPr>
    </w:p>
    <w:p w14:paraId="48FA2886" w14:textId="77777777" w:rsidR="00203C41" w:rsidRDefault="00771F95">
      <w:pPr>
        <w:pStyle w:val="BodyText"/>
        <w:spacing w:before="79" w:line="278" w:lineRule="auto"/>
        <w:ind w:left="1440" w:right="355"/>
      </w:pPr>
      <w:r>
        <w:lastRenderedPageBreak/>
        <w:t>to appear in the Supreme Court at 12.00 hours. She also could not explain why Mr. Gama had</w:t>
      </w:r>
      <w:r>
        <w:rPr>
          <w:spacing w:val="40"/>
        </w:rPr>
        <w:t xml:space="preserve"> </w:t>
      </w:r>
      <w:r>
        <w:t>not written</w:t>
      </w:r>
      <w:r>
        <w:rPr>
          <w:spacing w:val="34"/>
        </w:rPr>
        <w:t xml:space="preserve"> </w:t>
      </w:r>
      <w:r>
        <w:t>to</w:t>
      </w:r>
      <w:r>
        <w:rPr>
          <w:spacing w:val="35"/>
        </w:rPr>
        <w:t xml:space="preserve"> </w:t>
      </w:r>
      <w:r>
        <w:t>the</w:t>
      </w:r>
      <w:r>
        <w:rPr>
          <w:spacing w:val="34"/>
        </w:rPr>
        <w:t xml:space="preserve"> </w:t>
      </w:r>
      <w:r>
        <w:t>Registrar</w:t>
      </w:r>
      <w:r>
        <w:rPr>
          <w:spacing w:val="36"/>
        </w:rPr>
        <w:t xml:space="preserve"> </w:t>
      </w:r>
      <w:r>
        <w:t>about</w:t>
      </w:r>
      <w:r>
        <w:rPr>
          <w:spacing w:val="35"/>
        </w:rPr>
        <w:t xml:space="preserve"> </w:t>
      </w:r>
      <w:r>
        <w:t>his</w:t>
      </w:r>
      <w:r>
        <w:rPr>
          <w:spacing w:val="35"/>
        </w:rPr>
        <w:t xml:space="preserve"> </w:t>
      </w:r>
      <w:r>
        <w:t>predicament.</w:t>
      </w:r>
      <w:r>
        <w:rPr>
          <w:spacing w:val="37"/>
        </w:rPr>
        <w:t xml:space="preserve"> </w:t>
      </w:r>
      <w:r>
        <w:rPr>
          <w:i/>
        </w:rPr>
        <w:t>Mr.</w:t>
      </w:r>
      <w:r>
        <w:rPr>
          <w:i/>
          <w:spacing w:val="35"/>
        </w:rPr>
        <w:t xml:space="preserve"> </w:t>
      </w:r>
      <w:proofErr w:type="spellStart"/>
      <w:r>
        <w:rPr>
          <w:i/>
        </w:rPr>
        <w:t>Kondongwe</w:t>
      </w:r>
      <w:proofErr w:type="spellEnd"/>
      <w:r>
        <w:rPr>
          <w:i/>
          <w:spacing w:val="34"/>
        </w:rPr>
        <w:t xml:space="preserve"> </w:t>
      </w:r>
      <w:r>
        <w:t>stated</w:t>
      </w:r>
      <w:r>
        <w:rPr>
          <w:spacing w:val="34"/>
        </w:rPr>
        <w:t xml:space="preserve"> </w:t>
      </w:r>
      <w:r>
        <w:t>that</w:t>
      </w:r>
      <w:r>
        <w:rPr>
          <w:spacing w:val="35"/>
        </w:rPr>
        <w:t xml:space="preserve"> </w:t>
      </w:r>
      <w:r>
        <w:t>he</w:t>
      </w:r>
      <w:r>
        <w:rPr>
          <w:spacing w:val="34"/>
        </w:rPr>
        <w:t xml:space="preserve"> </w:t>
      </w:r>
      <w:r>
        <w:t>understood the predicament in which Mr. Gama was in and would abode by the decision of the Court seeing that the discretion lay with the Court.</w:t>
      </w:r>
    </w:p>
    <w:p w14:paraId="3FF17745" w14:textId="77777777" w:rsidR="00203C41" w:rsidRDefault="00771F95">
      <w:pPr>
        <w:spacing w:before="157" w:line="280" w:lineRule="auto"/>
        <w:ind w:left="1440" w:right="356"/>
        <w:jc w:val="both"/>
        <w:rPr>
          <w:sz w:val="24"/>
        </w:rPr>
      </w:pPr>
      <w:r>
        <w:rPr>
          <w:sz w:val="24"/>
        </w:rPr>
        <w:t xml:space="preserve">In </w:t>
      </w:r>
      <w:r>
        <w:rPr>
          <w:b/>
          <w:i/>
          <w:sz w:val="24"/>
        </w:rPr>
        <w:t xml:space="preserve">Stonewell Searches (Pvt) Ltd v Stone Holdings (Pvt) Ltd and 2 Others </w:t>
      </w:r>
      <w:r>
        <w:rPr>
          <w:sz w:val="24"/>
        </w:rPr>
        <w:t>SC 22/21, it was held as follows:</w:t>
      </w:r>
    </w:p>
    <w:p w14:paraId="2D795CB2" w14:textId="77777777" w:rsidR="00203C41" w:rsidRDefault="00771F95">
      <w:pPr>
        <w:pStyle w:val="BodyText"/>
        <w:spacing w:before="156" w:line="278" w:lineRule="auto"/>
        <w:ind w:right="354"/>
      </w:pPr>
      <w:r>
        <w:t>“Over and above that, the mere fact that a party’s counsel of choice is unavailable is not good</w:t>
      </w:r>
      <w:r>
        <w:rPr>
          <w:spacing w:val="-1"/>
        </w:rPr>
        <w:t xml:space="preserve"> </w:t>
      </w:r>
      <w:r>
        <w:t>a</w:t>
      </w:r>
      <w:r>
        <w:rPr>
          <w:spacing w:val="-2"/>
        </w:rPr>
        <w:t xml:space="preserve"> </w:t>
      </w:r>
      <w:r>
        <w:t>ground</w:t>
      </w:r>
      <w:r>
        <w:rPr>
          <w:spacing w:val="-1"/>
        </w:rPr>
        <w:t xml:space="preserve"> </w:t>
      </w:r>
      <w:r>
        <w:t>upon</w:t>
      </w:r>
      <w:r>
        <w:rPr>
          <w:spacing w:val="-1"/>
        </w:rPr>
        <w:t xml:space="preserve"> </w:t>
      </w:r>
      <w:r>
        <w:t>which</w:t>
      </w:r>
      <w:r>
        <w:rPr>
          <w:spacing w:val="-1"/>
        </w:rPr>
        <w:t xml:space="preserve"> </w:t>
      </w:r>
      <w:r>
        <w:t>to</w:t>
      </w:r>
      <w:r>
        <w:rPr>
          <w:spacing w:val="-1"/>
        </w:rPr>
        <w:t xml:space="preserve"> </w:t>
      </w:r>
      <w:r>
        <w:t>grant</w:t>
      </w:r>
      <w:r>
        <w:rPr>
          <w:spacing w:val="-1"/>
        </w:rPr>
        <w:t xml:space="preserve"> </w:t>
      </w:r>
      <w:r>
        <w:t>a</w:t>
      </w:r>
      <w:r>
        <w:rPr>
          <w:spacing w:val="-2"/>
        </w:rPr>
        <w:t xml:space="preserve"> </w:t>
      </w:r>
      <w:r>
        <w:t>postponement.</w:t>
      </w:r>
      <w:r>
        <w:rPr>
          <w:spacing w:val="-1"/>
        </w:rPr>
        <w:t xml:space="preserve"> </w:t>
      </w:r>
      <w:r>
        <w:t>This</w:t>
      </w:r>
      <w:r>
        <w:rPr>
          <w:spacing w:val="-1"/>
        </w:rPr>
        <w:t xml:space="preserve"> </w:t>
      </w:r>
      <w:r>
        <w:t>position</w:t>
      </w:r>
      <w:r>
        <w:rPr>
          <w:spacing w:val="-1"/>
        </w:rPr>
        <w:t xml:space="preserve"> </w:t>
      </w:r>
      <w:r>
        <w:t>was</w:t>
      </w:r>
      <w:r>
        <w:rPr>
          <w:spacing w:val="-1"/>
        </w:rPr>
        <w:t xml:space="preserve"> </w:t>
      </w:r>
      <w:r>
        <w:t>laid</w:t>
      </w:r>
      <w:r>
        <w:rPr>
          <w:spacing w:val="-4"/>
        </w:rPr>
        <w:t xml:space="preserve"> </w:t>
      </w:r>
      <w:r>
        <w:t>out</w:t>
      </w:r>
      <w:r>
        <w:rPr>
          <w:spacing w:val="-1"/>
        </w:rPr>
        <w:t xml:space="preserve"> </w:t>
      </w:r>
      <w:r>
        <w:t xml:space="preserve">in </w:t>
      </w:r>
      <w:proofErr w:type="spellStart"/>
      <w:r>
        <w:rPr>
          <w:b/>
          <w:i/>
        </w:rPr>
        <w:t>D’Anos</w:t>
      </w:r>
      <w:proofErr w:type="spellEnd"/>
      <w:r>
        <w:rPr>
          <w:b/>
          <w:i/>
        </w:rPr>
        <w:t xml:space="preserve"> v </w:t>
      </w:r>
      <w:proofErr w:type="spellStart"/>
      <w:r>
        <w:rPr>
          <w:b/>
          <w:i/>
        </w:rPr>
        <w:t>Heylon</w:t>
      </w:r>
      <w:proofErr w:type="spellEnd"/>
      <w:r>
        <w:rPr>
          <w:b/>
          <w:i/>
        </w:rPr>
        <w:t xml:space="preserve"> (Pty) Ltd </w:t>
      </w:r>
      <w:r>
        <w:t>1950 (1) SA 324 C at 335-336 where the court held that:</w:t>
      </w:r>
    </w:p>
    <w:p w14:paraId="23E5EF35" w14:textId="77777777" w:rsidR="00203C41" w:rsidRDefault="00771F95">
      <w:pPr>
        <w:pStyle w:val="BodyText"/>
        <w:spacing w:before="158" w:line="278" w:lineRule="auto"/>
        <w:ind w:right="356"/>
      </w:pPr>
      <w:r>
        <w:t>‘</w:t>
      </w:r>
      <w:proofErr w:type="gramStart"/>
      <w:r>
        <w:t>the</w:t>
      </w:r>
      <w:proofErr w:type="gramEnd"/>
      <w:r>
        <w:t xml:space="preserve"> non-availability of counsel cannot be allowed to thwart the bringing before the court of the matter in issue. In all but the rarest of cases suitable counsel will be available. This is not the convenience of counsel; it is the reasonable convenience of the parties-and by </w:t>
      </w:r>
      <w:proofErr w:type="gramStart"/>
      <w:r>
        <w:t>that</w:t>
      </w:r>
      <w:proofErr w:type="gramEnd"/>
      <w:r>
        <w:rPr>
          <w:spacing w:val="-11"/>
        </w:rPr>
        <w:t xml:space="preserve"> </w:t>
      </w:r>
      <w:r>
        <w:t>I</w:t>
      </w:r>
      <w:r>
        <w:rPr>
          <w:spacing w:val="-11"/>
        </w:rPr>
        <w:t xml:space="preserve"> </w:t>
      </w:r>
      <w:r>
        <w:t>mean</w:t>
      </w:r>
      <w:r>
        <w:rPr>
          <w:spacing w:val="-11"/>
        </w:rPr>
        <w:t xml:space="preserve"> </w:t>
      </w:r>
      <w:r>
        <w:t>both</w:t>
      </w:r>
      <w:r>
        <w:rPr>
          <w:spacing w:val="-10"/>
        </w:rPr>
        <w:t xml:space="preserve"> </w:t>
      </w:r>
      <w:r>
        <w:t>parties-and</w:t>
      </w:r>
      <w:r>
        <w:rPr>
          <w:spacing w:val="-11"/>
        </w:rPr>
        <w:t xml:space="preserve"> </w:t>
      </w:r>
      <w:r>
        <w:t>the</w:t>
      </w:r>
      <w:r>
        <w:rPr>
          <w:spacing w:val="-11"/>
        </w:rPr>
        <w:t xml:space="preserve"> </w:t>
      </w:r>
      <w:r>
        <w:t>requirement</w:t>
      </w:r>
      <w:r>
        <w:rPr>
          <w:spacing w:val="-11"/>
        </w:rPr>
        <w:t xml:space="preserve"> </w:t>
      </w:r>
      <w:r>
        <w:t>of</w:t>
      </w:r>
      <w:r>
        <w:rPr>
          <w:spacing w:val="-11"/>
        </w:rPr>
        <w:t xml:space="preserve"> </w:t>
      </w:r>
      <w:r>
        <w:t>going</w:t>
      </w:r>
      <w:r>
        <w:rPr>
          <w:spacing w:val="-11"/>
        </w:rPr>
        <w:t xml:space="preserve"> </w:t>
      </w:r>
      <w:r>
        <w:t>through</w:t>
      </w:r>
      <w:r>
        <w:rPr>
          <w:spacing w:val="-11"/>
        </w:rPr>
        <w:t xml:space="preserve"> </w:t>
      </w:r>
      <w:r>
        <w:t>the</w:t>
      </w:r>
      <w:r>
        <w:rPr>
          <w:spacing w:val="-11"/>
        </w:rPr>
        <w:t xml:space="preserve"> </w:t>
      </w:r>
      <w:r>
        <w:t>court’s</w:t>
      </w:r>
      <w:r>
        <w:rPr>
          <w:spacing w:val="-10"/>
        </w:rPr>
        <w:t xml:space="preserve"> </w:t>
      </w:r>
      <w:r>
        <w:t>work</w:t>
      </w:r>
      <w:r>
        <w:rPr>
          <w:spacing w:val="-11"/>
        </w:rPr>
        <w:t xml:space="preserve"> </w:t>
      </w:r>
      <w:r>
        <w:t>which</w:t>
      </w:r>
      <w:r>
        <w:rPr>
          <w:spacing w:val="-11"/>
        </w:rPr>
        <w:t xml:space="preserve"> </w:t>
      </w:r>
      <w:r>
        <w:t>must be</w:t>
      </w:r>
      <w:r>
        <w:rPr>
          <w:spacing w:val="-7"/>
        </w:rPr>
        <w:t xml:space="preserve"> </w:t>
      </w:r>
      <w:r>
        <w:t>the</w:t>
      </w:r>
      <w:r>
        <w:rPr>
          <w:spacing w:val="-6"/>
        </w:rPr>
        <w:t xml:space="preserve"> </w:t>
      </w:r>
      <w:r>
        <w:t>dominant</w:t>
      </w:r>
      <w:r>
        <w:rPr>
          <w:spacing w:val="-5"/>
        </w:rPr>
        <w:t xml:space="preserve"> </w:t>
      </w:r>
      <w:r>
        <w:t>consideration.</w:t>
      </w:r>
      <w:r>
        <w:rPr>
          <w:spacing w:val="-6"/>
        </w:rPr>
        <w:t xml:space="preserve"> </w:t>
      </w:r>
      <w:r>
        <w:t>The</w:t>
      </w:r>
      <w:r>
        <w:rPr>
          <w:spacing w:val="-7"/>
        </w:rPr>
        <w:t xml:space="preserve"> </w:t>
      </w:r>
      <w:r>
        <w:t>availability</w:t>
      </w:r>
      <w:r>
        <w:rPr>
          <w:spacing w:val="-6"/>
        </w:rPr>
        <w:t xml:space="preserve"> </w:t>
      </w:r>
      <w:r>
        <w:t>of</w:t>
      </w:r>
      <w:r>
        <w:rPr>
          <w:spacing w:val="-7"/>
        </w:rPr>
        <w:t xml:space="preserve"> </w:t>
      </w:r>
      <w:r>
        <w:t>counsel</w:t>
      </w:r>
      <w:r>
        <w:rPr>
          <w:spacing w:val="-5"/>
        </w:rPr>
        <w:t xml:space="preserve"> </w:t>
      </w:r>
      <w:r>
        <w:t>is</w:t>
      </w:r>
      <w:r>
        <w:rPr>
          <w:spacing w:val="-5"/>
        </w:rPr>
        <w:t xml:space="preserve"> </w:t>
      </w:r>
      <w:r>
        <w:t>a</w:t>
      </w:r>
      <w:r>
        <w:rPr>
          <w:spacing w:val="-7"/>
        </w:rPr>
        <w:t xml:space="preserve"> </w:t>
      </w:r>
      <w:r>
        <w:t>subsidiary</w:t>
      </w:r>
      <w:r>
        <w:rPr>
          <w:spacing w:val="-3"/>
        </w:rPr>
        <w:t xml:space="preserve"> </w:t>
      </w:r>
      <w:r>
        <w:t>consideration.</w:t>
      </w:r>
      <w:r>
        <w:rPr>
          <w:spacing w:val="-6"/>
        </w:rPr>
        <w:t xml:space="preserve"> </w:t>
      </w:r>
      <w:r>
        <w:t>A party’s pre-</w:t>
      </w:r>
      <w:proofErr w:type="spellStart"/>
      <w:r>
        <w:t>dilection</w:t>
      </w:r>
      <w:proofErr w:type="spellEnd"/>
      <w:r>
        <w:t xml:space="preserve"> for a particular counsel to take his case can, in my view, seldom, if indeed ever, be regarded as a decisive objection to a date of set-down which is in all respects reasonable and acceptable to both parties.’”</w:t>
      </w:r>
    </w:p>
    <w:p w14:paraId="4716963A" w14:textId="77777777" w:rsidR="00203C41" w:rsidRDefault="00771F95">
      <w:pPr>
        <w:pStyle w:val="BodyText"/>
        <w:spacing w:before="156" w:line="278" w:lineRule="auto"/>
        <w:ind w:left="1440" w:right="357"/>
      </w:pPr>
      <w:r>
        <w:t xml:space="preserve">In this case, it appears that Mr. Gama had ‘booked’ himself in three courts. He was supposed to appear in the Supreme Court at 12.00 hours, the High Court, as stated by </w:t>
      </w:r>
      <w:r>
        <w:rPr>
          <w:i/>
        </w:rPr>
        <w:t xml:space="preserve">Ms. </w:t>
      </w:r>
      <w:proofErr w:type="spellStart"/>
      <w:r>
        <w:rPr>
          <w:i/>
        </w:rPr>
        <w:t>Bhasera</w:t>
      </w:r>
      <w:proofErr w:type="spellEnd"/>
      <w:r>
        <w:rPr>
          <w:i/>
        </w:rPr>
        <w:t xml:space="preserve"> </w:t>
      </w:r>
      <w:r>
        <w:t xml:space="preserve">and in the </w:t>
      </w:r>
      <w:proofErr w:type="spellStart"/>
      <w:r>
        <w:t>Labour</w:t>
      </w:r>
      <w:proofErr w:type="spellEnd"/>
      <w:r>
        <w:rPr>
          <w:spacing w:val="-7"/>
        </w:rPr>
        <w:t xml:space="preserve"> </w:t>
      </w:r>
      <w:r>
        <w:t>Court</w:t>
      </w:r>
      <w:r>
        <w:rPr>
          <w:spacing w:val="-6"/>
        </w:rPr>
        <w:t xml:space="preserve"> </w:t>
      </w:r>
      <w:r>
        <w:t>as</w:t>
      </w:r>
      <w:r>
        <w:rPr>
          <w:spacing w:val="-6"/>
        </w:rPr>
        <w:t xml:space="preserve"> </w:t>
      </w:r>
      <w:r>
        <w:t>the</w:t>
      </w:r>
      <w:r>
        <w:rPr>
          <w:spacing w:val="-6"/>
        </w:rPr>
        <w:t xml:space="preserve"> </w:t>
      </w:r>
      <w:r>
        <w:t>matter</w:t>
      </w:r>
      <w:r>
        <w:rPr>
          <w:spacing w:val="-7"/>
        </w:rPr>
        <w:t xml:space="preserve"> </w:t>
      </w:r>
      <w:r>
        <w:t>was</w:t>
      </w:r>
      <w:r>
        <w:rPr>
          <w:spacing w:val="-6"/>
        </w:rPr>
        <w:t xml:space="preserve"> </w:t>
      </w:r>
      <w:r>
        <w:t>set</w:t>
      </w:r>
      <w:r>
        <w:rPr>
          <w:spacing w:val="-5"/>
        </w:rPr>
        <w:t xml:space="preserve"> </w:t>
      </w:r>
      <w:r>
        <w:t>down</w:t>
      </w:r>
      <w:r>
        <w:rPr>
          <w:spacing w:val="-6"/>
        </w:rPr>
        <w:t xml:space="preserve"> </w:t>
      </w:r>
      <w:r>
        <w:t>for</w:t>
      </w:r>
      <w:r>
        <w:rPr>
          <w:spacing w:val="-7"/>
        </w:rPr>
        <w:t xml:space="preserve"> </w:t>
      </w:r>
      <w:r>
        <w:t>10.00</w:t>
      </w:r>
      <w:r>
        <w:rPr>
          <w:spacing w:val="-6"/>
        </w:rPr>
        <w:t xml:space="preserve"> </w:t>
      </w:r>
      <w:r>
        <w:t>hours</w:t>
      </w:r>
      <w:r>
        <w:rPr>
          <w:spacing w:val="-6"/>
        </w:rPr>
        <w:t xml:space="preserve"> </w:t>
      </w:r>
      <w:r>
        <w:t>on</w:t>
      </w:r>
      <w:r>
        <w:rPr>
          <w:spacing w:val="-6"/>
        </w:rPr>
        <w:t xml:space="preserve"> </w:t>
      </w:r>
      <w:r>
        <w:t>the</w:t>
      </w:r>
      <w:r>
        <w:rPr>
          <w:spacing w:val="-6"/>
        </w:rPr>
        <w:t xml:space="preserve"> </w:t>
      </w:r>
      <w:r>
        <w:t>same</w:t>
      </w:r>
      <w:r>
        <w:rPr>
          <w:spacing w:val="-6"/>
        </w:rPr>
        <w:t xml:space="preserve"> </w:t>
      </w:r>
      <w:r>
        <w:t>date.</w:t>
      </w:r>
      <w:r>
        <w:rPr>
          <w:spacing w:val="-9"/>
        </w:rPr>
        <w:t xml:space="preserve"> </w:t>
      </w:r>
      <w:r>
        <w:t>Mr.</w:t>
      </w:r>
      <w:r>
        <w:rPr>
          <w:spacing w:val="-6"/>
        </w:rPr>
        <w:t xml:space="preserve"> </w:t>
      </w:r>
      <w:r>
        <w:t>Gama</w:t>
      </w:r>
      <w:r>
        <w:rPr>
          <w:spacing w:val="-6"/>
        </w:rPr>
        <w:t xml:space="preserve"> </w:t>
      </w:r>
      <w:r>
        <w:t>had</w:t>
      </w:r>
      <w:r>
        <w:rPr>
          <w:spacing w:val="-6"/>
        </w:rPr>
        <w:t xml:space="preserve"> </w:t>
      </w:r>
      <w:r>
        <w:t>not</w:t>
      </w:r>
      <w:r>
        <w:rPr>
          <w:spacing w:val="-5"/>
        </w:rPr>
        <w:t xml:space="preserve"> </w:t>
      </w:r>
      <w:r>
        <w:t>had the</w:t>
      </w:r>
      <w:r>
        <w:rPr>
          <w:spacing w:val="-8"/>
        </w:rPr>
        <w:t xml:space="preserve"> </w:t>
      </w:r>
      <w:r>
        <w:t>courtesy</w:t>
      </w:r>
      <w:r>
        <w:rPr>
          <w:spacing w:val="-7"/>
        </w:rPr>
        <w:t xml:space="preserve"> </w:t>
      </w:r>
      <w:r>
        <w:t>to</w:t>
      </w:r>
      <w:r>
        <w:rPr>
          <w:spacing w:val="-7"/>
        </w:rPr>
        <w:t xml:space="preserve"> </w:t>
      </w:r>
      <w:r>
        <w:t>write</w:t>
      </w:r>
      <w:r>
        <w:rPr>
          <w:spacing w:val="-6"/>
        </w:rPr>
        <w:t xml:space="preserve"> </w:t>
      </w:r>
      <w:r>
        <w:t>to</w:t>
      </w:r>
      <w:r>
        <w:rPr>
          <w:spacing w:val="-7"/>
        </w:rPr>
        <w:t xml:space="preserve"> </w:t>
      </w:r>
      <w:r>
        <w:t>the</w:t>
      </w:r>
      <w:r>
        <w:rPr>
          <w:spacing w:val="-8"/>
        </w:rPr>
        <w:t xml:space="preserve"> </w:t>
      </w:r>
      <w:r>
        <w:t>Registrar</w:t>
      </w:r>
      <w:r>
        <w:rPr>
          <w:spacing w:val="-8"/>
        </w:rPr>
        <w:t xml:space="preserve"> </w:t>
      </w:r>
      <w:r>
        <w:t>about</w:t>
      </w:r>
      <w:r>
        <w:rPr>
          <w:spacing w:val="-7"/>
        </w:rPr>
        <w:t xml:space="preserve"> </w:t>
      </w:r>
      <w:r>
        <w:t>his</w:t>
      </w:r>
      <w:r>
        <w:rPr>
          <w:spacing w:val="-7"/>
        </w:rPr>
        <w:t xml:space="preserve"> </w:t>
      </w:r>
      <w:r>
        <w:t>predicament.</w:t>
      </w:r>
      <w:r>
        <w:rPr>
          <w:spacing w:val="-7"/>
        </w:rPr>
        <w:t xml:space="preserve"> </w:t>
      </w:r>
      <w:r>
        <w:t>It</w:t>
      </w:r>
      <w:r>
        <w:rPr>
          <w:spacing w:val="-5"/>
        </w:rPr>
        <w:t xml:space="preserve"> </w:t>
      </w:r>
      <w:r>
        <w:t>appears</w:t>
      </w:r>
      <w:r>
        <w:rPr>
          <w:spacing w:val="-8"/>
        </w:rPr>
        <w:t xml:space="preserve"> </w:t>
      </w:r>
      <w:r>
        <w:t>that</w:t>
      </w:r>
      <w:r>
        <w:rPr>
          <w:spacing w:val="-7"/>
        </w:rPr>
        <w:t xml:space="preserve"> </w:t>
      </w:r>
      <w:r>
        <w:t>he</w:t>
      </w:r>
      <w:r>
        <w:rPr>
          <w:spacing w:val="-8"/>
        </w:rPr>
        <w:t xml:space="preserve"> </w:t>
      </w:r>
      <w:r>
        <w:t>was</w:t>
      </w:r>
      <w:r>
        <w:rPr>
          <w:spacing w:val="-7"/>
        </w:rPr>
        <w:t xml:space="preserve"> </w:t>
      </w:r>
      <w:r>
        <w:t>of</w:t>
      </w:r>
      <w:r>
        <w:rPr>
          <w:spacing w:val="-8"/>
        </w:rPr>
        <w:t xml:space="preserve"> </w:t>
      </w:r>
      <w:r>
        <w:t>the</w:t>
      </w:r>
      <w:r>
        <w:rPr>
          <w:spacing w:val="-8"/>
        </w:rPr>
        <w:t xml:space="preserve"> </w:t>
      </w:r>
      <w:r>
        <w:t>view</w:t>
      </w:r>
      <w:r>
        <w:rPr>
          <w:spacing w:val="-8"/>
        </w:rPr>
        <w:t xml:space="preserve"> </w:t>
      </w:r>
      <w:r>
        <w:t>that the postponement was there for the taking. Lack of diligence and tardiness in handling of a legal practitioner’s</w:t>
      </w:r>
      <w:r>
        <w:rPr>
          <w:spacing w:val="-3"/>
        </w:rPr>
        <w:t xml:space="preserve"> </w:t>
      </w:r>
      <w:r>
        <w:t>affairs</w:t>
      </w:r>
      <w:r>
        <w:rPr>
          <w:spacing w:val="-4"/>
        </w:rPr>
        <w:t xml:space="preserve"> </w:t>
      </w:r>
      <w:r>
        <w:t>should</w:t>
      </w:r>
      <w:r>
        <w:rPr>
          <w:spacing w:val="-5"/>
        </w:rPr>
        <w:t xml:space="preserve"> </w:t>
      </w:r>
      <w:r>
        <w:t>not</w:t>
      </w:r>
      <w:r>
        <w:rPr>
          <w:spacing w:val="-5"/>
        </w:rPr>
        <w:t xml:space="preserve"> </w:t>
      </w:r>
      <w:r>
        <w:t>be</w:t>
      </w:r>
      <w:r>
        <w:rPr>
          <w:spacing w:val="-7"/>
        </w:rPr>
        <w:t xml:space="preserve"> </w:t>
      </w:r>
      <w:r>
        <w:t>brought</w:t>
      </w:r>
      <w:r>
        <w:rPr>
          <w:spacing w:val="-5"/>
        </w:rPr>
        <w:t xml:space="preserve"> </w:t>
      </w:r>
      <w:r>
        <w:t>to</w:t>
      </w:r>
      <w:r>
        <w:rPr>
          <w:spacing w:val="-5"/>
        </w:rPr>
        <w:t xml:space="preserve"> </w:t>
      </w:r>
      <w:r>
        <w:t>the</w:t>
      </w:r>
      <w:r>
        <w:rPr>
          <w:spacing w:val="-2"/>
        </w:rPr>
        <w:t xml:space="preserve"> </w:t>
      </w:r>
      <w:r>
        <w:t>doorsteps</w:t>
      </w:r>
      <w:r>
        <w:rPr>
          <w:spacing w:val="-6"/>
        </w:rPr>
        <w:t xml:space="preserve"> </w:t>
      </w:r>
      <w:r>
        <w:t>of</w:t>
      </w:r>
      <w:r>
        <w:rPr>
          <w:spacing w:val="-4"/>
        </w:rPr>
        <w:t xml:space="preserve"> </w:t>
      </w:r>
      <w:r>
        <w:t>the</w:t>
      </w:r>
      <w:r>
        <w:rPr>
          <w:spacing w:val="-3"/>
        </w:rPr>
        <w:t xml:space="preserve"> </w:t>
      </w:r>
      <w:r>
        <w:t>courthouse.</w:t>
      </w:r>
      <w:r>
        <w:rPr>
          <w:spacing w:val="-6"/>
        </w:rPr>
        <w:t xml:space="preserve"> </w:t>
      </w:r>
      <w:r>
        <w:t>The</w:t>
      </w:r>
      <w:r>
        <w:rPr>
          <w:spacing w:val="-5"/>
        </w:rPr>
        <w:t xml:space="preserve"> </w:t>
      </w:r>
      <w:r>
        <w:t>application</w:t>
      </w:r>
      <w:r>
        <w:rPr>
          <w:spacing w:val="-4"/>
        </w:rPr>
        <w:t xml:space="preserve"> </w:t>
      </w:r>
      <w:r>
        <w:t>for postponement was accordingly dismissed.</w:t>
      </w:r>
    </w:p>
    <w:p w14:paraId="488DFDF8" w14:textId="77777777" w:rsidR="00203C41" w:rsidRDefault="00771F95">
      <w:pPr>
        <w:spacing w:before="158"/>
        <w:ind w:left="1440"/>
        <w:jc w:val="both"/>
        <w:rPr>
          <w:b/>
          <w:sz w:val="24"/>
        </w:rPr>
      </w:pPr>
      <w:r>
        <w:rPr>
          <w:b/>
          <w:sz w:val="24"/>
        </w:rPr>
        <w:t>SUBMISSIONS</w:t>
      </w:r>
      <w:r>
        <w:rPr>
          <w:b/>
          <w:spacing w:val="-5"/>
          <w:sz w:val="24"/>
        </w:rPr>
        <w:t xml:space="preserve"> </w:t>
      </w:r>
      <w:r>
        <w:rPr>
          <w:b/>
          <w:sz w:val="24"/>
        </w:rPr>
        <w:t>ON</w:t>
      </w:r>
      <w:r>
        <w:rPr>
          <w:b/>
          <w:spacing w:val="-4"/>
          <w:sz w:val="24"/>
        </w:rPr>
        <w:t xml:space="preserve"> </w:t>
      </w:r>
      <w:r>
        <w:rPr>
          <w:b/>
          <w:sz w:val="24"/>
        </w:rPr>
        <w:t>THE</w:t>
      </w:r>
      <w:r>
        <w:rPr>
          <w:b/>
          <w:spacing w:val="-2"/>
          <w:sz w:val="24"/>
        </w:rPr>
        <w:t xml:space="preserve"> MERITS</w:t>
      </w:r>
    </w:p>
    <w:p w14:paraId="0A54F734" w14:textId="77777777" w:rsidR="00203C41" w:rsidRDefault="00771F95">
      <w:pPr>
        <w:spacing w:before="204"/>
        <w:ind w:left="1440"/>
        <w:jc w:val="both"/>
        <w:rPr>
          <w:b/>
          <w:sz w:val="24"/>
        </w:rPr>
      </w:pPr>
      <w:r>
        <w:rPr>
          <w:b/>
          <w:sz w:val="24"/>
        </w:rPr>
        <w:t>Applicant’s</w:t>
      </w:r>
      <w:r>
        <w:rPr>
          <w:b/>
          <w:spacing w:val="-6"/>
          <w:sz w:val="24"/>
        </w:rPr>
        <w:t xml:space="preserve"> </w:t>
      </w:r>
      <w:r>
        <w:rPr>
          <w:b/>
          <w:spacing w:val="-2"/>
          <w:sz w:val="24"/>
        </w:rPr>
        <w:t>Submissions</w:t>
      </w:r>
    </w:p>
    <w:p w14:paraId="789C2CC6" w14:textId="77777777" w:rsidR="00203C41" w:rsidRDefault="00771F95">
      <w:pPr>
        <w:pStyle w:val="BodyText"/>
        <w:spacing w:before="204" w:line="278" w:lineRule="auto"/>
        <w:ind w:left="1440" w:right="359"/>
      </w:pPr>
      <w:r>
        <w:rPr>
          <w:i/>
        </w:rPr>
        <w:t xml:space="preserve">Ms. </w:t>
      </w:r>
      <w:proofErr w:type="spellStart"/>
      <w:r>
        <w:rPr>
          <w:i/>
        </w:rPr>
        <w:t>Bhasera</w:t>
      </w:r>
      <w:proofErr w:type="spellEnd"/>
      <w:r>
        <w:rPr>
          <w:i/>
        </w:rPr>
        <w:t xml:space="preserve"> </w:t>
      </w:r>
      <w:r>
        <w:t>stated that she was going tom abide by the documents filed of record. The pertinent portions of the Founding Affidavit read as follows:</w:t>
      </w:r>
    </w:p>
    <w:p w14:paraId="1A6EB28D" w14:textId="77777777" w:rsidR="00203C41" w:rsidRDefault="00771F95">
      <w:pPr>
        <w:pStyle w:val="BodyText"/>
        <w:spacing w:line="278" w:lineRule="auto"/>
        <w:ind w:right="354"/>
      </w:pPr>
      <w:r>
        <w:t>“28. The Disciplinary Committee sat to hear the allegations made against me but, after some</w:t>
      </w:r>
      <w:r>
        <w:rPr>
          <w:spacing w:val="-8"/>
        </w:rPr>
        <w:t xml:space="preserve"> </w:t>
      </w:r>
      <w:r>
        <w:t>postponement</w:t>
      </w:r>
      <w:r>
        <w:rPr>
          <w:spacing w:val="-8"/>
        </w:rPr>
        <w:t xml:space="preserve"> </w:t>
      </w:r>
      <w:r>
        <w:t>and</w:t>
      </w:r>
      <w:r>
        <w:rPr>
          <w:spacing w:val="-11"/>
        </w:rPr>
        <w:t xml:space="preserve"> </w:t>
      </w:r>
      <w:r>
        <w:t>arguments,</w:t>
      </w:r>
      <w:r>
        <w:rPr>
          <w:spacing w:val="-8"/>
        </w:rPr>
        <w:t xml:space="preserve"> </w:t>
      </w:r>
      <w:r>
        <w:t>the</w:t>
      </w:r>
      <w:r>
        <w:rPr>
          <w:spacing w:val="-9"/>
        </w:rPr>
        <w:t xml:space="preserve"> </w:t>
      </w:r>
      <w:r>
        <w:t>Workers</w:t>
      </w:r>
      <w:r>
        <w:rPr>
          <w:spacing w:val="-7"/>
        </w:rPr>
        <w:t xml:space="preserve"> </w:t>
      </w:r>
      <w:r>
        <w:t>Committee</w:t>
      </w:r>
      <w:r>
        <w:rPr>
          <w:spacing w:val="-10"/>
        </w:rPr>
        <w:t xml:space="preserve"> </w:t>
      </w:r>
      <w:r>
        <w:t>decided</w:t>
      </w:r>
      <w:r>
        <w:rPr>
          <w:spacing w:val="-9"/>
        </w:rPr>
        <w:t xml:space="preserve"> </w:t>
      </w:r>
      <w:r>
        <w:t>not</w:t>
      </w:r>
      <w:r>
        <w:rPr>
          <w:spacing w:val="-10"/>
        </w:rPr>
        <w:t xml:space="preserve"> </w:t>
      </w:r>
      <w:r>
        <w:t>to</w:t>
      </w:r>
      <w:r>
        <w:rPr>
          <w:spacing w:val="-8"/>
        </w:rPr>
        <w:t xml:space="preserve"> </w:t>
      </w:r>
      <w:r>
        <w:t>take</w:t>
      </w:r>
      <w:r>
        <w:rPr>
          <w:spacing w:val="-10"/>
        </w:rPr>
        <w:t xml:space="preserve"> </w:t>
      </w:r>
      <w:r>
        <w:t>part</w:t>
      </w:r>
      <w:r>
        <w:rPr>
          <w:spacing w:val="-8"/>
        </w:rPr>
        <w:t xml:space="preserve"> </w:t>
      </w:r>
      <w:r>
        <w:t>in</w:t>
      </w:r>
      <w:r>
        <w:rPr>
          <w:spacing w:val="-8"/>
        </w:rPr>
        <w:t xml:space="preserve"> </w:t>
      </w:r>
      <w:r>
        <w:t>the hearing because the outcome was pre-determined. Indeed, it was, the request by Mrs. Paradza for the Investigation Committee to re-sit and alter its decision being proof of this and a tip of the iceberg.</w:t>
      </w:r>
    </w:p>
    <w:p w14:paraId="23C48033" w14:textId="77777777" w:rsidR="00203C41" w:rsidRDefault="00771F95">
      <w:pPr>
        <w:pStyle w:val="ListParagraph"/>
        <w:numPr>
          <w:ilvl w:val="0"/>
          <w:numId w:val="4"/>
        </w:numPr>
        <w:tabs>
          <w:tab w:val="left" w:pos="2510"/>
        </w:tabs>
        <w:spacing w:before="159" w:line="278" w:lineRule="auto"/>
        <w:ind w:firstLine="0"/>
        <w:jc w:val="both"/>
        <w:rPr>
          <w:sz w:val="24"/>
        </w:rPr>
      </w:pPr>
      <w:r>
        <w:rPr>
          <w:sz w:val="24"/>
        </w:rPr>
        <w:t>As</w:t>
      </w:r>
      <w:r>
        <w:rPr>
          <w:spacing w:val="-13"/>
          <w:sz w:val="24"/>
        </w:rPr>
        <w:t xml:space="preserve"> </w:t>
      </w:r>
      <w:r>
        <w:rPr>
          <w:sz w:val="24"/>
        </w:rPr>
        <w:t>a</w:t>
      </w:r>
      <w:r>
        <w:rPr>
          <w:spacing w:val="-14"/>
          <w:sz w:val="24"/>
        </w:rPr>
        <w:t xml:space="preserve"> </w:t>
      </w:r>
      <w:r>
        <w:rPr>
          <w:sz w:val="24"/>
        </w:rPr>
        <w:t>result,</w:t>
      </w:r>
      <w:r>
        <w:rPr>
          <w:spacing w:val="-13"/>
          <w:sz w:val="24"/>
        </w:rPr>
        <w:t xml:space="preserve"> </w:t>
      </w:r>
      <w:r>
        <w:rPr>
          <w:sz w:val="24"/>
        </w:rPr>
        <w:t>CAAZ</w:t>
      </w:r>
      <w:r>
        <w:rPr>
          <w:spacing w:val="-13"/>
          <w:sz w:val="24"/>
        </w:rPr>
        <w:t xml:space="preserve"> </w:t>
      </w:r>
      <w:r>
        <w:rPr>
          <w:sz w:val="24"/>
        </w:rPr>
        <w:t>illegally</w:t>
      </w:r>
      <w:r>
        <w:rPr>
          <w:spacing w:val="-13"/>
          <w:sz w:val="24"/>
        </w:rPr>
        <w:t xml:space="preserve"> </w:t>
      </w:r>
      <w:r>
        <w:rPr>
          <w:sz w:val="24"/>
        </w:rPr>
        <w:t>referred</w:t>
      </w:r>
      <w:r>
        <w:rPr>
          <w:spacing w:val="-13"/>
          <w:sz w:val="24"/>
        </w:rPr>
        <w:t xml:space="preserve"> </w:t>
      </w:r>
      <w:r>
        <w:rPr>
          <w:sz w:val="24"/>
        </w:rPr>
        <w:t>the</w:t>
      </w:r>
      <w:r>
        <w:rPr>
          <w:spacing w:val="-14"/>
          <w:sz w:val="24"/>
        </w:rPr>
        <w:t xml:space="preserve"> </w:t>
      </w:r>
      <w:r>
        <w:rPr>
          <w:sz w:val="24"/>
        </w:rPr>
        <w:t>matter</w:t>
      </w:r>
      <w:r>
        <w:rPr>
          <w:spacing w:val="-12"/>
          <w:sz w:val="24"/>
        </w:rPr>
        <w:t xml:space="preserve"> </w:t>
      </w:r>
      <w:r>
        <w:rPr>
          <w:sz w:val="24"/>
        </w:rPr>
        <w:t>to</w:t>
      </w:r>
      <w:r>
        <w:rPr>
          <w:spacing w:val="-13"/>
          <w:sz w:val="24"/>
        </w:rPr>
        <w:t xml:space="preserve"> </w:t>
      </w:r>
      <w:r>
        <w:rPr>
          <w:sz w:val="24"/>
        </w:rPr>
        <w:t>the</w:t>
      </w:r>
      <w:r>
        <w:rPr>
          <w:spacing w:val="-14"/>
          <w:sz w:val="24"/>
        </w:rPr>
        <w:t xml:space="preserve"> </w:t>
      </w:r>
      <w:r>
        <w:rPr>
          <w:sz w:val="24"/>
        </w:rPr>
        <w:t>1</w:t>
      </w:r>
      <w:r>
        <w:rPr>
          <w:sz w:val="24"/>
          <w:vertAlign w:val="superscript"/>
        </w:rPr>
        <w:t>st</w:t>
      </w:r>
      <w:r>
        <w:rPr>
          <w:spacing w:val="-12"/>
          <w:sz w:val="24"/>
        </w:rPr>
        <w:t xml:space="preserve"> </w:t>
      </w:r>
      <w:r>
        <w:rPr>
          <w:sz w:val="24"/>
        </w:rPr>
        <w:t>respondent</w:t>
      </w:r>
      <w:r>
        <w:rPr>
          <w:spacing w:val="-13"/>
          <w:sz w:val="24"/>
        </w:rPr>
        <w:t xml:space="preserve"> </w:t>
      </w:r>
      <w:r>
        <w:rPr>
          <w:sz w:val="24"/>
        </w:rPr>
        <w:t>on</w:t>
      </w:r>
      <w:r>
        <w:rPr>
          <w:spacing w:val="-13"/>
          <w:sz w:val="24"/>
        </w:rPr>
        <w:t xml:space="preserve"> </w:t>
      </w:r>
      <w:r>
        <w:rPr>
          <w:sz w:val="24"/>
        </w:rPr>
        <w:t>6</w:t>
      </w:r>
      <w:r>
        <w:rPr>
          <w:spacing w:val="-13"/>
          <w:sz w:val="24"/>
        </w:rPr>
        <w:t xml:space="preserve"> </w:t>
      </w:r>
      <w:r>
        <w:rPr>
          <w:sz w:val="24"/>
        </w:rPr>
        <w:t>February</w:t>
      </w:r>
      <w:r>
        <w:rPr>
          <w:spacing w:val="-14"/>
          <w:sz w:val="24"/>
        </w:rPr>
        <w:t xml:space="preserve"> </w:t>
      </w:r>
      <w:r>
        <w:rPr>
          <w:sz w:val="24"/>
        </w:rPr>
        <w:t xml:space="preserve">2024 before the thirty-day period referred to in section 101 (6) of the </w:t>
      </w:r>
      <w:proofErr w:type="spellStart"/>
      <w:r>
        <w:rPr>
          <w:sz w:val="24"/>
        </w:rPr>
        <w:t>Labour</w:t>
      </w:r>
      <w:proofErr w:type="spellEnd"/>
      <w:r>
        <w:rPr>
          <w:sz w:val="24"/>
        </w:rPr>
        <w:t xml:space="preserve"> Act had expired.</w:t>
      </w:r>
    </w:p>
    <w:p w14:paraId="4476E81D" w14:textId="77777777" w:rsidR="00203C41" w:rsidRDefault="00203C41">
      <w:pPr>
        <w:pStyle w:val="ListParagraph"/>
        <w:spacing w:line="278" w:lineRule="auto"/>
        <w:rPr>
          <w:sz w:val="24"/>
        </w:rPr>
        <w:sectPr w:rsidR="00203C41">
          <w:pgSz w:w="12240" w:h="15840"/>
          <w:pgMar w:top="1360" w:right="1080" w:bottom="1300" w:left="0" w:header="0" w:footer="1103" w:gutter="0"/>
          <w:cols w:space="720"/>
        </w:sectPr>
      </w:pPr>
    </w:p>
    <w:p w14:paraId="20B3743B" w14:textId="77777777" w:rsidR="00203C41" w:rsidRDefault="00771F95">
      <w:pPr>
        <w:pStyle w:val="ListParagraph"/>
        <w:numPr>
          <w:ilvl w:val="0"/>
          <w:numId w:val="4"/>
        </w:numPr>
        <w:tabs>
          <w:tab w:val="left" w:pos="2531"/>
        </w:tabs>
        <w:spacing w:before="99" w:line="278" w:lineRule="auto"/>
        <w:ind w:firstLine="0"/>
        <w:jc w:val="both"/>
        <w:rPr>
          <w:sz w:val="24"/>
        </w:rPr>
      </w:pPr>
      <w:r>
        <w:rPr>
          <w:sz w:val="24"/>
        </w:rPr>
        <w:lastRenderedPageBreak/>
        <w:t>The 1</w:t>
      </w:r>
      <w:r>
        <w:rPr>
          <w:sz w:val="24"/>
          <w:vertAlign w:val="superscript"/>
        </w:rPr>
        <w:t>st</w:t>
      </w:r>
      <w:r>
        <w:rPr>
          <w:sz w:val="24"/>
        </w:rPr>
        <w:t xml:space="preserve"> respondent unlawfully agreed to hear the matter. Despite our objection to her exercise of jurisdiction, the 1</w:t>
      </w:r>
      <w:r>
        <w:rPr>
          <w:sz w:val="24"/>
          <w:vertAlign w:val="superscript"/>
        </w:rPr>
        <w:t>st</w:t>
      </w:r>
      <w:r>
        <w:rPr>
          <w:sz w:val="24"/>
        </w:rPr>
        <w:t xml:space="preserve"> respondent remained seized with the matter from 6</w:t>
      </w:r>
      <w:r>
        <w:rPr>
          <w:sz w:val="24"/>
          <w:vertAlign w:val="superscript"/>
        </w:rPr>
        <w:t>th</w:t>
      </w:r>
      <w:r>
        <w:rPr>
          <w:sz w:val="24"/>
        </w:rPr>
        <w:t xml:space="preserve"> February 2024 up to the date of her decision. She did not decline jurisdiction.</w:t>
      </w:r>
    </w:p>
    <w:p w14:paraId="1F7ED127" w14:textId="77777777" w:rsidR="00203C41" w:rsidRDefault="00771F95">
      <w:pPr>
        <w:pStyle w:val="ListParagraph"/>
        <w:numPr>
          <w:ilvl w:val="0"/>
          <w:numId w:val="4"/>
        </w:numPr>
        <w:tabs>
          <w:tab w:val="left" w:pos="2460"/>
        </w:tabs>
        <w:spacing w:before="158" w:line="278" w:lineRule="auto"/>
        <w:ind w:right="359" w:firstLine="0"/>
        <w:jc w:val="both"/>
        <w:rPr>
          <w:sz w:val="24"/>
        </w:rPr>
      </w:pPr>
      <w:r>
        <w:rPr>
          <w:sz w:val="24"/>
        </w:rPr>
        <w:t>The</w:t>
      </w:r>
      <w:r>
        <w:rPr>
          <w:spacing w:val="-1"/>
          <w:sz w:val="24"/>
        </w:rPr>
        <w:t xml:space="preserve"> </w:t>
      </w:r>
      <w:r>
        <w:rPr>
          <w:sz w:val="24"/>
        </w:rPr>
        <w:t>2</w:t>
      </w:r>
      <w:r>
        <w:rPr>
          <w:sz w:val="24"/>
          <w:vertAlign w:val="superscript"/>
        </w:rPr>
        <w:t>nd</w:t>
      </w:r>
      <w:r>
        <w:rPr>
          <w:sz w:val="24"/>
        </w:rPr>
        <w:t xml:space="preserve"> respondent wrote</w:t>
      </w:r>
      <w:r>
        <w:rPr>
          <w:spacing w:val="-1"/>
          <w:sz w:val="24"/>
        </w:rPr>
        <w:t xml:space="preserve"> </w:t>
      </w:r>
      <w:r>
        <w:rPr>
          <w:sz w:val="24"/>
        </w:rPr>
        <w:t>a</w:t>
      </w:r>
      <w:r>
        <w:rPr>
          <w:spacing w:val="-1"/>
          <w:sz w:val="24"/>
        </w:rPr>
        <w:t xml:space="preserve"> </w:t>
      </w:r>
      <w:r>
        <w:rPr>
          <w:sz w:val="24"/>
        </w:rPr>
        <w:t>letter</w:t>
      </w:r>
      <w:r>
        <w:rPr>
          <w:spacing w:val="-1"/>
          <w:sz w:val="24"/>
        </w:rPr>
        <w:t xml:space="preserve"> </w:t>
      </w:r>
      <w:r>
        <w:rPr>
          <w:sz w:val="24"/>
        </w:rPr>
        <w:t>to the</w:t>
      </w:r>
      <w:r>
        <w:rPr>
          <w:spacing w:val="-1"/>
          <w:sz w:val="24"/>
        </w:rPr>
        <w:t xml:space="preserve"> </w:t>
      </w:r>
      <w:r>
        <w:rPr>
          <w:sz w:val="24"/>
        </w:rPr>
        <w:t>1</w:t>
      </w:r>
      <w:r>
        <w:rPr>
          <w:sz w:val="24"/>
          <w:vertAlign w:val="superscript"/>
        </w:rPr>
        <w:t>st</w:t>
      </w:r>
      <w:r>
        <w:rPr>
          <w:sz w:val="24"/>
        </w:rPr>
        <w:t xml:space="preserve"> respondent on 20 February</w:t>
      </w:r>
      <w:r>
        <w:rPr>
          <w:spacing w:val="-1"/>
          <w:sz w:val="24"/>
        </w:rPr>
        <w:t xml:space="preserve"> </w:t>
      </w:r>
      <w:r>
        <w:rPr>
          <w:sz w:val="24"/>
        </w:rPr>
        <w:t>2024 purporting to re-submit the matter to her despite the fact that she was already seized with it and had not declined jurisdiction. She assumed jurisdiction and only postponed the hearing when we objected to her exercise of jurisdiction.</w:t>
      </w:r>
    </w:p>
    <w:p w14:paraId="5F2A9736" w14:textId="77777777" w:rsidR="00203C41" w:rsidRDefault="00771F95">
      <w:pPr>
        <w:pStyle w:val="BodyText"/>
        <w:spacing w:before="160" w:line="278" w:lineRule="auto"/>
        <w:ind w:right="361"/>
      </w:pPr>
      <w:r>
        <w:t xml:space="preserve">35. My first ground of appeal relates to the Designated Agent’s jurisdiction to hear the matter in terms of section 63 (3a) and (3b) of the </w:t>
      </w:r>
      <w:proofErr w:type="spellStart"/>
      <w:r>
        <w:t>Labour</w:t>
      </w:r>
      <w:proofErr w:type="spellEnd"/>
      <w:r>
        <w:t xml:space="preserve"> Act.</w:t>
      </w:r>
    </w:p>
    <w:p w14:paraId="7FF7EED8" w14:textId="77777777" w:rsidR="00203C41" w:rsidRDefault="00771F95">
      <w:pPr>
        <w:pStyle w:val="BodyText"/>
        <w:spacing w:line="278" w:lineRule="auto"/>
        <w:ind w:right="360"/>
      </w:pPr>
      <w:r>
        <w:t>39. The issue of jurisdiction is a point of law which can be raised at any stage of the proceedings.</w:t>
      </w:r>
      <w:r>
        <w:rPr>
          <w:spacing w:val="-1"/>
        </w:rPr>
        <w:t xml:space="preserve"> </w:t>
      </w:r>
      <w:r>
        <w:t>The</w:t>
      </w:r>
      <w:r>
        <w:rPr>
          <w:spacing w:val="-2"/>
        </w:rPr>
        <w:t xml:space="preserve"> </w:t>
      </w:r>
      <w:r>
        <w:t>courts have</w:t>
      </w:r>
      <w:r>
        <w:rPr>
          <w:spacing w:val="-2"/>
        </w:rPr>
        <w:t xml:space="preserve"> </w:t>
      </w:r>
      <w:r>
        <w:t>ruled</w:t>
      </w:r>
      <w:r>
        <w:rPr>
          <w:spacing w:val="-1"/>
        </w:rPr>
        <w:t xml:space="preserve"> </w:t>
      </w:r>
      <w:r>
        <w:t>repeatedly</w:t>
      </w:r>
      <w:r>
        <w:rPr>
          <w:spacing w:val="-1"/>
        </w:rPr>
        <w:t xml:space="preserve"> </w:t>
      </w:r>
      <w:r>
        <w:t>that</w:t>
      </w:r>
      <w:r>
        <w:rPr>
          <w:spacing w:val="-1"/>
        </w:rPr>
        <w:t xml:space="preserve"> </w:t>
      </w:r>
      <w:r>
        <w:t>the</w:t>
      </w:r>
      <w:r>
        <w:rPr>
          <w:spacing w:val="-2"/>
        </w:rPr>
        <w:t xml:space="preserve"> </w:t>
      </w:r>
      <w:r>
        <w:t>point</w:t>
      </w:r>
      <w:r>
        <w:rPr>
          <w:spacing w:val="-1"/>
        </w:rPr>
        <w:t xml:space="preserve"> </w:t>
      </w:r>
      <w:r>
        <w:t>of</w:t>
      </w:r>
      <w:r>
        <w:rPr>
          <w:spacing w:val="-2"/>
        </w:rPr>
        <w:t xml:space="preserve"> </w:t>
      </w:r>
      <w:r>
        <w:t>law</w:t>
      </w:r>
      <w:r>
        <w:rPr>
          <w:spacing w:val="-2"/>
        </w:rPr>
        <w:t xml:space="preserve"> </w:t>
      </w:r>
      <w:r>
        <w:t>relating</w:t>
      </w:r>
      <w:r>
        <w:rPr>
          <w:spacing w:val="-1"/>
        </w:rPr>
        <w:t xml:space="preserve"> </w:t>
      </w:r>
      <w:r>
        <w:t>to</w:t>
      </w:r>
      <w:r>
        <w:rPr>
          <w:spacing w:val="-1"/>
        </w:rPr>
        <w:t xml:space="preserve"> </w:t>
      </w:r>
      <w:r>
        <w:t>jurisdiction is a fundamental point which no court of law can ignore.</w:t>
      </w:r>
    </w:p>
    <w:p w14:paraId="6592DAD0" w14:textId="77777777" w:rsidR="00203C41" w:rsidRDefault="00771F95">
      <w:pPr>
        <w:pStyle w:val="BodyText"/>
        <w:spacing w:before="158" w:line="278" w:lineRule="auto"/>
        <w:ind w:right="358"/>
      </w:pPr>
      <w:r>
        <w:t>42.</w:t>
      </w:r>
      <w:r>
        <w:rPr>
          <w:spacing w:val="-7"/>
        </w:rPr>
        <w:t xml:space="preserve"> </w:t>
      </w:r>
      <w:r>
        <w:t>She</w:t>
      </w:r>
      <w:r>
        <w:rPr>
          <w:spacing w:val="-8"/>
        </w:rPr>
        <w:t xml:space="preserve"> </w:t>
      </w:r>
      <w:r>
        <w:t>asked</w:t>
      </w:r>
      <w:r>
        <w:rPr>
          <w:spacing w:val="-5"/>
        </w:rPr>
        <w:t xml:space="preserve"> </w:t>
      </w:r>
      <w:r>
        <w:t>for</w:t>
      </w:r>
      <w:r>
        <w:rPr>
          <w:spacing w:val="-9"/>
        </w:rPr>
        <w:t xml:space="preserve"> </w:t>
      </w:r>
      <w:r>
        <w:t>written</w:t>
      </w:r>
      <w:r>
        <w:rPr>
          <w:spacing w:val="-5"/>
        </w:rPr>
        <w:t xml:space="preserve"> </w:t>
      </w:r>
      <w:r>
        <w:t>submissions</w:t>
      </w:r>
      <w:r>
        <w:rPr>
          <w:spacing w:val="-7"/>
        </w:rPr>
        <w:t xml:space="preserve"> </w:t>
      </w:r>
      <w:r>
        <w:t>and</w:t>
      </w:r>
      <w:r>
        <w:rPr>
          <w:spacing w:val="-7"/>
        </w:rPr>
        <w:t xml:space="preserve"> </w:t>
      </w:r>
      <w:r>
        <w:t>determined</w:t>
      </w:r>
      <w:r>
        <w:rPr>
          <w:spacing w:val="-7"/>
        </w:rPr>
        <w:t xml:space="preserve"> </w:t>
      </w:r>
      <w:r>
        <w:t>the</w:t>
      </w:r>
      <w:r>
        <w:rPr>
          <w:spacing w:val="-8"/>
        </w:rPr>
        <w:t xml:space="preserve"> </w:t>
      </w:r>
      <w:r>
        <w:t>matter</w:t>
      </w:r>
      <w:r>
        <w:rPr>
          <w:spacing w:val="-6"/>
        </w:rPr>
        <w:t xml:space="preserve"> </w:t>
      </w:r>
      <w:r>
        <w:t>on</w:t>
      </w:r>
      <w:r>
        <w:rPr>
          <w:spacing w:val="-7"/>
        </w:rPr>
        <w:t xml:space="preserve"> </w:t>
      </w:r>
      <w:r>
        <w:t>the</w:t>
      </w:r>
      <w:r>
        <w:rPr>
          <w:spacing w:val="-8"/>
        </w:rPr>
        <w:t xml:space="preserve"> </w:t>
      </w:r>
      <w:r>
        <w:t>basis</w:t>
      </w:r>
      <w:r>
        <w:rPr>
          <w:spacing w:val="-7"/>
        </w:rPr>
        <w:t xml:space="preserve"> </w:t>
      </w:r>
      <w:r>
        <w:t>of</w:t>
      </w:r>
      <w:r>
        <w:rPr>
          <w:spacing w:val="-8"/>
        </w:rPr>
        <w:t xml:space="preserve"> </w:t>
      </w:r>
      <w:r>
        <w:t>the</w:t>
      </w:r>
      <w:r>
        <w:rPr>
          <w:spacing w:val="-8"/>
        </w:rPr>
        <w:t xml:space="preserve"> </w:t>
      </w:r>
      <w:r>
        <w:t>papers without</w:t>
      </w:r>
      <w:r>
        <w:rPr>
          <w:spacing w:val="-15"/>
        </w:rPr>
        <w:t xml:space="preserve"> </w:t>
      </w:r>
      <w:r>
        <w:t>my</w:t>
      </w:r>
      <w:r>
        <w:rPr>
          <w:spacing w:val="-15"/>
        </w:rPr>
        <w:t xml:space="preserve"> </w:t>
      </w:r>
      <w:r>
        <w:t>consent.</w:t>
      </w:r>
      <w:r>
        <w:rPr>
          <w:spacing w:val="-15"/>
        </w:rPr>
        <w:t xml:space="preserve"> </w:t>
      </w:r>
      <w:r>
        <w:t>The</w:t>
      </w:r>
      <w:r>
        <w:rPr>
          <w:spacing w:val="-15"/>
        </w:rPr>
        <w:t xml:space="preserve"> </w:t>
      </w:r>
      <w:r>
        <w:t>hearing</w:t>
      </w:r>
      <w:r>
        <w:rPr>
          <w:spacing w:val="-15"/>
        </w:rPr>
        <w:t xml:space="preserve"> </w:t>
      </w:r>
      <w:r>
        <w:t>was</w:t>
      </w:r>
      <w:r>
        <w:rPr>
          <w:spacing w:val="-15"/>
        </w:rPr>
        <w:t xml:space="preserve"> </w:t>
      </w:r>
      <w:r>
        <w:t>clearly</w:t>
      </w:r>
      <w:r>
        <w:rPr>
          <w:spacing w:val="-14"/>
        </w:rPr>
        <w:t xml:space="preserve"> </w:t>
      </w:r>
      <w:r>
        <w:t>contrary</w:t>
      </w:r>
      <w:r>
        <w:rPr>
          <w:spacing w:val="-15"/>
        </w:rPr>
        <w:t xml:space="preserve"> </w:t>
      </w:r>
      <w:r>
        <w:t>to</w:t>
      </w:r>
      <w:r>
        <w:rPr>
          <w:spacing w:val="-15"/>
        </w:rPr>
        <w:t xml:space="preserve"> </w:t>
      </w:r>
      <w:r>
        <w:t>the</w:t>
      </w:r>
      <w:r>
        <w:rPr>
          <w:spacing w:val="-15"/>
        </w:rPr>
        <w:t xml:space="preserve"> </w:t>
      </w:r>
      <w:r>
        <w:t>law</w:t>
      </w:r>
      <w:r>
        <w:rPr>
          <w:spacing w:val="-15"/>
        </w:rPr>
        <w:t xml:space="preserve"> </w:t>
      </w:r>
      <w:r>
        <w:t>and</w:t>
      </w:r>
      <w:r>
        <w:rPr>
          <w:spacing w:val="-15"/>
        </w:rPr>
        <w:t xml:space="preserve"> </w:t>
      </w:r>
      <w:r>
        <w:t>to</w:t>
      </w:r>
      <w:r>
        <w:rPr>
          <w:spacing w:val="-14"/>
        </w:rPr>
        <w:t xml:space="preserve"> </w:t>
      </w:r>
      <w:r>
        <w:t>principles</w:t>
      </w:r>
      <w:r>
        <w:rPr>
          <w:spacing w:val="-15"/>
        </w:rPr>
        <w:t xml:space="preserve"> </w:t>
      </w:r>
      <w:r>
        <w:t>of</w:t>
      </w:r>
      <w:r>
        <w:rPr>
          <w:spacing w:val="-15"/>
        </w:rPr>
        <w:t xml:space="preserve"> </w:t>
      </w:r>
      <w:r>
        <w:t xml:space="preserve">natural </w:t>
      </w:r>
      <w:r>
        <w:rPr>
          <w:spacing w:val="-2"/>
        </w:rPr>
        <w:t>justice.</w:t>
      </w:r>
    </w:p>
    <w:p w14:paraId="4DE151A0" w14:textId="77777777" w:rsidR="00203C41" w:rsidRDefault="00771F95">
      <w:pPr>
        <w:pStyle w:val="BodyText"/>
        <w:spacing w:before="158" w:line="278" w:lineRule="auto"/>
        <w:ind w:right="358"/>
      </w:pPr>
      <w:r>
        <w:t>54. It is my humble submission that in finding that I had declined to provide the required information, the court grossly misdirected itself as there was no evidence supporting the finding. To make a finding which is not based on any evidence is to make an error on a question of law.</w:t>
      </w:r>
    </w:p>
    <w:p w14:paraId="58054ED3" w14:textId="77777777" w:rsidR="00203C41" w:rsidRDefault="00771F95">
      <w:pPr>
        <w:pStyle w:val="BodyText"/>
        <w:spacing w:before="160" w:line="278" w:lineRule="auto"/>
        <w:ind w:right="362"/>
      </w:pPr>
      <w:r>
        <w:t xml:space="preserve">56. What needs to be done is for the matter to be determined in terms of section 93 of the </w:t>
      </w:r>
      <w:proofErr w:type="spellStart"/>
      <w:r>
        <w:t>Labour</w:t>
      </w:r>
      <w:proofErr w:type="spellEnd"/>
      <w:r>
        <w:t xml:space="preserve"> Act, and for an oral hearing to be held in accordance with the applicable code of </w:t>
      </w:r>
      <w:r>
        <w:rPr>
          <w:spacing w:val="-2"/>
        </w:rPr>
        <w:t>conduct.”</w:t>
      </w:r>
    </w:p>
    <w:p w14:paraId="5EADDD7A" w14:textId="77777777" w:rsidR="00203C41" w:rsidRDefault="00771F95">
      <w:pPr>
        <w:pStyle w:val="BodyText"/>
        <w:spacing w:before="158"/>
        <w:ind w:left="1440"/>
      </w:pPr>
      <w:r>
        <w:t>The</w:t>
      </w:r>
      <w:r>
        <w:rPr>
          <w:spacing w:val="-5"/>
        </w:rPr>
        <w:t xml:space="preserve"> </w:t>
      </w:r>
      <w:r>
        <w:t>prospective</w:t>
      </w:r>
      <w:r>
        <w:rPr>
          <w:spacing w:val="-2"/>
        </w:rPr>
        <w:t xml:space="preserve"> </w:t>
      </w:r>
      <w:r>
        <w:t>grounds</w:t>
      </w:r>
      <w:r>
        <w:rPr>
          <w:spacing w:val="1"/>
        </w:rPr>
        <w:t xml:space="preserve"> </w:t>
      </w:r>
      <w:r>
        <w:t>of appeal</w:t>
      </w:r>
      <w:r>
        <w:rPr>
          <w:spacing w:val="2"/>
        </w:rPr>
        <w:t xml:space="preserve"> </w:t>
      </w:r>
      <w:r>
        <w:t>are</w:t>
      </w:r>
      <w:r>
        <w:rPr>
          <w:spacing w:val="-1"/>
        </w:rPr>
        <w:t xml:space="preserve"> </w:t>
      </w:r>
      <w:r>
        <w:t>eight</w:t>
      </w:r>
      <w:r>
        <w:rPr>
          <w:spacing w:val="-1"/>
        </w:rPr>
        <w:t xml:space="preserve"> </w:t>
      </w:r>
      <w:r>
        <w:t>(8)</w:t>
      </w:r>
      <w:r>
        <w:rPr>
          <w:spacing w:val="-2"/>
        </w:rPr>
        <w:t xml:space="preserve"> </w:t>
      </w:r>
      <w:r>
        <w:t>in</w:t>
      </w:r>
      <w:r>
        <w:rPr>
          <w:spacing w:val="1"/>
        </w:rPr>
        <w:t xml:space="preserve"> </w:t>
      </w:r>
      <w:r>
        <w:t>number</w:t>
      </w:r>
      <w:r>
        <w:rPr>
          <w:spacing w:val="-3"/>
        </w:rPr>
        <w:t xml:space="preserve"> </w:t>
      </w:r>
      <w:r>
        <w:t>and are</w:t>
      </w:r>
      <w:r>
        <w:rPr>
          <w:spacing w:val="-3"/>
        </w:rPr>
        <w:t xml:space="preserve"> </w:t>
      </w:r>
      <w:r>
        <w:t>formulated</w:t>
      </w:r>
      <w:r>
        <w:rPr>
          <w:spacing w:val="-1"/>
        </w:rPr>
        <w:t xml:space="preserve"> </w:t>
      </w:r>
      <w:r>
        <w:t>as</w:t>
      </w:r>
      <w:r>
        <w:rPr>
          <w:spacing w:val="-1"/>
        </w:rPr>
        <w:t xml:space="preserve"> </w:t>
      </w:r>
      <w:r>
        <w:rPr>
          <w:spacing w:val="-2"/>
        </w:rPr>
        <w:t>follows:</w:t>
      </w:r>
    </w:p>
    <w:p w14:paraId="4F166F94" w14:textId="77777777" w:rsidR="00203C41" w:rsidRDefault="00771F95">
      <w:pPr>
        <w:pStyle w:val="ListParagraph"/>
        <w:numPr>
          <w:ilvl w:val="0"/>
          <w:numId w:val="3"/>
        </w:numPr>
        <w:tabs>
          <w:tab w:val="left" w:pos="2160"/>
        </w:tabs>
        <w:spacing w:before="204" w:line="278" w:lineRule="auto"/>
        <w:ind w:right="358"/>
        <w:jc w:val="both"/>
        <w:rPr>
          <w:sz w:val="24"/>
        </w:rPr>
      </w:pPr>
      <w:r>
        <w:rPr>
          <w:sz w:val="24"/>
        </w:rPr>
        <w:t>The</w:t>
      </w:r>
      <w:r>
        <w:rPr>
          <w:spacing w:val="-4"/>
          <w:sz w:val="24"/>
        </w:rPr>
        <w:t xml:space="preserve"> </w:t>
      </w:r>
      <w:r>
        <w:rPr>
          <w:sz w:val="24"/>
        </w:rPr>
        <w:t>court</w:t>
      </w:r>
      <w:r>
        <w:rPr>
          <w:spacing w:val="-2"/>
          <w:sz w:val="24"/>
        </w:rPr>
        <w:t xml:space="preserve"> </w:t>
      </w:r>
      <w:r>
        <w:rPr>
          <w:sz w:val="24"/>
        </w:rPr>
        <w:t>a</w:t>
      </w:r>
      <w:r>
        <w:rPr>
          <w:spacing w:val="-3"/>
          <w:sz w:val="24"/>
        </w:rPr>
        <w:t xml:space="preserve"> </w:t>
      </w:r>
      <w:r>
        <w:rPr>
          <w:sz w:val="24"/>
        </w:rPr>
        <w:t>quo</w:t>
      </w:r>
      <w:r>
        <w:rPr>
          <w:spacing w:val="-1"/>
          <w:sz w:val="24"/>
        </w:rPr>
        <w:t xml:space="preserve"> </w:t>
      </w:r>
      <w:r>
        <w:rPr>
          <w:sz w:val="24"/>
        </w:rPr>
        <w:t>erred</w:t>
      </w:r>
      <w:r>
        <w:rPr>
          <w:spacing w:val="-2"/>
          <w:sz w:val="24"/>
        </w:rPr>
        <w:t xml:space="preserve"> </w:t>
      </w:r>
      <w:r>
        <w:rPr>
          <w:sz w:val="24"/>
        </w:rPr>
        <w:t>and</w:t>
      </w:r>
      <w:r>
        <w:rPr>
          <w:spacing w:val="-2"/>
          <w:sz w:val="24"/>
        </w:rPr>
        <w:t xml:space="preserve"> </w:t>
      </w:r>
      <w:r>
        <w:rPr>
          <w:sz w:val="24"/>
        </w:rPr>
        <w:t>misdirected</w:t>
      </w:r>
      <w:r>
        <w:rPr>
          <w:spacing w:val="-2"/>
          <w:sz w:val="24"/>
        </w:rPr>
        <w:t xml:space="preserve"> </w:t>
      </w:r>
      <w:r>
        <w:rPr>
          <w:sz w:val="24"/>
        </w:rPr>
        <w:t>itself</w:t>
      </w:r>
      <w:r>
        <w:rPr>
          <w:spacing w:val="-2"/>
          <w:sz w:val="24"/>
        </w:rPr>
        <w:t xml:space="preserve"> </w:t>
      </w:r>
      <w:r>
        <w:rPr>
          <w:sz w:val="24"/>
        </w:rPr>
        <w:t>in</w:t>
      </w:r>
      <w:r>
        <w:rPr>
          <w:spacing w:val="-2"/>
          <w:sz w:val="24"/>
        </w:rPr>
        <w:t xml:space="preserve"> </w:t>
      </w:r>
      <w:r>
        <w:rPr>
          <w:sz w:val="24"/>
        </w:rPr>
        <w:t>not</w:t>
      </w:r>
      <w:r>
        <w:rPr>
          <w:spacing w:val="-1"/>
          <w:sz w:val="24"/>
        </w:rPr>
        <w:t xml:space="preserve"> </w:t>
      </w:r>
      <w:r>
        <w:rPr>
          <w:sz w:val="24"/>
        </w:rPr>
        <w:t>finding</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Designated</w:t>
      </w:r>
      <w:r>
        <w:rPr>
          <w:spacing w:val="-2"/>
          <w:sz w:val="24"/>
        </w:rPr>
        <w:t xml:space="preserve"> </w:t>
      </w:r>
      <w:r>
        <w:rPr>
          <w:sz w:val="24"/>
        </w:rPr>
        <w:t>Agenet</w:t>
      </w:r>
      <w:r>
        <w:rPr>
          <w:spacing w:val="-2"/>
          <w:sz w:val="24"/>
        </w:rPr>
        <w:t xml:space="preserve"> </w:t>
      </w:r>
      <w:r>
        <w:rPr>
          <w:sz w:val="24"/>
        </w:rPr>
        <w:t>had no</w:t>
      </w:r>
      <w:r>
        <w:rPr>
          <w:spacing w:val="-8"/>
          <w:sz w:val="24"/>
        </w:rPr>
        <w:t xml:space="preserve"> </w:t>
      </w:r>
      <w:r>
        <w:rPr>
          <w:sz w:val="24"/>
        </w:rPr>
        <w:t>jurisdiction</w:t>
      </w:r>
      <w:r>
        <w:rPr>
          <w:spacing w:val="-8"/>
          <w:sz w:val="24"/>
        </w:rPr>
        <w:t xml:space="preserve"> </w:t>
      </w:r>
      <w:r>
        <w:rPr>
          <w:sz w:val="24"/>
        </w:rPr>
        <w:t>to</w:t>
      </w:r>
      <w:r>
        <w:rPr>
          <w:spacing w:val="-8"/>
          <w:sz w:val="24"/>
        </w:rPr>
        <w:t xml:space="preserve"> </w:t>
      </w:r>
      <w:r>
        <w:rPr>
          <w:sz w:val="24"/>
        </w:rPr>
        <w:t>hear</w:t>
      </w:r>
      <w:r>
        <w:rPr>
          <w:spacing w:val="-9"/>
          <w:sz w:val="24"/>
        </w:rPr>
        <w:t xml:space="preserve"> </w:t>
      </w:r>
      <w:r>
        <w:rPr>
          <w:sz w:val="24"/>
        </w:rPr>
        <w:t>the</w:t>
      </w:r>
      <w:r>
        <w:rPr>
          <w:spacing w:val="-7"/>
          <w:sz w:val="24"/>
        </w:rPr>
        <w:t xml:space="preserve"> </w:t>
      </w:r>
      <w:r>
        <w:rPr>
          <w:sz w:val="24"/>
        </w:rPr>
        <w:t>respondent’s</w:t>
      </w:r>
      <w:r>
        <w:rPr>
          <w:spacing w:val="-8"/>
          <w:sz w:val="24"/>
        </w:rPr>
        <w:t xml:space="preserve"> </w:t>
      </w:r>
      <w:r>
        <w:rPr>
          <w:sz w:val="24"/>
        </w:rPr>
        <w:t>allegations,</w:t>
      </w:r>
      <w:r>
        <w:rPr>
          <w:spacing w:val="-8"/>
          <w:sz w:val="24"/>
        </w:rPr>
        <w:t xml:space="preserve"> </w:t>
      </w:r>
      <w:r>
        <w:rPr>
          <w:sz w:val="24"/>
        </w:rPr>
        <w:t>find</w:t>
      </w:r>
      <w:r>
        <w:rPr>
          <w:spacing w:val="-9"/>
          <w:sz w:val="24"/>
        </w:rPr>
        <w:t xml:space="preserve"> </w:t>
      </w:r>
      <w:r>
        <w:rPr>
          <w:sz w:val="24"/>
        </w:rPr>
        <w:t>the</w:t>
      </w:r>
      <w:r>
        <w:rPr>
          <w:spacing w:val="-9"/>
          <w:sz w:val="24"/>
        </w:rPr>
        <w:t xml:space="preserve"> </w:t>
      </w:r>
      <w:r>
        <w:rPr>
          <w:sz w:val="24"/>
        </w:rPr>
        <w:t>appellant</w:t>
      </w:r>
      <w:r>
        <w:rPr>
          <w:spacing w:val="-8"/>
          <w:sz w:val="24"/>
        </w:rPr>
        <w:t xml:space="preserve"> </w:t>
      </w:r>
      <w:r>
        <w:rPr>
          <w:sz w:val="24"/>
        </w:rPr>
        <w:t>guilty</w:t>
      </w:r>
      <w:r>
        <w:rPr>
          <w:spacing w:val="-8"/>
          <w:sz w:val="24"/>
        </w:rPr>
        <w:t xml:space="preserve"> </w:t>
      </w:r>
      <w:r>
        <w:rPr>
          <w:sz w:val="24"/>
        </w:rPr>
        <w:t>of</w:t>
      </w:r>
      <w:r>
        <w:rPr>
          <w:spacing w:val="-9"/>
          <w:sz w:val="24"/>
        </w:rPr>
        <w:t xml:space="preserve"> </w:t>
      </w:r>
      <w:r>
        <w:rPr>
          <w:sz w:val="24"/>
        </w:rPr>
        <w:t xml:space="preserve">misconduct and order the dismissal of the appellant as section 101 (6) of the </w:t>
      </w:r>
      <w:proofErr w:type="spellStart"/>
      <w:r>
        <w:rPr>
          <w:sz w:val="24"/>
        </w:rPr>
        <w:t>Labour</w:t>
      </w:r>
      <w:proofErr w:type="spellEnd"/>
      <w:r>
        <w:rPr>
          <w:sz w:val="24"/>
        </w:rPr>
        <w:t xml:space="preserve"> Act (Chapter 28:01) in terms of which the matter was referred to her did not give her such powers.</w:t>
      </w:r>
    </w:p>
    <w:p w14:paraId="2AC36DF0" w14:textId="77777777" w:rsidR="00203C41" w:rsidRDefault="00771F95">
      <w:pPr>
        <w:pStyle w:val="ListParagraph"/>
        <w:numPr>
          <w:ilvl w:val="0"/>
          <w:numId w:val="3"/>
        </w:numPr>
        <w:tabs>
          <w:tab w:val="left" w:pos="2160"/>
        </w:tabs>
        <w:spacing w:line="278" w:lineRule="auto"/>
        <w:ind w:right="353"/>
        <w:jc w:val="both"/>
        <w:rPr>
          <w:sz w:val="24"/>
        </w:rPr>
      </w:pPr>
      <w:r>
        <w:rPr>
          <w:sz w:val="24"/>
        </w:rPr>
        <w:t>The</w:t>
      </w:r>
      <w:r>
        <w:rPr>
          <w:spacing w:val="-4"/>
          <w:sz w:val="24"/>
        </w:rPr>
        <w:t xml:space="preserve"> </w:t>
      </w:r>
      <w:r>
        <w:rPr>
          <w:sz w:val="24"/>
        </w:rPr>
        <w:t>court</w:t>
      </w:r>
      <w:r>
        <w:rPr>
          <w:spacing w:val="-3"/>
          <w:sz w:val="24"/>
        </w:rPr>
        <w:t xml:space="preserve"> </w:t>
      </w:r>
      <w:r>
        <w:rPr>
          <w:sz w:val="24"/>
        </w:rPr>
        <w:t>a</w:t>
      </w:r>
      <w:r>
        <w:rPr>
          <w:spacing w:val="-4"/>
          <w:sz w:val="24"/>
        </w:rPr>
        <w:t xml:space="preserve"> </w:t>
      </w:r>
      <w:r>
        <w:rPr>
          <w:sz w:val="24"/>
        </w:rPr>
        <w:t>quo</w:t>
      </w:r>
      <w:r>
        <w:rPr>
          <w:spacing w:val="-3"/>
          <w:sz w:val="24"/>
        </w:rPr>
        <w:t xml:space="preserve"> </w:t>
      </w:r>
      <w:r>
        <w:rPr>
          <w:sz w:val="24"/>
        </w:rPr>
        <w:t>further</w:t>
      </w:r>
      <w:r>
        <w:rPr>
          <w:spacing w:val="-3"/>
          <w:sz w:val="24"/>
        </w:rPr>
        <w:t xml:space="preserve"> </w:t>
      </w:r>
      <w:r>
        <w:rPr>
          <w:sz w:val="24"/>
        </w:rPr>
        <w:t>erred</w:t>
      </w:r>
      <w:r>
        <w:rPr>
          <w:spacing w:val="-3"/>
          <w:sz w:val="24"/>
        </w:rPr>
        <w:t xml:space="preserve"> </w:t>
      </w:r>
      <w:r>
        <w:rPr>
          <w:sz w:val="24"/>
        </w:rPr>
        <w:t>in</w:t>
      </w:r>
      <w:r>
        <w:rPr>
          <w:spacing w:val="-3"/>
          <w:sz w:val="24"/>
        </w:rPr>
        <w:t xml:space="preserve"> </w:t>
      </w:r>
      <w:r>
        <w:rPr>
          <w:sz w:val="24"/>
        </w:rPr>
        <w:t>not</w:t>
      </w:r>
      <w:r>
        <w:rPr>
          <w:spacing w:val="-3"/>
          <w:sz w:val="24"/>
        </w:rPr>
        <w:t xml:space="preserve"> </w:t>
      </w:r>
      <w:r>
        <w:rPr>
          <w:sz w:val="24"/>
        </w:rPr>
        <w:t>finding</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proceedings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Designated</w:t>
      </w:r>
      <w:r>
        <w:rPr>
          <w:spacing w:val="-3"/>
          <w:sz w:val="24"/>
        </w:rPr>
        <w:t xml:space="preserve"> </w:t>
      </w:r>
      <w:r>
        <w:rPr>
          <w:sz w:val="24"/>
        </w:rPr>
        <w:t>Agenet were unlawful and contrary to section 9 of the applicable code of conduct, namely the Collective Bargaining Agreement: Air Transport Industry (Code of Conduct), S.I. 81 of 2017 which required an oral hearing to be held in the presence of the appellant.</w:t>
      </w:r>
    </w:p>
    <w:p w14:paraId="265D5C9E" w14:textId="77777777" w:rsidR="00203C41" w:rsidRDefault="00771F95">
      <w:pPr>
        <w:pStyle w:val="ListParagraph"/>
        <w:numPr>
          <w:ilvl w:val="0"/>
          <w:numId w:val="3"/>
        </w:numPr>
        <w:tabs>
          <w:tab w:val="left" w:pos="2160"/>
        </w:tabs>
        <w:spacing w:line="278" w:lineRule="auto"/>
        <w:ind w:right="357"/>
        <w:jc w:val="both"/>
        <w:rPr>
          <w:sz w:val="24"/>
        </w:rPr>
      </w:pPr>
      <w:r>
        <w:rPr>
          <w:sz w:val="24"/>
        </w:rPr>
        <w:t>At</w:t>
      </w:r>
      <w:r>
        <w:rPr>
          <w:spacing w:val="-2"/>
          <w:sz w:val="24"/>
        </w:rPr>
        <w:t xml:space="preserve"> </w:t>
      </w:r>
      <w:r>
        <w:rPr>
          <w:sz w:val="24"/>
        </w:rPr>
        <w:t>any</w:t>
      </w:r>
      <w:r>
        <w:rPr>
          <w:spacing w:val="-2"/>
          <w:sz w:val="24"/>
        </w:rPr>
        <w:t xml:space="preserve"> </w:t>
      </w:r>
      <w:r>
        <w:rPr>
          <w:sz w:val="24"/>
        </w:rPr>
        <w:t>rate,</w:t>
      </w:r>
      <w:r>
        <w:rPr>
          <w:spacing w:val="-2"/>
          <w:sz w:val="24"/>
        </w:rPr>
        <w:t xml:space="preserve"> </w:t>
      </w:r>
      <w:r>
        <w:rPr>
          <w:sz w:val="24"/>
        </w:rPr>
        <w:t>the</w:t>
      </w:r>
      <w:r>
        <w:rPr>
          <w:spacing w:val="-1"/>
          <w:sz w:val="24"/>
        </w:rPr>
        <w:t xml:space="preserve"> </w:t>
      </w:r>
      <w:r>
        <w:rPr>
          <w:sz w:val="24"/>
        </w:rPr>
        <w:t>court</w:t>
      </w:r>
      <w:r>
        <w:rPr>
          <w:spacing w:val="-1"/>
          <w:sz w:val="24"/>
        </w:rPr>
        <w:t xml:space="preserve"> </w:t>
      </w:r>
      <w:r>
        <w:rPr>
          <w:sz w:val="24"/>
        </w:rPr>
        <w:t>a</w:t>
      </w:r>
      <w:r>
        <w:rPr>
          <w:spacing w:val="-3"/>
          <w:sz w:val="24"/>
        </w:rPr>
        <w:t xml:space="preserve"> </w:t>
      </w:r>
      <w:r>
        <w:rPr>
          <w:sz w:val="24"/>
        </w:rPr>
        <w:t>quo</w:t>
      </w:r>
      <w:r>
        <w:rPr>
          <w:spacing w:val="-2"/>
          <w:sz w:val="24"/>
        </w:rPr>
        <w:t xml:space="preserve"> </w:t>
      </w:r>
      <w:r>
        <w:rPr>
          <w:sz w:val="24"/>
        </w:rPr>
        <w:t>erred</w:t>
      </w:r>
      <w:r>
        <w:rPr>
          <w:spacing w:val="-2"/>
          <w:sz w:val="24"/>
        </w:rPr>
        <w:t xml:space="preserve"> </w:t>
      </w:r>
      <w:r>
        <w:rPr>
          <w:sz w:val="24"/>
        </w:rPr>
        <w:t>in</w:t>
      </w:r>
      <w:r>
        <w:rPr>
          <w:spacing w:val="-2"/>
          <w:sz w:val="24"/>
        </w:rPr>
        <w:t xml:space="preserve"> </w:t>
      </w:r>
      <w:r>
        <w:rPr>
          <w:sz w:val="24"/>
        </w:rPr>
        <w:t>not</w:t>
      </w:r>
      <w:r>
        <w:rPr>
          <w:spacing w:val="-2"/>
          <w:sz w:val="24"/>
        </w:rPr>
        <w:t xml:space="preserve"> </w:t>
      </w:r>
      <w:r>
        <w:rPr>
          <w:sz w:val="24"/>
        </w:rPr>
        <w:t>finding</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2</w:t>
      </w:r>
      <w:r>
        <w:rPr>
          <w:sz w:val="24"/>
          <w:vertAlign w:val="superscript"/>
        </w:rPr>
        <w:t>nd</w:t>
      </w:r>
      <w:r>
        <w:rPr>
          <w:spacing w:val="-1"/>
          <w:sz w:val="24"/>
        </w:rPr>
        <w:t xml:space="preserve"> </w:t>
      </w:r>
      <w:r>
        <w:rPr>
          <w:sz w:val="24"/>
        </w:rPr>
        <w:t>respondent’s</w:t>
      </w:r>
      <w:r>
        <w:rPr>
          <w:spacing w:val="-3"/>
          <w:sz w:val="24"/>
        </w:rPr>
        <w:t xml:space="preserve"> </w:t>
      </w:r>
      <w:r>
        <w:rPr>
          <w:sz w:val="24"/>
        </w:rPr>
        <w:t>allegations</w:t>
      </w:r>
      <w:r>
        <w:rPr>
          <w:spacing w:val="-3"/>
          <w:sz w:val="24"/>
        </w:rPr>
        <w:t xml:space="preserve"> </w:t>
      </w:r>
      <w:r>
        <w:rPr>
          <w:sz w:val="24"/>
        </w:rPr>
        <w:t>could not be determined in the absence of oral and documentary evidence given by the parties and their respective witnesses as they raised numerous material disputes of fact which could not be resolved on the papers.</w:t>
      </w:r>
    </w:p>
    <w:p w14:paraId="66B6D75D" w14:textId="77777777" w:rsidR="00203C41" w:rsidRDefault="00203C41">
      <w:pPr>
        <w:pStyle w:val="ListParagraph"/>
        <w:spacing w:line="278" w:lineRule="auto"/>
        <w:rPr>
          <w:sz w:val="24"/>
        </w:rPr>
        <w:sectPr w:rsidR="00203C41">
          <w:pgSz w:w="12240" w:h="15840"/>
          <w:pgMar w:top="1340" w:right="1080" w:bottom="1300" w:left="0" w:header="0" w:footer="1103" w:gutter="0"/>
          <w:cols w:space="720"/>
        </w:sectPr>
      </w:pPr>
    </w:p>
    <w:p w14:paraId="0F70ECF2" w14:textId="77777777" w:rsidR="00203C41" w:rsidRDefault="00771F95">
      <w:pPr>
        <w:pStyle w:val="ListParagraph"/>
        <w:numPr>
          <w:ilvl w:val="0"/>
          <w:numId w:val="3"/>
        </w:numPr>
        <w:tabs>
          <w:tab w:val="left" w:pos="2160"/>
        </w:tabs>
        <w:spacing w:before="79" w:line="278" w:lineRule="auto"/>
        <w:ind w:right="358"/>
        <w:jc w:val="both"/>
        <w:rPr>
          <w:sz w:val="24"/>
        </w:rPr>
      </w:pPr>
      <w:r>
        <w:rPr>
          <w:sz w:val="24"/>
        </w:rPr>
        <w:lastRenderedPageBreak/>
        <w:t xml:space="preserve">The court a quo also grossly misdirected itself in finding that the appellant had </w:t>
      </w:r>
      <w:proofErr w:type="spellStart"/>
      <w:r>
        <w:rPr>
          <w:sz w:val="24"/>
        </w:rPr>
        <w:t>wilfully</w:t>
      </w:r>
      <w:proofErr w:type="spellEnd"/>
      <w:r>
        <w:rPr>
          <w:sz w:val="24"/>
        </w:rPr>
        <w:t xml:space="preserve"> obeyed (?) a lawful instruction to host and entertain a technician from Liquid Intelligent Technologies (LIT) when the exact nature, content, date, source and lawfulness of the instruction were unknown to the parties and the court itself and there was absolutely no proof of </w:t>
      </w:r>
      <w:proofErr w:type="spellStart"/>
      <w:r>
        <w:rPr>
          <w:sz w:val="24"/>
        </w:rPr>
        <w:t>wilful</w:t>
      </w:r>
      <w:proofErr w:type="spellEnd"/>
      <w:r>
        <w:rPr>
          <w:sz w:val="24"/>
        </w:rPr>
        <w:t xml:space="preserve"> disobedience.</w:t>
      </w:r>
    </w:p>
    <w:p w14:paraId="7A3EB170" w14:textId="77777777" w:rsidR="00203C41" w:rsidRDefault="00771F95">
      <w:pPr>
        <w:pStyle w:val="ListParagraph"/>
        <w:numPr>
          <w:ilvl w:val="0"/>
          <w:numId w:val="3"/>
        </w:numPr>
        <w:tabs>
          <w:tab w:val="left" w:pos="2160"/>
        </w:tabs>
        <w:spacing w:line="278" w:lineRule="auto"/>
        <w:jc w:val="both"/>
        <w:rPr>
          <w:sz w:val="24"/>
        </w:rPr>
      </w:pPr>
      <w:r>
        <w:rPr>
          <w:sz w:val="24"/>
        </w:rPr>
        <w:t>Furthermore,</w:t>
      </w:r>
      <w:r>
        <w:rPr>
          <w:spacing w:val="-6"/>
          <w:sz w:val="24"/>
        </w:rPr>
        <w:t xml:space="preserve"> </w:t>
      </w:r>
      <w:r>
        <w:rPr>
          <w:sz w:val="24"/>
        </w:rPr>
        <w:t>the</w:t>
      </w:r>
      <w:r>
        <w:rPr>
          <w:spacing w:val="-3"/>
          <w:sz w:val="24"/>
        </w:rPr>
        <w:t xml:space="preserve"> </w:t>
      </w:r>
      <w:r>
        <w:rPr>
          <w:sz w:val="24"/>
        </w:rPr>
        <w:t>court</w:t>
      </w:r>
      <w:r>
        <w:rPr>
          <w:spacing w:val="-6"/>
          <w:sz w:val="24"/>
        </w:rPr>
        <w:t xml:space="preserve"> </w:t>
      </w:r>
      <w:r>
        <w:rPr>
          <w:sz w:val="24"/>
        </w:rPr>
        <w:t>a</w:t>
      </w:r>
      <w:r>
        <w:rPr>
          <w:spacing w:val="-4"/>
          <w:sz w:val="24"/>
        </w:rPr>
        <w:t xml:space="preserve"> </w:t>
      </w:r>
      <w:r>
        <w:rPr>
          <w:sz w:val="24"/>
        </w:rPr>
        <w:t>quo</w:t>
      </w:r>
      <w:r>
        <w:rPr>
          <w:spacing w:val="-6"/>
          <w:sz w:val="24"/>
        </w:rPr>
        <w:t xml:space="preserve"> </w:t>
      </w:r>
      <w:r>
        <w:rPr>
          <w:sz w:val="24"/>
        </w:rPr>
        <w:t>erred</w:t>
      </w:r>
      <w:r>
        <w:rPr>
          <w:spacing w:val="-4"/>
          <w:sz w:val="24"/>
        </w:rPr>
        <w:t xml:space="preserve"> </w:t>
      </w:r>
      <w:r>
        <w:rPr>
          <w:sz w:val="24"/>
        </w:rPr>
        <w:t>and</w:t>
      </w:r>
      <w:r>
        <w:rPr>
          <w:spacing w:val="-6"/>
          <w:sz w:val="24"/>
        </w:rPr>
        <w:t xml:space="preserve"> </w:t>
      </w:r>
      <w:r>
        <w:rPr>
          <w:sz w:val="24"/>
        </w:rPr>
        <w:t>misdirected</w:t>
      </w:r>
      <w:r>
        <w:rPr>
          <w:spacing w:val="-6"/>
          <w:sz w:val="24"/>
        </w:rPr>
        <w:t xml:space="preserve"> </w:t>
      </w:r>
      <w:r>
        <w:rPr>
          <w:sz w:val="24"/>
        </w:rPr>
        <w:t>itself</w:t>
      </w:r>
      <w:r>
        <w:rPr>
          <w:spacing w:val="-6"/>
          <w:sz w:val="24"/>
        </w:rPr>
        <w:t xml:space="preserve"> </w:t>
      </w:r>
      <w:r>
        <w:rPr>
          <w:sz w:val="24"/>
        </w:rPr>
        <w:t>in</w:t>
      </w:r>
      <w:r>
        <w:rPr>
          <w:spacing w:val="-5"/>
          <w:sz w:val="24"/>
        </w:rPr>
        <w:t xml:space="preserve"> </w:t>
      </w:r>
      <w:r>
        <w:rPr>
          <w:sz w:val="24"/>
        </w:rPr>
        <w:t>not</w:t>
      </w:r>
      <w:r>
        <w:rPr>
          <w:spacing w:val="-5"/>
          <w:sz w:val="24"/>
        </w:rPr>
        <w:t xml:space="preserve"> </w:t>
      </w:r>
      <w:r>
        <w:rPr>
          <w:sz w:val="24"/>
        </w:rPr>
        <w:t>finding</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allegations relating to the instruction given on 16 May 2023 were not properly before both the Designated</w:t>
      </w:r>
      <w:r>
        <w:rPr>
          <w:spacing w:val="-2"/>
          <w:sz w:val="24"/>
        </w:rPr>
        <w:t xml:space="preserve"> </w:t>
      </w:r>
      <w:r>
        <w:rPr>
          <w:sz w:val="24"/>
        </w:rPr>
        <w:t>Agent</w:t>
      </w:r>
      <w:r>
        <w:rPr>
          <w:spacing w:val="-2"/>
          <w:sz w:val="24"/>
        </w:rPr>
        <w:t xml:space="preserve"> </w:t>
      </w:r>
      <w:r>
        <w:rPr>
          <w:sz w:val="24"/>
        </w:rPr>
        <w:t>and</w:t>
      </w:r>
      <w:r>
        <w:rPr>
          <w:spacing w:val="-2"/>
          <w:sz w:val="24"/>
        </w:rPr>
        <w:t xml:space="preserve"> </w:t>
      </w:r>
      <w:r>
        <w:rPr>
          <w:sz w:val="24"/>
        </w:rPr>
        <w:t>it (the</w:t>
      </w:r>
      <w:r>
        <w:rPr>
          <w:spacing w:val="-4"/>
          <w:sz w:val="24"/>
        </w:rPr>
        <w:t xml:space="preserve"> </w:t>
      </w:r>
      <w:r>
        <w:rPr>
          <w:sz w:val="24"/>
        </w:rPr>
        <w:t>Court</w:t>
      </w:r>
      <w:r>
        <w:rPr>
          <w:spacing w:val="-2"/>
          <w:sz w:val="24"/>
        </w:rPr>
        <w:t xml:space="preserve"> </w:t>
      </w:r>
      <w:r>
        <w:rPr>
          <w:sz w:val="24"/>
        </w:rPr>
        <w:t>a</w:t>
      </w:r>
      <w:r>
        <w:rPr>
          <w:spacing w:val="-4"/>
          <w:sz w:val="24"/>
        </w:rPr>
        <w:t xml:space="preserve"> </w:t>
      </w:r>
      <w:r>
        <w:rPr>
          <w:sz w:val="24"/>
        </w:rPr>
        <w:t>quo)</w:t>
      </w:r>
      <w:r>
        <w:rPr>
          <w:spacing w:val="-2"/>
          <w:sz w:val="24"/>
        </w:rPr>
        <w:t xml:space="preserve"> </w:t>
      </w:r>
      <w:r>
        <w:rPr>
          <w:sz w:val="24"/>
        </w:rPr>
        <w:t>as</w:t>
      </w:r>
      <w:r>
        <w:rPr>
          <w:spacing w:val="-3"/>
          <w:sz w:val="24"/>
        </w:rPr>
        <w:t xml:space="preserve"> </w:t>
      </w:r>
      <w:r>
        <w:rPr>
          <w:sz w:val="24"/>
        </w:rPr>
        <w:t>they were</w:t>
      </w:r>
      <w:r>
        <w:rPr>
          <w:spacing w:val="-2"/>
          <w:sz w:val="24"/>
        </w:rPr>
        <w:t xml:space="preserve"> </w:t>
      </w:r>
      <w:r>
        <w:rPr>
          <w:sz w:val="24"/>
        </w:rPr>
        <w:t>not</w:t>
      </w:r>
      <w:r>
        <w:rPr>
          <w:spacing w:val="-2"/>
          <w:sz w:val="24"/>
        </w:rPr>
        <w:t xml:space="preserve"> </w:t>
      </w:r>
      <w:r>
        <w:rPr>
          <w:sz w:val="24"/>
        </w:rPr>
        <w:t>part</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allegations</w:t>
      </w:r>
      <w:r>
        <w:rPr>
          <w:spacing w:val="-3"/>
          <w:sz w:val="24"/>
        </w:rPr>
        <w:t xml:space="preserve"> </w:t>
      </w:r>
      <w:r>
        <w:rPr>
          <w:sz w:val="24"/>
        </w:rPr>
        <w:t>made</w:t>
      </w:r>
      <w:r>
        <w:rPr>
          <w:spacing w:val="-3"/>
          <w:sz w:val="24"/>
        </w:rPr>
        <w:t xml:space="preserve"> </w:t>
      </w:r>
      <w:r>
        <w:rPr>
          <w:sz w:val="24"/>
        </w:rPr>
        <w:t>in the notification to attend a hearing dated 15 January 2024.</w:t>
      </w:r>
    </w:p>
    <w:p w14:paraId="522A185D" w14:textId="77777777" w:rsidR="00203C41" w:rsidRDefault="00771F95">
      <w:pPr>
        <w:pStyle w:val="ListParagraph"/>
        <w:numPr>
          <w:ilvl w:val="0"/>
          <w:numId w:val="3"/>
        </w:numPr>
        <w:tabs>
          <w:tab w:val="left" w:pos="2160"/>
        </w:tabs>
        <w:spacing w:line="278" w:lineRule="auto"/>
        <w:jc w:val="both"/>
        <w:rPr>
          <w:sz w:val="24"/>
        </w:rPr>
      </w:pPr>
      <w:r>
        <w:rPr>
          <w:sz w:val="24"/>
        </w:rPr>
        <w:t>By</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token,</w:t>
      </w:r>
      <w:r>
        <w:rPr>
          <w:spacing w:val="-4"/>
          <w:sz w:val="24"/>
        </w:rPr>
        <w:t xml:space="preserve"> </w:t>
      </w:r>
      <w:r>
        <w:rPr>
          <w:sz w:val="24"/>
        </w:rPr>
        <w:t>the</w:t>
      </w:r>
      <w:r>
        <w:rPr>
          <w:spacing w:val="-6"/>
          <w:sz w:val="24"/>
        </w:rPr>
        <w:t xml:space="preserve"> </w:t>
      </w:r>
      <w:r>
        <w:rPr>
          <w:sz w:val="24"/>
        </w:rPr>
        <w:t>court</w:t>
      </w:r>
      <w:r>
        <w:rPr>
          <w:spacing w:val="-4"/>
          <w:sz w:val="24"/>
        </w:rPr>
        <w:t xml:space="preserve"> </w:t>
      </w:r>
      <w:r>
        <w:rPr>
          <w:sz w:val="24"/>
        </w:rPr>
        <w:t>a</w:t>
      </w:r>
      <w:r>
        <w:rPr>
          <w:spacing w:val="-5"/>
          <w:sz w:val="24"/>
        </w:rPr>
        <w:t xml:space="preserve"> </w:t>
      </w:r>
      <w:r>
        <w:rPr>
          <w:sz w:val="24"/>
        </w:rPr>
        <w:t>quo</w:t>
      </w:r>
      <w:r>
        <w:rPr>
          <w:spacing w:val="-4"/>
          <w:sz w:val="24"/>
        </w:rPr>
        <w:t xml:space="preserve"> </w:t>
      </w:r>
      <w:r>
        <w:rPr>
          <w:sz w:val="24"/>
        </w:rPr>
        <w:t>erred</w:t>
      </w:r>
      <w:r>
        <w:rPr>
          <w:spacing w:val="-4"/>
          <w:sz w:val="24"/>
        </w:rPr>
        <w:t xml:space="preserve"> </w:t>
      </w:r>
      <w:r>
        <w:rPr>
          <w:sz w:val="24"/>
        </w:rPr>
        <w:t>and</w:t>
      </w:r>
      <w:r>
        <w:rPr>
          <w:spacing w:val="-4"/>
          <w:sz w:val="24"/>
        </w:rPr>
        <w:t xml:space="preserve"> </w:t>
      </w:r>
      <w:r>
        <w:rPr>
          <w:sz w:val="24"/>
        </w:rPr>
        <w:t>misdirected</w:t>
      </w:r>
      <w:r>
        <w:rPr>
          <w:spacing w:val="-4"/>
          <w:sz w:val="24"/>
        </w:rPr>
        <w:t xml:space="preserve"> </w:t>
      </w:r>
      <w:r>
        <w:rPr>
          <w:sz w:val="24"/>
        </w:rPr>
        <w:t>itself</w:t>
      </w:r>
      <w:r>
        <w:rPr>
          <w:spacing w:val="-4"/>
          <w:sz w:val="24"/>
        </w:rPr>
        <w:t xml:space="preserve"> </w:t>
      </w:r>
      <w:r>
        <w:rPr>
          <w:sz w:val="24"/>
        </w:rPr>
        <w:t>in</w:t>
      </w:r>
      <w:r>
        <w:rPr>
          <w:spacing w:val="-4"/>
          <w:sz w:val="24"/>
        </w:rPr>
        <w:t xml:space="preserve"> </w:t>
      </w:r>
      <w:r>
        <w:rPr>
          <w:sz w:val="24"/>
        </w:rPr>
        <w:t>finding</w:t>
      </w:r>
      <w:r>
        <w:rPr>
          <w:spacing w:val="-4"/>
          <w:sz w:val="24"/>
        </w:rPr>
        <w:t xml:space="preserve"> </w:t>
      </w:r>
      <w:r>
        <w:rPr>
          <w:sz w:val="24"/>
        </w:rPr>
        <w:t>that</w:t>
      </w:r>
      <w:r>
        <w:rPr>
          <w:spacing w:val="-4"/>
          <w:sz w:val="24"/>
        </w:rPr>
        <w:t xml:space="preserve"> </w:t>
      </w:r>
      <w:r>
        <w:rPr>
          <w:sz w:val="24"/>
        </w:rPr>
        <w:t>an</w:t>
      </w:r>
      <w:r>
        <w:rPr>
          <w:spacing w:val="-4"/>
          <w:sz w:val="24"/>
        </w:rPr>
        <w:t xml:space="preserve"> </w:t>
      </w:r>
      <w:r>
        <w:rPr>
          <w:sz w:val="24"/>
        </w:rPr>
        <w:t>appellant declined to furnish auditors with information when there was absolutely no evidence supporting</w:t>
      </w:r>
      <w:r>
        <w:rPr>
          <w:spacing w:val="-13"/>
          <w:sz w:val="24"/>
        </w:rPr>
        <w:t xml:space="preserve"> </w:t>
      </w:r>
      <w:r>
        <w:rPr>
          <w:sz w:val="24"/>
        </w:rPr>
        <w:t>both</w:t>
      </w:r>
      <w:r>
        <w:rPr>
          <w:spacing w:val="-13"/>
          <w:sz w:val="24"/>
        </w:rPr>
        <w:t xml:space="preserve"> </w:t>
      </w:r>
      <w:r>
        <w:rPr>
          <w:sz w:val="24"/>
        </w:rPr>
        <w:t>that</w:t>
      </w:r>
      <w:r>
        <w:rPr>
          <w:spacing w:val="-15"/>
          <w:sz w:val="24"/>
        </w:rPr>
        <w:t xml:space="preserve"> </w:t>
      </w:r>
      <w:r>
        <w:rPr>
          <w:sz w:val="24"/>
        </w:rPr>
        <w:t>finding</w:t>
      </w:r>
      <w:r>
        <w:rPr>
          <w:spacing w:val="-13"/>
          <w:sz w:val="24"/>
        </w:rPr>
        <w:t xml:space="preserve"> </w:t>
      </w:r>
      <w:r>
        <w:rPr>
          <w:sz w:val="24"/>
        </w:rPr>
        <w:t>and</w:t>
      </w:r>
      <w:r>
        <w:rPr>
          <w:spacing w:val="-13"/>
          <w:sz w:val="24"/>
        </w:rPr>
        <w:t xml:space="preserve"> </w:t>
      </w:r>
      <w:r>
        <w:rPr>
          <w:sz w:val="24"/>
        </w:rPr>
        <w:t>the</w:t>
      </w:r>
      <w:r>
        <w:rPr>
          <w:spacing w:val="-14"/>
          <w:sz w:val="24"/>
        </w:rPr>
        <w:t xml:space="preserve"> </w:t>
      </w:r>
      <w:r>
        <w:rPr>
          <w:sz w:val="24"/>
        </w:rPr>
        <w:t>finding</w:t>
      </w:r>
      <w:r>
        <w:rPr>
          <w:spacing w:val="-15"/>
          <w:sz w:val="24"/>
        </w:rPr>
        <w:t xml:space="preserve"> </w:t>
      </w:r>
      <w:r>
        <w:rPr>
          <w:sz w:val="24"/>
        </w:rPr>
        <w:t>that</w:t>
      </w:r>
      <w:r>
        <w:rPr>
          <w:spacing w:val="-13"/>
          <w:sz w:val="24"/>
        </w:rPr>
        <w:t xml:space="preserve"> </w:t>
      </w:r>
      <w:r>
        <w:rPr>
          <w:sz w:val="24"/>
        </w:rPr>
        <w:t>she</w:t>
      </w:r>
      <w:r>
        <w:rPr>
          <w:spacing w:val="-14"/>
          <w:sz w:val="24"/>
        </w:rPr>
        <w:t xml:space="preserve"> </w:t>
      </w:r>
      <w:proofErr w:type="spellStart"/>
      <w:r>
        <w:rPr>
          <w:sz w:val="24"/>
        </w:rPr>
        <w:t>wilfully</w:t>
      </w:r>
      <w:proofErr w:type="spellEnd"/>
      <w:r>
        <w:rPr>
          <w:spacing w:val="-13"/>
          <w:sz w:val="24"/>
        </w:rPr>
        <w:t xml:space="preserve"> </w:t>
      </w:r>
      <w:r>
        <w:rPr>
          <w:sz w:val="24"/>
        </w:rPr>
        <w:t>disobeyed</w:t>
      </w:r>
      <w:r>
        <w:rPr>
          <w:spacing w:val="-13"/>
          <w:sz w:val="24"/>
        </w:rPr>
        <w:t xml:space="preserve"> </w:t>
      </w:r>
      <w:r>
        <w:rPr>
          <w:sz w:val="24"/>
        </w:rPr>
        <w:t>a</w:t>
      </w:r>
      <w:r>
        <w:rPr>
          <w:spacing w:val="-14"/>
          <w:sz w:val="24"/>
        </w:rPr>
        <w:t xml:space="preserve"> </w:t>
      </w:r>
      <w:r>
        <w:rPr>
          <w:sz w:val="24"/>
        </w:rPr>
        <w:t>lawful</w:t>
      </w:r>
      <w:r>
        <w:rPr>
          <w:spacing w:val="-13"/>
          <w:sz w:val="24"/>
        </w:rPr>
        <w:t xml:space="preserve"> </w:t>
      </w:r>
      <w:r>
        <w:rPr>
          <w:sz w:val="24"/>
        </w:rPr>
        <w:t>instruction to furnish the information.</w:t>
      </w:r>
    </w:p>
    <w:p w14:paraId="33F5793C" w14:textId="77777777" w:rsidR="00203C41" w:rsidRDefault="00771F95">
      <w:pPr>
        <w:pStyle w:val="ListParagraph"/>
        <w:numPr>
          <w:ilvl w:val="0"/>
          <w:numId w:val="3"/>
        </w:numPr>
        <w:tabs>
          <w:tab w:val="left" w:pos="2160"/>
        </w:tabs>
        <w:spacing w:line="278" w:lineRule="auto"/>
        <w:ind w:right="360"/>
        <w:jc w:val="both"/>
        <w:rPr>
          <w:sz w:val="24"/>
        </w:rPr>
      </w:pPr>
      <w:r>
        <w:rPr>
          <w:sz w:val="24"/>
        </w:rPr>
        <w:t>The court a quo grossly erred and misdirected itself in finding that pictures of dangling cables</w:t>
      </w:r>
      <w:r>
        <w:rPr>
          <w:spacing w:val="-4"/>
          <w:sz w:val="24"/>
        </w:rPr>
        <w:t xml:space="preserve"> </w:t>
      </w:r>
      <w:r>
        <w:rPr>
          <w:sz w:val="24"/>
        </w:rPr>
        <w:t>which</w:t>
      </w:r>
      <w:r>
        <w:rPr>
          <w:spacing w:val="-3"/>
          <w:sz w:val="24"/>
        </w:rPr>
        <w:t xml:space="preserve"> </w:t>
      </w:r>
      <w:r>
        <w:rPr>
          <w:sz w:val="24"/>
        </w:rPr>
        <w:t>were</w:t>
      </w:r>
      <w:r>
        <w:rPr>
          <w:spacing w:val="-5"/>
          <w:sz w:val="24"/>
        </w:rPr>
        <w:t xml:space="preserve"> </w:t>
      </w:r>
      <w:r>
        <w:rPr>
          <w:sz w:val="24"/>
        </w:rPr>
        <w:t>taken</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2</w:t>
      </w:r>
      <w:r>
        <w:rPr>
          <w:sz w:val="24"/>
          <w:vertAlign w:val="superscript"/>
        </w:rPr>
        <w:t>nd</w:t>
      </w:r>
      <w:r>
        <w:rPr>
          <w:spacing w:val="-2"/>
          <w:sz w:val="24"/>
        </w:rPr>
        <w:t xml:space="preserve"> </w:t>
      </w:r>
      <w:r>
        <w:rPr>
          <w:sz w:val="24"/>
        </w:rPr>
        <w:t>respondent</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appellant</w:t>
      </w:r>
      <w:r>
        <w:rPr>
          <w:spacing w:val="-3"/>
          <w:sz w:val="24"/>
        </w:rPr>
        <w:t xml:space="preserve"> </w:t>
      </w:r>
      <w:r>
        <w:rPr>
          <w:sz w:val="24"/>
        </w:rPr>
        <w:t>was</w:t>
      </w:r>
      <w:r>
        <w:rPr>
          <w:spacing w:val="-1"/>
          <w:sz w:val="24"/>
        </w:rPr>
        <w:t xml:space="preserve"> </w:t>
      </w:r>
      <w:r>
        <w:rPr>
          <w:sz w:val="24"/>
        </w:rPr>
        <w:t>unwell</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sick leave showed gross misconduct when the pictures related to an unfinished task whose completion was delayed by illness.</w:t>
      </w:r>
    </w:p>
    <w:p w14:paraId="6B38B747" w14:textId="77777777" w:rsidR="00203C41" w:rsidRDefault="00771F95">
      <w:pPr>
        <w:pStyle w:val="ListParagraph"/>
        <w:numPr>
          <w:ilvl w:val="0"/>
          <w:numId w:val="3"/>
        </w:numPr>
        <w:tabs>
          <w:tab w:val="left" w:pos="2160"/>
        </w:tabs>
        <w:spacing w:line="278" w:lineRule="auto"/>
        <w:ind w:right="355"/>
        <w:jc w:val="both"/>
        <w:rPr>
          <w:sz w:val="24"/>
        </w:rPr>
      </w:pPr>
      <w:r>
        <w:rPr>
          <w:sz w:val="24"/>
        </w:rPr>
        <w:t>The</w:t>
      </w:r>
      <w:r>
        <w:rPr>
          <w:spacing w:val="-15"/>
          <w:sz w:val="24"/>
        </w:rPr>
        <w:t xml:space="preserve"> </w:t>
      </w:r>
      <w:r>
        <w:rPr>
          <w:sz w:val="24"/>
        </w:rPr>
        <w:t>court</w:t>
      </w:r>
      <w:r>
        <w:rPr>
          <w:spacing w:val="-15"/>
          <w:sz w:val="24"/>
        </w:rPr>
        <w:t xml:space="preserve"> </w:t>
      </w:r>
      <w:r>
        <w:rPr>
          <w:sz w:val="24"/>
        </w:rPr>
        <w:t>a</w:t>
      </w:r>
      <w:r>
        <w:rPr>
          <w:spacing w:val="-15"/>
          <w:sz w:val="24"/>
        </w:rPr>
        <w:t xml:space="preserve"> </w:t>
      </w:r>
      <w:r>
        <w:rPr>
          <w:sz w:val="24"/>
        </w:rPr>
        <w:t>quo</w:t>
      </w:r>
      <w:r>
        <w:rPr>
          <w:spacing w:val="-15"/>
          <w:sz w:val="24"/>
        </w:rPr>
        <w:t xml:space="preserve"> </w:t>
      </w:r>
      <w:r>
        <w:rPr>
          <w:sz w:val="24"/>
        </w:rPr>
        <w:t>also</w:t>
      </w:r>
      <w:r>
        <w:rPr>
          <w:spacing w:val="-15"/>
          <w:sz w:val="24"/>
        </w:rPr>
        <w:t xml:space="preserve"> </w:t>
      </w:r>
      <w:r>
        <w:rPr>
          <w:sz w:val="24"/>
        </w:rPr>
        <w:t>grossly</w:t>
      </w:r>
      <w:r>
        <w:rPr>
          <w:spacing w:val="-15"/>
          <w:sz w:val="24"/>
        </w:rPr>
        <w:t xml:space="preserve"> </w:t>
      </w:r>
      <w:r>
        <w:rPr>
          <w:sz w:val="24"/>
        </w:rPr>
        <w:t>erred</w:t>
      </w:r>
      <w:r>
        <w:rPr>
          <w:spacing w:val="-15"/>
          <w:sz w:val="24"/>
        </w:rPr>
        <w:t xml:space="preserve"> </w:t>
      </w:r>
      <w:r>
        <w:rPr>
          <w:sz w:val="24"/>
        </w:rPr>
        <w:t>and</w:t>
      </w:r>
      <w:r>
        <w:rPr>
          <w:spacing w:val="-15"/>
          <w:sz w:val="24"/>
        </w:rPr>
        <w:t xml:space="preserve"> </w:t>
      </w:r>
      <w:r>
        <w:rPr>
          <w:sz w:val="24"/>
        </w:rPr>
        <w:t>misdirected</w:t>
      </w:r>
      <w:r>
        <w:rPr>
          <w:spacing w:val="-15"/>
          <w:sz w:val="24"/>
        </w:rPr>
        <w:t xml:space="preserve"> </w:t>
      </w:r>
      <w:r>
        <w:rPr>
          <w:sz w:val="24"/>
        </w:rPr>
        <w:t>itself</w:t>
      </w:r>
      <w:r>
        <w:rPr>
          <w:spacing w:val="-15"/>
          <w:sz w:val="24"/>
        </w:rPr>
        <w:t xml:space="preserve"> </w:t>
      </w:r>
      <w:r>
        <w:rPr>
          <w:sz w:val="24"/>
        </w:rPr>
        <w:t>in</w:t>
      </w:r>
      <w:r>
        <w:rPr>
          <w:spacing w:val="-15"/>
          <w:sz w:val="24"/>
        </w:rPr>
        <w:t xml:space="preserve"> </w:t>
      </w:r>
      <w:r>
        <w:rPr>
          <w:sz w:val="24"/>
        </w:rPr>
        <w:t>finding</w:t>
      </w:r>
      <w:r>
        <w:rPr>
          <w:spacing w:val="-15"/>
          <w:sz w:val="24"/>
        </w:rPr>
        <w:t xml:space="preserve"> </w:t>
      </w:r>
      <w:r>
        <w:rPr>
          <w:sz w:val="24"/>
        </w:rPr>
        <w:t>that</w:t>
      </w:r>
      <w:r>
        <w:rPr>
          <w:spacing w:val="23"/>
          <w:sz w:val="24"/>
        </w:rPr>
        <w:t xml:space="preserve"> </w:t>
      </w:r>
      <w:r>
        <w:rPr>
          <w:sz w:val="24"/>
        </w:rPr>
        <w:t>the</w:t>
      </w:r>
      <w:r>
        <w:rPr>
          <w:spacing w:val="-15"/>
          <w:sz w:val="24"/>
        </w:rPr>
        <w:t xml:space="preserve"> </w:t>
      </w:r>
      <w:r>
        <w:rPr>
          <w:sz w:val="24"/>
        </w:rPr>
        <w:t>2</w:t>
      </w:r>
      <w:r>
        <w:rPr>
          <w:sz w:val="24"/>
          <w:vertAlign w:val="superscript"/>
        </w:rPr>
        <w:t>nd</w:t>
      </w:r>
      <w:r>
        <w:rPr>
          <w:spacing w:val="-15"/>
          <w:sz w:val="24"/>
        </w:rPr>
        <w:t xml:space="preserve"> </w:t>
      </w:r>
      <w:r>
        <w:rPr>
          <w:sz w:val="24"/>
        </w:rPr>
        <w:t>respondent’s instruction</w:t>
      </w:r>
      <w:r>
        <w:rPr>
          <w:spacing w:val="-1"/>
          <w:sz w:val="24"/>
        </w:rPr>
        <w:t xml:space="preserve"> </w:t>
      </w:r>
      <w:r>
        <w:rPr>
          <w:sz w:val="24"/>
        </w:rPr>
        <w:t>of</w:t>
      </w:r>
      <w:r>
        <w:rPr>
          <w:spacing w:val="-2"/>
          <w:sz w:val="24"/>
        </w:rPr>
        <w:t xml:space="preserve"> </w:t>
      </w:r>
      <w:r>
        <w:rPr>
          <w:sz w:val="24"/>
        </w:rPr>
        <w:t>16</w:t>
      </w:r>
      <w:r>
        <w:rPr>
          <w:spacing w:val="-1"/>
          <w:sz w:val="24"/>
        </w:rPr>
        <w:t xml:space="preserve"> </w:t>
      </w:r>
      <w:r>
        <w:rPr>
          <w:sz w:val="24"/>
        </w:rPr>
        <w:t>May</w:t>
      </w:r>
      <w:r>
        <w:rPr>
          <w:spacing w:val="-1"/>
          <w:sz w:val="24"/>
        </w:rPr>
        <w:t xml:space="preserve"> </w:t>
      </w:r>
      <w:r>
        <w:rPr>
          <w:sz w:val="24"/>
        </w:rPr>
        <w:t>2023</w:t>
      </w:r>
      <w:r>
        <w:rPr>
          <w:spacing w:val="-1"/>
          <w:sz w:val="24"/>
        </w:rPr>
        <w:t xml:space="preserve"> </w:t>
      </w:r>
      <w:r>
        <w:rPr>
          <w:sz w:val="24"/>
        </w:rPr>
        <w:t>had</w:t>
      </w:r>
      <w:r>
        <w:rPr>
          <w:spacing w:val="-1"/>
          <w:sz w:val="24"/>
        </w:rPr>
        <w:t xml:space="preserve"> </w:t>
      </w:r>
      <w:r>
        <w:rPr>
          <w:sz w:val="24"/>
        </w:rPr>
        <w:t>not</w:t>
      </w:r>
      <w:r>
        <w:rPr>
          <w:spacing w:val="-1"/>
          <w:sz w:val="24"/>
        </w:rPr>
        <w:t xml:space="preserve"> </w:t>
      </w:r>
      <w:r>
        <w:rPr>
          <w:sz w:val="24"/>
        </w:rPr>
        <w:t>been</w:t>
      </w:r>
      <w:r>
        <w:rPr>
          <w:spacing w:val="-1"/>
          <w:sz w:val="24"/>
        </w:rPr>
        <w:t xml:space="preserve"> </w:t>
      </w:r>
      <w:r>
        <w:rPr>
          <w:sz w:val="24"/>
        </w:rPr>
        <w:t>obeyed</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suggesting</w:t>
      </w:r>
      <w:r>
        <w:rPr>
          <w:spacing w:val="-4"/>
          <w:sz w:val="24"/>
        </w:rPr>
        <w:t xml:space="preserve"> </w:t>
      </w:r>
      <w:r>
        <w:rPr>
          <w:sz w:val="24"/>
        </w:rPr>
        <w:t>that</w:t>
      </w:r>
      <w:r>
        <w:rPr>
          <w:spacing w:val="-1"/>
          <w:sz w:val="24"/>
        </w:rPr>
        <w:t xml:space="preserve"> </w:t>
      </w:r>
      <w:r>
        <w:rPr>
          <w:sz w:val="24"/>
        </w:rPr>
        <w:t>the</w:t>
      </w:r>
      <w:r>
        <w:rPr>
          <w:spacing w:val="-3"/>
          <w:sz w:val="24"/>
        </w:rPr>
        <w:t xml:space="preserve"> </w:t>
      </w:r>
      <w:r>
        <w:rPr>
          <w:sz w:val="24"/>
        </w:rPr>
        <w:t>alleged</w:t>
      </w:r>
      <w:r>
        <w:rPr>
          <w:spacing w:val="-1"/>
          <w:sz w:val="24"/>
        </w:rPr>
        <w:t xml:space="preserve"> </w:t>
      </w:r>
      <w:r>
        <w:rPr>
          <w:sz w:val="24"/>
        </w:rPr>
        <w:t xml:space="preserve">failure to perform and complete the task was </w:t>
      </w:r>
      <w:proofErr w:type="spellStart"/>
      <w:r>
        <w:rPr>
          <w:sz w:val="24"/>
        </w:rPr>
        <w:t>wilful</w:t>
      </w:r>
      <w:proofErr w:type="spellEnd"/>
      <w:r>
        <w:rPr>
          <w:sz w:val="24"/>
        </w:rPr>
        <w:t>, deliberate and intentional as there was absolutely no evidence supporting the finding.</w:t>
      </w:r>
    </w:p>
    <w:p w14:paraId="79DC1FBE" w14:textId="77777777" w:rsidR="00203C41" w:rsidRDefault="00771F95">
      <w:pPr>
        <w:spacing w:before="152"/>
        <w:ind w:left="1440"/>
        <w:jc w:val="both"/>
        <w:rPr>
          <w:b/>
          <w:sz w:val="24"/>
        </w:rPr>
      </w:pPr>
      <w:r>
        <w:rPr>
          <w:b/>
          <w:sz w:val="24"/>
        </w:rPr>
        <w:t>Second</w:t>
      </w:r>
      <w:r>
        <w:rPr>
          <w:b/>
          <w:spacing w:val="-6"/>
          <w:sz w:val="24"/>
        </w:rPr>
        <w:t xml:space="preserve"> </w:t>
      </w:r>
      <w:r>
        <w:rPr>
          <w:b/>
          <w:sz w:val="24"/>
        </w:rPr>
        <w:t>Respondent’s</w:t>
      </w:r>
      <w:r>
        <w:rPr>
          <w:b/>
          <w:spacing w:val="-5"/>
          <w:sz w:val="24"/>
        </w:rPr>
        <w:t xml:space="preserve"> </w:t>
      </w:r>
      <w:r>
        <w:rPr>
          <w:b/>
          <w:spacing w:val="-2"/>
          <w:sz w:val="24"/>
        </w:rPr>
        <w:t>Submissions</w:t>
      </w:r>
    </w:p>
    <w:p w14:paraId="0CBAAD18" w14:textId="77777777" w:rsidR="00203C41" w:rsidRDefault="00771F95">
      <w:pPr>
        <w:pStyle w:val="BodyText"/>
        <w:spacing w:before="204" w:line="278" w:lineRule="auto"/>
        <w:ind w:left="1440" w:right="356"/>
      </w:pPr>
      <w:r>
        <w:rPr>
          <w:i/>
        </w:rPr>
        <w:t xml:space="preserve">Mr. </w:t>
      </w:r>
      <w:proofErr w:type="spellStart"/>
      <w:r>
        <w:rPr>
          <w:i/>
        </w:rPr>
        <w:t>Kondongwe</w:t>
      </w:r>
      <w:proofErr w:type="spellEnd"/>
      <w:r>
        <w:rPr>
          <w:i/>
        </w:rPr>
        <w:t xml:space="preserve"> </w:t>
      </w:r>
      <w:r>
        <w:t>stated that he abided by the documents filed of record. He submitted that the documents</w:t>
      </w:r>
      <w:r>
        <w:rPr>
          <w:spacing w:val="-7"/>
        </w:rPr>
        <w:t xml:space="preserve"> </w:t>
      </w:r>
      <w:r>
        <w:t>raise</w:t>
      </w:r>
      <w:r>
        <w:rPr>
          <w:spacing w:val="-7"/>
        </w:rPr>
        <w:t xml:space="preserve"> </w:t>
      </w:r>
      <w:r>
        <w:t>serious</w:t>
      </w:r>
      <w:r>
        <w:rPr>
          <w:spacing w:val="-7"/>
        </w:rPr>
        <w:t xml:space="preserve"> </w:t>
      </w:r>
      <w:r>
        <w:t>objections</w:t>
      </w:r>
      <w:r>
        <w:rPr>
          <w:spacing w:val="-7"/>
        </w:rPr>
        <w:t xml:space="preserve"> </w:t>
      </w:r>
      <w:r>
        <w:t>against</w:t>
      </w:r>
      <w:r>
        <w:rPr>
          <w:spacing w:val="-6"/>
        </w:rPr>
        <w:t xml:space="preserve"> </w:t>
      </w:r>
      <w:r>
        <w:t>the</w:t>
      </w:r>
      <w:r>
        <w:rPr>
          <w:spacing w:val="-7"/>
        </w:rPr>
        <w:t xml:space="preserve"> </w:t>
      </w:r>
      <w:r>
        <w:t>application</w:t>
      </w:r>
      <w:r>
        <w:rPr>
          <w:spacing w:val="-7"/>
        </w:rPr>
        <w:t xml:space="preserve"> </w:t>
      </w:r>
      <w:r>
        <w:t>for</w:t>
      </w:r>
      <w:r>
        <w:rPr>
          <w:spacing w:val="-7"/>
        </w:rPr>
        <w:t xml:space="preserve"> </w:t>
      </w:r>
      <w:r>
        <w:t>leave</w:t>
      </w:r>
      <w:r>
        <w:rPr>
          <w:spacing w:val="-7"/>
        </w:rPr>
        <w:t xml:space="preserve"> </w:t>
      </w:r>
      <w:r>
        <w:t>to</w:t>
      </w:r>
      <w:r>
        <w:rPr>
          <w:spacing w:val="-6"/>
        </w:rPr>
        <w:t xml:space="preserve"> </w:t>
      </w:r>
      <w:r>
        <w:t>appeal</w:t>
      </w:r>
      <w:r>
        <w:rPr>
          <w:spacing w:val="-6"/>
        </w:rPr>
        <w:t xml:space="preserve"> </w:t>
      </w:r>
      <w:r>
        <w:t>where</w:t>
      </w:r>
      <w:r>
        <w:rPr>
          <w:spacing w:val="-8"/>
        </w:rPr>
        <w:t xml:space="preserve"> </w:t>
      </w:r>
      <w:r>
        <w:t>the</w:t>
      </w:r>
      <w:r>
        <w:rPr>
          <w:spacing w:val="-7"/>
        </w:rPr>
        <w:t xml:space="preserve"> </w:t>
      </w:r>
      <w:r>
        <w:t>Applicant seeks to raise new issues which are basically procedural in nature. He added that there were no prospects of success on appeal having regard to the purported grounds for leave to appeal file by the Applicant. The Opposing Affidavit raises the following averments in relevant portions:</w:t>
      </w:r>
    </w:p>
    <w:p w14:paraId="708F28F0" w14:textId="77777777" w:rsidR="00203C41" w:rsidRDefault="00771F95">
      <w:pPr>
        <w:pStyle w:val="BodyText"/>
        <w:spacing w:before="156" w:line="278" w:lineRule="auto"/>
        <w:ind w:right="355"/>
      </w:pPr>
      <w:r>
        <w:t>“5. Of procedural objections, I note that the applicant ventures to argue and seeks leave mainly</w:t>
      </w:r>
      <w:r>
        <w:rPr>
          <w:spacing w:val="-9"/>
        </w:rPr>
        <w:t xml:space="preserve"> </w:t>
      </w:r>
      <w:r>
        <w:t>on</w:t>
      </w:r>
      <w:r>
        <w:rPr>
          <w:spacing w:val="-9"/>
        </w:rPr>
        <w:t xml:space="preserve"> </w:t>
      </w:r>
      <w:r>
        <w:t>grounds</w:t>
      </w:r>
      <w:r>
        <w:rPr>
          <w:spacing w:val="-9"/>
        </w:rPr>
        <w:t xml:space="preserve"> </w:t>
      </w:r>
      <w:r>
        <w:t>purportedly</w:t>
      </w:r>
      <w:r>
        <w:rPr>
          <w:spacing w:val="-9"/>
        </w:rPr>
        <w:t xml:space="preserve"> </w:t>
      </w:r>
      <w:r>
        <w:t>that</w:t>
      </w:r>
      <w:r>
        <w:rPr>
          <w:spacing w:val="-9"/>
        </w:rPr>
        <w:t xml:space="preserve"> </w:t>
      </w:r>
      <w:r>
        <w:t>the</w:t>
      </w:r>
      <w:r>
        <w:rPr>
          <w:spacing w:val="-10"/>
        </w:rPr>
        <w:t xml:space="preserve"> </w:t>
      </w:r>
      <w:r>
        <w:t>designated</w:t>
      </w:r>
      <w:r>
        <w:rPr>
          <w:spacing w:val="-9"/>
        </w:rPr>
        <w:t xml:space="preserve"> </w:t>
      </w:r>
      <w:r>
        <w:t>agent</w:t>
      </w:r>
      <w:r>
        <w:rPr>
          <w:spacing w:val="-9"/>
        </w:rPr>
        <w:t xml:space="preserve"> </w:t>
      </w:r>
      <w:r>
        <w:t>had</w:t>
      </w:r>
      <w:r>
        <w:rPr>
          <w:spacing w:val="-9"/>
        </w:rPr>
        <w:t xml:space="preserve"> </w:t>
      </w:r>
      <w:r>
        <w:t>no</w:t>
      </w:r>
      <w:r>
        <w:rPr>
          <w:spacing w:val="-9"/>
        </w:rPr>
        <w:t xml:space="preserve"> </w:t>
      </w:r>
      <w:r>
        <w:t>authority</w:t>
      </w:r>
      <w:r>
        <w:rPr>
          <w:spacing w:val="-9"/>
        </w:rPr>
        <w:t xml:space="preserve"> </w:t>
      </w:r>
      <w:r>
        <w:t>or</w:t>
      </w:r>
      <w:r>
        <w:rPr>
          <w:spacing w:val="-10"/>
        </w:rPr>
        <w:t xml:space="preserve"> </w:t>
      </w:r>
      <w:r>
        <w:t>jurisdiction</w:t>
      </w:r>
      <w:r>
        <w:rPr>
          <w:spacing w:val="-9"/>
        </w:rPr>
        <w:t xml:space="preserve"> </w:t>
      </w:r>
      <w:r>
        <w:t>to conduct</w:t>
      </w:r>
      <w:r>
        <w:rPr>
          <w:spacing w:val="-4"/>
        </w:rPr>
        <w:t xml:space="preserve"> </w:t>
      </w:r>
      <w:r>
        <w:t>a</w:t>
      </w:r>
      <w:r>
        <w:rPr>
          <w:spacing w:val="-6"/>
        </w:rPr>
        <w:t xml:space="preserve"> </w:t>
      </w:r>
      <w:r>
        <w:t>disciplinary</w:t>
      </w:r>
      <w:r>
        <w:rPr>
          <w:spacing w:val="-3"/>
        </w:rPr>
        <w:t xml:space="preserve"> </w:t>
      </w:r>
      <w:r>
        <w:t>hearing</w:t>
      </w:r>
      <w:r>
        <w:rPr>
          <w:spacing w:val="-5"/>
        </w:rPr>
        <w:t xml:space="preserve"> </w:t>
      </w:r>
      <w:r>
        <w:t>and</w:t>
      </w:r>
      <w:r>
        <w:rPr>
          <w:spacing w:val="-5"/>
        </w:rPr>
        <w:t xml:space="preserve"> </w:t>
      </w:r>
      <w:r>
        <w:t>that</w:t>
      </w:r>
      <w:r>
        <w:rPr>
          <w:spacing w:val="-5"/>
        </w:rPr>
        <w:t xml:space="preserve"> </w:t>
      </w:r>
      <w:r>
        <w:t>there</w:t>
      </w:r>
      <w:r>
        <w:rPr>
          <w:spacing w:val="-7"/>
        </w:rPr>
        <w:t xml:space="preserve"> </w:t>
      </w:r>
      <w:r>
        <w:t>ought</w:t>
      </w:r>
      <w:r>
        <w:rPr>
          <w:spacing w:val="-4"/>
        </w:rPr>
        <w:t xml:space="preserve"> </w:t>
      </w:r>
      <w:r>
        <w:t>to</w:t>
      </w:r>
      <w:r>
        <w:rPr>
          <w:spacing w:val="-4"/>
        </w:rPr>
        <w:t xml:space="preserve"> </w:t>
      </w:r>
      <w:r>
        <w:t>have</w:t>
      </w:r>
      <w:r>
        <w:rPr>
          <w:spacing w:val="-6"/>
        </w:rPr>
        <w:t xml:space="preserve"> </w:t>
      </w:r>
      <w:r>
        <w:t>been</w:t>
      </w:r>
      <w:r>
        <w:rPr>
          <w:spacing w:val="-5"/>
        </w:rPr>
        <w:t xml:space="preserve"> </w:t>
      </w:r>
      <w:r>
        <w:t>an</w:t>
      </w:r>
      <w:r>
        <w:rPr>
          <w:spacing w:val="-5"/>
        </w:rPr>
        <w:t xml:space="preserve"> </w:t>
      </w:r>
      <w:r>
        <w:t>oral</w:t>
      </w:r>
      <w:r>
        <w:rPr>
          <w:spacing w:val="-4"/>
        </w:rPr>
        <w:t xml:space="preserve"> </w:t>
      </w:r>
      <w:r>
        <w:t>hearing</w:t>
      </w:r>
      <w:r>
        <w:rPr>
          <w:spacing w:val="-5"/>
        </w:rPr>
        <w:t xml:space="preserve"> </w:t>
      </w:r>
      <w:r>
        <w:t>before</w:t>
      </w:r>
      <w:r>
        <w:rPr>
          <w:spacing w:val="-6"/>
        </w:rPr>
        <w:t xml:space="preserve"> </w:t>
      </w:r>
      <w:r>
        <w:t>the designated</w:t>
      </w:r>
      <w:r>
        <w:rPr>
          <w:spacing w:val="-15"/>
        </w:rPr>
        <w:t xml:space="preserve"> </w:t>
      </w:r>
      <w:r>
        <w:t>agent</w:t>
      </w:r>
      <w:r>
        <w:rPr>
          <w:spacing w:val="-15"/>
        </w:rPr>
        <w:t xml:space="preserve"> </w:t>
      </w:r>
      <w:r>
        <w:t>made</w:t>
      </w:r>
      <w:r>
        <w:rPr>
          <w:spacing w:val="-15"/>
        </w:rPr>
        <w:t xml:space="preserve"> </w:t>
      </w:r>
      <w:r>
        <w:t>her</w:t>
      </w:r>
      <w:r>
        <w:rPr>
          <w:spacing w:val="-15"/>
        </w:rPr>
        <w:t xml:space="preserve"> </w:t>
      </w:r>
      <w:r>
        <w:t>determination.</w:t>
      </w:r>
      <w:r>
        <w:rPr>
          <w:spacing w:val="-15"/>
        </w:rPr>
        <w:t xml:space="preserve"> </w:t>
      </w:r>
      <w:r>
        <w:t>Both</w:t>
      </w:r>
      <w:r>
        <w:rPr>
          <w:spacing w:val="-15"/>
        </w:rPr>
        <w:t xml:space="preserve"> </w:t>
      </w:r>
      <w:r>
        <w:t>these</w:t>
      </w:r>
      <w:r>
        <w:rPr>
          <w:spacing w:val="-15"/>
        </w:rPr>
        <w:t xml:space="preserve"> </w:t>
      </w:r>
      <w:r>
        <w:t>issues</w:t>
      </w:r>
      <w:r>
        <w:rPr>
          <w:spacing w:val="-15"/>
        </w:rPr>
        <w:t xml:space="preserve"> </w:t>
      </w:r>
      <w:r>
        <w:t>are</w:t>
      </w:r>
      <w:r>
        <w:rPr>
          <w:spacing w:val="-15"/>
        </w:rPr>
        <w:t xml:space="preserve"> </w:t>
      </w:r>
      <w:r>
        <w:t>completely</w:t>
      </w:r>
      <w:r>
        <w:rPr>
          <w:spacing w:val="-15"/>
        </w:rPr>
        <w:t xml:space="preserve"> </w:t>
      </w:r>
      <w:r>
        <w:t>new.</w:t>
      </w:r>
      <w:r>
        <w:rPr>
          <w:spacing w:val="-15"/>
        </w:rPr>
        <w:t xml:space="preserve"> </w:t>
      </w:r>
      <w:r>
        <w:t>They</w:t>
      </w:r>
      <w:r>
        <w:rPr>
          <w:spacing w:val="-15"/>
        </w:rPr>
        <w:t xml:space="preserve"> </w:t>
      </w:r>
      <w:r>
        <w:t xml:space="preserve">were never brought up min the appeal before the </w:t>
      </w:r>
      <w:proofErr w:type="spellStart"/>
      <w:r>
        <w:t>Labour</w:t>
      </w:r>
      <w:proofErr w:type="spellEnd"/>
      <w:r>
        <w:t xml:space="preserve"> Court.</w:t>
      </w:r>
    </w:p>
    <w:p w14:paraId="3F227A5F" w14:textId="77777777" w:rsidR="00203C41" w:rsidRDefault="00771F95">
      <w:pPr>
        <w:pStyle w:val="BodyText"/>
        <w:spacing w:line="278" w:lineRule="auto"/>
        <w:ind w:right="356"/>
      </w:pPr>
      <w:r>
        <w:t>6.</w:t>
      </w:r>
      <w:r>
        <w:rPr>
          <w:spacing w:val="-2"/>
        </w:rPr>
        <w:t xml:space="preserve"> </w:t>
      </w:r>
      <w:r>
        <w:t>In</w:t>
      </w:r>
      <w:r>
        <w:rPr>
          <w:spacing w:val="-3"/>
        </w:rPr>
        <w:t xml:space="preserve"> </w:t>
      </w:r>
      <w:r>
        <w:t>the</w:t>
      </w:r>
      <w:r>
        <w:rPr>
          <w:spacing w:val="-2"/>
        </w:rPr>
        <w:t xml:space="preserve"> </w:t>
      </w:r>
      <w:r>
        <w:t>interests</w:t>
      </w:r>
      <w:r>
        <w:rPr>
          <w:spacing w:val="-2"/>
        </w:rPr>
        <w:t xml:space="preserve"> </w:t>
      </w:r>
      <w:r>
        <w:t>of</w:t>
      </w:r>
      <w:r>
        <w:rPr>
          <w:spacing w:val="-1"/>
        </w:rPr>
        <w:t xml:space="preserve"> </w:t>
      </w:r>
      <w:r>
        <w:t>finality,</w:t>
      </w:r>
      <w:r>
        <w:rPr>
          <w:spacing w:val="-2"/>
        </w:rPr>
        <w:t xml:space="preserve"> </w:t>
      </w:r>
      <w:r>
        <w:t>one</w:t>
      </w:r>
      <w:r>
        <w:rPr>
          <w:spacing w:val="-3"/>
        </w:rPr>
        <w:t xml:space="preserve"> </w:t>
      </w:r>
      <w:r>
        <w:t>cannot conjure</w:t>
      </w:r>
      <w:r>
        <w:rPr>
          <w:spacing w:val="-4"/>
        </w:rPr>
        <w:t xml:space="preserve"> </w:t>
      </w:r>
      <w:r>
        <w:t>up</w:t>
      </w:r>
      <w:r>
        <w:rPr>
          <w:spacing w:val="-2"/>
        </w:rPr>
        <w:t xml:space="preserve"> </w:t>
      </w:r>
      <w:r>
        <w:t>a</w:t>
      </w:r>
      <w:r>
        <w:rPr>
          <w:spacing w:val="-3"/>
        </w:rPr>
        <w:t xml:space="preserve"> </w:t>
      </w:r>
      <w:r>
        <w:t>totally</w:t>
      </w:r>
      <w:r>
        <w:rPr>
          <w:spacing w:val="-2"/>
        </w:rPr>
        <w:t xml:space="preserve"> </w:t>
      </w:r>
      <w:r>
        <w:t>new</w:t>
      </w:r>
      <w:r>
        <w:rPr>
          <w:spacing w:val="-1"/>
        </w:rPr>
        <w:t xml:space="preserve"> </w:t>
      </w:r>
      <w:r>
        <w:t>case</w:t>
      </w:r>
      <w:r>
        <w:rPr>
          <w:spacing w:val="-3"/>
        </w:rPr>
        <w:t xml:space="preserve"> </w:t>
      </w:r>
      <w:r>
        <w:t>on</w:t>
      </w:r>
      <w:r>
        <w:rPr>
          <w:spacing w:val="-2"/>
        </w:rPr>
        <w:t xml:space="preserve"> </w:t>
      </w:r>
      <w:r>
        <w:t>appeal</w:t>
      </w:r>
      <w:r>
        <w:rPr>
          <w:spacing w:val="-2"/>
        </w:rPr>
        <w:t xml:space="preserve"> </w:t>
      </w:r>
      <w:r>
        <w:t>under</w:t>
      </w:r>
      <w:r>
        <w:rPr>
          <w:spacing w:val="-2"/>
        </w:rPr>
        <w:t xml:space="preserve"> </w:t>
      </w:r>
      <w:r>
        <w:t xml:space="preserve">the </w:t>
      </w:r>
      <w:proofErr w:type="spellStart"/>
      <w:r>
        <w:t>pretence</w:t>
      </w:r>
      <w:proofErr w:type="spellEnd"/>
      <w:r>
        <w:t xml:space="preserve"> that it is an issue of law. It is both improper and unfair for the applicant to try to impeach</w:t>
      </w:r>
      <w:r>
        <w:rPr>
          <w:spacing w:val="-3"/>
        </w:rPr>
        <w:t xml:space="preserve"> </w:t>
      </w:r>
      <w:r>
        <w:t>the</w:t>
      </w:r>
      <w:r>
        <w:rPr>
          <w:spacing w:val="-3"/>
        </w:rPr>
        <w:t xml:space="preserve"> </w:t>
      </w:r>
      <w:proofErr w:type="spellStart"/>
      <w:r>
        <w:t>Labour</w:t>
      </w:r>
      <w:proofErr w:type="spellEnd"/>
      <w:r>
        <w:rPr>
          <w:spacing w:val="-4"/>
        </w:rPr>
        <w:t xml:space="preserve"> </w:t>
      </w:r>
      <w:r>
        <w:t>Court</w:t>
      </w:r>
      <w:r>
        <w:rPr>
          <w:spacing w:val="-3"/>
        </w:rPr>
        <w:t xml:space="preserve"> </w:t>
      </w:r>
      <w:r>
        <w:t>judgment</w:t>
      </w:r>
      <w:r>
        <w:rPr>
          <w:spacing w:val="-3"/>
        </w:rPr>
        <w:t xml:space="preserve"> </w:t>
      </w:r>
      <w:r>
        <w:t>on</w:t>
      </w:r>
      <w:r>
        <w:rPr>
          <w:spacing w:val="-3"/>
        </w:rPr>
        <w:t xml:space="preserve"> </w:t>
      </w:r>
      <w:r>
        <w:t>issues</w:t>
      </w:r>
      <w:r>
        <w:rPr>
          <w:spacing w:val="-4"/>
        </w:rPr>
        <w:t xml:space="preserve"> </w:t>
      </w:r>
      <w:r>
        <w:t>which</w:t>
      </w:r>
      <w:r>
        <w:rPr>
          <w:spacing w:val="-3"/>
        </w:rPr>
        <w:t xml:space="preserve"> </w:t>
      </w:r>
      <w:r>
        <w:t>were</w:t>
      </w:r>
      <w:r>
        <w:rPr>
          <w:spacing w:val="-5"/>
        </w:rPr>
        <w:t xml:space="preserve"> </w:t>
      </w:r>
      <w:r>
        <w:t>not</w:t>
      </w:r>
      <w:r>
        <w:rPr>
          <w:spacing w:val="-3"/>
        </w:rPr>
        <w:t xml:space="preserve"> </w:t>
      </w:r>
      <w:r>
        <w:t>presented</w:t>
      </w:r>
      <w:r>
        <w:rPr>
          <w:spacing w:val="-3"/>
        </w:rPr>
        <w:t xml:space="preserve"> </w:t>
      </w:r>
      <w:r>
        <w:t>in</w:t>
      </w:r>
      <w:r>
        <w:rPr>
          <w:spacing w:val="-1"/>
        </w:rPr>
        <w:t xml:space="preserve"> </w:t>
      </w:r>
      <w:r>
        <w:t>the</w:t>
      </w:r>
      <w:r>
        <w:rPr>
          <w:spacing w:val="-3"/>
        </w:rPr>
        <w:t xml:space="preserve"> </w:t>
      </w:r>
      <w:r>
        <w:t>appeal.</w:t>
      </w:r>
      <w:r>
        <w:rPr>
          <w:spacing w:val="-3"/>
        </w:rPr>
        <w:t xml:space="preserve"> </w:t>
      </w:r>
      <w:r>
        <w:t>An appeal</w:t>
      </w:r>
      <w:r>
        <w:rPr>
          <w:spacing w:val="-1"/>
        </w:rPr>
        <w:t xml:space="preserve"> </w:t>
      </w:r>
      <w:r>
        <w:t>must be</w:t>
      </w:r>
      <w:r>
        <w:rPr>
          <w:spacing w:val="-2"/>
        </w:rPr>
        <w:t xml:space="preserve"> </w:t>
      </w:r>
      <w:r>
        <w:t>confined</w:t>
      </w:r>
      <w:r>
        <w:rPr>
          <w:spacing w:val="-1"/>
        </w:rPr>
        <w:t xml:space="preserve"> </w:t>
      </w:r>
      <w:r>
        <w:t>to</w:t>
      </w:r>
      <w:r>
        <w:rPr>
          <w:spacing w:val="-1"/>
        </w:rPr>
        <w:t xml:space="preserve"> </w:t>
      </w:r>
      <w:r>
        <w:t>the</w:t>
      </w:r>
      <w:r>
        <w:rPr>
          <w:spacing w:val="-2"/>
        </w:rPr>
        <w:t xml:space="preserve"> </w:t>
      </w:r>
      <w:r>
        <w:t>record.</w:t>
      </w:r>
      <w:r>
        <w:rPr>
          <w:spacing w:val="-2"/>
        </w:rPr>
        <w:t xml:space="preserve"> </w:t>
      </w:r>
      <w:r>
        <w:t>In</w:t>
      </w:r>
      <w:r>
        <w:rPr>
          <w:spacing w:val="-2"/>
        </w:rPr>
        <w:t xml:space="preserve"> </w:t>
      </w:r>
      <w:r>
        <w:t>this</w:t>
      </w:r>
      <w:r>
        <w:rPr>
          <w:spacing w:val="-1"/>
        </w:rPr>
        <w:t xml:space="preserve"> </w:t>
      </w:r>
      <w:r>
        <w:t>instance</w:t>
      </w:r>
      <w:r>
        <w:rPr>
          <w:spacing w:val="-2"/>
        </w:rPr>
        <w:t xml:space="preserve"> </w:t>
      </w:r>
      <w:r>
        <w:t>the</w:t>
      </w:r>
      <w:r>
        <w:rPr>
          <w:spacing w:val="-2"/>
        </w:rPr>
        <w:t xml:space="preserve"> </w:t>
      </w:r>
      <w:r>
        <w:t>new</w:t>
      </w:r>
      <w:r>
        <w:rPr>
          <w:spacing w:val="-2"/>
        </w:rPr>
        <w:t xml:space="preserve"> </w:t>
      </w:r>
      <w:r>
        <w:t>issues</w:t>
      </w:r>
      <w:r>
        <w:rPr>
          <w:spacing w:val="-1"/>
        </w:rPr>
        <w:t xml:space="preserve"> </w:t>
      </w:r>
      <w:r>
        <w:t>raised</w:t>
      </w:r>
      <w:r>
        <w:rPr>
          <w:spacing w:val="-1"/>
        </w:rPr>
        <w:t xml:space="preserve"> </w:t>
      </w:r>
      <w:r>
        <w:t>are</w:t>
      </w:r>
      <w:r>
        <w:rPr>
          <w:spacing w:val="-3"/>
        </w:rPr>
        <w:t xml:space="preserve"> </w:t>
      </w:r>
      <w:r>
        <w:t>not</w:t>
      </w:r>
      <w:r>
        <w:rPr>
          <w:spacing w:val="-1"/>
        </w:rPr>
        <w:t xml:space="preserve"> </w:t>
      </w:r>
      <w:r>
        <w:t>issues of law qualifying to be raised ‘at any time’</w:t>
      </w:r>
    </w:p>
    <w:p w14:paraId="28BD59AB" w14:textId="77777777" w:rsidR="00203C41" w:rsidRDefault="00203C41">
      <w:pPr>
        <w:pStyle w:val="BodyText"/>
        <w:spacing w:line="278" w:lineRule="auto"/>
        <w:sectPr w:rsidR="00203C41">
          <w:pgSz w:w="12240" w:h="15840"/>
          <w:pgMar w:top="1360" w:right="1080" w:bottom="1300" w:left="0" w:header="0" w:footer="1103" w:gutter="0"/>
          <w:cols w:space="720"/>
        </w:sectPr>
      </w:pPr>
    </w:p>
    <w:p w14:paraId="0325AFB8" w14:textId="77777777" w:rsidR="00203C41" w:rsidRDefault="00771F95">
      <w:pPr>
        <w:pStyle w:val="ListParagraph"/>
        <w:numPr>
          <w:ilvl w:val="0"/>
          <w:numId w:val="2"/>
        </w:numPr>
        <w:tabs>
          <w:tab w:val="left" w:pos="2457"/>
        </w:tabs>
        <w:spacing w:before="79" w:line="278" w:lineRule="auto"/>
        <w:ind w:right="358" w:firstLine="0"/>
        <w:jc w:val="both"/>
        <w:rPr>
          <w:sz w:val="24"/>
        </w:rPr>
      </w:pPr>
      <w:r>
        <w:rPr>
          <w:sz w:val="24"/>
        </w:rPr>
        <w:lastRenderedPageBreak/>
        <w:t>As for the new allegation that an oral hearing should have been held, the respondent respectfully</w:t>
      </w:r>
      <w:r>
        <w:rPr>
          <w:spacing w:val="-12"/>
          <w:sz w:val="24"/>
        </w:rPr>
        <w:t xml:space="preserve"> </w:t>
      </w:r>
      <w:r>
        <w:rPr>
          <w:sz w:val="24"/>
        </w:rPr>
        <w:t>makes</w:t>
      </w:r>
      <w:r>
        <w:rPr>
          <w:spacing w:val="-12"/>
          <w:sz w:val="24"/>
        </w:rPr>
        <w:t xml:space="preserve"> </w:t>
      </w:r>
      <w:r>
        <w:rPr>
          <w:sz w:val="24"/>
        </w:rPr>
        <w:t>the</w:t>
      </w:r>
      <w:r>
        <w:rPr>
          <w:spacing w:val="-13"/>
          <w:sz w:val="24"/>
        </w:rPr>
        <w:t xml:space="preserve"> </w:t>
      </w:r>
      <w:r>
        <w:rPr>
          <w:sz w:val="24"/>
        </w:rPr>
        <w:t>point</w:t>
      </w:r>
      <w:r>
        <w:rPr>
          <w:spacing w:val="-11"/>
          <w:sz w:val="24"/>
        </w:rPr>
        <w:t xml:space="preserve"> </w:t>
      </w:r>
      <w:r>
        <w:rPr>
          <w:sz w:val="24"/>
        </w:rPr>
        <w:t>that</w:t>
      </w:r>
      <w:r>
        <w:rPr>
          <w:spacing w:val="-12"/>
          <w:sz w:val="24"/>
        </w:rPr>
        <w:t xml:space="preserve"> </w:t>
      </w:r>
      <w:r>
        <w:rPr>
          <w:sz w:val="24"/>
        </w:rPr>
        <w:t>an</w:t>
      </w:r>
      <w:r>
        <w:rPr>
          <w:spacing w:val="-12"/>
          <w:sz w:val="24"/>
        </w:rPr>
        <w:t xml:space="preserve"> </w:t>
      </w:r>
      <w:r>
        <w:rPr>
          <w:sz w:val="24"/>
        </w:rPr>
        <w:t>oral</w:t>
      </w:r>
      <w:r>
        <w:rPr>
          <w:spacing w:val="-12"/>
          <w:sz w:val="24"/>
        </w:rPr>
        <w:t xml:space="preserve"> </w:t>
      </w:r>
      <w:r>
        <w:rPr>
          <w:sz w:val="24"/>
        </w:rPr>
        <w:t>hearing</w:t>
      </w:r>
      <w:r>
        <w:rPr>
          <w:spacing w:val="-12"/>
          <w:sz w:val="24"/>
        </w:rPr>
        <w:t xml:space="preserve"> </w:t>
      </w:r>
      <w:r>
        <w:rPr>
          <w:sz w:val="24"/>
        </w:rPr>
        <w:t>under</w:t>
      </w:r>
      <w:r>
        <w:rPr>
          <w:spacing w:val="-13"/>
          <w:sz w:val="24"/>
        </w:rPr>
        <w:t xml:space="preserve"> </w:t>
      </w:r>
      <w:r>
        <w:rPr>
          <w:sz w:val="24"/>
        </w:rPr>
        <w:t>the</w:t>
      </w:r>
      <w:r>
        <w:rPr>
          <w:spacing w:val="-13"/>
          <w:sz w:val="24"/>
        </w:rPr>
        <w:t xml:space="preserve"> </w:t>
      </w:r>
      <w:r>
        <w:rPr>
          <w:sz w:val="24"/>
        </w:rPr>
        <w:t>code</w:t>
      </w:r>
      <w:r>
        <w:rPr>
          <w:spacing w:val="-13"/>
          <w:sz w:val="24"/>
        </w:rPr>
        <w:t xml:space="preserve"> </w:t>
      </w:r>
      <w:r>
        <w:rPr>
          <w:sz w:val="24"/>
        </w:rPr>
        <w:t>is</w:t>
      </w:r>
      <w:r>
        <w:rPr>
          <w:spacing w:val="-11"/>
          <w:sz w:val="24"/>
        </w:rPr>
        <w:t xml:space="preserve"> </w:t>
      </w:r>
      <w:r>
        <w:rPr>
          <w:sz w:val="24"/>
        </w:rPr>
        <w:t>not</w:t>
      </w:r>
      <w:r>
        <w:rPr>
          <w:spacing w:val="-12"/>
          <w:sz w:val="24"/>
        </w:rPr>
        <w:t xml:space="preserve"> </w:t>
      </w:r>
      <w:r>
        <w:rPr>
          <w:sz w:val="24"/>
        </w:rPr>
        <w:t>mandatory.</w:t>
      </w:r>
      <w:r>
        <w:rPr>
          <w:spacing w:val="-12"/>
          <w:sz w:val="24"/>
        </w:rPr>
        <w:t xml:space="preserve"> </w:t>
      </w:r>
      <w:r>
        <w:rPr>
          <w:sz w:val="24"/>
        </w:rPr>
        <w:t>The</w:t>
      </w:r>
      <w:r>
        <w:rPr>
          <w:spacing w:val="-13"/>
          <w:sz w:val="24"/>
        </w:rPr>
        <w:t xml:space="preserve"> </w:t>
      </w:r>
      <w:r>
        <w:rPr>
          <w:sz w:val="24"/>
        </w:rPr>
        <w:t>code merely</w:t>
      </w:r>
      <w:r>
        <w:rPr>
          <w:spacing w:val="-4"/>
          <w:sz w:val="24"/>
        </w:rPr>
        <w:t xml:space="preserve"> </w:t>
      </w:r>
      <w:r>
        <w:rPr>
          <w:sz w:val="24"/>
        </w:rPr>
        <w:t>provides</w:t>
      </w:r>
      <w:r>
        <w:rPr>
          <w:spacing w:val="-5"/>
          <w:sz w:val="24"/>
        </w:rPr>
        <w:t xml:space="preserve"> </w:t>
      </w:r>
      <w:r>
        <w:rPr>
          <w:sz w:val="24"/>
        </w:rPr>
        <w:t>a</w:t>
      </w:r>
      <w:r>
        <w:rPr>
          <w:spacing w:val="-3"/>
          <w:sz w:val="24"/>
        </w:rPr>
        <w:t xml:space="preserve"> </w:t>
      </w:r>
      <w:r>
        <w:rPr>
          <w:sz w:val="24"/>
        </w:rPr>
        <w:t>right</w:t>
      </w:r>
      <w:r>
        <w:rPr>
          <w:spacing w:val="-5"/>
          <w:sz w:val="24"/>
        </w:rPr>
        <w:t xml:space="preserve"> </w:t>
      </w:r>
      <w:r>
        <w:rPr>
          <w:sz w:val="24"/>
        </w:rPr>
        <w:t>or</w:t>
      </w:r>
      <w:r>
        <w:rPr>
          <w:spacing w:val="-6"/>
          <w:sz w:val="24"/>
        </w:rPr>
        <w:t xml:space="preserve"> </w:t>
      </w:r>
      <w:r>
        <w:rPr>
          <w:sz w:val="24"/>
        </w:rPr>
        <w:t>the</w:t>
      </w:r>
      <w:r>
        <w:rPr>
          <w:spacing w:val="-5"/>
          <w:sz w:val="24"/>
        </w:rPr>
        <w:t xml:space="preserve"> </w:t>
      </w:r>
      <w:r>
        <w:rPr>
          <w:sz w:val="24"/>
        </w:rPr>
        <w:t>option</w:t>
      </w:r>
      <w:r>
        <w:rPr>
          <w:spacing w:val="-5"/>
          <w:sz w:val="24"/>
        </w:rPr>
        <w:t xml:space="preserve"> </w:t>
      </w:r>
      <w:r>
        <w:rPr>
          <w:sz w:val="24"/>
        </w:rPr>
        <w:t>of</w:t>
      </w:r>
      <w:r>
        <w:rPr>
          <w:spacing w:val="-6"/>
          <w:sz w:val="24"/>
        </w:rPr>
        <w:t xml:space="preserve"> </w:t>
      </w:r>
      <w:r>
        <w:rPr>
          <w:sz w:val="24"/>
        </w:rPr>
        <w:t>an</w:t>
      </w:r>
      <w:r>
        <w:rPr>
          <w:spacing w:val="-5"/>
          <w:sz w:val="24"/>
        </w:rPr>
        <w:t xml:space="preserve"> </w:t>
      </w:r>
      <w:r>
        <w:rPr>
          <w:sz w:val="24"/>
        </w:rPr>
        <w:t>oral</w:t>
      </w:r>
      <w:r>
        <w:rPr>
          <w:spacing w:val="-4"/>
          <w:sz w:val="24"/>
        </w:rPr>
        <w:t xml:space="preserve"> </w:t>
      </w:r>
      <w:r>
        <w:rPr>
          <w:sz w:val="24"/>
        </w:rPr>
        <w:t>which</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are</w:t>
      </w:r>
      <w:r>
        <w:rPr>
          <w:spacing w:val="-6"/>
          <w:sz w:val="24"/>
        </w:rPr>
        <w:t xml:space="preserve"> </w:t>
      </w:r>
      <w:r>
        <w:rPr>
          <w:sz w:val="24"/>
        </w:rPr>
        <w:t>entitled</w:t>
      </w:r>
      <w:r>
        <w:rPr>
          <w:spacing w:val="-5"/>
          <w:sz w:val="24"/>
        </w:rPr>
        <w:t xml:space="preserve"> </w:t>
      </w:r>
      <w:r>
        <w:rPr>
          <w:sz w:val="24"/>
        </w:rPr>
        <w:t>to</w:t>
      </w:r>
      <w:r>
        <w:rPr>
          <w:spacing w:val="-4"/>
          <w:sz w:val="24"/>
        </w:rPr>
        <w:t xml:space="preserve"> </w:t>
      </w:r>
      <w:r>
        <w:rPr>
          <w:sz w:val="24"/>
        </w:rPr>
        <w:t>exercise</w:t>
      </w:r>
      <w:r>
        <w:rPr>
          <w:spacing w:val="-5"/>
          <w:sz w:val="24"/>
        </w:rPr>
        <w:t xml:space="preserve"> </w:t>
      </w:r>
      <w:r>
        <w:rPr>
          <w:sz w:val="24"/>
        </w:rPr>
        <w:t>or waive if they so wish.</w:t>
      </w:r>
    </w:p>
    <w:p w14:paraId="57D2DAF7" w14:textId="77777777" w:rsidR="00203C41" w:rsidRDefault="00771F95">
      <w:pPr>
        <w:pStyle w:val="ListParagraph"/>
        <w:numPr>
          <w:ilvl w:val="0"/>
          <w:numId w:val="2"/>
        </w:numPr>
        <w:tabs>
          <w:tab w:val="left" w:pos="2510"/>
        </w:tabs>
        <w:spacing w:before="157" w:line="278" w:lineRule="auto"/>
        <w:ind w:firstLine="0"/>
        <w:jc w:val="both"/>
        <w:rPr>
          <w:sz w:val="24"/>
        </w:rPr>
      </w:pPr>
      <w:r>
        <w:rPr>
          <w:sz w:val="24"/>
        </w:rPr>
        <w:t>In</w:t>
      </w:r>
      <w:r>
        <w:rPr>
          <w:spacing w:val="-14"/>
          <w:sz w:val="24"/>
        </w:rPr>
        <w:t xml:space="preserve"> </w:t>
      </w:r>
      <w:r>
        <w:rPr>
          <w:sz w:val="24"/>
        </w:rPr>
        <w:t>this</w:t>
      </w:r>
      <w:r>
        <w:rPr>
          <w:spacing w:val="-13"/>
          <w:sz w:val="24"/>
        </w:rPr>
        <w:t xml:space="preserve"> </w:t>
      </w:r>
      <w:r>
        <w:rPr>
          <w:sz w:val="24"/>
        </w:rPr>
        <w:t>instance</w:t>
      </w:r>
      <w:r>
        <w:rPr>
          <w:spacing w:val="-14"/>
          <w:sz w:val="24"/>
        </w:rPr>
        <w:t xml:space="preserve"> </w:t>
      </w:r>
      <w:r>
        <w:rPr>
          <w:sz w:val="24"/>
        </w:rPr>
        <w:t>the</w:t>
      </w:r>
      <w:r>
        <w:rPr>
          <w:spacing w:val="-14"/>
          <w:sz w:val="24"/>
        </w:rPr>
        <w:t xml:space="preserve"> </w:t>
      </w:r>
      <w:r>
        <w:rPr>
          <w:sz w:val="24"/>
        </w:rPr>
        <w:t>record</w:t>
      </w:r>
      <w:r>
        <w:rPr>
          <w:spacing w:val="-14"/>
          <w:sz w:val="24"/>
        </w:rPr>
        <w:t xml:space="preserve"> </w:t>
      </w:r>
      <w:r>
        <w:rPr>
          <w:sz w:val="24"/>
        </w:rPr>
        <w:t>confirms</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parties</w:t>
      </w:r>
      <w:r>
        <w:rPr>
          <w:spacing w:val="-13"/>
          <w:sz w:val="24"/>
        </w:rPr>
        <w:t xml:space="preserve"> </w:t>
      </w:r>
      <w:r>
        <w:rPr>
          <w:sz w:val="24"/>
        </w:rPr>
        <w:t>agreed</w:t>
      </w:r>
      <w:r>
        <w:rPr>
          <w:spacing w:val="-13"/>
          <w:sz w:val="24"/>
        </w:rPr>
        <w:t xml:space="preserve"> </w:t>
      </w:r>
      <w:r>
        <w:rPr>
          <w:sz w:val="24"/>
        </w:rPr>
        <w:t>that</w:t>
      </w:r>
      <w:r>
        <w:rPr>
          <w:spacing w:val="-13"/>
          <w:sz w:val="24"/>
        </w:rPr>
        <w:t xml:space="preserve"> </w:t>
      </w:r>
      <w:r>
        <w:rPr>
          <w:sz w:val="24"/>
        </w:rPr>
        <w:t>the</w:t>
      </w:r>
      <w:r>
        <w:rPr>
          <w:spacing w:val="-14"/>
          <w:sz w:val="24"/>
        </w:rPr>
        <w:t xml:space="preserve"> </w:t>
      </w:r>
      <w:r>
        <w:rPr>
          <w:sz w:val="24"/>
        </w:rPr>
        <w:t>matter</w:t>
      </w:r>
      <w:r>
        <w:rPr>
          <w:spacing w:val="-12"/>
          <w:sz w:val="24"/>
        </w:rPr>
        <w:t xml:space="preserve"> </w:t>
      </w:r>
      <w:r>
        <w:rPr>
          <w:sz w:val="24"/>
        </w:rPr>
        <w:t>be</w:t>
      </w:r>
      <w:r>
        <w:rPr>
          <w:spacing w:val="-14"/>
          <w:sz w:val="24"/>
        </w:rPr>
        <w:t xml:space="preserve"> </w:t>
      </w:r>
      <w:r>
        <w:rPr>
          <w:sz w:val="24"/>
        </w:rPr>
        <w:t>determined on</w:t>
      </w:r>
      <w:r>
        <w:rPr>
          <w:spacing w:val="-1"/>
          <w:sz w:val="24"/>
        </w:rPr>
        <w:t xml:space="preserve"> </w:t>
      </w:r>
      <w:r>
        <w:rPr>
          <w:sz w:val="24"/>
        </w:rPr>
        <w:t>their</w:t>
      </w:r>
      <w:r>
        <w:rPr>
          <w:spacing w:val="-2"/>
          <w:sz w:val="24"/>
        </w:rPr>
        <w:t xml:space="preserve"> </w:t>
      </w:r>
      <w:r>
        <w:rPr>
          <w:sz w:val="24"/>
        </w:rPr>
        <w:t>written</w:t>
      </w:r>
      <w:r>
        <w:rPr>
          <w:spacing w:val="-2"/>
          <w:sz w:val="24"/>
        </w:rPr>
        <w:t xml:space="preserve"> </w:t>
      </w:r>
      <w:r>
        <w:rPr>
          <w:sz w:val="24"/>
        </w:rPr>
        <w:t>submissions.</w:t>
      </w:r>
      <w:r>
        <w:rPr>
          <w:spacing w:val="-1"/>
          <w:sz w:val="24"/>
        </w:rPr>
        <w:t xml:space="preserve"> </w:t>
      </w:r>
      <w:r>
        <w:rPr>
          <w:sz w:val="24"/>
        </w:rPr>
        <w:t>They</w:t>
      </w:r>
      <w:r>
        <w:rPr>
          <w:spacing w:val="-1"/>
          <w:sz w:val="24"/>
        </w:rPr>
        <w:t xml:space="preserve"> </w:t>
      </w:r>
      <w:r>
        <w:rPr>
          <w:sz w:val="24"/>
        </w:rPr>
        <w:t>agreed</w:t>
      </w:r>
      <w:r>
        <w:rPr>
          <w:spacing w:val="-1"/>
          <w:sz w:val="24"/>
        </w:rPr>
        <w:t xml:space="preserve"> </w:t>
      </w:r>
      <w:r>
        <w:rPr>
          <w:sz w:val="24"/>
        </w:rPr>
        <w:t>to</w:t>
      </w:r>
      <w:r>
        <w:rPr>
          <w:spacing w:val="-1"/>
          <w:sz w:val="24"/>
        </w:rPr>
        <w:t xml:space="preserve"> </w:t>
      </w:r>
      <w:r>
        <w:rPr>
          <w:sz w:val="24"/>
        </w:rPr>
        <w:t>rely on</w:t>
      </w:r>
      <w:r>
        <w:rPr>
          <w:spacing w:val="-1"/>
          <w:sz w:val="24"/>
        </w:rPr>
        <w:t xml:space="preserve"> </w:t>
      </w:r>
      <w:r>
        <w:rPr>
          <w:sz w:val="24"/>
        </w:rPr>
        <w:t>the</w:t>
      </w:r>
      <w:r>
        <w:rPr>
          <w:spacing w:val="-2"/>
          <w:sz w:val="24"/>
        </w:rPr>
        <w:t xml:space="preserve"> </w:t>
      </w:r>
      <w:r>
        <w:rPr>
          <w:sz w:val="24"/>
        </w:rPr>
        <w:t>detailed</w:t>
      </w:r>
      <w:r>
        <w:rPr>
          <w:spacing w:val="-2"/>
          <w:sz w:val="24"/>
        </w:rPr>
        <w:t xml:space="preserve"> </w:t>
      </w:r>
      <w:r>
        <w:rPr>
          <w:sz w:val="24"/>
        </w:rPr>
        <w:t>investigation</w:t>
      </w:r>
      <w:r>
        <w:rPr>
          <w:spacing w:val="-1"/>
          <w:sz w:val="24"/>
        </w:rPr>
        <w:t xml:space="preserve"> </w:t>
      </w:r>
      <w:r>
        <w:rPr>
          <w:sz w:val="24"/>
        </w:rPr>
        <w:t>reports</w:t>
      </w:r>
      <w:r>
        <w:rPr>
          <w:spacing w:val="-1"/>
          <w:sz w:val="24"/>
        </w:rPr>
        <w:t xml:space="preserve"> </w:t>
      </w:r>
      <w:r>
        <w:rPr>
          <w:sz w:val="24"/>
        </w:rPr>
        <w:t>and documentary evidence such as were provided to the designated agent. It is for this reason that all earlier representatives of the applicant have not demanded an oral hearing. Applicant</w:t>
      </w:r>
      <w:r>
        <w:rPr>
          <w:spacing w:val="-2"/>
          <w:sz w:val="24"/>
        </w:rPr>
        <w:t xml:space="preserve"> </w:t>
      </w:r>
      <w:r>
        <w:rPr>
          <w:sz w:val="24"/>
        </w:rPr>
        <w:t>cannot</w:t>
      </w:r>
      <w:r>
        <w:rPr>
          <w:spacing w:val="-2"/>
          <w:sz w:val="24"/>
        </w:rPr>
        <w:t xml:space="preserve"> </w:t>
      </w:r>
      <w:r>
        <w:rPr>
          <w:sz w:val="24"/>
        </w:rPr>
        <w:t>blow</w:t>
      </w:r>
      <w:r>
        <w:rPr>
          <w:spacing w:val="-3"/>
          <w:sz w:val="24"/>
        </w:rPr>
        <w:t xml:space="preserve"> </w:t>
      </w:r>
      <w:r>
        <w:rPr>
          <w:sz w:val="24"/>
        </w:rPr>
        <w:t>hot</w:t>
      </w:r>
      <w:r>
        <w:rPr>
          <w:spacing w:val="-2"/>
          <w:sz w:val="24"/>
        </w:rPr>
        <w:t xml:space="preserve"> </w:t>
      </w:r>
      <w:r>
        <w:rPr>
          <w:sz w:val="24"/>
        </w:rPr>
        <w:t>and</w:t>
      </w:r>
      <w:r>
        <w:rPr>
          <w:spacing w:val="-2"/>
          <w:sz w:val="24"/>
        </w:rPr>
        <w:t xml:space="preserve"> </w:t>
      </w:r>
      <w:r>
        <w:rPr>
          <w:sz w:val="24"/>
        </w:rPr>
        <w:t>cold.</w:t>
      </w:r>
      <w:r>
        <w:rPr>
          <w:spacing w:val="-2"/>
          <w:sz w:val="24"/>
        </w:rPr>
        <w:t xml:space="preserve"> </w:t>
      </w:r>
      <w:r>
        <w:rPr>
          <w:sz w:val="24"/>
        </w:rPr>
        <w:t>Rights</w:t>
      </w:r>
      <w:r>
        <w:rPr>
          <w:spacing w:val="-3"/>
          <w:sz w:val="24"/>
        </w:rPr>
        <w:t xml:space="preserve"> </w:t>
      </w:r>
      <w:r>
        <w:rPr>
          <w:sz w:val="24"/>
        </w:rPr>
        <w:t>which</w:t>
      </w:r>
      <w:r>
        <w:rPr>
          <w:spacing w:val="-2"/>
          <w:sz w:val="24"/>
        </w:rPr>
        <w:t xml:space="preserve"> </w:t>
      </w:r>
      <w:r>
        <w:rPr>
          <w:sz w:val="24"/>
        </w:rPr>
        <w:t>have</w:t>
      </w:r>
      <w:r>
        <w:rPr>
          <w:spacing w:val="-3"/>
          <w:sz w:val="24"/>
        </w:rPr>
        <w:t xml:space="preserve"> </w:t>
      </w:r>
      <w:r>
        <w:rPr>
          <w:sz w:val="24"/>
        </w:rPr>
        <w:t>been waived</w:t>
      </w:r>
      <w:r>
        <w:rPr>
          <w:spacing w:val="-1"/>
          <w:sz w:val="24"/>
        </w:rPr>
        <w:t xml:space="preserve"> </w:t>
      </w:r>
      <w:r>
        <w:rPr>
          <w:sz w:val="24"/>
        </w:rPr>
        <w:t>cannot</w:t>
      </w:r>
      <w:r>
        <w:rPr>
          <w:spacing w:val="-2"/>
          <w:sz w:val="24"/>
        </w:rPr>
        <w:t xml:space="preserve"> </w:t>
      </w:r>
      <w:r>
        <w:rPr>
          <w:sz w:val="24"/>
        </w:rPr>
        <w:t>be</w:t>
      </w:r>
      <w:r>
        <w:rPr>
          <w:spacing w:val="-2"/>
          <w:sz w:val="24"/>
        </w:rPr>
        <w:t xml:space="preserve"> </w:t>
      </w:r>
      <w:r>
        <w:rPr>
          <w:sz w:val="24"/>
        </w:rPr>
        <w:t>revived</w:t>
      </w:r>
      <w:r>
        <w:rPr>
          <w:spacing w:val="-2"/>
          <w:sz w:val="24"/>
        </w:rPr>
        <w:t xml:space="preserve"> </w:t>
      </w:r>
      <w:r>
        <w:rPr>
          <w:sz w:val="24"/>
        </w:rPr>
        <w:t>as an afterthought on appeal.</w:t>
      </w:r>
    </w:p>
    <w:p w14:paraId="4F272D9E" w14:textId="77777777" w:rsidR="00203C41" w:rsidRDefault="00771F95">
      <w:pPr>
        <w:pStyle w:val="ListParagraph"/>
        <w:numPr>
          <w:ilvl w:val="0"/>
          <w:numId w:val="2"/>
        </w:numPr>
        <w:tabs>
          <w:tab w:val="left" w:pos="2515"/>
        </w:tabs>
        <w:spacing w:before="159" w:line="280" w:lineRule="auto"/>
        <w:ind w:right="361" w:firstLine="0"/>
        <w:jc w:val="both"/>
        <w:rPr>
          <w:sz w:val="24"/>
        </w:rPr>
      </w:pPr>
      <w:r>
        <w:rPr>
          <w:sz w:val="24"/>
        </w:rPr>
        <w:t>Overall,</w:t>
      </w:r>
      <w:r>
        <w:rPr>
          <w:spacing w:val="-7"/>
          <w:sz w:val="24"/>
        </w:rPr>
        <w:t xml:space="preserve"> </w:t>
      </w:r>
      <w:r>
        <w:rPr>
          <w:sz w:val="24"/>
        </w:rPr>
        <w:t>it</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noted</w:t>
      </w:r>
      <w:r>
        <w:rPr>
          <w:spacing w:val="-8"/>
          <w:sz w:val="24"/>
        </w:rPr>
        <w:t xml:space="preserve"> </w:t>
      </w:r>
      <w:r>
        <w:rPr>
          <w:sz w:val="24"/>
        </w:rPr>
        <w:t>from</w:t>
      </w:r>
      <w:r>
        <w:rPr>
          <w:spacing w:val="-7"/>
          <w:sz w:val="24"/>
        </w:rPr>
        <w:t xml:space="preserve"> </w:t>
      </w:r>
      <w:r>
        <w:rPr>
          <w:sz w:val="24"/>
        </w:rPr>
        <w:t>the</w:t>
      </w:r>
      <w:r>
        <w:rPr>
          <w:spacing w:val="-8"/>
          <w:sz w:val="24"/>
        </w:rPr>
        <w:t xml:space="preserve"> </w:t>
      </w:r>
      <w:r>
        <w:rPr>
          <w:sz w:val="24"/>
        </w:rPr>
        <w:t>record</w:t>
      </w:r>
      <w:r>
        <w:rPr>
          <w:spacing w:val="-8"/>
          <w:sz w:val="24"/>
        </w:rPr>
        <w:t xml:space="preserve"> </w:t>
      </w:r>
      <w:r>
        <w:rPr>
          <w:sz w:val="24"/>
        </w:rPr>
        <w:t>that</w:t>
      </w:r>
      <w:r>
        <w:rPr>
          <w:spacing w:val="-7"/>
          <w:sz w:val="24"/>
        </w:rPr>
        <w:t xml:space="preserve"> </w:t>
      </w:r>
      <w:r>
        <w:rPr>
          <w:sz w:val="24"/>
        </w:rPr>
        <w:t>the</w:t>
      </w:r>
      <w:r>
        <w:rPr>
          <w:spacing w:val="-8"/>
          <w:sz w:val="24"/>
        </w:rPr>
        <w:t xml:space="preserve"> </w:t>
      </w:r>
      <w:r>
        <w:rPr>
          <w:sz w:val="24"/>
        </w:rPr>
        <w:t>parties</w:t>
      </w:r>
      <w:r>
        <w:rPr>
          <w:spacing w:val="-7"/>
          <w:sz w:val="24"/>
        </w:rPr>
        <w:t xml:space="preserve"> </w:t>
      </w:r>
      <w:r>
        <w:rPr>
          <w:sz w:val="24"/>
        </w:rPr>
        <w:t>agreed</w:t>
      </w:r>
      <w:r>
        <w:rPr>
          <w:spacing w:val="-7"/>
          <w:sz w:val="24"/>
        </w:rPr>
        <w:t xml:space="preserve"> </w:t>
      </w:r>
      <w:r>
        <w:rPr>
          <w:sz w:val="24"/>
        </w:rPr>
        <w:t>on</w:t>
      </w:r>
      <w:r>
        <w:rPr>
          <w:spacing w:val="-7"/>
          <w:sz w:val="24"/>
        </w:rPr>
        <w:t xml:space="preserve"> </w:t>
      </w:r>
      <w:r>
        <w:rPr>
          <w:sz w:val="24"/>
        </w:rPr>
        <w:t>the</w:t>
      </w:r>
      <w:r>
        <w:rPr>
          <w:spacing w:val="-8"/>
          <w:sz w:val="24"/>
        </w:rPr>
        <w:t xml:space="preserve"> </w:t>
      </w:r>
      <w:r>
        <w:rPr>
          <w:sz w:val="24"/>
        </w:rPr>
        <w:t>procedure</w:t>
      </w:r>
      <w:r>
        <w:rPr>
          <w:spacing w:val="-9"/>
          <w:sz w:val="24"/>
        </w:rPr>
        <w:t xml:space="preserve"> </w:t>
      </w:r>
      <w:r>
        <w:rPr>
          <w:sz w:val="24"/>
        </w:rPr>
        <w:t>before the disciplinary proceedings commenced.</w:t>
      </w:r>
    </w:p>
    <w:p w14:paraId="2D0DE8DB" w14:textId="77777777" w:rsidR="00203C41" w:rsidRDefault="00771F95">
      <w:pPr>
        <w:pStyle w:val="BodyText"/>
        <w:spacing w:before="153" w:line="278" w:lineRule="auto"/>
        <w:ind w:right="357"/>
      </w:pPr>
      <w:r>
        <w:t>15.</w:t>
      </w:r>
      <w:r>
        <w:rPr>
          <w:spacing w:val="-11"/>
        </w:rPr>
        <w:t xml:space="preserve"> </w:t>
      </w:r>
      <w:r>
        <w:t>As</w:t>
      </w:r>
      <w:r>
        <w:rPr>
          <w:spacing w:val="-10"/>
        </w:rPr>
        <w:t xml:space="preserve"> </w:t>
      </w:r>
      <w:r>
        <w:t>of</w:t>
      </w:r>
      <w:r>
        <w:rPr>
          <w:spacing w:val="-11"/>
        </w:rPr>
        <w:t xml:space="preserve"> </w:t>
      </w:r>
      <w:r>
        <w:t>additional</w:t>
      </w:r>
      <w:r>
        <w:rPr>
          <w:spacing w:val="-11"/>
        </w:rPr>
        <w:t xml:space="preserve"> </w:t>
      </w:r>
      <w:r>
        <w:t>points,</w:t>
      </w:r>
      <w:r>
        <w:rPr>
          <w:spacing w:val="-10"/>
        </w:rPr>
        <w:t xml:space="preserve"> </w:t>
      </w:r>
      <w:r>
        <w:t>respondent</w:t>
      </w:r>
      <w:r>
        <w:rPr>
          <w:spacing w:val="-10"/>
        </w:rPr>
        <w:t xml:space="preserve"> </w:t>
      </w:r>
      <w:r>
        <w:t>maintains</w:t>
      </w:r>
      <w:r>
        <w:rPr>
          <w:spacing w:val="-10"/>
        </w:rPr>
        <w:t xml:space="preserve"> </w:t>
      </w:r>
      <w:r>
        <w:t>that</w:t>
      </w:r>
      <w:r>
        <w:rPr>
          <w:spacing w:val="-11"/>
        </w:rPr>
        <w:t xml:space="preserve"> </w:t>
      </w:r>
      <w:r>
        <w:t>there</w:t>
      </w:r>
      <w:r>
        <w:rPr>
          <w:spacing w:val="-12"/>
        </w:rPr>
        <w:t xml:space="preserve"> </w:t>
      </w:r>
      <w:r>
        <w:t>is</w:t>
      </w:r>
      <w:r>
        <w:rPr>
          <w:spacing w:val="-10"/>
        </w:rPr>
        <w:t xml:space="preserve"> </w:t>
      </w:r>
      <w:r>
        <w:t>nothing</w:t>
      </w:r>
      <w:r>
        <w:rPr>
          <w:spacing w:val="-11"/>
        </w:rPr>
        <w:t xml:space="preserve"> </w:t>
      </w:r>
      <w:proofErr w:type="spellStart"/>
      <w:r>
        <w:t>inn</w:t>
      </w:r>
      <w:proofErr w:type="spellEnd"/>
      <w:r>
        <w:rPr>
          <w:spacing w:val="-10"/>
        </w:rPr>
        <w:t xml:space="preserve"> </w:t>
      </w:r>
      <w:r>
        <w:t>the</w:t>
      </w:r>
      <w:r>
        <w:rPr>
          <w:spacing w:val="-12"/>
        </w:rPr>
        <w:t xml:space="preserve"> </w:t>
      </w:r>
      <w:r>
        <w:t>appeal</w:t>
      </w:r>
      <w:r>
        <w:rPr>
          <w:spacing w:val="-10"/>
        </w:rPr>
        <w:t xml:space="preserve"> </w:t>
      </w:r>
      <w:r>
        <w:t>which was</w:t>
      </w:r>
      <w:r>
        <w:rPr>
          <w:spacing w:val="-9"/>
        </w:rPr>
        <w:t xml:space="preserve"> </w:t>
      </w:r>
      <w:r>
        <w:t>before</w:t>
      </w:r>
      <w:r>
        <w:rPr>
          <w:spacing w:val="-8"/>
        </w:rPr>
        <w:t xml:space="preserve"> </w:t>
      </w:r>
      <w:r>
        <w:t>this</w:t>
      </w:r>
      <w:r>
        <w:rPr>
          <w:spacing w:val="-9"/>
        </w:rPr>
        <w:t xml:space="preserve"> </w:t>
      </w:r>
      <w:proofErr w:type="spellStart"/>
      <w:r>
        <w:t>honourable</w:t>
      </w:r>
      <w:proofErr w:type="spellEnd"/>
      <w:r>
        <w:rPr>
          <w:spacing w:val="-10"/>
        </w:rPr>
        <w:t xml:space="preserve"> </w:t>
      </w:r>
      <w:r>
        <w:t>court,</w:t>
      </w:r>
      <w:r>
        <w:rPr>
          <w:spacing w:val="-8"/>
        </w:rPr>
        <w:t xml:space="preserve"> </w:t>
      </w:r>
      <w:r>
        <w:t>and</w:t>
      </w:r>
      <w:r>
        <w:rPr>
          <w:spacing w:val="-10"/>
        </w:rPr>
        <w:t xml:space="preserve"> </w:t>
      </w:r>
      <w:r>
        <w:t>in</w:t>
      </w:r>
      <w:r>
        <w:rPr>
          <w:spacing w:val="-7"/>
        </w:rPr>
        <w:t xml:space="preserve"> </w:t>
      </w:r>
      <w:r>
        <w:t>the</w:t>
      </w:r>
      <w:r>
        <w:rPr>
          <w:spacing w:val="-10"/>
        </w:rPr>
        <w:t xml:space="preserve"> </w:t>
      </w:r>
      <w:r>
        <w:t>proposed</w:t>
      </w:r>
      <w:r>
        <w:rPr>
          <w:spacing w:val="-10"/>
        </w:rPr>
        <w:t xml:space="preserve"> </w:t>
      </w:r>
      <w:r>
        <w:t>or</w:t>
      </w:r>
      <w:r>
        <w:rPr>
          <w:spacing w:val="-8"/>
        </w:rPr>
        <w:t xml:space="preserve"> </w:t>
      </w:r>
      <w:r>
        <w:t>draft</w:t>
      </w:r>
      <w:r>
        <w:rPr>
          <w:spacing w:val="-10"/>
        </w:rPr>
        <w:t xml:space="preserve"> </w:t>
      </w:r>
      <w:r>
        <w:t>appeal</w:t>
      </w:r>
      <w:r>
        <w:rPr>
          <w:spacing w:val="-9"/>
        </w:rPr>
        <w:t xml:space="preserve"> </w:t>
      </w:r>
      <w:r>
        <w:t>to</w:t>
      </w:r>
      <w:r>
        <w:rPr>
          <w:spacing w:val="-7"/>
        </w:rPr>
        <w:t xml:space="preserve"> </w:t>
      </w:r>
      <w:r>
        <w:t>the</w:t>
      </w:r>
      <w:r>
        <w:rPr>
          <w:spacing w:val="-8"/>
        </w:rPr>
        <w:t xml:space="preserve"> </w:t>
      </w:r>
      <w:r>
        <w:t>Supreme</w:t>
      </w:r>
      <w:r>
        <w:rPr>
          <w:spacing w:val="-10"/>
        </w:rPr>
        <w:t xml:space="preserve"> </w:t>
      </w:r>
      <w:r>
        <w:t xml:space="preserve">Court which constitutes appealable issues of law. There is nothing in the proposed grounds of appeal which demonstrates that the judgment of this </w:t>
      </w:r>
      <w:proofErr w:type="spellStart"/>
      <w:r>
        <w:t>honourable</w:t>
      </w:r>
      <w:proofErr w:type="spellEnd"/>
      <w:r>
        <w:t xml:space="preserve"> court was so grossly unreasonable</w:t>
      </w:r>
      <w:r>
        <w:rPr>
          <w:spacing w:val="-7"/>
        </w:rPr>
        <w:t xml:space="preserve"> </w:t>
      </w:r>
      <w:r>
        <w:t>or</w:t>
      </w:r>
      <w:r>
        <w:rPr>
          <w:spacing w:val="-7"/>
        </w:rPr>
        <w:t xml:space="preserve"> </w:t>
      </w:r>
      <w:r>
        <w:t>irrational</w:t>
      </w:r>
      <w:r>
        <w:rPr>
          <w:spacing w:val="-5"/>
        </w:rPr>
        <w:t xml:space="preserve"> </w:t>
      </w:r>
      <w:r>
        <w:t>as</w:t>
      </w:r>
      <w:r>
        <w:rPr>
          <w:spacing w:val="-6"/>
        </w:rPr>
        <w:t xml:space="preserve"> </w:t>
      </w:r>
      <w:r>
        <w:t>to</w:t>
      </w:r>
      <w:r>
        <w:rPr>
          <w:spacing w:val="-8"/>
        </w:rPr>
        <w:t xml:space="preserve"> </w:t>
      </w:r>
      <w:r>
        <w:t>justify</w:t>
      </w:r>
      <w:r>
        <w:rPr>
          <w:spacing w:val="-6"/>
        </w:rPr>
        <w:t xml:space="preserve"> </w:t>
      </w:r>
      <w:r>
        <w:t>the</w:t>
      </w:r>
      <w:r>
        <w:rPr>
          <w:spacing w:val="-6"/>
        </w:rPr>
        <w:t xml:space="preserve"> </w:t>
      </w:r>
      <w:r>
        <w:t>conclusion</w:t>
      </w:r>
      <w:r>
        <w:rPr>
          <w:spacing w:val="-6"/>
        </w:rPr>
        <w:t xml:space="preserve"> </w:t>
      </w:r>
      <w:r>
        <w:t>that</w:t>
      </w:r>
      <w:r>
        <w:rPr>
          <w:spacing w:val="-6"/>
        </w:rPr>
        <w:t xml:space="preserve"> </w:t>
      </w:r>
      <w:r>
        <w:t>this</w:t>
      </w:r>
      <w:r>
        <w:rPr>
          <w:spacing w:val="-8"/>
        </w:rPr>
        <w:t xml:space="preserve"> </w:t>
      </w:r>
      <w:proofErr w:type="spellStart"/>
      <w:r>
        <w:t>honourable</w:t>
      </w:r>
      <w:proofErr w:type="spellEnd"/>
      <w:r>
        <w:rPr>
          <w:spacing w:val="-6"/>
        </w:rPr>
        <w:t xml:space="preserve"> </w:t>
      </w:r>
      <w:r>
        <w:t>court</w:t>
      </w:r>
      <w:r>
        <w:rPr>
          <w:spacing w:val="-6"/>
        </w:rPr>
        <w:t xml:space="preserve"> </w:t>
      </w:r>
      <w:r>
        <w:t>had</w:t>
      </w:r>
      <w:r>
        <w:rPr>
          <w:spacing w:val="-6"/>
        </w:rPr>
        <w:t xml:space="preserve"> </w:t>
      </w:r>
      <w:r>
        <w:t xml:space="preserve">‘taken leave of its senses’. Findings of fact cannot be disturbed by the Supreme Court in the </w:t>
      </w:r>
      <w:r>
        <w:rPr>
          <w:spacing w:val="-2"/>
        </w:rPr>
        <w:t>circumstances.”</w:t>
      </w:r>
    </w:p>
    <w:p w14:paraId="09AAE6F7" w14:textId="77777777" w:rsidR="00203C41" w:rsidRDefault="00771F95">
      <w:pPr>
        <w:spacing w:before="157"/>
        <w:ind w:left="1440"/>
        <w:rPr>
          <w:b/>
          <w:sz w:val="24"/>
        </w:rPr>
      </w:pPr>
      <w:r>
        <w:rPr>
          <w:b/>
          <w:spacing w:val="-2"/>
          <w:sz w:val="24"/>
        </w:rPr>
        <w:t>ANALYSIS</w:t>
      </w:r>
    </w:p>
    <w:p w14:paraId="7C6B3731" w14:textId="77777777" w:rsidR="00203C41" w:rsidRDefault="00771F95">
      <w:pPr>
        <w:pStyle w:val="BodyText"/>
        <w:spacing w:before="204" w:line="278" w:lineRule="auto"/>
        <w:ind w:left="1440" w:right="359"/>
      </w:pPr>
      <w:r>
        <w:t xml:space="preserve">An application for leave to appeal to the Supreme Court is in terms of section 92 F (2) of the </w:t>
      </w:r>
      <w:proofErr w:type="spellStart"/>
      <w:r>
        <w:t>Labour</w:t>
      </w:r>
      <w:proofErr w:type="spellEnd"/>
      <w:r>
        <w:t xml:space="preserve"> Act (Chapter 28:01). The requirement in terms of that section is that the appeal should raise points of law. The second point is that there should be prospects of success on appeal. This principle was buttressed in </w:t>
      </w:r>
      <w:r>
        <w:rPr>
          <w:b/>
          <w:i/>
        </w:rPr>
        <w:t xml:space="preserve">Fiona </w:t>
      </w:r>
      <w:proofErr w:type="spellStart"/>
      <w:r>
        <w:rPr>
          <w:b/>
          <w:i/>
        </w:rPr>
        <w:t>Chikurunhe</w:t>
      </w:r>
      <w:proofErr w:type="spellEnd"/>
      <w:r>
        <w:rPr>
          <w:b/>
          <w:i/>
        </w:rPr>
        <w:t xml:space="preserve"> and Others v Zimbabwe Financial Holdings SC 10</w:t>
      </w:r>
      <w:r>
        <w:t>/08 where GARWE JA (as he then was) had this to say:</w:t>
      </w:r>
    </w:p>
    <w:p w14:paraId="38314C1C" w14:textId="77777777" w:rsidR="00203C41" w:rsidRDefault="00771F95">
      <w:pPr>
        <w:pStyle w:val="BodyText"/>
        <w:spacing w:line="278" w:lineRule="auto"/>
        <w:ind w:right="354"/>
      </w:pPr>
      <w:r>
        <w:t>“One further matter calls for comment and that is the suggestion by Mr. Biti that an application</w:t>
      </w:r>
      <w:r>
        <w:rPr>
          <w:spacing w:val="-3"/>
        </w:rPr>
        <w:t xml:space="preserve"> </w:t>
      </w:r>
      <w:r>
        <w:t>of</w:t>
      </w:r>
      <w:r>
        <w:rPr>
          <w:spacing w:val="-4"/>
        </w:rPr>
        <w:t xml:space="preserve"> </w:t>
      </w:r>
      <w:r>
        <w:t>this</w:t>
      </w:r>
      <w:r>
        <w:rPr>
          <w:spacing w:val="-4"/>
        </w:rPr>
        <w:t xml:space="preserve"> </w:t>
      </w:r>
      <w:r>
        <w:t>matter</w:t>
      </w:r>
      <w:r>
        <w:rPr>
          <w:spacing w:val="-3"/>
        </w:rPr>
        <w:t xml:space="preserve"> </w:t>
      </w:r>
      <w:r>
        <w:t>should</w:t>
      </w:r>
      <w:r>
        <w:rPr>
          <w:spacing w:val="-3"/>
        </w:rPr>
        <w:t xml:space="preserve"> </w:t>
      </w:r>
      <w:r>
        <w:t>be</w:t>
      </w:r>
      <w:r>
        <w:rPr>
          <w:spacing w:val="-4"/>
        </w:rPr>
        <w:t xml:space="preserve"> </w:t>
      </w:r>
      <w:r>
        <w:t>routinely</w:t>
      </w:r>
      <w:r>
        <w:rPr>
          <w:spacing w:val="-3"/>
        </w:rPr>
        <w:t xml:space="preserve"> </w:t>
      </w:r>
      <w:r>
        <w:t>granted</w:t>
      </w:r>
      <w:r>
        <w:rPr>
          <w:spacing w:val="-3"/>
        </w:rPr>
        <w:t xml:space="preserve"> </w:t>
      </w:r>
      <w:r>
        <w:t>by</w:t>
      </w:r>
      <w:r>
        <w:rPr>
          <w:spacing w:val="-3"/>
        </w:rPr>
        <w:t xml:space="preserve"> </w:t>
      </w:r>
      <w:r>
        <w:t>this</w:t>
      </w:r>
      <w:r>
        <w:rPr>
          <w:spacing w:val="-5"/>
        </w:rPr>
        <w:t xml:space="preserve"> </w:t>
      </w:r>
      <w:r>
        <w:t>Court</w:t>
      </w:r>
      <w:r>
        <w:rPr>
          <w:spacing w:val="-3"/>
        </w:rPr>
        <w:t xml:space="preserve"> </w:t>
      </w:r>
      <w:r>
        <w:t>since</w:t>
      </w:r>
      <w:r>
        <w:rPr>
          <w:spacing w:val="-5"/>
        </w:rPr>
        <w:t xml:space="preserve"> </w:t>
      </w:r>
      <w:r>
        <w:t>the</w:t>
      </w:r>
      <w:r>
        <w:rPr>
          <w:spacing w:val="-4"/>
        </w:rPr>
        <w:t xml:space="preserve"> </w:t>
      </w:r>
      <w:r>
        <w:t>restriction</w:t>
      </w:r>
      <w:r>
        <w:rPr>
          <w:spacing w:val="-3"/>
        </w:rPr>
        <w:t xml:space="preserve"> </w:t>
      </w:r>
      <w:r>
        <w:t>on the right of appeal imposed by s 92 is a derogation from a party’s constitutional right of appeal. I do not agree with this submission. Complying with the provision of s 92 F (3) should</w:t>
      </w:r>
      <w:r>
        <w:rPr>
          <w:spacing w:val="-12"/>
        </w:rPr>
        <w:t xml:space="preserve"> </w:t>
      </w:r>
      <w:r>
        <w:t>not</w:t>
      </w:r>
      <w:r>
        <w:rPr>
          <w:spacing w:val="-12"/>
        </w:rPr>
        <w:t xml:space="preserve"> </w:t>
      </w:r>
      <w:r>
        <w:t>be</w:t>
      </w:r>
      <w:r>
        <w:rPr>
          <w:spacing w:val="-13"/>
        </w:rPr>
        <w:t xml:space="preserve"> </w:t>
      </w:r>
      <w:r>
        <w:t>regarded</w:t>
      </w:r>
      <w:r>
        <w:rPr>
          <w:spacing w:val="-10"/>
        </w:rPr>
        <w:t xml:space="preserve"> </w:t>
      </w:r>
      <w:r>
        <w:t>as</w:t>
      </w:r>
      <w:r>
        <w:rPr>
          <w:spacing w:val="-12"/>
        </w:rPr>
        <w:t xml:space="preserve"> </w:t>
      </w:r>
      <w:r>
        <w:t>mere</w:t>
      </w:r>
      <w:r>
        <w:rPr>
          <w:spacing w:val="-11"/>
        </w:rPr>
        <w:t xml:space="preserve"> </w:t>
      </w:r>
      <w:r>
        <w:t>formality.</w:t>
      </w:r>
      <w:r>
        <w:rPr>
          <w:spacing w:val="-12"/>
        </w:rPr>
        <w:t xml:space="preserve"> </w:t>
      </w:r>
      <w:r>
        <w:t>The</w:t>
      </w:r>
      <w:r>
        <w:rPr>
          <w:spacing w:val="-13"/>
        </w:rPr>
        <w:t xml:space="preserve"> </w:t>
      </w:r>
      <w:r>
        <w:t>party</w:t>
      </w:r>
      <w:r>
        <w:rPr>
          <w:spacing w:val="-12"/>
        </w:rPr>
        <w:t xml:space="preserve"> </w:t>
      </w:r>
      <w:r>
        <w:t>seeking</w:t>
      </w:r>
      <w:r>
        <w:rPr>
          <w:spacing w:val="-12"/>
        </w:rPr>
        <w:t xml:space="preserve"> </w:t>
      </w:r>
      <w:r>
        <w:t>leave</w:t>
      </w:r>
      <w:r>
        <w:rPr>
          <w:spacing w:val="-11"/>
        </w:rPr>
        <w:t xml:space="preserve"> </w:t>
      </w:r>
      <w:r>
        <w:t>must</w:t>
      </w:r>
      <w:r>
        <w:rPr>
          <w:spacing w:val="-11"/>
        </w:rPr>
        <w:t xml:space="preserve"> </w:t>
      </w:r>
      <w:r>
        <w:t>show</w:t>
      </w:r>
      <w:r>
        <w:rPr>
          <w:spacing w:val="-12"/>
        </w:rPr>
        <w:t xml:space="preserve"> </w:t>
      </w:r>
      <w:r>
        <w:t>inter</w:t>
      </w:r>
      <w:r>
        <w:rPr>
          <w:spacing w:val="-10"/>
        </w:rPr>
        <w:t xml:space="preserve"> </w:t>
      </w:r>
      <w:r>
        <w:t>alia</w:t>
      </w:r>
      <w:r>
        <w:rPr>
          <w:spacing w:val="-13"/>
        </w:rPr>
        <w:t xml:space="preserve"> </w:t>
      </w:r>
      <w:r>
        <w:t>that he</w:t>
      </w:r>
      <w:r>
        <w:rPr>
          <w:spacing w:val="-3"/>
        </w:rPr>
        <w:t xml:space="preserve"> </w:t>
      </w:r>
      <w:r>
        <w:t>has</w:t>
      </w:r>
      <w:r>
        <w:rPr>
          <w:spacing w:val="-3"/>
        </w:rPr>
        <w:t xml:space="preserve"> </w:t>
      </w:r>
      <w:r>
        <w:t>prospects</w:t>
      </w:r>
      <w:r>
        <w:rPr>
          <w:spacing w:val="-4"/>
        </w:rPr>
        <w:t xml:space="preserve"> </w:t>
      </w:r>
      <w:r>
        <w:t>of</w:t>
      </w:r>
      <w:r>
        <w:rPr>
          <w:spacing w:val="-3"/>
        </w:rPr>
        <w:t xml:space="preserve"> </w:t>
      </w:r>
      <w:r>
        <w:t>success</w:t>
      </w:r>
      <w:r>
        <w:rPr>
          <w:spacing w:val="-3"/>
        </w:rPr>
        <w:t xml:space="preserve"> </w:t>
      </w:r>
      <w:r>
        <w:t>on</w:t>
      </w:r>
      <w:r>
        <w:rPr>
          <w:spacing w:val="-3"/>
        </w:rPr>
        <w:t xml:space="preserve"> </w:t>
      </w:r>
      <w:r>
        <w:t>appeal.</w:t>
      </w:r>
      <w:r>
        <w:rPr>
          <w:spacing w:val="-3"/>
        </w:rPr>
        <w:t xml:space="preserve"> </w:t>
      </w:r>
      <w:r>
        <w:t>In</w:t>
      </w:r>
      <w:r>
        <w:rPr>
          <w:spacing w:val="-3"/>
        </w:rPr>
        <w:t xml:space="preserve"> </w:t>
      </w:r>
      <w:r>
        <w:t>other</w:t>
      </w:r>
      <w:r>
        <w:rPr>
          <w:spacing w:val="-4"/>
        </w:rPr>
        <w:t xml:space="preserve"> </w:t>
      </w:r>
      <w:r>
        <w:t>words,</w:t>
      </w:r>
      <w:r>
        <w:rPr>
          <w:spacing w:val="-3"/>
        </w:rPr>
        <w:t xml:space="preserve"> </w:t>
      </w:r>
      <w:r>
        <w:t>leave</w:t>
      </w:r>
      <w:r>
        <w:rPr>
          <w:spacing w:val="-3"/>
        </w:rPr>
        <w:t xml:space="preserve"> </w:t>
      </w:r>
      <w:r>
        <w:t>is</w:t>
      </w:r>
      <w:r>
        <w:rPr>
          <w:spacing w:val="-3"/>
        </w:rPr>
        <w:t xml:space="preserve"> </w:t>
      </w:r>
      <w:r>
        <w:t>not</w:t>
      </w:r>
      <w:r>
        <w:rPr>
          <w:spacing w:val="-3"/>
        </w:rPr>
        <w:t xml:space="preserve"> </w:t>
      </w:r>
      <w:r>
        <w:t>granted</w:t>
      </w:r>
      <w:r>
        <w:rPr>
          <w:spacing w:val="-3"/>
        </w:rPr>
        <w:t xml:space="preserve"> </w:t>
      </w:r>
      <w:r>
        <w:t>simply</w:t>
      </w:r>
      <w:r>
        <w:rPr>
          <w:spacing w:val="-3"/>
        </w:rPr>
        <w:t xml:space="preserve"> </w:t>
      </w:r>
      <w:r>
        <w:t>because a party has sought such leave.”</w:t>
      </w:r>
    </w:p>
    <w:p w14:paraId="5641AB02" w14:textId="77777777" w:rsidR="00203C41" w:rsidRDefault="00771F95">
      <w:pPr>
        <w:spacing w:before="157"/>
        <w:ind w:left="1440"/>
        <w:jc w:val="both"/>
        <w:rPr>
          <w:sz w:val="24"/>
        </w:rPr>
      </w:pPr>
      <w:r>
        <w:rPr>
          <w:sz w:val="24"/>
        </w:rPr>
        <w:t>In</w:t>
      </w:r>
      <w:r>
        <w:rPr>
          <w:spacing w:val="-2"/>
          <w:sz w:val="24"/>
        </w:rPr>
        <w:t xml:space="preserve"> </w:t>
      </w:r>
      <w:r>
        <w:rPr>
          <w:b/>
          <w:sz w:val="24"/>
        </w:rPr>
        <w:t>Attorney</w:t>
      </w:r>
      <w:r>
        <w:rPr>
          <w:b/>
          <w:spacing w:val="-1"/>
          <w:sz w:val="24"/>
        </w:rPr>
        <w:t xml:space="preserve"> </w:t>
      </w:r>
      <w:r>
        <w:rPr>
          <w:b/>
          <w:sz w:val="24"/>
        </w:rPr>
        <w:t>General</w:t>
      </w:r>
      <w:r>
        <w:rPr>
          <w:b/>
          <w:spacing w:val="-1"/>
          <w:sz w:val="24"/>
        </w:rPr>
        <w:t xml:space="preserve"> </w:t>
      </w:r>
      <w:r>
        <w:rPr>
          <w:b/>
          <w:sz w:val="24"/>
        </w:rPr>
        <w:t>v Howman</w:t>
      </w:r>
      <w:r>
        <w:rPr>
          <w:b/>
          <w:spacing w:val="1"/>
          <w:sz w:val="24"/>
        </w:rPr>
        <w:t xml:space="preserve"> </w:t>
      </w:r>
      <w:r>
        <w:rPr>
          <w:sz w:val="24"/>
        </w:rPr>
        <w:t>1988</w:t>
      </w:r>
      <w:r>
        <w:rPr>
          <w:spacing w:val="-1"/>
          <w:sz w:val="24"/>
        </w:rPr>
        <w:t xml:space="preserve"> </w:t>
      </w:r>
      <w:r>
        <w:rPr>
          <w:sz w:val="24"/>
        </w:rPr>
        <w:t>(2)</w:t>
      </w:r>
      <w:r>
        <w:rPr>
          <w:spacing w:val="-1"/>
          <w:sz w:val="24"/>
        </w:rPr>
        <w:t xml:space="preserve"> </w:t>
      </w:r>
      <w:r>
        <w:rPr>
          <w:sz w:val="24"/>
        </w:rPr>
        <w:t>ZLR</w:t>
      </w:r>
      <w:r>
        <w:rPr>
          <w:spacing w:val="-1"/>
          <w:sz w:val="24"/>
        </w:rPr>
        <w:t xml:space="preserve"> </w:t>
      </w:r>
      <w:r>
        <w:rPr>
          <w:sz w:val="24"/>
        </w:rPr>
        <w:t>402</w:t>
      </w:r>
      <w:r>
        <w:rPr>
          <w:spacing w:val="-1"/>
          <w:sz w:val="24"/>
        </w:rPr>
        <w:t xml:space="preserve"> </w:t>
      </w:r>
      <w:r>
        <w:rPr>
          <w:sz w:val="24"/>
        </w:rPr>
        <w:t>(SC),</w:t>
      </w:r>
      <w:r>
        <w:rPr>
          <w:spacing w:val="-1"/>
          <w:sz w:val="24"/>
        </w:rPr>
        <w:t xml:space="preserve"> </w:t>
      </w:r>
      <w:r>
        <w:rPr>
          <w:sz w:val="24"/>
        </w:rPr>
        <w:t>it</w:t>
      </w:r>
      <w:r>
        <w:rPr>
          <w:spacing w:val="-1"/>
          <w:sz w:val="24"/>
        </w:rPr>
        <w:t xml:space="preserve"> </w:t>
      </w:r>
      <w:r>
        <w:rPr>
          <w:sz w:val="24"/>
        </w:rPr>
        <w:t>was</w:t>
      </w:r>
      <w:r>
        <w:rPr>
          <w:spacing w:val="-2"/>
          <w:sz w:val="24"/>
        </w:rPr>
        <w:t xml:space="preserve"> </w:t>
      </w:r>
      <w:r>
        <w:rPr>
          <w:sz w:val="24"/>
        </w:rPr>
        <w:t>held</w:t>
      </w:r>
      <w:r>
        <w:rPr>
          <w:spacing w:val="-1"/>
          <w:sz w:val="24"/>
        </w:rPr>
        <w:t xml:space="preserve"> </w:t>
      </w:r>
      <w:r>
        <w:rPr>
          <w:sz w:val="24"/>
        </w:rPr>
        <w:t>as</w:t>
      </w:r>
      <w:r>
        <w:rPr>
          <w:spacing w:val="-1"/>
          <w:sz w:val="24"/>
        </w:rPr>
        <w:t xml:space="preserve"> </w:t>
      </w:r>
      <w:r>
        <w:rPr>
          <w:spacing w:val="-2"/>
          <w:sz w:val="24"/>
        </w:rPr>
        <w:t>follows:</w:t>
      </w:r>
    </w:p>
    <w:p w14:paraId="304A4797" w14:textId="77777777" w:rsidR="00203C41" w:rsidRDefault="00771F95">
      <w:pPr>
        <w:pStyle w:val="BodyText"/>
        <w:spacing w:before="204" w:line="278" w:lineRule="auto"/>
        <w:ind w:right="357"/>
      </w:pPr>
      <w:r>
        <w:rPr>
          <w:spacing w:val="-2"/>
        </w:rPr>
        <w:t>“The</w:t>
      </w:r>
      <w:r>
        <w:rPr>
          <w:spacing w:val="-7"/>
        </w:rPr>
        <w:t xml:space="preserve"> </w:t>
      </w:r>
      <w:r>
        <w:rPr>
          <w:spacing w:val="-2"/>
        </w:rPr>
        <w:t>principles</w:t>
      </w:r>
      <w:r>
        <w:rPr>
          <w:spacing w:val="-6"/>
        </w:rPr>
        <w:t xml:space="preserve"> </w:t>
      </w:r>
      <w:r>
        <w:rPr>
          <w:spacing w:val="-2"/>
        </w:rPr>
        <w:t>justifying</w:t>
      </w:r>
      <w:r>
        <w:rPr>
          <w:spacing w:val="-6"/>
        </w:rPr>
        <w:t xml:space="preserve"> </w:t>
      </w:r>
      <w:r>
        <w:rPr>
          <w:spacing w:val="-2"/>
        </w:rPr>
        <w:t>interference</w:t>
      </w:r>
      <w:r>
        <w:rPr>
          <w:spacing w:val="-7"/>
        </w:rPr>
        <w:t xml:space="preserve"> </w:t>
      </w:r>
      <w:r>
        <w:rPr>
          <w:spacing w:val="-2"/>
        </w:rPr>
        <w:t>by an</w:t>
      </w:r>
      <w:r>
        <w:rPr>
          <w:spacing w:val="-6"/>
        </w:rPr>
        <w:t xml:space="preserve"> </w:t>
      </w:r>
      <w:r>
        <w:rPr>
          <w:spacing w:val="-2"/>
        </w:rPr>
        <w:t>appellate</w:t>
      </w:r>
      <w:r>
        <w:rPr>
          <w:spacing w:val="-6"/>
        </w:rPr>
        <w:t xml:space="preserve"> </w:t>
      </w:r>
      <w:r>
        <w:rPr>
          <w:spacing w:val="-2"/>
        </w:rPr>
        <w:t>Court</w:t>
      </w:r>
      <w:r>
        <w:rPr>
          <w:spacing w:val="-6"/>
        </w:rPr>
        <w:t xml:space="preserve"> </w:t>
      </w:r>
      <w:r>
        <w:rPr>
          <w:spacing w:val="-2"/>
        </w:rPr>
        <w:t>with</w:t>
      </w:r>
      <w:r>
        <w:rPr>
          <w:spacing w:val="-4"/>
        </w:rPr>
        <w:t xml:space="preserve"> </w:t>
      </w:r>
      <w:r>
        <w:rPr>
          <w:spacing w:val="-2"/>
        </w:rPr>
        <w:t>the</w:t>
      </w:r>
      <w:r>
        <w:rPr>
          <w:spacing w:val="-6"/>
        </w:rPr>
        <w:t xml:space="preserve"> </w:t>
      </w:r>
      <w:r>
        <w:rPr>
          <w:spacing w:val="-2"/>
        </w:rPr>
        <w:t>exercise</w:t>
      </w:r>
      <w:r>
        <w:rPr>
          <w:spacing w:val="-7"/>
        </w:rPr>
        <w:t xml:space="preserve"> </w:t>
      </w:r>
      <w:r>
        <w:rPr>
          <w:spacing w:val="-2"/>
        </w:rPr>
        <w:t>of</w:t>
      </w:r>
      <w:r>
        <w:rPr>
          <w:spacing w:val="-7"/>
        </w:rPr>
        <w:t xml:space="preserve"> </w:t>
      </w:r>
      <w:r>
        <w:rPr>
          <w:spacing w:val="-2"/>
        </w:rPr>
        <w:t>an</w:t>
      </w:r>
      <w:r>
        <w:rPr>
          <w:spacing w:val="-6"/>
        </w:rPr>
        <w:t xml:space="preserve"> </w:t>
      </w:r>
      <w:r>
        <w:rPr>
          <w:spacing w:val="-2"/>
        </w:rPr>
        <w:t xml:space="preserve">original </w:t>
      </w:r>
      <w:r>
        <w:t>discretion</w:t>
      </w:r>
      <w:r>
        <w:rPr>
          <w:spacing w:val="-11"/>
        </w:rPr>
        <w:t xml:space="preserve"> </w:t>
      </w:r>
      <w:r>
        <w:t>are</w:t>
      </w:r>
      <w:r>
        <w:rPr>
          <w:spacing w:val="-12"/>
        </w:rPr>
        <w:t xml:space="preserve"> </w:t>
      </w:r>
      <w:r>
        <w:t>firmly</w:t>
      </w:r>
      <w:r>
        <w:rPr>
          <w:spacing w:val="-11"/>
        </w:rPr>
        <w:t xml:space="preserve"> </w:t>
      </w:r>
      <w:r>
        <w:t>entrenched.</w:t>
      </w:r>
      <w:r>
        <w:rPr>
          <w:spacing w:val="-11"/>
        </w:rPr>
        <w:t xml:space="preserve"> </w:t>
      </w:r>
      <w:r>
        <w:t>If</w:t>
      </w:r>
      <w:r>
        <w:rPr>
          <w:spacing w:val="-12"/>
        </w:rPr>
        <w:t xml:space="preserve"> </w:t>
      </w:r>
      <w:r>
        <w:t>the</w:t>
      </w:r>
      <w:r>
        <w:rPr>
          <w:spacing w:val="-11"/>
        </w:rPr>
        <w:t xml:space="preserve"> </w:t>
      </w:r>
      <w:r>
        <w:t>decision</w:t>
      </w:r>
      <w:r>
        <w:rPr>
          <w:spacing w:val="-11"/>
        </w:rPr>
        <w:t xml:space="preserve"> </w:t>
      </w:r>
      <w:r>
        <w:t>has</w:t>
      </w:r>
      <w:r>
        <w:rPr>
          <w:spacing w:val="-10"/>
        </w:rPr>
        <w:t xml:space="preserve"> </w:t>
      </w:r>
      <w:r>
        <w:t>been</w:t>
      </w:r>
      <w:r>
        <w:rPr>
          <w:spacing w:val="-11"/>
        </w:rPr>
        <w:t xml:space="preserve"> </w:t>
      </w:r>
      <w:r>
        <w:t>exercised</w:t>
      </w:r>
      <w:r>
        <w:rPr>
          <w:spacing w:val="-11"/>
        </w:rPr>
        <w:t xml:space="preserve"> </w:t>
      </w:r>
      <w:r>
        <w:t>on</w:t>
      </w:r>
      <w:r>
        <w:rPr>
          <w:spacing w:val="-11"/>
        </w:rPr>
        <w:t xml:space="preserve"> </w:t>
      </w:r>
      <w:r>
        <w:t>judicial</w:t>
      </w:r>
      <w:r>
        <w:rPr>
          <w:spacing w:val="-11"/>
        </w:rPr>
        <w:t xml:space="preserve"> </w:t>
      </w:r>
      <w:r>
        <w:t>grounds</w:t>
      </w:r>
      <w:r>
        <w:rPr>
          <w:spacing w:val="-10"/>
        </w:rPr>
        <w:t xml:space="preserve"> </w:t>
      </w:r>
      <w:r>
        <w:t>and for</w:t>
      </w:r>
      <w:r>
        <w:rPr>
          <w:spacing w:val="-5"/>
        </w:rPr>
        <w:t xml:space="preserve"> </w:t>
      </w:r>
      <w:r>
        <w:t>sound</w:t>
      </w:r>
      <w:r>
        <w:rPr>
          <w:spacing w:val="-1"/>
        </w:rPr>
        <w:t xml:space="preserve"> </w:t>
      </w:r>
      <w:r>
        <w:t>reason,</w:t>
      </w:r>
      <w:r>
        <w:rPr>
          <w:spacing w:val="-1"/>
        </w:rPr>
        <w:t xml:space="preserve"> </w:t>
      </w:r>
      <w:r>
        <w:t>that is,</w:t>
      </w:r>
      <w:r>
        <w:rPr>
          <w:spacing w:val="1"/>
        </w:rPr>
        <w:t xml:space="preserve"> </w:t>
      </w:r>
      <w:r>
        <w:t>without</w:t>
      </w:r>
      <w:r>
        <w:rPr>
          <w:spacing w:val="-1"/>
        </w:rPr>
        <w:t xml:space="preserve"> </w:t>
      </w:r>
      <w:r>
        <w:t>caprice</w:t>
      </w:r>
      <w:r>
        <w:rPr>
          <w:spacing w:val="-2"/>
        </w:rPr>
        <w:t xml:space="preserve"> </w:t>
      </w:r>
      <w:r>
        <w:t>or bias</w:t>
      </w:r>
      <w:r>
        <w:rPr>
          <w:spacing w:val="-2"/>
        </w:rPr>
        <w:t xml:space="preserve"> </w:t>
      </w:r>
      <w:r>
        <w:t>or the</w:t>
      </w:r>
      <w:r>
        <w:rPr>
          <w:spacing w:val="-1"/>
        </w:rPr>
        <w:t xml:space="preserve"> </w:t>
      </w:r>
      <w:r>
        <w:t>application of</w:t>
      </w:r>
      <w:r>
        <w:rPr>
          <w:spacing w:val="-1"/>
        </w:rPr>
        <w:t xml:space="preserve"> </w:t>
      </w:r>
      <w:r>
        <w:t xml:space="preserve">wrong principles, </w:t>
      </w:r>
      <w:r>
        <w:rPr>
          <w:spacing w:val="-5"/>
        </w:rPr>
        <w:t>an</w:t>
      </w:r>
    </w:p>
    <w:p w14:paraId="2CA939DB" w14:textId="77777777" w:rsidR="00203C41" w:rsidRDefault="00203C41">
      <w:pPr>
        <w:pStyle w:val="BodyText"/>
        <w:spacing w:line="278" w:lineRule="auto"/>
        <w:sectPr w:rsidR="00203C41">
          <w:pgSz w:w="12240" w:h="15840"/>
          <w:pgMar w:top="1360" w:right="1080" w:bottom="1300" w:left="0" w:header="0" w:footer="1103" w:gutter="0"/>
          <w:cols w:space="720"/>
        </w:sectPr>
      </w:pPr>
    </w:p>
    <w:p w14:paraId="731D63C4" w14:textId="77777777" w:rsidR="00203C41" w:rsidRDefault="00771F95">
      <w:pPr>
        <w:pStyle w:val="BodyText"/>
        <w:spacing w:before="79" w:line="278" w:lineRule="auto"/>
        <w:ind w:right="363"/>
      </w:pPr>
      <w:r>
        <w:lastRenderedPageBreak/>
        <w:t>appellate Court will not interfere and substitute its own decision. It is not enough that it considers, if it had been in the position of the lower court, that it would have taken a different course.”</w:t>
      </w:r>
    </w:p>
    <w:p w14:paraId="498954E8" w14:textId="77777777" w:rsidR="00203C41" w:rsidRDefault="00771F95">
      <w:pPr>
        <w:spacing w:before="158" w:line="278" w:lineRule="auto"/>
        <w:ind w:left="1440" w:right="363"/>
        <w:jc w:val="both"/>
        <w:rPr>
          <w:sz w:val="24"/>
        </w:rPr>
      </w:pPr>
      <w:r>
        <w:rPr>
          <w:sz w:val="24"/>
        </w:rPr>
        <w:t xml:space="preserve">LORD DIPLOCK, in </w:t>
      </w:r>
      <w:r>
        <w:rPr>
          <w:b/>
          <w:sz w:val="24"/>
        </w:rPr>
        <w:t xml:space="preserve">Council of the Civil Service Unions and Ors v Minister of the Civil Service </w:t>
      </w:r>
      <w:r>
        <w:rPr>
          <w:sz w:val="24"/>
        </w:rPr>
        <w:t>[1984] 3 All ER 935, had this to say at 951:</w:t>
      </w:r>
    </w:p>
    <w:p w14:paraId="348B281E" w14:textId="77777777" w:rsidR="00203C41" w:rsidRDefault="00771F95">
      <w:pPr>
        <w:pStyle w:val="BodyText"/>
        <w:spacing w:line="278" w:lineRule="auto"/>
        <w:ind w:right="357"/>
      </w:pPr>
      <w:r>
        <w:t>“By ‘irrationality’ I mean what can now be succinctly referred to as ‘</w:t>
      </w:r>
      <w:proofErr w:type="spellStart"/>
      <w:r>
        <w:t>Wednesbury</w:t>
      </w:r>
      <w:proofErr w:type="spellEnd"/>
      <w:r>
        <w:t xml:space="preserve"> unreasonableness’</w:t>
      </w:r>
      <w:r>
        <w:rPr>
          <w:spacing w:val="-5"/>
        </w:rPr>
        <w:t xml:space="preserve"> </w:t>
      </w:r>
      <w:r>
        <w:t>(see</w:t>
      </w:r>
      <w:r>
        <w:rPr>
          <w:spacing w:val="-6"/>
        </w:rPr>
        <w:t xml:space="preserve"> </w:t>
      </w:r>
      <w:r>
        <w:rPr>
          <w:b/>
        </w:rPr>
        <w:t>Associated</w:t>
      </w:r>
      <w:r>
        <w:rPr>
          <w:b/>
          <w:spacing w:val="-5"/>
        </w:rPr>
        <w:t xml:space="preserve"> </w:t>
      </w:r>
      <w:r>
        <w:rPr>
          <w:b/>
        </w:rPr>
        <w:t>Provincial</w:t>
      </w:r>
      <w:r>
        <w:rPr>
          <w:b/>
          <w:spacing w:val="-5"/>
        </w:rPr>
        <w:t xml:space="preserve"> </w:t>
      </w:r>
      <w:r>
        <w:rPr>
          <w:b/>
        </w:rPr>
        <w:t>Picture</w:t>
      </w:r>
      <w:r>
        <w:rPr>
          <w:b/>
          <w:spacing w:val="-6"/>
        </w:rPr>
        <w:t xml:space="preserve"> </w:t>
      </w:r>
      <w:r>
        <w:rPr>
          <w:b/>
        </w:rPr>
        <w:t>Houses</w:t>
      </w:r>
      <w:r>
        <w:rPr>
          <w:b/>
          <w:spacing w:val="-6"/>
        </w:rPr>
        <w:t xml:space="preserve"> </w:t>
      </w:r>
      <w:r>
        <w:rPr>
          <w:b/>
        </w:rPr>
        <w:t>Ltd</w:t>
      </w:r>
      <w:r>
        <w:rPr>
          <w:b/>
          <w:spacing w:val="-6"/>
        </w:rPr>
        <w:t xml:space="preserve"> </w:t>
      </w:r>
      <w:r>
        <w:rPr>
          <w:b/>
        </w:rPr>
        <w:t>v</w:t>
      </w:r>
      <w:r>
        <w:rPr>
          <w:b/>
          <w:spacing w:val="-5"/>
        </w:rPr>
        <w:t xml:space="preserve"> </w:t>
      </w:r>
      <w:proofErr w:type="spellStart"/>
      <w:r>
        <w:rPr>
          <w:b/>
        </w:rPr>
        <w:t>Wednesbury</w:t>
      </w:r>
      <w:proofErr w:type="spellEnd"/>
      <w:r>
        <w:rPr>
          <w:b/>
          <w:spacing w:val="-5"/>
        </w:rPr>
        <w:t xml:space="preserve"> </w:t>
      </w:r>
      <w:r>
        <w:rPr>
          <w:b/>
        </w:rPr>
        <w:t xml:space="preserve">Corp </w:t>
      </w:r>
      <w:r>
        <w:t>[1947]</w:t>
      </w:r>
      <w:r>
        <w:rPr>
          <w:spacing w:val="-1"/>
        </w:rPr>
        <w:t xml:space="preserve"> </w:t>
      </w:r>
      <w:r>
        <w:t>2 All ER 680, [1948]</w:t>
      </w:r>
      <w:r>
        <w:rPr>
          <w:spacing w:val="-1"/>
        </w:rPr>
        <w:t xml:space="preserve"> </w:t>
      </w:r>
      <w:r>
        <w:t>1 KB 223). It</w:t>
      </w:r>
      <w:r>
        <w:rPr>
          <w:spacing w:val="-1"/>
        </w:rPr>
        <w:t xml:space="preserve"> </w:t>
      </w:r>
      <w:r>
        <w:t>applies to a</w:t>
      </w:r>
      <w:r>
        <w:rPr>
          <w:spacing w:val="-1"/>
        </w:rPr>
        <w:t xml:space="preserve"> </w:t>
      </w:r>
      <w:r>
        <w:t>decision which is so outrageous in its</w:t>
      </w:r>
      <w:r>
        <w:rPr>
          <w:spacing w:val="-14"/>
        </w:rPr>
        <w:t xml:space="preserve"> </w:t>
      </w:r>
      <w:r>
        <w:t>defiance</w:t>
      </w:r>
      <w:r>
        <w:rPr>
          <w:spacing w:val="-15"/>
        </w:rPr>
        <w:t xml:space="preserve"> </w:t>
      </w:r>
      <w:r>
        <w:t>of</w:t>
      </w:r>
      <w:r>
        <w:rPr>
          <w:spacing w:val="-13"/>
        </w:rPr>
        <w:t xml:space="preserve"> </w:t>
      </w:r>
      <w:r>
        <w:t>logic</w:t>
      </w:r>
      <w:r>
        <w:rPr>
          <w:spacing w:val="-15"/>
        </w:rPr>
        <w:t xml:space="preserve"> </w:t>
      </w:r>
      <w:r>
        <w:t>or</w:t>
      </w:r>
      <w:r>
        <w:rPr>
          <w:spacing w:val="-15"/>
        </w:rPr>
        <w:t xml:space="preserve"> </w:t>
      </w:r>
      <w:r>
        <w:t>of</w:t>
      </w:r>
      <w:r>
        <w:rPr>
          <w:spacing w:val="-11"/>
        </w:rPr>
        <w:t xml:space="preserve"> </w:t>
      </w:r>
      <w:r>
        <w:t>accepted</w:t>
      </w:r>
      <w:r>
        <w:rPr>
          <w:spacing w:val="-15"/>
        </w:rPr>
        <w:t xml:space="preserve"> </w:t>
      </w:r>
      <w:r>
        <w:t>moral</w:t>
      </w:r>
      <w:r>
        <w:rPr>
          <w:spacing w:val="-14"/>
        </w:rPr>
        <w:t xml:space="preserve"> </w:t>
      </w:r>
      <w:r>
        <w:t>standards</w:t>
      </w:r>
      <w:r>
        <w:rPr>
          <w:spacing w:val="-13"/>
        </w:rPr>
        <w:t xml:space="preserve"> </w:t>
      </w:r>
      <w:r>
        <w:t>that</w:t>
      </w:r>
      <w:r>
        <w:rPr>
          <w:spacing w:val="-14"/>
        </w:rPr>
        <w:t xml:space="preserve"> </w:t>
      </w:r>
      <w:r>
        <w:t>no</w:t>
      </w:r>
      <w:r>
        <w:rPr>
          <w:spacing w:val="-14"/>
        </w:rPr>
        <w:t xml:space="preserve"> </w:t>
      </w:r>
      <w:r>
        <w:t>sensible</w:t>
      </w:r>
      <w:r>
        <w:rPr>
          <w:spacing w:val="-13"/>
        </w:rPr>
        <w:t xml:space="preserve"> </w:t>
      </w:r>
      <w:r>
        <w:t>person</w:t>
      </w:r>
      <w:r>
        <w:rPr>
          <w:spacing w:val="-13"/>
        </w:rPr>
        <w:t xml:space="preserve"> </w:t>
      </w:r>
      <w:r>
        <w:t>who</w:t>
      </w:r>
      <w:r>
        <w:rPr>
          <w:spacing w:val="-14"/>
        </w:rPr>
        <w:t xml:space="preserve"> </w:t>
      </w:r>
      <w:r>
        <w:t>had</w:t>
      </w:r>
      <w:r>
        <w:rPr>
          <w:spacing w:val="-12"/>
        </w:rPr>
        <w:t xml:space="preserve"> </w:t>
      </w:r>
      <w:r>
        <w:t>applied his mind to the question to be decided could have arrived at it. Whether a decision falls within this category is a question that judges by their training and experience should be well equipped to answer, or else there would be somethin</w:t>
      </w:r>
      <w:r>
        <w:t xml:space="preserve">g badly wrong with our judicial </w:t>
      </w:r>
      <w:r>
        <w:rPr>
          <w:spacing w:val="-2"/>
        </w:rPr>
        <w:t>system.”</w:t>
      </w:r>
    </w:p>
    <w:p w14:paraId="598EC696" w14:textId="77777777" w:rsidR="00203C41" w:rsidRDefault="00771F95">
      <w:pPr>
        <w:pStyle w:val="BodyText"/>
        <w:spacing w:line="278" w:lineRule="auto"/>
        <w:ind w:left="1440" w:right="354"/>
      </w:pPr>
      <w:r>
        <w:t xml:space="preserve">In assisting courts to handle the many matters that litigants often pursue to be placed before the Supreme Court, that Court has handed down precedents which should always guide the courts in making determinations as to whether the matters are meritorious and should be placed before the Supreme Court. In </w:t>
      </w:r>
      <w:r>
        <w:rPr>
          <w:b/>
        </w:rPr>
        <w:t xml:space="preserve">Zimbabwe Institute of Management v Roderick Nhamo Kadungure </w:t>
      </w:r>
      <w:r>
        <w:t>SC 115/20, MAKARAU JA (as she then was) had this to say at page 6 of the cyclostyled judgment:</w:t>
      </w:r>
    </w:p>
    <w:p w14:paraId="55655177" w14:textId="77777777" w:rsidR="00203C41" w:rsidRDefault="00771F95">
      <w:pPr>
        <w:pStyle w:val="BodyText"/>
        <w:spacing w:before="156" w:line="278" w:lineRule="auto"/>
        <w:ind w:right="358"/>
      </w:pPr>
      <w:r>
        <w:t xml:space="preserve">“It is my understanding from the above authorities that broadly speaking, an appeal from the </w:t>
      </w:r>
      <w:proofErr w:type="spellStart"/>
      <w:r>
        <w:t>Labour</w:t>
      </w:r>
      <w:proofErr w:type="spellEnd"/>
      <w:r>
        <w:t xml:space="preserve"> Court to this Court is competent only if it questions what the law has said in other</w:t>
      </w:r>
      <w:r>
        <w:rPr>
          <w:spacing w:val="-3"/>
        </w:rPr>
        <w:t xml:space="preserve"> </w:t>
      </w:r>
      <w:r>
        <w:t>binding</w:t>
      </w:r>
      <w:r>
        <w:rPr>
          <w:spacing w:val="-1"/>
        </w:rPr>
        <w:t xml:space="preserve"> </w:t>
      </w:r>
      <w:r>
        <w:t>cases</w:t>
      </w:r>
      <w:r>
        <w:rPr>
          <w:spacing w:val="-1"/>
        </w:rPr>
        <w:t xml:space="preserve"> </w:t>
      </w:r>
      <w:r>
        <w:t>on Put</w:t>
      </w:r>
      <w:r>
        <w:rPr>
          <w:spacing w:val="-1"/>
        </w:rPr>
        <w:t xml:space="preserve"> </w:t>
      </w:r>
      <w:r>
        <w:t>differently,</w:t>
      </w:r>
      <w:r>
        <w:rPr>
          <w:spacing w:val="-1"/>
        </w:rPr>
        <w:t xml:space="preserve"> </w:t>
      </w:r>
      <w:r>
        <w:t>the</w:t>
      </w:r>
      <w:r>
        <w:rPr>
          <w:spacing w:val="-2"/>
        </w:rPr>
        <w:t xml:space="preserve"> </w:t>
      </w:r>
      <w:r>
        <w:t>broad</w:t>
      </w:r>
      <w:r>
        <w:rPr>
          <w:spacing w:val="-1"/>
        </w:rPr>
        <w:t xml:space="preserve"> </w:t>
      </w:r>
      <w:r>
        <w:t>position</w:t>
      </w:r>
      <w:r>
        <w:rPr>
          <w:spacing w:val="-1"/>
        </w:rPr>
        <w:t xml:space="preserve"> </w:t>
      </w:r>
      <w:r>
        <w:t>of</w:t>
      </w:r>
      <w:r>
        <w:rPr>
          <w:spacing w:val="-2"/>
        </w:rPr>
        <w:t xml:space="preserve"> </w:t>
      </w:r>
      <w:r>
        <w:t>the</w:t>
      </w:r>
      <w:r>
        <w:rPr>
          <w:spacing w:val="-3"/>
        </w:rPr>
        <w:t xml:space="preserve"> </w:t>
      </w:r>
      <w:r>
        <w:t>law</w:t>
      </w:r>
      <w:r>
        <w:rPr>
          <w:spacing w:val="-2"/>
        </w:rPr>
        <w:t xml:space="preserve"> </w:t>
      </w:r>
      <w:r>
        <w:t>is</w:t>
      </w:r>
      <w:r>
        <w:rPr>
          <w:spacing w:val="-1"/>
        </w:rPr>
        <w:t xml:space="preserve"> </w:t>
      </w:r>
      <w:r>
        <w:t>that</w:t>
      </w:r>
      <w:r>
        <w:rPr>
          <w:spacing w:val="-4"/>
        </w:rPr>
        <w:t xml:space="preserve"> </w:t>
      </w:r>
      <w:r>
        <w:t>an</w:t>
      </w:r>
      <w:r>
        <w:rPr>
          <w:spacing w:val="-1"/>
        </w:rPr>
        <w:t xml:space="preserve"> </w:t>
      </w:r>
      <w:r>
        <w:t>appeal</w:t>
      </w:r>
      <w:r>
        <w:rPr>
          <w:spacing w:val="-1"/>
        </w:rPr>
        <w:t xml:space="preserve"> </w:t>
      </w:r>
      <w:r>
        <w:t>from the court a quo to</w:t>
      </w:r>
      <w:r>
        <w:rPr>
          <w:spacing w:val="-1"/>
        </w:rPr>
        <w:t xml:space="preserve"> </w:t>
      </w:r>
      <w:r>
        <w:t>this</w:t>
      </w:r>
      <w:r>
        <w:rPr>
          <w:spacing w:val="-1"/>
        </w:rPr>
        <w:t xml:space="preserve"> </w:t>
      </w:r>
      <w:r>
        <w:t>Court must call upon this Court to determine and pronounce on the correct and true rule of law on the matter</w:t>
      </w:r>
      <w:r>
        <w:rPr>
          <w:spacing w:val="-1"/>
        </w:rPr>
        <w:t xml:space="preserve"> </w:t>
      </w:r>
      <w:r>
        <w:t xml:space="preserve">in dispute or, if based on the facts of the matter, to set aside the decision as being irrational. </w:t>
      </w:r>
      <w:r>
        <w:rPr>
          <w:u w:val="single"/>
        </w:rPr>
        <w:t>It cannot invite this court to revisit the entire</w:t>
      </w:r>
      <w:r>
        <w:t xml:space="preserve"> </w:t>
      </w:r>
      <w:r>
        <w:rPr>
          <w:u w:val="single"/>
        </w:rPr>
        <w:t>dispute and exercise a fresh discretion in the matter.”</w:t>
      </w:r>
    </w:p>
    <w:p w14:paraId="2AF32E6E" w14:textId="77777777" w:rsidR="00203C41" w:rsidRDefault="00771F95">
      <w:pPr>
        <w:pStyle w:val="BodyText"/>
        <w:spacing w:before="157" w:line="278" w:lineRule="auto"/>
        <w:ind w:left="1440" w:right="361"/>
      </w:pPr>
      <w:r>
        <w:t>Having laid down the general principles guiding the acceptance of appeals before the Supreme Court, I will proceed to deal with the prospective grounds of appeal.</w:t>
      </w:r>
    </w:p>
    <w:p w14:paraId="4E48F087" w14:textId="77777777" w:rsidR="00203C41" w:rsidRDefault="00771F95">
      <w:pPr>
        <w:pStyle w:val="BodyText"/>
        <w:spacing w:line="278" w:lineRule="auto"/>
        <w:ind w:left="1440" w:right="355"/>
      </w:pPr>
      <w:r>
        <w:t>As averred by the Second Respondent, the first three grounds of appeal raise novel issues which were not placed before the Court a quo. The first two grounds of appeal allege the error made by the</w:t>
      </w:r>
      <w:r>
        <w:rPr>
          <w:spacing w:val="-2"/>
        </w:rPr>
        <w:t xml:space="preserve"> </w:t>
      </w:r>
      <w:r>
        <w:t>Court</w:t>
      </w:r>
      <w:r>
        <w:rPr>
          <w:spacing w:val="-3"/>
        </w:rPr>
        <w:t xml:space="preserve"> </w:t>
      </w:r>
      <w:r>
        <w:t>a</w:t>
      </w:r>
      <w:r>
        <w:rPr>
          <w:spacing w:val="-3"/>
        </w:rPr>
        <w:t xml:space="preserve"> </w:t>
      </w:r>
      <w:r>
        <w:t>quo</w:t>
      </w:r>
      <w:r>
        <w:rPr>
          <w:spacing w:val="-2"/>
        </w:rPr>
        <w:t xml:space="preserve"> </w:t>
      </w:r>
      <w:r>
        <w:t>in</w:t>
      </w:r>
      <w:r>
        <w:rPr>
          <w:spacing w:val="-2"/>
        </w:rPr>
        <w:t xml:space="preserve"> </w:t>
      </w:r>
      <w:r>
        <w:t>not</w:t>
      </w:r>
      <w:r>
        <w:rPr>
          <w:spacing w:val="-2"/>
        </w:rPr>
        <w:t xml:space="preserve"> </w:t>
      </w:r>
      <w:r>
        <w:t>finding</w:t>
      </w:r>
      <w:r>
        <w:rPr>
          <w:spacing w:val="-2"/>
        </w:rPr>
        <w:t xml:space="preserve"> </w:t>
      </w:r>
      <w:r>
        <w:t>that</w:t>
      </w:r>
      <w:r>
        <w:rPr>
          <w:spacing w:val="-2"/>
        </w:rPr>
        <w:t xml:space="preserve"> </w:t>
      </w:r>
      <w:r>
        <w:t>the</w:t>
      </w:r>
      <w:r>
        <w:rPr>
          <w:spacing w:val="-3"/>
        </w:rPr>
        <w:t xml:space="preserve"> </w:t>
      </w:r>
      <w:r>
        <w:t>Designated Agent</w:t>
      </w:r>
      <w:r>
        <w:rPr>
          <w:spacing w:val="-2"/>
        </w:rPr>
        <w:t xml:space="preserve"> </w:t>
      </w:r>
      <w:r>
        <w:t>did</w:t>
      </w:r>
      <w:r>
        <w:rPr>
          <w:spacing w:val="-2"/>
        </w:rPr>
        <w:t xml:space="preserve"> </w:t>
      </w:r>
      <w:r>
        <w:t>not</w:t>
      </w:r>
      <w:r>
        <w:rPr>
          <w:spacing w:val="-2"/>
        </w:rPr>
        <w:t xml:space="preserve"> </w:t>
      </w:r>
      <w:r>
        <w:t>have</w:t>
      </w:r>
      <w:r>
        <w:rPr>
          <w:spacing w:val="-2"/>
        </w:rPr>
        <w:t xml:space="preserve"> </w:t>
      </w:r>
      <w:r>
        <w:t>jurisdiction</w:t>
      </w:r>
      <w:r>
        <w:rPr>
          <w:spacing w:val="-1"/>
        </w:rPr>
        <w:t xml:space="preserve"> </w:t>
      </w:r>
      <w:r>
        <w:t>to</w:t>
      </w:r>
      <w:r>
        <w:rPr>
          <w:spacing w:val="-2"/>
        </w:rPr>
        <w:t xml:space="preserve"> </w:t>
      </w:r>
      <w:r>
        <w:t>deal</w:t>
      </w:r>
      <w:r>
        <w:rPr>
          <w:spacing w:val="-2"/>
        </w:rPr>
        <w:t xml:space="preserve"> </w:t>
      </w:r>
      <w:r>
        <w:t>with</w:t>
      </w:r>
      <w:r>
        <w:rPr>
          <w:spacing w:val="-2"/>
        </w:rPr>
        <w:t xml:space="preserve"> </w:t>
      </w:r>
      <w:r>
        <w:t>the matter. The Applicant placed seven grounds of appeal and in none of them was any allegation of lack</w:t>
      </w:r>
      <w:r>
        <w:rPr>
          <w:spacing w:val="-12"/>
        </w:rPr>
        <w:t xml:space="preserve"> </w:t>
      </w:r>
      <w:r>
        <w:t>of</w:t>
      </w:r>
      <w:r>
        <w:rPr>
          <w:spacing w:val="-13"/>
        </w:rPr>
        <w:t xml:space="preserve"> </w:t>
      </w:r>
      <w:r>
        <w:t>jurisdiction</w:t>
      </w:r>
      <w:r>
        <w:rPr>
          <w:spacing w:val="-12"/>
        </w:rPr>
        <w:t xml:space="preserve"> </w:t>
      </w:r>
      <w:r>
        <w:t>on</w:t>
      </w:r>
      <w:r>
        <w:rPr>
          <w:spacing w:val="-12"/>
        </w:rPr>
        <w:t xml:space="preserve"> </w:t>
      </w:r>
      <w:r>
        <w:t>the</w:t>
      </w:r>
      <w:r>
        <w:rPr>
          <w:spacing w:val="-10"/>
        </w:rPr>
        <w:t xml:space="preserve"> </w:t>
      </w:r>
      <w:r>
        <w:t>part</w:t>
      </w:r>
      <w:r>
        <w:rPr>
          <w:spacing w:val="-12"/>
        </w:rPr>
        <w:t xml:space="preserve"> </w:t>
      </w:r>
      <w:r>
        <w:t>of</w:t>
      </w:r>
      <w:r>
        <w:rPr>
          <w:spacing w:val="-13"/>
        </w:rPr>
        <w:t xml:space="preserve"> </w:t>
      </w:r>
      <w:r>
        <w:t>the</w:t>
      </w:r>
      <w:r>
        <w:rPr>
          <w:spacing w:val="-10"/>
        </w:rPr>
        <w:t xml:space="preserve"> </w:t>
      </w:r>
      <w:r>
        <w:t>Designated</w:t>
      </w:r>
      <w:r>
        <w:rPr>
          <w:spacing w:val="-10"/>
        </w:rPr>
        <w:t xml:space="preserve"> </w:t>
      </w:r>
      <w:r>
        <w:t>Agent</w:t>
      </w:r>
      <w:r>
        <w:rPr>
          <w:spacing w:val="-12"/>
        </w:rPr>
        <w:t xml:space="preserve"> </w:t>
      </w:r>
      <w:r>
        <w:t>made.</w:t>
      </w:r>
      <w:r>
        <w:rPr>
          <w:spacing w:val="-12"/>
        </w:rPr>
        <w:t xml:space="preserve"> </w:t>
      </w:r>
      <w:r>
        <w:t>The</w:t>
      </w:r>
      <w:r>
        <w:rPr>
          <w:spacing w:val="-13"/>
        </w:rPr>
        <w:t xml:space="preserve"> </w:t>
      </w:r>
      <w:r>
        <w:t>same</w:t>
      </w:r>
      <w:r>
        <w:rPr>
          <w:spacing w:val="-10"/>
        </w:rPr>
        <w:t xml:space="preserve"> </w:t>
      </w:r>
      <w:r>
        <w:t>applies</w:t>
      </w:r>
      <w:r>
        <w:rPr>
          <w:spacing w:val="-12"/>
        </w:rPr>
        <w:t xml:space="preserve"> </w:t>
      </w:r>
      <w:r>
        <w:t>to</w:t>
      </w:r>
      <w:r>
        <w:rPr>
          <w:spacing w:val="-12"/>
        </w:rPr>
        <w:t xml:space="preserve"> </w:t>
      </w:r>
      <w:r>
        <w:t>the</w:t>
      </w:r>
      <w:r>
        <w:rPr>
          <w:spacing w:val="-13"/>
        </w:rPr>
        <w:t xml:space="preserve"> </w:t>
      </w:r>
      <w:r>
        <w:t>third</w:t>
      </w:r>
      <w:r>
        <w:rPr>
          <w:spacing w:val="-13"/>
        </w:rPr>
        <w:t xml:space="preserve"> </w:t>
      </w:r>
      <w:r>
        <w:t xml:space="preserve">ground of appeal. It is trite that an appellate court is disabled from entertaining an issue which was not placed before the tribunal a quo. This issue was reinforced in </w:t>
      </w:r>
      <w:r>
        <w:rPr>
          <w:b/>
          <w:i/>
        </w:rPr>
        <w:t xml:space="preserve">Priscah </w:t>
      </w:r>
      <w:proofErr w:type="spellStart"/>
      <w:r>
        <w:rPr>
          <w:b/>
          <w:i/>
        </w:rPr>
        <w:t>Mupfumira</w:t>
      </w:r>
      <w:proofErr w:type="spellEnd"/>
      <w:r>
        <w:rPr>
          <w:b/>
          <w:i/>
        </w:rPr>
        <w:t xml:space="preserve"> v State </w:t>
      </w:r>
      <w:r>
        <w:t>SC 71/19. It was stated as follows:</w:t>
      </w:r>
    </w:p>
    <w:p w14:paraId="5F403838" w14:textId="77777777" w:rsidR="00203C41" w:rsidRDefault="00771F95">
      <w:pPr>
        <w:pStyle w:val="BodyText"/>
        <w:spacing w:line="278" w:lineRule="auto"/>
        <w:ind w:right="354"/>
      </w:pPr>
      <w:r>
        <w:t>“It is settled that an appeal must always be premised on the determination of the court a quo</w:t>
      </w:r>
      <w:r>
        <w:rPr>
          <w:spacing w:val="39"/>
        </w:rPr>
        <w:t xml:space="preserve"> </w:t>
      </w:r>
      <w:r>
        <w:t>it</w:t>
      </w:r>
      <w:r>
        <w:rPr>
          <w:spacing w:val="40"/>
        </w:rPr>
        <w:t xml:space="preserve"> </w:t>
      </w:r>
      <w:r>
        <w:t>being</w:t>
      </w:r>
      <w:r>
        <w:rPr>
          <w:spacing w:val="40"/>
        </w:rPr>
        <w:t xml:space="preserve"> </w:t>
      </w:r>
      <w:r>
        <w:t>a</w:t>
      </w:r>
      <w:r>
        <w:rPr>
          <w:spacing w:val="39"/>
        </w:rPr>
        <w:t xml:space="preserve"> </w:t>
      </w:r>
      <w:r>
        <w:t>logical</w:t>
      </w:r>
      <w:r>
        <w:rPr>
          <w:spacing w:val="40"/>
        </w:rPr>
        <w:t xml:space="preserve"> </w:t>
      </w:r>
      <w:r>
        <w:t>supposition</w:t>
      </w:r>
      <w:r>
        <w:rPr>
          <w:spacing w:val="39"/>
        </w:rPr>
        <w:t xml:space="preserve"> </w:t>
      </w:r>
      <w:r>
        <w:t>that</w:t>
      </w:r>
      <w:r>
        <w:rPr>
          <w:spacing w:val="38"/>
        </w:rPr>
        <w:t xml:space="preserve"> </w:t>
      </w:r>
      <w:r>
        <w:t>the</w:t>
      </w:r>
      <w:r>
        <w:rPr>
          <w:spacing w:val="39"/>
        </w:rPr>
        <w:t xml:space="preserve"> </w:t>
      </w:r>
      <w:r>
        <w:t>grounds</w:t>
      </w:r>
      <w:r>
        <w:rPr>
          <w:spacing w:val="39"/>
        </w:rPr>
        <w:t xml:space="preserve"> </w:t>
      </w:r>
      <w:r>
        <w:t>thereof</w:t>
      </w:r>
      <w:r>
        <w:rPr>
          <w:spacing w:val="38"/>
        </w:rPr>
        <w:t xml:space="preserve"> </w:t>
      </w:r>
      <w:r>
        <w:t>would</w:t>
      </w:r>
      <w:r>
        <w:rPr>
          <w:spacing w:val="41"/>
        </w:rPr>
        <w:t xml:space="preserve"> </w:t>
      </w:r>
      <w:r>
        <w:t>seek</w:t>
      </w:r>
      <w:r>
        <w:rPr>
          <w:spacing w:val="41"/>
        </w:rPr>
        <w:t xml:space="preserve"> </w:t>
      </w:r>
      <w:r>
        <w:t>to</w:t>
      </w:r>
      <w:r>
        <w:rPr>
          <w:spacing w:val="40"/>
        </w:rPr>
        <w:t xml:space="preserve"> </w:t>
      </w:r>
      <w:r>
        <w:t>impugn</w:t>
      </w:r>
      <w:r>
        <w:rPr>
          <w:spacing w:val="40"/>
        </w:rPr>
        <w:t xml:space="preserve"> </w:t>
      </w:r>
      <w:r>
        <w:rPr>
          <w:spacing w:val="-5"/>
        </w:rPr>
        <w:t>the</w:t>
      </w:r>
    </w:p>
    <w:p w14:paraId="3DB999A1" w14:textId="77777777" w:rsidR="00203C41" w:rsidRDefault="00203C41">
      <w:pPr>
        <w:pStyle w:val="BodyText"/>
        <w:spacing w:line="278" w:lineRule="auto"/>
        <w:sectPr w:rsidR="00203C41">
          <w:pgSz w:w="12240" w:h="15840"/>
          <w:pgMar w:top="1360" w:right="1080" w:bottom="1300" w:left="0" w:header="0" w:footer="1103" w:gutter="0"/>
          <w:cols w:space="720"/>
        </w:sectPr>
      </w:pPr>
    </w:p>
    <w:p w14:paraId="144794CD" w14:textId="77777777" w:rsidR="00203C41" w:rsidRDefault="00771F95">
      <w:pPr>
        <w:pStyle w:val="BodyText"/>
        <w:spacing w:before="79" w:line="278" w:lineRule="auto"/>
        <w:ind w:right="363"/>
      </w:pPr>
      <w:r>
        <w:lastRenderedPageBreak/>
        <w:t>decision being appealed against. Grounds of appeal ought not to be divorced from the decision appealed against otherwise the appeal is deemed irregular.</w:t>
      </w:r>
    </w:p>
    <w:p w14:paraId="192431C0" w14:textId="77777777" w:rsidR="00203C41" w:rsidRDefault="00771F95">
      <w:pPr>
        <w:pStyle w:val="BodyText"/>
        <w:spacing w:line="278" w:lineRule="auto"/>
        <w:ind w:right="356"/>
      </w:pPr>
      <w:r>
        <w:t>In</w:t>
      </w:r>
      <w:r>
        <w:rPr>
          <w:spacing w:val="-9"/>
        </w:rPr>
        <w:t xml:space="preserve"> </w:t>
      </w:r>
      <w:proofErr w:type="spellStart"/>
      <w:r>
        <w:t>casu</w:t>
      </w:r>
      <w:proofErr w:type="spellEnd"/>
      <w:r>
        <w:t>,</w:t>
      </w:r>
      <w:r>
        <w:rPr>
          <w:spacing w:val="-8"/>
        </w:rPr>
        <w:t xml:space="preserve"> </w:t>
      </w:r>
      <w:r>
        <w:t>the</w:t>
      </w:r>
      <w:r>
        <w:rPr>
          <w:spacing w:val="-9"/>
        </w:rPr>
        <w:t xml:space="preserve"> </w:t>
      </w:r>
      <w:r>
        <w:t>determination</w:t>
      </w:r>
      <w:r>
        <w:rPr>
          <w:spacing w:val="-8"/>
        </w:rPr>
        <w:t xml:space="preserve"> </w:t>
      </w:r>
      <w:r>
        <w:t>of</w:t>
      </w:r>
      <w:r>
        <w:rPr>
          <w:spacing w:val="-9"/>
        </w:rPr>
        <w:t xml:space="preserve"> </w:t>
      </w:r>
      <w:r>
        <w:t>the</w:t>
      </w:r>
      <w:r>
        <w:rPr>
          <w:spacing w:val="-9"/>
        </w:rPr>
        <w:t xml:space="preserve"> </w:t>
      </w:r>
      <w:r>
        <w:t>Magistrates</w:t>
      </w:r>
      <w:r>
        <w:rPr>
          <w:spacing w:val="-9"/>
        </w:rPr>
        <w:t xml:space="preserve"> </w:t>
      </w:r>
      <w:r>
        <w:t>Court</w:t>
      </w:r>
      <w:r>
        <w:rPr>
          <w:spacing w:val="-8"/>
        </w:rPr>
        <w:t xml:space="preserve"> </w:t>
      </w:r>
      <w:r>
        <w:t>was</w:t>
      </w:r>
      <w:r>
        <w:rPr>
          <w:spacing w:val="-8"/>
        </w:rPr>
        <w:t xml:space="preserve"> </w:t>
      </w:r>
      <w:proofErr w:type="spellStart"/>
      <w:r>
        <w:t>centred</w:t>
      </w:r>
      <w:proofErr w:type="spellEnd"/>
      <w:r>
        <w:rPr>
          <w:spacing w:val="-8"/>
        </w:rPr>
        <w:t xml:space="preserve"> </w:t>
      </w:r>
      <w:r>
        <w:t>specifically</w:t>
      </w:r>
      <w:r>
        <w:rPr>
          <w:spacing w:val="-8"/>
        </w:rPr>
        <w:t xml:space="preserve"> </w:t>
      </w:r>
      <w:r>
        <w:t>on</w:t>
      </w:r>
      <w:r>
        <w:rPr>
          <w:spacing w:val="-8"/>
        </w:rPr>
        <w:t xml:space="preserve"> </w:t>
      </w:r>
      <w:r>
        <w:t>the</w:t>
      </w:r>
      <w:r>
        <w:rPr>
          <w:spacing w:val="-9"/>
        </w:rPr>
        <w:t xml:space="preserve"> </w:t>
      </w:r>
      <w:r>
        <w:t>validity of the certificate of the Prosecutor General and its effect as to the jurisdictional limits to determine the question of bail. As a result, the appeal by the appellant to the High Court ought</w:t>
      </w:r>
      <w:r>
        <w:rPr>
          <w:spacing w:val="-14"/>
        </w:rPr>
        <w:t xml:space="preserve"> </w:t>
      </w:r>
      <w:r>
        <w:t>to</w:t>
      </w:r>
      <w:r>
        <w:rPr>
          <w:spacing w:val="-14"/>
        </w:rPr>
        <w:t xml:space="preserve"> </w:t>
      </w:r>
      <w:r>
        <w:t>have</w:t>
      </w:r>
      <w:r>
        <w:rPr>
          <w:spacing w:val="-15"/>
        </w:rPr>
        <w:t xml:space="preserve"> </w:t>
      </w:r>
      <w:r>
        <w:t>raised</w:t>
      </w:r>
      <w:r>
        <w:rPr>
          <w:spacing w:val="-15"/>
        </w:rPr>
        <w:t xml:space="preserve"> </w:t>
      </w:r>
      <w:r>
        <w:t>issues</w:t>
      </w:r>
      <w:r>
        <w:rPr>
          <w:spacing w:val="-14"/>
        </w:rPr>
        <w:t xml:space="preserve"> </w:t>
      </w:r>
      <w:r>
        <w:t>that</w:t>
      </w:r>
      <w:r>
        <w:rPr>
          <w:spacing w:val="-14"/>
        </w:rPr>
        <w:t xml:space="preserve"> </w:t>
      </w:r>
      <w:r>
        <w:t>were</w:t>
      </w:r>
      <w:r>
        <w:rPr>
          <w:spacing w:val="-15"/>
        </w:rPr>
        <w:t xml:space="preserve"> </w:t>
      </w:r>
      <w:r>
        <w:t>limited</w:t>
      </w:r>
      <w:r>
        <w:rPr>
          <w:spacing w:val="-15"/>
        </w:rPr>
        <w:t xml:space="preserve"> </w:t>
      </w:r>
      <w:r>
        <w:t>to</w:t>
      </w:r>
      <w:r>
        <w:rPr>
          <w:spacing w:val="-14"/>
        </w:rPr>
        <w:t xml:space="preserve"> </w:t>
      </w:r>
      <w:r>
        <w:t>the</w:t>
      </w:r>
      <w:r>
        <w:rPr>
          <w:spacing w:val="-13"/>
        </w:rPr>
        <w:t xml:space="preserve"> </w:t>
      </w:r>
      <w:r>
        <w:t>validity</w:t>
      </w:r>
      <w:r>
        <w:rPr>
          <w:spacing w:val="-14"/>
        </w:rPr>
        <w:t xml:space="preserve"> </w:t>
      </w:r>
      <w:r>
        <w:t>of</w:t>
      </w:r>
      <w:r>
        <w:rPr>
          <w:spacing w:val="-15"/>
        </w:rPr>
        <w:t xml:space="preserve"> </w:t>
      </w:r>
      <w:r>
        <w:t>that</w:t>
      </w:r>
      <w:r>
        <w:rPr>
          <w:spacing w:val="-14"/>
        </w:rPr>
        <w:t xml:space="preserve"> </w:t>
      </w:r>
      <w:r>
        <w:t>certificate</w:t>
      </w:r>
      <w:r>
        <w:rPr>
          <w:spacing w:val="-13"/>
        </w:rPr>
        <w:t xml:space="preserve"> </w:t>
      </w:r>
      <w:r>
        <w:t>and</w:t>
      </w:r>
      <w:r>
        <w:rPr>
          <w:spacing w:val="-14"/>
        </w:rPr>
        <w:t xml:space="preserve"> </w:t>
      </w:r>
      <w:r>
        <w:t>the</w:t>
      </w:r>
      <w:r>
        <w:rPr>
          <w:spacing w:val="-15"/>
        </w:rPr>
        <w:t xml:space="preserve"> </w:t>
      </w:r>
      <w:r>
        <w:t>refusal of jurisdiction consequent thereto.”</w:t>
      </w:r>
    </w:p>
    <w:p w14:paraId="1C954BD9" w14:textId="77777777" w:rsidR="00203C41" w:rsidRDefault="00771F95">
      <w:pPr>
        <w:pStyle w:val="BodyText"/>
        <w:spacing w:line="278" w:lineRule="auto"/>
        <w:ind w:left="1440" w:right="356"/>
      </w:pPr>
      <w:r>
        <w:t>Applicant intends the Supreme Court to act as a court of instance and proceed to determine the issue</w:t>
      </w:r>
      <w:r>
        <w:rPr>
          <w:spacing w:val="-13"/>
        </w:rPr>
        <w:t xml:space="preserve"> </w:t>
      </w:r>
      <w:r>
        <w:t>of</w:t>
      </w:r>
      <w:r>
        <w:rPr>
          <w:spacing w:val="-13"/>
        </w:rPr>
        <w:t xml:space="preserve"> </w:t>
      </w:r>
      <w:r>
        <w:t>whether</w:t>
      </w:r>
      <w:r>
        <w:rPr>
          <w:spacing w:val="-13"/>
        </w:rPr>
        <w:t xml:space="preserve"> </w:t>
      </w:r>
      <w:r>
        <w:t>the</w:t>
      </w:r>
      <w:r>
        <w:rPr>
          <w:spacing w:val="-10"/>
        </w:rPr>
        <w:t xml:space="preserve"> </w:t>
      </w:r>
      <w:r>
        <w:t>Designated</w:t>
      </w:r>
      <w:r>
        <w:rPr>
          <w:spacing w:val="-13"/>
        </w:rPr>
        <w:t xml:space="preserve"> </w:t>
      </w:r>
      <w:r>
        <w:t>Agent</w:t>
      </w:r>
      <w:r>
        <w:rPr>
          <w:spacing w:val="-12"/>
        </w:rPr>
        <w:t xml:space="preserve"> </w:t>
      </w:r>
      <w:r>
        <w:t>had</w:t>
      </w:r>
      <w:r>
        <w:rPr>
          <w:spacing w:val="-12"/>
        </w:rPr>
        <w:t xml:space="preserve"> </w:t>
      </w:r>
      <w:r>
        <w:t>jurisdiction</w:t>
      </w:r>
      <w:r>
        <w:rPr>
          <w:spacing w:val="-12"/>
        </w:rPr>
        <w:t xml:space="preserve"> </w:t>
      </w:r>
      <w:r>
        <w:t>to</w:t>
      </w:r>
      <w:r>
        <w:rPr>
          <w:spacing w:val="-10"/>
        </w:rPr>
        <w:t xml:space="preserve"> </w:t>
      </w:r>
      <w:r>
        <w:t>preside</w:t>
      </w:r>
      <w:r>
        <w:rPr>
          <w:spacing w:val="-12"/>
        </w:rPr>
        <w:t xml:space="preserve"> </w:t>
      </w:r>
      <w:r>
        <w:t>over</w:t>
      </w:r>
      <w:r>
        <w:rPr>
          <w:spacing w:val="-11"/>
        </w:rPr>
        <w:t xml:space="preserve"> </w:t>
      </w:r>
      <w:r>
        <w:t>the</w:t>
      </w:r>
      <w:r>
        <w:rPr>
          <w:spacing w:val="-13"/>
        </w:rPr>
        <w:t xml:space="preserve"> </w:t>
      </w:r>
      <w:r>
        <w:t>matter</w:t>
      </w:r>
      <w:r>
        <w:rPr>
          <w:spacing w:val="-13"/>
        </w:rPr>
        <w:t xml:space="preserve"> </w:t>
      </w:r>
      <w:r>
        <w:t>when</w:t>
      </w:r>
      <w:r>
        <w:rPr>
          <w:spacing w:val="-9"/>
        </w:rPr>
        <w:t xml:space="preserve"> </w:t>
      </w:r>
      <w:r>
        <w:t>such</w:t>
      </w:r>
      <w:r>
        <w:rPr>
          <w:spacing w:val="-12"/>
        </w:rPr>
        <w:t xml:space="preserve"> </w:t>
      </w:r>
      <w:r>
        <w:t>issues were not placed before the Court a quo. This is what MAKARAU JA (as she then was) preached against</w:t>
      </w:r>
      <w:r>
        <w:rPr>
          <w:spacing w:val="-12"/>
        </w:rPr>
        <w:t xml:space="preserve"> </w:t>
      </w:r>
      <w:r>
        <w:t>in</w:t>
      </w:r>
      <w:r>
        <w:rPr>
          <w:spacing w:val="-13"/>
        </w:rPr>
        <w:t xml:space="preserve"> </w:t>
      </w:r>
      <w:r>
        <w:t>the</w:t>
      </w:r>
      <w:r>
        <w:rPr>
          <w:spacing w:val="-14"/>
        </w:rPr>
        <w:t xml:space="preserve"> </w:t>
      </w:r>
      <w:r>
        <w:rPr>
          <w:b/>
          <w:i/>
        </w:rPr>
        <w:t>Zimbabwe</w:t>
      </w:r>
      <w:r>
        <w:rPr>
          <w:b/>
          <w:i/>
          <w:spacing w:val="-12"/>
        </w:rPr>
        <w:t xml:space="preserve"> </w:t>
      </w:r>
      <w:r>
        <w:rPr>
          <w:b/>
          <w:i/>
        </w:rPr>
        <w:t>Institute</w:t>
      </w:r>
      <w:r>
        <w:rPr>
          <w:b/>
          <w:i/>
          <w:spacing w:val="-14"/>
        </w:rPr>
        <w:t xml:space="preserve"> </w:t>
      </w:r>
      <w:r>
        <w:rPr>
          <w:b/>
          <w:i/>
        </w:rPr>
        <w:t>of</w:t>
      </w:r>
      <w:r>
        <w:rPr>
          <w:b/>
          <w:i/>
          <w:spacing w:val="-14"/>
        </w:rPr>
        <w:t xml:space="preserve"> </w:t>
      </w:r>
      <w:r>
        <w:rPr>
          <w:b/>
          <w:i/>
        </w:rPr>
        <w:t>Management</w:t>
      </w:r>
      <w:r>
        <w:rPr>
          <w:b/>
          <w:i/>
          <w:spacing w:val="-10"/>
        </w:rPr>
        <w:t xml:space="preserve"> </w:t>
      </w:r>
      <w:r>
        <w:t>case</w:t>
      </w:r>
      <w:r>
        <w:rPr>
          <w:spacing w:val="-11"/>
        </w:rPr>
        <w:t xml:space="preserve"> </w:t>
      </w:r>
      <w:r>
        <w:rPr>
          <w:i/>
        </w:rPr>
        <w:t>supra,</w:t>
      </w:r>
      <w:r>
        <w:rPr>
          <w:i/>
          <w:spacing w:val="-13"/>
        </w:rPr>
        <w:t xml:space="preserve"> </w:t>
      </w:r>
      <w:r>
        <w:t>where</w:t>
      </w:r>
      <w:r>
        <w:rPr>
          <w:spacing w:val="-14"/>
        </w:rPr>
        <w:t xml:space="preserve"> </w:t>
      </w:r>
      <w:r>
        <w:t>the</w:t>
      </w:r>
      <w:r>
        <w:rPr>
          <w:spacing w:val="-11"/>
        </w:rPr>
        <w:t xml:space="preserve"> </w:t>
      </w:r>
      <w:r>
        <w:t>Learned</w:t>
      </w:r>
      <w:r>
        <w:rPr>
          <w:spacing w:val="-13"/>
        </w:rPr>
        <w:t xml:space="preserve"> </w:t>
      </w:r>
      <w:r>
        <w:t>Judge</w:t>
      </w:r>
      <w:r>
        <w:rPr>
          <w:spacing w:val="-14"/>
        </w:rPr>
        <w:t xml:space="preserve"> </w:t>
      </w:r>
      <w:r>
        <w:t>cautioned that the Supreme Court cannot be requested to come up with a fresh decision on the matter. The first two prospective grounds of appeal are improperly placed.</w:t>
      </w:r>
    </w:p>
    <w:p w14:paraId="268B870B" w14:textId="77777777" w:rsidR="00203C41" w:rsidRDefault="00771F95">
      <w:pPr>
        <w:pStyle w:val="BodyText"/>
        <w:spacing w:before="158" w:line="278" w:lineRule="auto"/>
        <w:ind w:left="1440" w:right="355"/>
      </w:pPr>
      <w:r>
        <w:t>In the third ground of appeal, it was averred that the Court a quo erred in not finding that the Designated Agent had proceeded to deal with the matter without calling evidence. A reading of the decision of the Designated Agent shows that the parties had agreed to file documents and the tribunal would proceed to determine the matter based on those documents. Evidently, the Applicant</w:t>
      </w:r>
      <w:r>
        <w:rPr>
          <w:spacing w:val="-15"/>
        </w:rPr>
        <w:t xml:space="preserve"> </w:t>
      </w:r>
      <w:r>
        <w:t>was</w:t>
      </w:r>
      <w:r>
        <w:rPr>
          <w:spacing w:val="-15"/>
        </w:rPr>
        <w:t xml:space="preserve"> </w:t>
      </w:r>
      <w:r>
        <w:t>bound</w:t>
      </w:r>
      <w:r>
        <w:rPr>
          <w:spacing w:val="-15"/>
        </w:rPr>
        <w:t xml:space="preserve"> </w:t>
      </w:r>
      <w:r>
        <w:t>to</w:t>
      </w:r>
      <w:r>
        <w:rPr>
          <w:spacing w:val="-15"/>
        </w:rPr>
        <w:t xml:space="preserve"> </w:t>
      </w:r>
      <w:r>
        <w:t>have</w:t>
      </w:r>
      <w:r>
        <w:rPr>
          <w:spacing w:val="-15"/>
        </w:rPr>
        <w:t xml:space="preserve"> </w:t>
      </w:r>
      <w:r>
        <w:t>raised</w:t>
      </w:r>
      <w:r>
        <w:rPr>
          <w:spacing w:val="-15"/>
        </w:rPr>
        <w:t xml:space="preserve"> </w:t>
      </w:r>
      <w:r>
        <w:t>this</w:t>
      </w:r>
      <w:r>
        <w:rPr>
          <w:spacing w:val="-15"/>
        </w:rPr>
        <w:t xml:space="preserve"> </w:t>
      </w:r>
      <w:r>
        <w:t>issue</w:t>
      </w:r>
      <w:r>
        <w:rPr>
          <w:spacing w:val="-15"/>
        </w:rPr>
        <w:t xml:space="preserve"> </w:t>
      </w:r>
      <w:proofErr w:type="spellStart"/>
      <w:r>
        <w:t>inn</w:t>
      </w:r>
      <w:proofErr w:type="spellEnd"/>
      <w:r>
        <w:rPr>
          <w:spacing w:val="-15"/>
        </w:rPr>
        <w:t xml:space="preserve"> </w:t>
      </w:r>
      <w:r>
        <w:t>the</w:t>
      </w:r>
      <w:r>
        <w:rPr>
          <w:spacing w:val="-15"/>
        </w:rPr>
        <w:t xml:space="preserve"> </w:t>
      </w:r>
      <w:r>
        <w:t>pleadings</w:t>
      </w:r>
      <w:r>
        <w:rPr>
          <w:spacing w:val="-15"/>
        </w:rPr>
        <w:t xml:space="preserve"> </w:t>
      </w:r>
      <w:r>
        <w:t>in</w:t>
      </w:r>
      <w:r>
        <w:rPr>
          <w:spacing w:val="-15"/>
        </w:rPr>
        <w:t xml:space="preserve"> </w:t>
      </w:r>
      <w:r>
        <w:t>the</w:t>
      </w:r>
      <w:r>
        <w:rPr>
          <w:spacing w:val="-15"/>
        </w:rPr>
        <w:t xml:space="preserve"> </w:t>
      </w:r>
      <w:r>
        <w:t>Court</w:t>
      </w:r>
      <w:r>
        <w:rPr>
          <w:spacing w:val="-15"/>
        </w:rPr>
        <w:t xml:space="preserve"> </w:t>
      </w:r>
      <w:r>
        <w:t>a</w:t>
      </w:r>
      <w:r>
        <w:rPr>
          <w:spacing w:val="-15"/>
        </w:rPr>
        <w:t xml:space="preserve"> </w:t>
      </w:r>
      <w:r>
        <w:t>quo</w:t>
      </w:r>
      <w:r>
        <w:rPr>
          <w:spacing w:val="-15"/>
        </w:rPr>
        <w:t xml:space="preserve"> </w:t>
      </w:r>
      <w:r>
        <w:t>that</w:t>
      </w:r>
      <w:r>
        <w:rPr>
          <w:spacing w:val="-15"/>
        </w:rPr>
        <w:t xml:space="preserve"> </w:t>
      </w:r>
      <w:r>
        <w:t>the</w:t>
      </w:r>
      <w:r>
        <w:rPr>
          <w:spacing w:val="-15"/>
        </w:rPr>
        <w:t xml:space="preserve"> </w:t>
      </w:r>
      <w:r>
        <w:t>statement by</w:t>
      </w:r>
      <w:r>
        <w:rPr>
          <w:spacing w:val="-15"/>
        </w:rPr>
        <w:t xml:space="preserve"> </w:t>
      </w:r>
      <w:r>
        <w:t>the</w:t>
      </w:r>
      <w:r>
        <w:rPr>
          <w:spacing w:val="-15"/>
        </w:rPr>
        <w:t xml:space="preserve"> </w:t>
      </w:r>
      <w:r>
        <w:t>Designated</w:t>
      </w:r>
      <w:r>
        <w:rPr>
          <w:spacing w:val="-15"/>
        </w:rPr>
        <w:t xml:space="preserve"> </w:t>
      </w:r>
      <w:r>
        <w:t>Agent</w:t>
      </w:r>
      <w:r>
        <w:rPr>
          <w:spacing w:val="-15"/>
        </w:rPr>
        <w:t xml:space="preserve"> </w:t>
      </w:r>
      <w:r>
        <w:t>was</w:t>
      </w:r>
      <w:r>
        <w:rPr>
          <w:spacing w:val="-15"/>
        </w:rPr>
        <w:t xml:space="preserve"> </w:t>
      </w:r>
      <w:r>
        <w:t>a</w:t>
      </w:r>
      <w:r>
        <w:rPr>
          <w:spacing w:val="-15"/>
        </w:rPr>
        <w:t xml:space="preserve"> </w:t>
      </w:r>
      <w:r>
        <w:t>misrepresentation</w:t>
      </w:r>
      <w:r>
        <w:rPr>
          <w:spacing w:val="-15"/>
        </w:rPr>
        <w:t xml:space="preserve"> </w:t>
      </w:r>
      <w:r>
        <w:t>of</w:t>
      </w:r>
      <w:r>
        <w:rPr>
          <w:spacing w:val="-15"/>
        </w:rPr>
        <w:t xml:space="preserve"> </w:t>
      </w:r>
      <w:r>
        <w:t>the</w:t>
      </w:r>
      <w:r>
        <w:rPr>
          <w:spacing w:val="-15"/>
        </w:rPr>
        <w:t xml:space="preserve"> </w:t>
      </w:r>
      <w:r>
        <w:t>facts.</w:t>
      </w:r>
      <w:r>
        <w:rPr>
          <w:spacing w:val="-15"/>
        </w:rPr>
        <w:t xml:space="preserve"> </w:t>
      </w:r>
      <w:r>
        <w:t>This</w:t>
      </w:r>
      <w:r>
        <w:rPr>
          <w:spacing w:val="-15"/>
        </w:rPr>
        <w:t xml:space="preserve"> </w:t>
      </w:r>
      <w:r>
        <w:t>was</w:t>
      </w:r>
      <w:r>
        <w:rPr>
          <w:spacing w:val="-15"/>
        </w:rPr>
        <w:t xml:space="preserve"> </w:t>
      </w:r>
      <w:r>
        <w:t>not</w:t>
      </w:r>
      <w:r>
        <w:rPr>
          <w:spacing w:val="-15"/>
        </w:rPr>
        <w:t xml:space="preserve"> </w:t>
      </w:r>
      <w:r>
        <w:t>done,</w:t>
      </w:r>
      <w:r>
        <w:rPr>
          <w:spacing w:val="-15"/>
        </w:rPr>
        <w:t xml:space="preserve"> </w:t>
      </w:r>
      <w:r>
        <w:t>and</w:t>
      </w:r>
      <w:r>
        <w:rPr>
          <w:spacing w:val="-15"/>
        </w:rPr>
        <w:t xml:space="preserve"> </w:t>
      </w:r>
      <w:r>
        <w:t>the</w:t>
      </w:r>
      <w:r>
        <w:rPr>
          <w:spacing w:val="-15"/>
        </w:rPr>
        <w:t xml:space="preserve"> </w:t>
      </w:r>
      <w:r>
        <w:t>Applicant intends to have such an issue placed before the Supreme Court for determination. It falls into the same category as the first two grounds of appeal.</w:t>
      </w:r>
    </w:p>
    <w:p w14:paraId="51C88836" w14:textId="77777777" w:rsidR="00203C41" w:rsidRDefault="00771F95">
      <w:pPr>
        <w:pStyle w:val="BodyText"/>
        <w:spacing w:before="156" w:line="278" w:lineRule="auto"/>
        <w:ind w:left="1440" w:right="353"/>
      </w:pPr>
      <w:r>
        <w:t>The</w:t>
      </w:r>
      <w:r>
        <w:rPr>
          <w:spacing w:val="-6"/>
        </w:rPr>
        <w:t xml:space="preserve"> </w:t>
      </w:r>
      <w:r>
        <w:t>fourth</w:t>
      </w:r>
      <w:r>
        <w:rPr>
          <w:spacing w:val="-4"/>
        </w:rPr>
        <w:t xml:space="preserve"> </w:t>
      </w:r>
      <w:r>
        <w:t>ground</w:t>
      </w:r>
      <w:r>
        <w:rPr>
          <w:spacing w:val="-6"/>
        </w:rPr>
        <w:t xml:space="preserve"> </w:t>
      </w:r>
      <w:r>
        <w:t>of</w:t>
      </w:r>
      <w:r>
        <w:rPr>
          <w:spacing w:val="-3"/>
        </w:rPr>
        <w:t xml:space="preserve"> </w:t>
      </w:r>
      <w:r>
        <w:t>appeal</w:t>
      </w:r>
      <w:r>
        <w:rPr>
          <w:spacing w:val="-4"/>
        </w:rPr>
        <w:t xml:space="preserve"> </w:t>
      </w:r>
      <w:r>
        <w:t>suffers</w:t>
      </w:r>
      <w:r>
        <w:rPr>
          <w:spacing w:val="-3"/>
        </w:rPr>
        <w:t xml:space="preserve"> </w:t>
      </w:r>
      <w:r>
        <w:t>from</w:t>
      </w:r>
      <w:r>
        <w:rPr>
          <w:spacing w:val="-5"/>
        </w:rPr>
        <w:t xml:space="preserve"> </w:t>
      </w:r>
      <w:r>
        <w:t>two</w:t>
      </w:r>
      <w:r>
        <w:rPr>
          <w:spacing w:val="-5"/>
        </w:rPr>
        <w:t xml:space="preserve"> </w:t>
      </w:r>
      <w:r>
        <w:t>maladies.</w:t>
      </w:r>
      <w:r>
        <w:rPr>
          <w:spacing w:val="-5"/>
        </w:rPr>
        <w:t xml:space="preserve"> </w:t>
      </w:r>
      <w:r>
        <w:t>The</w:t>
      </w:r>
      <w:r>
        <w:rPr>
          <w:spacing w:val="-4"/>
        </w:rPr>
        <w:t xml:space="preserve"> </w:t>
      </w:r>
      <w:r>
        <w:t>first</w:t>
      </w:r>
      <w:r>
        <w:rPr>
          <w:spacing w:val="-4"/>
        </w:rPr>
        <w:t xml:space="preserve"> </w:t>
      </w:r>
      <w:r>
        <w:t>is</w:t>
      </w:r>
      <w:r>
        <w:rPr>
          <w:spacing w:val="-4"/>
        </w:rPr>
        <w:t xml:space="preserve"> </w:t>
      </w:r>
      <w:r>
        <w:t>that</w:t>
      </w:r>
      <w:r>
        <w:rPr>
          <w:spacing w:val="-5"/>
        </w:rPr>
        <w:t xml:space="preserve"> </w:t>
      </w:r>
      <w:r>
        <w:t>it</w:t>
      </w:r>
      <w:r>
        <w:rPr>
          <w:spacing w:val="-4"/>
        </w:rPr>
        <w:t xml:space="preserve"> </w:t>
      </w:r>
      <w:r>
        <w:t>does</w:t>
      </w:r>
      <w:r>
        <w:rPr>
          <w:spacing w:val="-5"/>
        </w:rPr>
        <w:t xml:space="preserve"> </w:t>
      </w:r>
      <w:r>
        <w:t>not</w:t>
      </w:r>
      <w:r>
        <w:rPr>
          <w:spacing w:val="-4"/>
        </w:rPr>
        <w:t xml:space="preserve"> </w:t>
      </w:r>
      <w:r>
        <w:t>raise</w:t>
      </w:r>
      <w:r>
        <w:rPr>
          <w:spacing w:val="-3"/>
        </w:rPr>
        <w:t xml:space="preserve"> </w:t>
      </w:r>
      <w:r>
        <w:t>any</w:t>
      </w:r>
      <w:r>
        <w:rPr>
          <w:spacing w:val="-5"/>
        </w:rPr>
        <w:t xml:space="preserve"> </w:t>
      </w:r>
      <w:r>
        <w:t>point of</w:t>
      </w:r>
      <w:r>
        <w:rPr>
          <w:spacing w:val="-7"/>
        </w:rPr>
        <w:t xml:space="preserve"> </w:t>
      </w:r>
      <w:r>
        <w:t>law</w:t>
      </w:r>
      <w:r>
        <w:rPr>
          <w:spacing w:val="-5"/>
        </w:rPr>
        <w:t xml:space="preserve"> </w:t>
      </w:r>
      <w:r>
        <w:t>as</w:t>
      </w:r>
      <w:r>
        <w:rPr>
          <w:spacing w:val="-6"/>
        </w:rPr>
        <w:t xml:space="preserve"> </w:t>
      </w:r>
      <w:r>
        <w:t>required</w:t>
      </w:r>
      <w:r>
        <w:rPr>
          <w:spacing w:val="-4"/>
        </w:rPr>
        <w:t xml:space="preserve"> </w:t>
      </w:r>
      <w:r>
        <w:t>in</w:t>
      </w:r>
      <w:r>
        <w:rPr>
          <w:spacing w:val="-5"/>
        </w:rPr>
        <w:t xml:space="preserve"> </w:t>
      </w:r>
      <w:r>
        <w:t>terms</w:t>
      </w:r>
      <w:r>
        <w:rPr>
          <w:spacing w:val="-6"/>
        </w:rPr>
        <w:t xml:space="preserve"> </w:t>
      </w:r>
      <w:r>
        <w:t>of</w:t>
      </w:r>
      <w:r>
        <w:rPr>
          <w:spacing w:val="-7"/>
        </w:rPr>
        <w:t xml:space="preserve"> </w:t>
      </w:r>
      <w:r>
        <w:t>section</w:t>
      </w:r>
      <w:r>
        <w:rPr>
          <w:spacing w:val="-6"/>
        </w:rPr>
        <w:t xml:space="preserve"> </w:t>
      </w:r>
      <w:r>
        <w:t>92</w:t>
      </w:r>
      <w:r>
        <w:rPr>
          <w:spacing w:val="-6"/>
        </w:rPr>
        <w:t xml:space="preserve"> </w:t>
      </w:r>
      <w:r>
        <w:t>F</w:t>
      </w:r>
      <w:r>
        <w:rPr>
          <w:spacing w:val="-6"/>
        </w:rPr>
        <w:t xml:space="preserve"> </w:t>
      </w:r>
      <w:r>
        <w:t>(2)</w:t>
      </w:r>
      <w:r>
        <w:rPr>
          <w:spacing w:val="-7"/>
        </w:rPr>
        <w:t xml:space="preserve"> </w:t>
      </w:r>
      <w:r>
        <w:t>of</w:t>
      </w:r>
      <w:r>
        <w:rPr>
          <w:spacing w:val="-5"/>
        </w:rPr>
        <w:t xml:space="preserve"> </w:t>
      </w:r>
      <w:r>
        <w:t>the</w:t>
      </w:r>
      <w:r>
        <w:rPr>
          <w:spacing w:val="-7"/>
        </w:rPr>
        <w:t xml:space="preserve"> </w:t>
      </w:r>
      <w:r>
        <w:t>Act.</w:t>
      </w:r>
      <w:r>
        <w:rPr>
          <w:spacing w:val="-1"/>
        </w:rPr>
        <w:t xml:space="preserve"> </w:t>
      </w:r>
      <w:r>
        <w:t>The</w:t>
      </w:r>
      <w:r>
        <w:rPr>
          <w:spacing w:val="-7"/>
        </w:rPr>
        <w:t xml:space="preserve"> </w:t>
      </w:r>
      <w:r>
        <w:t>second</w:t>
      </w:r>
      <w:r>
        <w:rPr>
          <w:spacing w:val="-6"/>
        </w:rPr>
        <w:t xml:space="preserve"> </w:t>
      </w:r>
      <w:r>
        <w:t>is</w:t>
      </w:r>
      <w:r>
        <w:rPr>
          <w:spacing w:val="-6"/>
        </w:rPr>
        <w:t xml:space="preserve"> </w:t>
      </w:r>
      <w:r>
        <w:t>that</w:t>
      </w:r>
      <w:r>
        <w:rPr>
          <w:spacing w:val="-3"/>
        </w:rPr>
        <w:t xml:space="preserve"> </w:t>
      </w:r>
      <w:r>
        <w:t>it</w:t>
      </w:r>
      <w:r>
        <w:rPr>
          <w:spacing w:val="-6"/>
        </w:rPr>
        <w:t xml:space="preserve"> </w:t>
      </w:r>
      <w:r>
        <w:t>does</w:t>
      </w:r>
      <w:r>
        <w:rPr>
          <w:spacing w:val="-6"/>
        </w:rPr>
        <w:t xml:space="preserve"> </w:t>
      </w:r>
      <w:r>
        <w:t>not</w:t>
      </w:r>
      <w:r>
        <w:rPr>
          <w:spacing w:val="-6"/>
        </w:rPr>
        <w:t xml:space="preserve"> </w:t>
      </w:r>
      <w:r>
        <w:t>refer</w:t>
      </w:r>
      <w:r>
        <w:rPr>
          <w:spacing w:val="-5"/>
        </w:rPr>
        <w:t xml:space="preserve"> </w:t>
      </w:r>
      <w:r>
        <w:t>to</w:t>
      </w:r>
      <w:r>
        <w:rPr>
          <w:spacing w:val="-6"/>
        </w:rPr>
        <w:t xml:space="preserve"> </w:t>
      </w:r>
      <w:r>
        <w:t>the decision of the Court a quo in this respect. The Court referred to the findings made by the Designated</w:t>
      </w:r>
      <w:r>
        <w:rPr>
          <w:spacing w:val="-5"/>
        </w:rPr>
        <w:t xml:space="preserve"> </w:t>
      </w:r>
      <w:r>
        <w:t>Agent</w:t>
      </w:r>
      <w:r>
        <w:rPr>
          <w:spacing w:val="-4"/>
        </w:rPr>
        <w:t xml:space="preserve"> </w:t>
      </w:r>
      <w:r>
        <w:t>which</w:t>
      </w:r>
      <w:r>
        <w:rPr>
          <w:spacing w:val="-2"/>
        </w:rPr>
        <w:t xml:space="preserve"> </w:t>
      </w:r>
      <w:r>
        <w:t>is</w:t>
      </w:r>
      <w:r>
        <w:rPr>
          <w:spacing w:val="-4"/>
        </w:rPr>
        <w:t xml:space="preserve"> </w:t>
      </w:r>
      <w:r>
        <w:t>reflected</w:t>
      </w:r>
      <w:r>
        <w:rPr>
          <w:spacing w:val="-5"/>
        </w:rPr>
        <w:t xml:space="preserve"> </w:t>
      </w:r>
      <w:r>
        <w:t>at</w:t>
      </w:r>
      <w:r>
        <w:rPr>
          <w:spacing w:val="-4"/>
        </w:rPr>
        <w:t xml:space="preserve"> </w:t>
      </w:r>
      <w:r>
        <w:t>page</w:t>
      </w:r>
      <w:r>
        <w:rPr>
          <w:spacing w:val="-6"/>
        </w:rPr>
        <w:t xml:space="preserve"> </w:t>
      </w:r>
      <w:r>
        <w:t>23</w:t>
      </w:r>
      <w:r>
        <w:rPr>
          <w:spacing w:val="-5"/>
        </w:rPr>
        <w:t xml:space="preserve"> </w:t>
      </w:r>
      <w:r>
        <w:t>of</w:t>
      </w:r>
      <w:r>
        <w:rPr>
          <w:spacing w:val="-2"/>
        </w:rPr>
        <w:t xml:space="preserve"> </w:t>
      </w:r>
      <w:r>
        <w:t>the</w:t>
      </w:r>
      <w:r>
        <w:rPr>
          <w:spacing w:val="-6"/>
        </w:rPr>
        <w:t xml:space="preserve"> </w:t>
      </w:r>
      <w:r>
        <w:t>record.</w:t>
      </w:r>
      <w:r>
        <w:rPr>
          <w:spacing w:val="-4"/>
        </w:rPr>
        <w:t xml:space="preserve"> </w:t>
      </w:r>
      <w:r>
        <w:t>The</w:t>
      </w:r>
      <w:r>
        <w:rPr>
          <w:spacing w:val="-4"/>
        </w:rPr>
        <w:t xml:space="preserve"> </w:t>
      </w:r>
      <w:r>
        <w:t>Applicant</w:t>
      </w:r>
      <w:r>
        <w:rPr>
          <w:spacing w:val="-4"/>
        </w:rPr>
        <w:t xml:space="preserve"> </w:t>
      </w:r>
      <w:r>
        <w:t>does</w:t>
      </w:r>
      <w:r>
        <w:rPr>
          <w:spacing w:val="-5"/>
        </w:rPr>
        <w:t xml:space="preserve"> </w:t>
      </w:r>
      <w:r>
        <w:t>not</w:t>
      </w:r>
      <w:r>
        <w:rPr>
          <w:spacing w:val="-4"/>
        </w:rPr>
        <w:t xml:space="preserve"> </w:t>
      </w:r>
      <w:r>
        <w:t>point</w:t>
      </w:r>
      <w:r>
        <w:rPr>
          <w:spacing w:val="-4"/>
        </w:rPr>
        <w:t xml:space="preserve"> </w:t>
      </w:r>
      <w:r>
        <w:t>to</w:t>
      </w:r>
      <w:r>
        <w:rPr>
          <w:spacing w:val="-4"/>
        </w:rPr>
        <w:t xml:space="preserve"> </w:t>
      </w:r>
      <w:r>
        <w:t>any irrationality</w:t>
      </w:r>
      <w:r>
        <w:rPr>
          <w:spacing w:val="-2"/>
        </w:rPr>
        <w:t xml:space="preserve"> </w:t>
      </w:r>
      <w:r>
        <w:t>about</w:t>
      </w:r>
      <w:r>
        <w:rPr>
          <w:spacing w:val="-2"/>
        </w:rPr>
        <w:t xml:space="preserve"> </w:t>
      </w:r>
      <w:r>
        <w:t>the</w:t>
      </w:r>
      <w:r>
        <w:rPr>
          <w:spacing w:val="-2"/>
        </w:rPr>
        <w:t xml:space="preserve"> </w:t>
      </w:r>
      <w:r>
        <w:t>findings</w:t>
      </w:r>
      <w:r>
        <w:rPr>
          <w:spacing w:val="-2"/>
        </w:rPr>
        <w:t xml:space="preserve"> </w:t>
      </w:r>
      <w:r>
        <w:t>of</w:t>
      </w:r>
      <w:r>
        <w:rPr>
          <w:spacing w:val="-2"/>
        </w:rPr>
        <w:t xml:space="preserve"> </w:t>
      </w:r>
      <w:r>
        <w:t>both</w:t>
      </w:r>
      <w:r>
        <w:rPr>
          <w:spacing w:val="-2"/>
        </w:rPr>
        <w:t xml:space="preserve"> </w:t>
      </w:r>
      <w:r>
        <w:t>the</w:t>
      </w:r>
      <w:r>
        <w:rPr>
          <w:spacing w:val="-3"/>
        </w:rPr>
        <w:t xml:space="preserve"> </w:t>
      </w:r>
      <w:r>
        <w:t>Designated</w:t>
      </w:r>
      <w:r>
        <w:rPr>
          <w:spacing w:val="-2"/>
        </w:rPr>
        <w:t xml:space="preserve"> </w:t>
      </w:r>
      <w:r>
        <w:t>Agent</w:t>
      </w:r>
      <w:r>
        <w:rPr>
          <w:spacing w:val="-2"/>
        </w:rPr>
        <w:t xml:space="preserve"> </w:t>
      </w:r>
      <w:r>
        <w:t>and</w:t>
      </w:r>
      <w:r>
        <w:rPr>
          <w:spacing w:val="-2"/>
        </w:rPr>
        <w:t xml:space="preserve"> </w:t>
      </w:r>
      <w:r>
        <w:t>the</w:t>
      </w:r>
      <w:r>
        <w:rPr>
          <w:spacing w:val="-2"/>
        </w:rPr>
        <w:t xml:space="preserve"> </w:t>
      </w:r>
      <w:r>
        <w:t>Court.</w:t>
      </w:r>
      <w:r>
        <w:rPr>
          <w:spacing w:val="-2"/>
        </w:rPr>
        <w:t xml:space="preserve"> </w:t>
      </w:r>
      <w:r>
        <w:t>The</w:t>
      </w:r>
      <w:r>
        <w:rPr>
          <w:spacing w:val="-4"/>
        </w:rPr>
        <w:t xml:space="preserve"> </w:t>
      </w:r>
      <w:r>
        <w:t>ground</w:t>
      </w:r>
      <w:r>
        <w:rPr>
          <w:spacing w:val="-2"/>
        </w:rPr>
        <w:t xml:space="preserve"> </w:t>
      </w:r>
      <w:r>
        <w:t>of</w:t>
      </w:r>
      <w:r>
        <w:rPr>
          <w:spacing w:val="-2"/>
        </w:rPr>
        <w:t xml:space="preserve"> </w:t>
      </w:r>
      <w:r>
        <w:t>appeal has no prospects of success.</w:t>
      </w:r>
    </w:p>
    <w:p w14:paraId="151E69F2" w14:textId="77777777" w:rsidR="00203C41" w:rsidRDefault="00771F95">
      <w:pPr>
        <w:pStyle w:val="BodyText"/>
        <w:spacing w:before="158" w:line="278" w:lineRule="auto"/>
        <w:ind w:left="1440" w:right="357"/>
      </w:pPr>
      <w:r>
        <w:t>The</w:t>
      </w:r>
      <w:r>
        <w:rPr>
          <w:spacing w:val="-6"/>
        </w:rPr>
        <w:t xml:space="preserve"> </w:t>
      </w:r>
      <w:r>
        <w:t>last</w:t>
      </w:r>
      <w:r>
        <w:rPr>
          <w:spacing w:val="-2"/>
        </w:rPr>
        <w:t xml:space="preserve"> </w:t>
      </w:r>
      <w:r>
        <w:t>four</w:t>
      </w:r>
      <w:r>
        <w:rPr>
          <w:spacing w:val="-6"/>
        </w:rPr>
        <w:t xml:space="preserve"> </w:t>
      </w:r>
      <w:r>
        <w:t>grounds</w:t>
      </w:r>
      <w:r>
        <w:rPr>
          <w:spacing w:val="-5"/>
        </w:rPr>
        <w:t xml:space="preserve"> </w:t>
      </w:r>
      <w:r>
        <w:t>of</w:t>
      </w:r>
      <w:r>
        <w:rPr>
          <w:spacing w:val="-1"/>
        </w:rPr>
        <w:t xml:space="preserve"> </w:t>
      </w:r>
      <w:r>
        <w:t>appeal</w:t>
      </w:r>
      <w:r>
        <w:rPr>
          <w:spacing w:val="-4"/>
        </w:rPr>
        <w:t xml:space="preserve"> </w:t>
      </w:r>
      <w:r>
        <w:t>suffer</w:t>
      </w:r>
      <w:r>
        <w:rPr>
          <w:spacing w:val="-6"/>
        </w:rPr>
        <w:t xml:space="preserve"> </w:t>
      </w:r>
      <w:r>
        <w:t>from</w:t>
      </w:r>
      <w:r>
        <w:rPr>
          <w:spacing w:val="-5"/>
        </w:rPr>
        <w:t xml:space="preserve"> </w:t>
      </w:r>
      <w:r>
        <w:t>the</w:t>
      </w:r>
      <w:r>
        <w:rPr>
          <w:spacing w:val="-5"/>
        </w:rPr>
        <w:t xml:space="preserve"> </w:t>
      </w:r>
      <w:r>
        <w:t>defect</w:t>
      </w:r>
      <w:r>
        <w:rPr>
          <w:spacing w:val="-4"/>
        </w:rPr>
        <w:t xml:space="preserve"> </w:t>
      </w:r>
      <w:r>
        <w:t>outlined</w:t>
      </w:r>
      <w:r>
        <w:rPr>
          <w:spacing w:val="-2"/>
        </w:rPr>
        <w:t xml:space="preserve"> </w:t>
      </w:r>
      <w:r>
        <w:t>above.</w:t>
      </w:r>
      <w:r>
        <w:rPr>
          <w:spacing w:val="-3"/>
        </w:rPr>
        <w:t xml:space="preserve"> </w:t>
      </w:r>
      <w:r>
        <w:t>They</w:t>
      </w:r>
      <w:r>
        <w:rPr>
          <w:spacing w:val="-3"/>
        </w:rPr>
        <w:t xml:space="preserve"> </w:t>
      </w:r>
      <w:r>
        <w:t>do</w:t>
      </w:r>
      <w:r>
        <w:rPr>
          <w:spacing w:val="-5"/>
        </w:rPr>
        <w:t xml:space="preserve"> </w:t>
      </w:r>
      <w:r>
        <w:t>not</w:t>
      </w:r>
      <w:r>
        <w:rPr>
          <w:spacing w:val="-4"/>
        </w:rPr>
        <w:t xml:space="preserve"> </w:t>
      </w:r>
      <w:r>
        <w:t>raise</w:t>
      </w:r>
      <w:r>
        <w:rPr>
          <w:spacing w:val="-2"/>
        </w:rPr>
        <w:t xml:space="preserve"> </w:t>
      </w:r>
      <w:r>
        <w:t>any</w:t>
      </w:r>
      <w:r>
        <w:rPr>
          <w:spacing w:val="-5"/>
        </w:rPr>
        <w:t xml:space="preserve"> </w:t>
      </w:r>
      <w:r>
        <w:t>point of</w:t>
      </w:r>
      <w:r>
        <w:rPr>
          <w:spacing w:val="-10"/>
        </w:rPr>
        <w:t xml:space="preserve"> </w:t>
      </w:r>
      <w:r>
        <w:t>law.</w:t>
      </w:r>
      <w:r>
        <w:rPr>
          <w:spacing w:val="-8"/>
        </w:rPr>
        <w:t xml:space="preserve"> </w:t>
      </w:r>
      <w:r>
        <w:t>They</w:t>
      </w:r>
      <w:r>
        <w:rPr>
          <w:spacing w:val="-7"/>
        </w:rPr>
        <w:t xml:space="preserve"> </w:t>
      </w:r>
      <w:r>
        <w:t>show</w:t>
      </w:r>
      <w:r>
        <w:rPr>
          <w:spacing w:val="-8"/>
        </w:rPr>
        <w:t xml:space="preserve"> </w:t>
      </w:r>
      <w:r>
        <w:t>a</w:t>
      </w:r>
      <w:r>
        <w:rPr>
          <w:spacing w:val="-11"/>
        </w:rPr>
        <w:t xml:space="preserve"> </w:t>
      </w:r>
      <w:r>
        <w:t>general</w:t>
      </w:r>
      <w:r>
        <w:rPr>
          <w:spacing w:val="-9"/>
        </w:rPr>
        <w:t xml:space="preserve"> </w:t>
      </w:r>
      <w:r>
        <w:t>disgruntlement</w:t>
      </w:r>
      <w:r>
        <w:rPr>
          <w:spacing w:val="-7"/>
        </w:rPr>
        <w:t xml:space="preserve"> </w:t>
      </w:r>
      <w:r>
        <w:t>with</w:t>
      </w:r>
      <w:r>
        <w:rPr>
          <w:spacing w:val="-9"/>
        </w:rPr>
        <w:t xml:space="preserve"> </w:t>
      </w:r>
      <w:r>
        <w:t>the</w:t>
      </w:r>
      <w:r>
        <w:rPr>
          <w:spacing w:val="-10"/>
        </w:rPr>
        <w:t xml:space="preserve"> </w:t>
      </w:r>
      <w:r>
        <w:t>decision</w:t>
      </w:r>
      <w:r>
        <w:rPr>
          <w:spacing w:val="-10"/>
        </w:rPr>
        <w:t xml:space="preserve"> </w:t>
      </w:r>
      <w:r>
        <w:t>of</w:t>
      </w:r>
      <w:r>
        <w:rPr>
          <w:spacing w:val="-10"/>
        </w:rPr>
        <w:t xml:space="preserve"> </w:t>
      </w:r>
      <w:r>
        <w:t>the</w:t>
      </w:r>
      <w:r>
        <w:rPr>
          <w:spacing w:val="-11"/>
        </w:rPr>
        <w:t xml:space="preserve"> </w:t>
      </w:r>
      <w:r>
        <w:t>Court</w:t>
      </w:r>
      <w:r>
        <w:rPr>
          <w:spacing w:val="-7"/>
        </w:rPr>
        <w:t xml:space="preserve"> </w:t>
      </w:r>
      <w:r>
        <w:t>without</w:t>
      </w:r>
      <w:r>
        <w:rPr>
          <w:spacing w:val="-9"/>
        </w:rPr>
        <w:t xml:space="preserve"> </w:t>
      </w:r>
      <w:r>
        <w:t>identifying</w:t>
      </w:r>
      <w:r>
        <w:rPr>
          <w:spacing w:val="-9"/>
        </w:rPr>
        <w:t xml:space="preserve"> </w:t>
      </w:r>
      <w:r>
        <w:t xml:space="preserve">any point of law which the Supreme Court should be called upon to decide. In </w:t>
      </w:r>
      <w:r>
        <w:rPr>
          <w:b/>
          <w:i/>
        </w:rPr>
        <w:t xml:space="preserve">ZINWA v </w:t>
      </w:r>
      <w:proofErr w:type="spellStart"/>
      <w:r>
        <w:rPr>
          <w:b/>
          <w:i/>
        </w:rPr>
        <w:t>Mwoyounotsva</w:t>
      </w:r>
      <w:proofErr w:type="spellEnd"/>
      <w:r>
        <w:rPr>
          <w:b/>
          <w:i/>
        </w:rPr>
        <w:t xml:space="preserve"> </w:t>
      </w:r>
      <w:r>
        <w:t>SC 28/15, it was held as follows:</w:t>
      </w:r>
    </w:p>
    <w:p w14:paraId="4AD312B9" w14:textId="77777777" w:rsidR="00203C41" w:rsidRDefault="00771F95">
      <w:pPr>
        <w:pStyle w:val="BodyText"/>
        <w:spacing w:before="157" w:line="278" w:lineRule="auto"/>
        <w:ind w:right="358"/>
      </w:pPr>
      <w:r>
        <w:t>“It</w:t>
      </w:r>
      <w:r>
        <w:rPr>
          <w:spacing w:val="-8"/>
        </w:rPr>
        <w:t xml:space="preserve"> </w:t>
      </w:r>
      <w:r>
        <w:t>is</w:t>
      </w:r>
      <w:r>
        <w:rPr>
          <w:spacing w:val="-8"/>
        </w:rPr>
        <w:t xml:space="preserve"> </w:t>
      </w:r>
      <w:r>
        <w:t>settled</w:t>
      </w:r>
      <w:r>
        <w:rPr>
          <w:spacing w:val="-9"/>
        </w:rPr>
        <w:t xml:space="preserve"> </w:t>
      </w:r>
      <w:r>
        <w:t>that</w:t>
      </w:r>
      <w:r>
        <w:rPr>
          <w:spacing w:val="-8"/>
        </w:rPr>
        <w:t xml:space="preserve"> </w:t>
      </w:r>
      <w:r>
        <w:t>an</w:t>
      </w:r>
      <w:r>
        <w:rPr>
          <w:spacing w:val="-8"/>
        </w:rPr>
        <w:t xml:space="preserve"> </w:t>
      </w:r>
      <w:r>
        <w:t>appellate</w:t>
      </w:r>
      <w:r>
        <w:rPr>
          <w:spacing w:val="-9"/>
        </w:rPr>
        <w:t xml:space="preserve"> </w:t>
      </w:r>
      <w:r>
        <w:t>court</w:t>
      </w:r>
      <w:r>
        <w:rPr>
          <w:spacing w:val="-8"/>
        </w:rPr>
        <w:t xml:space="preserve"> </w:t>
      </w:r>
      <w:r>
        <w:t>will</w:t>
      </w:r>
      <w:r>
        <w:rPr>
          <w:spacing w:val="-8"/>
        </w:rPr>
        <w:t xml:space="preserve"> </w:t>
      </w:r>
      <w:r>
        <w:t>not</w:t>
      </w:r>
      <w:r>
        <w:rPr>
          <w:spacing w:val="-7"/>
        </w:rPr>
        <w:t xml:space="preserve"> </w:t>
      </w:r>
      <w:r>
        <w:t>interfere</w:t>
      </w:r>
      <w:r>
        <w:rPr>
          <w:spacing w:val="-8"/>
        </w:rPr>
        <w:t xml:space="preserve"> </w:t>
      </w:r>
      <w:r>
        <w:t>with</w:t>
      </w:r>
      <w:r>
        <w:rPr>
          <w:spacing w:val="-8"/>
        </w:rPr>
        <w:t xml:space="preserve"> </w:t>
      </w:r>
      <w:r>
        <w:t>factual</w:t>
      </w:r>
      <w:r>
        <w:rPr>
          <w:spacing w:val="-6"/>
        </w:rPr>
        <w:t xml:space="preserve"> </w:t>
      </w:r>
      <w:r>
        <w:t>findings</w:t>
      </w:r>
      <w:r>
        <w:rPr>
          <w:spacing w:val="-8"/>
        </w:rPr>
        <w:t xml:space="preserve"> </w:t>
      </w:r>
      <w:r>
        <w:t>made</w:t>
      </w:r>
      <w:r>
        <w:rPr>
          <w:spacing w:val="-9"/>
        </w:rPr>
        <w:t xml:space="preserve"> </w:t>
      </w:r>
      <w:r>
        <w:t>by</w:t>
      </w:r>
      <w:r>
        <w:rPr>
          <w:spacing w:val="-8"/>
        </w:rPr>
        <w:t xml:space="preserve"> </w:t>
      </w:r>
      <w:r>
        <w:t>a</w:t>
      </w:r>
      <w:r>
        <w:rPr>
          <w:spacing w:val="-9"/>
        </w:rPr>
        <w:t xml:space="preserve"> </w:t>
      </w:r>
      <w:r>
        <w:t>lower court unless those findings were grossly unreasonable in the sense that no reasonable tribunal</w:t>
      </w:r>
      <w:r>
        <w:rPr>
          <w:spacing w:val="-3"/>
        </w:rPr>
        <w:t xml:space="preserve"> </w:t>
      </w:r>
      <w:r>
        <w:t>applying</w:t>
      </w:r>
      <w:r>
        <w:rPr>
          <w:spacing w:val="-3"/>
        </w:rPr>
        <w:t xml:space="preserve"> </w:t>
      </w:r>
      <w:r>
        <w:t>its</w:t>
      </w:r>
      <w:r>
        <w:rPr>
          <w:spacing w:val="-4"/>
        </w:rPr>
        <w:t xml:space="preserve"> </w:t>
      </w:r>
      <w:r>
        <w:t>mind</w:t>
      </w:r>
      <w:r>
        <w:rPr>
          <w:spacing w:val="-3"/>
        </w:rPr>
        <w:t xml:space="preserve"> </w:t>
      </w:r>
      <w:r>
        <w:t>to</w:t>
      </w:r>
      <w:r>
        <w:rPr>
          <w:spacing w:val="-3"/>
        </w:rPr>
        <w:t xml:space="preserve"> </w:t>
      </w:r>
      <w:r>
        <w:t>the</w:t>
      </w:r>
      <w:r>
        <w:rPr>
          <w:spacing w:val="-3"/>
        </w:rPr>
        <w:t xml:space="preserve"> </w:t>
      </w:r>
      <w:r>
        <w:t>same</w:t>
      </w:r>
      <w:r>
        <w:rPr>
          <w:spacing w:val="-2"/>
        </w:rPr>
        <w:t xml:space="preserve"> </w:t>
      </w:r>
      <w:r>
        <w:t>facts</w:t>
      </w:r>
      <w:r>
        <w:rPr>
          <w:spacing w:val="-4"/>
        </w:rPr>
        <w:t xml:space="preserve"> </w:t>
      </w:r>
      <w:r>
        <w:t>would</w:t>
      </w:r>
      <w:r>
        <w:rPr>
          <w:spacing w:val="-1"/>
        </w:rPr>
        <w:t xml:space="preserve"> </w:t>
      </w:r>
      <w:r>
        <w:t>have</w:t>
      </w:r>
      <w:r>
        <w:rPr>
          <w:spacing w:val="-2"/>
        </w:rPr>
        <w:t xml:space="preserve"> </w:t>
      </w:r>
      <w:r>
        <w:t>arrived</w:t>
      </w:r>
      <w:r>
        <w:rPr>
          <w:spacing w:val="-2"/>
        </w:rPr>
        <w:t xml:space="preserve"> </w:t>
      </w:r>
      <w:r>
        <w:t>at</w:t>
      </w:r>
      <w:r>
        <w:rPr>
          <w:spacing w:val="-3"/>
        </w:rPr>
        <w:t xml:space="preserve"> </w:t>
      </w:r>
      <w:r>
        <w:t>the</w:t>
      </w:r>
      <w:r>
        <w:rPr>
          <w:spacing w:val="-2"/>
        </w:rPr>
        <w:t xml:space="preserve"> </w:t>
      </w:r>
      <w:r>
        <w:t>same</w:t>
      </w:r>
      <w:r>
        <w:rPr>
          <w:spacing w:val="-2"/>
        </w:rPr>
        <w:t xml:space="preserve"> </w:t>
      </w:r>
      <w:r>
        <w:t>conclusion;</w:t>
      </w:r>
      <w:r>
        <w:rPr>
          <w:spacing w:val="-3"/>
        </w:rPr>
        <w:t xml:space="preserve"> </w:t>
      </w:r>
      <w:r>
        <w:t>or that</w:t>
      </w:r>
      <w:r>
        <w:rPr>
          <w:spacing w:val="-5"/>
        </w:rPr>
        <w:t xml:space="preserve"> </w:t>
      </w:r>
      <w:r>
        <w:t>the</w:t>
      </w:r>
      <w:r>
        <w:rPr>
          <w:spacing w:val="-5"/>
        </w:rPr>
        <w:t xml:space="preserve"> </w:t>
      </w:r>
      <w:r>
        <w:t>court</w:t>
      </w:r>
      <w:r>
        <w:rPr>
          <w:spacing w:val="-5"/>
        </w:rPr>
        <w:t xml:space="preserve"> </w:t>
      </w:r>
      <w:r>
        <w:t>had</w:t>
      </w:r>
      <w:r>
        <w:rPr>
          <w:spacing w:val="-5"/>
        </w:rPr>
        <w:t xml:space="preserve"> </w:t>
      </w:r>
      <w:r>
        <w:t>taken</w:t>
      </w:r>
      <w:r>
        <w:rPr>
          <w:spacing w:val="-5"/>
        </w:rPr>
        <w:t xml:space="preserve"> </w:t>
      </w:r>
      <w:r>
        <w:t>leave</w:t>
      </w:r>
      <w:r>
        <w:rPr>
          <w:spacing w:val="-4"/>
        </w:rPr>
        <w:t xml:space="preserve"> </w:t>
      </w:r>
      <w:r>
        <w:t>of</w:t>
      </w:r>
      <w:r>
        <w:rPr>
          <w:spacing w:val="-6"/>
        </w:rPr>
        <w:t xml:space="preserve"> </w:t>
      </w:r>
      <w:r>
        <w:t>its</w:t>
      </w:r>
      <w:r>
        <w:rPr>
          <w:spacing w:val="-5"/>
        </w:rPr>
        <w:t xml:space="preserve"> </w:t>
      </w:r>
      <w:r>
        <w:t>senses;</w:t>
      </w:r>
      <w:r>
        <w:rPr>
          <w:spacing w:val="-4"/>
        </w:rPr>
        <w:t xml:space="preserve"> </w:t>
      </w:r>
      <w:r>
        <w:t>or,</w:t>
      </w:r>
      <w:r>
        <w:rPr>
          <w:spacing w:val="-5"/>
        </w:rPr>
        <w:t xml:space="preserve"> </w:t>
      </w:r>
      <w:r>
        <w:t>put</w:t>
      </w:r>
      <w:r>
        <w:rPr>
          <w:spacing w:val="-2"/>
        </w:rPr>
        <w:t xml:space="preserve"> </w:t>
      </w:r>
      <w:r>
        <w:t>otherwise,</w:t>
      </w:r>
      <w:r>
        <w:rPr>
          <w:spacing w:val="-3"/>
        </w:rPr>
        <w:t xml:space="preserve"> </w:t>
      </w:r>
      <w:r>
        <w:t>the</w:t>
      </w:r>
      <w:r>
        <w:rPr>
          <w:spacing w:val="-5"/>
        </w:rPr>
        <w:t xml:space="preserve"> </w:t>
      </w:r>
      <w:r>
        <w:t>decision</w:t>
      </w:r>
      <w:r>
        <w:rPr>
          <w:spacing w:val="-5"/>
        </w:rPr>
        <w:t xml:space="preserve"> </w:t>
      </w:r>
      <w:r>
        <w:t>is</w:t>
      </w:r>
      <w:r>
        <w:rPr>
          <w:spacing w:val="-4"/>
        </w:rPr>
        <w:t xml:space="preserve"> </w:t>
      </w:r>
      <w:r>
        <w:t>so</w:t>
      </w:r>
      <w:r>
        <w:rPr>
          <w:spacing w:val="-5"/>
        </w:rPr>
        <w:t xml:space="preserve"> </w:t>
      </w:r>
      <w:r>
        <w:t>outrageous in nits defiance of logic that no sensible person who had applied his mind to the question to be decided could have arrived at it; or that the decision was clearly wrong.”</w:t>
      </w:r>
    </w:p>
    <w:p w14:paraId="1E822AAF" w14:textId="77777777" w:rsidR="00203C41" w:rsidRDefault="00203C41">
      <w:pPr>
        <w:pStyle w:val="BodyText"/>
        <w:spacing w:line="278" w:lineRule="auto"/>
        <w:sectPr w:rsidR="00203C41">
          <w:pgSz w:w="12240" w:h="15840"/>
          <w:pgMar w:top="1360" w:right="1080" w:bottom="1300" w:left="0" w:header="0" w:footer="1103" w:gutter="0"/>
          <w:cols w:space="720"/>
        </w:sectPr>
      </w:pPr>
    </w:p>
    <w:p w14:paraId="02AC4F7F" w14:textId="77777777" w:rsidR="00203C41" w:rsidRDefault="00771F95">
      <w:pPr>
        <w:spacing w:before="79" w:line="278" w:lineRule="auto"/>
        <w:ind w:left="1440" w:right="357"/>
        <w:jc w:val="both"/>
        <w:rPr>
          <w:sz w:val="24"/>
        </w:rPr>
      </w:pPr>
      <w:r>
        <w:rPr>
          <w:sz w:val="24"/>
        </w:rPr>
        <w:lastRenderedPageBreak/>
        <w:t>The</w:t>
      </w:r>
      <w:r>
        <w:rPr>
          <w:spacing w:val="-9"/>
          <w:sz w:val="24"/>
        </w:rPr>
        <w:t xml:space="preserve"> </w:t>
      </w:r>
      <w:r>
        <w:rPr>
          <w:sz w:val="24"/>
        </w:rPr>
        <w:t>same</w:t>
      </w:r>
      <w:r>
        <w:rPr>
          <w:spacing w:val="-9"/>
          <w:sz w:val="24"/>
        </w:rPr>
        <w:t xml:space="preserve"> </w:t>
      </w:r>
      <w:r>
        <w:rPr>
          <w:sz w:val="24"/>
        </w:rPr>
        <w:t>principle</w:t>
      </w:r>
      <w:r>
        <w:rPr>
          <w:spacing w:val="-9"/>
          <w:sz w:val="24"/>
        </w:rPr>
        <w:t xml:space="preserve"> </w:t>
      </w:r>
      <w:r>
        <w:rPr>
          <w:sz w:val="24"/>
        </w:rPr>
        <w:t>was</w:t>
      </w:r>
      <w:r>
        <w:rPr>
          <w:spacing w:val="-8"/>
          <w:sz w:val="24"/>
        </w:rPr>
        <w:t xml:space="preserve"> </w:t>
      </w:r>
      <w:proofErr w:type="spellStart"/>
      <w:r>
        <w:rPr>
          <w:sz w:val="24"/>
        </w:rPr>
        <w:t>emphasised</w:t>
      </w:r>
      <w:proofErr w:type="spellEnd"/>
      <w:r>
        <w:rPr>
          <w:spacing w:val="-9"/>
          <w:sz w:val="24"/>
        </w:rPr>
        <w:t xml:space="preserve"> </w:t>
      </w:r>
      <w:r>
        <w:rPr>
          <w:sz w:val="24"/>
        </w:rPr>
        <w:t>in</w:t>
      </w:r>
      <w:r>
        <w:rPr>
          <w:spacing w:val="-7"/>
          <w:sz w:val="24"/>
        </w:rPr>
        <w:t xml:space="preserve"> </w:t>
      </w:r>
      <w:r>
        <w:rPr>
          <w:b/>
          <w:i/>
          <w:sz w:val="24"/>
        </w:rPr>
        <w:t>Friendship</w:t>
      </w:r>
      <w:r>
        <w:rPr>
          <w:b/>
          <w:i/>
          <w:spacing w:val="-9"/>
          <w:sz w:val="24"/>
        </w:rPr>
        <w:t xml:space="preserve"> </w:t>
      </w:r>
      <w:r>
        <w:rPr>
          <w:b/>
          <w:i/>
          <w:sz w:val="24"/>
        </w:rPr>
        <w:t>v</w:t>
      </w:r>
      <w:r>
        <w:rPr>
          <w:b/>
          <w:i/>
          <w:spacing w:val="-9"/>
          <w:sz w:val="24"/>
        </w:rPr>
        <w:t xml:space="preserve"> </w:t>
      </w:r>
      <w:r>
        <w:rPr>
          <w:b/>
          <w:i/>
          <w:sz w:val="24"/>
        </w:rPr>
        <w:t>Cargo</w:t>
      </w:r>
      <w:r>
        <w:rPr>
          <w:b/>
          <w:i/>
          <w:spacing w:val="-8"/>
          <w:sz w:val="24"/>
        </w:rPr>
        <w:t xml:space="preserve"> </w:t>
      </w:r>
      <w:r>
        <w:rPr>
          <w:b/>
          <w:i/>
          <w:sz w:val="24"/>
        </w:rPr>
        <w:t>Carriers</w:t>
      </w:r>
      <w:r>
        <w:rPr>
          <w:b/>
          <w:i/>
          <w:spacing w:val="-8"/>
          <w:sz w:val="24"/>
        </w:rPr>
        <w:t xml:space="preserve"> </w:t>
      </w:r>
      <w:r>
        <w:rPr>
          <w:b/>
          <w:i/>
          <w:sz w:val="24"/>
        </w:rPr>
        <w:t>Ltd</w:t>
      </w:r>
      <w:r>
        <w:rPr>
          <w:b/>
          <w:i/>
          <w:spacing w:val="-9"/>
          <w:sz w:val="24"/>
        </w:rPr>
        <w:t xml:space="preserve"> </w:t>
      </w:r>
      <w:r>
        <w:rPr>
          <w:sz w:val="24"/>
        </w:rPr>
        <w:t>SC</w:t>
      </w:r>
      <w:r>
        <w:rPr>
          <w:spacing w:val="-9"/>
          <w:sz w:val="24"/>
        </w:rPr>
        <w:t xml:space="preserve"> </w:t>
      </w:r>
      <w:r>
        <w:rPr>
          <w:sz w:val="24"/>
        </w:rPr>
        <w:t>1/13,</w:t>
      </w:r>
      <w:r>
        <w:rPr>
          <w:spacing w:val="-8"/>
          <w:sz w:val="24"/>
        </w:rPr>
        <w:t xml:space="preserve"> </w:t>
      </w:r>
      <w:r>
        <w:rPr>
          <w:sz w:val="24"/>
        </w:rPr>
        <w:t>at</w:t>
      </w:r>
      <w:r>
        <w:rPr>
          <w:spacing w:val="-8"/>
          <w:sz w:val="24"/>
        </w:rPr>
        <w:t xml:space="preserve"> </w:t>
      </w:r>
      <w:r>
        <w:rPr>
          <w:sz w:val="24"/>
        </w:rPr>
        <w:t>page</w:t>
      </w:r>
      <w:r>
        <w:rPr>
          <w:spacing w:val="-9"/>
          <w:sz w:val="24"/>
        </w:rPr>
        <w:t xml:space="preserve"> </w:t>
      </w:r>
      <w:r>
        <w:rPr>
          <w:sz w:val="24"/>
        </w:rPr>
        <w:t>6</w:t>
      </w:r>
      <w:r>
        <w:rPr>
          <w:spacing w:val="-8"/>
          <w:sz w:val="24"/>
        </w:rPr>
        <w:t xml:space="preserve"> </w:t>
      </w:r>
      <w:r>
        <w:rPr>
          <w:sz w:val="24"/>
        </w:rPr>
        <w:t>where the court held that:</w:t>
      </w:r>
    </w:p>
    <w:p w14:paraId="27727F66" w14:textId="77777777" w:rsidR="00203C41" w:rsidRDefault="00771F95">
      <w:pPr>
        <w:pStyle w:val="BodyText"/>
        <w:spacing w:line="278" w:lineRule="auto"/>
        <w:ind w:right="358"/>
      </w:pPr>
      <w:r>
        <w:t>“It</w:t>
      </w:r>
      <w:r>
        <w:rPr>
          <w:spacing w:val="-11"/>
        </w:rPr>
        <w:t xml:space="preserve"> </w:t>
      </w:r>
      <w:r>
        <w:t>is</w:t>
      </w:r>
      <w:r>
        <w:rPr>
          <w:spacing w:val="-10"/>
        </w:rPr>
        <w:t xml:space="preserve"> </w:t>
      </w:r>
      <w:r>
        <w:t>now</w:t>
      </w:r>
      <w:r>
        <w:rPr>
          <w:spacing w:val="-11"/>
        </w:rPr>
        <w:t xml:space="preserve"> </w:t>
      </w:r>
      <w:r>
        <w:t>settled</w:t>
      </w:r>
      <w:r>
        <w:rPr>
          <w:spacing w:val="-11"/>
        </w:rPr>
        <w:t xml:space="preserve"> </w:t>
      </w:r>
      <w:r>
        <w:t>that</w:t>
      </w:r>
      <w:r>
        <w:rPr>
          <w:spacing w:val="-11"/>
        </w:rPr>
        <w:t xml:space="preserve"> </w:t>
      </w:r>
      <w:r>
        <w:t>an</w:t>
      </w:r>
      <w:r>
        <w:rPr>
          <w:spacing w:val="-11"/>
        </w:rPr>
        <w:t xml:space="preserve"> </w:t>
      </w:r>
      <w:r>
        <w:t>appellate</w:t>
      </w:r>
      <w:r>
        <w:rPr>
          <w:spacing w:val="-11"/>
        </w:rPr>
        <w:t xml:space="preserve"> </w:t>
      </w:r>
      <w:r>
        <w:t>court</w:t>
      </w:r>
      <w:r>
        <w:rPr>
          <w:spacing w:val="-11"/>
        </w:rPr>
        <w:t xml:space="preserve"> </w:t>
      </w:r>
      <w:r>
        <w:t>will</w:t>
      </w:r>
      <w:r>
        <w:rPr>
          <w:spacing w:val="-10"/>
        </w:rPr>
        <w:t xml:space="preserve"> </w:t>
      </w:r>
      <w:r>
        <w:t>not</w:t>
      </w:r>
      <w:r>
        <w:rPr>
          <w:spacing w:val="-8"/>
        </w:rPr>
        <w:t xml:space="preserve"> </w:t>
      </w:r>
      <w:r>
        <w:t>interfere</w:t>
      </w:r>
      <w:r>
        <w:rPr>
          <w:spacing w:val="-11"/>
        </w:rPr>
        <w:t xml:space="preserve"> </w:t>
      </w:r>
      <w:r>
        <w:t>with</w:t>
      </w:r>
      <w:r>
        <w:rPr>
          <w:spacing w:val="-10"/>
        </w:rPr>
        <w:t xml:space="preserve"> </w:t>
      </w:r>
      <w:r>
        <w:t>the</w:t>
      </w:r>
      <w:r>
        <w:rPr>
          <w:spacing w:val="-11"/>
        </w:rPr>
        <w:t xml:space="preserve"> </w:t>
      </w:r>
      <w:r>
        <w:t>exercise</w:t>
      </w:r>
      <w:r>
        <w:rPr>
          <w:spacing w:val="-8"/>
        </w:rPr>
        <w:t xml:space="preserve"> </w:t>
      </w:r>
      <w:r>
        <w:t>of</w:t>
      </w:r>
      <w:r>
        <w:rPr>
          <w:spacing w:val="-11"/>
        </w:rPr>
        <w:t xml:space="preserve"> </w:t>
      </w:r>
      <w:r>
        <w:t>discretionary power</w:t>
      </w:r>
      <w:r>
        <w:rPr>
          <w:spacing w:val="-3"/>
        </w:rPr>
        <w:t xml:space="preserve"> </w:t>
      </w:r>
      <w:r>
        <w:t>by</w:t>
      </w:r>
      <w:r>
        <w:rPr>
          <w:spacing w:val="-3"/>
        </w:rPr>
        <w:t xml:space="preserve"> </w:t>
      </w:r>
      <w:r>
        <w:t>a</w:t>
      </w:r>
      <w:r>
        <w:rPr>
          <w:spacing w:val="-5"/>
        </w:rPr>
        <w:t xml:space="preserve"> </w:t>
      </w:r>
      <w:r>
        <w:t>lower</w:t>
      </w:r>
      <w:r>
        <w:rPr>
          <w:spacing w:val="-3"/>
        </w:rPr>
        <w:t xml:space="preserve"> </w:t>
      </w:r>
      <w:r>
        <w:t>court</w:t>
      </w:r>
      <w:r>
        <w:rPr>
          <w:spacing w:val="-3"/>
        </w:rPr>
        <w:t xml:space="preserve"> </w:t>
      </w:r>
      <w:r>
        <w:t>unless</w:t>
      </w:r>
      <w:r>
        <w:rPr>
          <w:spacing w:val="-4"/>
        </w:rPr>
        <w:t xml:space="preserve"> </w:t>
      </w:r>
      <w:r>
        <w:t>it</w:t>
      </w:r>
      <w:r>
        <w:rPr>
          <w:spacing w:val="-3"/>
        </w:rPr>
        <w:t xml:space="preserve"> </w:t>
      </w:r>
      <w:r>
        <w:t>is</w:t>
      </w:r>
      <w:r>
        <w:rPr>
          <w:spacing w:val="-4"/>
        </w:rPr>
        <w:t xml:space="preserve"> </w:t>
      </w:r>
      <w:r>
        <w:t>shown</w:t>
      </w:r>
      <w:r>
        <w:rPr>
          <w:spacing w:val="-3"/>
        </w:rPr>
        <w:t xml:space="preserve"> </w:t>
      </w:r>
      <w:r>
        <w:t>that</w:t>
      </w:r>
      <w:r>
        <w:rPr>
          <w:spacing w:val="-3"/>
        </w:rPr>
        <w:t xml:space="preserve"> </w:t>
      </w:r>
      <w:r>
        <w:t>the</w:t>
      </w:r>
      <w:r>
        <w:rPr>
          <w:spacing w:val="-7"/>
        </w:rPr>
        <w:t xml:space="preserve"> </w:t>
      </w:r>
      <w:r>
        <w:t>lower</w:t>
      </w:r>
      <w:r>
        <w:rPr>
          <w:spacing w:val="-3"/>
        </w:rPr>
        <w:t xml:space="preserve"> </w:t>
      </w:r>
      <w:r>
        <w:t>court</w:t>
      </w:r>
      <w:r>
        <w:rPr>
          <w:spacing w:val="-3"/>
        </w:rPr>
        <w:t xml:space="preserve"> </w:t>
      </w:r>
      <w:r>
        <w:t>committed</w:t>
      </w:r>
      <w:r>
        <w:rPr>
          <w:spacing w:val="-3"/>
        </w:rPr>
        <w:t xml:space="preserve"> </w:t>
      </w:r>
      <w:r>
        <w:t>such</w:t>
      </w:r>
      <w:r>
        <w:rPr>
          <w:spacing w:val="-3"/>
        </w:rPr>
        <w:t xml:space="preserve"> </w:t>
      </w:r>
      <w:r>
        <w:t xml:space="preserve">irregularity or misdirection or exercised its discretion so unreasonably or improperly as to vitiate its </w:t>
      </w:r>
      <w:r>
        <w:rPr>
          <w:spacing w:val="-2"/>
        </w:rPr>
        <w:t>decision.”</w:t>
      </w:r>
    </w:p>
    <w:p w14:paraId="6E8E31BD" w14:textId="77777777" w:rsidR="00203C41" w:rsidRDefault="00771F95">
      <w:pPr>
        <w:pStyle w:val="BodyText"/>
        <w:spacing w:before="160" w:line="278" w:lineRule="auto"/>
        <w:ind w:left="1440" w:right="353"/>
      </w:pPr>
      <w:r>
        <w:t>It</w:t>
      </w:r>
      <w:r>
        <w:rPr>
          <w:spacing w:val="-8"/>
        </w:rPr>
        <w:t xml:space="preserve"> </w:t>
      </w:r>
      <w:r>
        <w:t>therefore</w:t>
      </w:r>
      <w:r>
        <w:rPr>
          <w:spacing w:val="-9"/>
        </w:rPr>
        <w:t xml:space="preserve"> </w:t>
      </w:r>
      <w:r>
        <w:t>becomes</w:t>
      </w:r>
      <w:r>
        <w:rPr>
          <w:spacing w:val="-9"/>
        </w:rPr>
        <w:t xml:space="preserve"> </w:t>
      </w:r>
      <w:r>
        <w:t>clear</w:t>
      </w:r>
      <w:r>
        <w:rPr>
          <w:spacing w:val="-9"/>
        </w:rPr>
        <w:t xml:space="preserve"> </w:t>
      </w:r>
      <w:r>
        <w:t>that</w:t>
      </w:r>
      <w:r>
        <w:rPr>
          <w:spacing w:val="-8"/>
        </w:rPr>
        <w:t xml:space="preserve"> </w:t>
      </w:r>
      <w:r>
        <w:t>an</w:t>
      </w:r>
      <w:r>
        <w:rPr>
          <w:spacing w:val="-8"/>
        </w:rPr>
        <w:t xml:space="preserve"> </w:t>
      </w:r>
      <w:r>
        <w:t>applicant</w:t>
      </w:r>
      <w:r>
        <w:rPr>
          <w:spacing w:val="-8"/>
        </w:rPr>
        <w:t xml:space="preserve"> </w:t>
      </w:r>
      <w:r>
        <w:t>for</w:t>
      </w:r>
      <w:r>
        <w:rPr>
          <w:spacing w:val="-10"/>
        </w:rPr>
        <w:t xml:space="preserve"> </w:t>
      </w:r>
      <w:r>
        <w:t>leave</w:t>
      </w:r>
      <w:r>
        <w:rPr>
          <w:spacing w:val="-9"/>
        </w:rPr>
        <w:t xml:space="preserve"> </w:t>
      </w:r>
      <w:r>
        <w:t>to</w:t>
      </w:r>
      <w:r>
        <w:rPr>
          <w:spacing w:val="-8"/>
        </w:rPr>
        <w:t xml:space="preserve"> </w:t>
      </w:r>
      <w:r>
        <w:t>appeal</w:t>
      </w:r>
      <w:r>
        <w:rPr>
          <w:spacing w:val="-8"/>
        </w:rPr>
        <w:t xml:space="preserve"> </w:t>
      </w:r>
      <w:r>
        <w:t>has</w:t>
      </w:r>
      <w:r>
        <w:rPr>
          <w:spacing w:val="-8"/>
        </w:rPr>
        <w:t xml:space="preserve"> </w:t>
      </w:r>
      <w:r>
        <w:t>to</w:t>
      </w:r>
      <w:r>
        <w:rPr>
          <w:spacing w:val="-8"/>
        </w:rPr>
        <w:t xml:space="preserve"> </w:t>
      </w:r>
      <w:r>
        <w:t>demonstrate</w:t>
      </w:r>
      <w:r>
        <w:rPr>
          <w:spacing w:val="-9"/>
        </w:rPr>
        <w:t xml:space="preserve"> </w:t>
      </w:r>
      <w:r>
        <w:t>the</w:t>
      </w:r>
      <w:r>
        <w:rPr>
          <w:spacing w:val="-6"/>
        </w:rPr>
        <w:t xml:space="preserve"> </w:t>
      </w:r>
      <w:r>
        <w:t>extent</w:t>
      </w:r>
      <w:r>
        <w:rPr>
          <w:spacing w:val="-8"/>
        </w:rPr>
        <w:t xml:space="preserve"> </w:t>
      </w:r>
      <w:r>
        <w:t>of</w:t>
      </w:r>
      <w:r>
        <w:rPr>
          <w:spacing w:val="-9"/>
        </w:rPr>
        <w:t xml:space="preserve"> </w:t>
      </w:r>
      <w:r>
        <w:t xml:space="preserve">the misdirection or irrationality. Mere averments do not suffice. Reasonable prospects of success should be shown to exist. In </w:t>
      </w:r>
      <w:r>
        <w:rPr>
          <w:b/>
          <w:i/>
        </w:rPr>
        <w:t>Essop v S</w:t>
      </w:r>
      <w:r>
        <w:t>, [2016] SASCA 114, that court, in defining prospects of success held that:</w:t>
      </w:r>
    </w:p>
    <w:p w14:paraId="60170DA7" w14:textId="77777777" w:rsidR="00203C41" w:rsidRDefault="00771F95">
      <w:pPr>
        <w:pStyle w:val="BodyText"/>
        <w:spacing w:before="157" w:line="278" w:lineRule="auto"/>
        <w:ind w:right="354"/>
      </w:pPr>
      <w:r>
        <w:t>“What the test for reasonable prospects of success postulates is a dispassionate decision, based</w:t>
      </w:r>
      <w:r>
        <w:rPr>
          <w:spacing w:val="-11"/>
        </w:rPr>
        <w:t xml:space="preserve"> </w:t>
      </w:r>
      <w:r>
        <w:t>on</w:t>
      </w:r>
      <w:r>
        <w:rPr>
          <w:spacing w:val="-11"/>
        </w:rPr>
        <w:t xml:space="preserve"> </w:t>
      </w:r>
      <w:r>
        <w:t>the</w:t>
      </w:r>
      <w:r>
        <w:rPr>
          <w:spacing w:val="-11"/>
        </w:rPr>
        <w:t xml:space="preserve"> </w:t>
      </w:r>
      <w:r>
        <w:t>facts</w:t>
      </w:r>
      <w:r>
        <w:rPr>
          <w:spacing w:val="-10"/>
        </w:rPr>
        <w:t xml:space="preserve"> </w:t>
      </w:r>
      <w:r>
        <w:t>and</w:t>
      </w:r>
      <w:r>
        <w:rPr>
          <w:spacing w:val="-11"/>
        </w:rPr>
        <w:t xml:space="preserve"> </w:t>
      </w:r>
      <w:r>
        <w:t>the</w:t>
      </w:r>
      <w:r>
        <w:rPr>
          <w:spacing w:val="-9"/>
        </w:rPr>
        <w:t xml:space="preserve"> </w:t>
      </w:r>
      <w:r>
        <w:t>law</w:t>
      </w:r>
      <w:r>
        <w:rPr>
          <w:spacing w:val="-12"/>
        </w:rPr>
        <w:t xml:space="preserve"> </w:t>
      </w:r>
      <w:r>
        <w:t>that</w:t>
      </w:r>
      <w:r>
        <w:rPr>
          <w:spacing w:val="-11"/>
        </w:rPr>
        <w:t xml:space="preserve"> </w:t>
      </w:r>
      <w:r>
        <w:t>a</w:t>
      </w:r>
      <w:r>
        <w:rPr>
          <w:spacing w:val="-12"/>
        </w:rPr>
        <w:t xml:space="preserve"> </w:t>
      </w:r>
      <w:r>
        <w:t>court</w:t>
      </w:r>
      <w:r>
        <w:rPr>
          <w:spacing w:val="-11"/>
        </w:rPr>
        <w:t xml:space="preserve"> </w:t>
      </w:r>
      <w:r>
        <w:t>of</w:t>
      </w:r>
      <w:r>
        <w:rPr>
          <w:spacing w:val="-11"/>
        </w:rPr>
        <w:t xml:space="preserve"> </w:t>
      </w:r>
      <w:r>
        <w:t>appeal</w:t>
      </w:r>
      <w:r>
        <w:rPr>
          <w:spacing w:val="-10"/>
        </w:rPr>
        <w:t xml:space="preserve"> </w:t>
      </w:r>
      <w:r>
        <w:t>could</w:t>
      </w:r>
      <w:r>
        <w:rPr>
          <w:spacing w:val="-10"/>
        </w:rPr>
        <w:t xml:space="preserve"> </w:t>
      </w:r>
      <w:r>
        <w:t>reasonably</w:t>
      </w:r>
      <w:r>
        <w:rPr>
          <w:spacing w:val="-11"/>
        </w:rPr>
        <w:t xml:space="preserve"> </w:t>
      </w:r>
      <w:r>
        <w:t>arrive</w:t>
      </w:r>
      <w:r>
        <w:rPr>
          <w:spacing w:val="-12"/>
        </w:rPr>
        <w:t xml:space="preserve"> </w:t>
      </w:r>
      <w:r>
        <w:t>at</w:t>
      </w:r>
      <w:r>
        <w:rPr>
          <w:spacing w:val="-10"/>
        </w:rPr>
        <w:t xml:space="preserve"> </w:t>
      </w:r>
      <w:r>
        <w:t>a</w:t>
      </w:r>
      <w:r>
        <w:rPr>
          <w:spacing w:val="-12"/>
        </w:rPr>
        <w:t xml:space="preserve"> </w:t>
      </w:r>
      <w:r>
        <w:t xml:space="preserve">conclusion different to that of the trial court. </w:t>
      </w:r>
      <w:proofErr w:type="spellStart"/>
      <w:r>
        <w:t>Inn</w:t>
      </w:r>
      <w:proofErr w:type="spellEnd"/>
      <w:r>
        <w:t xml:space="preserve"> order to succeed, therefore, the appellant must convince this court on proper grounds that he has prospects of success on appeal and that those</w:t>
      </w:r>
      <w:r>
        <w:rPr>
          <w:spacing w:val="-2"/>
        </w:rPr>
        <w:t xml:space="preserve"> </w:t>
      </w:r>
      <w:r>
        <w:t>prospects</w:t>
      </w:r>
      <w:r>
        <w:rPr>
          <w:spacing w:val="-1"/>
        </w:rPr>
        <w:t xml:space="preserve"> </w:t>
      </w:r>
      <w:r>
        <w:t>are</w:t>
      </w:r>
      <w:r>
        <w:rPr>
          <w:spacing w:val="-3"/>
        </w:rPr>
        <w:t xml:space="preserve"> </w:t>
      </w:r>
      <w:r>
        <w:t>not remote</w:t>
      </w:r>
      <w:r>
        <w:rPr>
          <w:spacing w:val="-2"/>
        </w:rPr>
        <w:t xml:space="preserve"> </w:t>
      </w:r>
      <w:r>
        <w:t>but have</w:t>
      </w:r>
      <w:r>
        <w:rPr>
          <w:spacing w:val="-2"/>
        </w:rPr>
        <w:t xml:space="preserve"> </w:t>
      </w:r>
      <w:r>
        <w:t>a</w:t>
      </w:r>
      <w:r>
        <w:rPr>
          <w:spacing w:val="-2"/>
        </w:rPr>
        <w:t xml:space="preserve"> </w:t>
      </w:r>
      <w:r>
        <w:t>realistic</w:t>
      </w:r>
      <w:r>
        <w:rPr>
          <w:spacing w:val="-2"/>
        </w:rPr>
        <w:t xml:space="preserve"> </w:t>
      </w:r>
      <w:r>
        <w:t>chance</w:t>
      </w:r>
      <w:r>
        <w:rPr>
          <w:spacing w:val="-2"/>
        </w:rPr>
        <w:t xml:space="preserve"> </w:t>
      </w:r>
      <w:r>
        <w:t>of</w:t>
      </w:r>
      <w:r>
        <w:rPr>
          <w:spacing w:val="-2"/>
        </w:rPr>
        <w:t xml:space="preserve"> </w:t>
      </w:r>
      <w:r>
        <w:t>succeeding.</w:t>
      </w:r>
      <w:r>
        <w:rPr>
          <w:spacing w:val="-1"/>
        </w:rPr>
        <w:t xml:space="preserve"> </w:t>
      </w:r>
      <w:r>
        <w:t>More</w:t>
      </w:r>
      <w:r>
        <w:rPr>
          <w:spacing w:val="-3"/>
        </w:rPr>
        <w:t xml:space="preserve"> </w:t>
      </w:r>
      <w:r>
        <w:t>is</w:t>
      </w:r>
      <w:r>
        <w:rPr>
          <w:spacing w:val="-1"/>
        </w:rPr>
        <w:t xml:space="preserve"> </w:t>
      </w:r>
      <w:r>
        <w:t xml:space="preserve">required to be established than that there is a mere possibility of success, that the case is arguable on appeal or that the case cannot be </w:t>
      </w:r>
      <w:proofErr w:type="spellStart"/>
      <w:r>
        <w:t>categorised</w:t>
      </w:r>
      <w:proofErr w:type="spellEnd"/>
      <w:r>
        <w:t xml:space="preserve"> as hopele</w:t>
      </w:r>
      <w:r>
        <w:t>ss. There must, in other words, be</w:t>
      </w:r>
      <w:r>
        <w:rPr>
          <w:spacing w:val="-7"/>
        </w:rPr>
        <w:t xml:space="preserve"> </w:t>
      </w:r>
      <w:r>
        <w:t>a</w:t>
      </w:r>
      <w:r>
        <w:rPr>
          <w:spacing w:val="-5"/>
        </w:rPr>
        <w:t xml:space="preserve"> </w:t>
      </w:r>
      <w:r>
        <w:t>sound,</w:t>
      </w:r>
      <w:r>
        <w:rPr>
          <w:spacing w:val="-4"/>
        </w:rPr>
        <w:t xml:space="preserve"> </w:t>
      </w:r>
      <w:r>
        <w:t>rational</w:t>
      </w:r>
      <w:r>
        <w:rPr>
          <w:spacing w:val="-3"/>
        </w:rPr>
        <w:t xml:space="preserve"> </w:t>
      </w:r>
      <w:r>
        <w:t>basis</w:t>
      </w:r>
      <w:r>
        <w:rPr>
          <w:spacing w:val="-3"/>
        </w:rPr>
        <w:t xml:space="preserve"> </w:t>
      </w:r>
      <w:r>
        <w:t>for</w:t>
      </w:r>
      <w:r>
        <w:rPr>
          <w:spacing w:val="-4"/>
        </w:rPr>
        <w:t xml:space="preserve"> </w:t>
      </w:r>
      <w:r>
        <w:t>the</w:t>
      </w:r>
      <w:r>
        <w:rPr>
          <w:spacing w:val="-4"/>
        </w:rPr>
        <w:t xml:space="preserve"> </w:t>
      </w:r>
      <w:r>
        <w:t>conclusion</w:t>
      </w:r>
      <w:r>
        <w:rPr>
          <w:spacing w:val="-4"/>
        </w:rPr>
        <w:t xml:space="preserve"> </w:t>
      </w:r>
      <w:r>
        <w:t>that</w:t>
      </w:r>
      <w:r>
        <w:rPr>
          <w:spacing w:val="-4"/>
        </w:rPr>
        <w:t xml:space="preserve"> </w:t>
      </w:r>
      <w:r>
        <w:t>there</w:t>
      </w:r>
      <w:r>
        <w:rPr>
          <w:spacing w:val="-4"/>
        </w:rPr>
        <w:t xml:space="preserve"> </w:t>
      </w:r>
      <w:r>
        <w:t>are</w:t>
      </w:r>
      <w:r>
        <w:rPr>
          <w:spacing w:val="-6"/>
        </w:rPr>
        <w:t xml:space="preserve"> </w:t>
      </w:r>
      <w:r>
        <w:t>prospects</w:t>
      </w:r>
      <w:r>
        <w:rPr>
          <w:spacing w:val="-3"/>
        </w:rPr>
        <w:t xml:space="preserve"> </w:t>
      </w:r>
      <w:r>
        <w:t>of</w:t>
      </w:r>
      <w:r>
        <w:rPr>
          <w:spacing w:val="-5"/>
        </w:rPr>
        <w:t xml:space="preserve"> </w:t>
      </w:r>
      <w:r>
        <w:t>success</w:t>
      </w:r>
      <w:r>
        <w:rPr>
          <w:spacing w:val="-3"/>
        </w:rPr>
        <w:t xml:space="preserve"> </w:t>
      </w:r>
      <w:r>
        <w:t>on</w:t>
      </w:r>
      <w:r>
        <w:rPr>
          <w:spacing w:val="-3"/>
        </w:rPr>
        <w:t xml:space="preserve"> </w:t>
      </w:r>
      <w:r>
        <w:rPr>
          <w:spacing w:val="-2"/>
        </w:rPr>
        <w:t>appeal.”</w:t>
      </w:r>
    </w:p>
    <w:p w14:paraId="6F73B261" w14:textId="77777777" w:rsidR="00203C41" w:rsidRDefault="00771F95">
      <w:pPr>
        <w:spacing w:before="156" w:line="278" w:lineRule="auto"/>
        <w:ind w:left="1440" w:right="357"/>
        <w:jc w:val="both"/>
        <w:rPr>
          <w:sz w:val="24"/>
        </w:rPr>
      </w:pPr>
      <w:r>
        <w:rPr>
          <w:sz w:val="24"/>
        </w:rPr>
        <w:t>In</w:t>
      </w:r>
      <w:r>
        <w:rPr>
          <w:spacing w:val="-3"/>
          <w:sz w:val="24"/>
        </w:rPr>
        <w:t xml:space="preserve"> </w:t>
      </w:r>
      <w:r>
        <w:rPr>
          <w:sz w:val="24"/>
        </w:rPr>
        <w:t>this</w:t>
      </w:r>
      <w:r>
        <w:rPr>
          <w:spacing w:val="-4"/>
          <w:sz w:val="24"/>
        </w:rPr>
        <w:t xml:space="preserve"> </w:t>
      </w:r>
      <w:r>
        <w:rPr>
          <w:sz w:val="24"/>
        </w:rPr>
        <w:t>category</w:t>
      </w:r>
      <w:r>
        <w:rPr>
          <w:spacing w:val="-3"/>
          <w:sz w:val="24"/>
        </w:rPr>
        <w:t xml:space="preserve"> </w:t>
      </w:r>
      <w:r>
        <w:rPr>
          <w:sz w:val="24"/>
        </w:rPr>
        <w:t>of</w:t>
      </w:r>
      <w:r>
        <w:rPr>
          <w:spacing w:val="-3"/>
          <w:sz w:val="24"/>
        </w:rPr>
        <w:t xml:space="preserve"> </w:t>
      </w:r>
      <w:r>
        <w:rPr>
          <w:sz w:val="24"/>
        </w:rPr>
        <w:t>precedent,</w:t>
      </w:r>
      <w:r>
        <w:rPr>
          <w:spacing w:val="-3"/>
          <w:sz w:val="24"/>
        </w:rPr>
        <w:t xml:space="preserve"> </w:t>
      </w:r>
      <w:r>
        <w:rPr>
          <w:sz w:val="24"/>
        </w:rPr>
        <w:t>the</w:t>
      </w:r>
      <w:r>
        <w:rPr>
          <w:spacing w:val="-4"/>
          <w:sz w:val="24"/>
        </w:rPr>
        <w:t xml:space="preserve"> </w:t>
      </w:r>
      <w:r>
        <w:rPr>
          <w:sz w:val="24"/>
        </w:rPr>
        <w:t>icing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cake</w:t>
      </w:r>
      <w:r>
        <w:rPr>
          <w:spacing w:val="-7"/>
          <w:sz w:val="24"/>
        </w:rPr>
        <w:t xml:space="preserve"> </w:t>
      </w:r>
      <w:r>
        <w:rPr>
          <w:sz w:val="24"/>
        </w:rPr>
        <w:t>was</w:t>
      </w:r>
      <w:r>
        <w:rPr>
          <w:spacing w:val="-4"/>
          <w:sz w:val="24"/>
        </w:rPr>
        <w:t xml:space="preserve"> </w:t>
      </w:r>
      <w:r>
        <w:rPr>
          <w:sz w:val="24"/>
        </w:rPr>
        <w:t>provided</w:t>
      </w:r>
      <w:r>
        <w:rPr>
          <w:spacing w:val="-3"/>
          <w:sz w:val="24"/>
        </w:rPr>
        <w:t xml:space="preserve"> </w:t>
      </w:r>
      <w:r>
        <w:rPr>
          <w:sz w:val="24"/>
        </w:rPr>
        <w:t>by</w:t>
      </w:r>
      <w:r>
        <w:rPr>
          <w:spacing w:val="-3"/>
          <w:sz w:val="24"/>
        </w:rPr>
        <w:t xml:space="preserve"> </w:t>
      </w:r>
      <w:r>
        <w:rPr>
          <w:sz w:val="24"/>
        </w:rPr>
        <w:t>GARWE</w:t>
      </w:r>
      <w:r>
        <w:rPr>
          <w:spacing w:val="-3"/>
          <w:sz w:val="24"/>
        </w:rPr>
        <w:t xml:space="preserve"> </w:t>
      </w:r>
      <w:r>
        <w:rPr>
          <w:sz w:val="24"/>
        </w:rPr>
        <w:t>JA</w:t>
      </w:r>
      <w:r>
        <w:rPr>
          <w:spacing w:val="-3"/>
          <w:sz w:val="24"/>
        </w:rPr>
        <w:t xml:space="preserve"> </w:t>
      </w:r>
      <w:r>
        <w:rPr>
          <w:sz w:val="24"/>
        </w:rPr>
        <w:t>(as</w:t>
      </w:r>
      <w:r>
        <w:rPr>
          <w:spacing w:val="-3"/>
          <w:sz w:val="24"/>
        </w:rPr>
        <w:t xml:space="preserve"> </w:t>
      </w:r>
      <w:r>
        <w:rPr>
          <w:sz w:val="24"/>
        </w:rPr>
        <w:t>he</w:t>
      </w:r>
      <w:r>
        <w:rPr>
          <w:spacing w:val="-4"/>
          <w:sz w:val="24"/>
        </w:rPr>
        <w:t xml:space="preserve"> </w:t>
      </w:r>
      <w:r>
        <w:rPr>
          <w:sz w:val="24"/>
        </w:rPr>
        <w:t>then</w:t>
      </w:r>
      <w:r>
        <w:rPr>
          <w:spacing w:val="-3"/>
          <w:sz w:val="24"/>
        </w:rPr>
        <w:t xml:space="preserve"> </w:t>
      </w:r>
      <w:r>
        <w:rPr>
          <w:sz w:val="24"/>
        </w:rPr>
        <w:t>was) in</w:t>
      </w:r>
      <w:r>
        <w:rPr>
          <w:spacing w:val="-1"/>
          <w:sz w:val="24"/>
        </w:rPr>
        <w:t xml:space="preserve"> </w:t>
      </w:r>
      <w:r>
        <w:rPr>
          <w:b/>
          <w:i/>
          <w:sz w:val="24"/>
        </w:rPr>
        <w:t>Fiona</w:t>
      </w:r>
      <w:r>
        <w:rPr>
          <w:b/>
          <w:i/>
          <w:spacing w:val="-4"/>
          <w:sz w:val="24"/>
        </w:rPr>
        <w:t xml:space="preserve"> </w:t>
      </w:r>
      <w:proofErr w:type="spellStart"/>
      <w:r>
        <w:rPr>
          <w:b/>
          <w:i/>
          <w:sz w:val="24"/>
        </w:rPr>
        <w:t>Chikurunhe</w:t>
      </w:r>
      <w:proofErr w:type="spellEnd"/>
      <w:r>
        <w:rPr>
          <w:b/>
          <w:i/>
          <w:spacing w:val="-2"/>
          <w:sz w:val="24"/>
        </w:rPr>
        <w:t xml:space="preserve"> </w:t>
      </w:r>
      <w:r>
        <w:rPr>
          <w:b/>
          <w:i/>
          <w:sz w:val="24"/>
        </w:rPr>
        <w:t>and</w:t>
      </w:r>
      <w:r>
        <w:rPr>
          <w:b/>
          <w:i/>
          <w:spacing w:val="-1"/>
          <w:sz w:val="24"/>
        </w:rPr>
        <w:t xml:space="preserve"> </w:t>
      </w:r>
      <w:r>
        <w:rPr>
          <w:b/>
          <w:i/>
          <w:sz w:val="24"/>
        </w:rPr>
        <w:t>Others</w:t>
      </w:r>
      <w:r>
        <w:rPr>
          <w:b/>
          <w:i/>
          <w:spacing w:val="-1"/>
          <w:sz w:val="24"/>
        </w:rPr>
        <w:t xml:space="preserve"> </w:t>
      </w:r>
      <w:r>
        <w:rPr>
          <w:b/>
          <w:i/>
          <w:sz w:val="24"/>
        </w:rPr>
        <w:t>v</w:t>
      </w:r>
      <w:r>
        <w:rPr>
          <w:b/>
          <w:i/>
          <w:spacing w:val="-2"/>
          <w:sz w:val="24"/>
        </w:rPr>
        <w:t xml:space="preserve"> </w:t>
      </w:r>
      <w:r>
        <w:rPr>
          <w:b/>
          <w:i/>
          <w:sz w:val="24"/>
        </w:rPr>
        <w:t>Zimbabwe</w:t>
      </w:r>
      <w:r>
        <w:rPr>
          <w:b/>
          <w:i/>
          <w:spacing w:val="-2"/>
          <w:sz w:val="24"/>
        </w:rPr>
        <w:t xml:space="preserve"> </w:t>
      </w:r>
      <w:r>
        <w:rPr>
          <w:b/>
          <w:i/>
          <w:sz w:val="24"/>
        </w:rPr>
        <w:t>Financial</w:t>
      </w:r>
      <w:r>
        <w:rPr>
          <w:b/>
          <w:i/>
          <w:spacing w:val="-1"/>
          <w:sz w:val="24"/>
        </w:rPr>
        <w:t xml:space="preserve"> </w:t>
      </w:r>
      <w:r>
        <w:rPr>
          <w:b/>
          <w:i/>
          <w:sz w:val="24"/>
        </w:rPr>
        <w:t>Holdings</w:t>
      </w:r>
      <w:r>
        <w:rPr>
          <w:b/>
          <w:i/>
          <w:spacing w:val="-2"/>
          <w:sz w:val="24"/>
        </w:rPr>
        <w:t xml:space="preserve"> </w:t>
      </w:r>
      <w:r>
        <w:rPr>
          <w:sz w:val="24"/>
        </w:rPr>
        <w:t>SC</w:t>
      </w:r>
      <w:r>
        <w:rPr>
          <w:spacing w:val="-3"/>
          <w:sz w:val="24"/>
        </w:rPr>
        <w:t xml:space="preserve"> </w:t>
      </w:r>
      <w:r>
        <w:rPr>
          <w:sz w:val="24"/>
        </w:rPr>
        <w:t>10/08</w:t>
      </w:r>
      <w:r>
        <w:rPr>
          <w:spacing w:val="-1"/>
          <w:sz w:val="24"/>
        </w:rPr>
        <w:t xml:space="preserve"> </w:t>
      </w:r>
      <w:r>
        <w:rPr>
          <w:sz w:val="24"/>
        </w:rPr>
        <w:t>where</w:t>
      </w:r>
      <w:r>
        <w:rPr>
          <w:spacing w:val="-3"/>
          <w:sz w:val="24"/>
        </w:rPr>
        <w:t xml:space="preserve"> </w:t>
      </w:r>
      <w:r>
        <w:rPr>
          <w:sz w:val="24"/>
        </w:rPr>
        <w:t>the</w:t>
      </w:r>
      <w:r>
        <w:rPr>
          <w:spacing w:val="-2"/>
          <w:sz w:val="24"/>
        </w:rPr>
        <w:t xml:space="preserve"> </w:t>
      </w:r>
      <w:r>
        <w:rPr>
          <w:sz w:val="24"/>
        </w:rPr>
        <w:t>Learned Judge had this to say:</w:t>
      </w:r>
    </w:p>
    <w:p w14:paraId="448F36F6" w14:textId="77777777" w:rsidR="00203C41" w:rsidRDefault="00771F95">
      <w:pPr>
        <w:pStyle w:val="BodyText"/>
        <w:spacing w:before="158" w:line="278" w:lineRule="auto"/>
        <w:ind w:right="354"/>
      </w:pPr>
      <w:r>
        <w:t>“One further matter calls for comment and that is the suggestion by Mr. Biti that an application</w:t>
      </w:r>
      <w:r>
        <w:rPr>
          <w:spacing w:val="-3"/>
        </w:rPr>
        <w:t xml:space="preserve"> </w:t>
      </w:r>
      <w:r>
        <w:t>of</w:t>
      </w:r>
      <w:r>
        <w:rPr>
          <w:spacing w:val="-4"/>
        </w:rPr>
        <w:t xml:space="preserve"> </w:t>
      </w:r>
      <w:r>
        <w:t>this</w:t>
      </w:r>
      <w:r>
        <w:rPr>
          <w:spacing w:val="-4"/>
        </w:rPr>
        <w:t xml:space="preserve"> </w:t>
      </w:r>
      <w:r>
        <w:t>matter</w:t>
      </w:r>
      <w:r>
        <w:rPr>
          <w:spacing w:val="-3"/>
        </w:rPr>
        <w:t xml:space="preserve"> </w:t>
      </w:r>
      <w:r>
        <w:t>should</w:t>
      </w:r>
      <w:r>
        <w:rPr>
          <w:spacing w:val="-3"/>
        </w:rPr>
        <w:t xml:space="preserve"> </w:t>
      </w:r>
      <w:r>
        <w:t>be</w:t>
      </w:r>
      <w:r>
        <w:rPr>
          <w:spacing w:val="-4"/>
        </w:rPr>
        <w:t xml:space="preserve"> </w:t>
      </w:r>
      <w:r>
        <w:t>routinely</w:t>
      </w:r>
      <w:r>
        <w:rPr>
          <w:spacing w:val="-3"/>
        </w:rPr>
        <w:t xml:space="preserve"> </w:t>
      </w:r>
      <w:r>
        <w:t>granted</w:t>
      </w:r>
      <w:r>
        <w:rPr>
          <w:spacing w:val="-3"/>
        </w:rPr>
        <w:t xml:space="preserve"> </w:t>
      </w:r>
      <w:r>
        <w:t>by</w:t>
      </w:r>
      <w:r>
        <w:rPr>
          <w:spacing w:val="-3"/>
        </w:rPr>
        <w:t xml:space="preserve"> </w:t>
      </w:r>
      <w:r>
        <w:t>this</w:t>
      </w:r>
      <w:r>
        <w:rPr>
          <w:spacing w:val="-5"/>
        </w:rPr>
        <w:t xml:space="preserve"> </w:t>
      </w:r>
      <w:r>
        <w:t>Court</w:t>
      </w:r>
      <w:r>
        <w:rPr>
          <w:spacing w:val="-3"/>
        </w:rPr>
        <w:t xml:space="preserve"> </w:t>
      </w:r>
      <w:r>
        <w:t>since</w:t>
      </w:r>
      <w:r>
        <w:rPr>
          <w:spacing w:val="-5"/>
        </w:rPr>
        <w:t xml:space="preserve"> </w:t>
      </w:r>
      <w:r>
        <w:t>the</w:t>
      </w:r>
      <w:r>
        <w:rPr>
          <w:spacing w:val="-2"/>
        </w:rPr>
        <w:t xml:space="preserve"> </w:t>
      </w:r>
      <w:r>
        <w:t>restriction</w:t>
      </w:r>
      <w:r>
        <w:rPr>
          <w:spacing w:val="-3"/>
        </w:rPr>
        <w:t xml:space="preserve"> </w:t>
      </w:r>
      <w:r>
        <w:t>on the right of appeal imposed by s 92 is a derogation from a party’s constitutional right to appeal. I do not agree with this submission. Complying with the provision of s 92 F (3) should not regarded as mere formality. The party seeking leave must show inter alia that he</w:t>
      </w:r>
      <w:r>
        <w:rPr>
          <w:spacing w:val="-4"/>
        </w:rPr>
        <w:t xml:space="preserve"> </w:t>
      </w:r>
      <w:r>
        <w:t>has</w:t>
      </w:r>
      <w:r>
        <w:rPr>
          <w:spacing w:val="-3"/>
        </w:rPr>
        <w:t xml:space="preserve"> </w:t>
      </w:r>
      <w:r>
        <w:t>prospects</w:t>
      </w:r>
      <w:r>
        <w:rPr>
          <w:spacing w:val="-3"/>
        </w:rPr>
        <w:t xml:space="preserve"> </w:t>
      </w:r>
      <w:r>
        <w:t>of</w:t>
      </w:r>
      <w:r>
        <w:rPr>
          <w:spacing w:val="-3"/>
        </w:rPr>
        <w:t xml:space="preserve"> </w:t>
      </w:r>
      <w:r>
        <w:t>success</w:t>
      </w:r>
      <w:r>
        <w:rPr>
          <w:spacing w:val="-4"/>
        </w:rPr>
        <w:t xml:space="preserve"> </w:t>
      </w:r>
      <w:r>
        <w:t>on</w:t>
      </w:r>
      <w:r>
        <w:rPr>
          <w:spacing w:val="-3"/>
        </w:rPr>
        <w:t xml:space="preserve"> </w:t>
      </w:r>
      <w:r>
        <w:t>appeal.</w:t>
      </w:r>
      <w:r>
        <w:rPr>
          <w:spacing w:val="-3"/>
        </w:rPr>
        <w:t xml:space="preserve"> </w:t>
      </w:r>
      <w:r>
        <w:t>In</w:t>
      </w:r>
      <w:r>
        <w:rPr>
          <w:spacing w:val="-3"/>
        </w:rPr>
        <w:t xml:space="preserve"> </w:t>
      </w:r>
      <w:r>
        <w:t>other</w:t>
      </w:r>
      <w:r>
        <w:rPr>
          <w:spacing w:val="-3"/>
        </w:rPr>
        <w:t xml:space="preserve"> </w:t>
      </w:r>
      <w:r>
        <w:t>words,</w:t>
      </w:r>
      <w:r>
        <w:rPr>
          <w:spacing w:val="-3"/>
        </w:rPr>
        <w:t xml:space="preserve"> </w:t>
      </w:r>
      <w:r>
        <w:t>leave</w:t>
      </w:r>
      <w:r>
        <w:rPr>
          <w:spacing w:val="-4"/>
        </w:rPr>
        <w:t xml:space="preserve"> </w:t>
      </w:r>
      <w:r>
        <w:t>is</w:t>
      </w:r>
      <w:r>
        <w:rPr>
          <w:spacing w:val="-4"/>
        </w:rPr>
        <w:t xml:space="preserve"> </w:t>
      </w:r>
      <w:r>
        <w:t>not</w:t>
      </w:r>
      <w:r>
        <w:rPr>
          <w:spacing w:val="-3"/>
        </w:rPr>
        <w:t xml:space="preserve"> </w:t>
      </w:r>
      <w:r>
        <w:t>granted</w:t>
      </w:r>
      <w:r>
        <w:rPr>
          <w:spacing w:val="-3"/>
        </w:rPr>
        <w:t xml:space="preserve"> </w:t>
      </w:r>
      <w:r>
        <w:t>simply</w:t>
      </w:r>
      <w:r>
        <w:rPr>
          <w:spacing w:val="-3"/>
        </w:rPr>
        <w:t xml:space="preserve"> </w:t>
      </w:r>
      <w:r>
        <w:t>because a party has sought such leave.”</w:t>
      </w:r>
    </w:p>
    <w:p w14:paraId="453C61CB" w14:textId="77777777" w:rsidR="00203C41" w:rsidRDefault="00771F95">
      <w:pPr>
        <w:spacing w:before="160" w:line="278" w:lineRule="auto"/>
        <w:ind w:left="1440" w:right="356"/>
        <w:jc w:val="both"/>
        <w:rPr>
          <w:sz w:val="24"/>
        </w:rPr>
      </w:pPr>
      <w:r>
        <w:rPr>
          <w:sz w:val="24"/>
        </w:rPr>
        <w:t xml:space="preserve">Further, MAKARAU JA (as she then was) weighed in thus in </w:t>
      </w:r>
      <w:r>
        <w:rPr>
          <w:b/>
          <w:i/>
          <w:sz w:val="24"/>
        </w:rPr>
        <w:t xml:space="preserve">Thando Ncube v Fidelity Printers and Refineries (Pvt) Ltd </w:t>
      </w:r>
      <w:r>
        <w:rPr>
          <w:sz w:val="24"/>
        </w:rPr>
        <w:t>SC 62/20:</w:t>
      </w:r>
    </w:p>
    <w:p w14:paraId="38808E33" w14:textId="77777777" w:rsidR="00203C41" w:rsidRDefault="00771F95">
      <w:pPr>
        <w:pStyle w:val="BodyText"/>
        <w:spacing w:line="278" w:lineRule="auto"/>
        <w:ind w:right="359"/>
      </w:pPr>
      <w:r>
        <w:t>“In an application for leave to appeal, the Judge considering the application acts as a gatekeeper. The role of the judge is to keep out appeals with no prospects of success.”</w:t>
      </w:r>
    </w:p>
    <w:p w14:paraId="36DC121F" w14:textId="77777777" w:rsidR="00203C41" w:rsidRDefault="00771F95">
      <w:pPr>
        <w:pStyle w:val="BodyText"/>
        <w:ind w:left="1440"/>
      </w:pPr>
      <w:r>
        <w:t>It</w:t>
      </w:r>
      <w:r>
        <w:rPr>
          <w:spacing w:val="-2"/>
        </w:rPr>
        <w:t xml:space="preserve"> </w:t>
      </w:r>
      <w:r>
        <w:t>is</w:t>
      </w:r>
      <w:r>
        <w:rPr>
          <w:spacing w:val="-2"/>
        </w:rPr>
        <w:t xml:space="preserve"> </w:t>
      </w:r>
      <w:r>
        <w:t>therefore</w:t>
      </w:r>
      <w:r>
        <w:rPr>
          <w:spacing w:val="-1"/>
        </w:rPr>
        <w:t xml:space="preserve"> </w:t>
      </w:r>
      <w:r>
        <w:t>my</w:t>
      </w:r>
      <w:r>
        <w:rPr>
          <w:spacing w:val="-1"/>
        </w:rPr>
        <w:t xml:space="preserve"> </w:t>
      </w:r>
      <w:r>
        <w:t>considered view</w:t>
      </w:r>
      <w:r>
        <w:rPr>
          <w:spacing w:val="-2"/>
        </w:rPr>
        <w:t xml:space="preserve"> </w:t>
      </w:r>
      <w:r>
        <w:t>that there</w:t>
      </w:r>
      <w:r>
        <w:rPr>
          <w:spacing w:val="-3"/>
        </w:rPr>
        <w:t xml:space="preserve"> </w:t>
      </w:r>
      <w:r>
        <w:t>are</w:t>
      </w:r>
      <w:r>
        <w:rPr>
          <w:spacing w:val="-3"/>
        </w:rPr>
        <w:t xml:space="preserve"> </w:t>
      </w:r>
      <w:r>
        <w:t>no</w:t>
      </w:r>
      <w:r>
        <w:rPr>
          <w:spacing w:val="2"/>
        </w:rPr>
        <w:t xml:space="preserve"> </w:t>
      </w:r>
      <w:r>
        <w:t>prospects</w:t>
      </w:r>
      <w:r>
        <w:rPr>
          <w:spacing w:val="-2"/>
        </w:rPr>
        <w:t xml:space="preserve"> </w:t>
      </w:r>
      <w:r>
        <w:t>of success</w:t>
      </w:r>
      <w:r>
        <w:rPr>
          <w:spacing w:val="-2"/>
        </w:rPr>
        <w:t xml:space="preserve"> </w:t>
      </w:r>
      <w:r>
        <w:t>on</w:t>
      </w:r>
      <w:r>
        <w:rPr>
          <w:spacing w:val="2"/>
        </w:rPr>
        <w:t xml:space="preserve"> </w:t>
      </w:r>
      <w:r>
        <w:rPr>
          <w:spacing w:val="-2"/>
        </w:rPr>
        <w:t>appeal.</w:t>
      </w:r>
    </w:p>
    <w:p w14:paraId="33AFEFB3" w14:textId="77777777" w:rsidR="00203C41" w:rsidRDefault="00203C41">
      <w:pPr>
        <w:pStyle w:val="BodyText"/>
        <w:sectPr w:rsidR="00203C41">
          <w:pgSz w:w="12240" w:h="15840"/>
          <w:pgMar w:top="1360" w:right="1080" w:bottom="1300" w:left="0" w:header="0" w:footer="1103" w:gutter="0"/>
          <w:cols w:space="720"/>
        </w:sectPr>
      </w:pPr>
    </w:p>
    <w:p w14:paraId="7F8B87F4" w14:textId="77777777" w:rsidR="00203C41" w:rsidRDefault="00771F95">
      <w:pPr>
        <w:pStyle w:val="BodyText"/>
        <w:spacing w:before="79"/>
        <w:ind w:left="1440"/>
        <w:jc w:val="left"/>
      </w:pPr>
      <w:r>
        <w:lastRenderedPageBreak/>
        <w:t>The</w:t>
      </w:r>
      <w:r>
        <w:rPr>
          <w:spacing w:val="-3"/>
        </w:rPr>
        <w:t xml:space="preserve"> </w:t>
      </w:r>
      <w:r>
        <w:t>following</w:t>
      </w:r>
      <w:r>
        <w:rPr>
          <w:spacing w:val="-1"/>
        </w:rPr>
        <w:t xml:space="preserve"> </w:t>
      </w:r>
      <w:r>
        <w:t>order</w:t>
      </w:r>
      <w:r>
        <w:rPr>
          <w:spacing w:val="-2"/>
        </w:rPr>
        <w:t xml:space="preserve"> </w:t>
      </w:r>
      <w:r>
        <w:t>is</w:t>
      </w:r>
      <w:r>
        <w:rPr>
          <w:spacing w:val="-1"/>
        </w:rPr>
        <w:t xml:space="preserve"> </w:t>
      </w:r>
      <w:r>
        <w:rPr>
          <w:spacing w:val="-2"/>
        </w:rPr>
        <w:t>appropriate.</w:t>
      </w:r>
    </w:p>
    <w:p w14:paraId="26EBAB5B" w14:textId="77777777" w:rsidR="00203C41" w:rsidRDefault="00771F95">
      <w:pPr>
        <w:pStyle w:val="ListParagraph"/>
        <w:numPr>
          <w:ilvl w:val="0"/>
          <w:numId w:val="1"/>
        </w:numPr>
        <w:tabs>
          <w:tab w:val="left" w:pos="2160"/>
        </w:tabs>
        <w:spacing w:before="204" w:line="278" w:lineRule="auto"/>
        <w:ind w:right="358"/>
        <w:rPr>
          <w:sz w:val="24"/>
        </w:rPr>
      </w:pPr>
      <w:r>
        <w:rPr>
          <w:sz w:val="24"/>
        </w:rPr>
        <w:t>The</w:t>
      </w:r>
      <w:r>
        <w:rPr>
          <w:spacing w:val="-5"/>
          <w:sz w:val="24"/>
        </w:rPr>
        <w:t xml:space="preserve"> </w:t>
      </w:r>
      <w:r>
        <w:rPr>
          <w:sz w:val="24"/>
        </w:rPr>
        <w:t>application</w:t>
      </w:r>
      <w:r>
        <w:rPr>
          <w:spacing w:val="-3"/>
          <w:sz w:val="24"/>
        </w:rPr>
        <w:t xml:space="preserve"> </w:t>
      </w:r>
      <w:r>
        <w:rPr>
          <w:sz w:val="24"/>
        </w:rPr>
        <w:t>for</w:t>
      </w:r>
      <w:r>
        <w:rPr>
          <w:spacing w:val="-3"/>
          <w:sz w:val="24"/>
        </w:rPr>
        <w:t xml:space="preserve"> </w:t>
      </w:r>
      <w:r>
        <w:rPr>
          <w:sz w:val="24"/>
        </w:rPr>
        <w:t>leave</w:t>
      </w:r>
      <w:r>
        <w:rPr>
          <w:spacing w:val="-2"/>
          <w:sz w:val="24"/>
        </w:rPr>
        <w:t xml:space="preserve"> </w:t>
      </w:r>
      <w:r>
        <w:rPr>
          <w:sz w:val="24"/>
        </w:rPr>
        <w:t>to</w:t>
      </w:r>
      <w:r>
        <w:rPr>
          <w:spacing w:val="-3"/>
          <w:sz w:val="24"/>
        </w:rPr>
        <w:t xml:space="preserve"> </w:t>
      </w:r>
      <w:r>
        <w:rPr>
          <w:sz w:val="24"/>
        </w:rPr>
        <w:t>appeal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Supreme</w:t>
      </w:r>
      <w:r>
        <w:rPr>
          <w:spacing w:val="-2"/>
          <w:sz w:val="24"/>
        </w:rPr>
        <w:t xml:space="preserve"> </w:t>
      </w:r>
      <w:r>
        <w:rPr>
          <w:sz w:val="24"/>
        </w:rPr>
        <w:t>Court,</w:t>
      </w:r>
      <w:r>
        <w:rPr>
          <w:spacing w:val="-3"/>
          <w:sz w:val="24"/>
        </w:rPr>
        <w:t xml:space="preserve"> </w:t>
      </w:r>
      <w:r>
        <w:rPr>
          <w:sz w:val="24"/>
        </w:rPr>
        <w:t>being</w:t>
      </w:r>
      <w:r>
        <w:rPr>
          <w:spacing w:val="-3"/>
          <w:sz w:val="24"/>
        </w:rPr>
        <w:t xml:space="preserve"> </w:t>
      </w:r>
      <w:r>
        <w:rPr>
          <w:sz w:val="24"/>
        </w:rPr>
        <w:t>devoid</w:t>
      </w:r>
      <w:r>
        <w:rPr>
          <w:spacing w:val="-3"/>
          <w:sz w:val="24"/>
        </w:rPr>
        <w:t xml:space="preserve"> </w:t>
      </w:r>
      <w:r>
        <w:rPr>
          <w:sz w:val="24"/>
        </w:rPr>
        <w:t>of</w:t>
      </w:r>
      <w:r>
        <w:rPr>
          <w:spacing w:val="-4"/>
          <w:sz w:val="24"/>
        </w:rPr>
        <w:t xml:space="preserve"> </w:t>
      </w:r>
      <w:r>
        <w:rPr>
          <w:sz w:val="24"/>
        </w:rPr>
        <w:t>merit,</w:t>
      </w:r>
      <w:r>
        <w:rPr>
          <w:spacing w:val="-3"/>
          <w:sz w:val="24"/>
        </w:rPr>
        <w:t xml:space="preserve"> </w:t>
      </w:r>
      <w:r>
        <w:rPr>
          <w:sz w:val="24"/>
        </w:rPr>
        <w:t>is</w:t>
      </w:r>
      <w:r>
        <w:rPr>
          <w:spacing w:val="-4"/>
          <w:sz w:val="24"/>
        </w:rPr>
        <w:t xml:space="preserve"> </w:t>
      </w:r>
      <w:r>
        <w:rPr>
          <w:sz w:val="24"/>
        </w:rPr>
        <w:t xml:space="preserve">hereby </w:t>
      </w:r>
      <w:r>
        <w:rPr>
          <w:spacing w:val="-2"/>
          <w:sz w:val="24"/>
        </w:rPr>
        <w:t>dismissed.</w:t>
      </w:r>
    </w:p>
    <w:p w14:paraId="3A198485" w14:textId="77777777" w:rsidR="00203C41" w:rsidRDefault="00771F95">
      <w:pPr>
        <w:pStyle w:val="ListParagraph"/>
        <w:numPr>
          <w:ilvl w:val="0"/>
          <w:numId w:val="1"/>
        </w:numPr>
        <w:tabs>
          <w:tab w:val="left" w:pos="2159"/>
        </w:tabs>
        <w:spacing w:line="274" w:lineRule="exact"/>
        <w:ind w:left="2159" w:right="0" w:hanging="359"/>
        <w:rPr>
          <w:sz w:val="24"/>
        </w:rPr>
      </w:pPr>
      <w:r>
        <w:rPr>
          <w:sz w:val="24"/>
        </w:rPr>
        <w:t>Applicant</w:t>
      </w:r>
      <w:r>
        <w:rPr>
          <w:spacing w:val="-4"/>
          <w:sz w:val="24"/>
        </w:rPr>
        <w:t xml:space="preserve"> </w:t>
      </w:r>
      <w:r>
        <w:rPr>
          <w:sz w:val="24"/>
        </w:rPr>
        <w:t>to</w:t>
      </w:r>
      <w:r>
        <w:rPr>
          <w:spacing w:val="-1"/>
          <w:sz w:val="24"/>
        </w:rPr>
        <w:t xml:space="preserve"> </w:t>
      </w:r>
      <w:r>
        <w:rPr>
          <w:sz w:val="24"/>
        </w:rPr>
        <w:t>meet</w:t>
      </w:r>
      <w:r>
        <w:rPr>
          <w:spacing w:val="-1"/>
          <w:sz w:val="24"/>
        </w:rPr>
        <w:t xml:space="preserve"> </w:t>
      </w:r>
      <w:r>
        <w:rPr>
          <w:sz w:val="24"/>
        </w:rPr>
        <w:t>Second</w:t>
      </w:r>
      <w:r>
        <w:rPr>
          <w:spacing w:val="-1"/>
          <w:sz w:val="24"/>
        </w:rPr>
        <w:t xml:space="preserve"> </w:t>
      </w:r>
      <w:r>
        <w:rPr>
          <w:sz w:val="24"/>
        </w:rPr>
        <w:t>Respondent’s</w:t>
      </w:r>
      <w:r>
        <w:rPr>
          <w:spacing w:val="-2"/>
          <w:sz w:val="24"/>
        </w:rPr>
        <w:t xml:space="preserve"> costs.</w:t>
      </w:r>
    </w:p>
    <w:p w14:paraId="7FFDC093" w14:textId="02E3B5D9" w:rsidR="00203C41" w:rsidRDefault="00203C41">
      <w:pPr>
        <w:pStyle w:val="BodyText"/>
        <w:spacing w:before="9"/>
        <w:ind w:left="0"/>
        <w:jc w:val="left"/>
        <w:rPr>
          <w:noProof/>
          <w:sz w:val="5"/>
        </w:rPr>
      </w:pPr>
    </w:p>
    <w:p w14:paraId="1F25E785" w14:textId="77777777" w:rsidR="00771F95" w:rsidRDefault="00771F95">
      <w:pPr>
        <w:pStyle w:val="BodyText"/>
        <w:spacing w:before="9"/>
        <w:ind w:left="0"/>
        <w:jc w:val="left"/>
        <w:rPr>
          <w:noProof/>
          <w:sz w:val="5"/>
        </w:rPr>
      </w:pPr>
    </w:p>
    <w:p w14:paraId="066153FE" w14:textId="77777777" w:rsidR="00771F95" w:rsidRDefault="00771F95">
      <w:pPr>
        <w:pStyle w:val="BodyText"/>
        <w:spacing w:before="9"/>
        <w:ind w:left="0"/>
        <w:jc w:val="left"/>
        <w:rPr>
          <w:noProof/>
          <w:sz w:val="5"/>
        </w:rPr>
      </w:pPr>
    </w:p>
    <w:p w14:paraId="4D82ED56" w14:textId="77777777" w:rsidR="00771F95" w:rsidRDefault="00771F95">
      <w:pPr>
        <w:pStyle w:val="BodyText"/>
        <w:spacing w:before="9"/>
        <w:ind w:left="0"/>
        <w:jc w:val="left"/>
        <w:rPr>
          <w:noProof/>
          <w:sz w:val="5"/>
        </w:rPr>
      </w:pPr>
    </w:p>
    <w:p w14:paraId="204A9220" w14:textId="77777777" w:rsidR="00771F95" w:rsidRDefault="00771F95">
      <w:pPr>
        <w:pStyle w:val="BodyText"/>
        <w:spacing w:before="9"/>
        <w:ind w:left="0"/>
        <w:jc w:val="left"/>
        <w:rPr>
          <w:noProof/>
          <w:sz w:val="5"/>
        </w:rPr>
      </w:pPr>
    </w:p>
    <w:p w14:paraId="64090929" w14:textId="77777777" w:rsidR="00771F95" w:rsidRDefault="00771F95">
      <w:pPr>
        <w:pStyle w:val="BodyText"/>
        <w:spacing w:before="9"/>
        <w:ind w:left="0"/>
        <w:jc w:val="left"/>
        <w:rPr>
          <w:noProof/>
          <w:sz w:val="5"/>
        </w:rPr>
      </w:pPr>
    </w:p>
    <w:p w14:paraId="3451A900" w14:textId="77777777" w:rsidR="00771F95" w:rsidRDefault="00771F95">
      <w:pPr>
        <w:pStyle w:val="BodyText"/>
        <w:spacing w:before="9"/>
        <w:ind w:left="0"/>
        <w:jc w:val="left"/>
        <w:rPr>
          <w:noProof/>
          <w:sz w:val="5"/>
        </w:rPr>
      </w:pPr>
    </w:p>
    <w:p w14:paraId="48DCF336" w14:textId="77777777" w:rsidR="00771F95" w:rsidRDefault="00771F95">
      <w:pPr>
        <w:pStyle w:val="BodyText"/>
        <w:spacing w:before="9"/>
        <w:ind w:left="0"/>
        <w:jc w:val="left"/>
        <w:rPr>
          <w:noProof/>
          <w:sz w:val="5"/>
        </w:rPr>
      </w:pPr>
    </w:p>
    <w:p w14:paraId="31CE963E" w14:textId="77777777" w:rsidR="00771F95" w:rsidRDefault="00771F95">
      <w:pPr>
        <w:pStyle w:val="BodyText"/>
        <w:spacing w:before="9"/>
        <w:ind w:left="0"/>
        <w:jc w:val="left"/>
        <w:rPr>
          <w:noProof/>
          <w:sz w:val="5"/>
        </w:rPr>
      </w:pPr>
    </w:p>
    <w:p w14:paraId="443369AF" w14:textId="77777777" w:rsidR="00771F95" w:rsidRDefault="00771F95">
      <w:pPr>
        <w:pStyle w:val="BodyText"/>
        <w:spacing w:before="9"/>
        <w:ind w:left="0"/>
        <w:jc w:val="left"/>
        <w:rPr>
          <w:noProof/>
          <w:sz w:val="5"/>
        </w:rPr>
      </w:pPr>
    </w:p>
    <w:p w14:paraId="1BE3991D" w14:textId="77777777" w:rsidR="00771F95" w:rsidRDefault="00771F95">
      <w:pPr>
        <w:pStyle w:val="BodyText"/>
        <w:spacing w:before="9"/>
        <w:ind w:left="0"/>
        <w:jc w:val="left"/>
        <w:rPr>
          <w:noProof/>
          <w:sz w:val="5"/>
        </w:rPr>
      </w:pPr>
    </w:p>
    <w:p w14:paraId="10E1D166" w14:textId="77777777" w:rsidR="00771F95" w:rsidRDefault="00771F95">
      <w:pPr>
        <w:pStyle w:val="BodyText"/>
        <w:spacing w:before="9"/>
        <w:ind w:left="0"/>
        <w:jc w:val="left"/>
        <w:rPr>
          <w:sz w:val="5"/>
        </w:rPr>
      </w:pPr>
    </w:p>
    <w:p w14:paraId="44D1B493" w14:textId="77777777" w:rsidR="00203C41" w:rsidRDefault="00771F95">
      <w:pPr>
        <w:pStyle w:val="BodyText"/>
        <w:tabs>
          <w:tab w:val="left" w:pos="5040"/>
        </w:tabs>
        <w:spacing w:before="59"/>
        <w:ind w:left="1440"/>
        <w:jc w:val="left"/>
      </w:pPr>
      <w:r>
        <w:t>Gama</w:t>
      </w:r>
      <w:r>
        <w:rPr>
          <w:spacing w:val="-3"/>
        </w:rPr>
        <w:t xml:space="preserve"> </w:t>
      </w:r>
      <w:r>
        <w:t>and</w:t>
      </w:r>
      <w:r>
        <w:rPr>
          <w:spacing w:val="-1"/>
        </w:rPr>
        <w:t xml:space="preserve"> </w:t>
      </w:r>
      <w:r>
        <w:rPr>
          <w:spacing w:val="-2"/>
        </w:rPr>
        <w:t>Partners-</w:t>
      </w:r>
      <w:r>
        <w:tab/>
        <w:t>Applicant’s</w:t>
      </w:r>
      <w:r>
        <w:rPr>
          <w:spacing w:val="-6"/>
        </w:rPr>
        <w:t xml:space="preserve"> </w:t>
      </w:r>
      <w:r>
        <w:t>legal</w:t>
      </w:r>
      <w:r>
        <w:rPr>
          <w:spacing w:val="-2"/>
        </w:rPr>
        <w:t xml:space="preserve"> practitioners</w:t>
      </w:r>
    </w:p>
    <w:p w14:paraId="3C0937E8" w14:textId="77777777" w:rsidR="00203C41" w:rsidRDefault="00771F95">
      <w:pPr>
        <w:pStyle w:val="BodyText"/>
        <w:tabs>
          <w:tab w:val="left" w:pos="5040"/>
        </w:tabs>
        <w:spacing w:before="202"/>
        <w:ind w:left="1440"/>
        <w:jc w:val="left"/>
      </w:pPr>
      <w:r>
        <w:t>DMH</w:t>
      </w:r>
      <w:r>
        <w:rPr>
          <w:spacing w:val="-4"/>
        </w:rPr>
        <w:t xml:space="preserve"> </w:t>
      </w:r>
      <w:r>
        <w:t>Legal</w:t>
      </w:r>
      <w:r>
        <w:rPr>
          <w:spacing w:val="-2"/>
        </w:rPr>
        <w:t xml:space="preserve"> Practitioners-</w:t>
      </w:r>
      <w:r>
        <w:tab/>
        <w:t>Second</w:t>
      </w:r>
      <w:r>
        <w:rPr>
          <w:spacing w:val="-4"/>
        </w:rPr>
        <w:t xml:space="preserve"> </w:t>
      </w:r>
      <w:r>
        <w:t>Respondent’s</w:t>
      </w:r>
      <w:r>
        <w:rPr>
          <w:spacing w:val="-3"/>
        </w:rPr>
        <w:t xml:space="preserve"> </w:t>
      </w:r>
      <w:r>
        <w:t>legal</w:t>
      </w:r>
      <w:r>
        <w:rPr>
          <w:spacing w:val="-1"/>
        </w:rPr>
        <w:t xml:space="preserve"> </w:t>
      </w:r>
      <w:r>
        <w:rPr>
          <w:spacing w:val="-2"/>
        </w:rPr>
        <w:t>practitioners.</w:t>
      </w:r>
    </w:p>
    <w:sectPr w:rsidR="00203C41">
      <w:pgSz w:w="12240" w:h="15840"/>
      <w:pgMar w:top="1360" w:right="1080" w:bottom="1300" w:left="0" w:header="0" w:footer="11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289C" w14:textId="77777777" w:rsidR="00771F95" w:rsidRDefault="00771F95">
      <w:r>
        <w:separator/>
      </w:r>
    </w:p>
  </w:endnote>
  <w:endnote w:type="continuationSeparator" w:id="0">
    <w:p w14:paraId="3EB2AAD2" w14:textId="77777777" w:rsidR="00771F95" w:rsidRDefault="0077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FA5" w14:textId="77777777" w:rsidR="00203C41" w:rsidRDefault="00771F95">
    <w:pPr>
      <w:pStyle w:val="BodyText"/>
      <w:spacing w:before="0" w:line="14" w:lineRule="auto"/>
      <w:ind w:left="0"/>
      <w:jc w:val="left"/>
      <w:rPr>
        <w:sz w:val="20"/>
      </w:rPr>
    </w:pPr>
    <w:r>
      <w:rPr>
        <w:noProof/>
        <w:sz w:val="20"/>
      </w:rPr>
      <mc:AlternateContent>
        <mc:Choice Requires="wps">
          <w:drawing>
            <wp:anchor distT="0" distB="0" distL="0" distR="0" simplePos="0" relativeHeight="487510016" behindDoc="1" locked="0" layoutInCell="1" allowOverlap="1" wp14:anchorId="78622DAA" wp14:editId="697EC77E">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3FB82CFA" w14:textId="77777777" w:rsidR="00203C41" w:rsidRDefault="00771F95">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78622DAA"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" filled="f" stroked="f">
              <v:textbox inset="0,0,0,0">
                <w:txbxContent>
                  <w:p w14:paraId="3FB82CFA" w14:textId="77777777" w:rsidR="00203C41" w:rsidRDefault="00771F95">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C08A2" w14:textId="77777777" w:rsidR="00771F95" w:rsidRDefault="00771F95">
      <w:r>
        <w:separator/>
      </w:r>
    </w:p>
  </w:footnote>
  <w:footnote w:type="continuationSeparator" w:id="0">
    <w:p w14:paraId="5DC86FAD" w14:textId="77777777" w:rsidR="00771F95" w:rsidRDefault="0077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459F"/>
    <w:multiLevelType w:val="hybridMultilevel"/>
    <w:tmpl w:val="D208197E"/>
    <w:lvl w:ilvl="0" w:tplc="50C89AB2">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761162">
      <w:numFmt w:val="bullet"/>
      <w:lvlText w:val="•"/>
      <w:lvlJc w:val="left"/>
      <w:pPr>
        <w:ind w:left="3060" w:hanging="360"/>
      </w:pPr>
      <w:rPr>
        <w:rFonts w:hint="default"/>
        <w:lang w:val="en-US" w:eastAsia="en-US" w:bidi="ar-SA"/>
      </w:rPr>
    </w:lvl>
    <w:lvl w:ilvl="2" w:tplc="35EE6570">
      <w:numFmt w:val="bullet"/>
      <w:lvlText w:val="•"/>
      <w:lvlJc w:val="left"/>
      <w:pPr>
        <w:ind w:left="3960" w:hanging="360"/>
      </w:pPr>
      <w:rPr>
        <w:rFonts w:hint="default"/>
        <w:lang w:val="en-US" w:eastAsia="en-US" w:bidi="ar-SA"/>
      </w:rPr>
    </w:lvl>
    <w:lvl w:ilvl="3" w:tplc="E556A73C">
      <w:numFmt w:val="bullet"/>
      <w:lvlText w:val="•"/>
      <w:lvlJc w:val="left"/>
      <w:pPr>
        <w:ind w:left="4860" w:hanging="360"/>
      </w:pPr>
      <w:rPr>
        <w:rFonts w:hint="default"/>
        <w:lang w:val="en-US" w:eastAsia="en-US" w:bidi="ar-SA"/>
      </w:rPr>
    </w:lvl>
    <w:lvl w:ilvl="4" w:tplc="4C50210E">
      <w:numFmt w:val="bullet"/>
      <w:lvlText w:val="•"/>
      <w:lvlJc w:val="left"/>
      <w:pPr>
        <w:ind w:left="5760" w:hanging="360"/>
      </w:pPr>
      <w:rPr>
        <w:rFonts w:hint="default"/>
        <w:lang w:val="en-US" w:eastAsia="en-US" w:bidi="ar-SA"/>
      </w:rPr>
    </w:lvl>
    <w:lvl w:ilvl="5" w:tplc="825EB70C">
      <w:numFmt w:val="bullet"/>
      <w:lvlText w:val="•"/>
      <w:lvlJc w:val="left"/>
      <w:pPr>
        <w:ind w:left="6660" w:hanging="360"/>
      </w:pPr>
      <w:rPr>
        <w:rFonts w:hint="default"/>
        <w:lang w:val="en-US" w:eastAsia="en-US" w:bidi="ar-SA"/>
      </w:rPr>
    </w:lvl>
    <w:lvl w:ilvl="6" w:tplc="C938FCCA">
      <w:numFmt w:val="bullet"/>
      <w:lvlText w:val="•"/>
      <w:lvlJc w:val="left"/>
      <w:pPr>
        <w:ind w:left="7560" w:hanging="360"/>
      </w:pPr>
      <w:rPr>
        <w:rFonts w:hint="default"/>
        <w:lang w:val="en-US" w:eastAsia="en-US" w:bidi="ar-SA"/>
      </w:rPr>
    </w:lvl>
    <w:lvl w:ilvl="7" w:tplc="7D583A0C">
      <w:numFmt w:val="bullet"/>
      <w:lvlText w:val="•"/>
      <w:lvlJc w:val="left"/>
      <w:pPr>
        <w:ind w:left="8460" w:hanging="360"/>
      </w:pPr>
      <w:rPr>
        <w:rFonts w:hint="default"/>
        <w:lang w:val="en-US" w:eastAsia="en-US" w:bidi="ar-SA"/>
      </w:rPr>
    </w:lvl>
    <w:lvl w:ilvl="8" w:tplc="41D287E2">
      <w:numFmt w:val="bullet"/>
      <w:lvlText w:val="•"/>
      <w:lvlJc w:val="left"/>
      <w:pPr>
        <w:ind w:left="9360" w:hanging="360"/>
      </w:pPr>
      <w:rPr>
        <w:rFonts w:hint="default"/>
        <w:lang w:val="en-US" w:eastAsia="en-US" w:bidi="ar-SA"/>
      </w:rPr>
    </w:lvl>
  </w:abstractNum>
  <w:abstractNum w:abstractNumId="1" w15:restartNumberingAfterBreak="0">
    <w:nsid w:val="42917DD5"/>
    <w:multiLevelType w:val="hybridMultilevel"/>
    <w:tmpl w:val="659CA0AC"/>
    <w:lvl w:ilvl="0" w:tplc="57C23E2E">
      <w:start w:val="11"/>
      <w:numFmt w:val="decimal"/>
      <w:lvlText w:val="%1."/>
      <w:lvlJc w:val="left"/>
      <w:pPr>
        <w:ind w:left="2160" w:hanging="30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tplc="C80619AC">
      <w:numFmt w:val="bullet"/>
      <w:lvlText w:val="•"/>
      <w:lvlJc w:val="left"/>
      <w:pPr>
        <w:ind w:left="3060" w:hanging="301"/>
      </w:pPr>
      <w:rPr>
        <w:rFonts w:hint="default"/>
        <w:lang w:val="en-US" w:eastAsia="en-US" w:bidi="ar-SA"/>
      </w:rPr>
    </w:lvl>
    <w:lvl w:ilvl="2" w:tplc="285478DC">
      <w:numFmt w:val="bullet"/>
      <w:lvlText w:val="•"/>
      <w:lvlJc w:val="left"/>
      <w:pPr>
        <w:ind w:left="3960" w:hanging="301"/>
      </w:pPr>
      <w:rPr>
        <w:rFonts w:hint="default"/>
        <w:lang w:val="en-US" w:eastAsia="en-US" w:bidi="ar-SA"/>
      </w:rPr>
    </w:lvl>
    <w:lvl w:ilvl="3" w:tplc="F03A6582">
      <w:numFmt w:val="bullet"/>
      <w:lvlText w:val="•"/>
      <w:lvlJc w:val="left"/>
      <w:pPr>
        <w:ind w:left="4860" w:hanging="301"/>
      </w:pPr>
      <w:rPr>
        <w:rFonts w:hint="default"/>
        <w:lang w:val="en-US" w:eastAsia="en-US" w:bidi="ar-SA"/>
      </w:rPr>
    </w:lvl>
    <w:lvl w:ilvl="4" w:tplc="A7481EDC">
      <w:numFmt w:val="bullet"/>
      <w:lvlText w:val="•"/>
      <w:lvlJc w:val="left"/>
      <w:pPr>
        <w:ind w:left="5760" w:hanging="301"/>
      </w:pPr>
      <w:rPr>
        <w:rFonts w:hint="default"/>
        <w:lang w:val="en-US" w:eastAsia="en-US" w:bidi="ar-SA"/>
      </w:rPr>
    </w:lvl>
    <w:lvl w:ilvl="5" w:tplc="575A813C">
      <w:numFmt w:val="bullet"/>
      <w:lvlText w:val="•"/>
      <w:lvlJc w:val="left"/>
      <w:pPr>
        <w:ind w:left="6660" w:hanging="301"/>
      </w:pPr>
      <w:rPr>
        <w:rFonts w:hint="default"/>
        <w:lang w:val="en-US" w:eastAsia="en-US" w:bidi="ar-SA"/>
      </w:rPr>
    </w:lvl>
    <w:lvl w:ilvl="6" w:tplc="639A74C4">
      <w:numFmt w:val="bullet"/>
      <w:lvlText w:val="•"/>
      <w:lvlJc w:val="left"/>
      <w:pPr>
        <w:ind w:left="7560" w:hanging="301"/>
      </w:pPr>
      <w:rPr>
        <w:rFonts w:hint="default"/>
        <w:lang w:val="en-US" w:eastAsia="en-US" w:bidi="ar-SA"/>
      </w:rPr>
    </w:lvl>
    <w:lvl w:ilvl="7" w:tplc="0ADA9B6A">
      <w:numFmt w:val="bullet"/>
      <w:lvlText w:val="•"/>
      <w:lvlJc w:val="left"/>
      <w:pPr>
        <w:ind w:left="8460" w:hanging="301"/>
      </w:pPr>
      <w:rPr>
        <w:rFonts w:hint="default"/>
        <w:lang w:val="en-US" w:eastAsia="en-US" w:bidi="ar-SA"/>
      </w:rPr>
    </w:lvl>
    <w:lvl w:ilvl="8" w:tplc="AB34853C">
      <w:numFmt w:val="bullet"/>
      <w:lvlText w:val="•"/>
      <w:lvlJc w:val="left"/>
      <w:pPr>
        <w:ind w:left="9360" w:hanging="301"/>
      </w:pPr>
      <w:rPr>
        <w:rFonts w:hint="default"/>
        <w:lang w:val="en-US" w:eastAsia="en-US" w:bidi="ar-SA"/>
      </w:rPr>
    </w:lvl>
  </w:abstractNum>
  <w:abstractNum w:abstractNumId="2" w15:restartNumberingAfterBreak="0">
    <w:nsid w:val="661031E0"/>
    <w:multiLevelType w:val="hybridMultilevel"/>
    <w:tmpl w:val="26C84772"/>
    <w:lvl w:ilvl="0" w:tplc="629A1E6E">
      <w:start w:val="29"/>
      <w:numFmt w:val="decimal"/>
      <w:lvlText w:val="%1."/>
      <w:lvlJc w:val="left"/>
      <w:pPr>
        <w:ind w:left="2160" w:hanging="351"/>
        <w:jc w:val="left"/>
      </w:pPr>
      <w:rPr>
        <w:rFonts w:ascii="Times New Roman" w:eastAsia="Times New Roman" w:hAnsi="Times New Roman" w:cs="Times New Roman" w:hint="default"/>
        <w:b w:val="0"/>
        <w:bCs w:val="0"/>
        <w:i w:val="0"/>
        <w:iCs w:val="0"/>
        <w:spacing w:val="0"/>
        <w:w w:val="93"/>
        <w:sz w:val="24"/>
        <w:szCs w:val="24"/>
        <w:lang w:val="en-US" w:eastAsia="en-US" w:bidi="ar-SA"/>
      </w:rPr>
    </w:lvl>
    <w:lvl w:ilvl="1" w:tplc="B1766F9A">
      <w:numFmt w:val="bullet"/>
      <w:lvlText w:val="•"/>
      <w:lvlJc w:val="left"/>
      <w:pPr>
        <w:ind w:left="3060" w:hanging="351"/>
      </w:pPr>
      <w:rPr>
        <w:rFonts w:hint="default"/>
        <w:lang w:val="en-US" w:eastAsia="en-US" w:bidi="ar-SA"/>
      </w:rPr>
    </w:lvl>
    <w:lvl w:ilvl="2" w:tplc="FE20DB8C">
      <w:numFmt w:val="bullet"/>
      <w:lvlText w:val="•"/>
      <w:lvlJc w:val="left"/>
      <w:pPr>
        <w:ind w:left="3960" w:hanging="351"/>
      </w:pPr>
      <w:rPr>
        <w:rFonts w:hint="default"/>
        <w:lang w:val="en-US" w:eastAsia="en-US" w:bidi="ar-SA"/>
      </w:rPr>
    </w:lvl>
    <w:lvl w:ilvl="3" w:tplc="1206E654">
      <w:numFmt w:val="bullet"/>
      <w:lvlText w:val="•"/>
      <w:lvlJc w:val="left"/>
      <w:pPr>
        <w:ind w:left="4860" w:hanging="351"/>
      </w:pPr>
      <w:rPr>
        <w:rFonts w:hint="default"/>
        <w:lang w:val="en-US" w:eastAsia="en-US" w:bidi="ar-SA"/>
      </w:rPr>
    </w:lvl>
    <w:lvl w:ilvl="4" w:tplc="E60ACB46">
      <w:numFmt w:val="bullet"/>
      <w:lvlText w:val="•"/>
      <w:lvlJc w:val="left"/>
      <w:pPr>
        <w:ind w:left="5760" w:hanging="351"/>
      </w:pPr>
      <w:rPr>
        <w:rFonts w:hint="default"/>
        <w:lang w:val="en-US" w:eastAsia="en-US" w:bidi="ar-SA"/>
      </w:rPr>
    </w:lvl>
    <w:lvl w:ilvl="5" w:tplc="C526C2B0">
      <w:numFmt w:val="bullet"/>
      <w:lvlText w:val="•"/>
      <w:lvlJc w:val="left"/>
      <w:pPr>
        <w:ind w:left="6660" w:hanging="351"/>
      </w:pPr>
      <w:rPr>
        <w:rFonts w:hint="default"/>
        <w:lang w:val="en-US" w:eastAsia="en-US" w:bidi="ar-SA"/>
      </w:rPr>
    </w:lvl>
    <w:lvl w:ilvl="6" w:tplc="872406C0">
      <w:numFmt w:val="bullet"/>
      <w:lvlText w:val="•"/>
      <w:lvlJc w:val="left"/>
      <w:pPr>
        <w:ind w:left="7560" w:hanging="351"/>
      </w:pPr>
      <w:rPr>
        <w:rFonts w:hint="default"/>
        <w:lang w:val="en-US" w:eastAsia="en-US" w:bidi="ar-SA"/>
      </w:rPr>
    </w:lvl>
    <w:lvl w:ilvl="7" w:tplc="47EA27DA">
      <w:numFmt w:val="bullet"/>
      <w:lvlText w:val="•"/>
      <w:lvlJc w:val="left"/>
      <w:pPr>
        <w:ind w:left="8460" w:hanging="351"/>
      </w:pPr>
      <w:rPr>
        <w:rFonts w:hint="default"/>
        <w:lang w:val="en-US" w:eastAsia="en-US" w:bidi="ar-SA"/>
      </w:rPr>
    </w:lvl>
    <w:lvl w:ilvl="8" w:tplc="5888BBD6">
      <w:numFmt w:val="bullet"/>
      <w:lvlText w:val="•"/>
      <w:lvlJc w:val="left"/>
      <w:pPr>
        <w:ind w:left="9360" w:hanging="351"/>
      </w:pPr>
      <w:rPr>
        <w:rFonts w:hint="default"/>
        <w:lang w:val="en-US" w:eastAsia="en-US" w:bidi="ar-SA"/>
      </w:rPr>
    </w:lvl>
  </w:abstractNum>
  <w:abstractNum w:abstractNumId="3" w15:restartNumberingAfterBreak="0">
    <w:nsid w:val="6EF03B53"/>
    <w:multiLevelType w:val="hybridMultilevel"/>
    <w:tmpl w:val="603EC032"/>
    <w:lvl w:ilvl="0" w:tplc="C4C8A21C">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4CF5D6">
      <w:numFmt w:val="bullet"/>
      <w:lvlText w:val="•"/>
      <w:lvlJc w:val="left"/>
      <w:pPr>
        <w:ind w:left="3060" w:hanging="360"/>
      </w:pPr>
      <w:rPr>
        <w:rFonts w:hint="default"/>
        <w:lang w:val="en-US" w:eastAsia="en-US" w:bidi="ar-SA"/>
      </w:rPr>
    </w:lvl>
    <w:lvl w:ilvl="2" w:tplc="DE3E8EEA">
      <w:numFmt w:val="bullet"/>
      <w:lvlText w:val="•"/>
      <w:lvlJc w:val="left"/>
      <w:pPr>
        <w:ind w:left="3960" w:hanging="360"/>
      </w:pPr>
      <w:rPr>
        <w:rFonts w:hint="default"/>
        <w:lang w:val="en-US" w:eastAsia="en-US" w:bidi="ar-SA"/>
      </w:rPr>
    </w:lvl>
    <w:lvl w:ilvl="3" w:tplc="1B26C2E0">
      <w:numFmt w:val="bullet"/>
      <w:lvlText w:val="•"/>
      <w:lvlJc w:val="left"/>
      <w:pPr>
        <w:ind w:left="4860" w:hanging="360"/>
      </w:pPr>
      <w:rPr>
        <w:rFonts w:hint="default"/>
        <w:lang w:val="en-US" w:eastAsia="en-US" w:bidi="ar-SA"/>
      </w:rPr>
    </w:lvl>
    <w:lvl w:ilvl="4" w:tplc="8B7C9E64">
      <w:numFmt w:val="bullet"/>
      <w:lvlText w:val="•"/>
      <w:lvlJc w:val="left"/>
      <w:pPr>
        <w:ind w:left="5760" w:hanging="360"/>
      </w:pPr>
      <w:rPr>
        <w:rFonts w:hint="default"/>
        <w:lang w:val="en-US" w:eastAsia="en-US" w:bidi="ar-SA"/>
      </w:rPr>
    </w:lvl>
    <w:lvl w:ilvl="5" w:tplc="DAB63B52">
      <w:numFmt w:val="bullet"/>
      <w:lvlText w:val="•"/>
      <w:lvlJc w:val="left"/>
      <w:pPr>
        <w:ind w:left="6660" w:hanging="360"/>
      </w:pPr>
      <w:rPr>
        <w:rFonts w:hint="default"/>
        <w:lang w:val="en-US" w:eastAsia="en-US" w:bidi="ar-SA"/>
      </w:rPr>
    </w:lvl>
    <w:lvl w:ilvl="6" w:tplc="0950AD40">
      <w:numFmt w:val="bullet"/>
      <w:lvlText w:val="•"/>
      <w:lvlJc w:val="left"/>
      <w:pPr>
        <w:ind w:left="7560" w:hanging="360"/>
      </w:pPr>
      <w:rPr>
        <w:rFonts w:hint="default"/>
        <w:lang w:val="en-US" w:eastAsia="en-US" w:bidi="ar-SA"/>
      </w:rPr>
    </w:lvl>
    <w:lvl w:ilvl="7" w:tplc="FAECC1AC">
      <w:numFmt w:val="bullet"/>
      <w:lvlText w:val="•"/>
      <w:lvlJc w:val="left"/>
      <w:pPr>
        <w:ind w:left="8460" w:hanging="360"/>
      </w:pPr>
      <w:rPr>
        <w:rFonts w:hint="default"/>
        <w:lang w:val="en-US" w:eastAsia="en-US" w:bidi="ar-SA"/>
      </w:rPr>
    </w:lvl>
    <w:lvl w:ilvl="8" w:tplc="84CC2F5E">
      <w:numFmt w:val="bullet"/>
      <w:lvlText w:val="•"/>
      <w:lvlJc w:val="left"/>
      <w:pPr>
        <w:ind w:left="9360" w:hanging="360"/>
      </w:pPr>
      <w:rPr>
        <w:rFonts w:hint="default"/>
        <w:lang w:val="en-US" w:eastAsia="en-US" w:bidi="ar-SA"/>
      </w:rPr>
    </w:lvl>
  </w:abstractNum>
  <w:num w:numId="1" w16cid:durableId="599458825">
    <w:abstractNumId w:val="0"/>
  </w:num>
  <w:num w:numId="2" w16cid:durableId="817385736">
    <w:abstractNumId w:val="1"/>
  </w:num>
  <w:num w:numId="3" w16cid:durableId="852261905">
    <w:abstractNumId w:val="3"/>
  </w:num>
  <w:num w:numId="4" w16cid:durableId="1254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3C41"/>
    <w:rsid w:val="00203C41"/>
    <w:rsid w:val="00211F60"/>
    <w:rsid w:val="0077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9CCD"/>
  <w15:docId w15:val="{F8DE0896-472B-4497-A5B3-3FCADD7C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2160"/>
      <w:jc w:val="both"/>
    </w:pPr>
    <w:rPr>
      <w:sz w:val="24"/>
      <w:szCs w:val="24"/>
    </w:rPr>
  </w:style>
  <w:style w:type="paragraph" w:styleId="ListParagraph">
    <w:name w:val="List Paragraph"/>
    <w:basedOn w:val="Normal"/>
    <w:uiPriority w:val="1"/>
    <w:qFormat/>
    <w:pPr>
      <w:ind w:left="2160" w:right="35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3282</Words>
  <Characters>18708</Characters>
  <Application>Microsoft Office Word</Application>
  <DocSecurity>0</DocSecurity>
  <Lines>155</Lines>
  <Paragraphs>43</Paragraphs>
  <ScaleCrop>false</ScaleCrop>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2025-08-22T09:07:00Z</dcterms:created>
  <dcterms:modified xsi:type="dcterms:W3CDTF">2025-08-22T09:23:00Z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䵩捲潳潦璮⁗潲搠㈰ㄶ㬠浯摩晩敤⁵獩湧⁩呥硴′⸱⸷⁢礠ㅔ㍘吀</vt:lpwstr>
  </property>
</Properties>
</file>