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ECC" w:rsidRPr="00717F1D" w:rsidRDefault="00C104A7" w:rsidP="00717F1D">
      <w:pPr>
        <w:pStyle w:val="NoSpacing"/>
        <w:jc w:val="both"/>
        <w:rPr>
          <w:rFonts w:ascii="Times New Roman" w:hAnsi="Times New Roman" w:cs="Times New Roman"/>
          <w:b/>
          <w:sz w:val="24"/>
          <w:szCs w:val="24"/>
        </w:rPr>
      </w:pPr>
      <w:r>
        <w:rPr>
          <w:rFonts w:ascii="Times New Roman" w:hAnsi="Times New Roman" w:cs="Times New Roman"/>
          <w:b/>
          <w:sz w:val="24"/>
          <w:szCs w:val="24"/>
        </w:rPr>
        <w:t>PATRICK ZHARARE</w:t>
      </w:r>
    </w:p>
    <w:p w:rsidR="00AF3C7E" w:rsidRPr="00717F1D" w:rsidRDefault="00AF3C7E" w:rsidP="00717F1D">
      <w:pPr>
        <w:pStyle w:val="NoSpacing"/>
        <w:jc w:val="both"/>
        <w:rPr>
          <w:rFonts w:ascii="Times New Roman" w:hAnsi="Times New Roman" w:cs="Times New Roman"/>
          <w:b/>
          <w:sz w:val="24"/>
          <w:szCs w:val="24"/>
        </w:rPr>
      </w:pPr>
    </w:p>
    <w:p w:rsidR="00AF3C7E" w:rsidRPr="00717F1D" w:rsidRDefault="00AF3C7E" w:rsidP="00717F1D">
      <w:pPr>
        <w:pStyle w:val="NoSpacing"/>
        <w:jc w:val="both"/>
        <w:rPr>
          <w:rFonts w:ascii="Times New Roman" w:hAnsi="Times New Roman" w:cs="Times New Roman"/>
          <w:b/>
          <w:sz w:val="24"/>
          <w:szCs w:val="24"/>
        </w:rPr>
      </w:pPr>
      <w:r w:rsidRPr="00717F1D">
        <w:rPr>
          <w:rFonts w:ascii="Times New Roman" w:hAnsi="Times New Roman" w:cs="Times New Roman"/>
          <w:b/>
          <w:sz w:val="24"/>
          <w:szCs w:val="24"/>
        </w:rPr>
        <w:t>Versus</w:t>
      </w:r>
    </w:p>
    <w:p w:rsidR="00AF3C7E" w:rsidRPr="00717F1D" w:rsidRDefault="00AF3C7E" w:rsidP="00717F1D">
      <w:pPr>
        <w:pStyle w:val="NoSpacing"/>
        <w:jc w:val="both"/>
        <w:rPr>
          <w:rFonts w:ascii="Times New Roman" w:hAnsi="Times New Roman" w:cs="Times New Roman"/>
          <w:b/>
          <w:sz w:val="24"/>
          <w:szCs w:val="24"/>
        </w:rPr>
      </w:pPr>
    </w:p>
    <w:p w:rsidR="00AF3C7E" w:rsidRPr="00717F1D" w:rsidRDefault="00AF3C7E" w:rsidP="00717F1D">
      <w:pPr>
        <w:pStyle w:val="NoSpacing"/>
        <w:jc w:val="both"/>
        <w:rPr>
          <w:rFonts w:ascii="Times New Roman" w:hAnsi="Times New Roman" w:cs="Times New Roman"/>
          <w:b/>
          <w:sz w:val="24"/>
          <w:szCs w:val="24"/>
        </w:rPr>
      </w:pPr>
      <w:r w:rsidRPr="00717F1D">
        <w:rPr>
          <w:rFonts w:ascii="Times New Roman" w:hAnsi="Times New Roman" w:cs="Times New Roman"/>
          <w:b/>
          <w:sz w:val="24"/>
          <w:szCs w:val="24"/>
        </w:rPr>
        <w:t>BONELE SENGWAYO</w:t>
      </w:r>
    </w:p>
    <w:p w:rsidR="00AF3C7E" w:rsidRPr="00717F1D" w:rsidRDefault="00AF3C7E" w:rsidP="00717F1D">
      <w:pPr>
        <w:pStyle w:val="NoSpacing"/>
        <w:jc w:val="both"/>
        <w:rPr>
          <w:rFonts w:ascii="Times New Roman" w:hAnsi="Times New Roman" w:cs="Times New Roman"/>
          <w:b/>
          <w:sz w:val="24"/>
          <w:szCs w:val="24"/>
        </w:rPr>
      </w:pPr>
    </w:p>
    <w:p w:rsidR="00AF3C7E" w:rsidRPr="00717F1D" w:rsidRDefault="00AF3C7E" w:rsidP="00717F1D">
      <w:pPr>
        <w:pStyle w:val="NoSpacing"/>
        <w:jc w:val="both"/>
        <w:rPr>
          <w:rFonts w:ascii="Times New Roman" w:hAnsi="Times New Roman" w:cs="Times New Roman"/>
          <w:b/>
          <w:sz w:val="24"/>
          <w:szCs w:val="24"/>
        </w:rPr>
      </w:pPr>
      <w:r w:rsidRPr="00717F1D">
        <w:rPr>
          <w:rFonts w:ascii="Times New Roman" w:hAnsi="Times New Roman" w:cs="Times New Roman"/>
          <w:b/>
          <w:sz w:val="24"/>
          <w:szCs w:val="24"/>
        </w:rPr>
        <w:t>And</w:t>
      </w:r>
    </w:p>
    <w:p w:rsidR="00AF3C7E" w:rsidRPr="00717F1D" w:rsidRDefault="00AF3C7E" w:rsidP="00717F1D">
      <w:pPr>
        <w:pStyle w:val="NoSpacing"/>
        <w:jc w:val="both"/>
        <w:rPr>
          <w:rFonts w:ascii="Times New Roman" w:hAnsi="Times New Roman" w:cs="Times New Roman"/>
          <w:b/>
          <w:sz w:val="24"/>
          <w:szCs w:val="24"/>
        </w:rPr>
      </w:pPr>
    </w:p>
    <w:p w:rsidR="00AF3C7E" w:rsidRPr="00717F1D" w:rsidRDefault="00AF3C7E" w:rsidP="00717F1D">
      <w:pPr>
        <w:pStyle w:val="NoSpacing"/>
        <w:jc w:val="both"/>
        <w:rPr>
          <w:rFonts w:ascii="Times New Roman" w:hAnsi="Times New Roman" w:cs="Times New Roman"/>
          <w:b/>
          <w:sz w:val="24"/>
          <w:szCs w:val="24"/>
        </w:rPr>
      </w:pPr>
      <w:r w:rsidRPr="00717F1D">
        <w:rPr>
          <w:rFonts w:ascii="Times New Roman" w:hAnsi="Times New Roman" w:cs="Times New Roman"/>
          <w:b/>
          <w:sz w:val="24"/>
          <w:szCs w:val="24"/>
        </w:rPr>
        <w:t>MESSENGER OF COURT BULAWAYO</w:t>
      </w:r>
    </w:p>
    <w:p w:rsidR="00AF3C7E" w:rsidRPr="00717F1D" w:rsidRDefault="00AF3C7E" w:rsidP="00717F1D">
      <w:pPr>
        <w:pStyle w:val="NoSpacing"/>
        <w:jc w:val="both"/>
        <w:rPr>
          <w:rFonts w:ascii="Times New Roman" w:hAnsi="Times New Roman" w:cs="Times New Roman"/>
          <w:b/>
          <w:sz w:val="24"/>
          <w:szCs w:val="24"/>
        </w:rPr>
      </w:pPr>
    </w:p>
    <w:p w:rsidR="00AF3C7E" w:rsidRPr="00717F1D" w:rsidRDefault="00AF3C7E" w:rsidP="00717F1D">
      <w:pPr>
        <w:pStyle w:val="NoSpacing"/>
        <w:jc w:val="both"/>
        <w:rPr>
          <w:rFonts w:ascii="Times New Roman" w:hAnsi="Times New Roman" w:cs="Times New Roman"/>
          <w:b/>
          <w:sz w:val="24"/>
          <w:szCs w:val="24"/>
        </w:rPr>
      </w:pPr>
      <w:r w:rsidRPr="00717F1D">
        <w:rPr>
          <w:rFonts w:ascii="Times New Roman" w:hAnsi="Times New Roman" w:cs="Times New Roman"/>
          <w:b/>
          <w:sz w:val="24"/>
          <w:szCs w:val="24"/>
        </w:rPr>
        <w:t>And</w:t>
      </w:r>
    </w:p>
    <w:p w:rsidR="00AF3C7E" w:rsidRPr="00717F1D" w:rsidRDefault="00AF3C7E" w:rsidP="00717F1D">
      <w:pPr>
        <w:pStyle w:val="NoSpacing"/>
        <w:jc w:val="both"/>
        <w:rPr>
          <w:rFonts w:ascii="Times New Roman" w:hAnsi="Times New Roman" w:cs="Times New Roman"/>
          <w:b/>
          <w:sz w:val="24"/>
          <w:szCs w:val="24"/>
        </w:rPr>
      </w:pPr>
    </w:p>
    <w:p w:rsidR="00AF3C7E" w:rsidRPr="00717F1D" w:rsidRDefault="00AF3C7E" w:rsidP="00717F1D">
      <w:pPr>
        <w:pStyle w:val="NoSpacing"/>
        <w:jc w:val="both"/>
        <w:rPr>
          <w:rFonts w:ascii="Times New Roman" w:hAnsi="Times New Roman" w:cs="Times New Roman"/>
          <w:b/>
          <w:sz w:val="24"/>
          <w:szCs w:val="24"/>
        </w:rPr>
      </w:pPr>
      <w:r w:rsidRPr="00717F1D">
        <w:rPr>
          <w:rFonts w:ascii="Times New Roman" w:hAnsi="Times New Roman" w:cs="Times New Roman"/>
          <w:b/>
          <w:sz w:val="24"/>
          <w:szCs w:val="24"/>
        </w:rPr>
        <w:t>DENMORE TATIRE</w:t>
      </w:r>
    </w:p>
    <w:p w:rsidR="00AF3C7E" w:rsidRPr="00717F1D" w:rsidRDefault="00AF3C7E" w:rsidP="00717F1D">
      <w:pPr>
        <w:pStyle w:val="NoSpacing"/>
        <w:jc w:val="both"/>
        <w:rPr>
          <w:rFonts w:ascii="Times New Roman" w:hAnsi="Times New Roman" w:cs="Times New Roman"/>
          <w:b/>
          <w:sz w:val="24"/>
          <w:szCs w:val="24"/>
        </w:rPr>
      </w:pPr>
    </w:p>
    <w:p w:rsidR="00AF3C7E" w:rsidRPr="00717F1D" w:rsidRDefault="00AF3C7E" w:rsidP="00717F1D">
      <w:pPr>
        <w:pStyle w:val="NoSpacing"/>
        <w:jc w:val="both"/>
        <w:rPr>
          <w:rFonts w:ascii="Times New Roman" w:hAnsi="Times New Roman" w:cs="Times New Roman"/>
          <w:b/>
          <w:sz w:val="24"/>
          <w:szCs w:val="24"/>
        </w:rPr>
      </w:pPr>
      <w:r w:rsidRPr="00717F1D">
        <w:rPr>
          <w:rFonts w:ascii="Times New Roman" w:hAnsi="Times New Roman" w:cs="Times New Roman"/>
          <w:b/>
          <w:sz w:val="24"/>
          <w:szCs w:val="24"/>
        </w:rPr>
        <w:t>And</w:t>
      </w:r>
    </w:p>
    <w:p w:rsidR="00AF3C7E" w:rsidRPr="00717F1D" w:rsidRDefault="00AF3C7E" w:rsidP="00717F1D">
      <w:pPr>
        <w:pStyle w:val="NoSpacing"/>
        <w:jc w:val="both"/>
        <w:rPr>
          <w:rFonts w:ascii="Times New Roman" w:hAnsi="Times New Roman" w:cs="Times New Roman"/>
          <w:b/>
          <w:sz w:val="24"/>
          <w:szCs w:val="24"/>
        </w:rPr>
      </w:pPr>
    </w:p>
    <w:p w:rsidR="00AF3C7E" w:rsidRPr="00717F1D" w:rsidRDefault="00AF3C7E" w:rsidP="00717F1D">
      <w:pPr>
        <w:pStyle w:val="NoSpacing"/>
        <w:jc w:val="both"/>
        <w:rPr>
          <w:rFonts w:ascii="Times New Roman" w:hAnsi="Times New Roman" w:cs="Times New Roman"/>
          <w:b/>
          <w:sz w:val="24"/>
          <w:szCs w:val="24"/>
        </w:rPr>
      </w:pPr>
      <w:r w:rsidRPr="00717F1D">
        <w:rPr>
          <w:rFonts w:ascii="Times New Roman" w:hAnsi="Times New Roman" w:cs="Times New Roman"/>
          <w:b/>
          <w:sz w:val="24"/>
          <w:szCs w:val="24"/>
        </w:rPr>
        <w:t>NOKELS SECURITY COMPANY</w:t>
      </w:r>
    </w:p>
    <w:p w:rsidR="00AF3C7E" w:rsidRPr="00717F1D" w:rsidRDefault="00AF3C7E" w:rsidP="00717F1D">
      <w:pPr>
        <w:pStyle w:val="NoSpacing"/>
        <w:jc w:val="both"/>
        <w:rPr>
          <w:rFonts w:ascii="Times New Roman" w:hAnsi="Times New Roman" w:cs="Times New Roman"/>
          <w:b/>
          <w:sz w:val="24"/>
          <w:szCs w:val="24"/>
        </w:rPr>
      </w:pPr>
    </w:p>
    <w:p w:rsidR="00AF3C7E" w:rsidRPr="00717F1D" w:rsidRDefault="00AF3C7E" w:rsidP="00717F1D">
      <w:pPr>
        <w:pStyle w:val="NoSpacing"/>
        <w:jc w:val="both"/>
        <w:rPr>
          <w:rFonts w:ascii="Times New Roman" w:hAnsi="Times New Roman" w:cs="Times New Roman"/>
          <w:sz w:val="24"/>
          <w:szCs w:val="24"/>
        </w:rPr>
      </w:pPr>
      <w:r w:rsidRPr="00717F1D">
        <w:rPr>
          <w:rFonts w:ascii="Times New Roman" w:hAnsi="Times New Roman" w:cs="Times New Roman"/>
          <w:sz w:val="24"/>
          <w:szCs w:val="24"/>
        </w:rPr>
        <w:t>IN THE HIGH COURT OF ZIMBABWE</w:t>
      </w:r>
    </w:p>
    <w:p w:rsidR="00AF3C7E" w:rsidRPr="00717F1D" w:rsidRDefault="00AF3C7E" w:rsidP="00717F1D">
      <w:pPr>
        <w:pStyle w:val="NoSpacing"/>
        <w:jc w:val="both"/>
        <w:rPr>
          <w:rFonts w:ascii="Times New Roman" w:hAnsi="Times New Roman" w:cs="Times New Roman"/>
          <w:sz w:val="24"/>
          <w:szCs w:val="24"/>
        </w:rPr>
      </w:pPr>
      <w:r w:rsidRPr="00717F1D">
        <w:rPr>
          <w:rFonts w:ascii="Times New Roman" w:hAnsi="Times New Roman" w:cs="Times New Roman"/>
          <w:sz w:val="24"/>
          <w:szCs w:val="24"/>
        </w:rPr>
        <w:t>TAKUVA J</w:t>
      </w:r>
    </w:p>
    <w:p w:rsidR="00AF3C7E" w:rsidRPr="00717F1D" w:rsidRDefault="00AF3C7E" w:rsidP="00717F1D">
      <w:pPr>
        <w:pStyle w:val="NoSpacing"/>
        <w:jc w:val="both"/>
        <w:rPr>
          <w:rFonts w:ascii="Times New Roman" w:hAnsi="Times New Roman" w:cs="Times New Roman"/>
          <w:sz w:val="24"/>
          <w:szCs w:val="24"/>
        </w:rPr>
      </w:pPr>
      <w:r w:rsidRPr="00717F1D">
        <w:rPr>
          <w:rFonts w:ascii="Times New Roman" w:hAnsi="Times New Roman" w:cs="Times New Roman"/>
          <w:sz w:val="24"/>
          <w:szCs w:val="24"/>
        </w:rPr>
        <w:t>BULAWAYO 21 JUNE &amp;</w:t>
      </w:r>
      <w:r w:rsidR="00717F1D">
        <w:rPr>
          <w:rFonts w:ascii="Times New Roman" w:hAnsi="Times New Roman" w:cs="Times New Roman"/>
          <w:sz w:val="24"/>
          <w:szCs w:val="24"/>
        </w:rPr>
        <w:t xml:space="preserve"> 5 SEPTEMBER</w:t>
      </w:r>
      <w:r w:rsidRPr="00717F1D">
        <w:rPr>
          <w:rFonts w:ascii="Times New Roman" w:hAnsi="Times New Roman" w:cs="Times New Roman"/>
          <w:sz w:val="24"/>
          <w:szCs w:val="24"/>
        </w:rPr>
        <w:t xml:space="preserve"> 2019</w:t>
      </w:r>
    </w:p>
    <w:p w:rsidR="00AF3C7E" w:rsidRPr="00717F1D" w:rsidRDefault="00AF3C7E" w:rsidP="00717F1D">
      <w:pPr>
        <w:pStyle w:val="NoSpacing"/>
        <w:jc w:val="both"/>
        <w:rPr>
          <w:rFonts w:ascii="Times New Roman" w:hAnsi="Times New Roman" w:cs="Times New Roman"/>
          <w:sz w:val="24"/>
          <w:szCs w:val="24"/>
        </w:rPr>
      </w:pPr>
    </w:p>
    <w:p w:rsidR="00AF3C7E" w:rsidRPr="00717F1D" w:rsidRDefault="00AF3C7E" w:rsidP="00717F1D">
      <w:pPr>
        <w:pStyle w:val="NoSpacing"/>
        <w:jc w:val="both"/>
        <w:rPr>
          <w:rFonts w:ascii="Times New Roman" w:hAnsi="Times New Roman" w:cs="Times New Roman"/>
          <w:b/>
          <w:sz w:val="24"/>
          <w:szCs w:val="24"/>
        </w:rPr>
      </w:pPr>
      <w:r w:rsidRPr="00717F1D">
        <w:rPr>
          <w:rFonts w:ascii="Times New Roman" w:hAnsi="Times New Roman" w:cs="Times New Roman"/>
          <w:b/>
          <w:sz w:val="24"/>
          <w:szCs w:val="24"/>
        </w:rPr>
        <w:t>Urgent Chamber Application</w:t>
      </w:r>
    </w:p>
    <w:p w:rsidR="00AF3C7E" w:rsidRPr="00717F1D" w:rsidRDefault="00AF3C7E" w:rsidP="00717F1D">
      <w:pPr>
        <w:pStyle w:val="NoSpacing"/>
        <w:jc w:val="both"/>
        <w:rPr>
          <w:rFonts w:ascii="Times New Roman" w:hAnsi="Times New Roman" w:cs="Times New Roman"/>
          <w:sz w:val="24"/>
          <w:szCs w:val="24"/>
        </w:rPr>
      </w:pPr>
    </w:p>
    <w:p w:rsidR="00AF3C7E" w:rsidRPr="00717F1D" w:rsidRDefault="00AF3C7E" w:rsidP="00717F1D">
      <w:pPr>
        <w:pStyle w:val="NoSpacing"/>
        <w:jc w:val="both"/>
        <w:rPr>
          <w:rFonts w:ascii="Times New Roman" w:hAnsi="Times New Roman" w:cs="Times New Roman"/>
          <w:sz w:val="24"/>
          <w:szCs w:val="24"/>
        </w:rPr>
      </w:pPr>
      <w:r w:rsidRPr="00717F1D">
        <w:rPr>
          <w:rFonts w:ascii="Times New Roman" w:hAnsi="Times New Roman" w:cs="Times New Roman"/>
          <w:sz w:val="24"/>
          <w:szCs w:val="24"/>
        </w:rPr>
        <w:t>Applicant in person</w:t>
      </w:r>
    </w:p>
    <w:p w:rsidR="00AF3C7E" w:rsidRPr="00717F1D" w:rsidRDefault="00AF3C7E" w:rsidP="00717F1D">
      <w:pPr>
        <w:pStyle w:val="NoSpacing"/>
        <w:jc w:val="both"/>
        <w:rPr>
          <w:rFonts w:ascii="Times New Roman" w:hAnsi="Times New Roman" w:cs="Times New Roman"/>
          <w:sz w:val="24"/>
          <w:szCs w:val="24"/>
        </w:rPr>
      </w:pPr>
      <w:r w:rsidRPr="00717F1D">
        <w:rPr>
          <w:rFonts w:ascii="Times New Roman" w:hAnsi="Times New Roman" w:cs="Times New Roman"/>
          <w:i/>
          <w:sz w:val="24"/>
          <w:szCs w:val="24"/>
        </w:rPr>
        <w:t>S. Tsumele</w:t>
      </w:r>
      <w:r w:rsidRPr="00717F1D">
        <w:rPr>
          <w:rFonts w:ascii="Times New Roman" w:hAnsi="Times New Roman" w:cs="Times New Roman"/>
          <w:sz w:val="24"/>
          <w:szCs w:val="24"/>
        </w:rPr>
        <w:t xml:space="preserve"> for the 1st and 3rd respondents</w:t>
      </w:r>
    </w:p>
    <w:p w:rsidR="00AF3C7E" w:rsidRPr="00717F1D" w:rsidRDefault="00AF3C7E" w:rsidP="00717F1D">
      <w:pPr>
        <w:jc w:val="both"/>
        <w:rPr>
          <w:sz w:val="24"/>
          <w:szCs w:val="24"/>
        </w:rPr>
      </w:pPr>
    </w:p>
    <w:p w:rsidR="00844DC4" w:rsidRPr="00717F1D" w:rsidRDefault="00844DC4" w:rsidP="00717F1D">
      <w:pPr>
        <w:jc w:val="both"/>
        <w:rPr>
          <w:rFonts w:ascii="Times New Roman" w:hAnsi="Times New Roman" w:cs="Times New Roman"/>
          <w:sz w:val="24"/>
          <w:szCs w:val="24"/>
        </w:rPr>
      </w:pPr>
      <w:r w:rsidRPr="00717F1D">
        <w:rPr>
          <w:sz w:val="24"/>
          <w:szCs w:val="24"/>
        </w:rPr>
        <w:tab/>
      </w:r>
      <w:r w:rsidRPr="00717F1D">
        <w:rPr>
          <w:rFonts w:ascii="Times New Roman" w:hAnsi="Times New Roman" w:cs="Times New Roman"/>
          <w:b/>
          <w:sz w:val="24"/>
          <w:szCs w:val="24"/>
        </w:rPr>
        <w:t>TAKUVA J:</w:t>
      </w:r>
      <w:r w:rsidRPr="00717F1D">
        <w:rPr>
          <w:rFonts w:ascii="Times New Roman" w:hAnsi="Times New Roman" w:cs="Times New Roman"/>
          <w:b/>
          <w:sz w:val="24"/>
          <w:szCs w:val="24"/>
        </w:rPr>
        <w:tab/>
      </w:r>
      <w:r w:rsidR="000B78B6" w:rsidRPr="00717F1D">
        <w:rPr>
          <w:rFonts w:ascii="Times New Roman" w:hAnsi="Times New Roman" w:cs="Times New Roman"/>
          <w:sz w:val="24"/>
          <w:szCs w:val="24"/>
        </w:rPr>
        <w:t>Applicant</w:t>
      </w:r>
      <w:r w:rsidR="00C104A7">
        <w:rPr>
          <w:rFonts w:ascii="Times New Roman" w:hAnsi="Times New Roman" w:cs="Times New Roman"/>
          <w:sz w:val="24"/>
          <w:szCs w:val="24"/>
        </w:rPr>
        <w:t>,</w:t>
      </w:r>
      <w:r w:rsidR="000B78B6" w:rsidRPr="00717F1D">
        <w:rPr>
          <w:rFonts w:ascii="Times New Roman" w:hAnsi="Times New Roman" w:cs="Times New Roman"/>
          <w:sz w:val="24"/>
          <w:szCs w:val="24"/>
        </w:rPr>
        <w:t xml:space="preserve"> a self acto</w:t>
      </w:r>
      <w:r w:rsidR="00C104A7">
        <w:rPr>
          <w:rFonts w:ascii="Times New Roman" w:hAnsi="Times New Roman" w:cs="Times New Roman"/>
          <w:sz w:val="24"/>
          <w:szCs w:val="24"/>
        </w:rPr>
        <w:t>,</w:t>
      </w:r>
      <w:r w:rsidR="000B78B6" w:rsidRPr="00717F1D">
        <w:rPr>
          <w:rFonts w:ascii="Times New Roman" w:hAnsi="Times New Roman" w:cs="Times New Roman"/>
          <w:sz w:val="24"/>
          <w:szCs w:val="24"/>
        </w:rPr>
        <w:t>r filed this application titled ‘</w:t>
      </w:r>
      <w:r w:rsidR="000B78B6" w:rsidRPr="00717F1D">
        <w:rPr>
          <w:rFonts w:ascii="Times New Roman" w:hAnsi="Times New Roman" w:cs="Times New Roman"/>
          <w:sz w:val="24"/>
          <w:szCs w:val="24"/>
          <w:u w:val="single"/>
        </w:rPr>
        <w:t>Urgent chamber application</w:t>
      </w:r>
      <w:r w:rsidR="000B78B6" w:rsidRPr="00717F1D">
        <w:rPr>
          <w:rFonts w:ascii="Times New Roman" w:hAnsi="Times New Roman" w:cs="Times New Roman"/>
          <w:sz w:val="24"/>
          <w:szCs w:val="24"/>
        </w:rPr>
        <w:t xml:space="preserve"> </w:t>
      </w:r>
      <w:r w:rsidR="000B78B6" w:rsidRPr="00717F1D">
        <w:rPr>
          <w:rFonts w:ascii="Times New Roman" w:hAnsi="Times New Roman" w:cs="Times New Roman"/>
          <w:sz w:val="24"/>
          <w:szCs w:val="24"/>
          <w:u w:val="single"/>
        </w:rPr>
        <w:t>for suspension of eviction and restoration of the application’</w:t>
      </w:r>
      <w:r w:rsidR="00A9446E" w:rsidRPr="00717F1D">
        <w:rPr>
          <w:rFonts w:ascii="Times New Roman" w:hAnsi="Times New Roman" w:cs="Times New Roman"/>
          <w:b/>
          <w:sz w:val="24"/>
          <w:szCs w:val="24"/>
          <w:u w:val="single"/>
        </w:rPr>
        <w:t>.</w:t>
      </w:r>
      <w:r w:rsidR="00953F2E" w:rsidRPr="00717F1D">
        <w:rPr>
          <w:rFonts w:ascii="Times New Roman" w:hAnsi="Times New Roman" w:cs="Times New Roman"/>
          <w:sz w:val="24"/>
          <w:szCs w:val="24"/>
        </w:rPr>
        <w:t xml:space="preserve">  </w:t>
      </w:r>
      <w:r w:rsidR="00A9446E" w:rsidRPr="00717F1D">
        <w:rPr>
          <w:rFonts w:ascii="Times New Roman" w:hAnsi="Times New Roman" w:cs="Times New Roman"/>
          <w:sz w:val="24"/>
          <w:szCs w:val="24"/>
        </w:rPr>
        <w:t xml:space="preserve">He sought in the interim the following relief:                                                                                                                                                              </w:t>
      </w:r>
    </w:p>
    <w:p w:rsidR="00A9446E" w:rsidRPr="00C104A7" w:rsidRDefault="00C104A7" w:rsidP="00C104A7">
      <w:pPr>
        <w:ind w:left="1440" w:hanging="90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A9446E" w:rsidRPr="00C104A7">
        <w:rPr>
          <w:rFonts w:ascii="Times New Roman" w:hAnsi="Times New Roman" w:cs="Times New Roman"/>
          <w:sz w:val="24"/>
          <w:szCs w:val="24"/>
        </w:rPr>
        <w:t>That the R</w:t>
      </w:r>
      <w:r w:rsidR="00154DC4" w:rsidRPr="00C104A7">
        <w:rPr>
          <w:rFonts w:ascii="Times New Roman" w:hAnsi="Times New Roman" w:cs="Times New Roman"/>
          <w:sz w:val="24"/>
          <w:szCs w:val="24"/>
        </w:rPr>
        <w:t>espondent</w:t>
      </w:r>
      <w:r w:rsidRPr="00C104A7">
        <w:rPr>
          <w:rFonts w:ascii="Times New Roman" w:hAnsi="Times New Roman" w:cs="Times New Roman"/>
          <w:sz w:val="24"/>
          <w:szCs w:val="24"/>
        </w:rPr>
        <w:t>s</w:t>
      </w:r>
      <w:r w:rsidR="00154DC4" w:rsidRPr="00C104A7">
        <w:rPr>
          <w:rFonts w:ascii="Times New Roman" w:hAnsi="Times New Roman" w:cs="Times New Roman"/>
          <w:sz w:val="24"/>
          <w:szCs w:val="24"/>
        </w:rPr>
        <w:t xml:space="preserve"> jointly and severally</w:t>
      </w:r>
      <w:r w:rsidR="00A9446E" w:rsidRPr="00C104A7">
        <w:rPr>
          <w:rFonts w:ascii="Times New Roman" w:hAnsi="Times New Roman" w:cs="Times New Roman"/>
          <w:sz w:val="24"/>
          <w:szCs w:val="24"/>
        </w:rPr>
        <w:t xml:space="preserve">, the one acting the other be absolved, be and are hereby ordered to, immediately, unconditionally and at no any other cost to the </w:t>
      </w:r>
      <w:r w:rsidR="00154DC4" w:rsidRPr="00C104A7">
        <w:rPr>
          <w:rFonts w:ascii="Times New Roman" w:hAnsi="Times New Roman" w:cs="Times New Roman"/>
          <w:sz w:val="24"/>
          <w:szCs w:val="24"/>
        </w:rPr>
        <w:t>a</w:t>
      </w:r>
      <w:r w:rsidR="00A9446E" w:rsidRPr="00C104A7">
        <w:rPr>
          <w:rFonts w:ascii="Times New Roman" w:hAnsi="Times New Roman" w:cs="Times New Roman"/>
          <w:sz w:val="24"/>
          <w:szCs w:val="24"/>
        </w:rPr>
        <w:t xml:space="preserve">pplicant, upon being served with this order ,open the premises , being house number </w:t>
      </w:r>
      <w:r w:rsidR="00154DC4" w:rsidRPr="00C104A7">
        <w:rPr>
          <w:rFonts w:ascii="Times New Roman" w:hAnsi="Times New Roman" w:cs="Times New Roman"/>
          <w:sz w:val="24"/>
          <w:szCs w:val="24"/>
        </w:rPr>
        <w:t>32 Amersham Road, P</w:t>
      </w:r>
      <w:r w:rsidR="00A9446E" w:rsidRPr="00C104A7">
        <w:rPr>
          <w:rFonts w:ascii="Times New Roman" w:hAnsi="Times New Roman" w:cs="Times New Roman"/>
          <w:sz w:val="24"/>
          <w:szCs w:val="24"/>
        </w:rPr>
        <w:t xml:space="preserve">addonhurst, Bulawayo, and allow the </w:t>
      </w:r>
      <w:r w:rsidR="00154DC4" w:rsidRPr="00C104A7">
        <w:rPr>
          <w:rFonts w:ascii="Times New Roman" w:hAnsi="Times New Roman" w:cs="Times New Roman"/>
          <w:sz w:val="24"/>
          <w:szCs w:val="24"/>
        </w:rPr>
        <w:t>a</w:t>
      </w:r>
      <w:r w:rsidR="00A9446E" w:rsidRPr="00C104A7">
        <w:rPr>
          <w:rFonts w:ascii="Times New Roman" w:hAnsi="Times New Roman" w:cs="Times New Roman"/>
          <w:sz w:val="24"/>
          <w:szCs w:val="24"/>
        </w:rPr>
        <w:t>pplicant</w:t>
      </w:r>
      <w:r w:rsidR="00E27462" w:rsidRPr="00C104A7">
        <w:rPr>
          <w:rFonts w:ascii="Times New Roman" w:hAnsi="Times New Roman" w:cs="Times New Roman"/>
          <w:sz w:val="24"/>
          <w:szCs w:val="24"/>
        </w:rPr>
        <w:t>, his minor children and property move in</w:t>
      </w:r>
      <w:r w:rsidR="00154DC4" w:rsidRPr="00C104A7">
        <w:rPr>
          <w:rFonts w:ascii="Times New Roman" w:hAnsi="Times New Roman" w:cs="Times New Roman"/>
          <w:sz w:val="24"/>
          <w:szCs w:val="24"/>
        </w:rPr>
        <w:t>to</w:t>
      </w:r>
      <w:r w:rsidR="00E27462" w:rsidRPr="00C104A7">
        <w:rPr>
          <w:rFonts w:ascii="Times New Roman" w:hAnsi="Times New Roman" w:cs="Times New Roman"/>
          <w:sz w:val="24"/>
          <w:szCs w:val="24"/>
        </w:rPr>
        <w:t xml:space="preserve"> the house and serve them from the extremely cold weather</w:t>
      </w:r>
      <w:r w:rsidRPr="00C104A7">
        <w:rPr>
          <w:rFonts w:ascii="Times New Roman" w:hAnsi="Times New Roman" w:cs="Times New Roman"/>
          <w:sz w:val="24"/>
          <w:szCs w:val="24"/>
        </w:rPr>
        <w:t>”</w:t>
      </w:r>
      <w:r w:rsidR="00E27462" w:rsidRPr="00C104A7">
        <w:rPr>
          <w:rFonts w:ascii="Times New Roman" w:hAnsi="Times New Roman" w:cs="Times New Roman"/>
          <w:sz w:val="24"/>
          <w:szCs w:val="24"/>
        </w:rPr>
        <w:t>.</w:t>
      </w:r>
    </w:p>
    <w:p w:rsidR="00716007" w:rsidRPr="00717F1D" w:rsidRDefault="00E27462" w:rsidP="00717F1D">
      <w:pPr>
        <w:ind w:firstLine="720"/>
        <w:jc w:val="both"/>
        <w:rPr>
          <w:rFonts w:ascii="Times New Roman" w:hAnsi="Times New Roman" w:cs="Times New Roman"/>
          <w:sz w:val="24"/>
          <w:szCs w:val="24"/>
        </w:rPr>
      </w:pPr>
      <w:r w:rsidRPr="00717F1D">
        <w:rPr>
          <w:rFonts w:ascii="Times New Roman" w:hAnsi="Times New Roman" w:cs="Times New Roman"/>
          <w:sz w:val="24"/>
          <w:szCs w:val="24"/>
        </w:rPr>
        <w:t xml:space="preserve">Applicant </w:t>
      </w:r>
      <w:r w:rsidR="00C104A7">
        <w:rPr>
          <w:rFonts w:ascii="Times New Roman" w:hAnsi="Times New Roman" w:cs="Times New Roman"/>
          <w:sz w:val="24"/>
          <w:szCs w:val="24"/>
        </w:rPr>
        <w:t>claim</w:t>
      </w:r>
      <w:r w:rsidRPr="00717F1D">
        <w:rPr>
          <w:rFonts w:ascii="Times New Roman" w:hAnsi="Times New Roman" w:cs="Times New Roman"/>
          <w:sz w:val="24"/>
          <w:szCs w:val="24"/>
        </w:rPr>
        <w:t xml:space="preserve">s to </w:t>
      </w:r>
      <w:r w:rsidR="00154DC4" w:rsidRPr="00717F1D">
        <w:rPr>
          <w:rFonts w:ascii="Times New Roman" w:hAnsi="Times New Roman" w:cs="Times New Roman"/>
          <w:sz w:val="24"/>
          <w:szCs w:val="24"/>
        </w:rPr>
        <w:t xml:space="preserve">have </w:t>
      </w:r>
      <w:r w:rsidRPr="00717F1D">
        <w:rPr>
          <w:rFonts w:ascii="Times New Roman" w:hAnsi="Times New Roman" w:cs="Times New Roman"/>
          <w:sz w:val="24"/>
          <w:szCs w:val="24"/>
        </w:rPr>
        <w:t xml:space="preserve">been unlawfully evicted from house no. 32 </w:t>
      </w:r>
      <w:r w:rsidR="00154DC4" w:rsidRPr="00717F1D">
        <w:rPr>
          <w:rFonts w:ascii="Times New Roman" w:hAnsi="Times New Roman" w:cs="Times New Roman"/>
          <w:sz w:val="24"/>
          <w:szCs w:val="24"/>
        </w:rPr>
        <w:t>A</w:t>
      </w:r>
      <w:r w:rsidRPr="00717F1D">
        <w:rPr>
          <w:rFonts w:ascii="Times New Roman" w:hAnsi="Times New Roman" w:cs="Times New Roman"/>
          <w:sz w:val="24"/>
          <w:szCs w:val="24"/>
        </w:rPr>
        <w:t>mersham Road Paddornhurst where he was a lessee.</w:t>
      </w:r>
      <w:r w:rsidR="00154DC4" w:rsidRPr="00717F1D">
        <w:rPr>
          <w:rFonts w:ascii="Times New Roman" w:hAnsi="Times New Roman" w:cs="Times New Roman"/>
          <w:sz w:val="24"/>
          <w:szCs w:val="24"/>
        </w:rPr>
        <w:t xml:space="preserve"> </w:t>
      </w:r>
      <w:r w:rsidRPr="00717F1D">
        <w:rPr>
          <w:rFonts w:ascii="Times New Roman" w:hAnsi="Times New Roman" w:cs="Times New Roman"/>
          <w:sz w:val="24"/>
          <w:szCs w:val="24"/>
        </w:rPr>
        <w:t xml:space="preserve">The illegality according to him emanated from the absence of a court order </w:t>
      </w:r>
      <w:r w:rsidR="00154DC4" w:rsidRPr="00717F1D">
        <w:rPr>
          <w:rFonts w:ascii="Times New Roman" w:hAnsi="Times New Roman" w:cs="Times New Roman"/>
          <w:sz w:val="24"/>
          <w:szCs w:val="24"/>
        </w:rPr>
        <w:t xml:space="preserve">or </w:t>
      </w:r>
      <w:r w:rsidRPr="00717F1D">
        <w:rPr>
          <w:rFonts w:ascii="Times New Roman" w:hAnsi="Times New Roman" w:cs="Times New Roman"/>
          <w:sz w:val="24"/>
          <w:szCs w:val="24"/>
        </w:rPr>
        <w:t>writ of execution.</w:t>
      </w:r>
      <w:r w:rsidR="00154DC4" w:rsidRPr="00717F1D">
        <w:rPr>
          <w:rFonts w:ascii="Times New Roman" w:hAnsi="Times New Roman" w:cs="Times New Roman"/>
          <w:sz w:val="24"/>
          <w:szCs w:val="24"/>
        </w:rPr>
        <w:t xml:space="preserve"> </w:t>
      </w:r>
      <w:r w:rsidRPr="00717F1D">
        <w:rPr>
          <w:rFonts w:ascii="Times New Roman" w:hAnsi="Times New Roman" w:cs="Times New Roman"/>
          <w:sz w:val="24"/>
          <w:szCs w:val="24"/>
        </w:rPr>
        <w:t>He alleged further that no notice was given before the eviction was effected.</w:t>
      </w:r>
      <w:r w:rsidR="00154DC4" w:rsidRPr="00717F1D">
        <w:rPr>
          <w:rFonts w:ascii="Times New Roman" w:hAnsi="Times New Roman" w:cs="Times New Roman"/>
          <w:sz w:val="24"/>
          <w:szCs w:val="24"/>
        </w:rPr>
        <w:t xml:space="preserve"> </w:t>
      </w:r>
      <w:r w:rsidR="00F87F27" w:rsidRPr="00717F1D">
        <w:rPr>
          <w:rFonts w:ascii="Times New Roman" w:hAnsi="Times New Roman" w:cs="Times New Roman"/>
          <w:sz w:val="24"/>
          <w:szCs w:val="24"/>
        </w:rPr>
        <w:t>As to how he became a tenant at the property in dispute,</w:t>
      </w:r>
      <w:r w:rsidR="00716007" w:rsidRPr="00717F1D">
        <w:rPr>
          <w:rFonts w:ascii="Times New Roman" w:hAnsi="Times New Roman" w:cs="Times New Roman"/>
          <w:sz w:val="24"/>
          <w:szCs w:val="24"/>
        </w:rPr>
        <w:t xml:space="preserve"> applicant in </w:t>
      </w:r>
      <w:r w:rsidR="00716007" w:rsidRPr="00717F1D">
        <w:rPr>
          <w:rFonts w:ascii="Times New Roman" w:hAnsi="Times New Roman" w:cs="Times New Roman"/>
          <w:sz w:val="24"/>
          <w:szCs w:val="24"/>
        </w:rPr>
        <w:lastRenderedPageBreak/>
        <w:t>paragraph 18 of his founding affidavit said he had a separate arrangement from the previous te</w:t>
      </w:r>
      <w:r w:rsidR="009652E8" w:rsidRPr="00717F1D">
        <w:rPr>
          <w:rFonts w:ascii="Times New Roman" w:hAnsi="Times New Roman" w:cs="Times New Roman"/>
          <w:sz w:val="24"/>
          <w:szCs w:val="24"/>
        </w:rPr>
        <w:t>nant whom he does not even know</w:t>
      </w:r>
      <w:r w:rsidR="00716007" w:rsidRPr="00717F1D">
        <w:rPr>
          <w:rFonts w:ascii="Times New Roman" w:hAnsi="Times New Roman" w:cs="Times New Roman"/>
          <w:sz w:val="24"/>
          <w:szCs w:val="24"/>
        </w:rPr>
        <w:t xml:space="preserve">. In paragraph 20 </w:t>
      </w:r>
      <w:r w:rsidR="009652E8" w:rsidRPr="00717F1D">
        <w:rPr>
          <w:rFonts w:ascii="Times New Roman" w:hAnsi="Times New Roman" w:cs="Times New Roman"/>
          <w:sz w:val="24"/>
          <w:szCs w:val="24"/>
        </w:rPr>
        <w:t>of the same affidavit he states</w:t>
      </w:r>
      <w:r w:rsidR="00716007" w:rsidRPr="00717F1D">
        <w:rPr>
          <w:rFonts w:ascii="Times New Roman" w:hAnsi="Times New Roman" w:cs="Times New Roman"/>
          <w:sz w:val="24"/>
          <w:szCs w:val="24"/>
        </w:rPr>
        <w:t>;</w:t>
      </w:r>
    </w:p>
    <w:p w:rsidR="000F184E" w:rsidRPr="00717F1D" w:rsidRDefault="009652E8" w:rsidP="00717F1D">
      <w:pPr>
        <w:ind w:left="1440" w:hanging="720"/>
        <w:jc w:val="both"/>
        <w:rPr>
          <w:rFonts w:ascii="Times New Roman" w:hAnsi="Times New Roman" w:cs="Times New Roman"/>
          <w:sz w:val="24"/>
          <w:szCs w:val="24"/>
        </w:rPr>
      </w:pPr>
      <w:r w:rsidRPr="00717F1D">
        <w:rPr>
          <w:rFonts w:ascii="Times New Roman" w:hAnsi="Times New Roman" w:cs="Times New Roman"/>
          <w:sz w:val="24"/>
          <w:szCs w:val="24"/>
        </w:rPr>
        <w:t>“</w:t>
      </w:r>
      <w:r w:rsidR="00716007" w:rsidRPr="00717F1D">
        <w:rPr>
          <w:rFonts w:ascii="Times New Roman" w:hAnsi="Times New Roman" w:cs="Times New Roman"/>
          <w:sz w:val="24"/>
          <w:szCs w:val="24"/>
        </w:rPr>
        <w:t xml:space="preserve">20.4 </w:t>
      </w:r>
      <w:r w:rsidRPr="00717F1D">
        <w:rPr>
          <w:rFonts w:ascii="Times New Roman" w:hAnsi="Times New Roman" w:cs="Times New Roman"/>
          <w:sz w:val="24"/>
          <w:szCs w:val="24"/>
        </w:rPr>
        <w:tab/>
      </w:r>
      <w:r w:rsidR="00C104A7">
        <w:rPr>
          <w:rFonts w:ascii="Times New Roman" w:hAnsi="Times New Roman" w:cs="Times New Roman"/>
          <w:sz w:val="24"/>
          <w:szCs w:val="24"/>
        </w:rPr>
        <w:t>If t</w:t>
      </w:r>
      <w:r w:rsidR="00716007" w:rsidRPr="00717F1D">
        <w:rPr>
          <w:rFonts w:ascii="Times New Roman" w:hAnsi="Times New Roman" w:cs="Times New Roman"/>
          <w:sz w:val="24"/>
          <w:szCs w:val="24"/>
        </w:rPr>
        <w:t xml:space="preserve">he Applicant is not allowed back into the house where he was illegally and unlawfully kicked out his healthy will be greatly compromised as well as exposing the loop holes which allows manipulation of financial systems by some of its officers such as carrying out </w:t>
      </w:r>
      <w:r w:rsidR="000F184E" w:rsidRPr="00717F1D">
        <w:rPr>
          <w:rFonts w:ascii="Times New Roman" w:hAnsi="Times New Roman" w:cs="Times New Roman"/>
          <w:sz w:val="24"/>
          <w:szCs w:val="24"/>
        </w:rPr>
        <w:t xml:space="preserve">eviction without any court order which is tantamount to putting the law into their hands. Already, the </w:t>
      </w:r>
      <w:r w:rsidRPr="00717F1D">
        <w:rPr>
          <w:rFonts w:ascii="Times New Roman" w:hAnsi="Times New Roman" w:cs="Times New Roman"/>
          <w:sz w:val="24"/>
          <w:szCs w:val="24"/>
        </w:rPr>
        <w:t>a</w:t>
      </w:r>
      <w:r w:rsidR="000F184E" w:rsidRPr="00717F1D">
        <w:rPr>
          <w:rFonts w:ascii="Times New Roman" w:hAnsi="Times New Roman" w:cs="Times New Roman"/>
          <w:sz w:val="24"/>
          <w:szCs w:val="24"/>
        </w:rPr>
        <w:t>pplicant</w:t>
      </w:r>
      <w:r w:rsidRPr="00717F1D">
        <w:rPr>
          <w:rFonts w:ascii="Times New Roman" w:hAnsi="Times New Roman" w:cs="Times New Roman"/>
          <w:sz w:val="24"/>
          <w:szCs w:val="24"/>
        </w:rPr>
        <w:t>’</w:t>
      </w:r>
      <w:r w:rsidR="000F184E" w:rsidRPr="00717F1D">
        <w:rPr>
          <w:rFonts w:ascii="Times New Roman" w:hAnsi="Times New Roman" w:cs="Times New Roman"/>
          <w:sz w:val="24"/>
          <w:szCs w:val="24"/>
        </w:rPr>
        <w:t>s daughter who was thrown out of the house naked is seriously ill and need the comfort of the h</w:t>
      </w:r>
      <w:r w:rsidRPr="00717F1D">
        <w:rPr>
          <w:rFonts w:ascii="Times New Roman" w:hAnsi="Times New Roman" w:cs="Times New Roman"/>
          <w:sz w:val="24"/>
          <w:szCs w:val="24"/>
        </w:rPr>
        <w:t>ome during her recovery period.”</w:t>
      </w:r>
    </w:p>
    <w:p w:rsidR="000F184E" w:rsidRPr="00717F1D" w:rsidRDefault="009652E8" w:rsidP="00717F1D">
      <w:pPr>
        <w:ind w:firstLine="720"/>
        <w:jc w:val="both"/>
        <w:rPr>
          <w:rFonts w:ascii="Times New Roman" w:hAnsi="Times New Roman" w:cs="Times New Roman"/>
          <w:sz w:val="24"/>
          <w:szCs w:val="24"/>
        </w:rPr>
      </w:pPr>
      <w:r w:rsidRPr="00717F1D">
        <w:rPr>
          <w:rFonts w:ascii="Times New Roman" w:hAnsi="Times New Roman" w:cs="Times New Roman"/>
          <w:sz w:val="24"/>
          <w:szCs w:val="24"/>
        </w:rPr>
        <w:t>The 1</w:t>
      </w:r>
      <w:r w:rsidRPr="00717F1D">
        <w:rPr>
          <w:rFonts w:ascii="Times New Roman" w:hAnsi="Times New Roman" w:cs="Times New Roman"/>
          <w:sz w:val="24"/>
          <w:szCs w:val="24"/>
          <w:vertAlign w:val="superscript"/>
        </w:rPr>
        <w:t>st</w:t>
      </w:r>
      <w:r w:rsidRPr="00717F1D">
        <w:rPr>
          <w:rFonts w:ascii="Times New Roman" w:hAnsi="Times New Roman" w:cs="Times New Roman"/>
          <w:sz w:val="24"/>
          <w:szCs w:val="24"/>
        </w:rPr>
        <w:t xml:space="preserve"> </w:t>
      </w:r>
      <w:r w:rsidR="000F184E" w:rsidRPr="00717F1D">
        <w:rPr>
          <w:rFonts w:ascii="Times New Roman" w:hAnsi="Times New Roman" w:cs="Times New Roman"/>
          <w:sz w:val="24"/>
          <w:szCs w:val="24"/>
        </w:rPr>
        <w:t xml:space="preserve">and </w:t>
      </w:r>
      <w:r w:rsidR="00934886" w:rsidRPr="00717F1D">
        <w:rPr>
          <w:rFonts w:ascii="Times New Roman" w:hAnsi="Times New Roman" w:cs="Times New Roman"/>
          <w:sz w:val="24"/>
          <w:szCs w:val="24"/>
        </w:rPr>
        <w:t>3</w:t>
      </w:r>
      <w:r w:rsidR="00934886" w:rsidRPr="00717F1D">
        <w:rPr>
          <w:rFonts w:ascii="Times New Roman" w:hAnsi="Times New Roman" w:cs="Times New Roman"/>
          <w:sz w:val="24"/>
          <w:szCs w:val="24"/>
          <w:vertAlign w:val="superscript"/>
        </w:rPr>
        <w:t>rd</w:t>
      </w:r>
      <w:r w:rsidR="00934886" w:rsidRPr="00717F1D">
        <w:rPr>
          <w:rFonts w:ascii="Times New Roman" w:hAnsi="Times New Roman" w:cs="Times New Roman"/>
          <w:sz w:val="24"/>
          <w:szCs w:val="24"/>
        </w:rPr>
        <w:t xml:space="preserve"> </w:t>
      </w:r>
      <w:r w:rsidR="000F184E" w:rsidRPr="00717F1D">
        <w:rPr>
          <w:rFonts w:ascii="Times New Roman" w:hAnsi="Times New Roman" w:cs="Times New Roman"/>
          <w:sz w:val="24"/>
          <w:szCs w:val="24"/>
        </w:rPr>
        <w:t>respondents opposed the application on the grounds that;</w:t>
      </w:r>
    </w:p>
    <w:p w:rsidR="004C3732" w:rsidRPr="00717F1D" w:rsidRDefault="000F184E" w:rsidP="00717F1D">
      <w:pPr>
        <w:ind w:left="1440" w:hanging="720"/>
        <w:jc w:val="both"/>
        <w:rPr>
          <w:rFonts w:ascii="Times New Roman" w:hAnsi="Times New Roman" w:cs="Times New Roman"/>
          <w:sz w:val="24"/>
          <w:szCs w:val="24"/>
        </w:rPr>
      </w:pPr>
      <w:r w:rsidRPr="00717F1D">
        <w:rPr>
          <w:rFonts w:ascii="Times New Roman" w:hAnsi="Times New Roman" w:cs="Times New Roman"/>
          <w:sz w:val="24"/>
          <w:szCs w:val="24"/>
        </w:rPr>
        <w:t>1.</w:t>
      </w:r>
      <w:r w:rsidR="00934886" w:rsidRPr="00717F1D">
        <w:rPr>
          <w:rFonts w:ascii="Times New Roman" w:hAnsi="Times New Roman" w:cs="Times New Roman"/>
          <w:sz w:val="24"/>
          <w:szCs w:val="24"/>
        </w:rPr>
        <w:tab/>
      </w:r>
      <w:r w:rsidRPr="00717F1D">
        <w:rPr>
          <w:rFonts w:ascii="Times New Roman" w:hAnsi="Times New Roman" w:cs="Times New Roman"/>
          <w:sz w:val="24"/>
          <w:szCs w:val="24"/>
        </w:rPr>
        <w:t xml:space="preserve">The eviction </w:t>
      </w:r>
      <w:r w:rsidR="004C3732" w:rsidRPr="00717F1D">
        <w:rPr>
          <w:rFonts w:ascii="Times New Roman" w:hAnsi="Times New Roman" w:cs="Times New Roman"/>
          <w:sz w:val="24"/>
          <w:szCs w:val="24"/>
        </w:rPr>
        <w:t>was lawful as it was carried out pursuant to an order of court under MC 4094/18.</w:t>
      </w:r>
    </w:p>
    <w:p w:rsidR="004C3732" w:rsidRPr="00717F1D" w:rsidRDefault="004C3732" w:rsidP="00717F1D">
      <w:pPr>
        <w:ind w:left="1440" w:hanging="720"/>
        <w:jc w:val="both"/>
        <w:rPr>
          <w:rFonts w:ascii="Times New Roman" w:hAnsi="Times New Roman" w:cs="Times New Roman"/>
          <w:sz w:val="24"/>
          <w:szCs w:val="24"/>
        </w:rPr>
      </w:pPr>
      <w:r w:rsidRPr="00717F1D">
        <w:rPr>
          <w:rFonts w:ascii="Times New Roman" w:hAnsi="Times New Roman" w:cs="Times New Roman"/>
          <w:sz w:val="24"/>
          <w:szCs w:val="24"/>
        </w:rPr>
        <w:t>2.</w:t>
      </w:r>
      <w:r w:rsidR="00934886" w:rsidRPr="00717F1D">
        <w:rPr>
          <w:rFonts w:ascii="Times New Roman" w:hAnsi="Times New Roman" w:cs="Times New Roman"/>
          <w:sz w:val="24"/>
          <w:szCs w:val="24"/>
        </w:rPr>
        <w:tab/>
      </w:r>
      <w:r w:rsidRPr="00717F1D">
        <w:rPr>
          <w:rFonts w:ascii="Times New Roman" w:hAnsi="Times New Roman" w:cs="Times New Roman"/>
          <w:sz w:val="24"/>
          <w:szCs w:val="24"/>
        </w:rPr>
        <w:t>A writ of execution was subsequently issued against the tenant one Letwin Moyana and all those claiming occupation through her.</w:t>
      </w:r>
    </w:p>
    <w:p w:rsidR="000F184E" w:rsidRPr="00717F1D" w:rsidRDefault="004C3732" w:rsidP="00717F1D">
      <w:pPr>
        <w:ind w:left="1440" w:hanging="720"/>
        <w:jc w:val="both"/>
        <w:rPr>
          <w:rFonts w:ascii="Times New Roman" w:hAnsi="Times New Roman" w:cs="Times New Roman"/>
          <w:sz w:val="24"/>
          <w:szCs w:val="24"/>
        </w:rPr>
      </w:pPr>
      <w:r w:rsidRPr="00717F1D">
        <w:rPr>
          <w:rFonts w:ascii="Times New Roman" w:hAnsi="Times New Roman" w:cs="Times New Roman"/>
          <w:sz w:val="24"/>
          <w:szCs w:val="24"/>
        </w:rPr>
        <w:t>3.</w:t>
      </w:r>
      <w:r w:rsidR="00934886" w:rsidRPr="00717F1D">
        <w:rPr>
          <w:rFonts w:ascii="Times New Roman" w:hAnsi="Times New Roman" w:cs="Times New Roman"/>
          <w:sz w:val="24"/>
          <w:szCs w:val="24"/>
        </w:rPr>
        <w:tab/>
      </w:r>
      <w:r w:rsidRPr="00717F1D">
        <w:rPr>
          <w:rFonts w:ascii="Times New Roman" w:hAnsi="Times New Roman" w:cs="Times New Roman"/>
          <w:sz w:val="24"/>
          <w:szCs w:val="24"/>
        </w:rPr>
        <w:t xml:space="preserve">A </w:t>
      </w:r>
      <w:r w:rsidRPr="00717F1D">
        <w:rPr>
          <w:rFonts w:ascii="Times New Roman" w:hAnsi="Times New Roman" w:cs="Times New Roman"/>
          <w:i/>
          <w:sz w:val="24"/>
          <w:szCs w:val="24"/>
        </w:rPr>
        <w:t>rule nisi</w:t>
      </w:r>
      <w:r w:rsidRPr="00717F1D">
        <w:rPr>
          <w:rFonts w:ascii="Times New Roman" w:hAnsi="Times New Roman" w:cs="Times New Roman"/>
          <w:sz w:val="24"/>
          <w:szCs w:val="24"/>
        </w:rPr>
        <w:t xml:space="preserve"> obtained by the applicant suspending the eviction was discharge</w:t>
      </w:r>
      <w:r w:rsidR="00934886" w:rsidRPr="00717F1D">
        <w:rPr>
          <w:rFonts w:ascii="Times New Roman" w:hAnsi="Times New Roman" w:cs="Times New Roman"/>
          <w:sz w:val="24"/>
          <w:szCs w:val="24"/>
        </w:rPr>
        <w:t>d</w:t>
      </w:r>
      <w:r w:rsidRPr="00717F1D">
        <w:rPr>
          <w:rFonts w:ascii="Times New Roman" w:hAnsi="Times New Roman" w:cs="Times New Roman"/>
          <w:sz w:val="24"/>
          <w:szCs w:val="24"/>
        </w:rPr>
        <w:t xml:space="preserve"> by a Magistrate on 30 May 2019. </w:t>
      </w:r>
      <w:r w:rsidR="000F184E" w:rsidRPr="00717F1D">
        <w:rPr>
          <w:rFonts w:ascii="Times New Roman" w:hAnsi="Times New Roman" w:cs="Times New Roman"/>
          <w:sz w:val="24"/>
          <w:szCs w:val="24"/>
        </w:rPr>
        <w:t xml:space="preserve"> </w:t>
      </w:r>
    </w:p>
    <w:p w:rsidR="00E27462" w:rsidRPr="00717F1D" w:rsidRDefault="00F87F27" w:rsidP="00717F1D">
      <w:pPr>
        <w:ind w:firstLine="720"/>
        <w:jc w:val="both"/>
        <w:rPr>
          <w:rFonts w:ascii="Times New Roman" w:hAnsi="Times New Roman" w:cs="Times New Roman"/>
          <w:sz w:val="24"/>
          <w:szCs w:val="24"/>
        </w:rPr>
      </w:pPr>
      <w:r w:rsidRPr="00717F1D">
        <w:rPr>
          <w:rFonts w:ascii="Times New Roman" w:hAnsi="Times New Roman" w:cs="Times New Roman"/>
          <w:sz w:val="24"/>
          <w:szCs w:val="24"/>
        </w:rPr>
        <w:t xml:space="preserve"> </w:t>
      </w:r>
      <w:r w:rsidR="003010AB" w:rsidRPr="00717F1D">
        <w:rPr>
          <w:rFonts w:ascii="Times New Roman" w:hAnsi="Times New Roman" w:cs="Times New Roman"/>
          <w:sz w:val="24"/>
          <w:szCs w:val="24"/>
        </w:rPr>
        <w:t>In order to assess the merits and demerits of this application it is necessary to outline the background facts. They are the following;</w:t>
      </w:r>
    </w:p>
    <w:p w:rsidR="00D72B6F" w:rsidRPr="00717F1D" w:rsidRDefault="00934886" w:rsidP="00717F1D">
      <w:pPr>
        <w:ind w:left="1440" w:hanging="720"/>
        <w:jc w:val="both"/>
        <w:rPr>
          <w:rFonts w:ascii="Times New Roman" w:hAnsi="Times New Roman" w:cs="Times New Roman"/>
          <w:sz w:val="24"/>
          <w:szCs w:val="24"/>
        </w:rPr>
      </w:pPr>
      <w:r w:rsidRPr="00717F1D">
        <w:rPr>
          <w:rFonts w:ascii="Times New Roman" w:hAnsi="Times New Roman" w:cs="Times New Roman"/>
          <w:sz w:val="24"/>
          <w:szCs w:val="24"/>
        </w:rPr>
        <w:t>1.</w:t>
      </w:r>
      <w:r w:rsidRPr="00717F1D">
        <w:rPr>
          <w:rFonts w:ascii="Times New Roman" w:hAnsi="Times New Roman" w:cs="Times New Roman"/>
          <w:sz w:val="24"/>
          <w:szCs w:val="24"/>
        </w:rPr>
        <w:tab/>
      </w:r>
      <w:r w:rsidR="003010AB" w:rsidRPr="00717F1D">
        <w:rPr>
          <w:rFonts w:ascii="Times New Roman" w:hAnsi="Times New Roman" w:cs="Times New Roman"/>
          <w:sz w:val="24"/>
          <w:szCs w:val="24"/>
        </w:rPr>
        <w:t>On 30 August 2016,</w:t>
      </w:r>
      <w:r w:rsidRPr="00717F1D">
        <w:rPr>
          <w:rFonts w:ascii="Times New Roman" w:hAnsi="Times New Roman" w:cs="Times New Roman"/>
          <w:sz w:val="24"/>
          <w:szCs w:val="24"/>
        </w:rPr>
        <w:t xml:space="preserve"> </w:t>
      </w:r>
      <w:r w:rsidR="003010AB" w:rsidRPr="00717F1D">
        <w:rPr>
          <w:rFonts w:ascii="Times New Roman" w:hAnsi="Times New Roman" w:cs="Times New Roman"/>
          <w:sz w:val="24"/>
          <w:szCs w:val="24"/>
        </w:rPr>
        <w:t>3rd responde</w:t>
      </w:r>
      <w:r w:rsidRPr="00717F1D">
        <w:rPr>
          <w:rFonts w:ascii="Times New Roman" w:hAnsi="Times New Roman" w:cs="Times New Roman"/>
          <w:sz w:val="24"/>
          <w:szCs w:val="24"/>
        </w:rPr>
        <w:t>nt</w:t>
      </w:r>
      <w:r w:rsidR="003010AB" w:rsidRPr="00717F1D">
        <w:rPr>
          <w:rFonts w:ascii="Times New Roman" w:hAnsi="Times New Roman" w:cs="Times New Roman"/>
          <w:sz w:val="24"/>
          <w:szCs w:val="24"/>
        </w:rPr>
        <w:t>,</w:t>
      </w:r>
      <w:r w:rsidRPr="00717F1D">
        <w:rPr>
          <w:rFonts w:ascii="Times New Roman" w:hAnsi="Times New Roman" w:cs="Times New Roman"/>
          <w:sz w:val="24"/>
          <w:szCs w:val="24"/>
        </w:rPr>
        <w:t xml:space="preserve"> </w:t>
      </w:r>
      <w:r w:rsidR="003010AB" w:rsidRPr="00717F1D">
        <w:rPr>
          <w:rFonts w:ascii="Times New Roman" w:hAnsi="Times New Roman" w:cs="Times New Roman"/>
          <w:sz w:val="24"/>
          <w:szCs w:val="24"/>
        </w:rPr>
        <w:t xml:space="preserve">through his estate agents </w:t>
      </w:r>
      <w:r w:rsidRPr="00717F1D">
        <w:rPr>
          <w:rFonts w:ascii="Times New Roman" w:hAnsi="Times New Roman" w:cs="Times New Roman"/>
          <w:sz w:val="24"/>
          <w:szCs w:val="24"/>
        </w:rPr>
        <w:t>Ken Estate Agents</w:t>
      </w:r>
      <w:r w:rsidR="003010AB" w:rsidRPr="00717F1D">
        <w:rPr>
          <w:rFonts w:ascii="Times New Roman" w:hAnsi="Times New Roman" w:cs="Times New Roman"/>
          <w:sz w:val="24"/>
          <w:szCs w:val="24"/>
        </w:rPr>
        <w:t>,</w:t>
      </w:r>
      <w:r w:rsidRPr="00717F1D">
        <w:rPr>
          <w:rFonts w:ascii="Times New Roman" w:hAnsi="Times New Roman" w:cs="Times New Roman"/>
          <w:sz w:val="24"/>
          <w:szCs w:val="24"/>
        </w:rPr>
        <w:t xml:space="preserve"> </w:t>
      </w:r>
      <w:r w:rsidR="003010AB" w:rsidRPr="00717F1D">
        <w:rPr>
          <w:rFonts w:ascii="Times New Roman" w:hAnsi="Times New Roman" w:cs="Times New Roman"/>
          <w:sz w:val="24"/>
          <w:szCs w:val="24"/>
        </w:rPr>
        <w:t>leased out his house being number 32 Amersham Avenue Paddonhurst,</w:t>
      </w:r>
      <w:r w:rsidR="00A308A3" w:rsidRPr="00717F1D">
        <w:rPr>
          <w:rFonts w:ascii="Times New Roman" w:hAnsi="Times New Roman" w:cs="Times New Roman"/>
          <w:sz w:val="24"/>
          <w:szCs w:val="24"/>
        </w:rPr>
        <w:t xml:space="preserve"> </w:t>
      </w:r>
      <w:r w:rsidR="003010AB" w:rsidRPr="00717F1D">
        <w:rPr>
          <w:rFonts w:ascii="Times New Roman" w:hAnsi="Times New Roman" w:cs="Times New Roman"/>
          <w:sz w:val="24"/>
          <w:szCs w:val="24"/>
        </w:rPr>
        <w:t>Bulawayo to one Letwin Moyana</w:t>
      </w:r>
      <w:r w:rsidR="00C104A7">
        <w:rPr>
          <w:rFonts w:ascii="Times New Roman" w:hAnsi="Times New Roman" w:cs="Times New Roman"/>
          <w:sz w:val="24"/>
          <w:szCs w:val="24"/>
        </w:rPr>
        <w:t xml:space="preserve"> (Letwin)</w:t>
      </w:r>
      <w:r w:rsidR="003010AB" w:rsidRPr="00717F1D">
        <w:rPr>
          <w:rFonts w:ascii="Times New Roman" w:hAnsi="Times New Roman" w:cs="Times New Roman"/>
          <w:sz w:val="24"/>
          <w:szCs w:val="24"/>
        </w:rPr>
        <w:t xml:space="preserve">, on agreed terms and conditions set out in the lease agreement marked </w:t>
      </w:r>
      <w:r w:rsidR="00C104A7">
        <w:rPr>
          <w:rFonts w:ascii="Times New Roman" w:hAnsi="Times New Roman" w:cs="Times New Roman"/>
          <w:sz w:val="24"/>
          <w:szCs w:val="24"/>
        </w:rPr>
        <w:t>a</w:t>
      </w:r>
      <w:r w:rsidR="003010AB" w:rsidRPr="00717F1D">
        <w:rPr>
          <w:rFonts w:ascii="Times New Roman" w:hAnsi="Times New Roman" w:cs="Times New Roman"/>
          <w:sz w:val="24"/>
          <w:szCs w:val="24"/>
        </w:rPr>
        <w:t>s Annexure</w:t>
      </w:r>
      <w:r w:rsidR="00D72B6F" w:rsidRPr="00717F1D">
        <w:rPr>
          <w:rFonts w:ascii="Times New Roman" w:hAnsi="Times New Roman" w:cs="Times New Roman"/>
          <w:sz w:val="24"/>
          <w:szCs w:val="24"/>
        </w:rPr>
        <w:t xml:space="preserve"> ‘OPI’</w:t>
      </w:r>
      <w:r w:rsidR="003010AB" w:rsidRPr="00717F1D">
        <w:rPr>
          <w:rFonts w:ascii="Times New Roman" w:hAnsi="Times New Roman" w:cs="Times New Roman"/>
          <w:sz w:val="24"/>
          <w:szCs w:val="24"/>
        </w:rPr>
        <w:t xml:space="preserve"> </w:t>
      </w:r>
    </w:p>
    <w:p w:rsidR="00A67D77" w:rsidRPr="00717F1D" w:rsidRDefault="00D72B6F" w:rsidP="00717F1D">
      <w:pPr>
        <w:ind w:left="1440" w:hanging="720"/>
        <w:jc w:val="both"/>
        <w:rPr>
          <w:rFonts w:ascii="Times New Roman" w:hAnsi="Times New Roman" w:cs="Times New Roman"/>
          <w:sz w:val="24"/>
          <w:szCs w:val="24"/>
        </w:rPr>
      </w:pPr>
      <w:r w:rsidRPr="00717F1D">
        <w:rPr>
          <w:rFonts w:ascii="Times New Roman" w:hAnsi="Times New Roman" w:cs="Times New Roman"/>
          <w:sz w:val="24"/>
          <w:szCs w:val="24"/>
        </w:rPr>
        <w:t>2.</w:t>
      </w:r>
      <w:r w:rsidR="00A308A3" w:rsidRPr="00717F1D">
        <w:rPr>
          <w:rFonts w:ascii="Times New Roman" w:hAnsi="Times New Roman" w:cs="Times New Roman"/>
          <w:sz w:val="24"/>
          <w:szCs w:val="24"/>
        </w:rPr>
        <w:tab/>
      </w:r>
      <w:r w:rsidRPr="00717F1D">
        <w:rPr>
          <w:rFonts w:ascii="Times New Roman" w:hAnsi="Times New Roman" w:cs="Times New Roman"/>
          <w:sz w:val="24"/>
          <w:szCs w:val="24"/>
        </w:rPr>
        <w:t>Letwin breached the lease by failing to pay rent timeously resulting in accumulated arrear rentals in the sum of $5</w:t>
      </w:r>
      <w:r w:rsidR="00A308A3" w:rsidRPr="00717F1D">
        <w:rPr>
          <w:rFonts w:ascii="Times New Roman" w:hAnsi="Times New Roman" w:cs="Times New Roman"/>
          <w:sz w:val="24"/>
          <w:szCs w:val="24"/>
        </w:rPr>
        <w:t xml:space="preserve"> </w:t>
      </w:r>
      <w:r w:rsidRPr="00717F1D">
        <w:rPr>
          <w:rFonts w:ascii="Times New Roman" w:hAnsi="Times New Roman" w:cs="Times New Roman"/>
          <w:sz w:val="24"/>
          <w:szCs w:val="24"/>
        </w:rPr>
        <w:t>254.16 as of May 2018. Miffed by this breach,</w:t>
      </w:r>
      <w:r w:rsidR="00A308A3" w:rsidRPr="00717F1D">
        <w:rPr>
          <w:rFonts w:ascii="Times New Roman" w:hAnsi="Times New Roman" w:cs="Times New Roman"/>
          <w:sz w:val="24"/>
          <w:szCs w:val="24"/>
        </w:rPr>
        <w:t xml:space="preserve"> </w:t>
      </w:r>
      <w:r w:rsidRPr="00717F1D">
        <w:rPr>
          <w:rFonts w:ascii="Times New Roman" w:hAnsi="Times New Roman" w:cs="Times New Roman"/>
          <w:sz w:val="24"/>
          <w:szCs w:val="24"/>
        </w:rPr>
        <w:t>3rd respondent caused summons to be issued in the Magistrates</w:t>
      </w:r>
      <w:r w:rsidR="00A308A3" w:rsidRPr="00717F1D">
        <w:rPr>
          <w:rFonts w:ascii="Times New Roman" w:hAnsi="Times New Roman" w:cs="Times New Roman"/>
          <w:sz w:val="24"/>
          <w:szCs w:val="24"/>
        </w:rPr>
        <w:t>’</w:t>
      </w:r>
      <w:r w:rsidRPr="00717F1D">
        <w:rPr>
          <w:rFonts w:ascii="Times New Roman" w:hAnsi="Times New Roman" w:cs="Times New Roman"/>
          <w:sz w:val="24"/>
          <w:szCs w:val="24"/>
        </w:rPr>
        <w:t xml:space="preserve"> </w:t>
      </w:r>
      <w:r w:rsidR="00A308A3" w:rsidRPr="00717F1D">
        <w:rPr>
          <w:rFonts w:ascii="Times New Roman" w:hAnsi="Times New Roman" w:cs="Times New Roman"/>
          <w:sz w:val="24"/>
          <w:szCs w:val="24"/>
        </w:rPr>
        <w:t>C</w:t>
      </w:r>
      <w:r w:rsidRPr="00717F1D">
        <w:rPr>
          <w:rFonts w:ascii="Times New Roman" w:hAnsi="Times New Roman" w:cs="Times New Roman"/>
          <w:sz w:val="24"/>
          <w:szCs w:val="24"/>
        </w:rPr>
        <w:t xml:space="preserve">ourt against Letwin for the recovery of arrear rentals </w:t>
      </w:r>
      <w:r w:rsidR="00A67D77" w:rsidRPr="00717F1D">
        <w:rPr>
          <w:rFonts w:ascii="Times New Roman" w:hAnsi="Times New Roman" w:cs="Times New Roman"/>
          <w:sz w:val="24"/>
          <w:szCs w:val="24"/>
        </w:rPr>
        <w:t>and for her eviction. Letwin entered an appearance to defend and filed further pleadings. When the matter was se</w:t>
      </w:r>
      <w:r w:rsidR="00A308A3" w:rsidRPr="00717F1D">
        <w:rPr>
          <w:rFonts w:ascii="Times New Roman" w:hAnsi="Times New Roman" w:cs="Times New Roman"/>
          <w:sz w:val="24"/>
          <w:szCs w:val="24"/>
        </w:rPr>
        <w:t>t</w:t>
      </w:r>
      <w:r w:rsidR="00A67D77" w:rsidRPr="00717F1D">
        <w:rPr>
          <w:rFonts w:ascii="Times New Roman" w:hAnsi="Times New Roman" w:cs="Times New Roman"/>
          <w:sz w:val="24"/>
          <w:szCs w:val="24"/>
        </w:rPr>
        <w:t xml:space="preserve"> down for a pre-trial conference, Letwin decided not to attend and 3rd respondent obtained a default judgmentt.</w:t>
      </w:r>
    </w:p>
    <w:p w:rsidR="003010AB" w:rsidRPr="00717F1D" w:rsidRDefault="00A67D77" w:rsidP="00717F1D">
      <w:pPr>
        <w:ind w:left="1440" w:hanging="630"/>
        <w:jc w:val="both"/>
        <w:rPr>
          <w:rFonts w:ascii="Times New Roman" w:hAnsi="Times New Roman" w:cs="Times New Roman"/>
          <w:sz w:val="24"/>
          <w:szCs w:val="24"/>
        </w:rPr>
      </w:pPr>
      <w:r w:rsidRPr="00717F1D">
        <w:rPr>
          <w:rFonts w:ascii="Times New Roman" w:hAnsi="Times New Roman" w:cs="Times New Roman"/>
          <w:sz w:val="24"/>
          <w:szCs w:val="24"/>
        </w:rPr>
        <w:t>3.</w:t>
      </w:r>
      <w:r w:rsidR="00A308A3" w:rsidRPr="00717F1D">
        <w:rPr>
          <w:rFonts w:ascii="Times New Roman" w:hAnsi="Times New Roman" w:cs="Times New Roman"/>
          <w:sz w:val="24"/>
          <w:szCs w:val="24"/>
        </w:rPr>
        <w:tab/>
      </w:r>
      <w:r w:rsidRPr="00717F1D">
        <w:rPr>
          <w:rFonts w:ascii="Times New Roman" w:hAnsi="Times New Roman" w:cs="Times New Roman"/>
          <w:sz w:val="24"/>
          <w:szCs w:val="24"/>
        </w:rPr>
        <w:t xml:space="preserve">Armed with a default judgment 3rd respondent caused a writ of ejection and execution to be issued on 26 February 2019 for the eviction </w:t>
      </w:r>
      <w:r w:rsidR="00D82725" w:rsidRPr="00717F1D">
        <w:rPr>
          <w:rFonts w:ascii="Times New Roman" w:hAnsi="Times New Roman" w:cs="Times New Roman"/>
          <w:sz w:val="24"/>
          <w:szCs w:val="24"/>
        </w:rPr>
        <w:t>of Letwin and all those claiming occupation through her from number 32 Amersham Ave</w:t>
      </w:r>
      <w:r w:rsidR="00A308A3" w:rsidRPr="00717F1D">
        <w:rPr>
          <w:rFonts w:ascii="Times New Roman" w:hAnsi="Times New Roman" w:cs="Times New Roman"/>
          <w:sz w:val="24"/>
          <w:szCs w:val="24"/>
        </w:rPr>
        <w:t>nue Paddornhurst</w:t>
      </w:r>
      <w:r w:rsidR="00D82725" w:rsidRPr="00717F1D">
        <w:rPr>
          <w:rFonts w:ascii="Times New Roman" w:hAnsi="Times New Roman" w:cs="Times New Roman"/>
          <w:sz w:val="24"/>
          <w:szCs w:val="24"/>
        </w:rPr>
        <w:t>, Bulawayo and for the recovery of the arrear rentals.</w:t>
      </w:r>
    </w:p>
    <w:p w:rsidR="00D82725" w:rsidRPr="00717F1D" w:rsidRDefault="00D82725" w:rsidP="00717F1D">
      <w:pPr>
        <w:ind w:left="1440" w:hanging="720"/>
        <w:jc w:val="both"/>
        <w:rPr>
          <w:rFonts w:ascii="Times New Roman" w:hAnsi="Times New Roman" w:cs="Times New Roman"/>
          <w:sz w:val="24"/>
          <w:szCs w:val="24"/>
        </w:rPr>
      </w:pPr>
      <w:r w:rsidRPr="00717F1D">
        <w:rPr>
          <w:rFonts w:ascii="Times New Roman" w:hAnsi="Times New Roman" w:cs="Times New Roman"/>
          <w:sz w:val="24"/>
          <w:szCs w:val="24"/>
        </w:rPr>
        <w:lastRenderedPageBreak/>
        <w:t>4.</w:t>
      </w:r>
      <w:r w:rsidR="00A308A3" w:rsidRPr="00717F1D">
        <w:rPr>
          <w:rFonts w:ascii="Times New Roman" w:hAnsi="Times New Roman" w:cs="Times New Roman"/>
          <w:sz w:val="24"/>
          <w:szCs w:val="24"/>
        </w:rPr>
        <w:tab/>
      </w:r>
      <w:r w:rsidRPr="00717F1D">
        <w:rPr>
          <w:rFonts w:ascii="Times New Roman" w:hAnsi="Times New Roman" w:cs="Times New Roman"/>
          <w:sz w:val="24"/>
          <w:szCs w:val="24"/>
        </w:rPr>
        <w:t xml:space="preserve">Letwin was served with the notice for eviction </w:t>
      </w:r>
      <w:r w:rsidR="00A308A3" w:rsidRPr="00717F1D">
        <w:rPr>
          <w:rFonts w:ascii="Times New Roman" w:hAnsi="Times New Roman" w:cs="Times New Roman"/>
          <w:sz w:val="24"/>
          <w:szCs w:val="24"/>
        </w:rPr>
        <w:t>on 4</w:t>
      </w:r>
      <w:r w:rsidRPr="00717F1D">
        <w:rPr>
          <w:rFonts w:ascii="Times New Roman" w:hAnsi="Times New Roman" w:cs="Times New Roman"/>
          <w:sz w:val="24"/>
          <w:szCs w:val="24"/>
        </w:rPr>
        <w:t xml:space="preserve"> March 2019</w:t>
      </w:r>
      <w:r w:rsidR="00A308A3" w:rsidRPr="00717F1D">
        <w:rPr>
          <w:rFonts w:ascii="Times New Roman" w:hAnsi="Times New Roman" w:cs="Times New Roman"/>
          <w:sz w:val="24"/>
          <w:szCs w:val="24"/>
        </w:rPr>
        <w:t>.  The eviction itself was set for 8 March 2019</w:t>
      </w:r>
      <w:r w:rsidRPr="00717F1D">
        <w:rPr>
          <w:rFonts w:ascii="Times New Roman" w:hAnsi="Times New Roman" w:cs="Times New Roman"/>
          <w:sz w:val="24"/>
          <w:szCs w:val="24"/>
        </w:rPr>
        <w:t xml:space="preserve"> and on that day, after the full evicti</w:t>
      </w:r>
      <w:r w:rsidR="00A308A3" w:rsidRPr="00717F1D">
        <w:rPr>
          <w:rFonts w:ascii="Times New Roman" w:hAnsi="Times New Roman" w:cs="Times New Roman"/>
          <w:sz w:val="24"/>
          <w:szCs w:val="24"/>
        </w:rPr>
        <w:t>on had already been carried out</w:t>
      </w:r>
      <w:r w:rsidRPr="00717F1D">
        <w:rPr>
          <w:rFonts w:ascii="Times New Roman" w:hAnsi="Times New Roman" w:cs="Times New Roman"/>
          <w:sz w:val="24"/>
          <w:szCs w:val="24"/>
        </w:rPr>
        <w:t>, applicant served the 2nd respondent the Me</w:t>
      </w:r>
      <w:r w:rsidR="00A308A3" w:rsidRPr="00717F1D">
        <w:rPr>
          <w:rFonts w:ascii="Times New Roman" w:hAnsi="Times New Roman" w:cs="Times New Roman"/>
          <w:sz w:val="24"/>
          <w:szCs w:val="24"/>
        </w:rPr>
        <w:t>s</w:t>
      </w:r>
      <w:r w:rsidRPr="00717F1D">
        <w:rPr>
          <w:rFonts w:ascii="Times New Roman" w:hAnsi="Times New Roman" w:cs="Times New Roman"/>
          <w:sz w:val="24"/>
          <w:szCs w:val="24"/>
        </w:rPr>
        <w:t xml:space="preserve">senger of court with an </w:t>
      </w:r>
      <w:r w:rsidRPr="00717F1D">
        <w:rPr>
          <w:rFonts w:ascii="Times New Roman" w:hAnsi="Times New Roman" w:cs="Times New Roman"/>
          <w:i/>
          <w:sz w:val="24"/>
          <w:szCs w:val="24"/>
        </w:rPr>
        <w:t>ex</w:t>
      </w:r>
      <w:r w:rsidR="00053270" w:rsidRPr="00717F1D">
        <w:rPr>
          <w:rFonts w:ascii="Times New Roman" w:hAnsi="Times New Roman" w:cs="Times New Roman"/>
          <w:i/>
          <w:sz w:val="24"/>
          <w:szCs w:val="24"/>
        </w:rPr>
        <w:t>-parte</w:t>
      </w:r>
      <w:r w:rsidR="00053270" w:rsidRPr="00717F1D">
        <w:rPr>
          <w:rFonts w:ascii="Times New Roman" w:hAnsi="Times New Roman" w:cs="Times New Roman"/>
          <w:sz w:val="24"/>
          <w:szCs w:val="24"/>
        </w:rPr>
        <w:t xml:space="preserve"> application purportedly suspending or stayin</w:t>
      </w:r>
      <w:r w:rsidR="00BD142F" w:rsidRPr="00717F1D">
        <w:rPr>
          <w:rFonts w:ascii="Times New Roman" w:hAnsi="Times New Roman" w:cs="Times New Roman"/>
          <w:sz w:val="24"/>
          <w:szCs w:val="24"/>
        </w:rPr>
        <w:t>g</w:t>
      </w:r>
      <w:r w:rsidR="00053270" w:rsidRPr="00717F1D">
        <w:rPr>
          <w:rFonts w:ascii="Times New Roman" w:hAnsi="Times New Roman" w:cs="Times New Roman"/>
          <w:sz w:val="24"/>
          <w:szCs w:val="24"/>
        </w:rPr>
        <w:t xml:space="preserve"> the execution.</w:t>
      </w:r>
      <w:r w:rsidR="00BD142F" w:rsidRPr="00717F1D">
        <w:rPr>
          <w:rFonts w:ascii="Times New Roman" w:hAnsi="Times New Roman" w:cs="Times New Roman"/>
          <w:sz w:val="24"/>
          <w:szCs w:val="24"/>
        </w:rPr>
        <w:t xml:space="preserve"> Applicant took the law into his own hands by breaking the keys and restored himself</w:t>
      </w:r>
      <w:r w:rsidR="00EA3418" w:rsidRPr="00717F1D">
        <w:rPr>
          <w:rFonts w:ascii="Times New Roman" w:hAnsi="Times New Roman" w:cs="Times New Roman"/>
          <w:sz w:val="24"/>
          <w:szCs w:val="24"/>
        </w:rPr>
        <w:t xml:space="preserve"> back into the property.</w:t>
      </w:r>
    </w:p>
    <w:p w:rsidR="00BD142F" w:rsidRPr="00717F1D" w:rsidRDefault="00BD142F" w:rsidP="00717F1D">
      <w:pPr>
        <w:ind w:left="1440" w:hanging="720"/>
        <w:jc w:val="both"/>
        <w:rPr>
          <w:rFonts w:ascii="Times New Roman" w:hAnsi="Times New Roman" w:cs="Times New Roman"/>
          <w:sz w:val="24"/>
          <w:szCs w:val="24"/>
        </w:rPr>
      </w:pPr>
      <w:r w:rsidRPr="00717F1D">
        <w:rPr>
          <w:rFonts w:ascii="Times New Roman" w:hAnsi="Times New Roman" w:cs="Times New Roman"/>
          <w:sz w:val="24"/>
          <w:szCs w:val="24"/>
        </w:rPr>
        <w:t>5</w:t>
      </w:r>
      <w:r w:rsidR="00EA3418" w:rsidRPr="00717F1D">
        <w:rPr>
          <w:rFonts w:ascii="Times New Roman" w:hAnsi="Times New Roman" w:cs="Times New Roman"/>
          <w:sz w:val="24"/>
          <w:szCs w:val="24"/>
        </w:rPr>
        <w:t>.</w:t>
      </w:r>
      <w:r w:rsidR="00711B1C" w:rsidRPr="00717F1D">
        <w:rPr>
          <w:rFonts w:ascii="Times New Roman" w:hAnsi="Times New Roman" w:cs="Times New Roman"/>
          <w:sz w:val="24"/>
          <w:szCs w:val="24"/>
        </w:rPr>
        <w:tab/>
      </w:r>
      <w:r w:rsidR="00EA3418" w:rsidRPr="00717F1D">
        <w:rPr>
          <w:rFonts w:ascii="Times New Roman" w:hAnsi="Times New Roman" w:cs="Times New Roman"/>
          <w:sz w:val="24"/>
          <w:szCs w:val="24"/>
        </w:rPr>
        <w:t>Respondent filed a notice of opposition u</w:t>
      </w:r>
      <w:r w:rsidR="00A308A3" w:rsidRPr="00717F1D">
        <w:rPr>
          <w:rFonts w:ascii="Times New Roman" w:hAnsi="Times New Roman" w:cs="Times New Roman"/>
          <w:sz w:val="24"/>
          <w:szCs w:val="24"/>
        </w:rPr>
        <w:t>rg</w:t>
      </w:r>
      <w:r w:rsidR="00EA3418" w:rsidRPr="00717F1D">
        <w:rPr>
          <w:rFonts w:ascii="Times New Roman" w:hAnsi="Times New Roman" w:cs="Times New Roman"/>
          <w:sz w:val="24"/>
          <w:szCs w:val="24"/>
        </w:rPr>
        <w:t xml:space="preserve">ing the court to discharge the </w:t>
      </w:r>
      <w:r w:rsidR="00EA3418" w:rsidRPr="00717F1D">
        <w:rPr>
          <w:rFonts w:ascii="Times New Roman" w:hAnsi="Times New Roman" w:cs="Times New Roman"/>
          <w:i/>
          <w:sz w:val="24"/>
          <w:szCs w:val="24"/>
        </w:rPr>
        <w:t>rule nisi.</w:t>
      </w:r>
      <w:r w:rsidR="00A308A3" w:rsidRPr="00717F1D">
        <w:rPr>
          <w:rFonts w:ascii="Times New Roman" w:hAnsi="Times New Roman" w:cs="Times New Roman"/>
          <w:i/>
          <w:sz w:val="24"/>
          <w:szCs w:val="24"/>
        </w:rPr>
        <w:t xml:space="preserve"> </w:t>
      </w:r>
      <w:r w:rsidR="00EA3418" w:rsidRPr="00717F1D">
        <w:rPr>
          <w:rFonts w:ascii="Times New Roman" w:hAnsi="Times New Roman" w:cs="Times New Roman"/>
          <w:sz w:val="24"/>
          <w:szCs w:val="24"/>
        </w:rPr>
        <w:t>After hearing</w:t>
      </w:r>
      <w:r w:rsidR="00053E30" w:rsidRPr="00717F1D">
        <w:rPr>
          <w:rFonts w:ascii="Times New Roman" w:hAnsi="Times New Roman" w:cs="Times New Roman"/>
          <w:sz w:val="24"/>
          <w:szCs w:val="24"/>
        </w:rPr>
        <w:t xml:space="preserve"> argument, the court discharged the </w:t>
      </w:r>
      <w:r w:rsidR="00053E30" w:rsidRPr="00717F1D">
        <w:rPr>
          <w:rFonts w:ascii="Times New Roman" w:hAnsi="Times New Roman" w:cs="Times New Roman"/>
          <w:i/>
          <w:sz w:val="24"/>
          <w:szCs w:val="24"/>
        </w:rPr>
        <w:t>rule nisi</w:t>
      </w:r>
      <w:r w:rsidR="00053E30" w:rsidRPr="00717F1D">
        <w:rPr>
          <w:rFonts w:ascii="Times New Roman" w:hAnsi="Times New Roman" w:cs="Times New Roman"/>
          <w:sz w:val="24"/>
          <w:szCs w:val="24"/>
        </w:rPr>
        <w:t xml:space="preserve"> – see annexures “OP3”, “OP5” and “OP6” respectively.  The ruling contains an obvious error in that instead of the p</w:t>
      </w:r>
      <w:r w:rsidR="00A308A3" w:rsidRPr="00717F1D">
        <w:rPr>
          <w:rFonts w:ascii="Times New Roman" w:hAnsi="Times New Roman" w:cs="Times New Roman"/>
          <w:sz w:val="24"/>
          <w:szCs w:val="24"/>
        </w:rPr>
        <w:t>a</w:t>
      </w:r>
      <w:r w:rsidR="00053E30" w:rsidRPr="00717F1D">
        <w:rPr>
          <w:rFonts w:ascii="Times New Roman" w:hAnsi="Times New Roman" w:cs="Times New Roman"/>
          <w:sz w:val="24"/>
          <w:szCs w:val="24"/>
        </w:rPr>
        <w:t>rties being cited as Patrick Zharar</w:t>
      </w:r>
      <w:r w:rsidR="00C104A7">
        <w:rPr>
          <w:rFonts w:ascii="Times New Roman" w:hAnsi="Times New Roman" w:cs="Times New Roman"/>
          <w:sz w:val="24"/>
          <w:szCs w:val="24"/>
        </w:rPr>
        <w:t>e</w:t>
      </w:r>
      <w:r w:rsidR="00053E30" w:rsidRPr="00717F1D">
        <w:rPr>
          <w:rFonts w:ascii="Times New Roman" w:hAnsi="Times New Roman" w:cs="Times New Roman"/>
          <w:sz w:val="24"/>
          <w:szCs w:val="24"/>
        </w:rPr>
        <w:t xml:space="preserve"> as the applicant and Denmore Tatire as the respondent, the parties were cited as “Denmore Tatire” as the applicant and “Letwin Moya</w:t>
      </w:r>
      <w:r w:rsidR="00C104A7">
        <w:rPr>
          <w:rFonts w:ascii="Times New Roman" w:hAnsi="Times New Roman" w:cs="Times New Roman"/>
          <w:sz w:val="24"/>
          <w:szCs w:val="24"/>
        </w:rPr>
        <w:t>n</w:t>
      </w:r>
      <w:r w:rsidR="00053E30" w:rsidRPr="00717F1D">
        <w:rPr>
          <w:rFonts w:ascii="Times New Roman" w:hAnsi="Times New Roman" w:cs="Times New Roman"/>
          <w:sz w:val="24"/>
          <w:szCs w:val="24"/>
        </w:rPr>
        <w:t xml:space="preserve">a” as the </w:t>
      </w:r>
      <w:r w:rsidR="00711B1C" w:rsidRPr="00717F1D">
        <w:rPr>
          <w:rFonts w:ascii="Times New Roman" w:hAnsi="Times New Roman" w:cs="Times New Roman"/>
          <w:sz w:val="24"/>
          <w:szCs w:val="24"/>
        </w:rPr>
        <w:t>r</w:t>
      </w:r>
      <w:r w:rsidR="00053E30" w:rsidRPr="00717F1D">
        <w:rPr>
          <w:rFonts w:ascii="Times New Roman" w:hAnsi="Times New Roman" w:cs="Times New Roman"/>
          <w:sz w:val="24"/>
          <w:szCs w:val="24"/>
        </w:rPr>
        <w:t>espondent.  Applicant</w:t>
      </w:r>
      <w:r w:rsidR="00711B1C" w:rsidRPr="00717F1D">
        <w:rPr>
          <w:rFonts w:ascii="Times New Roman" w:hAnsi="Times New Roman" w:cs="Times New Roman"/>
          <w:sz w:val="24"/>
          <w:szCs w:val="24"/>
        </w:rPr>
        <w:t xml:space="preserve"> confirmed that he was indeed the applicant in that matter by noting an appeal against the ruling.  Quite clearly, applicant hoped that the appeal would reinstate the discharged </w:t>
      </w:r>
      <w:r w:rsidR="00711B1C" w:rsidRPr="00717F1D">
        <w:rPr>
          <w:rFonts w:ascii="Times New Roman" w:hAnsi="Times New Roman" w:cs="Times New Roman"/>
          <w:i/>
          <w:sz w:val="24"/>
          <w:szCs w:val="24"/>
        </w:rPr>
        <w:t>rule nisi</w:t>
      </w:r>
      <w:r w:rsidR="00711B1C" w:rsidRPr="00717F1D">
        <w:rPr>
          <w:rFonts w:ascii="Times New Roman" w:hAnsi="Times New Roman" w:cs="Times New Roman"/>
          <w:sz w:val="24"/>
          <w:szCs w:val="24"/>
        </w:rPr>
        <w:t>.</w:t>
      </w:r>
    </w:p>
    <w:p w:rsidR="00711B1C" w:rsidRPr="00717F1D" w:rsidRDefault="00711B1C" w:rsidP="00717F1D">
      <w:pPr>
        <w:ind w:left="1440" w:hanging="720"/>
        <w:jc w:val="both"/>
        <w:rPr>
          <w:rFonts w:ascii="Times New Roman" w:hAnsi="Times New Roman" w:cs="Times New Roman"/>
          <w:sz w:val="24"/>
          <w:szCs w:val="24"/>
        </w:rPr>
      </w:pPr>
      <w:r w:rsidRPr="00717F1D">
        <w:rPr>
          <w:rFonts w:ascii="Times New Roman" w:hAnsi="Times New Roman" w:cs="Times New Roman"/>
          <w:sz w:val="24"/>
          <w:szCs w:val="24"/>
        </w:rPr>
        <w:t>6.</w:t>
      </w:r>
      <w:r w:rsidRPr="00717F1D">
        <w:rPr>
          <w:rFonts w:ascii="Times New Roman" w:hAnsi="Times New Roman" w:cs="Times New Roman"/>
          <w:sz w:val="24"/>
          <w:szCs w:val="24"/>
        </w:rPr>
        <w:tab/>
        <w:t xml:space="preserve">Upon discharge of the </w:t>
      </w:r>
      <w:r w:rsidRPr="00717F1D">
        <w:rPr>
          <w:rFonts w:ascii="Times New Roman" w:hAnsi="Times New Roman" w:cs="Times New Roman"/>
          <w:i/>
          <w:sz w:val="24"/>
          <w:szCs w:val="24"/>
        </w:rPr>
        <w:t>rule nisi</w:t>
      </w:r>
      <w:r w:rsidRPr="00717F1D">
        <w:rPr>
          <w:rFonts w:ascii="Times New Roman" w:hAnsi="Times New Roman" w:cs="Times New Roman"/>
          <w:sz w:val="24"/>
          <w:szCs w:val="24"/>
        </w:rPr>
        <w:t xml:space="preserve"> 3</w:t>
      </w:r>
      <w:r w:rsidRPr="00717F1D">
        <w:rPr>
          <w:rFonts w:ascii="Times New Roman" w:hAnsi="Times New Roman" w:cs="Times New Roman"/>
          <w:sz w:val="24"/>
          <w:szCs w:val="24"/>
          <w:vertAlign w:val="superscript"/>
        </w:rPr>
        <w:t>rd</w:t>
      </w:r>
      <w:r w:rsidRPr="00717F1D">
        <w:rPr>
          <w:rFonts w:ascii="Times New Roman" w:hAnsi="Times New Roman" w:cs="Times New Roman"/>
          <w:sz w:val="24"/>
          <w:szCs w:val="24"/>
        </w:rPr>
        <w:t xml:space="preserve"> respondent through his legal practitioners instructed the Messenger of Court to proceed with the eviction of Letwin and all those claiming occupation through her.  Full eviction was then carried out by the Messenger of Court on 24 May 2019.  Upon the Messenger of Court’s departure, the applicant placed his property back into the house.  The applicant had to be evicted for the 2</w:t>
      </w:r>
      <w:r w:rsidRPr="00717F1D">
        <w:rPr>
          <w:rFonts w:ascii="Times New Roman" w:hAnsi="Times New Roman" w:cs="Times New Roman"/>
          <w:sz w:val="24"/>
          <w:szCs w:val="24"/>
          <w:vertAlign w:val="superscript"/>
        </w:rPr>
        <w:t>nd</w:t>
      </w:r>
      <w:r w:rsidRPr="00717F1D">
        <w:rPr>
          <w:rFonts w:ascii="Times New Roman" w:hAnsi="Times New Roman" w:cs="Times New Roman"/>
          <w:sz w:val="24"/>
          <w:szCs w:val="24"/>
        </w:rPr>
        <w:t xml:space="preserve"> time and only remained outside after a security guard from the 4</w:t>
      </w:r>
      <w:r w:rsidRPr="00717F1D">
        <w:rPr>
          <w:rFonts w:ascii="Times New Roman" w:hAnsi="Times New Roman" w:cs="Times New Roman"/>
          <w:sz w:val="24"/>
          <w:szCs w:val="24"/>
          <w:vertAlign w:val="superscript"/>
        </w:rPr>
        <w:t>th</w:t>
      </w:r>
      <w:r w:rsidRPr="00717F1D">
        <w:rPr>
          <w:rFonts w:ascii="Times New Roman" w:hAnsi="Times New Roman" w:cs="Times New Roman"/>
          <w:sz w:val="24"/>
          <w:szCs w:val="24"/>
        </w:rPr>
        <w:t xml:space="preserve"> respondent had been posted to the house.  </w:t>
      </w:r>
    </w:p>
    <w:p w:rsidR="00711B1C" w:rsidRPr="00717F1D" w:rsidRDefault="00711B1C" w:rsidP="00717F1D">
      <w:pPr>
        <w:ind w:left="1440" w:hanging="720"/>
        <w:jc w:val="both"/>
        <w:rPr>
          <w:rFonts w:ascii="Times New Roman" w:hAnsi="Times New Roman" w:cs="Times New Roman"/>
          <w:sz w:val="24"/>
          <w:szCs w:val="24"/>
        </w:rPr>
      </w:pPr>
      <w:r w:rsidRPr="00717F1D">
        <w:rPr>
          <w:rFonts w:ascii="Times New Roman" w:hAnsi="Times New Roman" w:cs="Times New Roman"/>
          <w:sz w:val="24"/>
          <w:szCs w:val="24"/>
        </w:rPr>
        <w:t>7.</w:t>
      </w:r>
      <w:r w:rsidRPr="00717F1D">
        <w:rPr>
          <w:rFonts w:ascii="Times New Roman" w:hAnsi="Times New Roman" w:cs="Times New Roman"/>
          <w:sz w:val="24"/>
          <w:szCs w:val="24"/>
        </w:rPr>
        <w:tab/>
        <w:t xml:space="preserve">On 29 May 2019 applicant filed yet another </w:t>
      </w:r>
      <w:r w:rsidRPr="00717F1D">
        <w:rPr>
          <w:rFonts w:ascii="Times New Roman" w:hAnsi="Times New Roman" w:cs="Times New Roman"/>
          <w:i/>
          <w:sz w:val="24"/>
          <w:szCs w:val="24"/>
        </w:rPr>
        <w:t>ex parte</w:t>
      </w:r>
      <w:r w:rsidRPr="00717F1D">
        <w:rPr>
          <w:rFonts w:ascii="Times New Roman" w:hAnsi="Times New Roman" w:cs="Times New Roman"/>
          <w:sz w:val="24"/>
          <w:szCs w:val="24"/>
        </w:rPr>
        <w:t xml:space="preserve"> application with the Magistrates’ Court, this time saying it was for spoliation.  Respondents opposed </w:t>
      </w:r>
      <w:r w:rsidR="00C104A7">
        <w:rPr>
          <w:rFonts w:ascii="Times New Roman" w:hAnsi="Times New Roman" w:cs="Times New Roman"/>
          <w:sz w:val="24"/>
          <w:szCs w:val="24"/>
        </w:rPr>
        <w:t xml:space="preserve">it </w:t>
      </w:r>
      <w:r w:rsidRPr="00717F1D">
        <w:rPr>
          <w:rFonts w:ascii="Times New Roman" w:hAnsi="Times New Roman" w:cs="Times New Roman"/>
          <w:sz w:val="24"/>
          <w:szCs w:val="24"/>
        </w:rPr>
        <w:t>and it was subsequently dismissed – See annexures “OP7”, “OP8” and “OP9”.</w:t>
      </w:r>
    </w:p>
    <w:p w:rsidR="00711B1C" w:rsidRPr="00717F1D" w:rsidRDefault="00711B1C" w:rsidP="00717F1D">
      <w:pPr>
        <w:jc w:val="both"/>
        <w:rPr>
          <w:rFonts w:ascii="Times New Roman" w:hAnsi="Times New Roman" w:cs="Times New Roman"/>
          <w:sz w:val="24"/>
          <w:szCs w:val="24"/>
        </w:rPr>
      </w:pPr>
      <w:r w:rsidRPr="00717F1D">
        <w:rPr>
          <w:rFonts w:ascii="Times New Roman" w:hAnsi="Times New Roman" w:cs="Times New Roman"/>
          <w:sz w:val="24"/>
          <w:szCs w:val="24"/>
        </w:rPr>
        <w:tab/>
        <w:t>The issue is a simple one.  It is whether or not the applicant is entitled to the interdict he seeks.  For him to be so entitled he must establish on a balance of probabilities the requirements of an interdict.  This area of the law is well settled in t</w:t>
      </w:r>
      <w:r w:rsidR="008E0E42" w:rsidRPr="00717F1D">
        <w:rPr>
          <w:rFonts w:ascii="Times New Roman" w:hAnsi="Times New Roman" w:cs="Times New Roman"/>
          <w:sz w:val="24"/>
          <w:szCs w:val="24"/>
        </w:rPr>
        <w:t>h</w:t>
      </w:r>
      <w:r w:rsidRPr="00717F1D">
        <w:rPr>
          <w:rFonts w:ascii="Times New Roman" w:hAnsi="Times New Roman" w:cs="Times New Roman"/>
          <w:sz w:val="24"/>
          <w:szCs w:val="24"/>
        </w:rPr>
        <w:t>at the</w:t>
      </w:r>
      <w:r w:rsidR="008E0E42" w:rsidRPr="00717F1D">
        <w:rPr>
          <w:rFonts w:ascii="Times New Roman" w:hAnsi="Times New Roman" w:cs="Times New Roman"/>
          <w:sz w:val="24"/>
          <w:szCs w:val="24"/>
        </w:rPr>
        <w:t xml:space="preserve"> </w:t>
      </w:r>
      <w:r w:rsidRPr="00717F1D">
        <w:rPr>
          <w:rFonts w:ascii="Times New Roman" w:hAnsi="Times New Roman" w:cs="Times New Roman"/>
          <w:sz w:val="24"/>
          <w:szCs w:val="24"/>
        </w:rPr>
        <w:t>law requires that an applicant for such temporary relief must show;</w:t>
      </w:r>
    </w:p>
    <w:p w:rsidR="00711B1C" w:rsidRPr="00717F1D" w:rsidRDefault="00711B1C" w:rsidP="00717F1D">
      <w:pPr>
        <w:ind w:left="1440" w:hanging="720"/>
        <w:jc w:val="both"/>
        <w:rPr>
          <w:rFonts w:ascii="Times New Roman" w:hAnsi="Times New Roman" w:cs="Times New Roman"/>
          <w:sz w:val="24"/>
          <w:szCs w:val="24"/>
        </w:rPr>
      </w:pPr>
      <w:r w:rsidRPr="00717F1D">
        <w:rPr>
          <w:rFonts w:ascii="Times New Roman" w:hAnsi="Times New Roman" w:cs="Times New Roman"/>
          <w:sz w:val="24"/>
          <w:szCs w:val="24"/>
        </w:rPr>
        <w:t>“(a)</w:t>
      </w:r>
      <w:r w:rsidR="00CC7A58" w:rsidRPr="00717F1D">
        <w:rPr>
          <w:rFonts w:ascii="Times New Roman" w:hAnsi="Times New Roman" w:cs="Times New Roman"/>
          <w:sz w:val="24"/>
          <w:szCs w:val="24"/>
        </w:rPr>
        <w:tab/>
      </w:r>
      <w:r w:rsidRPr="00717F1D">
        <w:rPr>
          <w:rFonts w:ascii="Times New Roman" w:hAnsi="Times New Roman" w:cs="Times New Roman"/>
          <w:sz w:val="24"/>
          <w:szCs w:val="24"/>
        </w:rPr>
        <w:t xml:space="preserve"> that the right which is the subject matter of the main action and which he seeks to protect by means </w:t>
      </w:r>
      <w:r w:rsidR="00C104A7">
        <w:rPr>
          <w:rFonts w:ascii="Times New Roman" w:hAnsi="Times New Roman" w:cs="Times New Roman"/>
          <w:sz w:val="24"/>
          <w:szCs w:val="24"/>
        </w:rPr>
        <w:t>of interim relief is clear or if</w:t>
      </w:r>
      <w:r w:rsidRPr="00717F1D">
        <w:rPr>
          <w:rFonts w:ascii="Times New Roman" w:hAnsi="Times New Roman" w:cs="Times New Roman"/>
          <w:sz w:val="24"/>
          <w:szCs w:val="24"/>
        </w:rPr>
        <w:t xml:space="preserve"> </w:t>
      </w:r>
      <w:r w:rsidR="00CC7A58" w:rsidRPr="00717F1D">
        <w:rPr>
          <w:rFonts w:ascii="Times New Roman" w:hAnsi="Times New Roman" w:cs="Times New Roman"/>
          <w:sz w:val="24"/>
          <w:szCs w:val="24"/>
        </w:rPr>
        <w:t xml:space="preserve">not clear, is </w:t>
      </w:r>
      <w:r w:rsidR="00CC7A58" w:rsidRPr="00717F1D">
        <w:rPr>
          <w:rFonts w:ascii="Times New Roman" w:hAnsi="Times New Roman" w:cs="Times New Roman"/>
          <w:i/>
          <w:sz w:val="24"/>
          <w:szCs w:val="24"/>
        </w:rPr>
        <w:t>prima facie</w:t>
      </w:r>
      <w:r w:rsidR="00CC7A58" w:rsidRPr="00717F1D">
        <w:rPr>
          <w:rFonts w:ascii="Times New Roman" w:hAnsi="Times New Roman" w:cs="Times New Roman"/>
          <w:sz w:val="24"/>
          <w:szCs w:val="24"/>
        </w:rPr>
        <w:t xml:space="preserve"> established, though open  to some doubt.</w:t>
      </w:r>
    </w:p>
    <w:p w:rsidR="00CC7A58" w:rsidRPr="00717F1D" w:rsidRDefault="00CC7A58" w:rsidP="00717F1D">
      <w:pPr>
        <w:ind w:left="1440" w:hanging="720"/>
        <w:jc w:val="both"/>
        <w:rPr>
          <w:rFonts w:ascii="Times New Roman" w:hAnsi="Times New Roman" w:cs="Times New Roman"/>
          <w:sz w:val="24"/>
          <w:szCs w:val="24"/>
        </w:rPr>
      </w:pPr>
      <w:r w:rsidRPr="00717F1D">
        <w:rPr>
          <w:rFonts w:ascii="Times New Roman" w:hAnsi="Times New Roman" w:cs="Times New Roman"/>
          <w:sz w:val="24"/>
          <w:szCs w:val="24"/>
        </w:rPr>
        <w:t>(b)</w:t>
      </w:r>
      <w:r w:rsidRPr="00717F1D">
        <w:rPr>
          <w:rFonts w:ascii="Times New Roman" w:hAnsi="Times New Roman" w:cs="Times New Roman"/>
          <w:sz w:val="24"/>
          <w:szCs w:val="24"/>
        </w:rPr>
        <w:tab/>
        <w:t xml:space="preserve">that if the right is only </w:t>
      </w:r>
      <w:r w:rsidRPr="00717F1D">
        <w:rPr>
          <w:rFonts w:ascii="Times New Roman" w:hAnsi="Times New Roman" w:cs="Times New Roman"/>
          <w:i/>
          <w:sz w:val="24"/>
          <w:szCs w:val="24"/>
        </w:rPr>
        <w:t>prima facie</w:t>
      </w:r>
      <w:r w:rsidRPr="00717F1D">
        <w:rPr>
          <w:rFonts w:ascii="Times New Roman" w:hAnsi="Times New Roman" w:cs="Times New Roman"/>
          <w:sz w:val="24"/>
          <w:szCs w:val="24"/>
        </w:rPr>
        <w:t xml:space="preserve"> established, there is a well grounded a</w:t>
      </w:r>
      <w:r w:rsidR="00C104A7">
        <w:rPr>
          <w:rFonts w:ascii="Times New Roman" w:hAnsi="Times New Roman" w:cs="Times New Roman"/>
          <w:sz w:val="24"/>
          <w:szCs w:val="24"/>
        </w:rPr>
        <w:t>pprehension of irreparable harm</w:t>
      </w:r>
      <w:r w:rsidRPr="00717F1D">
        <w:rPr>
          <w:rFonts w:ascii="Times New Roman" w:hAnsi="Times New Roman" w:cs="Times New Roman"/>
          <w:sz w:val="24"/>
          <w:szCs w:val="24"/>
        </w:rPr>
        <w:t xml:space="preserve"> to the applicant if the interim relief is not granted and he ultimately succeeds in establishing his ri</w:t>
      </w:r>
      <w:r w:rsidR="008E0E42" w:rsidRPr="00717F1D">
        <w:rPr>
          <w:rFonts w:ascii="Times New Roman" w:hAnsi="Times New Roman" w:cs="Times New Roman"/>
          <w:sz w:val="24"/>
          <w:szCs w:val="24"/>
        </w:rPr>
        <w:t>g</w:t>
      </w:r>
      <w:r w:rsidRPr="00717F1D">
        <w:rPr>
          <w:rFonts w:ascii="Times New Roman" w:hAnsi="Times New Roman" w:cs="Times New Roman"/>
          <w:sz w:val="24"/>
          <w:szCs w:val="24"/>
        </w:rPr>
        <w:t>ht.</w:t>
      </w:r>
    </w:p>
    <w:p w:rsidR="00CC7A58" w:rsidRPr="00717F1D" w:rsidRDefault="00CC7A58" w:rsidP="00717F1D">
      <w:pPr>
        <w:ind w:left="1440" w:hanging="720"/>
        <w:jc w:val="both"/>
        <w:rPr>
          <w:rFonts w:ascii="Times New Roman" w:hAnsi="Times New Roman" w:cs="Times New Roman"/>
          <w:sz w:val="24"/>
          <w:szCs w:val="24"/>
        </w:rPr>
      </w:pPr>
      <w:r w:rsidRPr="00717F1D">
        <w:rPr>
          <w:rFonts w:ascii="Times New Roman" w:hAnsi="Times New Roman" w:cs="Times New Roman"/>
          <w:sz w:val="24"/>
          <w:szCs w:val="24"/>
        </w:rPr>
        <w:lastRenderedPageBreak/>
        <w:t>(c)</w:t>
      </w:r>
      <w:r w:rsidRPr="00717F1D">
        <w:rPr>
          <w:rFonts w:ascii="Times New Roman" w:hAnsi="Times New Roman" w:cs="Times New Roman"/>
          <w:sz w:val="24"/>
          <w:szCs w:val="24"/>
        </w:rPr>
        <w:tab/>
        <w:t>that the balance of convenience favours the granting of interim relief; and</w:t>
      </w:r>
    </w:p>
    <w:p w:rsidR="00CC7A58" w:rsidRPr="00717F1D" w:rsidRDefault="00CC7A58" w:rsidP="00717F1D">
      <w:pPr>
        <w:ind w:left="1440" w:hanging="720"/>
        <w:jc w:val="both"/>
        <w:rPr>
          <w:rFonts w:ascii="Times New Roman" w:hAnsi="Times New Roman" w:cs="Times New Roman"/>
          <w:sz w:val="24"/>
          <w:szCs w:val="24"/>
        </w:rPr>
      </w:pPr>
      <w:r w:rsidRPr="00717F1D">
        <w:rPr>
          <w:rFonts w:ascii="Times New Roman" w:hAnsi="Times New Roman" w:cs="Times New Roman"/>
          <w:sz w:val="24"/>
          <w:szCs w:val="24"/>
        </w:rPr>
        <w:t>(d)</w:t>
      </w:r>
      <w:r w:rsidRPr="00717F1D">
        <w:rPr>
          <w:rFonts w:ascii="Times New Roman" w:hAnsi="Times New Roman" w:cs="Times New Roman"/>
          <w:sz w:val="24"/>
          <w:szCs w:val="24"/>
        </w:rPr>
        <w:tab/>
        <w:t xml:space="preserve">that the applicant has no other satisfactory remedy”.  See </w:t>
      </w:r>
      <w:r w:rsidRPr="00717F1D">
        <w:rPr>
          <w:rFonts w:ascii="Times New Roman" w:hAnsi="Times New Roman" w:cs="Times New Roman"/>
          <w:i/>
          <w:sz w:val="24"/>
          <w:szCs w:val="24"/>
        </w:rPr>
        <w:t xml:space="preserve">Airfield Investments (Pvt) Ltd </w:t>
      </w:r>
      <w:r w:rsidRPr="00717F1D">
        <w:rPr>
          <w:rFonts w:ascii="Times New Roman" w:hAnsi="Times New Roman" w:cs="Times New Roman"/>
          <w:sz w:val="24"/>
          <w:szCs w:val="24"/>
        </w:rPr>
        <w:t xml:space="preserve">v </w:t>
      </w:r>
      <w:r w:rsidRPr="00717F1D">
        <w:rPr>
          <w:rFonts w:ascii="Times New Roman" w:hAnsi="Times New Roman" w:cs="Times New Roman"/>
          <w:i/>
          <w:sz w:val="24"/>
          <w:szCs w:val="24"/>
        </w:rPr>
        <w:t>Minister of Lands &amp; Ors</w:t>
      </w:r>
      <w:r w:rsidRPr="00717F1D">
        <w:rPr>
          <w:rFonts w:ascii="Times New Roman" w:hAnsi="Times New Roman" w:cs="Times New Roman"/>
          <w:sz w:val="24"/>
          <w:szCs w:val="24"/>
        </w:rPr>
        <w:t xml:space="preserve"> 2004 (1) ZLR 511 (S).</w:t>
      </w:r>
    </w:p>
    <w:p w:rsidR="00CC7A58" w:rsidRPr="00717F1D" w:rsidRDefault="00FB7820" w:rsidP="00717F1D">
      <w:pPr>
        <w:jc w:val="both"/>
        <w:rPr>
          <w:rFonts w:ascii="Times New Roman" w:hAnsi="Times New Roman" w:cs="Times New Roman"/>
          <w:sz w:val="24"/>
          <w:szCs w:val="24"/>
        </w:rPr>
      </w:pPr>
      <w:r w:rsidRPr="00717F1D">
        <w:rPr>
          <w:rFonts w:ascii="Times New Roman" w:hAnsi="Times New Roman" w:cs="Times New Roman"/>
          <w:sz w:val="24"/>
          <w:szCs w:val="24"/>
        </w:rPr>
        <w:tab/>
      </w:r>
      <w:r w:rsidRPr="00717F1D">
        <w:rPr>
          <w:rFonts w:ascii="Times New Roman" w:hAnsi="Times New Roman" w:cs="Times New Roman"/>
          <w:i/>
          <w:sz w:val="24"/>
          <w:szCs w:val="24"/>
        </w:rPr>
        <w:t>In casu</w:t>
      </w:r>
      <w:r w:rsidRPr="00717F1D">
        <w:rPr>
          <w:rFonts w:ascii="Times New Roman" w:hAnsi="Times New Roman" w:cs="Times New Roman"/>
          <w:sz w:val="24"/>
          <w:szCs w:val="24"/>
        </w:rPr>
        <w:t>, the applicant alleges t</w:t>
      </w:r>
      <w:r w:rsidR="008E0E42" w:rsidRPr="00717F1D">
        <w:rPr>
          <w:rFonts w:ascii="Times New Roman" w:hAnsi="Times New Roman" w:cs="Times New Roman"/>
          <w:sz w:val="24"/>
          <w:szCs w:val="24"/>
        </w:rPr>
        <w:t>h</w:t>
      </w:r>
      <w:r w:rsidRPr="00717F1D">
        <w:rPr>
          <w:rFonts w:ascii="Times New Roman" w:hAnsi="Times New Roman" w:cs="Times New Roman"/>
          <w:sz w:val="24"/>
          <w:szCs w:val="24"/>
        </w:rPr>
        <w:t>at his right not to be illegally or unlawfully evicted has been infringed and will continue to be v</w:t>
      </w:r>
      <w:r w:rsidR="008E0E42" w:rsidRPr="00717F1D">
        <w:rPr>
          <w:rFonts w:ascii="Times New Roman" w:hAnsi="Times New Roman" w:cs="Times New Roman"/>
          <w:sz w:val="24"/>
          <w:szCs w:val="24"/>
        </w:rPr>
        <w:t>iolated by the respondents.  C.B</w:t>
      </w:r>
      <w:r w:rsidRPr="00717F1D">
        <w:rPr>
          <w:rFonts w:ascii="Times New Roman" w:hAnsi="Times New Roman" w:cs="Times New Roman"/>
          <w:sz w:val="24"/>
          <w:szCs w:val="24"/>
        </w:rPr>
        <w:t xml:space="preserve">. Prest, </w:t>
      </w:r>
      <w:r w:rsidRPr="00717F1D">
        <w:rPr>
          <w:rFonts w:ascii="Times New Roman" w:hAnsi="Times New Roman" w:cs="Times New Roman"/>
          <w:i/>
          <w:sz w:val="24"/>
          <w:szCs w:val="24"/>
        </w:rPr>
        <w:t>T</w:t>
      </w:r>
      <w:r w:rsidR="008E0E42" w:rsidRPr="00717F1D">
        <w:rPr>
          <w:rFonts w:ascii="Times New Roman" w:hAnsi="Times New Roman" w:cs="Times New Roman"/>
          <w:i/>
          <w:sz w:val="24"/>
          <w:szCs w:val="24"/>
        </w:rPr>
        <w:t>h</w:t>
      </w:r>
      <w:r w:rsidRPr="00717F1D">
        <w:rPr>
          <w:rFonts w:ascii="Times New Roman" w:hAnsi="Times New Roman" w:cs="Times New Roman"/>
          <w:i/>
          <w:sz w:val="24"/>
          <w:szCs w:val="24"/>
        </w:rPr>
        <w:t>e Law and Practice of Interdicts</w:t>
      </w:r>
      <w:r w:rsidRPr="00717F1D">
        <w:rPr>
          <w:rFonts w:ascii="Times New Roman" w:hAnsi="Times New Roman" w:cs="Times New Roman"/>
          <w:sz w:val="24"/>
          <w:szCs w:val="24"/>
        </w:rPr>
        <w:t>, Juta &amp; Co 1993 at p 52 while discussing “rights” as the basis of interdicts states:</w:t>
      </w:r>
    </w:p>
    <w:p w:rsidR="00FB7820" w:rsidRPr="00717F1D" w:rsidRDefault="00FB7820" w:rsidP="00717F1D">
      <w:pPr>
        <w:pStyle w:val="NoSpacing"/>
        <w:ind w:left="720"/>
        <w:jc w:val="both"/>
        <w:rPr>
          <w:rFonts w:ascii="Times New Roman" w:hAnsi="Times New Roman" w:cs="Times New Roman"/>
          <w:sz w:val="24"/>
          <w:szCs w:val="24"/>
        </w:rPr>
      </w:pPr>
      <w:r w:rsidRPr="00717F1D">
        <w:rPr>
          <w:rFonts w:ascii="Times New Roman" w:hAnsi="Times New Roman" w:cs="Times New Roman"/>
          <w:sz w:val="24"/>
          <w:szCs w:val="24"/>
        </w:rPr>
        <w:t xml:space="preserve">“Interdicts are based upon rights, that is, rights which in terms of the substantive law are sufficient to sustain a </w:t>
      </w:r>
      <w:r w:rsidR="008E0E42" w:rsidRPr="00717F1D">
        <w:rPr>
          <w:rFonts w:ascii="Times New Roman" w:hAnsi="Times New Roman" w:cs="Times New Roman"/>
          <w:sz w:val="24"/>
          <w:szCs w:val="24"/>
        </w:rPr>
        <w:t>c</w:t>
      </w:r>
      <w:r w:rsidRPr="00717F1D">
        <w:rPr>
          <w:rFonts w:ascii="Times New Roman" w:hAnsi="Times New Roman" w:cs="Times New Roman"/>
          <w:sz w:val="24"/>
          <w:szCs w:val="24"/>
        </w:rPr>
        <w:t>ause of action.  Suc</w:t>
      </w:r>
      <w:r w:rsidR="008E0E42" w:rsidRPr="00717F1D">
        <w:rPr>
          <w:rFonts w:ascii="Times New Roman" w:hAnsi="Times New Roman" w:cs="Times New Roman"/>
          <w:sz w:val="24"/>
          <w:szCs w:val="24"/>
        </w:rPr>
        <w:t>h</w:t>
      </w:r>
      <w:r w:rsidRPr="00717F1D">
        <w:rPr>
          <w:rFonts w:ascii="Times New Roman" w:hAnsi="Times New Roman" w:cs="Times New Roman"/>
          <w:sz w:val="24"/>
          <w:szCs w:val="24"/>
        </w:rPr>
        <w:t xml:space="preserve"> right may arise out of contract, or delict, it may be founded in the</w:t>
      </w:r>
      <w:r w:rsidR="008E0E42" w:rsidRPr="00717F1D">
        <w:rPr>
          <w:rFonts w:ascii="Times New Roman" w:hAnsi="Times New Roman" w:cs="Times New Roman"/>
          <w:sz w:val="24"/>
          <w:szCs w:val="24"/>
        </w:rPr>
        <w:t xml:space="preserve"> common law or on some </w:t>
      </w:r>
      <w:r w:rsidRPr="00717F1D">
        <w:rPr>
          <w:rFonts w:ascii="Times New Roman" w:hAnsi="Times New Roman" w:cs="Times New Roman"/>
          <w:sz w:val="24"/>
          <w:szCs w:val="24"/>
        </w:rPr>
        <w:t>or other statute; it may be a real right or a personal right.  The applicant for an in</w:t>
      </w:r>
      <w:r w:rsidR="008E0E42" w:rsidRPr="00717F1D">
        <w:rPr>
          <w:rFonts w:ascii="Times New Roman" w:hAnsi="Times New Roman" w:cs="Times New Roman"/>
          <w:sz w:val="24"/>
          <w:szCs w:val="24"/>
        </w:rPr>
        <w:t>t</w:t>
      </w:r>
      <w:r w:rsidRPr="00717F1D">
        <w:rPr>
          <w:rFonts w:ascii="Times New Roman" w:hAnsi="Times New Roman" w:cs="Times New Roman"/>
          <w:sz w:val="24"/>
          <w:szCs w:val="24"/>
        </w:rPr>
        <w:t>erlocutory interdict must show a rig</w:t>
      </w:r>
      <w:r w:rsidR="008E0E42" w:rsidRPr="00717F1D">
        <w:rPr>
          <w:rFonts w:ascii="Times New Roman" w:hAnsi="Times New Roman" w:cs="Times New Roman"/>
          <w:sz w:val="24"/>
          <w:szCs w:val="24"/>
        </w:rPr>
        <w:t>h</w:t>
      </w:r>
      <w:r w:rsidRPr="00717F1D">
        <w:rPr>
          <w:rFonts w:ascii="Times New Roman" w:hAnsi="Times New Roman" w:cs="Times New Roman"/>
          <w:sz w:val="24"/>
          <w:szCs w:val="24"/>
        </w:rPr>
        <w:t xml:space="preserve">t which is being infringed </w:t>
      </w:r>
      <w:r w:rsidR="008E0E42" w:rsidRPr="00717F1D">
        <w:rPr>
          <w:rFonts w:ascii="Times New Roman" w:hAnsi="Times New Roman" w:cs="Times New Roman"/>
          <w:sz w:val="24"/>
          <w:szCs w:val="24"/>
        </w:rPr>
        <w:t>or which</w:t>
      </w:r>
      <w:r w:rsidRPr="00717F1D">
        <w:rPr>
          <w:rFonts w:ascii="Times New Roman" w:hAnsi="Times New Roman" w:cs="Times New Roman"/>
          <w:sz w:val="24"/>
          <w:szCs w:val="24"/>
        </w:rPr>
        <w:t xml:space="preserve"> he apprehends will be infringed, </w:t>
      </w:r>
      <w:r w:rsidRPr="00717F1D">
        <w:rPr>
          <w:rFonts w:ascii="Times New Roman" w:hAnsi="Times New Roman" w:cs="Times New Roman"/>
          <w:sz w:val="24"/>
          <w:szCs w:val="24"/>
          <w:u w:val="single"/>
        </w:rPr>
        <w:t>and if he does not do so, the application must fail.”</w:t>
      </w:r>
      <w:r w:rsidRPr="00717F1D">
        <w:rPr>
          <w:rFonts w:ascii="Times New Roman" w:hAnsi="Times New Roman" w:cs="Times New Roman"/>
          <w:sz w:val="24"/>
          <w:szCs w:val="24"/>
        </w:rPr>
        <w:t xml:space="preserve"> (</w:t>
      </w:r>
      <w:r w:rsidR="008E0E42" w:rsidRPr="00717F1D">
        <w:rPr>
          <w:rFonts w:ascii="Times New Roman" w:hAnsi="Times New Roman" w:cs="Times New Roman"/>
          <w:sz w:val="24"/>
          <w:szCs w:val="24"/>
        </w:rPr>
        <w:t>m</w:t>
      </w:r>
      <w:r w:rsidRPr="00717F1D">
        <w:rPr>
          <w:rFonts w:ascii="Times New Roman" w:hAnsi="Times New Roman" w:cs="Times New Roman"/>
          <w:sz w:val="24"/>
          <w:szCs w:val="24"/>
        </w:rPr>
        <w:t xml:space="preserve">y </w:t>
      </w:r>
      <w:r w:rsidR="008E0E42" w:rsidRPr="00717F1D">
        <w:rPr>
          <w:rFonts w:ascii="Times New Roman" w:hAnsi="Times New Roman" w:cs="Times New Roman"/>
          <w:sz w:val="24"/>
          <w:szCs w:val="24"/>
        </w:rPr>
        <w:t>e</w:t>
      </w:r>
      <w:r w:rsidRPr="00717F1D">
        <w:rPr>
          <w:rFonts w:ascii="Times New Roman" w:hAnsi="Times New Roman" w:cs="Times New Roman"/>
          <w:sz w:val="24"/>
          <w:szCs w:val="24"/>
        </w:rPr>
        <w:t>mphasis)</w:t>
      </w:r>
    </w:p>
    <w:p w:rsidR="00535C89" w:rsidRPr="00717F1D" w:rsidRDefault="00535C89" w:rsidP="00717F1D">
      <w:pPr>
        <w:pStyle w:val="NoSpacing"/>
        <w:jc w:val="both"/>
        <w:rPr>
          <w:rFonts w:ascii="Times New Roman" w:hAnsi="Times New Roman" w:cs="Times New Roman"/>
          <w:sz w:val="24"/>
          <w:szCs w:val="24"/>
        </w:rPr>
      </w:pPr>
    </w:p>
    <w:p w:rsidR="00FB7820" w:rsidRPr="00717F1D" w:rsidRDefault="00FB7820" w:rsidP="00717F1D">
      <w:pPr>
        <w:jc w:val="both"/>
        <w:rPr>
          <w:rFonts w:ascii="Times New Roman" w:hAnsi="Times New Roman" w:cs="Times New Roman"/>
          <w:sz w:val="24"/>
          <w:szCs w:val="24"/>
        </w:rPr>
      </w:pPr>
      <w:r w:rsidRPr="00717F1D">
        <w:rPr>
          <w:rFonts w:ascii="Times New Roman" w:hAnsi="Times New Roman" w:cs="Times New Roman"/>
          <w:sz w:val="24"/>
          <w:szCs w:val="24"/>
        </w:rPr>
        <w:tab/>
        <w:t xml:space="preserve">The right </w:t>
      </w:r>
      <w:r w:rsidR="00C104A7">
        <w:rPr>
          <w:rFonts w:ascii="Times New Roman" w:hAnsi="Times New Roman" w:cs="Times New Roman"/>
          <w:sz w:val="24"/>
          <w:szCs w:val="24"/>
        </w:rPr>
        <w:t>must</w:t>
      </w:r>
      <w:r w:rsidRPr="00717F1D">
        <w:rPr>
          <w:rFonts w:ascii="Times New Roman" w:hAnsi="Times New Roman" w:cs="Times New Roman"/>
          <w:sz w:val="24"/>
          <w:szCs w:val="24"/>
        </w:rPr>
        <w:t xml:space="preserve"> not be a mere moral right, it must be a strict leg</w:t>
      </w:r>
      <w:r w:rsidR="008E0E42" w:rsidRPr="00717F1D">
        <w:rPr>
          <w:rFonts w:ascii="Times New Roman" w:hAnsi="Times New Roman" w:cs="Times New Roman"/>
          <w:sz w:val="24"/>
          <w:szCs w:val="24"/>
        </w:rPr>
        <w:t>a</w:t>
      </w:r>
      <w:r w:rsidRPr="00717F1D">
        <w:rPr>
          <w:rFonts w:ascii="Times New Roman" w:hAnsi="Times New Roman" w:cs="Times New Roman"/>
          <w:sz w:val="24"/>
          <w:szCs w:val="24"/>
        </w:rPr>
        <w:t xml:space="preserve">l right </w:t>
      </w:r>
      <w:r w:rsidRPr="00717F1D">
        <w:rPr>
          <w:rFonts w:ascii="Times New Roman" w:hAnsi="Times New Roman" w:cs="Times New Roman"/>
          <w:i/>
          <w:sz w:val="24"/>
          <w:szCs w:val="24"/>
        </w:rPr>
        <w:t>prima facie</w:t>
      </w:r>
      <w:r w:rsidRPr="00717F1D">
        <w:rPr>
          <w:rFonts w:ascii="Times New Roman" w:hAnsi="Times New Roman" w:cs="Times New Roman"/>
          <w:sz w:val="24"/>
          <w:szCs w:val="24"/>
        </w:rPr>
        <w:t xml:space="preserve"> established through open to some doubt.  The establishment of a </w:t>
      </w:r>
      <w:r w:rsidRPr="00717F1D">
        <w:rPr>
          <w:rFonts w:ascii="Times New Roman" w:hAnsi="Times New Roman" w:cs="Times New Roman"/>
          <w:i/>
          <w:sz w:val="24"/>
          <w:szCs w:val="24"/>
        </w:rPr>
        <w:t>prima facie</w:t>
      </w:r>
      <w:r w:rsidRPr="00717F1D">
        <w:rPr>
          <w:rFonts w:ascii="Times New Roman" w:hAnsi="Times New Roman" w:cs="Times New Roman"/>
          <w:sz w:val="24"/>
          <w:szCs w:val="24"/>
        </w:rPr>
        <w:t xml:space="preserve"> right or a </w:t>
      </w:r>
      <w:r w:rsidRPr="00717F1D">
        <w:rPr>
          <w:rFonts w:ascii="Times New Roman" w:hAnsi="Times New Roman" w:cs="Times New Roman"/>
          <w:i/>
          <w:sz w:val="24"/>
          <w:szCs w:val="24"/>
        </w:rPr>
        <w:t>prima facie</w:t>
      </w:r>
      <w:r w:rsidRPr="00717F1D">
        <w:rPr>
          <w:rFonts w:ascii="Times New Roman" w:hAnsi="Times New Roman" w:cs="Times New Roman"/>
          <w:sz w:val="24"/>
          <w:szCs w:val="24"/>
        </w:rPr>
        <w:t xml:space="preserve"> case, is the basis according to the traditional approach of the threshold test which had to be satisfied by the applicant in order to succeed in his application for an interim interdict.  The </w:t>
      </w:r>
      <w:r w:rsidR="008E0E42" w:rsidRPr="00717F1D">
        <w:rPr>
          <w:rFonts w:ascii="Times New Roman" w:hAnsi="Times New Roman" w:cs="Times New Roman"/>
          <w:sz w:val="24"/>
          <w:szCs w:val="24"/>
        </w:rPr>
        <w:t>o</w:t>
      </w:r>
      <w:r w:rsidRPr="00717F1D">
        <w:rPr>
          <w:rFonts w:ascii="Times New Roman" w:hAnsi="Times New Roman" w:cs="Times New Roman"/>
          <w:sz w:val="24"/>
          <w:szCs w:val="24"/>
        </w:rPr>
        <w:t xml:space="preserve">nus is on the applicant and the court </w:t>
      </w:r>
      <w:r w:rsidR="008E0E42" w:rsidRPr="00717F1D">
        <w:rPr>
          <w:rFonts w:ascii="Times New Roman" w:hAnsi="Times New Roman" w:cs="Times New Roman"/>
          <w:sz w:val="24"/>
          <w:szCs w:val="24"/>
        </w:rPr>
        <w:t>h</w:t>
      </w:r>
      <w:r w:rsidRPr="00717F1D">
        <w:rPr>
          <w:rFonts w:ascii="Times New Roman" w:hAnsi="Times New Roman" w:cs="Times New Roman"/>
          <w:sz w:val="24"/>
          <w:szCs w:val="24"/>
        </w:rPr>
        <w:t xml:space="preserve">as </w:t>
      </w:r>
      <w:r w:rsidR="00C104A7">
        <w:rPr>
          <w:rFonts w:ascii="Times New Roman" w:hAnsi="Times New Roman" w:cs="Times New Roman"/>
          <w:sz w:val="24"/>
          <w:szCs w:val="24"/>
        </w:rPr>
        <w:t xml:space="preserve">to </w:t>
      </w:r>
      <w:r w:rsidRPr="00717F1D">
        <w:rPr>
          <w:rFonts w:ascii="Times New Roman" w:hAnsi="Times New Roman" w:cs="Times New Roman"/>
          <w:sz w:val="24"/>
          <w:szCs w:val="24"/>
        </w:rPr>
        <w:t xml:space="preserve">examine the affidavits placed before it by the applicant in order to determine whether or not the applicant </w:t>
      </w:r>
      <w:r w:rsidR="008E0E42" w:rsidRPr="00717F1D">
        <w:rPr>
          <w:rFonts w:ascii="Times New Roman" w:hAnsi="Times New Roman" w:cs="Times New Roman"/>
          <w:sz w:val="24"/>
          <w:szCs w:val="24"/>
        </w:rPr>
        <w:t>h</w:t>
      </w:r>
      <w:r w:rsidRPr="00717F1D">
        <w:rPr>
          <w:rFonts w:ascii="Times New Roman" w:hAnsi="Times New Roman" w:cs="Times New Roman"/>
          <w:sz w:val="24"/>
          <w:szCs w:val="24"/>
        </w:rPr>
        <w:t xml:space="preserve">as made out a </w:t>
      </w:r>
      <w:r w:rsidRPr="00717F1D">
        <w:rPr>
          <w:rFonts w:ascii="Times New Roman" w:hAnsi="Times New Roman" w:cs="Times New Roman"/>
          <w:i/>
          <w:sz w:val="24"/>
          <w:szCs w:val="24"/>
        </w:rPr>
        <w:t>prima facie</w:t>
      </w:r>
      <w:r w:rsidRPr="00717F1D">
        <w:rPr>
          <w:rFonts w:ascii="Times New Roman" w:hAnsi="Times New Roman" w:cs="Times New Roman"/>
          <w:sz w:val="24"/>
          <w:szCs w:val="24"/>
        </w:rPr>
        <w:t xml:space="preserve"> case and there by establishing a </w:t>
      </w:r>
      <w:r w:rsidRPr="00717F1D">
        <w:rPr>
          <w:rFonts w:ascii="Times New Roman" w:hAnsi="Times New Roman" w:cs="Times New Roman"/>
          <w:i/>
          <w:sz w:val="24"/>
          <w:szCs w:val="24"/>
        </w:rPr>
        <w:t>prima facie</w:t>
      </w:r>
      <w:r w:rsidRPr="00717F1D">
        <w:rPr>
          <w:rFonts w:ascii="Times New Roman" w:hAnsi="Times New Roman" w:cs="Times New Roman"/>
          <w:sz w:val="24"/>
          <w:szCs w:val="24"/>
        </w:rPr>
        <w:t xml:space="preserve"> right.  This therefore is the threshold that must be </w:t>
      </w:r>
      <w:r w:rsidR="00C104A7">
        <w:rPr>
          <w:rFonts w:ascii="Times New Roman" w:hAnsi="Times New Roman" w:cs="Times New Roman"/>
          <w:sz w:val="24"/>
          <w:szCs w:val="24"/>
        </w:rPr>
        <w:t>cro</w:t>
      </w:r>
      <w:r w:rsidR="003B4C99" w:rsidRPr="00717F1D">
        <w:rPr>
          <w:rFonts w:ascii="Times New Roman" w:hAnsi="Times New Roman" w:cs="Times New Roman"/>
          <w:sz w:val="24"/>
          <w:szCs w:val="24"/>
        </w:rPr>
        <w:t>ssed a</w:t>
      </w:r>
      <w:r w:rsidR="008E0E42" w:rsidRPr="00717F1D">
        <w:rPr>
          <w:rFonts w:ascii="Times New Roman" w:hAnsi="Times New Roman" w:cs="Times New Roman"/>
          <w:sz w:val="24"/>
          <w:szCs w:val="24"/>
        </w:rPr>
        <w:t>n</w:t>
      </w:r>
      <w:r w:rsidR="003B4C99" w:rsidRPr="00717F1D">
        <w:rPr>
          <w:rFonts w:ascii="Times New Roman" w:hAnsi="Times New Roman" w:cs="Times New Roman"/>
          <w:sz w:val="24"/>
          <w:szCs w:val="24"/>
        </w:rPr>
        <w:t>d a failure so to do means that an applica</w:t>
      </w:r>
      <w:r w:rsidR="00491520">
        <w:rPr>
          <w:rFonts w:ascii="Times New Roman" w:hAnsi="Times New Roman" w:cs="Times New Roman"/>
          <w:sz w:val="24"/>
          <w:szCs w:val="24"/>
        </w:rPr>
        <w:t>nt</w:t>
      </w:r>
      <w:r w:rsidR="003B4C99" w:rsidRPr="00717F1D">
        <w:rPr>
          <w:rFonts w:ascii="Times New Roman" w:hAnsi="Times New Roman" w:cs="Times New Roman"/>
          <w:sz w:val="24"/>
          <w:szCs w:val="24"/>
        </w:rPr>
        <w:t xml:space="preserve"> cannot succeed in his claim.</w:t>
      </w:r>
    </w:p>
    <w:p w:rsidR="003B4C99" w:rsidRPr="00717F1D" w:rsidRDefault="003B4C99" w:rsidP="00717F1D">
      <w:pPr>
        <w:ind w:firstLine="720"/>
        <w:jc w:val="both"/>
        <w:rPr>
          <w:rFonts w:ascii="Times New Roman" w:hAnsi="Times New Roman" w:cs="Times New Roman"/>
          <w:sz w:val="24"/>
          <w:szCs w:val="24"/>
        </w:rPr>
      </w:pPr>
      <w:r w:rsidRPr="00717F1D">
        <w:rPr>
          <w:rFonts w:ascii="Times New Roman" w:hAnsi="Times New Roman" w:cs="Times New Roman"/>
          <w:sz w:val="24"/>
          <w:szCs w:val="24"/>
        </w:rPr>
        <w:t xml:space="preserve">In the present matter the applicant has no </w:t>
      </w:r>
      <w:r w:rsidRPr="00717F1D">
        <w:rPr>
          <w:rFonts w:ascii="Times New Roman" w:hAnsi="Times New Roman" w:cs="Times New Roman"/>
          <w:i/>
          <w:sz w:val="24"/>
          <w:szCs w:val="24"/>
        </w:rPr>
        <w:t>prima facie</w:t>
      </w:r>
      <w:r w:rsidRPr="00717F1D">
        <w:rPr>
          <w:rFonts w:ascii="Times New Roman" w:hAnsi="Times New Roman" w:cs="Times New Roman"/>
          <w:sz w:val="24"/>
          <w:szCs w:val="24"/>
        </w:rPr>
        <w:t xml:space="preserve"> right to remain in occupation of the house for various reasons.  The first is that </w:t>
      </w:r>
      <w:r w:rsidR="00A27621" w:rsidRPr="00717F1D">
        <w:rPr>
          <w:rFonts w:ascii="Times New Roman" w:hAnsi="Times New Roman" w:cs="Times New Roman"/>
          <w:sz w:val="24"/>
          <w:szCs w:val="24"/>
        </w:rPr>
        <w:t>h</w:t>
      </w:r>
      <w:r w:rsidRPr="00717F1D">
        <w:rPr>
          <w:rFonts w:ascii="Times New Roman" w:hAnsi="Times New Roman" w:cs="Times New Roman"/>
          <w:sz w:val="24"/>
          <w:szCs w:val="24"/>
        </w:rPr>
        <w:t xml:space="preserve">e has no written or oral lease agreement with the owner of the house.  He has given two conflicting explanations in respect of the basis of his occupation.  Initially, </w:t>
      </w:r>
      <w:r w:rsidR="00A27621" w:rsidRPr="00717F1D">
        <w:rPr>
          <w:rFonts w:ascii="Times New Roman" w:hAnsi="Times New Roman" w:cs="Times New Roman"/>
          <w:sz w:val="24"/>
          <w:szCs w:val="24"/>
        </w:rPr>
        <w:t>h</w:t>
      </w:r>
      <w:r w:rsidRPr="00717F1D">
        <w:rPr>
          <w:rFonts w:ascii="Times New Roman" w:hAnsi="Times New Roman" w:cs="Times New Roman"/>
          <w:sz w:val="24"/>
          <w:szCs w:val="24"/>
        </w:rPr>
        <w:t xml:space="preserve">e said he occupied the house under an “arrangement with the previous tenant” he does not even know.  Later he said he occupied the house in terms of a verbal lease agreement he entered </w:t>
      </w:r>
      <w:r w:rsidR="00C104A7">
        <w:rPr>
          <w:rFonts w:ascii="Times New Roman" w:hAnsi="Times New Roman" w:cs="Times New Roman"/>
          <w:sz w:val="24"/>
          <w:szCs w:val="24"/>
        </w:rPr>
        <w:t xml:space="preserve">into </w:t>
      </w:r>
      <w:r w:rsidRPr="00717F1D">
        <w:rPr>
          <w:rFonts w:ascii="Times New Roman" w:hAnsi="Times New Roman" w:cs="Times New Roman"/>
          <w:sz w:val="24"/>
          <w:szCs w:val="24"/>
        </w:rPr>
        <w:t>with the owner.  His explanation on how he identified the house and its owner as outlined above is not onl</w:t>
      </w:r>
      <w:r w:rsidR="00A27621" w:rsidRPr="00717F1D">
        <w:rPr>
          <w:rFonts w:ascii="Times New Roman" w:hAnsi="Times New Roman" w:cs="Times New Roman"/>
          <w:sz w:val="24"/>
          <w:szCs w:val="24"/>
        </w:rPr>
        <w:t>y</w:t>
      </w:r>
      <w:r w:rsidRPr="00717F1D">
        <w:rPr>
          <w:rFonts w:ascii="Times New Roman" w:hAnsi="Times New Roman" w:cs="Times New Roman"/>
          <w:sz w:val="24"/>
          <w:szCs w:val="24"/>
        </w:rPr>
        <w:t xml:space="preserve"> highly imp</w:t>
      </w:r>
      <w:r w:rsidR="00D17D48">
        <w:rPr>
          <w:rFonts w:ascii="Times New Roman" w:hAnsi="Times New Roman" w:cs="Times New Roman"/>
          <w:sz w:val="24"/>
          <w:szCs w:val="24"/>
        </w:rPr>
        <w:t>robable</w:t>
      </w:r>
      <w:r w:rsidRPr="00717F1D">
        <w:rPr>
          <w:rFonts w:ascii="Times New Roman" w:hAnsi="Times New Roman" w:cs="Times New Roman"/>
          <w:sz w:val="24"/>
          <w:szCs w:val="24"/>
        </w:rPr>
        <w:t xml:space="preserve"> but outright false.  It is false because there is </w:t>
      </w:r>
      <w:r w:rsidR="00D17D48">
        <w:rPr>
          <w:rFonts w:ascii="Times New Roman" w:hAnsi="Times New Roman" w:cs="Times New Roman"/>
          <w:sz w:val="24"/>
          <w:szCs w:val="24"/>
        </w:rPr>
        <w:t>on</w:t>
      </w:r>
      <w:r w:rsidRPr="00717F1D">
        <w:rPr>
          <w:rFonts w:ascii="Times New Roman" w:hAnsi="Times New Roman" w:cs="Times New Roman"/>
          <w:sz w:val="24"/>
          <w:szCs w:val="24"/>
        </w:rPr>
        <w:t xml:space="preserve"> record incontrovertible evidence that applicant is related to Let</w:t>
      </w:r>
      <w:r w:rsidR="00A27621" w:rsidRPr="00717F1D">
        <w:rPr>
          <w:rFonts w:ascii="Times New Roman" w:hAnsi="Times New Roman" w:cs="Times New Roman"/>
          <w:sz w:val="24"/>
          <w:szCs w:val="24"/>
        </w:rPr>
        <w:t>w</w:t>
      </w:r>
      <w:r w:rsidRPr="00717F1D">
        <w:rPr>
          <w:rFonts w:ascii="Times New Roman" w:hAnsi="Times New Roman" w:cs="Times New Roman"/>
          <w:sz w:val="24"/>
          <w:szCs w:val="24"/>
        </w:rPr>
        <w:t xml:space="preserve">in.  It is highly improbable </w:t>
      </w:r>
      <w:r w:rsidR="00535C89" w:rsidRPr="00717F1D">
        <w:rPr>
          <w:rFonts w:ascii="Times New Roman" w:hAnsi="Times New Roman" w:cs="Times New Roman"/>
          <w:sz w:val="24"/>
          <w:szCs w:val="24"/>
        </w:rPr>
        <w:t xml:space="preserve">that Letwin would enter application </w:t>
      </w:r>
      <w:r w:rsidR="00A27621" w:rsidRPr="00717F1D">
        <w:rPr>
          <w:rFonts w:ascii="Times New Roman" w:hAnsi="Times New Roman" w:cs="Times New Roman"/>
          <w:sz w:val="24"/>
          <w:szCs w:val="24"/>
        </w:rPr>
        <w:t>to defend, file</w:t>
      </w:r>
      <w:r w:rsidR="00535C89" w:rsidRPr="00717F1D">
        <w:rPr>
          <w:rFonts w:ascii="Times New Roman" w:hAnsi="Times New Roman" w:cs="Times New Roman"/>
          <w:sz w:val="24"/>
          <w:szCs w:val="24"/>
        </w:rPr>
        <w:t xml:space="preserve"> all ot</w:t>
      </w:r>
      <w:r w:rsidR="00A27621" w:rsidRPr="00717F1D">
        <w:rPr>
          <w:rFonts w:ascii="Times New Roman" w:hAnsi="Times New Roman" w:cs="Times New Roman"/>
          <w:sz w:val="24"/>
          <w:szCs w:val="24"/>
        </w:rPr>
        <w:t>h</w:t>
      </w:r>
      <w:r w:rsidR="00535C89" w:rsidRPr="00717F1D">
        <w:rPr>
          <w:rFonts w:ascii="Times New Roman" w:hAnsi="Times New Roman" w:cs="Times New Roman"/>
          <w:sz w:val="24"/>
          <w:szCs w:val="24"/>
        </w:rPr>
        <w:t>er pleadings</w:t>
      </w:r>
      <w:r w:rsidR="00A27621" w:rsidRPr="00717F1D">
        <w:rPr>
          <w:rFonts w:ascii="Times New Roman" w:hAnsi="Times New Roman" w:cs="Times New Roman"/>
          <w:sz w:val="24"/>
          <w:szCs w:val="24"/>
        </w:rPr>
        <w:t>,</w:t>
      </w:r>
      <w:r w:rsidR="00535C89" w:rsidRPr="00717F1D">
        <w:rPr>
          <w:rFonts w:ascii="Times New Roman" w:hAnsi="Times New Roman" w:cs="Times New Roman"/>
          <w:sz w:val="24"/>
          <w:szCs w:val="24"/>
        </w:rPr>
        <w:t xml:space="preserve"> fail to atten</w:t>
      </w:r>
      <w:r w:rsidR="00A27621" w:rsidRPr="00717F1D">
        <w:rPr>
          <w:rFonts w:ascii="Times New Roman" w:hAnsi="Times New Roman" w:cs="Times New Roman"/>
          <w:sz w:val="24"/>
          <w:szCs w:val="24"/>
        </w:rPr>
        <w:t>d</w:t>
      </w:r>
      <w:r w:rsidR="00535C89" w:rsidRPr="00717F1D">
        <w:rPr>
          <w:rFonts w:ascii="Times New Roman" w:hAnsi="Times New Roman" w:cs="Times New Roman"/>
          <w:sz w:val="24"/>
          <w:szCs w:val="24"/>
        </w:rPr>
        <w:t xml:space="preserve"> the pre-trial conference and does nothing about it.  What I find to</w:t>
      </w:r>
      <w:r w:rsidR="00A27621" w:rsidRPr="00717F1D">
        <w:rPr>
          <w:rFonts w:ascii="Times New Roman" w:hAnsi="Times New Roman" w:cs="Times New Roman"/>
          <w:sz w:val="24"/>
          <w:szCs w:val="24"/>
        </w:rPr>
        <w:t xml:space="preserve"> </w:t>
      </w:r>
      <w:r w:rsidR="00535C89" w:rsidRPr="00717F1D">
        <w:rPr>
          <w:rFonts w:ascii="Times New Roman" w:hAnsi="Times New Roman" w:cs="Times New Roman"/>
          <w:sz w:val="24"/>
          <w:szCs w:val="24"/>
        </w:rPr>
        <w:t xml:space="preserve">have happened is that it is the applicant who entered application to defend but would not for </w:t>
      </w:r>
      <w:r w:rsidR="00A27621" w:rsidRPr="00717F1D">
        <w:rPr>
          <w:rFonts w:ascii="Times New Roman" w:hAnsi="Times New Roman" w:cs="Times New Roman"/>
          <w:sz w:val="24"/>
          <w:szCs w:val="24"/>
        </w:rPr>
        <w:t>o</w:t>
      </w:r>
      <w:r w:rsidR="00535C89" w:rsidRPr="00717F1D">
        <w:rPr>
          <w:rFonts w:ascii="Times New Roman" w:hAnsi="Times New Roman" w:cs="Times New Roman"/>
          <w:sz w:val="24"/>
          <w:szCs w:val="24"/>
        </w:rPr>
        <w:t>bv</w:t>
      </w:r>
      <w:r w:rsidR="00A27621" w:rsidRPr="00717F1D">
        <w:rPr>
          <w:rFonts w:ascii="Times New Roman" w:hAnsi="Times New Roman" w:cs="Times New Roman"/>
          <w:sz w:val="24"/>
          <w:szCs w:val="24"/>
        </w:rPr>
        <w:t xml:space="preserve">ious reasons </w:t>
      </w:r>
      <w:r w:rsidR="00D17D48">
        <w:rPr>
          <w:rFonts w:ascii="Times New Roman" w:hAnsi="Times New Roman" w:cs="Times New Roman"/>
          <w:sz w:val="24"/>
          <w:szCs w:val="24"/>
        </w:rPr>
        <w:t>attend</w:t>
      </w:r>
      <w:r w:rsidR="00A27621" w:rsidRPr="00717F1D">
        <w:rPr>
          <w:rFonts w:ascii="Times New Roman" w:hAnsi="Times New Roman" w:cs="Times New Roman"/>
          <w:sz w:val="24"/>
          <w:szCs w:val="24"/>
        </w:rPr>
        <w:t xml:space="preserve"> the pre-tria</w:t>
      </w:r>
      <w:r w:rsidR="00535C89" w:rsidRPr="00717F1D">
        <w:rPr>
          <w:rFonts w:ascii="Times New Roman" w:hAnsi="Times New Roman" w:cs="Times New Roman"/>
          <w:sz w:val="24"/>
          <w:szCs w:val="24"/>
        </w:rPr>
        <w:t xml:space="preserve">l conference.  If he had done so, the </w:t>
      </w:r>
      <w:r w:rsidR="00D17D48">
        <w:rPr>
          <w:rFonts w:ascii="Times New Roman" w:hAnsi="Times New Roman" w:cs="Times New Roman"/>
          <w:sz w:val="24"/>
          <w:szCs w:val="24"/>
        </w:rPr>
        <w:t>magistrate</w:t>
      </w:r>
      <w:r w:rsidR="00535C89" w:rsidRPr="00717F1D">
        <w:rPr>
          <w:rFonts w:ascii="Times New Roman" w:hAnsi="Times New Roman" w:cs="Times New Roman"/>
          <w:sz w:val="24"/>
          <w:szCs w:val="24"/>
        </w:rPr>
        <w:t xml:space="preserve"> would have asked him who he was and what interest he </w:t>
      </w:r>
      <w:r w:rsidR="00A27621" w:rsidRPr="00717F1D">
        <w:rPr>
          <w:rFonts w:ascii="Times New Roman" w:hAnsi="Times New Roman" w:cs="Times New Roman"/>
          <w:sz w:val="24"/>
          <w:szCs w:val="24"/>
        </w:rPr>
        <w:t>h</w:t>
      </w:r>
      <w:r w:rsidR="00535C89" w:rsidRPr="00717F1D">
        <w:rPr>
          <w:rFonts w:ascii="Times New Roman" w:hAnsi="Times New Roman" w:cs="Times New Roman"/>
          <w:sz w:val="24"/>
          <w:szCs w:val="24"/>
        </w:rPr>
        <w:t>ad in the matter.  The pre-trial conference was the checkmate</w:t>
      </w:r>
      <w:r w:rsidR="00D17D48">
        <w:rPr>
          <w:rFonts w:ascii="Times New Roman" w:hAnsi="Times New Roman" w:cs="Times New Roman"/>
          <w:sz w:val="24"/>
          <w:szCs w:val="24"/>
        </w:rPr>
        <w:t xml:space="preserve"> -</w:t>
      </w:r>
      <w:r w:rsidR="00535C89" w:rsidRPr="00717F1D">
        <w:rPr>
          <w:rFonts w:ascii="Times New Roman" w:hAnsi="Times New Roman" w:cs="Times New Roman"/>
          <w:sz w:val="24"/>
          <w:szCs w:val="24"/>
        </w:rPr>
        <w:t xml:space="preserve"> “game over</w:t>
      </w:r>
      <w:r w:rsidR="00D17D48">
        <w:rPr>
          <w:rFonts w:ascii="Times New Roman" w:hAnsi="Times New Roman" w:cs="Times New Roman"/>
          <w:sz w:val="24"/>
          <w:szCs w:val="24"/>
        </w:rPr>
        <w:t>” for the applicant.</w:t>
      </w:r>
    </w:p>
    <w:p w:rsidR="00535C89" w:rsidRPr="00717F1D" w:rsidRDefault="00535C89" w:rsidP="00717F1D">
      <w:pPr>
        <w:jc w:val="both"/>
        <w:rPr>
          <w:rFonts w:ascii="Times New Roman" w:hAnsi="Times New Roman" w:cs="Times New Roman"/>
          <w:sz w:val="24"/>
          <w:szCs w:val="24"/>
        </w:rPr>
      </w:pPr>
      <w:r w:rsidRPr="00717F1D">
        <w:rPr>
          <w:rFonts w:ascii="Times New Roman" w:hAnsi="Times New Roman" w:cs="Times New Roman"/>
          <w:sz w:val="24"/>
          <w:szCs w:val="24"/>
        </w:rPr>
        <w:lastRenderedPageBreak/>
        <w:tab/>
        <w:t>Unpertubed by t</w:t>
      </w:r>
      <w:r w:rsidR="00A27621" w:rsidRPr="00717F1D">
        <w:rPr>
          <w:rFonts w:ascii="Times New Roman" w:hAnsi="Times New Roman" w:cs="Times New Roman"/>
          <w:sz w:val="24"/>
          <w:szCs w:val="24"/>
        </w:rPr>
        <w:t xml:space="preserve">his dead-end applicant </w:t>
      </w:r>
      <w:r w:rsidRPr="00717F1D">
        <w:rPr>
          <w:rFonts w:ascii="Times New Roman" w:hAnsi="Times New Roman" w:cs="Times New Roman"/>
          <w:sz w:val="24"/>
          <w:szCs w:val="24"/>
        </w:rPr>
        <w:t xml:space="preserve">somersaulted and filed an </w:t>
      </w:r>
      <w:r w:rsidRPr="00717F1D">
        <w:rPr>
          <w:rFonts w:ascii="Times New Roman" w:hAnsi="Times New Roman" w:cs="Times New Roman"/>
          <w:i/>
          <w:sz w:val="24"/>
          <w:szCs w:val="24"/>
        </w:rPr>
        <w:t>ex parte</w:t>
      </w:r>
      <w:r w:rsidRPr="00717F1D">
        <w:rPr>
          <w:rFonts w:ascii="Times New Roman" w:hAnsi="Times New Roman" w:cs="Times New Roman"/>
          <w:sz w:val="24"/>
          <w:szCs w:val="24"/>
        </w:rPr>
        <w:t xml:space="preserve"> application for stay of eviction.  The</w:t>
      </w:r>
      <w:r w:rsidR="00A27621" w:rsidRPr="00717F1D">
        <w:rPr>
          <w:rFonts w:ascii="Times New Roman" w:hAnsi="Times New Roman" w:cs="Times New Roman"/>
          <w:sz w:val="24"/>
          <w:szCs w:val="24"/>
        </w:rPr>
        <w:t xml:space="preserve"> </w:t>
      </w:r>
      <w:r w:rsidR="00A27621" w:rsidRPr="00717F1D">
        <w:rPr>
          <w:rFonts w:ascii="Times New Roman" w:hAnsi="Times New Roman" w:cs="Times New Roman"/>
          <w:i/>
          <w:sz w:val="24"/>
          <w:szCs w:val="24"/>
        </w:rPr>
        <w:t>r</w:t>
      </w:r>
      <w:r w:rsidRPr="00717F1D">
        <w:rPr>
          <w:rFonts w:ascii="Times New Roman" w:hAnsi="Times New Roman" w:cs="Times New Roman"/>
          <w:i/>
          <w:sz w:val="24"/>
          <w:szCs w:val="24"/>
        </w:rPr>
        <w:t>ule nisi</w:t>
      </w:r>
      <w:r w:rsidRPr="00717F1D">
        <w:rPr>
          <w:rFonts w:ascii="Times New Roman" w:hAnsi="Times New Roman" w:cs="Times New Roman"/>
          <w:sz w:val="24"/>
          <w:szCs w:val="24"/>
        </w:rPr>
        <w:t xml:space="preserve"> was granted but later discharged.  Again undeterred, </w:t>
      </w:r>
      <w:r w:rsidR="00C857CA" w:rsidRPr="00717F1D">
        <w:rPr>
          <w:rFonts w:ascii="Times New Roman" w:hAnsi="Times New Roman" w:cs="Times New Roman"/>
          <w:sz w:val="24"/>
          <w:szCs w:val="24"/>
        </w:rPr>
        <w:t>h</w:t>
      </w:r>
      <w:r w:rsidRPr="00717F1D">
        <w:rPr>
          <w:rFonts w:ascii="Times New Roman" w:hAnsi="Times New Roman" w:cs="Times New Roman"/>
          <w:sz w:val="24"/>
          <w:szCs w:val="24"/>
        </w:rPr>
        <w:t>e noted an appeal under HCA 25/19</w:t>
      </w:r>
      <w:r w:rsidR="00D17D48">
        <w:rPr>
          <w:rFonts w:ascii="Times New Roman" w:hAnsi="Times New Roman" w:cs="Times New Roman"/>
          <w:sz w:val="24"/>
          <w:szCs w:val="24"/>
        </w:rPr>
        <w:t>,</w:t>
      </w:r>
      <w:r w:rsidRPr="00717F1D">
        <w:rPr>
          <w:rFonts w:ascii="Times New Roman" w:hAnsi="Times New Roman" w:cs="Times New Roman"/>
          <w:sz w:val="24"/>
          <w:szCs w:val="24"/>
        </w:rPr>
        <w:t xml:space="preserve"> respondents proceeded to have applicant evicted by the Messenger of Court on 24 May 2019.  This prompted applicant to file an </w:t>
      </w:r>
      <w:r w:rsidRPr="00717F1D">
        <w:rPr>
          <w:rFonts w:ascii="Times New Roman" w:hAnsi="Times New Roman" w:cs="Times New Roman"/>
          <w:i/>
          <w:sz w:val="24"/>
          <w:szCs w:val="24"/>
        </w:rPr>
        <w:t>ex parte</w:t>
      </w:r>
      <w:r w:rsidRPr="00717F1D">
        <w:rPr>
          <w:rFonts w:ascii="Times New Roman" w:hAnsi="Times New Roman" w:cs="Times New Roman"/>
          <w:sz w:val="24"/>
          <w:szCs w:val="24"/>
        </w:rPr>
        <w:t xml:space="preserve"> application for “spoliation relief”.  This application met the same fate as the previous one </w:t>
      </w:r>
      <w:r w:rsidR="00D17D48">
        <w:rPr>
          <w:rFonts w:ascii="Times New Roman" w:hAnsi="Times New Roman" w:cs="Times New Roman"/>
          <w:sz w:val="24"/>
          <w:szCs w:val="24"/>
        </w:rPr>
        <w:t>i</w:t>
      </w:r>
      <w:r w:rsidRPr="00717F1D">
        <w:rPr>
          <w:rFonts w:ascii="Times New Roman" w:hAnsi="Times New Roman" w:cs="Times New Roman"/>
          <w:sz w:val="24"/>
          <w:szCs w:val="24"/>
        </w:rPr>
        <w:t>n that it was dismissed wit</w:t>
      </w:r>
      <w:r w:rsidR="00C857CA" w:rsidRPr="00717F1D">
        <w:rPr>
          <w:rFonts w:ascii="Times New Roman" w:hAnsi="Times New Roman" w:cs="Times New Roman"/>
          <w:sz w:val="24"/>
          <w:szCs w:val="24"/>
        </w:rPr>
        <w:t>h</w:t>
      </w:r>
      <w:r w:rsidRPr="00717F1D">
        <w:rPr>
          <w:rFonts w:ascii="Times New Roman" w:hAnsi="Times New Roman" w:cs="Times New Roman"/>
          <w:sz w:val="24"/>
          <w:szCs w:val="24"/>
        </w:rPr>
        <w:t xml:space="preserve"> costs on 6 June 2019.  Applicant then filed this urgent chamber application.</w:t>
      </w:r>
    </w:p>
    <w:p w:rsidR="00535C89" w:rsidRPr="00717F1D" w:rsidRDefault="00535C89" w:rsidP="00717F1D">
      <w:pPr>
        <w:jc w:val="both"/>
        <w:rPr>
          <w:rFonts w:ascii="Times New Roman" w:hAnsi="Times New Roman" w:cs="Times New Roman"/>
          <w:sz w:val="24"/>
          <w:szCs w:val="24"/>
        </w:rPr>
      </w:pPr>
      <w:r w:rsidRPr="00717F1D">
        <w:rPr>
          <w:rFonts w:ascii="Times New Roman" w:hAnsi="Times New Roman" w:cs="Times New Roman"/>
          <w:sz w:val="24"/>
          <w:szCs w:val="24"/>
        </w:rPr>
        <w:tab/>
        <w:t xml:space="preserve">The applicant, unfortunately claimed to have a </w:t>
      </w:r>
      <w:r w:rsidRPr="00717F1D">
        <w:rPr>
          <w:rFonts w:ascii="Times New Roman" w:hAnsi="Times New Roman" w:cs="Times New Roman"/>
          <w:i/>
          <w:sz w:val="24"/>
          <w:szCs w:val="24"/>
        </w:rPr>
        <w:t>prima facie</w:t>
      </w:r>
      <w:r w:rsidRPr="00717F1D">
        <w:rPr>
          <w:rFonts w:ascii="Times New Roman" w:hAnsi="Times New Roman" w:cs="Times New Roman"/>
          <w:sz w:val="24"/>
          <w:szCs w:val="24"/>
        </w:rPr>
        <w:t xml:space="preserve"> right because of the notice of appeal which according to him “invalidated any other order on t</w:t>
      </w:r>
      <w:r w:rsidR="00C857CA" w:rsidRPr="00717F1D">
        <w:rPr>
          <w:rFonts w:ascii="Times New Roman" w:hAnsi="Times New Roman" w:cs="Times New Roman"/>
          <w:sz w:val="24"/>
          <w:szCs w:val="24"/>
        </w:rPr>
        <w:t>h</w:t>
      </w:r>
      <w:r w:rsidRPr="00717F1D">
        <w:rPr>
          <w:rFonts w:ascii="Times New Roman" w:hAnsi="Times New Roman" w:cs="Times New Roman"/>
          <w:sz w:val="24"/>
          <w:szCs w:val="24"/>
        </w:rPr>
        <w:t>e applicant thereby staying his eviction …”.  This is an erroneous view of the law</w:t>
      </w:r>
      <w:r w:rsidR="009C30CA" w:rsidRPr="00717F1D">
        <w:rPr>
          <w:rFonts w:ascii="Times New Roman" w:hAnsi="Times New Roman" w:cs="Times New Roman"/>
          <w:sz w:val="24"/>
          <w:szCs w:val="24"/>
        </w:rPr>
        <w:t xml:space="preserve"> in</w:t>
      </w:r>
      <w:r w:rsidR="00C857CA" w:rsidRPr="00717F1D">
        <w:rPr>
          <w:rFonts w:ascii="Times New Roman" w:hAnsi="Times New Roman" w:cs="Times New Roman"/>
          <w:sz w:val="24"/>
          <w:szCs w:val="24"/>
        </w:rPr>
        <w:t xml:space="preserve"> </w:t>
      </w:r>
      <w:r w:rsidR="009C30CA" w:rsidRPr="00717F1D">
        <w:rPr>
          <w:rFonts w:ascii="Times New Roman" w:hAnsi="Times New Roman" w:cs="Times New Roman"/>
          <w:sz w:val="24"/>
          <w:szCs w:val="24"/>
        </w:rPr>
        <w:t xml:space="preserve">that unless a fresh application for an interim interdict is made, an appeal against a discharge of a provisional order does </w:t>
      </w:r>
      <w:r w:rsidR="00D17D48">
        <w:rPr>
          <w:rFonts w:ascii="Times New Roman" w:hAnsi="Times New Roman" w:cs="Times New Roman"/>
          <w:sz w:val="24"/>
          <w:szCs w:val="24"/>
        </w:rPr>
        <w:t>not</w:t>
      </w:r>
      <w:r w:rsidR="009C30CA" w:rsidRPr="00717F1D">
        <w:rPr>
          <w:rFonts w:ascii="Times New Roman" w:hAnsi="Times New Roman" w:cs="Times New Roman"/>
          <w:sz w:val="24"/>
          <w:szCs w:val="24"/>
        </w:rPr>
        <w:t xml:space="preserve"> revive that provisional order – see </w:t>
      </w:r>
      <w:r w:rsidR="009C30CA" w:rsidRPr="00717F1D">
        <w:rPr>
          <w:rFonts w:ascii="Times New Roman" w:hAnsi="Times New Roman" w:cs="Times New Roman"/>
          <w:i/>
          <w:sz w:val="24"/>
          <w:szCs w:val="24"/>
        </w:rPr>
        <w:t xml:space="preserve">Women In Law In Southern African Research and Education Trust &amp; Ors </w:t>
      </w:r>
      <w:r w:rsidR="009C30CA" w:rsidRPr="00717F1D">
        <w:rPr>
          <w:rFonts w:ascii="Times New Roman" w:hAnsi="Times New Roman" w:cs="Times New Roman"/>
          <w:sz w:val="24"/>
          <w:szCs w:val="24"/>
        </w:rPr>
        <w:t xml:space="preserve">v </w:t>
      </w:r>
      <w:r w:rsidR="009C30CA" w:rsidRPr="00717F1D">
        <w:rPr>
          <w:rFonts w:ascii="Times New Roman" w:hAnsi="Times New Roman" w:cs="Times New Roman"/>
          <w:i/>
          <w:sz w:val="24"/>
          <w:szCs w:val="24"/>
        </w:rPr>
        <w:t>Dinah Manda</w:t>
      </w:r>
      <w:r w:rsidR="00D17D48">
        <w:rPr>
          <w:rFonts w:ascii="Times New Roman" w:hAnsi="Times New Roman" w:cs="Times New Roman"/>
          <w:i/>
          <w:sz w:val="24"/>
          <w:szCs w:val="24"/>
        </w:rPr>
        <w:t>z</w:t>
      </w:r>
      <w:r w:rsidR="009C30CA" w:rsidRPr="00717F1D">
        <w:rPr>
          <w:rFonts w:ascii="Times New Roman" w:hAnsi="Times New Roman" w:cs="Times New Roman"/>
          <w:i/>
          <w:sz w:val="24"/>
          <w:szCs w:val="24"/>
        </w:rPr>
        <w:t>a</w:t>
      </w:r>
      <w:r w:rsidR="009C30CA" w:rsidRPr="00717F1D">
        <w:rPr>
          <w:rFonts w:ascii="Times New Roman" w:hAnsi="Times New Roman" w:cs="Times New Roman"/>
          <w:sz w:val="24"/>
          <w:szCs w:val="24"/>
        </w:rPr>
        <w:t xml:space="preserve"> HH-35-04.</w:t>
      </w:r>
    </w:p>
    <w:p w:rsidR="009C30CA" w:rsidRPr="00717F1D" w:rsidRDefault="00C857CA" w:rsidP="00717F1D">
      <w:pPr>
        <w:jc w:val="both"/>
        <w:rPr>
          <w:rFonts w:ascii="Times New Roman" w:hAnsi="Times New Roman" w:cs="Times New Roman"/>
          <w:sz w:val="24"/>
          <w:szCs w:val="24"/>
        </w:rPr>
      </w:pPr>
      <w:r w:rsidRPr="00717F1D">
        <w:rPr>
          <w:rFonts w:ascii="Times New Roman" w:hAnsi="Times New Roman" w:cs="Times New Roman"/>
          <w:sz w:val="24"/>
          <w:szCs w:val="24"/>
        </w:rPr>
        <w:tab/>
        <w:t xml:space="preserve">Applicant’s claim that </w:t>
      </w:r>
      <w:r w:rsidR="00D17D48">
        <w:rPr>
          <w:rFonts w:ascii="Times New Roman" w:hAnsi="Times New Roman" w:cs="Times New Roman"/>
          <w:sz w:val="24"/>
          <w:szCs w:val="24"/>
        </w:rPr>
        <w:t xml:space="preserve">there </w:t>
      </w:r>
      <w:r w:rsidR="009C30CA" w:rsidRPr="00717F1D">
        <w:rPr>
          <w:rFonts w:ascii="Times New Roman" w:hAnsi="Times New Roman" w:cs="Times New Roman"/>
          <w:sz w:val="24"/>
          <w:szCs w:val="24"/>
        </w:rPr>
        <w:t>exists an oral lease agreement is unsubstantiated in that;</w:t>
      </w:r>
    </w:p>
    <w:p w:rsidR="009C30CA" w:rsidRPr="00717F1D" w:rsidRDefault="00C857CA" w:rsidP="00717F1D">
      <w:pPr>
        <w:pStyle w:val="ListParagraph"/>
        <w:numPr>
          <w:ilvl w:val="0"/>
          <w:numId w:val="2"/>
        </w:numPr>
        <w:jc w:val="both"/>
        <w:rPr>
          <w:rFonts w:ascii="Times New Roman" w:hAnsi="Times New Roman" w:cs="Times New Roman"/>
          <w:sz w:val="24"/>
          <w:szCs w:val="24"/>
        </w:rPr>
      </w:pPr>
      <w:r w:rsidRPr="00717F1D">
        <w:rPr>
          <w:rFonts w:ascii="Times New Roman" w:hAnsi="Times New Roman" w:cs="Times New Roman"/>
          <w:sz w:val="24"/>
          <w:szCs w:val="24"/>
        </w:rPr>
        <w:t>Applicant failed t</w:t>
      </w:r>
      <w:r w:rsidR="009C30CA" w:rsidRPr="00717F1D">
        <w:rPr>
          <w:rFonts w:ascii="Times New Roman" w:hAnsi="Times New Roman" w:cs="Times New Roman"/>
          <w:sz w:val="24"/>
          <w:szCs w:val="24"/>
        </w:rPr>
        <w:t>o provide proof that he paid a certain amount to liqu</w:t>
      </w:r>
      <w:r w:rsidRPr="00717F1D">
        <w:rPr>
          <w:rFonts w:ascii="Times New Roman" w:hAnsi="Times New Roman" w:cs="Times New Roman"/>
          <w:sz w:val="24"/>
          <w:szCs w:val="24"/>
        </w:rPr>
        <w:t>i</w:t>
      </w:r>
      <w:r w:rsidR="009C30CA" w:rsidRPr="00717F1D">
        <w:rPr>
          <w:rFonts w:ascii="Times New Roman" w:hAnsi="Times New Roman" w:cs="Times New Roman"/>
          <w:sz w:val="24"/>
          <w:szCs w:val="24"/>
        </w:rPr>
        <w:t>date the alleged ZESA bill.</w:t>
      </w:r>
    </w:p>
    <w:p w:rsidR="009C30CA" w:rsidRPr="00717F1D" w:rsidRDefault="009C30CA" w:rsidP="00717F1D">
      <w:pPr>
        <w:pStyle w:val="ListParagraph"/>
        <w:numPr>
          <w:ilvl w:val="0"/>
          <w:numId w:val="2"/>
        </w:numPr>
        <w:jc w:val="both"/>
        <w:rPr>
          <w:rFonts w:ascii="Times New Roman" w:hAnsi="Times New Roman" w:cs="Times New Roman"/>
          <w:sz w:val="24"/>
          <w:szCs w:val="24"/>
        </w:rPr>
      </w:pPr>
      <w:r w:rsidRPr="00717F1D">
        <w:rPr>
          <w:rFonts w:ascii="Times New Roman" w:hAnsi="Times New Roman" w:cs="Times New Roman"/>
          <w:sz w:val="24"/>
          <w:szCs w:val="24"/>
        </w:rPr>
        <w:t>He failed to produce a single invoice or statement from ZESA showing that there were outstanding amounts to be paid by 3</w:t>
      </w:r>
      <w:r w:rsidRPr="00717F1D">
        <w:rPr>
          <w:rFonts w:ascii="Times New Roman" w:hAnsi="Times New Roman" w:cs="Times New Roman"/>
          <w:sz w:val="24"/>
          <w:szCs w:val="24"/>
          <w:vertAlign w:val="superscript"/>
        </w:rPr>
        <w:t>rd</w:t>
      </w:r>
      <w:r w:rsidRPr="00717F1D">
        <w:rPr>
          <w:rFonts w:ascii="Times New Roman" w:hAnsi="Times New Roman" w:cs="Times New Roman"/>
          <w:sz w:val="24"/>
          <w:szCs w:val="24"/>
        </w:rPr>
        <w:t xml:space="preserve"> respondent.</w:t>
      </w:r>
    </w:p>
    <w:p w:rsidR="009C30CA" w:rsidRPr="00717F1D" w:rsidRDefault="009C30CA" w:rsidP="00717F1D">
      <w:pPr>
        <w:pStyle w:val="ListParagraph"/>
        <w:numPr>
          <w:ilvl w:val="0"/>
          <w:numId w:val="2"/>
        </w:numPr>
        <w:jc w:val="both"/>
        <w:rPr>
          <w:rFonts w:ascii="Times New Roman" w:hAnsi="Times New Roman" w:cs="Times New Roman"/>
          <w:sz w:val="24"/>
          <w:szCs w:val="24"/>
        </w:rPr>
      </w:pPr>
      <w:r w:rsidRPr="00717F1D">
        <w:rPr>
          <w:rFonts w:ascii="Times New Roman" w:hAnsi="Times New Roman" w:cs="Times New Roman"/>
          <w:sz w:val="24"/>
          <w:szCs w:val="24"/>
        </w:rPr>
        <w:t>Applicant did not in all his pleadings divulge 3</w:t>
      </w:r>
      <w:r w:rsidRPr="00717F1D">
        <w:rPr>
          <w:rFonts w:ascii="Times New Roman" w:hAnsi="Times New Roman" w:cs="Times New Roman"/>
          <w:sz w:val="24"/>
          <w:szCs w:val="24"/>
          <w:vertAlign w:val="superscript"/>
        </w:rPr>
        <w:t>rd</w:t>
      </w:r>
      <w:r w:rsidRPr="00717F1D">
        <w:rPr>
          <w:rFonts w:ascii="Times New Roman" w:hAnsi="Times New Roman" w:cs="Times New Roman"/>
          <w:sz w:val="24"/>
          <w:szCs w:val="24"/>
        </w:rPr>
        <w:t xml:space="preserve"> respondent’s telephone number or address </w:t>
      </w:r>
      <w:r w:rsidR="00C857CA" w:rsidRPr="00717F1D">
        <w:rPr>
          <w:rFonts w:ascii="Times New Roman" w:hAnsi="Times New Roman" w:cs="Times New Roman"/>
          <w:sz w:val="24"/>
          <w:szCs w:val="24"/>
        </w:rPr>
        <w:t>h</w:t>
      </w:r>
      <w:r w:rsidRPr="00717F1D">
        <w:rPr>
          <w:rFonts w:ascii="Times New Roman" w:hAnsi="Times New Roman" w:cs="Times New Roman"/>
          <w:sz w:val="24"/>
          <w:szCs w:val="24"/>
        </w:rPr>
        <w:t>e used to contact 3</w:t>
      </w:r>
      <w:r w:rsidRPr="00717F1D">
        <w:rPr>
          <w:rFonts w:ascii="Times New Roman" w:hAnsi="Times New Roman" w:cs="Times New Roman"/>
          <w:sz w:val="24"/>
          <w:szCs w:val="24"/>
          <w:vertAlign w:val="superscript"/>
        </w:rPr>
        <w:t>rd</w:t>
      </w:r>
      <w:r w:rsidRPr="00717F1D">
        <w:rPr>
          <w:rFonts w:ascii="Times New Roman" w:hAnsi="Times New Roman" w:cs="Times New Roman"/>
          <w:sz w:val="24"/>
          <w:szCs w:val="24"/>
        </w:rPr>
        <w:t xml:space="preserve"> respondent in Australia.</w:t>
      </w:r>
    </w:p>
    <w:p w:rsidR="009C30CA" w:rsidRPr="00717F1D" w:rsidRDefault="009C30CA" w:rsidP="00717F1D">
      <w:pPr>
        <w:pStyle w:val="ListParagraph"/>
        <w:numPr>
          <w:ilvl w:val="0"/>
          <w:numId w:val="2"/>
        </w:numPr>
        <w:jc w:val="both"/>
        <w:rPr>
          <w:rFonts w:ascii="Times New Roman" w:hAnsi="Times New Roman" w:cs="Times New Roman"/>
          <w:sz w:val="24"/>
          <w:szCs w:val="24"/>
        </w:rPr>
      </w:pPr>
      <w:r w:rsidRPr="00717F1D">
        <w:rPr>
          <w:rFonts w:ascii="Times New Roman" w:hAnsi="Times New Roman" w:cs="Times New Roman"/>
          <w:sz w:val="24"/>
          <w:szCs w:val="24"/>
        </w:rPr>
        <w:t>Applicant does not reveal how he was able to evict the so called “vagabonds” from t</w:t>
      </w:r>
      <w:r w:rsidR="00C857CA" w:rsidRPr="00717F1D">
        <w:rPr>
          <w:rFonts w:ascii="Times New Roman" w:hAnsi="Times New Roman" w:cs="Times New Roman"/>
          <w:sz w:val="24"/>
          <w:szCs w:val="24"/>
        </w:rPr>
        <w:t>h</w:t>
      </w:r>
      <w:r w:rsidRPr="00717F1D">
        <w:rPr>
          <w:rFonts w:ascii="Times New Roman" w:hAnsi="Times New Roman" w:cs="Times New Roman"/>
          <w:sz w:val="24"/>
          <w:szCs w:val="24"/>
        </w:rPr>
        <w:t>e house.</w:t>
      </w:r>
    </w:p>
    <w:p w:rsidR="009C30CA" w:rsidRPr="00717F1D" w:rsidRDefault="009C30CA" w:rsidP="00717F1D">
      <w:pPr>
        <w:pStyle w:val="ListParagraph"/>
        <w:numPr>
          <w:ilvl w:val="0"/>
          <w:numId w:val="2"/>
        </w:numPr>
        <w:jc w:val="both"/>
        <w:rPr>
          <w:rFonts w:ascii="Times New Roman" w:hAnsi="Times New Roman" w:cs="Times New Roman"/>
          <w:sz w:val="24"/>
          <w:szCs w:val="24"/>
        </w:rPr>
      </w:pPr>
      <w:r w:rsidRPr="00717F1D">
        <w:rPr>
          <w:rFonts w:ascii="Times New Roman" w:hAnsi="Times New Roman" w:cs="Times New Roman"/>
          <w:sz w:val="24"/>
          <w:szCs w:val="24"/>
        </w:rPr>
        <w:t>Applicant’s denial of any link or relationship to Letwin is not only bald but f</w:t>
      </w:r>
      <w:r w:rsidR="00C857CA" w:rsidRPr="00717F1D">
        <w:rPr>
          <w:rFonts w:ascii="Times New Roman" w:hAnsi="Times New Roman" w:cs="Times New Roman"/>
          <w:sz w:val="24"/>
          <w:szCs w:val="24"/>
        </w:rPr>
        <w:t>al</w:t>
      </w:r>
      <w:r w:rsidR="00B55263" w:rsidRPr="00717F1D">
        <w:rPr>
          <w:rFonts w:ascii="Times New Roman" w:hAnsi="Times New Roman" w:cs="Times New Roman"/>
          <w:sz w:val="24"/>
          <w:szCs w:val="24"/>
        </w:rPr>
        <w:t>se and misleading in light of the endorsement of his correct particulars</w:t>
      </w:r>
      <w:r w:rsidR="00961ADF" w:rsidRPr="00717F1D">
        <w:rPr>
          <w:rFonts w:ascii="Times New Roman" w:hAnsi="Times New Roman" w:cs="Times New Roman"/>
          <w:sz w:val="24"/>
          <w:szCs w:val="24"/>
        </w:rPr>
        <w:t xml:space="preserve"> including this </w:t>
      </w:r>
      <w:r w:rsidR="00D17D48">
        <w:rPr>
          <w:rFonts w:ascii="Times New Roman" w:hAnsi="Times New Roman" w:cs="Times New Roman"/>
          <w:sz w:val="24"/>
          <w:szCs w:val="24"/>
        </w:rPr>
        <w:t>cellphone</w:t>
      </w:r>
      <w:r w:rsidR="003C3E8E" w:rsidRPr="00717F1D">
        <w:rPr>
          <w:rFonts w:ascii="Times New Roman" w:hAnsi="Times New Roman" w:cs="Times New Roman"/>
          <w:sz w:val="24"/>
          <w:szCs w:val="24"/>
        </w:rPr>
        <w:t xml:space="preserve"> number on Letwin application form.</w:t>
      </w:r>
    </w:p>
    <w:p w:rsidR="003C3E8E" w:rsidRPr="00717F1D" w:rsidRDefault="003C3E8E" w:rsidP="00717F1D">
      <w:pPr>
        <w:pStyle w:val="ListParagraph"/>
        <w:numPr>
          <w:ilvl w:val="0"/>
          <w:numId w:val="2"/>
        </w:numPr>
        <w:jc w:val="both"/>
        <w:rPr>
          <w:rFonts w:ascii="Times New Roman" w:hAnsi="Times New Roman" w:cs="Times New Roman"/>
          <w:sz w:val="24"/>
          <w:szCs w:val="24"/>
        </w:rPr>
      </w:pPr>
      <w:r w:rsidRPr="00717F1D">
        <w:rPr>
          <w:rFonts w:ascii="Times New Roman" w:hAnsi="Times New Roman" w:cs="Times New Roman"/>
          <w:sz w:val="24"/>
          <w:szCs w:val="24"/>
        </w:rPr>
        <w:t>The owner of the property (3</w:t>
      </w:r>
      <w:r w:rsidRPr="00717F1D">
        <w:rPr>
          <w:rFonts w:ascii="Times New Roman" w:hAnsi="Times New Roman" w:cs="Times New Roman"/>
          <w:sz w:val="24"/>
          <w:szCs w:val="24"/>
          <w:vertAlign w:val="superscript"/>
        </w:rPr>
        <w:t>rd</w:t>
      </w:r>
      <w:r w:rsidRPr="00717F1D">
        <w:rPr>
          <w:rFonts w:ascii="Times New Roman" w:hAnsi="Times New Roman" w:cs="Times New Roman"/>
          <w:sz w:val="24"/>
          <w:szCs w:val="24"/>
        </w:rPr>
        <w:t xml:space="preserve"> respondent) has sworn positively t</w:t>
      </w:r>
      <w:r w:rsidR="00C857CA" w:rsidRPr="00717F1D">
        <w:rPr>
          <w:rFonts w:ascii="Times New Roman" w:hAnsi="Times New Roman" w:cs="Times New Roman"/>
          <w:sz w:val="24"/>
          <w:szCs w:val="24"/>
        </w:rPr>
        <w:t>h</w:t>
      </w:r>
      <w:r w:rsidRPr="00717F1D">
        <w:rPr>
          <w:rFonts w:ascii="Times New Roman" w:hAnsi="Times New Roman" w:cs="Times New Roman"/>
          <w:sz w:val="24"/>
          <w:szCs w:val="24"/>
        </w:rPr>
        <w:t>at he does not know the applicant and has ne</w:t>
      </w:r>
      <w:r w:rsidR="00C857CA" w:rsidRPr="00717F1D">
        <w:rPr>
          <w:rFonts w:ascii="Times New Roman" w:hAnsi="Times New Roman" w:cs="Times New Roman"/>
          <w:sz w:val="24"/>
          <w:szCs w:val="24"/>
        </w:rPr>
        <w:t>v</w:t>
      </w:r>
      <w:r w:rsidRPr="00717F1D">
        <w:rPr>
          <w:rFonts w:ascii="Times New Roman" w:hAnsi="Times New Roman" w:cs="Times New Roman"/>
          <w:sz w:val="24"/>
          <w:szCs w:val="24"/>
        </w:rPr>
        <w:t>er allowed him to occupy his house.</w:t>
      </w:r>
    </w:p>
    <w:p w:rsidR="003C3E8E" w:rsidRPr="00717F1D" w:rsidRDefault="003C3E8E" w:rsidP="00717F1D">
      <w:pPr>
        <w:pStyle w:val="ListParagraph"/>
        <w:numPr>
          <w:ilvl w:val="0"/>
          <w:numId w:val="2"/>
        </w:numPr>
        <w:jc w:val="both"/>
        <w:rPr>
          <w:rFonts w:ascii="Times New Roman" w:hAnsi="Times New Roman" w:cs="Times New Roman"/>
          <w:sz w:val="24"/>
          <w:szCs w:val="24"/>
        </w:rPr>
      </w:pPr>
      <w:r w:rsidRPr="00717F1D">
        <w:rPr>
          <w:rFonts w:ascii="Times New Roman" w:hAnsi="Times New Roman" w:cs="Times New Roman"/>
          <w:sz w:val="24"/>
          <w:szCs w:val="24"/>
        </w:rPr>
        <w:t>Applicant cannot possibly claim to be a statutory tenant as he is currently not paying any rent for the property.</w:t>
      </w:r>
    </w:p>
    <w:p w:rsidR="003C3E8E" w:rsidRPr="00717F1D" w:rsidRDefault="003C3E8E" w:rsidP="00717F1D">
      <w:pPr>
        <w:pStyle w:val="ListParagraph"/>
        <w:numPr>
          <w:ilvl w:val="0"/>
          <w:numId w:val="2"/>
        </w:numPr>
        <w:jc w:val="both"/>
        <w:rPr>
          <w:rFonts w:ascii="Times New Roman" w:hAnsi="Times New Roman" w:cs="Times New Roman"/>
          <w:sz w:val="24"/>
          <w:szCs w:val="24"/>
        </w:rPr>
      </w:pPr>
      <w:r w:rsidRPr="00717F1D">
        <w:rPr>
          <w:rFonts w:ascii="Times New Roman" w:hAnsi="Times New Roman" w:cs="Times New Roman"/>
          <w:sz w:val="24"/>
          <w:szCs w:val="24"/>
        </w:rPr>
        <w:t xml:space="preserve">Other </w:t>
      </w:r>
      <w:r w:rsidR="00C857CA" w:rsidRPr="00717F1D">
        <w:rPr>
          <w:rFonts w:ascii="Times New Roman" w:hAnsi="Times New Roman" w:cs="Times New Roman"/>
          <w:sz w:val="24"/>
          <w:szCs w:val="24"/>
        </w:rPr>
        <w:t>than giving a fair</w:t>
      </w:r>
      <w:r w:rsidRPr="00717F1D">
        <w:rPr>
          <w:rFonts w:ascii="Times New Roman" w:hAnsi="Times New Roman" w:cs="Times New Roman"/>
          <w:sz w:val="24"/>
          <w:szCs w:val="24"/>
        </w:rPr>
        <w:t>y tale on the evidence of a lease agreement between him and 3</w:t>
      </w:r>
      <w:r w:rsidRPr="00717F1D">
        <w:rPr>
          <w:rFonts w:ascii="Times New Roman" w:hAnsi="Times New Roman" w:cs="Times New Roman"/>
          <w:sz w:val="24"/>
          <w:szCs w:val="24"/>
          <w:vertAlign w:val="superscript"/>
        </w:rPr>
        <w:t>rd</w:t>
      </w:r>
      <w:r w:rsidRPr="00717F1D">
        <w:rPr>
          <w:rFonts w:ascii="Times New Roman" w:hAnsi="Times New Roman" w:cs="Times New Roman"/>
          <w:sz w:val="24"/>
          <w:szCs w:val="24"/>
        </w:rPr>
        <w:t xml:space="preserve"> respondent applicant has dismally failed to show on the facts </w:t>
      </w:r>
      <w:r w:rsidR="00C857CA" w:rsidRPr="00717F1D">
        <w:rPr>
          <w:rFonts w:ascii="Times New Roman" w:hAnsi="Times New Roman" w:cs="Times New Roman"/>
          <w:sz w:val="24"/>
          <w:szCs w:val="24"/>
        </w:rPr>
        <w:t>h</w:t>
      </w:r>
      <w:r w:rsidRPr="00717F1D">
        <w:rPr>
          <w:rFonts w:ascii="Times New Roman" w:hAnsi="Times New Roman" w:cs="Times New Roman"/>
          <w:sz w:val="24"/>
          <w:szCs w:val="24"/>
        </w:rPr>
        <w:t xml:space="preserve">e placed before the court that a lease agreement </w:t>
      </w:r>
      <w:r w:rsidR="00D17D48">
        <w:rPr>
          <w:rFonts w:ascii="Times New Roman" w:hAnsi="Times New Roman" w:cs="Times New Roman"/>
          <w:sz w:val="24"/>
          <w:szCs w:val="24"/>
        </w:rPr>
        <w:t xml:space="preserve">exists </w:t>
      </w:r>
      <w:r w:rsidRPr="00717F1D">
        <w:rPr>
          <w:rFonts w:ascii="Times New Roman" w:hAnsi="Times New Roman" w:cs="Times New Roman"/>
          <w:sz w:val="24"/>
          <w:szCs w:val="24"/>
        </w:rPr>
        <w:t>and that he is entitled to exercise his rights in connection with the oral lease agreement.</w:t>
      </w:r>
    </w:p>
    <w:p w:rsidR="003C3E8E" w:rsidRPr="00717F1D" w:rsidRDefault="003C3E8E" w:rsidP="00717F1D">
      <w:pPr>
        <w:ind w:firstLine="720"/>
        <w:jc w:val="both"/>
        <w:rPr>
          <w:rFonts w:ascii="Times New Roman" w:hAnsi="Times New Roman" w:cs="Times New Roman"/>
          <w:sz w:val="24"/>
          <w:szCs w:val="24"/>
        </w:rPr>
      </w:pPr>
      <w:r w:rsidRPr="00717F1D">
        <w:rPr>
          <w:rFonts w:ascii="Times New Roman" w:hAnsi="Times New Roman" w:cs="Times New Roman"/>
          <w:sz w:val="24"/>
          <w:szCs w:val="24"/>
        </w:rPr>
        <w:t>In view of t</w:t>
      </w:r>
      <w:r w:rsidR="00C857CA" w:rsidRPr="00717F1D">
        <w:rPr>
          <w:rFonts w:ascii="Times New Roman" w:hAnsi="Times New Roman" w:cs="Times New Roman"/>
          <w:sz w:val="24"/>
          <w:szCs w:val="24"/>
        </w:rPr>
        <w:t>h</w:t>
      </w:r>
      <w:r w:rsidRPr="00717F1D">
        <w:rPr>
          <w:rFonts w:ascii="Times New Roman" w:hAnsi="Times New Roman" w:cs="Times New Roman"/>
          <w:sz w:val="24"/>
          <w:szCs w:val="24"/>
        </w:rPr>
        <w:t>e above I find that the applicant has no right whatsoever to protect.  In the result, there is no need to discuss the rest of the requirements for an interdict.</w:t>
      </w:r>
    </w:p>
    <w:p w:rsidR="003C3E8E" w:rsidRPr="00717F1D" w:rsidRDefault="003C3E8E" w:rsidP="00717F1D">
      <w:pPr>
        <w:jc w:val="both"/>
        <w:rPr>
          <w:rFonts w:ascii="Times New Roman" w:hAnsi="Times New Roman" w:cs="Times New Roman"/>
          <w:sz w:val="24"/>
          <w:szCs w:val="24"/>
        </w:rPr>
      </w:pPr>
      <w:r w:rsidRPr="00717F1D">
        <w:rPr>
          <w:rFonts w:ascii="Times New Roman" w:hAnsi="Times New Roman" w:cs="Times New Roman"/>
          <w:sz w:val="24"/>
          <w:szCs w:val="24"/>
        </w:rPr>
        <w:tab/>
        <w:t xml:space="preserve">As regards costs, it is trite that costs follow the result.  However, in this case, I agree with respondent’s counsel that the applicant’s conduct warrants an order of costs at a higher scale </w:t>
      </w:r>
      <w:r w:rsidRPr="00717F1D">
        <w:rPr>
          <w:rFonts w:ascii="Times New Roman" w:hAnsi="Times New Roman" w:cs="Times New Roman"/>
          <w:sz w:val="24"/>
          <w:szCs w:val="24"/>
        </w:rPr>
        <w:lastRenderedPageBreak/>
        <w:t xml:space="preserve">since it amounts to an abuse of process.  The applicant’s behaviour </w:t>
      </w:r>
      <w:r w:rsidR="00D17D48">
        <w:rPr>
          <w:rFonts w:ascii="Times New Roman" w:hAnsi="Times New Roman" w:cs="Times New Roman"/>
          <w:sz w:val="24"/>
          <w:szCs w:val="24"/>
        </w:rPr>
        <w:t>amounts to stubborn</w:t>
      </w:r>
      <w:r w:rsidR="00F141ED">
        <w:rPr>
          <w:rFonts w:ascii="Times New Roman" w:hAnsi="Times New Roman" w:cs="Times New Roman"/>
          <w:sz w:val="24"/>
          <w:szCs w:val="24"/>
        </w:rPr>
        <w:t xml:space="preserve">ness bordering on vexatiousness which is highly reprehensible.  Despite knowledge of the correct facts, applicant proceeded recklessly to file application </w:t>
      </w:r>
      <w:r w:rsidRPr="00717F1D">
        <w:rPr>
          <w:rFonts w:ascii="Times New Roman" w:hAnsi="Times New Roman" w:cs="Times New Roman"/>
          <w:sz w:val="24"/>
          <w:szCs w:val="24"/>
        </w:rPr>
        <w:t>after application against t</w:t>
      </w:r>
      <w:r w:rsidR="00717F1D" w:rsidRPr="00717F1D">
        <w:rPr>
          <w:rFonts w:ascii="Times New Roman" w:hAnsi="Times New Roman" w:cs="Times New Roman"/>
          <w:sz w:val="24"/>
          <w:szCs w:val="24"/>
        </w:rPr>
        <w:t>h</w:t>
      </w:r>
      <w:r w:rsidRPr="00717F1D">
        <w:rPr>
          <w:rFonts w:ascii="Times New Roman" w:hAnsi="Times New Roman" w:cs="Times New Roman"/>
          <w:sz w:val="24"/>
          <w:szCs w:val="24"/>
        </w:rPr>
        <w:t>e respondents putting them out of pocket</w:t>
      </w:r>
      <w:r w:rsidR="004C6DDF" w:rsidRPr="00717F1D">
        <w:rPr>
          <w:rFonts w:ascii="Times New Roman" w:hAnsi="Times New Roman" w:cs="Times New Roman"/>
          <w:sz w:val="24"/>
          <w:szCs w:val="24"/>
        </w:rPr>
        <w:t xml:space="preserve"> unnecessarily.  A</w:t>
      </w:r>
      <w:r w:rsidR="00717F1D" w:rsidRPr="00717F1D">
        <w:rPr>
          <w:rFonts w:ascii="Times New Roman" w:hAnsi="Times New Roman" w:cs="Times New Roman"/>
          <w:sz w:val="24"/>
          <w:szCs w:val="24"/>
        </w:rPr>
        <w:t xml:space="preserve"> </w:t>
      </w:r>
      <w:r w:rsidR="004C6DDF" w:rsidRPr="00717F1D">
        <w:rPr>
          <w:rFonts w:ascii="Times New Roman" w:hAnsi="Times New Roman" w:cs="Times New Roman"/>
          <w:sz w:val="24"/>
          <w:szCs w:val="24"/>
        </w:rPr>
        <w:t>close reading of applicant’s pleadings leaves me in doubt that if left unchecked, the applicant will drift towards being a good candidate for a decree of perpetual silence.  In order to assist him realise that the court is not a place to bring frivolous and vexatious claims, he must be ordered to pay costs at a higher scale.</w:t>
      </w:r>
    </w:p>
    <w:p w:rsidR="004C6DDF" w:rsidRPr="00717F1D" w:rsidRDefault="004C6DDF" w:rsidP="00717F1D">
      <w:pPr>
        <w:ind w:firstLine="360"/>
        <w:jc w:val="both"/>
        <w:rPr>
          <w:rFonts w:ascii="Times New Roman" w:hAnsi="Times New Roman" w:cs="Times New Roman"/>
          <w:sz w:val="24"/>
          <w:szCs w:val="24"/>
        </w:rPr>
      </w:pPr>
      <w:r w:rsidRPr="00717F1D">
        <w:rPr>
          <w:rFonts w:ascii="Times New Roman" w:hAnsi="Times New Roman" w:cs="Times New Roman"/>
          <w:sz w:val="24"/>
          <w:szCs w:val="24"/>
        </w:rPr>
        <w:t>Accordingly, the application is dismissed with costs as between attorney and client scale.</w:t>
      </w:r>
    </w:p>
    <w:p w:rsidR="003C3E8E" w:rsidRPr="00717F1D" w:rsidRDefault="003C3E8E" w:rsidP="00717F1D">
      <w:pPr>
        <w:jc w:val="both"/>
        <w:rPr>
          <w:rFonts w:ascii="Times New Roman" w:hAnsi="Times New Roman" w:cs="Times New Roman"/>
          <w:sz w:val="24"/>
          <w:szCs w:val="24"/>
        </w:rPr>
      </w:pPr>
    </w:p>
    <w:p w:rsidR="00953F2E" w:rsidRPr="00717F1D" w:rsidRDefault="00953F2E" w:rsidP="00717F1D">
      <w:pPr>
        <w:jc w:val="both"/>
        <w:rPr>
          <w:rFonts w:ascii="Times New Roman" w:hAnsi="Times New Roman" w:cs="Times New Roman"/>
          <w:sz w:val="24"/>
          <w:szCs w:val="24"/>
        </w:rPr>
      </w:pPr>
    </w:p>
    <w:p w:rsidR="00953F2E" w:rsidRPr="00717F1D" w:rsidRDefault="00953F2E" w:rsidP="00717F1D">
      <w:pPr>
        <w:jc w:val="both"/>
        <w:rPr>
          <w:rFonts w:ascii="Times New Roman" w:hAnsi="Times New Roman" w:cs="Times New Roman"/>
          <w:sz w:val="24"/>
          <w:szCs w:val="24"/>
        </w:rPr>
      </w:pPr>
      <w:r w:rsidRPr="00717F1D">
        <w:rPr>
          <w:rFonts w:ascii="Times New Roman" w:hAnsi="Times New Roman" w:cs="Times New Roman"/>
          <w:i/>
          <w:sz w:val="24"/>
          <w:szCs w:val="24"/>
        </w:rPr>
        <w:t>Dube-Banda, Nzarayapenga &amp; Partners</w:t>
      </w:r>
      <w:r w:rsidRPr="00717F1D">
        <w:rPr>
          <w:rFonts w:ascii="Times New Roman" w:hAnsi="Times New Roman" w:cs="Times New Roman"/>
          <w:sz w:val="24"/>
          <w:szCs w:val="24"/>
        </w:rPr>
        <w:t>, 1</w:t>
      </w:r>
      <w:r w:rsidRPr="00717F1D">
        <w:rPr>
          <w:rFonts w:ascii="Times New Roman" w:hAnsi="Times New Roman" w:cs="Times New Roman"/>
          <w:sz w:val="24"/>
          <w:szCs w:val="24"/>
          <w:vertAlign w:val="superscript"/>
        </w:rPr>
        <w:t>st</w:t>
      </w:r>
      <w:r w:rsidRPr="00717F1D">
        <w:rPr>
          <w:rFonts w:ascii="Times New Roman" w:hAnsi="Times New Roman" w:cs="Times New Roman"/>
          <w:sz w:val="24"/>
          <w:szCs w:val="24"/>
        </w:rPr>
        <w:t xml:space="preserve"> &amp; 3</w:t>
      </w:r>
      <w:r w:rsidRPr="00717F1D">
        <w:rPr>
          <w:rFonts w:ascii="Times New Roman" w:hAnsi="Times New Roman" w:cs="Times New Roman"/>
          <w:sz w:val="24"/>
          <w:szCs w:val="24"/>
          <w:vertAlign w:val="superscript"/>
        </w:rPr>
        <w:t>rd</w:t>
      </w:r>
      <w:r w:rsidRPr="00717F1D">
        <w:rPr>
          <w:rFonts w:ascii="Times New Roman" w:hAnsi="Times New Roman" w:cs="Times New Roman"/>
          <w:sz w:val="24"/>
          <w:szCs w:val="24"/>
        </w:rPr>
        <w:t xml:space="preserve"> respondents’ legal practitioners</w:t>
      </w:r>
    </w:p>
    <w:sectPr w:rsidR="00953F2E" w:rsidRPr="00717F1D" w:rsidSect="00747ECC">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40BD" w:rsidRDefault="000440BD" w:rsidP="00717F1D">
      <w:pPr>
        <w:spacing w:after="0" w:line="240" w:lineRule="auto"/>
      </w:pPr>
      <w:r>
        <w:separator/>
      </w:r>
    </w:p>
  </w:endnote>
  <w:endnote w:type="continuationSeparator" w:id="1">
    <w:p w:rsidR="000440BD" w:rsidRDefault="000440BD" w:rsidP="00717F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40BD" w:rsidRDefault="000440BD" w:rsidP="00717F1D">
      <w:pPr>
        <w:spacing w:after="0" w:line="240" w:lineRule="auto"/>
      </w:pPr>
      <w:r>
        <w:separator/>
      </w:r>
    </w:p>
  </w:footnote>
  <w:footnote w:type="continuationSeparator" w:id="1">
    <w:p w:rsidR="000440BD" w:rsidRDefault="000440BD" w:rsidP="00717F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69805"/>
      <w:docPartObj>
        <w:docPartGallery w:val="Page Numbers (Top of Page)"/>
        <w:docPartUnique/>
      </w:docPartObj>
    </w:sdtPr>
    <w:sdtContent>
      <w:p w:rsidR="00717F1D" w:rsidRDefault="0084555A">
        <w:pPr>
          <w:pStyle w:val="Header"/>
          <w:jc w:val="right"/>
        </w:pPr>
        <w:fldSimple w:instr=" PAGE   \* MERGEFORMAT ">
          <w:r w:rsidR="00E27DD8">
            <w:rPr>
              <w:noProof/>
            </w:rPr>
            <w:t>4</w:t>
          </w:r>
        </w:fldSimple>
      </w:p>
      <w:p w:rsidR="00717F1D" w:rsidRDefault="00717F1D">
        <w:pPr>
          <w:pStyle w:val="Header"/>
          <w:jc w:val="right"/>
        </w:pPr>
        <w:r>
          <w:t>HB 130/19</w:t>
        </w:r>
      </w:p>
      <w:p w:rsidR="00717F1D" w:rsidRDefault="00844E6F">
        <w:pPr>
          <w:pStyle w:val="Header"/>
          <w:jc w:val="right"/>
        </w:pPr>
        <w:r>
          <w:t>HC 1352</w:t>
        </w:r>
        <w:r w:rsidR="00717F1D">
          <w:t>/19</w:t>
        </w:r>
      </w:p>
    </w:sdtContent>
  </w:sdt>
  <w:p w:rsidR="00717F1D" w:rsidRDefault="00717F1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97077"/>
    <w:multiLevelType w:val="hybridMultilevel"/>
    <w:tmpl w:val="0ECCFBA2"/>
    <w:lvl w:ilvl="0" w:tplc="A252C5A6">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nsid w:val="394F435F"/>
    <w:multiLevelType w:val="hybridMultilevel"/>
    <w:tmpl w:val="C3ECAA9E"/>
    <w:lvl w:ilvl="0" w:tplc="867CBB2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76E44EF0"/>
    <w:multiLevelType w:val="hybridMultilevel"/>
    <w:tmpl w:val="B71E9DEE"/>
    <w:lvl w:ilvl="0" w:tplc="4A983B60">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F3C7E"/>
    <w:rsid w:val="00033AF0"/>
    <w:rsid w:val="000440BD"/>
    <w:rsid w:val="00053270"/>
    <w:rsid w:val="00053E30"/>
    <w:rsid w:val="000B78B6"/>
    <w:rsid w:val="000F184E"/>
    <w:rsid w:val="0010201B"/>
    <w:rsid w:val="0012185A"/>
    <w:rsid w:val="00154DC4"/>
    <w:rsid w:val="001C59E6"/>
    <w:rsid w:val="002E520C"/>
    <w:rsid w:val="003010AB"/>
    <w:rsid w:val="003B4C99"/>
    <w:rsid w:val="003B6EDF"/>
    <w:rsid w:val="003C3E8E"/>
    <w:rsid w:val="004103C4"/>
    <w:rsid w:val="00447187"/>
    <w:rsid w:val="00453FE7"/>
    <w:rsid w:val="00491520"/>
    <w:rsid w:val="004B33E6"/>
    <w:rsid w:val="004C3732"/>
    <w:rsid w:val="004C6DDF"/>
    <w:rsid w:val="00535C89"/>
    <w:rsid w:val="005713B4"/>
    <w:rsid w:val="006064BC"/>
    <w:rsid w:val="006256AA"/>
    <w:rsid w:val="006317EE"/>
    <w:rsid w:val="00665687"/>
    <w:rsid w:val="006B364E"/>
    <w:rsid w:val="00711B1C"/>
    <w:rsid w:val="00716007"/>
    <w:rsid w:val="00717F1D"/>
    <w:rsid w:val="00747ECC"/>
    <w:rsid w:val="00784711"/>
    <w:rsid w:val="00844DC4"/>
    <w:rsid w:val="00844E6F"/>
    <w:rsid w:val="0084555A"/>
    <w:rsid w:val="0089438D"/>
    <w:rsid w:val="008E0E42"/>
    <w:rsid w:val="00934886"/>
    <w:rsid w:val="00953F2E"/>
    <w:rsid w:val="00961ADF"/>
    <w:rsid w:val="009652E8"/>
    <w:rsid w:val="009C30CA"/>
    <w:rsid w:val="00A24C4D"/>
    <w:rsid w:val="00A27621"/>
    <w:rsid w:val="00A308A3"/>
    <w:rsid w:val="00A67D77"/>
    <w:rsid w:val="00A9446E"/>
    <w:rsid w:val="00A969DA"/>
    <w:rsid w:val="00AF3C7E"/>
    <w:rsid w:val="00B55263"/>
    <w:rsid w:val="00B77C26"/>
    <w:rsid w:val="00BD142F"/>
    <w:rsid w:val="00C104A7"/>
    <w:rsid w:val="00C857CA"/>
    <w:rsid w:val="00CC7A58"/>
    <w:rsid w:val="00D17D48"/>
    <w:rsid w:val="00D72B6F"/>
    <w:rsid w:val="00D82725"/>
    <w:rsid w:val="00E27462"/>
    <w:rsid w:val="00E27DD8"/>
    <w:rsid w:val="00EA3418"/>
    <w:rsid w:val="00F141ED"/>
    <w:rsid w:val="00F87F27"/>
    <w:rsid w:val="00F922A0"/>
    <w:rsid w:val="00FB78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E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3C7E"/>
    <w:pPr>
      <w:spacing w:after="0" w:line="240" w:lineRule="auto"/>
    </w:pPr>
  </w:style>
  <w:style w:type="paragraph" w:styleId="ListParagraph">
    <w:name w:val="List Paragraph"/>
    <w:basedOn w:val="Normal"/>
    <w:uiPriority w:val="34"/>
    <w:qFormat/>
    <w:rsid w:val="00A9446E"/>
    <w:pPr>
      <w:ind w:left="720"/>
      <w:contextualSpacing/>
    </w:pPr>
  </w:style>
  <w:style w:type="paragraph" w:styleId="Header">
    <w:name w:val="header"/>
    <w:basedOn w:val="Normal"/>
    <w:link w:val="HeaderChar"/>
    <w:uiPriority w:val="99"/>
    <w:unhideWhenUsed/>
    <w:rsid w:val="00717F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F1D"/>
  </w:style>
  <w:style w:type="paragraph" w:styleId="Footer">
    <w:name w:val="footer"/>
    <w:basedOn w:val="Normal"/>
    <w:link w:val="FooterChar"/>
    <w:uiPriority w:val="99"/>
    <w:semiHidden/>
    <w:unhideWhenUsed/>
    <w:rsid w:val="00717F1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17F1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486</TotalTime>
  <Pages>1</Pages>
  <Words>1933</Words>
  <Characters>11023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mhlanga</dc:creator>
  <cp:lastModifiedBy>sabawu</cp:lastModifiedBy>
  <cp:revision>20</cp:revision>
  <cp:lastPrinted>2019-09-06T07:02:00Z</cp:lastPrinted>
  <dcterms:created xsi:type="dcterms:W3CDTF">2019-08-23T10:24:00Z</dcterms:created>
  <dcterms:modified xsi:type="dcterms:W3CDTF">2019-09-06T07:08:00Z</dcterms:modified>
</cp:coreProperties>
</file>