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5E6AF3" w:rsidP="00F6600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PATRICIA SINGIZI</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SAMUEL SINGIZI</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66006"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PARIRENYATWA GROUP OF HOSPITAL</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MINISTRY OF HEALTH AND CHILD WELFARE</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EDWIN MUGUTI</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MEDICAL AND DENTAL PRACTITIONERS COUNCIL</w:t>
      </w:r>
    </w:p>
    <w:p w:rsidR="005E6AF3" w:rsidRDefault="005E6AF3"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OF ZIMBABWE</w:t>
      </w: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MUZOFA J</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AD65C9">
        <w:rPr>
          <w:rFonts w:ascii="Times New Roman" w:hAnsi="Times New Roman" w:cs="Times New Roman"/>
          <w:sz w:val="24"/>
          <w:szCs w:val="24"/>
        </w:rPr>
        <w:t>14</w:t>
      </w:r>
      <w:r w:rsidR="00A412A4">
        <w:rPr>
          <w:rFonts w:ascii="Times New Roman" w:hAnsi="Times New Roman" w:cs="Times New Roman"/>
          <w:sz w:val="24"/>
          <w:szCs w:val="24"/>
        </w:rPr>
        <w:t xml:space="preserve"> &amp; 23 November 2018</w:t>
      </w:r>
    </w:p>
    <w:p w:rsidR="00F66006" w:rsidRDefault="00F66006">
      <w:pPr>
        <w:rPr>
          <w:rFonts w:ascii="Times New Roman" w:hAnsi="Times New Roman" w:cs="Times New Roman"/>
          <w:sz w:val="24"/>
          <w:szCs w:val="24"/>
        </w:rPr>
      </w:pPr>
    </w:p>
    <w:p w:rsidR="00F66006" w:rsidRPr="00F66006" w:rsidRDefault="005E6AF3">
      <w:pPr>
        <w:rPr>
          <w:rFonts w:ascii="Times New Roman" w:hAnsi="Times New Roman" w:cs="Times New Roman"/>
          <w:b/>
          <w:sz w:val="24"/>
          <w:szCs w:val="24"/>
        </w:rPr>
      </w:pPr>
      <w:r>
        <w:rPr>
          <w:rFonts w:ascii="Times New Roman" w:hAnsi="Times New Roman" w:cs="Times New Roman"/>
          <w:b/>
          <w:sz w:val="24"/>
          <w:szCs w:val="24"/>
        </w:rPr>
        <w:t>Unopposed</w:t>
      </w:r>
      <w:r w:rsidR="000A15A2">
        <w:rPr>
          <w:rFonts w:ascii="Times New Roman" w:hAnsi="Times New Roman" w:cs="Times New Roman"/>
          <w:b/>
          <w:sz w:val="24"/>
          <w:szCs w:val="24"/>
        </w:rPr>
        <w:t xml:space="preserve"> -</w:t>
      </w:r>
      <w:r>
        <w:rPr>
          <w:rFonts w:ascii="Times New Roman" w:hAnsi="Times New Roman" w:cs="Times New Roman"/>
          <w:b/>
          <w:sz w:val="24"/>
          <w:szCs w:val="24"/>
        </w:rPr>
        <w:t xml:space="preserve"> damages</w:t>
      </w:r>
    </w:p>
    <w:p w:rsidR="00F66006" w:rsidRDefault="00F66006" w:rsidP="005E6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w:t>
      </w:r>
      <w:r w:rsidR="005E6AF3">
        <w:rPr>
          <w:rFonts w:ascii="Times New Roman" w:hAnsi="Times New Roman" w:cs="Times New Roman"/>
          <w:sz w:val="24"/>
          <w:szCs w:val="24"/>
        </w:rPr>
        <w:t xml:space="preserve">On 14 September 2016 the plaintiffs issued summons against the defendants jointly and severally the one paying the others to be absolved for the payment of </w:t>
      </w:r>
      <w:r w:rsidR="00797922">
        <w:rPr>
          <w:rFonts w:ascii="Times New Roman" w:hAnsi="Times New Roman" w:cs="Times New Roman"/>
          <w:sz w:val="24"/>
          <w:szCs w:val="24"/>
        </w:rPr>
        <w:t xml:space="preserve">                         </w:t>
      </w:r>
      <w:r w:rsidR="005E6AF3">
        <w:rPr>
          <w:rFonts w:ascii="Times New Roman" w:hAnsi="Times New Roman" w:cs="Times New Roman"/>
          <w:sz w:val="24"/>
          <w:szCs w:val="24"/>
        </w:rPr>
        <w:t>a) US$40</w:t>
      </w:r>
      <w:r w:rsidR="00797922">
        <w:rPr>
          <w:rFonts w:ascii="Times New Roman" w:hAnsi="Times New Roman" w:cs="Times New Roman"/>
          <w:sz w:val="24"/>
          <w:szCs w:val="24"/>
        </w:rPr>
        <w:t xml:space="preserve"> </w:t>
      </w:r>
      <w:r w:rsidR="005E6AF3">
        <w:rPr>
          <w:rFonts w:ascii="Times New Roman" w:hAnsi="Times New Roman" w:cs="Times New Roman"/>
          <w:sz w:val="24"/>
          <w:szCs w:val="24"/>
        </w:rPr>
        <w:t>750.00 and R328 900 for damages and losses suffered by the plaintiffs due to defendants’ negligence in their provision of medical services to the plaintiff.</w:t>
      </w:r>
    </w:p>
    <w:p w:rsidR="005E6AF3" w:rsidRDefault="005E6AF3" w:rsidP="005E6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Parties filed pleadings however in due course the </w:t>
      </w:r>
      <w:r w:rsidR="00797922">
        <w:rPr>
          <w:rFonts w:ascii="Times New Roman" w:hAnsi="Times New Roman" w:cs="Times New Roman"/>
          <w:sz w:val="24"/>
          <w:szCs w:val="24"/>
        </w:rPr>
        <w:t>third</w:t>
      </w:r>
      <w:r>
        <w:rPr>
          <w:rFonts w:ascii="Times New Roman" w:hAnsi="Times New Roman" w:cs="Times New Roman"/>
          <w:sz w:val="24"/>
          <w:szCs w:val="24"/>
        </w:rPr>
        <w:t xml:space="preserve"> defendant’s plea was struck off and the matter was referred to the unopposed roll for the plaintiffs to prove the </w:t>
      </w:r>
      <w:r w:rsidR="000A15A2">
        <w:rPr>
          <w:rFonts w:ascii="Times New Roman" w:hAnsi="Times New Roman" w:cs="Times New Roman"/>
          <w:sz w:val="24"/>
          <w:szCs w:val="24"/>
        </w:rPr>
        <w:t>damages. Consequently the plaintiffs filed</w:t>
      </w:r>
      <w:r>
        <w:rPr>
          <w:rFonts w:ascii="Times New Roman" w:hAnsi="Times New Roman" w:cs="Times New Roman"/>
          <w:sz w:val="24"/>
          <w:szCs w:val="24"/>
        </w:rPr>
        <w:t xml:space="preserve"> their affidavits of evidence and heads of argument. I will address the claims herein.</w:t>
      </w:r>
    </w:p>
    <w:p w:rsidR="00EC5E7A" w:rsidRDefault="005E6AF3"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15A2">
        <w:rPr>
          <w:rFonts w:ascii="Times New Roman" w:hAnsi="Times New Roman" w:cs="Times New Roman"/>
          <w:sz w:val="24"/>
          <w:szCs w:val="24"/>
        </w:rPr>
        <w:t>Where a claim for damages is unopposed it is not for the court to determine the liability of the defendant. The court will only concern itself with the quantum. The</w:t>
      </w:r>
      <w:r>
        <w:rPr>
          <w:rFonts w:ascii="Times New Roman" w:hAnsi="Times New Roman" w:cs="Times New Roman"/>
          <w:sz w:val="24"/>
          <w:szCs w:val="24"/>
        </w:rPr>
        <w:t xml:space="preserve"> first plaintiff alleged that on 14 September 2015 she was admitted in ward B8 at Parirenyatwa Hospital. She was diagnosed with chronic chorecustitis due to gall bladder stones. She had abdominal pain for about 3 </w:t>
      </w:r>
      <w:r w:rsidR="000A15A2">
        <w:rPr>
          <w:rFonts w:ascii="Times New Roman" w:hAnsi="Times New Roman" w:cs="Times New Roman"/>
          <w:sz w:val="24"/>
          <w:szCs w:val="24"/>
        </w:rPr>
        <w:t>months. The</w:t>
      </w:r>
      <w:r>
        <w:rPr>
          <w:rFonts w:ascii="Times New Roman" w:hAnsi="Times New Roman" w:cs="Times New Roman"/>
          <w:sz w:val="24"/>
          <w:szCs w:val="24"/>
        </w:rPr>
        <w:t xml:space="preserve"> </w:t>
      </w:r>
      <w:r w:rsidR="00797922">
        <w:rPr>
          <w:rFonts w:ascii="Times New Roman" w:hAnsi="Times New Roman" w:cs="Times New Roman"/>
          <w:sz w:val="24"/>
          <w:szCs w:val="24"/>
        </w:rPr>
        <w:t>third</w:t>
      </w:r>
      <w:r>
        <w:rPr>
          <w:rFonts w:ascii="Times New Roman" w:hAnsi="Times New Roman" w:cs="Times New Roman"/>
          <w:sz w:val="24"/>
          <w:szCs w:val="24"/>
        </w:rPr>
        <w:t xml:space="preserve"> defendant with the assistance of other medical personnel conducted</w:t>
      </w:r>
      <w:r w:rsidR="00AD65C9">
        <w:rPr>
          <w:rFonts w:ascii="Times New Roman" w:hAnsi="Times New Roman" w:cs="Times New Roman"/>
          <w:sz w:val="24"/>
          <w:szCs w:val="24"/>
        </w:rPr>
        <w:t xml:space="preserve"> an</w:t>
      </w:r>
      <w:r>
        <w:rPr>
          <w:rFonts w:ascii="Times New Roman" w:hAnsi="Times New Roman" w:cs="Times New Roman"/>
          <w:sz w:val="24"/>
          <w:szCs w:val="24"/>
        </w:rPr>
        <w:t xml:space="preserve"> operation called a laparoscopic cholescystectomy</w:t>
      </w:r>
      <w:r w:rsidR="000A15A2">
        <w:rPr>
          <w:rFonts w:ascii="Times New Roman" w:hAnsi="Times New Roman" w:cs="Times New Roman"/>
          <w:sz w:val="24"/>
          <w:szCs w:val="24"/>
        </w:rPr>
        <w:t xml:space="preserve"> on her. </w:t>
      </w:r>
      <w:r>
        <w:rPr>
          <w:rFonts w:ascii="Times New Roman" w:hAnsi="Times New Roman" w:cs="Times New Roman"/>
          <w:sz w:val="24"/>
          <w:szCs w:val="24"/>
        </w:rPr>
        <w:t xml:space="preserve">Thereafter she was discharged from the hospital. A week later she returned to the hospital due to abdominal swelling. She was attended to and the diagnosis was that she had a bile leak the </w:t>
      </w:r>
      <w:r w:rsidR="00EA5C38">
        <w:rPr>
          <w:rFonts w:ascii="Times New Roman" w:hAnsi="Times New Roman" w:cs="Times New Roman"/>
          <w:sz w:val="24"/>
          <w:szCs w:val="24"/>
        </w:rPr>
        <w:t xml:space="preserve">third defendant indicated that they had no facility to remedy the </w:t>
      </w:r>
      <w:r w:rsidR="00EA5C38">
        <w:rPr>
          <w:rFonts w:ascii="Times New Roman" w:hAnsi="Times New Roman" w:cs="Times New Roman"/>
          <w:sz w:val="24"/>
          <w:szCs w:val="24"/>
        </w:rPr>
        <w:lastRenderedPageBreak/>
        <w:t>condition. The only option was to transfer her to South Africa for medical assistance. Pending the transfer she was given a prescription to buy a drug known as octentide which cost R2 500. She did buy the drug. She then went to South Africa</w:t>
      </w:r>
      <w:r w:rsidR="00AD65C9">
        <w:rPr>
          <w:rFonts w:ascii="Times New Roman" w:hAnsi="Times New Roman" w:cs="Times New Roman"/>
          <w:sz w:val="24"/>
          <w:szCs w:val="24"/>
        </w:rPr>
        <w:t>.</w:t>
      </w:r>
      <w:r w:rsidR="00EA5C38">
        <w:rPr>
          <w:rFonts w:ascii="Times New Roman" w:hAnsi="Times New Roman" w:cs="Times New Roman"/>
          <w:sz w:val="24"/>
          <w:szCs w:val="24"/>
        </w:rPr>
        <w:t xml:space="preserve"> In South Africa she incurred medical expenses and filed the invoices. She also claimed for future medical services. The </w:t>
      </w:r>
      <w:r w:rsidR="00EC5E7A">
        <w:rPr>
          <w:rFonts w:ascii="Times New Roman" w:hAnsi="Times New Roman" w:cs="Times New Roman"/>
          <w:sz w:val="24"/>
          <w:szCs w:val="24"/>
        </w:rPr>
        <w:t>second plaintiff’s affidavit of evidence confirms what transpired. The plaintiffs’ claim is for both general damages and special damages.</w:t>
      </w:r>
    </w:p>
    <w:p w:rsidR="00EC5E7A" w:rsidRPr="00E26E50" w:rsidRDefault="00EC5E7A" w:rsidP="00EC5E7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E26E50">
        <w:rPr>
          <w:rFonts w:ascii="Times New Roman" w:hAnsi="Times New Roman" w:cs="Times New Roman"/>
          <w:sz w:val="24"/>
          <w:szCs w:val="24"/>
          <w:u w:val="single"/>
        </w:rPr>
        <w:t>Special damages</w:t>
      </w:r>
    </w:p>
    <w:p w:rsidR="00EC5E7A"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are damages that the plaintiff has to prove by way of evidence. In </w:t>
      </w:r>
      <w:r>
        <w:rPr>
          <w:rFonts w:ascii="Times New Roman" w:hAnsi="Times New Roman" w:cs="Times New Roman"/>
          <w:i/>
          <w:sz w:val="24"/>
          <w:szCs w:val="24"/>
        </w:rPr>
        <w:t>Mbundire</w:t>
      </w:r>
      <w:r>
        <w:rPr>
          <w:rFonts w:ascii="Times New Roman" w:hAnsi="Times New Roman" w:cs="Times New Roman"/>
          <w:sz w:val="24"/>
          <w:szCs w:val="24"/>
        </w:rPr>
        <w:t xml:space="preserve"> v </w:t>
      </w:r>
      <w:r>
        <w:rPr>
          <w:rFonts w:ascii="Times New Roman" w:hAnsi="Times New Roman" w:cs="Times New Roman"/>
          <w:i/>
          <w:sz w:val="24"/>
          <w:szCs w:val="24"/>
        </w:rPr>
        <w:t>Tyrono Sim Buttress</w:t>
      </w:r>
      <w:r>
        <w:rPr>
          <w:rFonts w:ascii="Times New Roman" w:hAnsi="Times New Roman" w:cs="Times New Roman"/>
          <w:sz w:val="24"/>
          <w:szCs w:val="24"/>
        </w:rPr>
        <w:t xml:space="preserve"> SC 13/11 the court cited the </w:t>
      </w:r>
      <w:r w:rsidRPr="00AD65C9">
        <w:rPr>
          <w:rFonts w:ascii="Times New Roman" w:hAnsi="Times New Roman" w:cs="Times New Roman"/>
          <w:sz w:val="24"/>
          <w:szCs w:val="24"/>
        </w:rPr>
        <w:t>dictum</w:t>
      </w:r>
      <w:r>
        <w:rPr>
          <w:rFonts w:ascii="Times New Roman" w:hAnsi="Times New Roman" w:cs="Times New Roman"/>
          <w:sz w:val="24"/>
          <w:szCs w:val="24"/>
        </w:rPr>
        <w:t xml:space="preserve"> in </w:t>
      </w:r>
      <w:r>
        <w:rPr>
          <w:rFonts w:ascii="Times New Roman" w:hAnsi="Times New Roman" w:cs="Times New Roman"/>
          <w:i/>
          <w:sz w:val="24"/>
          <w:szCs w:val="24"/>
        </w:rPr>
        <w:t>Monumental Art Co</w:t>
      </w:r>
      <w:r>
        <w:rPr>
          <w:rFonts w:ascii="Times New Roman" w:hAnsi="Times New Roman" w:cs="Times New Roman"/>
          <w:sz w:val="24"/>
          <w:szCs w:val="24"/>
        </w:rPr>
        <w:t xml:space="preserve"> v </w:t>
      </w:r>
      <w:r>
        <w:rPr>
          <w:rFonts w:ascii="Times New Roman" w:hAnsi="Times New Roman" w:cs="Times New Roman"/>
          <w:i/>
          <w:sz w:val="24"/>
          <w:szCs w:val="24"/>
        </w:rPr>
        <w:t>Kensten Pharmacy (Pvt)</w:t>
      </w:r>
      <w:r>
        <w:rPr>
          <w:rFonts w:ascii="Times New Roman" w:hAnsi="Times New Roman" w:cs="Times New Roman"/>
          <w:sz w:val="24"/>
          <w:szCs w:val="24"/>
        </w:rPr>
        <w:t xml:space="preserve"> Ltd 1976 (2) SA 111 (C) at 1180, that,</w:t>
      </w:r>
    </w:p>
    <w:p w:rsidR="00EC5E7A" w:rsidRDefault="00EC5E7A" w:rsidP="00EC5E7A">
      <w:pPr>
        <w:spacing w:after="0" w:line="240" w:lineRule="auto"/>
        <w:ind w:left="720"/>
        <w:jc w:val="both"/>
        <w:rPr>
          <w:rFonts w:ascii="Times New Roman" w:hAnsi="Times New Roman" w:cs="Times New Roman"/>
        </w:rPr>
      </w:pPr>
      <w:r>
        <w:rPr>
          <w:rFonts w:ascii="Times New Roman" w:hAnsi="Times New Roman" w:cs="Times New Roman"/>
        </w:rPr>
        <w:t>“it is not competent for a court to embark upon conjecture in assessing damages where there is no factual basis in evidence or an inadequate factual basis….”</w:t>
      </w:r>
    </w:p>
    <w:p w:rsidR="00EC5E7A" w:rsidRDefault="00EC5E7A" w:rsidP="00EC5E7A">
      <w:pPr>
        <w:spacing w:after="0" w:line="240" w:lineRule="auto"/>
        <w:ind w:left="720"/>
        <w:jc w:val="both"/>
        <w:rPr>
          <w:rFonts w:ascii="Times New Roman" w:hAnsi="Times New Roman" w:cs="Times New Roman"/>
        </w:rPr>
      </w:pPr>
    </w:p>
    <w:p w:rsidR="00EC5E7A"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Pr="000A15A2">
        <w:rPr>
          <w:rFonts w:ascii="Times New Roman" w:hAnsi="Times New Roman" w:cs="Times New Roman"/>
          <w:i/>
          <w:sz w:val="24"/>
          <w:szCs w:val="24"/>
        </w:rPr>
        <w:t>Mbundire</w:t>
      </w:r>
      <w:r>
        <w:rPr>
          <w:rFonts w:ascii="Times New Roman" w:hAnsi="Times New Roman" w:cs="Times New Roman"/>
          <w:sz w:val="24"/>
          <w:szCs w:val="24"/>
        </w:rPr>
        <w:t xml:space="preserve"> case</w:t>
      </w:r>
      <w:r w:rsidR="000A15A2">
        <w:rPr>
          <w:rFonts w:ascii="Times New Roman" w:hAnsi="Times New Roman" w:cs="Times New Roman"/>
          <w:sz w:val="24"/>
          <w:szCs w:val="24"/>
        </w:rPr>
        <w:t xml:space="preserve"> (supra)</w:t>
      </w:r>
      <w:r>
        <w:rPr>
          <w:rFonts w:ascii="Times New Roman" w:hAnsi="Times New Roman" w:cs="Times New Roman"/>
          <w:sz w:val="24"/>
          <w:szCs w:val="24"/>
        </w:rPr>
        <w:t xml:space="preserve"> the court emphasized that where a party suffered actual loss but fails to produce evidence which is within its power, the court has no other option</w:t>
      </w:r>
      <w:r w:rsidR="000A15A2">
        <w:rPr>
          <w:rFonts w:ascii="Times New Roman" w:hAnsi="Times New Roman" w:cs="Times New Roman"/>
          <w:sz w:val="24"/>
          <w:szCs w:val="24"/>
        </w:rPr>
        <w:t xml:space="preserve"> but</w:t>
      </w:r>
      <w:r>
        <w:rPr>
          <w:rFonts w:ascii="Times New Roman" w:hAnsi="Times New Roman" w:cs="Times New Roman"/>
          <w:sz w:val="24"/>
          <w:szCs w:val="24"/>
        </w:rPr>
        <w:t xml:space="preserve"> to absolve the defendant from the instance.</w:t>
      </w:r>
    </w:p>
    <w:p w:rsidR="00EC5E7A"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first plaintiff said in South Africa she was attended by Doctor N R Ziady and was charged R3 624 and such invoice was produced. The full amount is </w:t>
      </w:r>
      <w:r w:rsidR="000A15A2">
        <w:rPr>
          <w:rFonts w:ascii="Times New Roman" w:hAnsi="Times New Roman" w:cs="Times New Roman"/>
          <w:sz w:val="24"/>
          <w:szCs w:val="24"/>
        </w:rPr>
        <w:t>granted</w:t>
      </w:r>
      <w:r>
        <w:rPr>
          <w:rFonts w:ascii="Times New Roman" w:hAnsi="Times New Roman" w:cs="Times New Roman"/>
          <w:sz w:val="24"/>
          <w:szCs w:val="24"/>
        </w:rPr>
        <w:t>. She was referred for further diagnosis at Radiological Services Inc</w:t>
      </w:r>
      <w:r w:rsidR="000A15A2">
        <w:rPr>
          <w:rFonts w:ascii="Times New Roman" w:hAnsi="Times New Roman" w:cs="Times New Roman"/>
          <w:sz w:val="24"/>
          <w:szCs w:val="24"/>
        </w:rPr>
        <w:t>.</w:t>
      </w:r>
      <w:r>
        <w:rPr>
          <w:rFonts w:ascii="Times New Roman" w:hAnsi="Times New Roman" w:cs="Times New Roman"/>
          <w:sz w:val="24"/>
          <w:szCs w:val="24"/>
        </w:rPr>
        <w:t xml:space="preserve"> where she paid R8 130.</w:t>
      </w:r>
      <w:r w:rsidR="00AD65C9">
        <w:rPr>
          <w:rFonts w:ascii="Times New Roman" w:hAnsi="Times New Roman" w:cs="Times New Roman"/>
          <w:sz w:val="24"/>
          <w:szCs w:val="24"/>
        </w:rPr>
        <w:t>70, the invoices were attached,</w:t>
      </w:r>
      <w:r w:rsidR="000A15A2">
        <w:rPr>
          <w:rFonts w:ascii="Times New Roman" w:hAnsi="Times New Roman" w:cs="Times New Roman"/>
          <w:sz w:val="24"/>
          <w:szCs w:val="24"/>
        </w:rPr>
        <w:t xml:space="preserve"> the</w:t>
      </w:r>
      <w:r w:rsidR="00AD65C9">
        <w:rPr>
          <w:rFonts w:ascii="Times New Roman" w:hAnsi="Times New Roman" w:cs="Times New Roman"/>
          <w:sz w:val="24"/>
          <w:szCs w:val="24"/>
        </w:rPr>
        <w:t xml:space="preserve"> claim is</w:t>
      </w:r>
      <w:r>
        <w:rPr>
          <w:rFonts w:ascii="Times New Roman" w:hAnsi="Times New Roman" w:cs="Times New Roman"/>
          <w:sz w:val="24"/>
          <w:szCs w:val="24"/>
        </w:rPr>
        <w:t xml:space="preserve"> granted. The diagnosis led to her referral to a specialist surgeon Doctor Lebos who operated her at a cost of R194 391.80 the invoice was also </w:t>
      </w:r>
      <w:r w:rsidR="00C522AE">
        <w:rPr>
          <w:rFonts w:ascii="Times New Roman" w:hAnsi="Times New Roman" w:cs="Times New Roman"/>
          <w:sz w:val="24"/>
          <w:szCs w:val="24"/>
        </w:rPr>
        <w:t>attached;</w:t>
      </w:r>
      <w:r>
        <w:rPr>
          <w:rFonts w:ascii="Times New Roman" w:hAnsi="Times New Roman" w:cs="Times New Roman"/>
          <w:sz w:val="24"/>
          <w:szCs w:val="24"/>
        </w:rPr>
        <w:t xml:space="preserve"> there is no reason to disregard this </w:t>
      </w:r>
      <w:r w:rsidR="00C522AE">
        <w:rPr>
          <w:rFonts w:ascii="Times New Roman" w:hAnsi="Times New Roman" w:cs="Times New Roman"/>
          <w:sz w:val="24"/>
          <w:szCs w:val="24"/>
        </w:rPr>
        <w:t>claim. I</w:t>
      </w:r>
      <w:r w:rsidR="000A15A2">
        <w:rPr>
          <w:rFonts w:ascii="Times New Roman" w:hAnsi="Times New Roman" w:cs="Times New Roman"/>
          <w:sz w:val="24"/>
          <w:szCs w:val="24"/>
        </w:rPr>
        <w:t xml:space="preserve"> note that the first plaintiff did not attach the actual receipt showing that she paid these amounts. In granting the claims based on invoices I considered that </w:t>
      </w:r>
      <w:r w:rsidR="00C522AE">
        <w:rPr>
          <w:rFonts w:ascii="Times New Roman" w:hAnsi="Times New Roman" w:cs="Times New Roman"/>
          <w:sz w:val="24"/>
          <w:szCs w:val="24"/>
        </w:rPr>
        <w:t>the medical procedures were conducted and by inference the amounts should have been paid.</w:t>
      </w:r>
    </w:p>
    <w:p w:rsidR="00C522AE" w:rsidRDefault="00EC5E7A" w:rsidP="00797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Lebos compiled a report to the effect that the operation by the third defendant was the direct cause of the complications the first plaintiff suffered. His opinion was that the corrective measure to prescribe the drug was absurd and a waste of money. He said she will require further management every 3 – 6 months. There was no evidence as to what exactly would be the further management. However I am satisfied that having established that she will need further </w:t>
      </w:r>
      <w:r w:rsidR="00C522AE">
        <w:rPr>
          <w:rFonts w:ascii="Times New Roman" w:hAnsi="Times New Roman" w:cs="Times New Roman"/>
          <w:sz w:val="24"/>
          <w:szCs w:val="24"/>
        </w:rPr>
        <w:t xml:space="preserve">management the claim of </w:t>
      </w:r>
      <w:r w:rsidR="00AD65C9">
        <w:rPr>
          <w:rFonts w:ascii="Times New Roman" w:hAnsi="Times New Roman" w:cs="Times New Roman"/>
          <w:sz w:val="24"/>
          <w:szCs w:val="24"/>
        </w:rPr>
        <w:t xml:space="preserve">R12 </w:t>
      </w:r>
      <w:r w:rsidR="00797922">
        <w:rPr>
          <w:rFonts w:ascii="Times New Roman" w:hAnsi="Times New Roman" w:cs="Times New Roman"/>
          <w:sz w:val="24"/>
          <w:szCs w:val="24"/>
        </w:rPr>
        <w:t>000 for</w:t>
      </w:r>
      <w:r w:rsidR="00C522AE">
        <w:rPr>
          <w:rFonts w:ascii="Times New Roman" w:hAnsi="Times New Roman" w:cs="Times New Roman"/>
          <w:sz w:val="24"/>
          <w:szCs w:val="24"/>
        </w:rPr>
        <w:t xml:space="preserve"> </w:t>
      </w:r>
      <w:r>
        <w:rPr>
          <w:rFonts w:ascii="Times New Roman" w:hAnsi="Times New Roman" w:cs="Times New Roman"/>
          <w:sz w:val="24"/>
          <w:szCs w:val="24"/>
        </w:rPr>
        <w:t>future medical expenses and R12 600</w:t>
      </w:r>
      <w:r w:rsidR="00C522AE">
        <w:rPr>
          <w:rFonts w:ascii="Times New Roman" w:hAnsi="Times New Roman" w:cs="Times New Roman"/>
          <w:sz w:val="24"/>
          <w:szCs w:val="24"/>
        </w:rPr>
        <w:t xml:space="preserve"> for </w:t>
      </w:r>
      <w:r>
        <w:rPr>
          <w:rFonts w:ascii="Times New Roman" w:hAnsi="Times New Roman" w:cs="Times New Roman"/>
          <w:sz w:val="24"/>
          <w:szCs w:val="24"/>
        </w:rPr>
        <w:t xml:space="preserve">future accommodation and meals and transport expenses in South Africa is justified. Three claims </w:t>
      </w:r>
      <w:r w:rsidR="00AD65C9">
        <w:rPr>
          <w:rFonts w:ascii="Times New Roman" w:hAnsi="Times New Roman" w:cs="Times New Roman"/>
          <w:sz w:val="24"/>
          <w:szCs w:val="24"/>
        </w:rPr>
        <w:t xml:space="preserve">were </w:t>
      </w:r>
      <w:r w:rsidR="00AD65C9">
        <w:rPr>
          <w:rFonts w:ascii="Times New Roman" w:hAnsi="Times New Roman" w:cs="Times New Roman"/>
          <w:sz w:val="24"/>
          <w:szCs w:val="24"/>
        </w:rPr>
        <w:lastRenderedPageBreak/>
        <w:t>not</w:t>
      </w:r>
      <w:r w:rsidR="00C522AE">
        <w:rPr>
          <w:rFonts w:ascii="Times New Roman" w:hAnsi="Times New Roman" w:cs="Times New Roman"/>
          <w:sz w:val="24"/>
          <w:szCs w:val="24"/>
        </w:rPr>
        <w:t xml:space="preserve"> su</w:t>
      </w:r>
      <w:r>
        <w:rPr>
          <w:rFonts w:ascii="Times New Roman" w:hAnsi="Times New Roman" w:cs="Times New Roman"/>
          <w:sz w:val="24"/>
          <w:szCs w:val="24"/>
        </w:rPr>
        <w:t>pported by invoices that is R2 500 for the drug prescribed by the third defendant</w:t>
      </w:r>
      <w:r w:rsidR="00C522AE">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797922">
        <w:rPr>
          <w:rFonts w:ascii="Times New Roman" w:hAnsi="Times New Roman" w:cs="Times New Roman"/>
          <w:sz w:val="24"/>
          <w:szCs w:val="24"/>
        </w:rPr>
        <w:t xml:space="preserve">     </w:t>
      </w:r>
      <w:r>
        <w:rPr>
          <w:rFonts w:ascii="Times New Roman" w:hAnsi="Times New Roman" w:cs="Times New Roman"/>
          <w:sz w:val="24"/>
          <w:szCs w:val="24"/>
        </w:rPr>
        <w:t>$18 900 for accommodation for the pl</w:t>
      </w:r>
      <w:r w:rsidR="00AD65C9">
        <w:rPr>
          <w:rFonts w:ascii="Times New Roman" w:hAnsi="Times New Roman" w:cs="Times New Roman"/>
          <w:sz w:val="24"/>
          <w:szCs w:val="24"/>
        </w:rPr>
        <w:t>aintiff and R400 for transport. However I accept</w:t>
      </w:r>
      <w:r>
        <w:rPr>
          <w:rFonts w:ascii="Times New Roman" w:hAnsi="Times New Roman" w:cs="Times New Roman"/>
          <w:sz w:val="24"/>
          <w:szCs w:val="24"/>
        </w:rPr>
        <w:t xml:space="preserve"> the first plaintiff’s </w:t>
      </w:r>
      <w:r w:rsidR="00AD65C9">
        <w:rPr>
          <w:rFonts w:ascii="Times New Roman" w:hAnsi="Times New Roman" w:cs="Times New Roman"/>
          <w:sz w:val="24"/>
          <w:szCs w:val="24"/>
        </w:rPr>
        <w:t>evidence</w:t>
      </w:r>
      <w:r>
        <w:rPr>
          <w:rFonts w:ascii="Times New Roman" w:hAnsi="Times New Roman" w:cs="Times New Roman"/>
          <w:sz w:val="24"/>
          <w:szCs w:val="24"/>
        </w:rPr>
        <w:t xml:space="preserve"> that she bought the drug. The fact that she was attended in South Africa obviously implies she needed accommodation and transport. In accepting these claims I am guided by the sentiments </w:t>
      </w:r>
      <w:r w:rsidRPr="00C522AE">
        <w:rPr>
          <w:rFonts w:ascii="Times New Roman" w:hAnsi="Times New Roman" w:cs="Times New Roman"/>
          <w:sz w:val="24"/>
          <w:szCs w:val="24"/>
        </w:rPr>
        <w:t>of</w:t>
      </w:r>
      <w:r w:rsidR="00C522AE">
        <w:rPr>
          <w:rFonts w:ascii="Times New Roman" w:hAnsi="Times New Roman" w:cs="Times New Roman"/>
          <w:sz w:val="24"/>
          <w:szCs w:val="24"/>
        </w:rPr>
        <w:t xml:space="preserve"> the learned authors in</w:t>
      </w:r>
      <w:r w:rsidR="00C522AE" w:rsidRPr="00C522AE">
        <w:rPr>
          <w:rFonts w:ascii="Times New Roman" w:hAnsi="Times New Roman" w:cs="Times New Roman"/>
          <w:i/>
          <w:sz w:val="24"/>
          <w:szCs w:val="24"/>
        </w:rPr>
        <w:t xml:space="preserve"> The</w:t>
      </w:r>
      <w:r w:rsidR="00C522AE" w:rsidRPr="00C522AE">
        <w:rPr>
          <w:rFonts w:ascii="Times New Roman" w:hAnsi="Times New Roman" w:cs="Times New Roman"/>
          <w:sz w:val="24"/>
          <w:szCs w:val="24"/>
        </w:rPr>
        <w:t xml:space="preserve"> </w:t>
      </w:r>
      <w:r w:rsidR="00C522AE" w:rsidRPr="00C522AE">
        <w:rPr>
          <w:rFonts w:ascii="Times New Roman" w:hAnsi="Times New Roman" w:cs="Times New Roman"/>
          <w:i/>
          <w:sz w:val="24"/>
          <w:szCs w:val="24"/>
        </w:rPr>
        <w:t>Quantum of Damages in Bodily and Fatal Injury cases</w:t>
      </w:r>
      <w:r w:rsidR="00C522AE" w:rsidRPr="00C522AE">
        <w:rPr>
          <w:rFonts w:ascii="Times New Roman" w:hAnsi="Times New Roman" w:cs="Times New Roman"/>
          <w:sz w:val="24"/>
          <w:szCs w:val="24"/>
        </w:rPr>
        <w:t xml:space="preserve">, 3 ed by Corbett, Buchanan &amp; Gauntlett, </w:t>
      </w:r>
      <w:r w:rsidR="00C522AE">
        <w:rPr>
          <w:rFonts w:ascii="Times New Roman" w:hAnsi="Times New Roman" w:cs="Times New Roman"/>
          <w:sz w:val="24"/>
          <w:szCs w:val="24"/>
        </w:rPr>
        <w:t>at p 99</w:t>
      </w:r>
    </w:p>
    <w:p w:rsidR="00EC5E7A" w:rsidRDefault="00EC5E7A" w:rsidP="00797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22AE">
        <w:rPr>
          <w:rFonts w:ascii="Times New Roman" w:hAnsi="Times New Roman" w:cs="Times New Roman"/>
          <w:sz w:val="24"/>
          <w:szCs w:val="24"/>
        </w:rPr>
        <w:t xml:space="preserve">The first plaintiff said she was accompanied to South Africa by her </w:t>
      </w:r>
      <w:r w:rsidR="00700C77">
        <w:rPr>
          <w:rFonts w:ascii="Times New Roman" w:hAnsi="Times New Roman" w:cs="Times New Roman"/>
          <w:sz w:val="24"/>
          <w:szCs w:val="24"/>
        </w:rPr>
        <w:t>husband,</w:t>
      </w:r>
      <w:r w:rsidR="00C522AE">
        <w:rPr>
          <w:rFonts w:ascii="Times New Roman" w:hAnsi="Times New Roman" w:cs="Times New Roman"/>
          <w:sz w:val="24"/>
          <w:szCs w:val="24"/>
        </w:rPr>
        <w:t xml:space="preserve"> the second plaintiff. They went abode the South African Airways at a cost of $630 per person.</w:t>
      </w:r>
      <w:r>
        <w:rPr>
          <w:rFonts w:ascii="Times New Roman" w:hAnsi="Times New Roman" w:cs="Times New Roman"/>
          <w:sz w:val="24"/>
          <w:szCs w:val="24"/>
        </w:rPr>
        <w:t xml:space="preserve"> A claim for the air tickets at US$1 260 supported by an invoice was made. I have no reason to disallow the claim. A claim for the same amount was made for fu</w:t>
      </w:r>
      <w:r w:rsidR="00700C77">
        <w:rPr>
          <w:rFonts w:ascii="Times New Roman" w:hAnsi="Times New Roman" w:cs="Times New Roman"/>
          <w:sz w:val="24"/>
          <w:szCs w:val="24"/>
        </w:rPr>
        <w:t>ture travel expenses. No</w:t>
      </w:r>
      <w:r>
        <w:rPr>
          <w:rFonts w:ascii="Times New Roman" w:hAnsi="Times New Roman" w:cs="Times New Roman"/>
          <w:sz w:val="24"/>
          <w:szCs w:val="24"/>
        </w:rPr>
        <w:t xml:space="preserve"> </w:t>
      </w:r>
      <w:r w:rsidR="00700C77">
        <w:rPr>
          <w:rFonts w:ascii="Times New Roman" w:hAnsi="Times New Roman" w:cs="Times New Roman"/>
          <w:sz w:val="24"/>
          <w:szCs w:val="24"/>
        </w:rPr>
        <w:t xml:space="preserve">justification was </w:t>
      </w:r>
      <w:r>
        <w:rPr>
          <w:rFonts w:ascii="Times New Roman" w:hAnsi="Times New Roman" w:cs="Times New Roman"/>
          <w:sz w:val="24"/>
          <w:szCs w:val="24"/>
        </w:rPr>
        <w:t>made for the second plaintiff to accompany the first plaintiff</w:t>
      </w:r>
      <w:r w:rsidR="00700C77">
        <w:rPr>
          <w:rFonts w:ascii="Times New Roman" w:hAnsi="Times New Roman" w:cs="Times New Roman"/>
          <w:sz w:val="24"/>
          <w:szCs w:val="24"/>
        </w:rPr>
        <w:t xml:space="preserve"> considering that the future medical needs were not stated it maybe for review.</w:t>
      </w:r>
      <w:r>
        <w:rPr>
          <w:rFonts w:ascii="Times New Roman" w:hAnsi="Times New Roman" w:cs="Times New Roman"/>
          <w:sz w:val="24"/>
          <w:szCs w:val="24"/>
        </w:rPr>
        <w:t>.</w:t>
      </w:r>
      <w:r w:rsidR="00700C77">
        <w:rPr>
          <w:rFonts w:ascii="Times New Roman" w:hAnsi="Times New Roman" w:cs="Times New Roman"/>
          <w:sz w:val="24"/>
          <w:szCs w:val="24"/>
        </w:rPr>
        <w:t xml:space="preserve"> Accordingly $630 is awarded to</w:t>
      </w:r>
      <w:r>
        <w:rPr>
          <w:rFonts w:ascii="Times New Roman" w:hAnsi="Times New Roman" w:cs="Times New Roman"/>
          <w:sz w:val="24"/>
          <w:szCs w:val="24"/>
        </w:rPr>
        <w:t xml:space="preserve"> the first plaintiff.</w:t>
      </w:r>
    </w:p>
    <w:p w:rsidR="00EC5E7A" w:rsidRPr="00E26E50" w:rsidRDefault="00EC5E7A" w:rsidP="0079792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E26E50">
        <w:rPr>
          <w:rFonts w:ascii="Times New Roman" w:hAnsi="Times New Roman" w:cs="Times New Roman"/>
          <w:sz w:val="24"/>
          <w:szCs w:val="24"/>
          <w:u w:val="single"/>
        </w:rPr>
        <w:t>Loss of Earnings</w:t>
      </w:r>
    </w:p>
    <w:p w:rsidR="00EC5E7A"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plaintiff cla</w:t>
      </w:r>
      <w:r w:rsidR="00700C77">
        <w:rPr>
          <w:rFonts w:ascii="Times New Roman" w:hAnsi="Times New Roman" w:cs="Times New Roman"/>
          <w:sz w:val="24"/>
          <w:szCs w:val="24"/>
        </w:rPr>
        <w:t>imed $3 500 and second plaintiff</w:t>
      </w:r>
      <w:r>
        <w:rPr>
          <w:rFonts w:ascii="Times New Roman" w:hAnsi="Times New Roman" w:cs="Times New Roman"/>
          <w:sz w:val="24"/>
          <w:szCs w:val="24"/>
        </w:rPr>
        <w:t>’s claim was for $2 500. It was submitted that second defendant is entitled to such damages because he accompanied the first plaintiff. No evidence was filed of record to support the earnings alleged</w:t>
      </w:r>
      <w:r w:rsidR="00700C77">
        <w:rPr>
          <w:rFonts w:ascii="Times New Roman" w:hAnsi="Times New Roman" w:cs="Times New Roman"/>
          <w:sz w:val="24"/>
          <w:szCs w:val="24"/>
        </w:rPr>
        <w:t>ly lost</w:t>
      </w:r>
      <w:r>
        <w:rPr>
          <w:rFonts w:ascii="Times New Roman" w:hAnsi="Times New Roman" w:cs="Times New Roman"/>
          <w:sz w:val="24"/>
          <w:szCs w:val="24"/>
        </w:rPr>
        <w:t xml:space="preserve"> by the plaintiff. Counsel conceded that there was no such evidence. This claim is disallowed.</w:t>
      </w:r>
    </w:p>
    <w:p w:rsidR="00EC5E7A" w:rsidRPr="00700C77" w:rsidRDefault="00797922" w:rsidP="00EC5E7A">
      <w:pPr>
        <w:spacing w:after="0" w:line="360" w:lineRule="auto"/>
        <w:jc w:val="both"/>
        <w:rPr>
          <w:rFonts w:ascii="Times New Roman" w:hAnsi="Times New Roman" w:cs="Times New Roman"/>
          <w:sz w:val="24"/>
          <w:szCs w:val="24"/>
          <w:u w:val="single"/>
        </w:rPr>
      </w:pPr>
      <w:r w:rsidRPr="00797922">
        <w:rPr>
          <w:rFonts w:ascii="Times New Roman" w:hAnsi="Times New Roman" w:cs="Times New Roman"/>
          <w:sz w:val="24"/>
          <w:szCs w:val="24"/>
        </w:rPr>
        <w:tab/>
      </w:r>
      <w:r w:rsidR="00EC5E7A" w:rsidRPr="00700C77">
        <w:rPr>
          <w:rFonts w:ascii="Times New Roman" w:hAnsi="Times New Roman" w:cs="Times New Roman"/>
          <w:sz w:val="24"/>
          <w:szCs w:val="24"/>
          <w:u w:val="single"/>
        </w:rPr>
        <w:t>Pain and suffering</w:t>
      </w:r>
    </w:p>
    <w:p w:rsidR="00EC5E7A"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plaintiff’s claim</w:t>
      </w:r>
      <w:r w:rsidR="00AD65C9">
        <w:rPr>
          <w:rFonts w:ascii="Times New Roman" w:hAnsi="Times New Roman" w:cs="Times New Roman"/>
          <w:sz w:val="24"/>
          <w:szCs w:val="24"/>
        </w:rPr>
        <w:t xml:space="preserve"> was</w:t>
      </w:r>
      <w:r>
        <w:rPr>
          <w:rFonts w:ascii="Times New Roman" w:hAnsi="Times New Roman" w:cs="Times New Roman"/>
          <w:sz w:val="24"/>
          <w:szCs w:val="24"/>
        </w:rPr>
        <w:t xml:space="preserve"> for US$14 000 and the second plaintiff</w:t>
      </w:r>
      <w:r w:rsidR="00AD65C9">
        <w:rPr>
          <w:rFonts w:ascii="Times New Roman" w:hAnsi="Times New Roman" w:cs="Times New Roman"/>
          <w:sz w:val="24"/>
          <w:szCs w:val="24"/>
        </w:rPr>
        <w:t xml:space="preserve"> claimed</w:t>
      </w:r>
      <w:r>
        <w:rPr>
          <w:rFonts w:ascii="Times New Roman" w:hAnsi="Times New Roman" w:cs="Times New Roman"/>
          <w:sz w:val="24"/>
          <w:szCs w:val="24"/>
        </w:rPr>
        <w:t xml:space="preserve"> USD $6000.</w:t>
      </w:r>
    </w:p>
    <w:p w:rsidR="00EC5E7A" w:rsidRDefault="00797922"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5E7A">
        <w:rPr>
          <w:rFonts w:ascii="Times New Roman" w:hAnsi="Times New Roman" w:cs="Times New Roman"/>
          <w:sz w:val="24"/>
          <w:szCs w:val="24"/>
        </w:rPr>
        <w:t>In</w:t>
      </w:r>
      <w:r w:rsidR="00700C77">
        <w:rPr>
          <w:rFonts w:ascii="Times New Roman" w:hAnsi="Times New Roman" w:cs="Times New Roman"/>
          <w:sz w:val="24"/>
          <w:szCs w:val="24"/>
        </w:rPr>
        <w:t xml:space="preserve"> a determination of such damages the</w:t>
      </w:r>
      <w:r w:rsidR="00EC5E7A">
        <w:rPr>
          <w:rFonts w:ascii="Times New Roman" w:hAnsi="Times New Roman" w:cs="Times New Roman"/>
          <w:sz w:val="24"/>
          <w:szCs w:val="24"/>
        </w:rPr>
        <w:t xml:space="preserve"> key consideration</w:t>
      </w:r>
      <w:r w:rsidR="00700C77">
        <w:rPr>
          <w:rFonts w:ascii="Times New Roman" w:hAnsi="Times New Roman" w:cs="Times New Roman"/>
          <w:sz w:val="24"/>
          <w:szCs w:val="24"/>
        </w:rPr>
        <w:t>s</w:t>
      </w:r>
      <w:r w:rsidR="00EC5E7A">
        <w:rPr>
          <w:rFonts w:ascii="Times New Roman" w:hAnsi="Times New Roman" w:cs="Times New Roman"/>
          <w:sz w:val="24"/>
          <w:szCs w:val="24"/>
        </w:rPr>
        <w:t xml:space="preserve"> are the duration and intensity of the pain see </w:t>
      </w:r>
      <w:r w:rsidR="00EC5E7A">
        <w:rPr>
          <w:rFonts w:ascii="Times New Roman" w:hAnsi="Times New Roman" w:cs="Times New Roman"/>
          <w:i/>
          <w:sz w:val="24"/>
          <w:szCs w:val="24"/>
        </w:rPr>
        <w:t xml:space="preserve">Dziwa </w:t>
      </w:r>
      <w:r w:rsidR="00EC5E7A">
        <w:rPr>
          <w:rFonts w:ascii="Times New Roman" w:hAnsi="Times New Roman" w:cs="Times New Roman"/>
          <w:sz w:val="24"/>
          <w:szCs w:val="24"/>
        </w:rPr>
        <w:t xml:space="preserve">v </w:t>
      </w:r>
      <w:r w:rsidR="00EC5E7A">
        <w:rPr>
          <w:rFonts w:ascii="Times New Roman" w:hAnsi="Times New Roman" w:cs="Times New Roman"/>
          <w:i/>
          <w:sz w:val="24"/>
          <w:szCs w:val="24"/>
        </w:rPr>
        <w:t>Magaisa and Another</w:t>
      </w:r>
      <w:r w:rsidR="00EC5E7A">
        <w:rPr>
          <w:rFonts w:ascii="Times New Roman" w:hAnsi="Times New Roman" w:cs="Times New Roman"/>
          <w:sz w:val="24"/>
          <w:szCs w:val="24"/>
        </w:rPr>
        <w:t xml:space="preserve"> HH 93/17. Counsel also relied</w:t>
      </w:r>
      <w:r w:rsidR="00700C77">
        <w:rPr>
          <w:rFonts w:ascii="Times New Roman" w:hAnsi="Times New Roman" w:cs="Times New Roman"/>
          <w:sz w:val="24"/>
          <w:szCs w:val="24"/>
        </w:rPr>
        <w:t xml:space="preserve"> on comments in</w:t>
      </w:r>
      <w:r w:rsidR="00EC5E7A">
        <w:rPr>
          <w:rFonts w:ascii="Times New Roman" w:hAnsi="Times New Roman" w:cs="Times New Roman"/>
          <w:sz w:val="24"/>
          <w:szCs w:val="24"/>
        </w:rPr>
        <w:t xml:space="preserve"> Boberg in </w:t>
      </w:r>
      <w:r w:rsidR="00EC5E7A">
        <w:rPr>
          <w:rFonts w:ascii="Times New Roman" w:hAnsi="Times New Roman" w:cs="Times New Roman"/>
          <w:i/>
          <w:sz w:val="24"/>
          <w:szCs w:val="24"/>
        </w:rPr>
        <w:t>The Law of Delict</w:t>
      </w:r>
      <w:r w:rsidR="00EC5E7A">
        <w:rPr>
          <w:rFonts w:ascii="Times New Roman" w:hAnsi="Times New Roman" w:cs="Times New Roman"/>
          <w:sz w:val="24"/>
          <w:szCs w:val="24"/>
        </w:rPr>
        <w:t xml:space="preserve"> Vol 1 1984 at p 516 that</w:t>
      </w:r>
    </w:p>
    <w:p w:rsidR="00EC5E7A" w:rsidRDefault="00EC5E7A" w:rsidP="00EC5E7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“Compensation may be awarded not only for actual physical pain, but also shock, discomfort </w:t>
      </w:r>
      <w:r>
        <w:rPr>
          <w:rFonts w:ascii="Times New Roman" w:hAnsi="Times New Roman" w:cs="Times New Roman"/>
        </w:rPr>
        <w:tab/>
        <w:t xml:space="preserve">and mental suffering, disfigurement loss of amenities of life and disability and loss of </w:t>
      </w:r>
      <w:r>
        <w:rPr>
          <w:rFonts w:ascii="Times New Roman" w:hAnsi="Times New Roman" w:cs="Times New Roman"/>
        </w:rPr>
        <w:tab/>
        <w:t xml:space="preserve">expectation of life. For convenience, we speak of “pain and suffering” but the concept </w:t>
      </w:r>
      <w:r>
        <w:rPr>
          <w:rFonts w:ascii="Times New Roman" w:hAnsi="Times New Roman" w:cs="Times New Roman"/>
        </w:rPr>
        <w:tab/>
        <w:t xml:space="preserve">embraces all these non-pecuniary misfortunes-past and future of an injured person. Nor is the </w:t>
      </w:r>
      <w:r>
        <w:rPr>
          <w:rFonts w:ascii="Times New Roman" w:hAnsi="Times New Roman" w:cs="Times New Roman"/>
        </w:rPr>
        <w:tab/>
        <w:t>list a closed one.”</w:t>
      </w:r>
    </w:p>
    <w:p w:rsidR="00EC5E7A" w:rsidRDefault="00EC5E7A" w:rsidP="00EC5E7A">
      <w:pPr>
        <w:spacing w:after="0" w:line="240" w:lineRule="auto"/>
        <w:jc w:val="both"/>
        <w:rPr>
          <w:rFonts w:ascii="Times New Roman" w:hAnsi="Times New Roman" w:cs="Times New Roman"/>
        </w:rPr>
      </w:pPr>
    </w:p>
    <w:p w:rsidR="00EC5E7A"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 reading of </w:t>
      </w:r>
      <w:r w:rsidR="00700C77">
        <w:rPr>
          <w:rFonts w:ascii="Times New Roman" w:hAnsi="Times New Roman" w:cs="Times New Roman"/>
          <w:sz w:val="24"/>
          <w:szCs w:val="24"/>
        </w:rPr>
        <w:t>that quotation</w:t>
      </w:r>
      <w:r>
        <w:rPr>
          <w:rFonts w:ascii="Times New Roman" w:hAnsi="Times New Roman" w:cs="Times New Roman"/>
          <w:sz w:val="24"/>
          <w:szCs w:val="24"/>
        </w:rPr>
        <w:t xml:space="preserve"> to my mind relates to the injured person. No reference is made to pain and suffering caused to third parties as in the second plaintiff which is really collateral damage. No case was made for him by his legal practitioner. </w:t>
      </w:r>
      <w:r w:rsidR="00700C77">
        <w:rPr>
          <w:rFonts w:ascii="Times New Roman" w:hAnsi="Times New Roman" w:cs="Times New Roman"/>
          <w:sz w:val="24"/>
          <w:szCs w:val="24"/>
        </w:rPr>
        <w:t>In</w:t>
      </w:r>
      <w:r w:rsidR="00AD65C9">
        <w:rPr>
          <w:rFonts w:ascii="Times New Roman" w:hAnsi="Times New Roman" w:cs="Times New Roman"/>
          <w:sz w:val="24"/>
          <w:szCs w:val="24"/>
        </w:rPr>
        <w:t xml:space="preserve"> the</w:t>
      </w:r>
      <w:r w:rsidR="00700C77">
        <w:rPr>
          <w:rFonts w:ascii="Times New Roman" w:hAnsi="Times New Roman" w:cs="Times New Roman"/>
          <w:sz w:val="24"/>
          <w:szCs w:val="24"/>
        </w:rPr>
        <w:t xml:space="preserve"> ordinary course of </w:t>
      </w:r>
      <w:r w:rsidR="00700C77">
        <w:rPr>
          <w:rFonts w:ascii="Times New Roman" w:hAnsi="Times New Roman" w:cs="Times New Roman"/>
          <w:sz w:val="24"/>
          <w:szCs w:val="24"/>
        </w:rPr>
        <w:lastRenderedPageBreak/>
        <w:t>life</w:t>
      </w:r>
      <w:r>
        <w:rPr>
          <w:rFonts w:ascii="Times New Roman" w:hAnsi="Times New Roman" w:cs="Times New Roman"/>
          <w:sz w:val="24"/>
          <w:szCs w:val="24"/>
        </w:rPr>
        <w:t xml:space="preserve"> where an injury is precipitated on a person his or </w:t>
      </w:r>
      <w:r w:rsidR="00AD65C9">
        <w:rPr>
          <w:rFonts w:ascii="Times New Roman" w:hAnsi="Times New Roman" w:cs="Times New Roman"/>
          <w:sz w:val="24"/>
          <w:szCs w:val="24"/>
        </w:rPr>
        <w:t>her close family members to a extent</w:t>
      </w:r>
      <w:r>
        <w:rPr>
          <w:rFonts w:ascii="Times New Roman" w:hAnsi="Times New Roman" w:cs="Times New Roman"/>
          <w:sz w:val="24"/>
          <w:szCs w:val="24"/>
        </w:rPr>
        <w:t xml:space="preserve"> also go</w:t>
      </w:r>
      <w:r w:rsidR="00700C77">
        <w:rPr>
          <w:rFonts w:ascii="Times New Roman" w:hAnsi="Times New Roman" w:cs="Times New Roman"/>
          <w:sz w:val="24"/>
          <w:szCs w:val="24"/>
        </w:rPr>
        <w:t xml:space="preserve"> through some form of</w:t>
      </w:r>
      <w:r w:rsidR="00AD65C9">
        <w:rPr>
          <w:rFonts w:ascii="Times New Roman" w:hAnsi="Times New Roman" w:cs="Times New Roman"/>
          <w:sz w:val="24"/>
          <w:szCs w:val="24"/>
        </w:rPr>
        <w:t xml:space="preserve"> suffering</w:t>
      </w:r>
      <w:r w:rsidR="00700C77">
        <w:rPr>
          <w:rFonts w:ascii="Times New Roman" w:hAnsi="Times New Roman" w:cs="Times New Roman"/>
          <w:sz w:val="24"/>
          <w:szCs w:val="24"/>
        </w:rPr>
        <w:t xml:space="preserve"> psyc</w:t>
      </w:r>
      <w:r w:rsidR="00AD65C9">
        <w:rPr>
          <w:rFonts w:ascii="Times New Roman" w:hAnsi="Times New Roman" w:cs="Times New Roman"/>
          <w:sz w:val="24"/>
          <w:szCs w:val="24"/>
        </w:rPr>
        <w:t xml:space="preserve">hological or otherwise. </w:t>
      </w:r>
      <w:r w:rsidR="00700C77">
        <w:rPr>
          <w:rFonts w:ascii="Times New Roman" w:hAnsi="Times New Roman" w:cs="Times New Roman"/>
          <w:sz w:val="24"/>
          <w:szCs w:val="24"/>
        </w:rPr>
        <w:t>To extend such damages to third parties might open floodgates of claims. However no proper case was made for this claim in respect of the second plaintiff</w:t>
      </w:r>
      <w:r w:rsidR="00AD65C9">
        <w:rPr>
          <w:rFonts w:ascii="Times New Roman" w:hAnsi="Times New Roman" w:cs="Times New Roman"/>
          <w:sz w:val="24"/>
          <w:szCs w:val="24"/>
        </w:rPr>
        <w:t>, the claim is dismissed.</w:t>
      </w:r>
    </w:p>
    <w:p w:rsidR="00EC5E7A" w:rsidRDefault="00797922"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5E7A">
        <w:rPr>
          <w:rFonts w:ascii="Times New Roman" w:hAnsi="Times New Roman" w:cs="Times New Roman"/>
          <w:sz w:val="24"/>
          <w:szCs w:val="24"/>
        </w:rPr>
        <w:t>The first plaintiff did not disclose how long she stayed in hospital, the second plaintiff said in para</w:t>
      </w:r>
      <w:r w:rsidR="00700C77">
        <w:rPr>
          <w:rFonts w:ascii="Times New Roman" w:hAnsi="Times New Roman" w:cs="Times New Roman"/>
          <w:sz w:val="24"/>
          <w:szCs w:val="24"/>
        </w:rPr>
        <w:t>graph</w:t>
      </w:r>
      <w:r w:rsidR="00EC5E7A">
        <w:rPr>
          <w:rFonts w:ascii="Times New Roman" w:hAnsi="Times New Roman" w:cs="Times New Roman"/>
          <w:sz w:val="24"/>
          <w:szCs w:val="24"/>
        </w:rPr>
        <w:t xml:space="preserve"> 10 of </w:t>
      </w:r>
      <w:r w:rsidR="00700C77">
        <w:rPr>
          <w:rFonts w:ascii="Times New Roman" w:hAnsi="Times New Roman" w:cs="Times New Roman"/>
          <w:sz w:val="24"/>
          <w:szCs w:val="24"/>
        </w:rPr>
        <w:t>his</w:t>
      </w:r>
      <w:r w:rsidR="00EC5E7A">
        <w:rPr>
          <w:rFonts w:ascii="Times New Roman" w:hAnsi="Times New Roman" w:cs="Times New Roman"/>
          <w:sz w:val="24"/>
          <w:szCs w:val="24"/>
        </w:rPr>
        <w:t xml:space="preserve"> affidavit</w:t>
      </w:r>
      <w:r>
        <w:rPr>
          <w:rFonts w:ascii="Times New Roman" w:hAnsi="Times New Roman" w:cs="Times New Roman"/>
          <w:sz w:val="24"/>
          <w:szCs w:val="24"/>
        </w:rPr>
        <w:t>;</w:t>
      </w:r>
    </w:p>
    <w:p w:rsidR="00EC5E7A" w:rsidRDefault="00EC5E7A" w:rsidP="00EC5E7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“Form 7</w:t>
      </w:r>
      <w:r>
        <w:rPr>
          <w:rFonts w:ascii="Times New Roman" w:hAnsi="Times New Roman" w:cs="Times New Roman"/>
          <w:vertAlign w:val="superscript"/>
        </w:rPr>
        <w:t>th</w:t>
      </w:r>
      <w:r w:rsidR="00AD65C9">
        <w:rPr>
          <w:rFonts w:ascii="Times New Roman" w:hAnsi="Times New Roman" w:cs="Times New Roman"/>
        </w:rPr>
        <w:t xml:space="preserve"> December 2017</w:t>
      </w:r>
      <w:r>
        <w:rPr>
          <w:rFonts w:ascii="Times New Roman" w:hAnsi="Times New Roman" w:cs="Times New Roman"/>
        </w:rPr>
        <w:t xml:space="preserve"> to the 16</w:t>
      </w:r>
      <w:r>
        <w:rPr>
          <w:rFonts w:ascii="Times New Roman" w:hAnsi="Times New Roman" w:cs="Times New Roman"/>
          <w:vertAlign w:val="superscript"/>
        </w:rPr>
        <w:t>th</w:t>
      </w:r>
      <w:r>
        <w:rPr>
          <w:rFonts w:ascii="Times New Roman" w:hAnsi="Times New Roman" w:cs="Times New Roman"/>
        </w:rPr>
        <w:t xml:space="preserve"> of January 2018 when I was in South Africa we were </w:t>
      </w:r>
      <w:r>
        <w:rPr>
          <w:rFonts w:ascii="Times New Roman" w:hAnsi="Times New Roman" w:cs="Times New Roman"/>
        </w:rPr>
        <w:tab/>
        <w:t>staying at a hotel and we paid the sum of $18900 for the 40 days we were there….”</w:t>
      </w:r>
    </w:p>
    <w:p w:rsidR="00797922" w:rsidRDefault="00797922" w:rsidP="00797922">
      <w:pPr>
        <w:spacing w:after="0" w:line="240" w:lineRule="auto"/>
        <w:jc w:val="both"/>
        <w:rPr>
          <w:rFonts w:ascii="Times New Roman" w:hAnsi="Times New Roman" w:cs="Times New Roman"/>
          <w:sz w:val="24"/>
          <w:szCs w:val="24"/>
        </w:rPr>
      </w:pPr>
    </w:p>
    <w:p w:rsidR="00EC5E7A"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indication that </w:t>
      </w:r>
      <w:r w:rsidR="00700C77">
        <w:rPr>
          <w:rFonts w:ascii="Times New Roman" w:hAnsi="Times New Roman" w:cs="Times New Roman"/>
          <w:sz w:val="24"/>
          <w:szCs w:val="24"/>
        </w:rPr>
        <w:t>the first plaintiff stayed in hospital. In the plaintiffs’</w:t>
      </w:r>
      <w:r>
        <w:rPr>
          <w:rFonts w:ascii="Times New Roman" w:hAnsi="Times New Roman" w:cs="Times New Roman"/>
          <w:sz w:val="24"/>
          <w:szCs w:val="24"/>
        </w:rPr>
        <w:t xml:space="preserve"> heads of </w:t>
      </w:r>
      <w:r w:rsidR="00666715">
        <w:rPr>
          <w:rFonts w:ascii="Times New Roman" w:hAnsi="Times New Roman" w:cs="Times New Roman"/>
          <w:sz w:val="24"/>
          <w:szCs w:val="24"/>
        </w:rPr>
        <w:t>argument there</w:t>
      </w:r>
      <w:r>
        <w:rPr>
          <w:rFonts w:ascii="Times New Roman" w:hAnsi="Times New Roman" w:cs="Times New Roman"/>
          <w:sz w:val="24"/>
          <w:szCs w:val="24"/>
        </w:rPr>
        <w:t xml:space="preserve"> is an indication that the first plaintiff was in hospital for close to 5 months suffering from the physical pain. </w:t>
      </w:r>
      <w:r w:rsidR="00666715">
        <w:rPr>
          <w:rFonts w:ascii="Times New Roman" w:hAnsi="Times New Roman" w:cs="Times New Roman"/>
          <w:sz w:val="24"/>
          <w:szCs w:val="24"/>
        </w:rPr>
        <w:t>A</w:t>
      </w:r>
      <w:r>
        <w:rPr>
          <w:rFonts w:ascii="Times New Roman" w:hAnsi="Times New Roman" w:cs="Times New Roman"/>
          <w:sz w:val="24"/>
          <w:szCs w:val="24"/>
        </w:rPr>
        <w:t xml:space="preserve"> simple computation as per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plaintiff’s evidence </w:t>
      </w:r>
      <w:r w:rsidR="00AD65C9">
        <w:rPr>
          <w:rFonts w:ascii="Times New Roman" w:hAnsi="Times New Roman" w:cs="Times New Roman"/>
          <w:sz w:val="24"/>
          <w:szCs w:val="24"/>
        </w:rPr>
        <w:t xml:space="preserve">shows that </w:t>
      </w:r>
      <w:r>
        <w:rPr>
          <w:rFonts w:ascii="Times New Roman" w:hAnsi="Times New Roman" w:cs="Times New Roman"/>
          <w:sz w:val="24"/>
          <w:szCs w:val="24"/>
        </w:rPr>
        <w:t xml:space="preserve">the plaintiffs did not stay in South Africa for five months. In any event heads of argument are not </w:t>
      </w:r>
      <w:r w:rsidR="00666715">
        <w:rPr>
          <w:rFonts w:ascii="Times New Roman" w:hAnsi="Times New Roman" w:cs="Times New Roman"/>
          <w:sz w:val="24"/>
          <w:szCs w:val="24"/>
        </w:rPr>
        <w:t xml:space="preserve">meant to sanitize the facts </w:t>
      </w:r>
      <w:r w:rsidR="00797922">
        <w:rPr>
          <w:rFonts w:ascii="Times New Roman" w:hAnsi="Times New Roman" w:cs="Times New Roman"/>
          <w:sz w:val="24"/>
          <w:szCs w:val="24"/>
        </w:rPr>
        <w:t>but are</w:t>
      </w:r>
      <w:r w:rsidR="00666715">
        <w:rPr>
          <w:rFonts w:ascii="Times New Roman" w:hAnsi="Times New Roman" w:cs="Times New Roman"/>
          <w:sz w:val="24"/>
          <w:szCs w:val="24"/>
        </w:rPr>
        <w:t xml:space="preserve"> meant to set out the</w:t>
      </w:r>
      <w:r>
        <w:rPr>
          <w:rFonts w:ascii="Times New Roman" w:hAnsi="Times New Roman" w:cs="Times New Roman"/>
          <w:sz w:val="24"/>
          <w:szCs w:val="24"/>
        </w:rPr>
        <w:t xml:space="preserve"> law </w:t>
      </w:r>
      <w:r w:rsidR="00666715">
        <w:rPr>
          <w:rFonts w:ascii="Times New Roman" w:hAnsi="Times New Roman" w:cs="Times New Roman"/>
          <w:sz w:val="24"/>
          <w:szCs w:val="24"/>
        </w:rPr>
        <w:t>in</w:t>
      </w:r>
      <w:r>
        <w:rPr>
          <w:rFonts w:ascii="Times New Roman" w:hAnsi="Times New Roman" w:cs="Times New Roman"/>
          <w:sz w:val="24"/>
          <w:szCs w:val="24"/>
        </w:rPr>
        <w:t xml:space="preserve"> </w:t>
      </w:r>
      <w:r w:rsidR="00797922">
        <w:rPr>
          <w:rFonts w:ascii="Times New Roman" w:hAnsi="Times New Roman" w:cs="Times New Roman"/>
          <w:sz w:val="24"/>
          <w:szCs w:val="24"/>
        </w:rPr>
        <w:t>support of</w:t>
      </w:r>
      <w:r w:rsidR="00666715">
        <w:rPr>
          <w:rFonts w:ascii="Times New Roman" w:hAnsi="Times New Roman" w:cs="Times New Roman"/>
          <w:sz w:val="24"/>
          <w:szCs w:val="24"/>
        </w:rPr>
        <w:t xml:space="preserve"> </w:t>
      </w:r>
      <w:r>
        <w:rPr>
          <w:rFonts w:ascii="Times New Roman" w:hAnsi="Times New Roman" w:cs="Times New Roman"/>
          <w:sz w:val="24"/>
          <w:szCs w:val="24"/>
        </w:rPr>
        <w:t>the claim</w:t>
      </w:r>
      <w:r w:rsidR="00666715">
        <w:rPr>
          <w:rFonts w:ascii="Times New Roman" w:hAnsi="Times New Roman" w:cs="Times New Roman"/>
          <w:sz w:val="24"/>
          <w:szCs w:val="24"/>
        </w:rPr>
        <w:t>. The</w:t>
      </w:r>
      <w:r>
        <w:rPr>
          <w:rFonts w:ascii="Times New Roman" w:hAnsi="Times New Roman" w:cs="Times New Roman"/>
          <w:sz w:val="24"/>
          <w:szCs w:val="24"/>
        </w:rPr>
        <w:t xml:space="preserve"> first plaintiff said she felt pain and still has pain in the abdomen. Dr Lebos said her bile duct was cut and the right hepatic artery was damaged. Also that she suffered loss of the right lobe of</w:t>
      </w:r>
      <w:r w:rsidR="00666715">
        <w:rPr>
          <w:rFonts w:ascii="Times New Roman" w:hAnsi="Times New Roman" w:cs="Times New Roman"/>
          <w:sz w:val="24"/>
          <w:szCs w:val="24"/>
        </w:rPr>
        <w:t xml:space="preserve"> the liver with its sequelae </w:t>
      </w:r>
      <w:r w:rsidR="00666715" w:rsidRPr="00666715">
        <w:rPr>
          <w:rFonts w:ascii="Times New Roman" w:hAnsi="Times New Roman" w:cs="Times New Roman"/>
          <w:i/>
          <w:sz w:val="24"/>
          <w:szCs w:val="24"/>
        </w:rPr>
        <w:t>viz</w:t>
      </w:r>
      <w:r>
        <w:rPr>
          <w:rFonts w:ascii="Times New Roman" w:hAnsi="Times New Roman" w:cs="Times New Roman"/>
          <w:sz w:val="24"/>
          <w:szCs w:val="24"/>
        </w:rPr>
        <w:t xml:space="preserve"> hapatic absess biliary cirrhosis and possible portal hypertension. She would need </w:t>
      </w:r>
      <w:r w:rsidR="00666715">
        <w:rPr>
          <w:rFonts w:ascii="Times New Roman" w:hAnsi="Times New Roman" w:cs="Times New Roman"/>
          <w:sz w:val="24"/>
          <w:szCs w:val="24"/>
        </w:rPr>
        <w:t>further medical management i</w:t>
      </w:r>
      <w:r>
        <w:rPr>
          <w:rFonts w:ascii="Times New Roman" w:hAnsi="Times New Roman" w:cs="Times New Roman"/>
          <w:sz w:val="24"/>
          <w:szCs w:val="24"/>
        </w:rPr>
        <w:t xml:space="preserve">n a specialized unit </w:t>
      </w:r>
      <w:r w:rsidR="00666715">
        <w:rPr>
          <w:rFonts w:ascii="Times New Roman" w:hAnsi="Times New Roman" w:cs="Times New Roman"/>
          <w:sz w:val="24"/>
          <w:szCs w:val="24"/>
        </w:rPr>
        <w:t>for</w:t>
      </w:r>
      <w:r>
        <w:rPr>
          <w:rFonts w:ascii="Times New Roman" w:hAnsi="Times New Roman" w:cs="Times New Roman"/>
          <w:sz w:val="24"/>
          <w:szCs w:val="24"/>
        </w:rPr>
        <w:t xml:space="preserve"> life. Clearly the first plaintiff would </w:t>
      </w:r>
      <w:r w:rsidR="00666715">
        <w:rPr>
          <w:rFonts w:ascii="Times New Roman" w:hAnsi="Times New Roman" w:cs="Times New Roman"/>
          <w:sz w:val="24"/>
          <w:szCs w:val="24"/>
        </w:rPr>
        <w:t xml:space="preserve">live with the pain for life as a direct result of the third defendant’s negligence </w:t>
      </w:r>
      <w:r>
        <w:rPr>
          <w:rFonts w:ascii="Times New Roman" w:hAnsi="Times New Roman" w:cs="Times New Roman"/>
          <w:sz w:val="24"/>
          <w:szCs w:val="24"/>
        </w:rPr>
        <w:t>.</w:t>
      </w:r>
    </w:p>
    <w:p w:rsidR="003662B5" w:rsidRDefault="00EC5E7A"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comparative analysis for damages awarded for pain a</w:t>
      </w:r>
      <w:r w:rsidR="00666715">
        <w:rPr>
          <w:rFonts w:ascii="Times New Roman" w:hAnsi="Times New Roman" w:cs="Times New Roman"/>
          <w:sz w:val="24"/>
          <w:szCs w:val="24"/>
        </w:rPr>
        <w:t>nd</w:t>
      </w:r>
      <w:r>
        <w:rPr>
          <w:rFonts w:ascii="Times New Roman" w:hAnsi="Times New Roman" w:cs="Times New Roman"/>
          <w:sz w:val="24"/>
          <w:szCs w:val="24"/>
        </w:rPr>
        <w:t xml:space="preserve"> suffering is helpful. In </w:t>
      </w:r>
      <w:r>
        <w:rPr>
          <w:rFonts w:ascii="Times New Roman" w:hAnsi="Times New Roman" w:cs="Times New Roman"/>
          <w:i/>
          <w:sz w:val="24"/>
          <w:szCs w:val="24"/>
        </w:rPr>
        <w:t xml:space="preserve">Ngarande </w:t>
      </w:r>
      <w:r>
        <w:rPr>
          <w:rFonts w:ascii="Times New Roman" w:hAnsi="Times New Roman" w:cs="Times New Roman"/>
          <w:sz w:val="24"/>
          <w:szCs w:val="24"/>
        </w:rPr>
        <w:t xml:space="preserve">v </w:t>
      </w:r>
      <w:r>
        <w:rPr>
          <w:rFonts w:ascii="Times New Roman" w:hAnsi="Times New Roman" w:cs="Times New Roman"/>
          <w:i/>
          <w:sz w:val="24"/>
          <w:szCs w:val="24"/>
        </w:rPr>
        <w:t xml:space="preserve">Gumede </w:t>
      </w:r>
      <w:r>
        <w:rPr>
          <w:rFonts w:ascii="Times New Roman" w:hAnsi="Times New Roman" w:cs="Times New Roman"/>
          <w:sz w:val="24"/>
          <w:szCs w:val="24"/>
        </w:rPr>
        <w:t xml:space="preserve">HH 377/16 in a road traffic accident the plaintiff sustained a raptured colon, an artificial colon had to be </w:t>
      </w:r>
      <w:r w:rsidR="00666715">
        <w:rPr>
          <w:rFonts w:ascii="Times New Roman" w:hAnsi="Times New Roman" w:cs="Times New Roman"/>
          <w:sz w:val="24"/>
          <w:szCs w:val="24"/>
        </w:rPr>
        <w:t>inserted</w:t>
      </w:r>
      <w:r>
        <w:rPr>
          <w:rFonts w:ascii="Times New Roman" w:hAnsi="Times New Roman" w:cs="Times New Roman"/>
          <w:sz w:val="24"/>
          <w:szCs w:val="24"/>
        </w:rPr>
        <w:t xml:space="preserve">, a claim of $20 000 was reduced to $5000. In </w:t>
      </w:r>
      <w:r w:rsidRPr="00E26E50">
        <w:rPr>
          <w:rFonts w:ascii="Times New Roman" w:hAnsi="Times New Roman" w:cs="Times New Roman"/>
          <w:i/>
          <w:sz w:val="24"/>
          <w:szCs w:val="24"/>
        </w:rPr>
        <w:t>Nyoka</w:t>
      </w:r>
      <w:r>
        <w:rPr>
          <w:rFonts w:ascii="Times New Roman" w:hAnsi="Times New Roman" w:cs="Times New Roman"/>
          <w:sz w:val="24"/>
          <w:szCs w:val="24"/>
        </w:rPr>
        <w:t xml:space="preserve"> v </w:t>
      </w:r>
      <w:r w:rsidRPr="00E26E50">
        <w:rPr>
          <w:rFonts w:ascii="Times New Roman" w:hAnsi="Times New Roman" w:cs="Times New Roman"/>
          <w:i/>
          <w:sz w:val="24"/>
          <w:szCs w:val="24"/>
        </w:rPr>
        <w:t>Nyamwedza Bus Service and Another</w:t>
      </w:r>
      <w:r>
        <w:rPr>
          <w:rFonts w:ascii="Times New Roman" w:hAnsi="Times New Roman" w:cs="Times New Roman"/>
          <w:sz w:val="24"/>
          <w:szCs w:val="24"/>
        </w:rPr>
        <w:t xml:space="preserve"> HH 148/15 where the plaintiff fractured her bones in an acciden</w:t>
      </w:r>
      <w:r w:rsidR="00666715">
        <w:rPr>
          <w:rFonts w:ascii="Times New Roman" w:hAnsi="Times New Roman" w:cs="Times New Roman"/>
          <w:sz w:val="24"/>
          <w:szCs w:val="24"/>
        </w:rPr>
        <w:t>t</w:t>
      </w:r>
      <w:r>
        <w:rPr>
          <w:rFonts w:ascii="Times New Roman" w:hAnsi="Times New Roman" w:cs="Times New Roman"/>
          <w:sz w:val="24"/>
          <w:szCs w:val="24"/>
        </w:rPr>
        <w:t>, an award of $10 500 was made.</w:t>
      </w:r>
      <w:r w:rsidR="00AD65C9" w:rsidRPr="00AD65C9">
        <w:rPr>
          <w:rFonts w:ascii="Times New Roman" w:hAnsi="Times New Roman" w:cs="Times New Roman"/>
          <w:sz w:val="24"/>
          <w:szCs w:val="24"/>
        </w:rPr>
        <w:t xml:space="preserve"> </w:t>
      </w:r>
      <w:r w:rsidR="00AD65C9">
        <w:rPr>
          <w:rFonts w:ascii="Times New Roman" w:hAnsi="Times New Roman" w:cs="Times New Roman"/>
          <w:sz w:val="24"/>
          <w:szCs w:val="24"/>
        </w:rPr>
        <w:t>It is expected that medical practitioners exercise a high degree of care in the execution of their duties to avoid unnecessary medical complications arising from their negligence.</w:t>
      </w:r>
      <w:r w:rsidR="003662B5">
        <w:rPr>
          <w:rFonts w:ascii="Times New Roman" w:hAnsi="Times New Roman" w:cs="Times New Roman"/>
          <w:sz w:val="24"/>
          <w:szCs w:val="24"/>
        </w:rPr>
        <w:t xml:space="preserve"> It is my view that an award</w:t>
      </w:r>
      <w:r>
        <w:rPr>
          <w:rFonts w:ascii="Times New Roman" w:hAnsi="Times New Roman" w:cs="Times New Roman"/>
          <w:sz w:val="24"/>
          <w:szCs w:val="24"/>
        </w:rPr>
        <w:t xml:space="preserve"> of $7000 for pain and suffering is justified in the first plaintiff’s </w:t>
      </w:r>
      <w:r w:rsidR="00AD65C9">
        <w:rPr>
          <w:rFonts w:ascii="Times New Roman" w:hAnsi="Times New Roman" w:cs="Times New Roman"/>
          <w:sz w:val="24"/>
          <w:szCs w:val="24"/>
        </w:rPr>
        <w:t>circumstances.</w:t>
      </w:r>
      <w:r>
        <w:rPr>
          <w:rFonts w:ascii="Times New Roman" w:hAnsi="Times New Roman" w:cs="Times New Roman"/>
          <w:sz w:val="24"/>
          <w:szCs w:val="24"/>
        </w:rPr>
        <w:tab/>
      </w:r>
    </w:p>
    <w:p w:rsidR="00EC5E7A" w:rsidRDefault="00A412A4" w:rsidP="00EC5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5E7A">
        <w:rPr>
          <w:rFonts w:ascii="Times New Roman" w:hAnsi="Times New Roman" w:cs="Times New Roman"/>
          <w:sz w:val="24"/>
          <w:szCs w:val="24"/>
        </w:rPr>
        <w:t>According</w:t>
      </w:r>
      <w:r>
        <w:rPr>
          <w:rFonts w:ascii="Times New Roman" w:hAnsi="Times New Roman" w:cs="Times New Roman"/>
          <w:sz w:val="24"/>
          <w:szCs w:val="24"/>
        </w:rPr>
        <w:t>ly the following order is made;</w:t>
      </w:r>
    </w:p>
    <w:p w:rsidR="00A412A4" w:rsidRDefault="00A412A4" w:rsidP="00A412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be and is hereby ordered to pay to the plaintiffs the sum of R252 546.50 being compensation for all expenses incurred and to be incurred by the 1</w:t>
      </w:r>
      <w:r w:rsidRPr="00A412A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412A4">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plaintiffs as a result of 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negligence as follows: R206 146.50 for medical </w:t>
      </w:r>
      <w:r>
        <w:rPr>
          <w:rFonts w:ascii="Times New Roman" w:hAnsi="Times New Roman" w:cs="Times New Roman"/>
          <w:sz w:val="24"/>
          <w:szCs w:val="24"/>
        </w:rPr>
        <w:lastRenderedPageBreak/>
        <w:t>expenses in South Africa, R18 900 for accommodation expenses in South Africa, R12 000 future medical expenses in South Africa, R12 600 future accommodation, meals and transport expenses in South Africa and R2 500 for the drug that was prescribed to the 1</w:t>
      </w:r>
      <w:r w:rsidRPr="00A412A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by the 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rsidR="00A412A4" w:rsidRDefault="00A412A4" w:rsidP="00A412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be and is hereby ordered to pay to the plaintiffs US$1 260 for travelling expenses for both plaintiffs to and from South Africa for medical assistance and US$630 for 1</w:t>
      </w:r>
      <w:r w:rsidRPr="00A412A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for future travelling expenses to and from South Africa.</w:t>
      </w:r>
    </w:p>
    <w:p w:rsidR="00A412A4" w:rsidRDefault="00A412A4" w:rsidP="00A412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be and is hereby ordered to pay US$20 000 for pain and suffering as follows:- US$7 000 for the 1</w:t>
      </w:r>
      <w:r w:rsidRPr="00A412A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and 2</w:t>
      </w:r>
      <w:r w:rsidRPr="00A412A4">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no award.</w:t>
      </w:r>
    </w:p>
    <w:p w:rsidR="00A412A4" w:rsidRDefault="00A412A4" w:rsidP="00A412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be and is hereby ordered to pay US$6 000 as follows:- US$3 500 being loss of earning for the 1</w:t>
      </w:r>
      <w:r w:rsidRPr="00A412A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and US$2 500 being loss of earning for the 2</w:t>
      </w:r>
      <w:r w:rsidRPr="00A412A4">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w:t>
      </w:r>
    </w:p>
    <w:p w:rsidR="00A412A4" w:rsidRDefault="00A412A4" w:rsidP="00A412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to pay to the plaintiffs interest on the above sums at the prescribed rate of interest from the date of judgment to the date of full and final payment.</w:t>
      </w:r>
    </w:p>
    <w:p w:rsidR="00492C6C" w:rsidRDefault="00A412A4" w:rsidP="00A412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412A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to pay costs of suit.</w:t>
      </w:r>
    </w:p>
    <w:p w:rsidR="00492C6C" w:rsidRDefault="00492C6C" w:rsidP="00492C6C">
      <w:pPr>
        <w:spacing w:after="0" w:line="360" w:lineRule="auto"/>
        <w:jc w:val="both"/>
        <w:rPr>
          <w:rFonts w:ascii="Times New Roman" w:hAnsi="Times New Roman" w:cs="Times New Roman"/>
          <w:sz w:val="24"/>
          <w:szCs w:val="24"/>
        </w:rPr>
      </w:pPr>
    </w:p>
    <w:p w:rsidR="00406AF7" w:rsidRDefault="00406AF7" w:rsidP="00492C6C">
      <w:pPr>
        <w:spacing w:after="0" w:line="360" w:lineRule="auto"/>
        <w:jc w:val="both"/>
        <w:rPr>
          <w:rFonts w:ascii="Times New Roman" w:hAnsi="Times New Roman" w:cs="Times New Roman"/>
          <w:sz w:val="24"/>
          <w:szCs w:val="24"/>
        </w:rPr>
      </w:pPr>
    </w:p>
    <w:p w:rsidR="00492C6C" w:rsidRDefault="00492C6C" w:rsidP="00492C6C">
      <w:pPr>
        <w:spacing w:after="0" w:line="360" w:lineRule="auto"/>
        <w:jc w:val="both"/>
        <w:rPr>
          <w:rFonts w:ascii="Times New Roman" w:hAnsi="Times New Roman" w:cs="Times New Roman"/>
          <w:sz w:val="24"/>
          <w:szCs w:val="24"/>
        </w:rPr>
      </w:pPr>
    </w:p>
    <w:p w:rsidR="00492C6C" w:rsidRDefault="00492C6C" w:rsidP="00406AF7">
      <w:pPr>
        <w:spacing w:after="0" w:line="240" w:lineRule="auto"/>
        <w:jc w:val="both"/>
        <w:rPr>
          <w:rFonts w:ascii="Times New Roman" w:hAnsi="Times New Roman" w:cs="Times New Roman"/>
          <w:sz w:val="24"/>
          <w:szCs w:val="24"/>
        </w:rPr>
      </w:pPr>
      <w:r w:rsidRPr="00406AF7">
        <w:rPr>
          <w:rFonts w:ascii="Times New Roman" w:hAnsi="Times New Roman" w:cs="Times New Roman"/>
          <w:i/>
          <w:sz w:val="24"/>
          <w:szCs w:val="24"/>
        </w:rPr>
        <w:t>S. Makonyere Legal Practitioners</w:t>
      </w:r>
      <w:r>
        <w:rPr>
          <w:rFonts w:ascii="Times New Roman" w:hAnsi="Times New Roman" w:cs="Times New Roman"/>
          <w:sz w:val="24"/>
          <w:szCs w:val="24"/>
        </w:rPr>
        <w:t>, 1</w:t>
      </w:r>
      <w:r w:rsidRPr="00492C6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92C6C">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06AF7">
        <w:rPr>
          <w:rFonts w:ascii="Times New Roman" w:hAnsi="Times New Roman" w:cs="Times New Roman"/>
          <w:sz w:val="24"/>
          <w:szCs w:val="24"/>
        </w:rPr>
        <w:t>plaintiffs’</w:t>
      </w:r>
      <w:r>
        <w:rPr>
          <w:rFonts w:ascii="Times New Roman" w:hAnsi="Times New Roman" w:cs="Times New Roman"/>
          <w:sz w:val="24"/>
          <w:szCs w:val="24"/>
        </w:rPr>
        <w:t xml:space="preserve"> legal practitioners </w:t>
      </w:r>
    </w:p>
    <w:p w:rsidR="00406AF7" w:rsidRDefault="00492C6C" w:rsidP="00406AF7">
      <w:pPr>
        <w:spacing w:after="0" w:line="240" w:lineRule="auto"/>
        <w:jc w:val="both"/>
        <w:rPr>
          <w:rFonts w:ascii="Times New Roman" w:hAnsi="Times New Roman" w:cs="Times New Roman"/>
          <w:sz w:val="24"/>
          <w:szCs w:val="24"/>
        </w:rPr>
      </w:pPr>
      <w:r w:rsidRPr="00406AF7">
        <w:rPr>
          <w:rFonts w:ascii="Times New Roman" w:hAnsi="Times New Roman" w:cs="Times New Roman"/>
          <w:i/>
          <w:sz w:val="24"/>
          <w:szCs w:val="24"/>
        </w:rPr>
        <w:t>Kachere Legal Practitioners</w:t>
      </w:r>
      <w:r>
        <w:rPr>
          <w:rFonts w:ascii="Times New Roman" w:hAnsi="Times New Roman" w:cs="Times New Roman"/>
          <w:sz w:val="24"/>
          <w:szCs w:val="24"/>
        </w:rPr>
        <w:t>, 3</w:t>
      </w:r>
      <w:r w:rsidRPr="00492C6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p w:rsidR="00A412A4" w:rsidRPr="00492C6C" w:rsidRDefault="00A412A4" w:rsidP="00492C6C">
      <w:pPr>
        <w:spacing w:after="0" w:line="360" w:lineRule="auto"/>
        <w:jc w:val="both"/>
        <w:rPr>
          <w:rFonts w:ascii="Times New Roman" w:hAnsi="Times New Roman" w:cs="Times New Roman"/>
          <w:sz w:val="24"/>
          <w:szCs w:val="24"/>
        </w:rPr>
      </w:pPr>
      <w:r w:rsidRPr="00492C6C">
        <w:rPr>
          <w:rFonts w:ascii="Times New Roman" w:hAnsi="Times New Roman" w:cs="Times New Roman"/>
          <w:sz w:val="24"/>
          <w:szCs w:val="24"/>
        </w:rPr>
        <w:t xml:space="preserve"> </w:t>
      </w:r>
    </w:p>
    <w:p w:rsidR="00EC5E7A" w:rsidRDefault="00EC5E7A" w:rsidP="00EC5E7A">
      <w:pPr>
        <w:spacing w:after="0" w:line="360" w:lineRule="auto"/>
        <w:jc w:val="both"/>
        <w:rPr>
          <w:rFonts w:ascii="Times New Roman" w:hAnsi="Times New Roman" w:cs="Times New Roman"/>
          <w:sz w:val="24"/>
          <w:szCs w:val="24"/>
        </w:rPr>
      </w:pPr>
    </w:p>
    <w:p w:rsidR="00EC5E7A" w:rsidRDefault="00EC5E7A" w:rsidP="00EC5E7A">
      <w:pPr>
        <w:spacing w:after="0" w:line="360" w:lineRule="auto"/>
        <w:jc w:val="both"/>
        <w:rPr>
          <w:rFonts w:ascii="Times New Roman" w:hAnsi="Times New Roman" w:cs="Times New Roman"/>
          <w:sz w:val="24"/>
          <w:szCs w:val="24"/>
        </w:rPr>
      </w:pPr>
    </w:p>
    <w:p w:rsidR="00EC5E7A" w:rsidRPr="00F66006" w:rsidRDefault="00EC5E7A" w:rsidP="00F66006">
      <w:pPr>
        <w:spacing w:after="0" w:line="360" w:lineRule="auto"/>
        <w:jc w:val="both"/>
        <w:rPr>
          <w:rFonts w:ascii="Times New Roman" w:hAnsi="Times New Roman" w:cs="Times New Roman"/>
          <w:sz w:val="24"/>
          <w:szCs w:val="24"/>
        </w:rPr>
      </w:pPr>
    </w:p>
    <w:sectPr w:rsidR="00EC5E7A" w:rsidRPr="00F66006"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F67" w:rsidRDefault="00EA2F67" w:rsidP="00F66006">
      <w:pPr>
        <w:spacing w:after="0" w:line="240" w:lineRule="auto"/>
      </w:pPr>
      <w:r>
        <w:separator/>
      </w:r>
    </w:p>
  </w:endnote>
  <w:endnote w:type="continuationSeparator" w:id="0">
    <w:p w:rsidR="00EA2F67" w:rsidRDefault="00EA2F67" w:rsidP="00F6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F67" w:rsidRDefault="00EA2F67" w:rsidP="00F66006">
      <w:pPr>
        <w:spacing w:after="0" w:line="240" w:lineRule="auto"/>
      </w:pPr>
      <w:r>
        <w:separator/>
      </w:r>
    </w:p>
  </w:footnote>
  <w:footnote w:type="continuationSeparator" w:id="0">
    <w:p w:rsidR="00EA2F67" w:rsidRDefault="00EA2F67" w:rsidP="00F6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388861"/>
      <w:docPartObj>
        <w:docPartGallery w:val="Page Numbers (Top of Page)"/>
        <w:docPartUnique/>
      </w:docPartObj>
    </w:sdtPr>
    <w:sdtEndPr>
      <w:rPr>
        <w:noProof/>
      </w:rPr>
    </w:sdtEndPr>
    <w:sdtContent>
      <w:p w:rsidR="00700C77" w:rsidRDefault="00F56BE8">
        <w:pPr>
          <w:pStyle w:val="Header"/>
          <w:jc w:val="right"/>
          <w:rPr>
            <w:noProof/>
          </w:rPr>
        </w:pPr>
        <w:r>
          <w:fldChar w:fldCharType="begin"/>
        </w:r>
        <w:r>
          <w:instrText xml:space="preserve"> PAGE   \* MERGEFORMAT </w:instrText>
        </w:r>
        <w:r>
          <w:fldChar w:fldCharType="separate"/>
        </w:r>
        <w:r w:rsidR="00564A76">
          <w:rPr>
            <w:noProof/>
          </w:rPr>
          <w:t>1</w:t>
        </w:r>
        <w:r>
          <w:rPr>
            <w:noProof/>
          </w:rPr>
          <w:fldChar w:fldCharType="end"/>
        </w:r>
      </w:p>
      <w:p w:rsidR="00700C77" w:rsidRDefault="00700C77">
        <w:pPr>
          <w:pStyle w:val="Header"/>
          <w:jc w:val="right"/>
          <w:rPr>
            <w:noProof/>
          </w:rPr>
        </w:pPr>
        <w:r>
          <w:rPr>
            <w:noProof/>
          </w:rPr>
          <w:t>HH</w:t>
        </w:r>
        <w:r w:rsidR="006963B9">
          <w:rPr>
            <w:noProof/>
          </w:rPr>
          <w:t xml:space="preserve"> 784-18</w:t>
        </w:r>
      </w:p>
      <w:p w:rsidR="00700C77" w:rsidRDefault="00700C77">
        <w:pPr>
          <w:pStyle w:val="Header"/>
          <w:jc w:val="right"/>
        </w:pPr>
        <w:r>
          <w:rPr>
            <w:noProof/>
          </w:rPr>
          <w:t>HC 9327/16</w:t>
        </w:r>
      </w:p>
    </w:sdtContent>
  </w:sdt>
  <w:p w:rsidR="00700C77" w:rsidRDefault="00700C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B1267"/>
    <w:multiLevelType w:val="hybridMultilevel"/>
    <w:tmpl w:val="5B16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06"/>
    <w:rsid w:val="0002376E"/>
    <w:rsid w:val="000652A4"/>
    <w:rsid w:val="000A15A2"/>
    <w:rsid w:val="003662B5"/>
    <w:rsid w:val="00406AF7"/>
    <w:rsid w:val="004148AC"/>
    <w:rsid w:val="004610DF"/>
    <w:rsid w:val="00492C6C"/>
    <w:rsid w:val="00564A76"/>
    <w:rsid w:val="005E6AF3"/>
    <w:rsid w:val="005F0210"/>
    <w:rsid w:val="00613C5C"/>
    <w:rsid w:val="0065535B"/>
    <w:rsid w:val="00666715"/>
    <w:rsid w:val="006963B9"/>
    <w:rsid w:val="00700C77"/>
    <w:rsid w:val="007435D6"/>
    <w:rsid w:val="007656BE"/>
    <w:rsid w:val="00797922"/>
    <w:rsid w:val="007C5D4C"/>
    <w:rsid w:val="007E08E5"/>
    <w:rsid w:val="0096581C"/>
    <w:rsid w:val="00997ABA"/>
    <w:rsid w:val="00A412A4"/>
    <w:rsid w:val="00A542D4"/>
    <w:rsid w:val="00A7634A"/>
    <w:rsid w:val="00AC0E4D"/>
    <w:rsid w:val="00AD65C9"/>
    <w:rsid w:val="00BB700E"/>
    <w:rsid w:val="00C522AE"/>
    <w:rsid w:val="00C55EA7"/>
    <w:rsid w:val="00D7460F"/>
    <w:rsid w:val="00DB7F09"/>
    <w:rsid w:val="00E26E50"/>
    <w:rsid w:val="00EA2F67"/>
    <w:rsid w:val="00EA5C38"/>
    <w:rsid w:val="00EC5E7A"/>
    <w:rsid w:val="00EE3E64"/>
    <w:rsid w:val="00F56BE8"/>
    <w:rsid w:val="00F66006"/>
    <w:rsid w:val="00F71FA6"/>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4D880-E195-4C52-A226-7B98B6AF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06"/>
  </w:style>
  <w:style w:type="paragraph" w:styleId="Footer">
    <w:name w:val="footer"/>
    <w:basedOn w:val="Normal"/>
    <w:link w:val="FooterChar"/>
    <w:uiPriority w:val="99"/>
    <w:unhideWhenUsed/>
    <w:rsid w:val="00F6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06"/>
  </w:style>
  <w:style w:type="paragraph" w:styleId="ListParagraph">
    <w:name w:val="List Paragraph"/>
    <w:basedOn w:val="Normal"/>
    <w:uiPriority w:val="34"/>
    <w:qFormat/>
    <w:rsid w:val="00A412A4"/>
    <w:pPr>
      <w:ind w:left="720"/>
      <w:contextualSpacing/>
    </w:pPr>
  </w:style>
  <w:style w:type="paragraph" w:styleId="BalloonText">
    <w:name w:val="Balloon Text"/>
    <w:basedOn w:val="Normal"/>
    <w:link w:val="BalloonTextChar"/>
    <w:uiPriority w:val="99"/>
    <w:semiHidden/>
    <w:unhideWhenUsed/>
    <w:rsid w:val="00743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86796">
      <w:bodyDiv w:val="1"/>
      <w:marLeft w:val="0"/>
      <w:marRight w:val="0"/>
      <w:marTop w:val="0"/>
      <w:marBottom w:val="0"/>
      <w:divBdr>
        <w:top w:val="none" w:sz="0" w:space="0" w:color="auto"/>
        <w:left w:val="none" w:sz="0" w:space="0" w:color="auto"/>
        <w:bottom w:val="none" w:sz="0" w:space="0" w:color="auto"/>
        <w:right w:val="none" w:sz="0" w:space="0" w:color="auto"/>
      </w:divBdr>
    </w:div>
    <w:div w:id="17746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2018-11-22T20:15:00Z</cp:lastPrinted>
  <dcterms:created xsi:type="dcterms:W3CDTF">2018-11-23T07:30:00Z</dcterms:created>
  <dcterms:modified xsi:type="dcterms:W3CDTF">2018-11-23T07:30:00Z</dcterms:modified>
</cp:coreProperties>
</file>