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86" w:rsidRDefault="00C72FD1" w:rsidP="00C72F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PASCA </w:t>
      </w:r>
      <w:r w:rsidR="00213787">
        <w:rPr>
          <w:rFonts w:ascii="Times New Roman" w:hAnsi="Times New Roman" w:cs="Times New Roman"/>
          <w:sz w:val="24"/>
          <w:szCs w:val="24"/>
        </w:rPr>
        <w:t>CHIPINDA</w:t>
      </w:r>
    </w:p>
    <w:p w:rsidR="00213787" w:rsidRDefault="00213787" w:rsidP="00C72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13787" w:rsidRDefault="00213787" w:rsidP="00C72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13787" w:rsidRPr="00213787" w:rsidRDefault="00213787" w:rsidP="00213787">
      <w:pPr>
        <w:spacing w:after="0"/>
        <w:jc w:val="both"/>
        <w:rPr>
          <w:rFonts w:ascii="Times New Roman" w:hAnsi="Times New Roman" w:cs="Times New Roman"/>
          <w:b/>
          <w:sz w:val="24"/>
          <w:szCs w:val="24"/>
        </w:rPr>
      </w:pPr>
      <w:r w:rsidRPr="00213787">
        <w:rPr>
          <w:rFonts w:ascii="Times New Roman" w:hAnsi="Times New Roman" w:cs="Times New Roman"/>
          <w:b/>
          <w:sz w:val="24"/>
          <w:szCs w:val="24"/>
        </w:rPr>
        <w:t>FOROMA J</w:t>
      </w:r>
    </w:p>
    <w:p w:rsidR="00213787" w:rsidRDefault="006721C7" w:rsidP="0021378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20 June and 16 </w:t>
      </w:r>
      <w:r w:rsidR="00E80DBA">
        <w:rPr>
          <w:rFonts w:ascii="Times New Roman" w:hAnsi="Times New Roman" w:cs="Times New Roman"/>
          <w:sz w:val="24"/>
          <w:szCs w:val="24"/>
        </w:rPr>
        <w:t>July 2025</w:t>
      </w: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p>
    <w:p w:rsidR="00213787" w:rsidRPr="00213787" w:rsidRDefault="00213787" w:rsidP="00213787">
      <w:pPr>
        <w:spacing w:after="0"/>
        <w:jc w:val="both"/>
        <w:rPr>
          <w:rFonts w:ascii="Times New Roman" w:hAnsi="Times New Roman" w:cs="Times New Roman"/>
          <w:b/>
          <w:i/>
          <w:sz w:val="24"/>
          <w:szCs w:val="24"/>
        </w:rPr>
      </w:pPr>
      <w:r w:rsidRPr="00213787">
        <w:rPr>
          <w:rFonts w:ascii="Times New Roman" w:hAnsi="Times New Roman" w:cs="Times New Roman"/>
          <w:b/>
          <w:i/>
          <w:sz w:val="24"/>
          <w:szCs w:val="24"/>
        </w:rPr>
        <w:t>Application for Bail Pending</w:t>
      </w:r>
      <w:r w:rsidR="00C72FD1">
        <w:rPr>
          <w:rFonts w:ascii="Times New Roman" w:hAnsi="Times New Roman" w:cs="Times New Roman"/>
          <w:b/>
          <w:i/>
          <w:sz w:val="24"/>
          <w:szCs w:val="24"/>
        </w:rPr>
        <w:t xml:space="preserve"> Appeal</w:t>
      </w:r>
    </w:p>
    <w:p w:rsidR="00213787" w:rsidRDefault="00213787" w:rsidP="00213787">
      <w:pPr>
        <w:spacing w:after="0"/>
        <w:jc w:val="both"/>
        <w:rPr>
          <w:rFonts w:ascii="Times New Roman" w:hAnsi="Times New Roman" w:cs="Times New Roman"/>
          <w:sz w:val="24"/>
          <w:szCs w:val="24"/>
        </w:rPr>
      </w:pPr>
    </w:p>
    <w:p w:rsidR="00C72FD1" w:rsidRDefault="00C72FD1" w:rsidP="00213787">
      <w:pPr>
        <w:spacing w:after="0"/>
        <w:jc w:val="both"/>
        <w:rPr>
          <w:rFonts w:ascii="Times New Roman" w:hAnsi="Times New Roman" w:cs="Times New Roman"/>
          <w:sz w:val="24"/>
          <w:szCs w:val="24"/>
        </w:rPr>
      </w:pPr>
    </w:p>
    <w:p w:rsidR="00213787" w:rsidRDefault="00C72FD1" w:rsidP="00213787">
      <w:pPr>
        <w:spacing w:after="0"/>
        <w:jc w:val="both"/>
        <w:rPr>
          <w:rFonts w:ascii="Times New Roman" w:hAnsi="Times New Roman" w:cs="Times New Roman"/>
          <w:sz w:val="24"/>
          <w:szCs w:val="24"/>
        </w:rPr>
      </w:pPr>
      <w:r w:rsidRPr="00C72FD1">
        <w:rPr>
          <w:rFonts w:ascii="Times New Roman" w:hAnsi="Times New Roman" w:cs="Times New Roman"/>
          <w:i/>
          <w:sz w:val="24"/>
          <w:szCs w:val="24"/>
        </w:rPr>
        <w:t>C Tinarwo</w:t>
      </w:r>
      <w:r>
        <w:rPr>
          <w:rFonts w:ascii="Times New Roman" w:hAnsi="Times New Roman" w:cs="Times New Roman"/>
          <w:sz w:val="24"/>
          <w:szCs w:val="24"/>
        </w:rPr>
        <w:t xml:space="preserve"> with </w:t>
      </w:r>
      <w:r w:rsidRPr="00C72FD1">
        <w:rPr>
          <w:rFonts w:ascii="Times New Roman" w:hAnsi="Times New Roman" w:cs="Times New Roman"/>
          <w:i/>
          <w:sz w:val="24"/>
          <w:szCs w:val="24"/>
        </w:rPr>
        <w:t>T Chakurira</w:t>
      </w:r>
      <w:r w:rsidR="00213787">
        <w:rPr>
          <w:rFonts w:ascii="Times New Roman" w:hAnsi="Times New Roman" w:cs="Times New Roman"/>
          <w:sz w:val="24"/>
          <w:szCs w:val="24"/>
        </w:rPr>
        <w:t>, for the applicant</w:t>
      </w:r>
    </w:p>
    <w:p w:rsidR="00213787" w:rsidRDefault="00C72FD1" w:rsidP="00213787">
      <w:pPr>
        <w:spacing w:after="0"/>
        <w:jc w:val="both"/>
        <w:rPr>
          <w:rFonts w:ascii="Times New Roman" w:hAnsi="Times New Roman" w:cs="Times New Roman"/>
          <w:sz w:val="24"/>
          <w:szCs w:val="24"/>
        </w:rPr>
      </w:pPr>
      <w:r w:rsidRPr="00C72FD1">
        <w:rPr>
          <w:rFonts w:ascii="Times New Roman" w:hAnsi="Times New Roman" w:cs="Times New Roman"/>
          <w:i/>
          <w:sz w:val="24"/>
          <w:szCs w:val="24"/>
        </w:rPr>
        <w:t>C Muchemwa</w:t>
      </w:r>
      <w:r w:rsidR="00213787">
        <w:rPr>
          <w:rFonts w:ascii="Times New Roman" w:hAnsi="Times New Roman" w:cs="Times New Roman"/>
          <w:sz w:val="24"/>
          <w:szCs w:val="24"/>
        </w:rPr>
        <w:t>, for the State</w:t>
      </w: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r>
        <w:rPr>
          <w:rFonts w:ascii="Times New Roman" w:hAnsi="Times New Roman" w:cs="Times New Roman"/>
          <w:sz w:val="24"/>
          <w:szCs w:val="24"/>
        </w:rPr>
        <w:tab/>
        <w:t>FOROMA J:</w:t>
      </w: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jc w:val="both"/>
        <w:rPr>
          <w:rFonts w:ascii="Times New Roman" w:hAnsi="Times New Roman" w:cs="Times New Roman"/>
          <w:sz w:val="24"/>
          <w:szCs w:val="24"/>
        </w:rPr>
      </w:pPr>
    </w:p>
    <w:p w:rsidR="00213787" w:rsidRDefault="00213787"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applied for bail pending appeal following his conviction and sentencing in the Regional Magistrates Court at Harare Magistrates Court on a charge of contravening section 65(1) of the Criminal Law (Codification and Reform) Act [</w:t>
      </w:r>
      <w:r w:rsidRPr="00D27B6F">
        <w:rPr>
          <w:rFonts w:ascii="Times New Roman" w:hAnsi="Times New Roman" w:cs="Times New Roman"/>
          <w:i/>
          <w:sz w:val="24"/>
          <w:szCs w:val="24"/>
        </w:rPr>
        <w:t>Chapter 9:23</w:t>
      </w:r>
      <w:r>
        <w:rPr>
          <w:rFonts w:ascii="Times New Roman" w:hAnsi="Times New Roman" w:cs="Times New Roman"/>
          <w:sz w:val="24"/>
          <w:szCs w:val="24"/>
        </w:rPr>
        <w:t>] commonly referred to as rape. Applicant was sentenced to 20 years i</w:t>
      </w:r>
      <w:r w:rsidR="00C72FD1">
        <w:rPr>
          <w:rFonts w:ascii="Times New Roman" w:hAnsi="Times New Roman" w:cs="Times New Roman"/>
          <w:sz w:val="24"/>
          <w:szCs w:val="24"/>
        </w:rPr>
        <w:t>mprisonment 5 years of which were</w:t>
      </w:r>
      <w:r>
        <w:rPr>
          <w:rFonts w:ascii="Times New Roman" w:hAnsi="Times New Roman" w:cs="Times New Roman"/>
          <w:sz w:val="24"/>
          <w:szCs w:val="24"/>
        </w:rPr>
        <w:t xml:space="preserve"> suspended for 5 years on condition of good behaviour leaving an effective sentence of 15 years imprisonment. The applicant noted an appeal against both conviction and sentence on the following gro</w:t>
      </w:r>
      <w:r w:rsidR="00C72FD1">
        <w:rPr>
          <w:rFonts w:ascii="Times New Roman" w:hAnsi="Times New Roman" w:cs="Times New Roman"/>
          <w:sz w:val="24"/>
          <w:szCs w:val="24"/>
        </w:rPr>
        <w:t xml:space="preserve">unds – </w:t>
      </w:r>
      <w:r w:rsidR="00C72FD1">
        <w:rPr>
          <w:rFonts w:ascii="Times New Roman" w:hAnsi="Times New Roman" w:cs="Times New Roman"/>
          <w:sz w:val="24"/>
          <w:szCs w:val="24"/>
        </w:rPr>
        <w:tab/>
        <w:t>Ad conviction</w:t>
      </w:r>
    </w:p>
    <w:p w:rsidR="00213787" w:rsidRDefault="00213787" w:rsidP="00213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fact and law by holding that the offence for which the appellant stands convicted on took place in April 2024 when the state’s allegations and all relevant supporting documents suggested a date in August 2024.</w:t>
      </w:r>
    </w:p>
    <w:p w:rsidR="00213787" w:rsidRDefault="00213787" w:rsidP="00213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at law and in fact when it accepted as credible a rape complaint elicited through leading questions.</w:t>
      </w:r>
    </w:p>
    <w:p w:rsidR="00213787" w:rsidRDefault="00213787" w:rsidP="00213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fact and in law by resolving the inconsistences regarding the finding of fresh and recent signs of sexual abuse on the complaint and the allegations of having been abused some seven months earlier against the appellant.</w:t>
      </w:r>
    </w:p>
    <w:p w:rsidR="00213787" w:rsidRDefault="00213787" w:rsidP="00213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at law when it ruled out the possibility of false incrimination by the complainant it having been common cause that she had prior sexual experience.</w:t>
      </w:r>
    </w:p>
    <w:p w:rsidR="00213787" w:rsidRDefault="00213787" w:rsidP="00213787">
      <w:pPr>
        <w:pStyle w:val="ListParagraph"/>
        <w:spacing w:after="0" w:line="360" w:lineRule="auto"/>
        <w:ind w:left="780"/>
        <w:jc w:val="both"/>
        <w:rPr>
          <w:rFonts w:ascii="Times New Roman" w:hAnsi="Times New Roman" w:cs="Times New Roman"/>
          <w:sz w:val="24"/>
          <w:szCs w:val="24"/>
        </w:rPr>
      </w:pPr>
      <w:r>
        <w:rPr>
          <w:rFonts w:ascii="Times New Roman" w:hAnsi="Times New Roman" w:cs="Times New Roman"/>
          <w:sz w:val="24"/>
          <w:szCs w:val="24"/>
        </w:rPr>
        <w:t>Ad Sentence</w:t>
      </w:r>
    </w:p>
    <w:p w:rsidR="00213787" w:rsidRDefault="00213787" w:rsidP="002137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in law when it passed a sentence which is unduly harsh and excessive in the circumstances as to induce a sense of shock.</w:t>
      </w:r>
    </w:p>
    <w:p w:rsidR="00E80DBA" w:rsidRPr="0046134D" w:rsidRDefault="00213787" w:rsidP="0046134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fact and in law when it paid lip service to the compelling and highly mitigatory circumstances of the appellant which if it had properly applied its mind on, it would not have settled for a long custodial sentence</w:t>
      </w:r>
      <w:r w:rsidR="0046134D">
        <w:rPr>
          <w:rFonts w:ascii="Times New Roman" w:hAnsi="Times New Roman" w:cs="Times New Roman"/>
          <w:sz w:val="24"/>
          <w:szCs w:val="24"/>
        </w:rPr>
        <w:t>.</w:t>
      </w:r>
    </w:p>
    <w:p w:rsidR="00213787" w:rsidRDefault="00213787"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applicant’s contention in his bail application that his prospects of success on appeal on the above mentioned grounds </w:t>
      </w:r>
      <w:r w:rsidR="00C72FD1">
        <w:rPr>
          <w:rFonts w:ascii="Times New Roman" w:hAnsi="Times New Roman" w:cs="Times New Roman"/>
          <w:sz w:val="24"/>
          <w:szCs w:val="24"/>
        </w:rPr>
        <w:t xml:space="preserve">against conviction </w:t>
      </w:r>
      <w:r>
        <w:rPr>
          <w:rFonts w:ascii="Times New Roman" w:hAnsi="Times New Roman" w:cs="Times New Roman"/>
          <w:sz w:val="24"/>
          <w:szCs w:val="24"/>
        </w:rPr>
        <w:t xml:space="preserve">are huge and that the prospects of success against sentence are bright. The case of </w:t>
      </w:r>
      <w:r w:rsidRPr="00D27B6F">
        <w:rPr>
          <w:rFonts w:ascii="Times New Roman" w:hAnsi="Times New Roman" w:cs="Times New Roman"/>
          <w:i/>
          <w:sz w:val="24"/>
          <w:szCs w:val="24"/>
        </w:rPr>
        <w:t>State</w:t>
      </w:r>
      <w:r>
        <w:rPr>
          <w:rFonts w:ascii="Times New Roman" w:hAnsi="Times New Roman" w:cs="Times New Roman"/>
          <w:sz w:val="24"/>
          <w:szCs w:val="24"/>
        </w:rPr>
        <w:t xml:space="preserve"> v </w:t>
      </w:r>
      <w:r w:rsidRPr="00D27B6F">
        <w:rPr>
          <w:rFonts w:ascii="Times New Roman" w:hAnsi="Times New Roman" w:cs="Times New Roman"/>
          <w:i/>
          <w:sz w:val="24"/>
          <w:szCs w:val="24"/>
        </w:rPr>
        <w:t>Williams</w:t>
      </w:r>
      <w:r>
        <w:rPr>
          <w:rFonts w:ascii="Times New Roman" w:hAnsi="Times New Roman" w:cs="Times New Roman"/>
          <w:sz w:val="24"/>
          <w:szCs w:val="24"/>
        </w:rPr>
        <w:t xml:space="preserve"> 1980 ZLR 466 is the locus classicus of the correct approach to be exercised by </w:t>
      </w:r>
      <w:r w:rsidR="00C72FD1">
        <w:rPr>
          <w:rFonts w:ascii="Times New Roman" w:hAnsi="Times New Roman" w:cs="Times New Roman"/>
          <w:sz w:val="24"/>
          <w:szCs w:val="24"/>
        </w:rPr>
        <w:t>a court</w:t>
      </w:r>
      <w:r>
        <w:rPr>
          <w:rFonts w:ascii="Times New Roman" w:hAnsi="Times New Roman" w:cs="Times New Roman"/>
          <w:sz w:val="24"/>
          <w:szCs w:val="24"/>
        </w:rPr>
        <w:t xml:space="preserve"> seized with an application for bail pending appeal. The applicant’s counsel quoted from the said judgment the pertinent observation by </w:t>
      </w:r>
      <w:r w:rsidRPr="00D27B6F">
        <w:rPr>
          <w:rFonts w:ascii="Times New Roman" w:hAnsi="Times New Roman" w:cs="Times New Roman"/>
          <w:smallCaps/>
          <w:sz w:val="24"/>
          <w:szCs w:val="24"/>
        </w:rPr>
        <w:t>Fieldsend CJ</w:t>
      </w:r>
      <w:r>
        <w:rPr>
          <w:rFonts w:ascii="Times New Roman" w:hAnsi="Times New Roman" w:cs="Times New Roman"/>
          <w:sz w:val="24"/>
          <w:szCs w:val="24"/>
        </w:rPr>
        <w:t xml:space="preserve"> which I reproduce as follows </w:t>
      </w:r>
      <w:r w:rsidRPr="00D27B6F">
        <w:rPr>
          <w:rFonts w:ascii="Times New Roman" w:hAnsi="Times New Roman" w:cs="Times New Roman"/>
          <w:i/>
          <w:sz w:val="24"/>
          <w:szCs w:val="24"/>
        </w:rPr>
        <w:t>“_ _ _ _ the proper approach should be towards allow</w:t>
      </w:r>
      <w:r w:rsidR="00E80DBA">
        <w:rPr>
          <w:rFonts w:ascii="Times New Roman" w:hAnsi="Times New Roman" w:cs="Times New Roman"/>
          <w:i/>
          <w:sz w:val="24"/>
          <w:szCs w:val="24"/>
        </w:rPr>
        <w:t>ing liberty to person where that</w:t>
      </w:r>
      <w:r w:rsidRPr="00D27B6F">
        <w:rPr>
          <w:rFonts w:ascii="Times New Roman" w:hAnsi="Times New Roman" w:cs="Times New Roman"/>
          <w:i/>
          <w:sz w:val="24"/>
          <w:szCs w:val="24"/>
        </w:rPr>
        <w:t xml:space="preserve"> can be done without any danger to the administrative justic</w:t>
      </w:r>
      <w:r w:rsidR="00C72FD1">
        <w:rPr>
          <w:rFonts w:ascii="Times New Roman" w:hAnsi="Times New Roman" w:cs="Times New Roman"/>
          <w:i/>
          <w:sz w:val="24"/>
          <w:szCs w:val="24"/>
        </w:rPr>
        <w:t>e. In my view to apply this test</w:t>
      </w:r>
      <w:r w:rsidRPr="00D27B6F">
        <w:rPr>
          <w:rFonts w:ascii="Times New Roman" w:hAnsi="Times New Roman" w:cs="Times New Roman"/>
          <w:i/>
          <w:sz w:val="24"/>
          <w:szCs w:val="24"/>
        </w:rPr>
        <w:t xml:space="preserve"> properly it is necessary to put in balance both the likelihood of the applicant absconding and the prospects of success. Clearly, the two factors are inter – connected because the less likely are the prospects, the more inducement there is on an applicant to abscond</w:t>
      </w:r>
      <w:r>
        <w:rPr>
          <w:rFonts w:ascii="Times New Roman" w:hAnsi="Times New Roman" w:cs="Times New Roman"/>
          <w:sz w:val="24"/>
          <w:szCs w:val="24"/>
        </w:rPr>
        <w:t>.</w:t>
      </w:r>
      <w:r w:rsidR="00D27B6F">
        <w:rPr>
          <w:rFonts w:ascii="Times New Roman" w:hAnsi="Times New Roman" w:cs="Times New Roman"/>
          <w:sz w:val="24"/>
          <w:szCs w:val="24"/>
        </w:rPr>
        <w:t>”</w:t>
      </w:r>
    </w:p>
    <w:p w:rsidR="0046134D" w:rsidRDefault="0046134D" w:rsidP="0046134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Below I assess the prospects of success of each ground of appeal against conviction.</w:t>
      </w:r>
    </w:p>
    <w:p w:rsidR="00E80DBA" w:rsidRPr="00E80DBA" w:rsidRDefault="00E80DBA" w:rsidP="00213787">
      <w:pPr>
        <w:spacing w:after="0" w:line="360" w:lineRule="auto"/>
        <w:jc w:val="both"/>
        <w:rPr>
          <w:rFonts w:ascii="Times New Roman" w:hAnsi="Times New Roman" w:cs="Times New Roman"/>
          <w:b/>
          <w:sz w:val="24"/>
          <w:szCs w:val="24"/>
          <w:u w:val="single"/>
        </w:rPr>
      </w:pPr>
      <w:r w:rsidRPr="00E80DBA">
        <w:rPr>
          <w:rFonts w:ascii="Times New Roman" w:hAnsi="Times New Roman" w:cs="Times New Roman"/>
          <w:b/>
          <w:sz w:val="24"/>
          <w:szCs w:val="24"/>
          <w:u w:val="single"/>
        </w:rPr>
        <w:t>1</w:t>
      </w:r>
      <w:r w:rsidRPr="00E80DBA">
        <w:rPr>
          <w:rFonts w:ascii="Times New Roman" w:hAnsi="Times New Roman" w:cs="Times New Roman"/>
          <w:b/>
          <w:sz w:val="24"/>
          <w:szCs w:val="24"/>
          <w:u w:val="single"/>
          <w:vertAlign w:val="superscript"/>
        </w:rPr>
        <w:t>st</w:t>
      </w:r>
      <w:r w:rsidRPr="00E80DBA">
        <w:rPr>
          <w:rFonts w:ascii="Times New Roman" w:hAnsi="Times New Roman" w:cs="Times New Roman"/>
          <w:b/>
          <w:sz w:val="24"/>
          <w:szCs w:val="24"/>
          <w:u w:val="single"/>
        </w:rPr>
        <w:t xml:space="preserve"> Ground of Appeal Against Conviction:</w:t>
      </w:r>
    </w:p>
    <w:p w:rsidR="00213787" w:rsidRDefault="00213787"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bail application Mr </w:t>
      </w:r>
      <w:r w:rsidRPr="00D27B6F">
        <w:rPr>
          <w:rFonts w:ascii="Times New Roman" w:hAnsi="Times New Roman" w:cs="Times New Roman"/>
          <w:i/>
          <w:sz w:val="24"/>
          <w:szCs w:val="24"/>
        </w:rPr>
        <w:t>T</w:t>
      </w:r>
      <w:r w:rsidR="00D91A82" w:rsidRPr="00D27B6F">
        <w:rPr>
          <w:rFonts w:ascii="Times New Roman" w:hAnsi="Times New Roman" w:cs="Times New Roman"/>
          <w:i/>
          <w:sz w:val="24"/>
          <w:szCs w:val="24"/>
        </w:rPr>
        <w:t xml:space="preserve">inarwo </w:t>
      </w:r>
      <w:r w:rsidR="00C72FD1">
        <w:rPr>
          <w:rFonts w:ascii="Times New Roman" w:hAnsi="Times New Roman" w:cs="Times New Roman"/>
          <w:sz w:val="24"/>
          <w:szCs w:val="24"/>
        </w:rPr>
        <w:t xml:space="preserve">who appeared with Mr </w:t>
      </w:r>
      <w:r w:rsidR="00C72FD1" w:rsidRPr="00C72FD1">
        <w:rPr>
          <w:rFonts w:ascii="Times New Roman" w:hAnsi="Times New Roman" w:cs="Times New Roman"/>
          <w:i/>
          <w:sz w:val="24"/>
          <w:szCs w:val="24"/>
        </w:rPr>
        <w:t>C</w:t>
      </w:r>
      <w:r w:rsidR="00E80DBA">
        <w:rPr>
          <w:rFonts w:ascii="Times New Roman" w:hAnsi="Times New Roman" w:cs="Times New Roman"/>
          <w:i/>
          <w:sz w:val="24"/>
          <w:szCs w:val="24"/>
        </w:rPr>
        <w:t xml:space="preserve">hakurira </w:t>
      </w:r>
      <w:r w:rsidR="00E80DBA">
        <w:rPr>
          <w:rFonts w:ascii="Times New Roman" w:hAnsi="Times New Roman" w:cs="Times New Roman"/>
          <w:sz w:val="24"/>
          <w:szCs w:val="24"/>
        </w:rPr>
        <w:t xml:space="preserve">was </w:t>
      </w:r>
      <w:r w:rsidR="00C72FD1">
        <w:rPr>
          <w:rFonts w:ascii="Times New Roman" w:hAnsi="Times New Roman" w:cs="Times New Roman"/>
          <w:sz w:val="24"/>
          <w:szCs w:val="24"/>
        </w:rPr>
        <w:t xml:space="preserve">at pains to urge </w:t>
      </w:r>
      <w:r w:rsidR="00D91A82">
        <w:rPr>
          <w:rFonts w:ascii="Times New Roman" w:hAnsi="Times New Roman" w:cs="Times New Roman"/>
          <w:sz w:val="24"/>
          <w:szCs w:val="24"/>
        </w:rPr>
        <w:t>the court to accept that the discrepancy in the charge sheet and state outline namely the allegation that the offence took place in August and</w:t>
      </w:r>
      <w:r w:rsidR="00E80DBA">
        <w:rPr>
          <w:rFonts w:ascii="Times New Roman" w:hAnsi="Times New Roman" w:cs="Times New Roman"/>
          <w:sz w:val="24"/>
          <w:szCs w:val="24"/>
        </w:rPr>
        <w:t xml:space="preserve"> from the complainant’s </w:t>
      </w:r>
      <w:r w:rsidR="00D91A82">
        <w:rPr>
          <w:rFonts w:ascii="Times New Roman" w:hAnsi="Times New Roman" w:cs="Times New Roman"/>
          <w:sz w:val="24"/>
          <w:szCs w:val="24"/>
        </w:rPr>
        <w:t xml:space="preserve">oral evidence </w:t>
      </w:r>
      <w:r w:rsidR="00C72FD1">
        <w:rPr>
          <w:rFonts w:ascii="Times New Roman" w:hAnsi="Times New Roman" w:cs="Times New Roman"/>
          <w:sz w:val="24"/>
          <w:szCs w:val="24"/>
        </w:rPr>
        <w:t xml:space="preserve">that it took place </w:t>
      </w:r>
      <w:r w:rsidR="00D91A82">
        <w:rPr>
          <w:rFonts w:ascii="Times New Roman" w:hAnsi="Times New Roman" w:cs="Times New Roman"/>
          <w:sz w:val="24"/>
          <w:szCs w:val="24"/>
        </w:rPr>
        <w:t xml:space="preserve">in April was fatal </w:t>
      </w:r>
      <w:r w:rsidR="00C72FD1">
        <w:rPr>
          <w:rFonts w:ascii="Times New Roman" w:hAnsi="Times New Roman" w:cs="Times New Roman"/>
          <w:sz w:val="24"/>
          <w:szCs w:val="24"/>
        </w:rPr>
        <w:t xml:space="preserve">to the State case </w:t>
      </w:r>
      <w:r w:rsidR="00D91A82">
        <w:rPr>
          <w:rFonts w:ascii="Times New Roman" w:hAnsi="Times New Roman" w:cs="Times New Roman"/>
          <w:sz w:val="24"/>
          <w:szCs w:val="24"/>
        </w:rPr>
        <w:t>as the state did n</w:t>
      </w:r>
      <w:r w:rsidR="00C72FD1">
        <w:rPr>
          <w:rFonts w:ascii="Times New Roman" w:hAnsi="Times New Roman" w:cs="Times New Roman"/>
          <w:sz w:val="24"/>
          <w:szCs w:val="24"/>
        </w:rPr>
        <w:t>ot seek to amend its documents. T</w:t>
      </w:r>
      <w:r w:rsidR="00D91A82">
        <w:rPr>
          <w:rFonts w:ascii="Times New Roman" w:hAnsi="Times New Roman" w:cs="Times New Roman"/>
          <w:sz w:val="24"/>
          <w:szCs w:val="24"/>
        </w:rPr>
        <w:t xml:space="preserve">he court </w:t>
      </w:r>
      <w:r w:rsidR="00D91A82" w:rsidRPr="00D27B6F">
        <w:rPr>
          <w:rFonts w:ascii="Times New Roman" w:hAnsi="Times New Roman" w:cs="Times New Roman"/>
          <w:i/>
          <w:sz w:val="24"/>
          <w:szCs w:val="24"/>
        </w:rPr>
        <w:t>a quo</w:t>
      </w:r>
      <w:r w:rsidR="00D91A82">
        <w:rPr>
          <w:rFonts w:ascii="Times New Roman" w:hAnsi="Times New Roman" w:cs="Times New Roman"/>
          <w:sz w:val="24"/>
          <w:szCs w:val="24"/>
        </w:rPr>
        <w:t xml:space="preserve"> found that the applicant’s wife testified to having given birth on 2</w:t>
      </w:r>
      <w:r w:rsidR="00D91A82" w:rsidRPr="00D91A82">
        <w:rPr>
          <w:rFonts w:ascii="Times New Roman" w:hAnsi="Times New Roman" w:cs="Times New Roman"/>
          <w:sz w:val="24"/>
          <w:szCs w:val="24"/>
          <w:vertAlign w:val="superscript"/>
        </w:rPr>
        <w:t>nd</w:t>
      </w:r>
      <w:r w:rsidR="00D91A82">
        <w:rPr>
          <w:rFonts w:ascii="Times New Roman" w:hAnsi="Times New Roman" w:cs="Times New Roman"/>
          <w:sz w:val="24"/>
          <w:szCs w:val="24"/>
        </w:rPr>
        <w:t xml:space="preserve"> April 2024 and that com</w:t>
      </w:r>
      <w:r w:rsidR="00C72FD1">
        <w:rPr>
          <w:rFonts w:ascii="Times New Roman" w:hAnsi="Times New Roman" w:cs="Times New Roman"/>
          <w:sz w:val="24"/>
          <w:szCs w:val="24"/>
        </w:rPr>
        <w:t>plainant visited her aunt shortly after</w:t>
      </w:r>
      <w:r w:rsidR="00D91A82">
        <w:rPr>
          <w:rFonts w:ascii="Times New Roman" w:hAnsi="Times New Roman" w:cs="Times New Roman"/>
          <w:sz w:val="24"/>
          <w:szCs w:val="24"/>
        </w:rPr>
        <w:t xml:space="preserve"> the time </w:t>
      </w:r>
      <w:r w:rsidR="00C72FD1">
        <w:rPr>
          <w:rFonts w:ascii="Times New Roman" w:hAnsi="Times New Roman" w:cs="Times New Roman"/>
          <w:sz w:val="24"/>
          <w:szCs w:val="24"/>
        </w:rPr>
        <w:t xml:space="preserve">the aunt had </w:t>
      </w:r>
      <w:r w:rsidR="00D91A82">
        <w:rPr>
          <w:rFonts w:ascii="Times New Roman" w:hAnsi="Times New Roman" w:cs="Times New Roman"/>
          <w:sz w:val="24"/>
          <w:szCs w:val="24"/>
        </w:rPr>
        <w:t>given birth</w:t>
      </w:r>
      <w:r w:rsidR="00C72FD1">
        <w:rPr>
          <w:rFonts w:ascii="Times New Roman" w:hAnsi="Times New Roman" w:cs="Times New Roman"/>
          <w:sz w:val="24"/>
          <w:szCs w:val="24"/>
        </w:rPr>
        <w:t>. T</w:t>
      </w:r>
      <w:r w:rsidR="00D91A82">
        <w:rPr>
          <w:rFonts w:ascii="Times New Roman" w:hAnsi="Times New Roman" w:cs="Times New Roman"/>
          <w:sz w:val="24"/>
          <w:szCs w:val="24"/>
        </w:rPr>
        <w:t xml:space="preserve">his put paid to the </w:t>
      </w:r>
      <w:r w:rsidR="00C72FD1">
        <w:rPr>
          <w:rFonts w:ascii="Times New Roman" w:hAnsi="Times New Roman" w:cs="Times New Roman"/>
          <w:sz w:val="24"/>
          <w:szCs w:val="24"/>
        </w:rPr>
        <w:t xml:space="preserve">suggestion that the offence took place during </w:t>
      </w:r>
      <w:r w:rsidR="00D91A82">
        <w:rPr>
          <w:rFonts w:ascii="Times New Roman" w:hAnsi="Times New Roman" w:cs="Times New Roman"/>
          <w:sz w:val="24"/>
          <w:szCs w:val="24"/>
        </w:rPr>
        <w:t>August school holiday. Besides section 173(b) of the Criminal Procedure and Evidence Act [</w:t>
      </w:r>
      <w:r w:rsidR="00D91A82" w:rsidRPr="00D27B6F">
        <w:rPr>
          <w:rFonts w:ascii="Times New Roman" w:hAnsi="Times New Roman" w:cs="Times New Roman"/>
          <w:i/>
          <w:sz w:val="24"/>
          <w:szCs w:val="24"/>
        </w:rPr>
        <w:t>Chapter 9:07</w:t>
      </w:r>
      <w:r w:rsidR="00D91A82">
        <w:rPr>
          <w:rFonts w:ascii="Times New Roman" w:hAnsi="Times New Roman" w:cs="Times New Roman"/>
          <w:sz w:val="24"/>
          <w:szCs w:val="24"/>
        </w:rPr>
        <w:t>] adequately addresses the applicant’s perceived problem</w:t>
      </w:r>
      <w:r w:rsidR="00C72FD1">
        <w:rPr>
          <w:rFonts w:ascii="Times New Roman" w:hAnsi="Times New Roman" w:cs="Times New Roman"/>
          <w:sz w:val="24"/>
          <w:szCs w:val="24"/>
        </w:rPr>
        <w:t xml:space="preserve"> of the alleged discrepancy on when </w:t>
      </w:r>
      <w:r w:rsidR="00E80DBA">
        <w:rPr>
          <w:rFonts w:ascii="Times New Roman" w:hAnsi="Times New Roman" w:cs="Times New Roman"/>
          <w:sz w:val="24"/>
          <w:szCs w:val="24"/>
        </w:rPr>
        <w:t xml:space="preserve">the </w:t>
      </w:r>
      <w:r w:rsidR="00C72FD1">
        <w:rPr>
          <w:rFonts w:ascii="Times New Roman" w:hAnsi="Times New Roman" w:cs="Times New Roman"/>
          <w:sz w:val="24"/>
          <w:szCs w:val="24"/>
        </w:rPr>
        <w:t>offence was committed as indicated</w:t>
      </w:r>
      <w:r w:rsidR="00D91A82">
        <w:rPr>
          <w:rFonts w:ascii="Times New Roman" w:hAnsi="Times New Roman" w:cs="Times New Roman"/>
          <w:sz w:val="24"/>
          <w:szCs w:val="24"/>
        </w:rPr>
        <w:t xml:space="preserve"> in the charge sheet and State outline. The section reads as follows “</w:t>
      </w:r>
      <w:r w:rsidR="00D91A82" w:rsidRPr="00D27B6F">
        <w:rPr>
          <w:rFonts w:ascii="Times New Roman" w:hAnsi="Times New Roman" w:cs="Times New Roman"/>
          <w:i/>
          <w:sz w:val="24"/>
          <w:szCs w:val="24"/>
        </w:rPr>
        <w:t xml:space="preserve">173 _ _ _ (b) proof may be given </w:t>
      </w:r>
      <w:r w:rsidR="00D91A82" w:rsidRPr="00D27B6F">
        <w:rPr>
          <w:rFonts w:ascii="Times New Roman" w:hAnsi="Times New Roman" w:cs="Times New Roman"/>
          <w:i/>
          <w:sz w:val="24"/>
          <w:szCs w:val="24"/>
        </w:rPr>
        <w:lastRenderedPageBreak/>
        <w:t>that the act or offence in question was committed on a day or time more than three months before or after the day or period stated in the indictment summons or charge, unless it is made to appear to the court before which trial is being held that the ac</w:t>
      </w:r>
      <w:r w:rsidR="00E80DBA">
        <w:rPr>
          <w:rFonts w:ascii="Times New Roman" w:hAnsi="Times New Roman" w:cs="Times New Roman"/>
          <w:i/>
          <w:sz w:val="24"/>
          <w:szCs w:val="24"/>
        </w:rPr>
        <w:t>c</w:t>
      </w:r>
      <w:r w:rsidR="00FD7668">
        <w:rPr>
          <w:rFonts w:ascii="Times New Roman" w:hAnsi="Times New Roman" w:cs="Times New Roman"/>
          <w:i/>
          <w:sz w:val="24"/>
          <w:szCs w:val="24"/>
        </w:rPr>
        <w:t>used is likely to be prejudiced</w:t>
      </w:r>
      <w:r w:rsidR="00D91A82" w:rsidRPr="00D27B6F">
        <w:rPr>
          <w:rFonts w:ascii="Times New Roman" w:hAnsi="Times New Roman" w:cs="Times New Roman"/>
          <w:i/>
          <w:sz w:val="24"/>
          <w:szCs w:val="24"/>
        </w:rPr>
        <w:t xml:space="preserve"> thereby in his defence upon the merits and if the court considers that the accused is likely to be t</w:t>
      </w:r>
      <w:r w:rsidR="00FD7668">
        <w:rPr>
          <w:rFonts w:ascii="Times New Roman" w:hAnsi="Times New Roman" w:cs="Times New Roman"/>
          <w:i/>
          <w:sz w:val="24"/>
          <w:szCs w:val="24"/>
        </w:rPr>
        <w:t>hereby prejudiced</w:t>
      </w:r>
      <w:r w:rsidR="00D91A82" w:rsidRPr="00D27B6F">
        <w:rPr>
          <w:rFonts w:ascii="Times New Roman" w:hAnsi="Times New Roman" w:cs="Times New Roman"/>
          <w:i/>
          <w:sz w:val="24"/>
          <w:szCs w:val="24"/>
        </w:rPr>
        <w:t xml:space="preserve"> in his defence upon the merits it shall reject such proof and the accused shall be in the same position as if he had not pleaded</w:t>
      </w:r>
      <w:r w:rsidR="00D91A82">
        <w:rPr>
          <w:rFonts w:ascii="Times New Roman" w:hAnsi="Times New Roman" w:cs="Times New Roman"/>
          <w:sz w:val="24"/>
          <w:szCs w:val="24"/>
        </w:rPr>
        <w:t>.” I find that applicant has no prospects of success at all on this ground of appeal.</w:t>
      </w:r>
    </w:p>
    <w:p w:rsidR="00D91A82" w:rsidRDefault="00D91A82" w:rsidP="00D27B6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ground of appeal against conviction impugns the court’s finding that the rape complain</w:t>
      </w:r>
      <w:r w:rsidR="00C72FD1">
        <w:rPr>
          <w:rFonts w:ascii="Times New Roman" w:hAnsi="Times New Roman" w:cs="Times New Roman"/>
          <w:sz w:val="24"/>
          <w:szCs w:val="24"/>
        </w:rPr>
        <w:t>t</w:t>
      </w:r>
      <w:r>
        <w:rPr>
          <w:rFonts w:ascii="Times New Roman" w:hAnsi="Times New Roman" w:cs="Times New Roman"/>
          <w:sz w:val="24"/>
          <w:szCs w:val="24"/>
        </w:rPr>
        <w:t xml:space="preserve"> was made tim</w:t>
      </w:r>
      <w:r w:rsidR="0046134D">
        <w:rPr>
          <w:rFonts w:ascii="Times New Roman" w:hAnsi="Times New Roman" w:cs="Times New Roman"/>
          <w:sz w:val="24"/>
          <w:szCs w:val="24"/>
        </w:rPr>
        <w:t>eously and spontaneously and that</w:t>
      </w:r>
      <w:r>
        <w:rPr>
          <w:rFonts w:ascii="Times New Roman" w:hAnsi="Times New Roman" w:cs="Times New Roman"/>
          <w:sz w:val="24"/>
          <w:szCs w:val="24"/>
        </w:rPr>
        <w:t xml:space="preserve"> according to applicant the rape complain</w:t>
      </w:r>
      <w:r w:rsidR="00C72FD1">
        <w:rPr>
          <w:rFonts w:ascii="Times New Roman" w:hAnsi="Times New Roman" w:cs="Times New Roman"/>
          <w:sz w:val="24"/>
          <w:szCs w:val="24"/>
        </w:rPr>
        <w:t>t</w:t>
      </w:r>
      <w:r>
        <w:rPr>
          <w:rFonts w:ascii="Times New Roman" w:hAnsi="Times New Roman" w:cs="Times New Roman"/>
          <w:sz w:val="24"/>
          <w:szCs w:val="24"/>
        </w:rPr>
        <w:t xml:space="preserve"> was made in response to leading questions. When asked</w:t>
      </w:r>
      <w:r w:rsidR="00C72FD1">
        <w:rPr>
          <w:rFonts w:ascii="Times New Roman" w:hAnsi="Times New Roman" w:cs="Times New Roman"/>
          <w:sz w:val="24"/>
          <w:szCs w:val="24"/>
        </w:rPr>
        <w:t xml:space="preserve"> during the hearing of this application</w:t>
      </w:r>
      <w:r>
        <w:rPr>
          <w:rFonts w:ascii="Times New Roman" w:hAnsi="Times New Roman" w:cs="Times New Roman"/>
          <w:sz w:val="24"/>
          <w:szCs w:val="24"/>
        </w:rPr>
        <w:t xml:space="preserve"> as to who the rape complaint was </w:t>
      </w:r>
      <w:r w:rsidR="001855A3">
        <w:rPr>
          <w:rFonts w:ascii="Times New Roman" w:hAnsi="Times New Roman" w:cs="Times New Roman"/>
          <w:sz w:val="24"/>
          <w:szCs w:val="24"/>
        </w:rPr>
        <w:t>initial</w:t>
      </w:r>
      <w:r w:rsidR="00C72FD1">
        <w:rPr>
          <w:rFonts w:ascii="Times New Roman" w:hAnsi="Times New Roman" w:cs="Times New Roman"/>
          <w:sz w:val="24"/>
          <w:szCs w:val="24"/>
        </w:rPr>
        <w:t>ly made</w:t>
      </w:r>
      <w:r w:rsidR="00A66955">
        <w:rPr>
          <w:rFonts w:ascii="Times New Roman" w:hAnsi="Times New Roman" w:cs="Times New Roman"/>
          <w:sz w:val="24"/>
          <w:szCs w:val="24"/>
        </w:rPr>
        <w:t>,</w:t>
      </w:r>
      <w:r w:rsidR="00E80DBA">
        <w:rPr>
          <w:rFonts w:ascii="Times New Roman" w:hAnsi="Times New Roman" w:cs="Times New Roman"/>
          <w:sz w:val="24"/>
          <w:szCs w:val="24"/>
        </w:rPr>
        <w:t xml:space="preserve"> Mr </w:t>
      </w:r>
      <w:r w:rsidR="00E80DBA" w:rsidRPr="00E80DBA">
        <w:rPr>
          <w:rFonts w:ascii="Times New Roman" w:hAnsi="Times New Roman" w:cs="Times New Roman"/>
          <w:i/>
          <w:sz w:val="24"/>
          <w:szCs w:val="24"/>
        </w:rPr>
        <w:t xml:space="preserve">Chakurira </w:t>
      </w:r>
      <w:r w:rsidR="00E80DBA">
        <w:rPr>
          <w:rFonts w:ascii="Times New Roman" w:hAnsi="Times New Roman" w:cs="Times New Roman"/>
          <w:sz w:val="24"/>
          <w:szCs w:val="24"/>
        </w:rPr>
        <w:t>on behalf of applicant</w:t>
      </w:r>
      <w:r w:rsidR="00C72FD1">
        <w:rPr>
          <w:rFonts w:ascii="Times New Roman" w:hAnsi="Times New Roman" w:cs="Times New Roman"/>
          <w:sz w:val="24"/>
          <w:szCs w:val="24"/>
        </w:rPr>
        <w:t xml:space="preserve"> emphatically</w:t>
      </w:r>
      <w:r w:rsidR="001855A3">
        <w:rPr>
          <w:rFonts w:ascii="Times New Roman" w:hAnsi="Times New Roman" w:cs="Times New Roman"/>
          <w:sz w:val="24"/>
          <w:szCs w:val="24"/>
        </w:rPr>
        <w:t xml:space="preserve"> indicated that it was made to the social worker. Clearly couns</w:t>
      </w:r>
      <w:r w:rsidR="00A66955">
        <w:rPr>
          <w:rFonts w:ascii="Times New Roman" w:hAnsi="Times New Roman" w:cs="Times New Roman"/>
          <w:sz w:val="24"/>
          <w:szCs w:val="24"/>
        </w:rPr>
        <w:t>el was mistaken and wrong as</w:t>
      </w:r>
      <w:r w:rsidR="001855A3">
        <w:rPr>
          <w:rFonts w:ascii="Times New Roman" w:hAnsi="Times New Roman" w:cs="Times New Roman"/>
          <w:sz w:val="24"/>
          <w:szCs w:val="24"/>
        </w:rPr>
        <w:t xml:space="preserve"> in paragraph 8 of the State outline the State alleged as follows:</w:t>
      </w:r>
    </w:p>
    <w:p w:rsidR="001855A3" w:rsidRPr="00D27B6F" w:rsidRDefault="001855A3" w:rsidP="00D27B6F">
      <w:pPr>
        <w:spacing w:line="240" w:lineRule="auto"/>
        <w:ind w:left="720"/>
        <w:jc w:val="both"/>
        <w:rPr>
          <w:rFonts w:ascii="Times New Roman" w:hAnsi="Times New Roman" w:cs="Times New Roman"/>
          <w:szCs w:val="24"/>
        </w:rPr>
      </w:pPr>
      <w:r w:rsidRPr="00D27B6F">
        <w:rPr>
          <w:rFonts w:ascii="Times New Roman" w:hAnsi="Times New Roman" w:cs="Times New Roman"/>
          <w:szCs w:val="24"/>
        </w:rPr>
        <w:t>“On the same day in the evening, the complaint told her that the accused person had raped her but she remained silent.”</w:t>
      </w:r>
    </w:p>
    <w:p w:rsidR="001855A3" w:rsidRDefault="001855A3"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w:t>
      </w:r>
      <w:r w:rsidR="00A66955">
        <w:rPr>
          <w:rFonts w:ascii="Times New Roman" w:hAnsi="Times New Roman" w:cs="Times New Roman"/>
          <w:sz w:val="24"/>
          <w:szCs w:val="24"/>
        </w:rPr>
        <w:t>ant</w:t>
      </w:r>
      <w:r>
        <w:rPr>
          <w:rFonts w:ascii="Times New Roman" w:hAnsi="Times New Roman" w:cs="Times New Roman"/>
          <w:sz w:val="24"/>
          <w:szCs w:val="24"/>
        </w:rPr>
        <w:t xml:space="preserve"> confirmed this </w:t>
      </w:r>
      <w:r w:rsidR="00A66955">
        <w:rPr>
          <w:rFonts w:ascii="Times New Roman" w:hAnsi="Times New Roman" w:cs="Times New Roman"/>
          <w:sz w:val="24"/>
          <w:szCs w:val="24"/>
        </w:rPr>
        <w:t xml:space="preserve">position </w:t>
      </w:r>
      <w:r>
        <w:rPr>
          <w:rFonts w:ascii="Times New Roman" w:hAnsi="Times New Roman" w:cs="Times New Roman"/>
          <w:sz w:val="24"/>
          <w:szCs w:val="24"/>
        </w:rPr>
        <w:t>during her oral evidence</w:t>
      </w:r>
      <w:r w:rsidR="00A66955">
        <w:rPr>
          <w:rFonts w:ascii="Times New Roman" w:hAnsi="Times New Roman" w:cs="Times New Roman"/>
          <w:sz w:val="24"/>
          <w:szCs w:val="24"/>
        </w:rPr>
        <w:t xml:space="preserve"> at the trial. It is worth not</w:t>
      </w:r>
      <w:r>
        <w:rPr>
          <w:rFonts w:ascii="Times New Roman" w:hAnsi="Times New Roman" w:cs="Times New Roman"/>
          <w:sz w:val="24"/>
          <w:szCs w:val="24"/>
        </w:rPr>
        <w:t>ing that the record of trial shows that the complainant was not challenged at all on this</w:t>
      </w:r>
      <w:r w:rsidR="00A66955">
        <w:rPr>
          <w:rFonts w:ascii="Times New Roman" w:hAnsi="Times New Roman" w:cs="Times New Roman"/>
          <w:sz w:val="24"/>
          <w:szCs w:val="24"/>
        </w:rPr>
        <w:t xml:space="preserve"> evidence.</w:t>
      </w:r>
      <w:r>
        <w:rPr>
          <w:rFonts w:ascii="Times New Roman" w:hAnsi="Times New Roman" w:cs="Times New Roman"/>
          <w:sz w:val="24"/>
          <w:szCs w:val="24"/>
        </w:rPr>
        <w:t xml:space="preserve"> I consider that the complaint in the 2</w:t>
      </w:r>
      <w:r w:rsidRPr="001855A3">
        <w:rPr>
          <w:rFonts w:ascii="Times New Roman" w:hAnsi="Times New Roman" w:cs="Times New Roman"/>
          <w:sz w:val="24"/>
          <w:szCs w:val="24"/>
          <w:vertAlign w:val="superscript"/>
        </w:rPr>
        <w:t>nd</w:t>
      </w:r>
      <w:r>
        <w:rPr>
          <w:rFonts w:ascii="Times New Roman" w:hAnsi="Times New Roman" w:cs="Times New Roman"/>
          <w:sz w:val="24"/>
          <w:szCs w:val="24"/>
        </w:rPr>
        <w:t xml:space="preserve"> ground similarly has no prospects of success at all. The 3</w:t>
      </w:r>
      <w:r w:rsidRPr="001855A3">
        <w:rPr>
          <w:rFonts w:ascii="Times New Roman" w:hAnsi="Times New Roman" w:cs="Times New Roman"/>
          <w:sz w:val="24"/>
          <w:szCs w:val="24"/>
          <w:vertAlign w:val="superscript"/>
        </w:rPr>
        <w:t>rd</w:t>
      </w:r>
      <w:r>
        <w:rPr>
          <w:rFonts w:ascii="Times New Roman" w:hAnsi="Times New Roman" w:cs="Times New Roman"/>
          <w:sz w:val="24"/>
          <w:szCs w:val="24"/>
        </w:rPr>
        <w:t xml:space="preserve"> ground of appeal against conviction impugns the court </w:t>
      </w:r>
      <w:r w:rsidRPr="00D27B6F">
        <w:rPr>
          <w:rFonts w:ascii="Times New Roman" w:hAnsi="Times New Roman" w:cs="Times New Roman"/>
          <w:i/>
          <w:sz w:val="24"/>
          <w:szCs w:val="24"/>
        </w:rPr>
        <w:t>a quo</w:t>
      </w:r>
      <w:r w:rsidR="00A66955">
        <w:rPr>
          <w:rFonts w:ascii="Times New Roman" w:hAnsi="Times New Roman" w:cs="Times New Roman"/>
          <w:sz w:val="24"/>
          <w:szCs w:val="24"/>
        </w:rPr>
        <w:t>’s acceptance</w:t>
      </w:r>
      <w:r>
        <w:rPr>
          <w:rFonts w:ascii="Times New Roman" w:hAnsi="Times New Roman" w:cs="Times New Roman"/>
          <w:sz w:val="24"/>
          <w:szCs w:val="24"/>
        </w:rPr>
        <w:t xml:space="preserve"> of medical evidence that the state of the </w:t>
      </w:r>
      <w:r w:rsidR="00A66955">
        <w:rPr>
          <w:rFonts w:ascii="Times New Roman" w:hAnsi="Times New Roman" w:cs="Times New Roman"/>
          <w:sz w:val="24"/>
          <w:szCs w:val="24"/>
        </w:rPr>
        <w:t xml:space="preserve">complainant’s </w:t>
      </w:r>
      <w:r>
        <w:rPr>
          <w:rFonts w:ascii="Times New Roman" w:hAnsi="Times New Roman" w:cs="Times New Roman"/>
          <w:sz w:val="24"/>
          <w:szCs w:val="24"/>
        </w:rPr>
        <w:t xml:space="preserve">hymen showed it had evidence of recent sexual abuse yet complainant was alleging a rape that took place more than 7 months before. I </w:t>
      </w:r>
      <w:r w:rsidR="00A66955">
        <w:rPr>
          <w:rFonts w:ascii="Times New Roman" w:hAnsi="Times New Roman" w:cs="Times New Roman"/>
          <w:sz w:val="24"/>
          <w:szCs w:val="24"/>
        </w:rPr>
        <w:t xml:space="preserve">was </w:t>
      </w:r>
      <w:r>
        <w:rPr>
          <w:rFonts w:ascii="Times New Roman" w:hAnsi="Times New Roman" w:cs="Times New Roman"/>
          <w:sz w:val="24"/>
          <w:szCs w:val="24"/>
        </w:rPr>
        <w:t>real</w:t>
      </w:r>
      <w:r w:rsidR="00A66955">
        <w:rPr>
          <w:rFonts w:ascii="Times New Roman" w:hAnsi="Times New Roman" w:cs="Times New Roman"/>
          <w:sz w:val="24"/>
          <w:szCs w:val="24"/>
        </w:rPr>
        <w:t>ly</w:t>
      </w:r>
      <w:r>
        <w:rPr>
          <w:rFonts w:ascii="Times New Roman" w:hAnsi="Times New Roman" w:cs="Times New Roman"/>
          <w:sz w:val="24"/>
          <w:szCs w:val="24"/>
        </w:rPr>
        <w:t xml:space="preserve"> surprise</w:t>
      </w:r>
      <w:r w:rsidR="00A66955">
        <w:rPr>
          <w:rFonts w:ascii="Times New Roman" w:hAnsi="Times New Roman" w:cs="Times New Roman"/>
          <w:sz w:val="24"/>
          <w:szCs w:val="24"/>
        </w:rPr>
        <w:t>d</w:t>
      </w:r>
      <w:r>
        <w:rPr>
          <w:rFonts w:ascii="Times New Roman" w:hAnsi="Times New Roman" w:cs="Times New Roman"/>
          <w:sz w:val="24"/>
          <w:szCs w:val="24"/>
        </w:rPr>
        <w:t xml:space="preserve"> at this ground of appeal as the medical report on page 168</w:t>
      </w:r>
      <w:r w:rsidR="00A66955">
        <w:rPr>
          <w:rFonts w:ascii="Times New Roman" w:hAnsi="Times New Roman" w:cs="Times New Roman"/>
          <w:sz w:val="24"/>
          <w:szCs w:val="24"/>
        </w:rPr>
        <w:t xml:space="preserve"> of the record of trial refers to</w:t>
      </w:r>
      <w:r>
        <w:rPr>
          <w:rFonts w:ascii="Times New Roman" w:hAnsi="Times New Roman" w:cs="Times New Roman"/>
          <w:sz w:val="24"/>
          <w:szCs w:val="24"/>
        </w:rPr>
        <w:t xml:space="preserve"> details of hymen </w:t>
      </w:r>
      <w:r w:rsidR="00A66955">
        <w:rPr>
          <w:rFonts w:ascii="Times New Roman" w:hAnsi="Times New Roman" w:cs="Times New Roman"/>
          <w:sz w:val="24"/>
          <w:szCs w:val="24"/>
        </w:rPr>
        <w:t xml:space="preserve">as </w:t>
      </w:r>
      <w:r>
        <w:rPr>
          <w:rFonts w:ascii="Times New Roman" w:hAnsi="Times New Roman" w:cs="Times New Roman"/>
          <w:sz w:val="24"/>
          <w:szCs w:val="24"/>
        </w:rPr>
        <w:t xml:space="preserve">not fresh or healed. </w:t>
      </w:r>
      <w:r w:rsidR="00A66955">
        <w:rPr>
          <w:rFonts w:ascii="Times New Roman" w:hAnsi="Times New Roman" w:cs="Times New Roman"/>
          <w:sz w:val="24"/>
          <w:szCs w:val="24"/>
        </w:rPr>
        <w:t xml:space="preserve">As a matter of fact the applicant’s counsels did not make any submissions in respect of this ground. </w:t>
      </w:r>
      <w:r>
        <w:rPr>
          <w:rFonts w:ascii="Times New Roman" w:hAnsi="Times New Roman" w:cs="Times New Roman"/>
          <w:sz w:val="24"/>
          <w:szCs w:val="24"/>
        </w:rPr>
        <w:t>There is not the slightest prospect of success on this ground</w:t>
      </w:r>
      <w:r w:rsidR="00A66955">
        <w:rPr>
          <w:rFonts w:ascii="Times New Roman" w:hAnsi="Times New Roman" w:cs="Times New Roman"/>
          <w:sz w:val="24"/>
          <w:szCs w:val="24"/>
        </w:rPr>
        <w:t xml:space="preserve"> either</w:t>
      </w:r>
      <w:r>
        <w:rPr>
          <w:rFonts w:ascii="Times New Roman" w:hAnsi="Times New Roman" w:cs="Times New Roman"/>
          <w:sz w:val="24"/>
          <w:szCs w:val="24"/>
        </w:rPr>
        <w:t>.</w:t>
      </w:r>
    </w:p>
    <w:p w:rsidR="001855A3" w:rsidRDefault="001855A3"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4</w:t>
      </w:r>
      <w:r w:rsidRPr="001855A3">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appeal critic</w:t>
      </w:r>
      <w:r w:rsidR="00A66955">
        <w:rPr>
          <w:rFonts w:ascii="Times New Roman" w:hAnsi="Times New Roman" w:cs="Times New Roman"/>
          <w:sz w:val="24"/>
          <w:szCs w:val="24"/>
        </w:rPr>
        <w:t>ise</w:t>
      </w:r>
      <w:r>
        <w:rPr>
          <w:rFonts w:ascii="Times New Roman" w:hAnsi="Times New Roman" w:cs="Times New Roman"/>
          <w:sz w:val="24"/>
          <w:szCs w:val="24"/>
        </w:rPr>
        <w:t xml:space="preserve">s 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for dismissing the defence claim that the complaint of rape against applicant may have been a result of false implication. At the hearing the applicant’s counsels struggled to present cogent submissions in support of this ground an indication of its impotence. I do not consider that there are any pro</w:t>
      </w:r>
      <w:r w:rsidR="0046134D">
        <w:rPr>
          <w:rFonts w:ascii="Times New Roman" w:hAnsi="Times New Roman" w:cs="Times New Roman"/>
          <w:sz w:val="24"/>
          <w:szCs w:val="24"/>
        </w:rPr>
        <w:t xml:space="preserve">spects of success on </w:t>
      </w:r>
      <w:r w:rsidR="00A66955">
        <w:rPr>
          <w:rFonts w:ascii="Times New Roman" w:hAnsi="Times New Roman" w:cs="Times New Roman"/>
          <w:sz w:val="24"/>
          <w:szCs w:val="24"/>
        </w:rPr>
        <w:t>t</w:t>
      </w:r>
      <w:r w:rsidR="0046134D">
        <w:rPr>
          <w:rFonts w:ascii="Times New Roman" w:hAnsi="Times New Roman" w:cs="Times New Roman"/>
          <w:sz w:val="24"/>
          <w:szCs w:val="24"/>
        </w:rPr>
        <w:t>his as well for the reason that</w:t>
      </w:r>
      <w:r w:rsidR="00A66955">
        <w:rPr>
          <w:rFonts w:ascii="Times New Roman" w:hAnsi="Times New Roman" w:cs="Times New Roman"/>
          <w:sz w:val="24"/>
          <w:szCs w:val="24"/>
        </w:rPr>
        <w:t xml:space="preserve"> n</w:t>
      </w:r>
      <w:r>
        <w:rPr>
          <w:rFonts w:ascii="Times New Roman" w:hAnsi="Times New Roman" w:cs="Times New Roman"/>
          <w:sz w:val="24"/>
          <w:szCs w:val="24"/>
        </w:rPr>
        <w:t xml:space="preserve">o bad blood was alleged </w:t>
      </w:r>
      <w:r w:rsidR="0046134D">
        <w:rPr>
          <w:rFonts w:ascii="Times New Roman" w:hAnsi="Times New Roman" w:cs="Times New Roman"/>
          <w:sz w:val="24"/>
          <w:szCs w:val="24"/>
        </w:rPr>
        <w:t xml:space="preserve">or found </w:t>
      </w:r>
      <w:r>
        <w:rPr>
          <w:rFonts w:ascii="Times New Roman" w:hAnsi="Times New Roman" w:cs="Times New Roman"/>
          <w:sz w:val="24"/>
          <w:szCs w:val="24"/>
        </w:rPr>
        <w:t>to exist between applicant and his in la</w:t>
      </w:r>
      <w:r w:rsidR="00E80DBA">
        <w:rPr>
          <w:rFonts w:ascii="Times New Roman" w:hAnsi="Times New Roman" w:cs="Times New Roman"/>
          <w:sz w:val="24"/>
          <w:szCs w:val="24"/>
        </w:rPr>
        <w:t xml:space="preserve">ws or </w:t>
      </w:r>
      <w:r w:rsidR="00E80DBA">
        <w:rPr>
          <w:rFonts w:ascii="Times New Roman" w:hAnsi="Times New Roman" w:cs="Times New Roman"/>
          <w:sz w:val="24"/>
          <w:szCs w:val="24"/>
        </w:rPr>
        <w:lastRenderedPageBreak/>
        <w:t>the complainant to support</w:t>
      </w:r>
      <w:r w:rsidR="00A66955">
        <w:rPr>
          <w:rFonts w:ascii="Times New Roman" w:hAnsi="Times New Roman" w:cs="Times New Roman"/>
          <w:sz w:val="24"/>
          <w:szCs w:val="24"/>
        </w:rPr>
        <w:t xml:space="preserve"> the alleged false implicat</w:t>
      </w:r>
      <w:r w:rsidR="00E80DBA">
        <w:rPr>
          <w:rFonts w:ascii="Times New Roman" w:hAnsi="Times New Roman" w:cs="Times New Roman"/>
          <w:sz w:val="24"/>
          <w:szCs w:val="24"/>
        </w:rPr>
        <w:t>ion. The rather flimsy</w:t>
      </w:r>
      <w:r w:rsidR="00DF30A0">
        <w:rPr>
          <w:rFonts w:ascii="Times New Roman" w:hAnsi="Times New Roman" w:cs="Times New Roman"/>
          <w:sz w:val="24"/>
          <w:szCs w:val="24"/>
        </w:rPr>
        <w:t xml:space="preserve"> suggestion that the false implication could be explained on the desire to shelter complainant’s own brother who it is alleged once sexually abused complainant</w:t>
      </w:r>
      <w:r w:rsidR="00A66955">
        <w:rPr>
          <w:rFonts w:ascii="Times New Roman" w:hAnsi="Times New Roman" w:cs="Times New Roman"/>
          <w:sz w:val="24"/>
          <w:szCs w:val="24"/>
        </w:rPr>
        <w:t xml:space="preserve"> was a desperate attempt to discredit the complainant’s performance as a witness</w:t>
      </w:r>
      <w:r w:rsidR="00DF30A0">
        <w:rPr>
          <w:rFonts w:ascii="Times New Roman" w:hAnsi="Times New Roman" w:cs="Times New Roman"/>
          <w:sz w:val="24"/>
          <w:szCs w:val="24"/>
        </w:rPr>
        <w:t xml:space="preserve">. This with respect cannot make sense considering that according to the defence complainant was the one who had </w:t>
      </w:r>
      <w:r w:rsidR="00A66955">
        <w:rPr>
          <w:rFonts w:ascii="Times New Roman" w:hAnsi="Times New Roman" w:cs="Times New Roman"/>
          <w:sz w:val="24"/>
          <w:szCs w:val="24"/>
        </w:rPr>
        <w:t xml:space="preserve">allegedly </w:t>
      </w:r>
      <w:r w:rsidR="00DF30A0">
        <w:rPr>
          <w:rFonts w:ascii="Times New Roman" w:hAnsi="Times New Roman" w:cs="Times New Roman"/>
          <w:sz w:val="24"/>
          <w:szCs w:val="24"/>
        </w:rPr>
        <w:t>implicated the brother as the first culprit</w:t>
      </w:r>
      <w:r w:rsidR="00A66955">
        <w:rPr>
          <w:rFonts w:ascii="Times New Roman" w:hAnsi="Times New Roman" w:cs="Times New Roman"/>
          <w:sz w:val="24"/>
          <w:szCs w:val="24"/>
        </w:rPr>
        <w:t xml:space="preserve"> before revealing the applicant as the real culprit.</w:t>
      </w:r>
    </w:p>
    <w:p w:rsidR="00DF30A0" w:rsidRDefault="00DF30A0" w:rsidP="00213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appears to have abandoned making any submissions on any prospects </w:t>
      </w:r>
      <w:r w:rsidR="00A66955">
        <w:rPr>
          <w:rFonts w:ascii="Times New Roman" w:hAnsi="Times New Roman" w:cs="Times New Roman"/>
          <w:sz w:val="24"/>
          <w:szCs w:val="24"/>
        </w:rPr>
        <w:t xml:space="preserve">of success </w:t>
      </w:r>
      <w:r w:rsidRPr="00D27B6F">
        <w:rPr>
          <w:rFonts w:ascii="Times New Roman" w:hAnsi="Times New Roman" w:cs="Times New Roman"/>
          <w:i/>
          <w:sz w:val="24"/>
          <w:szCs w:val="24"/>
        </w:rPr>
        <w:t>vis a vis</w:t>
      </w:r>
      <w:r>
        <w:rPr>
          <w:rFonts w:ascii="Times New Roman" w:hAnsi="Times New Roman" w:cs="Times New Roman"/>
          <w:sz w:val="24"/>
          <w:szCs w:val="24"/>
        </w:rPr>
        <w:t xml:space="preserve"> the appeal agai</w:t>
      </w:r>
      <w:r w:rsidR="00A66955">
        <w:rPr>
          <w:rFonts w:ascii="Times New Roman" w:hAnsi="Times New Roman" w:cs="Times New Roman"/>
          <w:sz w:val="24"/>
          <w:szCs w:val="24"/>
        </w:rPr>
        <w:t>nst sentence. However</w:t>
      </w:r>
      <w:r>
        <w:rPr>
          <w:rFonts w:ascii="Times New Roman" w:hAnsi="Times New Roman" w:cs="Times New Roman"/>
          <w:sz w:val="24"/>
          <w:szCs w:val="24"/>
        </w:rPr>
        <w:t xml:space="preserve"> considering that the presumptive sentence on a conviction for a charge of rape committed in</w:t>
      </w:r>
      <w:r w:rsidR="0046134D">
        <w:rPr>
          <w:rFonts w:ascii="Times New Roman" w:hAnsi="Times New Roman" w:cs="Times New Roman"/>
          <w:sz w:val="24"/>
          <w:szCs w:val="24"/>
        </w:rPr>
        <w:t xml:space="preserve"> aggravating circumstances is</w:t>
      </w:r>
      <w:r>
        <w:rPr>
          <w:rFonts w:ascii="Times New Roman" w:hAnsi="Times New Roman" w:cs="Times New Roman"/>
          <w:sz w:val="24"/>
          <w:szCs w:val="24"/>
        </w:rPr>
        <w:t xml:space="preserve"> 20 years and the court </w:t>
      </w:r>
      <w:r w:rsidRPr="00D27B6F">
        <w:rPr>
          <w:rFonts w:ascii="Times New Roman" w:hAnsi="Times New Roman" w:cs="Times New Roman"/>
          <w:i/>
          <w:sz w:val="24"/>
          <w:szCs w:val="24"/>
        </w:rPr>
        <w:t>a quo</w:t>
      </w:r>
      <w:r>
        <w:rPr>
          <w:rFonts w:ascii="Times New Roman" w:hAnsi="Times New Roman" w:cs="Times New Roman"/>
          <w:sz w:val="24"/>
          <w:szCs w:val="24"/>
        </w:rPr>
        <w:t xml:space="preserve"> having found</w:t>
      </w:r>
      <w:r w:rsidR="00111118">
        <w:rPr>
          <w:rFonts w:ascii="Times New Roman" w:hAnsi="Times New Roman" w:cs="Times New Roman"/>
          <w:sz w:val="24"/>
          <w:szCs w:val="24"/>
        </w:rPr>
        <w:t xml:space="preserve"> aggravating factors </w:t>
      </w:r>
      <w:r w:rsidR="00E80DBA">
        <w:rPr>
          <w:rFonts w:ascii="Times New Roman" w:hAnsi="Times New Roman" w:cs="Times New Roman"/>
          <w:sz w:val="24"/>
          <w:szCs w:val="24"/>
        </w:rPr>
        <w:t xml:space="preserve">against applicant </w:t>
      </w:r>
      <w:r w:rsidR="00111118">
        <w:rPr>
          <w:rFonts w:ascii="Times New Roman" w:hAnsi="Times New Roman" w:cs="Times New Roman"/>
          <w:sz w:val="24"/>
          <w:szCs w:val="24"/>
        </w:rPr>
        <w:t xml:space="preserve">one cannot </w:t>
      </w:r>
      <w:r>
        <w:rPr>
          <w:rFonts w:ascii="Times New Roman" w:hAnsi="Times New Roman" w:cs="Times New Roman"/>
          <w:sz w:val="24"/>
          <w:szCs w:val="24"/>
        </w:rPr>
        <w:t>seriously seek to assail the sentence</w:t>
      </w:r>
      <w:r w:rsidR="00111118">
        <w:rPr>
          <w:rFonts w:ascii="Times New Roman" w:hAnsi="Times New Roman" w:cs="Times New Roman"/>
          <w:sz w:val="24"/>
          <w:szCs w:val="24"/>
        </w:rPr>
        <w:t xml:space="preserve"> in </w:t>
      </w:r>
      <w:r w:rsidR="00111118" w:rsidRPr="00111118">
        <w:rPr>
          <w:rFonts w:ascii="Times New Roman" w:hAnsi="Times New Roman" w:cs="Times New Roman"/>
          <w:i/>
          <w:sz w:val="24"/>
          <w:szCs w:val="24"/>
        </w:rPr>
        <w:t>casu</w:t>
      </w:r>
      <w:r>
        <w:rPr>
          <w:rFonts w:ascii="Times New Roman" w:hAnsi="Times New Roman" w:cs="Times New Roman"/>
          <w:sz w:val="24"/>
          <w:szCs w:val="24"/>
        </w:rPr>
        <w:t>. It is important to note that the State’s counsel who had filed a concession to the bail application abandoned his concession after considering the poor showing by the applicant</w:t>
      </w:r>
      <w:r w:rsidR="00111118">
        <w:rPr>
          <w:rFonts w:ascii="Times New Roman" w:hAnsi="Times New Roman" w:cs="Times New Roman"/>
          <w:sz w:val="24"/>
          <w:szCs w:val="24"/>
        </w:rPr>
        <w:t xml:space="preserve"> herein above</w:t>
      </w:r>
      <w:r>
        <w:rPr>
          <w:rFonts w:ascii="Times New Roman" w:hAnsi="Times New Roman" w:cs="Times New Roman"/>
          <w:sz w:val="24"/>
          <w:szCs w:val="24"/>
        </w:rPr>
        <w:t>.</w:t>
      </w:r>
      <w:r w:rsidR="00D27B6F">
        <w:rPr>
          <w:rFonts w:ascii="Times New Roman" w:hAnsi="Times New Roman" w:cs="Times New Roman"/>
          <w:sz w:val="24"/>
          <w:szCs w:val="24"/>
        </w:rPr>
        <w:t xml:space="preserve"> For the foregoing reasons and taking</w:t>
      </w:r>
      <w:r w:rsidR="00111118">
        <w:rPr>
          <w:rFonts w:ascii="Times New Roman" w:hAnsi="Times New Roman" w:cs="Times New Roman"/>
          <w:sz w:val="24"/>
          <w:szCs w:val="24"/>
        </w:rPr>
        <w:t xml:space="preserve"> into account</w:t>
      </w:r>
      <w:r w:rsidR="00D27B6F">
        <w:rPr>
          <w:rFonts w:ascii="Times New Roman" w:hAnsi="Times New Roman" w:cs="Times New Roman"/>
          <w:sz w:val="24"/>
          <w:szCs w:val="24"/>
        </w:rPr>
        <w:t xml:space="preserve"> the correct approach laid in </w:t>
      </w:r>
      <w:r w:rsidR="00D27B6F" w:rsidRPr="00D27B6F">
        <w:rPr>
          <w:rFonts w:ascii="Times New Roman" w:hAnsi="Times New Roman" w:cs="Times New Roman"/>
          <w:i/>
          <w:sz w:val="24"/>
          <w:szCs w:val="24"/>
        </w:rPr>
        <w:t xml:space="preserve">Williams case </w:t>
      </w:r>
      <w:r w:rsidR="00111118">
        <w:rPr>
          <w:rFonts w:ascii="Times New Roman" w:hAnsi="Times New Roman" w:cs="Times New Roman"/>
          <w:i/>
          <w:sz w:val="24"/>
          <w:szCs w:val="24"/>
        </w:rPr>
        <w:t>(</w:t>
      </w:r>
      <w:r w:rsidR="00D27B6F" w:rsidRPr="00D27B6F">
        <w:rPr>
          <w:rFonts w:ascii="Times New Roman" w:hAnsi="Times New Roman" w:cs="Times New Roman"/>
          <w:i/>
          <w:sz w:val="24"/>
          <w:szCs w:val="24"/>
        </w:rPr>
        <w:t>supra</w:t>
      </w:r>
      <w:r w:rsidR="00111118">
        <w:rPr>
          <w:rFonts w:ascii="Times New Roman" w:hAnsi="Times New Roman" w:cs="Times New Roman"/>
          <w:i/>
          <w:sz w:val="24"/>
          <w:szCs w:val="24"/>
        </w:rPr>
        <w:t>)</w:t>
      </w:r>
      <w:r w:rsidR="00D27B6F">
        <w:rPr>
          <w:rFonts w:ascii="Times New Roman" w:hAnsi="Times New Roman" w:cs="Times New Roman"/>
          <w:sz w:val="24"/>
          <w:szCs w:val="24"/>
        </w:rPr>
        <w:t xml:space="preserve"> I find that there are no prospects of success to applicant’s appeal. </w:t>
      </w:r>
      <w:r w:rsidR="00111118">
        <w:rPr>
          <w:rFonts w:ascii="Times New Roman" w:hAnsi="Times New Roman" w:cs="Times New Roman"/>
          <w:sz w:val="24"/>
          <w:szCs w:val="24"/>
        </w:rPr>
        <w:t>In my view the applicant’s appeal is doomed</w:t>
      </w:r>
      <w:r w:rsidR="00D27B6F">
        <w:rPr>
          <w:rFonts w:ascii="Times New Roman" w:hAnsi="Times New Roman" w:cs="Times New Roman"/>
          <w:sz w:val="24"/>
          <w:szCs w:val="24"/>
        </w:rPr>
        <w:t xml:space="preserve"> to a predictable failure. The application for </w:t>
      </w:r>
      <w:r w:rsidR="00111118">
        <w:rPr>
          <w:rFonts w:ascii="Times New Roman" w:hAnsi="Times New Roman" w:cs="Times New Roman"/>
          <w:sz w:val="24"/>
          <w:szCs w:val="24"/>
        </w:rPr>
        <w:t>bail pending appeal is accordingly</w:t>
      </w:r>
      <w:r w:rsidR="00D27B6F">
        <w:rPr>
          <w:rFonts w:ascii="Times New Roman" w:hAnsi="Times New Roman" w:cs="Times New Roman"/>
          <w:sz w:val="24"/>
          <w:szCs w:val="24"/>
        </w:rPr>
        <w:t xml:space="preserve"> dismissed.</w:t>
      </w:r>
    </w:p>
    <w:p w:rsidR="00D27B6F" w:rsidRDefault="00D27B6F" w:rsidP="00213787">
      <w:pPr>
        <w:spacing w:after="0" w:line="360" w:lineRule="auto"/>
        <w:jc w:val="both"/>
        <w:rPr>
          <w:rFonts w:ascii="Times New Roman" w:hAnsi="Times New Roman" w:cs="Times New Roman"/>
          <w:sz w:val="24"/>
          <w:szCs w:val="24"/>
        </w:rPr>
      </w:pPr>
    </w:p>
    <w:p w:rsidR="00D27B6F" w:rsidRDefault="00D27B6F" w:rsidP="00213787">
      <w:pPr>
        <w:spacing w:after="0" w:line="360" w:lineRule="auto"/>
        <w:jc w:val="both"/>
        <w:rPr>
          <w:rFonts w:ascii="Times New Roman" w:hAnsi="Times New Roman" w:cs="Times New Roman"/>
          <w:sz w:val="24"/>
          <w:szCs w:val="24"/>
        </w:rPr>
      </w:pPr>
    </w:p>
    <w:p w:rsidR="00D27B6F" w:rsidRDefault="00D27B6F" w:rsidP="00D27B6F">
      <w:pPr>
        <w:spacing w:line="240" w:lineRule="auto"/>
        <w:jc w:val="both"/>
        <w:rPr>
          <w:rFonts w:ascii="Times New Roman" w:hAnsi="Times New Roman" w:cs="Times New Roman"/>
          <w:sz w:val="24"/>
          <w:szCs w:val="24"/>
        </w:rPr>
      </w:pPr>
      <w:r w:rsidRPr="00D27B6F">
        <w:rPr>
          <w:rFonts w:ascii="Times New Roman" w:hAnsi="Times New Roman" w:cs="Times New Roman"/>
          <w:b/>
          <w:smallCaps/>
          <w:sz w:val="24"/>
          <w:szCs w:val="24"/>
        </w:rPr>
        <w:t>Foroma J</w:t>
      </w:r>
      <w:r>
        <w:rPr>
          <w:rFonts w:ascii="Times New Roman" w:hAnsi="Times New Roman" w:cs="Times New Roman"/>
          <w:sz w:val="24"/>
          <w:szCs w:val="24"/>
        </w:rPr>
        <w:t>: ……………………………………..</w:t>
      </w:r>
    </w:p>
    <w:p w:rsidR="00D27B6F" w:rsidRDefault="00111118" w:rsidP="00111118">
      <w:pPr>
        <w:spacing w:after="0" w:line="240" w:lineRule="auto"/>
        <w:jc w:val="both"/>
        <w:rPr>
          <w:rFonts w:ascii="Times New Roman" w:hAnsi="Times New Roman" w:cs="Times New Roman"/>
          <w:sz w:val="24"/>
          <w:szCs w:val="24"/>
        </w:rPr>
      </w:pPr>
      <w:r w:rsidRPr="00111118">
        <w:rPr>
          <w:rFonts w:ascii="Times New Roman" w:hAnsi="Times New Roman" w:cs="Times New Roman"/>
          <w:i/>
          <w:sz w:val="24"/>
          <w:szCs w:val="24"/>
        </w:rPr>
        <w:t>Zimudzi &amp; Associates</w:t>
      </w:r>
      <w:r w:rsidR="00D27B6F">
        <w:rPr>
          <w:rFonts w:ascii="Times New Roman" w:hAnsi="Times New Roman" w:cs="Times New Roman"/>
          <w:sz w:val="24"/>
          <w:szCs w:val="24"/>
        </w:rPr>
        <w:t>, applicant’s legal practitioners</w:t>
      </w:r>
    </w:p>
    <w:p w:rsidR="00D27B6F" w:rsidRPr="00213787" w:rsidRDefault="00111118" w:rsidP="00111118">
      <w:pPr>
        <w:spacing w:after="0" w:line="240" w:lineRule="auto"/>
        <w:jc w:val="both"/>
        <w:rPr>
          <w:rFonts w:ascii="Times New Roman" w:hAnsi="Times New Roman" w:cs="Times New Roman"/>
          <w:sz w:val="24"/>
          <w:szCs w:val="24"/>
        </w:rPr>
      </w:pPr>
      <w:r w:rsidRPr="00111118">
        <w:rPr>
          <w:rFonts w:ascii="Times New Roman" w:hAnsi="Times New Roman" w:cs="Times New Roman"/>
          <w:i/>
          <w:sz w:val="24"/>
          <w:szCs w:val="24"/>
        </w:rPr>
        <w:t>National Prosecuting Authority</w:t>
      </w:r>
      <w:r>
        <w:rPr>
          <w:rFonts w:ascii="Times New Roman" w:hAnsi="Times New Roman" w:cs="Times New Roman"/>
          <w:sz w:val="24"/>
          <w:szCs w:val="24"/>
        </w:rPr>
        <w:t>, respondent</w:t>
      </w:r>
      <w:r w:rsidR="00D27B6F">
        <w:rPr>
          <w:rFonts w:ascii="Times New Roman" w:hAnsi="Times New Roman" w:cs="Times New Roman"/>
          <w:sz w:val="24"/>
          <w:szCs w:val="24"/>
        </w:rPr>
        <w:t>’s legal practitioners</w:t>
      </w:r>
    </w:p>
    <w:p w:rsidR="00213787" w:rsidRPr="00213787" w:rsidRDefault="00213787">
      <w:pPr>
        <w:spacing w:after="0" w:line="360" w:lineRule="auto"/>
        <w:jc w:val="both"/>
        <w:rPr>
          <w:rFonts w:ascii="Times New Roman" w:hAnsi="Times New Roman" w:cs="Times New Roman"/>
          <w:sz w:val="24"/>
          <w:szCs w:val="24"/>
        </w:rPr>
      </w:pPr>
    </w:p>
    <w:sectPr w:rsidR="00213787" w:rsidRPr="002137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60" w:rsidRDefault="006E1060" w:rsidP="00213787">
      <w:pPr>
        <w:spacing w:after="0" w:line="240" w:lineRule="auto"/>
      </w:pPr>
      <w:r>
        <w:separator/>
      </w:r>
    </w:p>
  </w:endnote>
  <w:endnote w:type="continuationSeparator" w:id="0">
    <w:p w:rsidR="006E1060" w:rsidRDefault="006E1060" w:rsidP="0021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60" w:rsidRDefault="006E1060" w:rsidP="00213787">
      <w:pPr>
        <w:spacing w:after="0" w:line="240" w:lineRule="auto"/>
      </w:pPr>
      <w:r>
        <w:separator/>
      </w:r>
    </w:p>
  </w:footnote>
  <w:footnote w:type="continuationSeparator" w:id="0">
    <w:p w:rsidR="006E1060" w:rsidRDefault="006E1060" w:rsidP="0021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617179"/>
      <w:docPartObj>
        <w:docPartGallery w:val="Page Numbers (Top of Page)"/>
        <w:docPartUnique/>
      </w:docPartObj>
    </w:sdtPr>
    <w:sdtEndPr>
      <w:rPr>
        <w:noProof/>
      </w:rPr>
    </w:sdtEndPr>
    <w:sdtContent>
      <w:p w:rsidR="00C72FD1" w:rsidRDefault="00213787">
        <w:pPr>
          <w:pStyle w:val="Header"/>
          <w:jc w:val="right"/>
          <w:rPr>
            <w:noProof/>
          </w:rPr>
        </w:pPr>
        <w:r>
          <w:fldChar w:fldCharType="begin"/>
        </w:r>
        <w:r>
          <w:instrText xml:space="preserve"> PAGE   \* MERGEFORMAT </w:instrText>
        </w:r>
        <w:r>
          <w:fldChar w:fldCharType="separate"/>
        </w:r>
        <w:r w:rsidR="00CD69DE">
          <w:rPr>
            <w:noProof/>
          </w:rPr>
          <w:t>1</w:t>
        </w:r>
        <w:r>
          <w:rPr>
            <w:noProof/>
          </w:rPr>
          <w:fldChar w:fldCharType="end"/>
        </w:r>
      </w:p>
      <w:p w:rsidR="006721C7" w:rsidRDefault="006721C7">
        <w:pPr>
          <w:pStyle w:val="Header"/>
          <w:jc w:val="right"/>
          <w:rPr>
            <w:noProof/>
          </w:rPr>
        </w:pPr>
        <w:r>
          <w:rPr>
            <w:noProof/>
          </w:rPr>
          <w:t>HH 426  - 25</w:t>
        </w:r>
      </w:p>
      <w:p w:rsidR="00213787" w:rsidRDefault="00C72FD1">
        <w:pPr>
          <w:pStyle w:val="Header"/>
          <w:jc w:val="right"/>
        </w:pPr>
        <w:r>
          <w:rPr>
            <w:noProof/>
          </w:rPr>
          <w:t>HCHCR 2761/25</w:t>
        </w:r>
      </w:p>
    </w:sdtContent>
  </w:sdt>
  <w:p w:rsidR="00213787" w:rsidRDefault="002137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C665A"/>
    <w:multiLevelType w:val="hybridMultilevel"/>
    <w:tmpl w:val="1A5EF842"/>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B83140"/>
    <w:multiLevelType w:val="hybridMultilevel"/>
    <w:tmpl w:val="1A5EF842"/>
    <w:lvl w:ilvl="0" w:tplc="4BEE40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87"/>
    <w:rsid w:val="00111118"/>
    <w:rsid w:val="00152B08"/>
    <w:rsid w:val="001855A3"/>
    <w:rsid w:val="00207019"/>
    <w:rsid w:val="00213787"/>
    <w:rsid w:val="002453E4"/>
    <w:rsid w:val="0046134D"/>
    <w:rsid w:val="005F242A"/>
    <w:rsid w:val="006721C7"/>
    <w:rsid w:val="006E1060"/>
    <w:rsid w:val="007A54E1"/>
    <w:rsid w:val="008C415D"/>
    <w:rsid w:val="00A66955"/>
    <w:rsid w:val="00AA3A83"/>
    <w:rsid w:val="00C72FD1"/>
    <w:rsid w:val="00CD69DE"/>
    <w:rsid w:val="00D13514"/>
    <w:rsid w:val="00D27B6F"/>
    <w:rsid w:val="00D91A82"/>
    <w:rsid w:val="00DF30A0"/>
    <w:rsid w:val="00E80DBA"/>
    <w:rsid w:val="00F26286"/>
    <w:rsid w:val="00FD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FC8B1-FE3F-4293-8EB3-2E946332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787"/>
  </w:style>
  <w:style w:type="paragraph" w:styleId="Footer">
    <w:name w:val="footer"/>
    <w:basedOn w:val="Normal"/>
    <w:link w:val="FooterChar"/>
    <w:uiPriority w:val="99"/>
    <w:unhideWhenUsed/>
    <w:rsid w:val="0021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787"/>
  </w:style>
  <w:style w:type="paragraph" w:styleId="ListParagraph">
    <w:name w:val="List Paragraph"/>
    <w:basedOn w:val="Normal"/>
    <w:uiPriority w:val="34"/>
    <w:qFormat/>
    <w:rsid w:val="00213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2025-07-18T10:43:00Z</dcterms:created>
  <dcterms:modified xsi:type="dcterms:W3CDTF">2025-07-18T10:43:00Z</dcterms:modified>
</cp:coreProperties>
</file>