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CFB" w:rsidRPr="00D10188" w:rsidRDefault="00CF0CFB" w:rsidP="00CF0CFB">
      <w:pPr>
        <w:pStyle w:val="NoSpacing"/>
        <w:jc w:val="both"/>
        <w:rPr>
          <w:b/>
          <w:szCs w:val="24"/>
        </w:rPr>
      </w:pPr>
      <w:r>
        <w:rPr>
          <w:b/>
          <w:szCs w:val="24"/>
        </w:rPr>
        <w:t xml:space="preserve">PARADISE INVESTMENTS PVT LTD </w:t>
      </w:r>
    </w:p>
    <w:p w:rsidR="00CF0CFB" w:rsidRPr="00D10188" w:rsidRDefault="00CF0CFB" w:rsidP="00CF0CFB">
      <w:pPr>
        <w:pStyle w:val="NoSpacing"/>
        <w:jc w:val="both"/>
        <w:rPr>
          <w:b/>
          <w:szCs w:val="24"/>
        </w:rPr>
      </w:pPr>
    </w:p>
    <w:p w:rsidR="00CF0CFB" w:rsidRPr="00D10188" w:rsidRDefault="00CF0CFB" w:rsidP="00CF0CFB">
      <w:pPr>
        <w:pStyle w:val="NoSpacing"/>
        <w:jc w:val="both"/>
        <w:rPr>
          <w:b/>
          <w:szCs w:val="24"/>
        </w:rPr>
      </w:pPr>
      <w:r w:rsidRPr="00D10188">
        <w:rPr>
          <w:b/>
          <w:szCs w:val="24"/>
        </w:rPr>
        <w:t>Versus</w:t>
      </w:r>
    </w:p>
    <w:p w:rsidR="00CF0CFB" w:rsidRPr="00D10188" w:rsidRDefault="00CF0CFB" w:rsidP="00CF0CFB">
      <w:pPr>
        <w:pStyle w:val="NoSpacing"/>
        <w:jc w:val="both"/>
        <w:rPr>
          <w:b/>
          <w:szCs w:val="24"/>
        </w:rPr>
      </w:pPr>
    </w:p>
    <w:p w:rsidR="00CF0CFB" w:rsidRDefault="00CF0CFB" w:rsidP="00CF0CFB">
      <w:pPr>
        <w:pStyle w:val="NoSpacing"/>
        <w:jc w:val="both"/>
        <w:rPr>
          <w:b/>
          <w:szCs w:val="24"/>
        </w:rPr>
      </w:pPr>
      <w:r>
        <w:rPr>
          <w:b/>
          <w:szCs w:val="24"/>
        </w:rPr>
        <w:t xml:space="preserve">SOLOMON MATSA </w:t>
      </w:r>
    </w:p>
    <w:p w:rsidR="00CF0CFB" w:rsidRDefault="00CF0CFB" w:rsidP="00CF0CFB">
      <w:pPr>
        <w:pStyle w:val="NoSpacing"/>
        <w:jc w:val="both"/>
        <w:rPr>
          <w:b/>
          <w:szCs w:val="24"/>
        </w:rPr>
      </w:pPr>
    </w:p>
    <w:p w:rsidR="00CF0CFB" w:rsidRDefault="00CF0CFB" w:rsidP="00CF0CFB">
      <w:pPr>
        <w:pStyle w:val="NoSpacing"/>
        <w:jc w:val="both"/>
        <w:rPr>
          <w:b/>
          <w:szCs w:val="24"/>
        </w:rPr>
      </w:pPr>
      <w:r>
        <w:rPr>
          <w:b/>
          <w:szCs w:val="24"/>
        </w:rPr>
        <w:t xml:space="preserve">And </w:t>
      </w:r>
    </w:p>
    <w:p w:rsidR="00CF0CFB" w:rsidRDefault="00CF0CFB" w:rsidP="00CF0CFB">
      <w:pPr>
        <w:pStyle w:val="NoSpacing"/>
        <w:jc w:val="both"/>
        <w:rPr>
          <w:b/>
          <w:szCs w:val="24"/>
        </w:rPr>
      </w:pPr>
    </w:p>
    <w:p w:rsidR="00CF0CFB" w:rsidRDefault="00CF0CFB" w:rsidP="00CF0CFB">
      <w:pPr>
        <w:pStyle w:val="NoSpacing"/>
        <w:jc w:val="both"/>
        <w:rPr>
          <w:b/>
          <w:szCs w:val="24"/>
        </w:rPr>
      </w:pPr>
      <w:r>
        <w:rPr>
          <w:b/>
          <w:szCs w:val="24"/>
        </w:rPr>
        <w:t xml:space="preserve">INDUCTOSERVE PVT LTD </w:t>
      </w:r>
    </w:p>
    <w:p w:rsidR="00CF0CFB" w:rsidRDefault="00CF0CFB" w:rsidP="00CF0CFB">
      <w:pPr>
        <w:pStyle w:val="NoSpacing"/>
        <w:jc w:val="both"/>
        <w:rPr>
          <w:b/>
          <w:szCs w:val="24"/>
        </w:rPr>
      </w:pPr>
    </w:p>
    <w:p w:rsidR="00CF0CFB" w:rsidRDefault="00CF0CFB" w:rsidP="00CF0CFB">
      <w:pPr>
        <w:pStyle w:val="NoSpacing"/>
        <w:jc w:val="both"/>
        <w:rPr>
          <w:b/>
          <w:szCs w:val="24"/>
        </w:rPr>
      </w:pPr>
      <w:r>
        <w:rPr>
          <w:b/>
          <w:szCs w:val="24"/>
        </w:rPr>
        <w:t xml:space="preserve">And </w:t>
      </w:r>
    </w:p>
    <w:p w:rsidR="00CF0CFB" w:rsidRDefault="00CF0CFB" w:rsidP="00CF0CFB">
      <w:pPr>
        <w:pStyle w:val="NoSpacing"/>
        <w:jc w:val="both"/>
        <w:rPr>
          <w:b/>
          <w:szCs w:val="24"/>
        </w:rPr>
      </w:pPr>
    </w:p>
    <w:p w:rsidR="00CF0CFB" w:rsidRDefault="00CF0CFB" w:rsidP="00CF0CFB">
      <w:pPr>
        <w:pStyle w:val="NoSpacing"/>
        <w:jc w:val="both"/>
        <w:rPr>
          <w:b/>
          <w:szCs w:val="24"/>
        </w:rPr>
      </w:pPr>
      <w:r>
        <w:rPr>
          <w:b/>
          <w:szCs w:val="24"/>
        </w:rPr>
        <w:t xml:space="preserve">THE OFFICER IN CHARGE ZRP SHURUGWI   N.O. </w:t>
      </w:r>
    </w:p>
    <w:p w:rsidR="00CF0CFB" w:rsidRDefault="00CF0CFB" w:rsidP="00CF0CFB">
      <w:pPr>
        <w:pStyle w:val="NoSpacing"/>
        <w:jc w:val="both"/>
        <w:rPr>
          <w:b/>
          <w:szCs w:val="24"/>
        </w:rPr>
      </w:pPr>
    </w:p>
    <w:p w:rsidR="00CF0CFB" w:rsidRDefault="00CF0CFB" w:rsidP="00CF0CFB">
      <w:pPr>
        <w:pStyle w:val="NoSpacing"/>
        <w:jc w:val="both"/>
        <w:rPr>
          <w:b/>
          <w:szCs w:val="24"/>
        </w:rPr>
      </w:pPr>
      <w:r>
        <w:rPr>
          <w:b/>
          <w:szCs w:val="24"/>
        </w:rPr>
        <w:t xml:space="preserve">And </w:t>
      </w:r>
    </w:p>
    <w:p w:rsidR="00CF0CFB" w:rsidRDefault="00CF0CFB" w:rsidP="00CF0CFB">
      <w:pPr>
        <w:pStyle w:val="NoSpacing"/>
        <w:jc w:val="both"/>
        <w:rPr>
          <w:b/>
          <w:szCs w:val="24"/>
        </w:rPr>
      </w:pPr>
    </w:p>
    <w:p w:rsidR="00CF0CFB" w:rsidRDefault="005F2329" w:rsidP="00CF0CFB">
      <w:pPr>
        <w:pStyle w:val="NoSpacing"/>
        <w:jc w:val="both"/>
        <w:rPr>
          <w:b/>
          <w:szCs w:val="24"/>
        </w:rPr>
      </w:pPr>
      <w:r>
        <w:rPr>
          <w:b/>
          <w:szCs w:val="24"/>
        </w:rPr>
        <w:t xml:space="preserve">DEPUTY SHERIFF GWERU N.O. </w:t>
      </w:r>
    </w:p>
    <w:p w:rsidR="005F2329" w:rsidRPr="00D10188" w:rsidRDefault="005F2329" w:rsidP="00CF0CFB">
      <w:pPr>
        <w:pStyle w:val="NoSpacing"/>
        <w:jc w:val="both"/>
        <w:rPr>
          <w:b/>
          <w:szCs w:val="24"/>
        </w:rPr>
      </w:pPr>
    </w:p>
    <w:p w:rsidR="00CF0CFB" w:rsidRPr="00D10188" w:rsidRDefault="00CF0CFB" w:rsidP="00CF0CFB">
      <w:pPr>
        <w:pStyle w:val="NoSpacing"/>
        <w:jc w:val="both"/>
        <w:rPr>
          <w:b/>
          <w:szCs w:val="24"/>
        </w:rPr>
      </w:pPr>
    </w:p>
    <w:p w:rsidR="00CF0CFB" w:rsidRPr="00D10188" w:rsidRDefault="00CF0CFB" w:rsidP="00CF0CFB">
      <w:pPr>
        <w:pStyle w:val="NoSpacing"/>
        <w:jc w:val="both"/>
        <w:rPr>
          <w:szCs w:val="24"/>
        </w:rPr>
      </w:pPr>
      <w:r w:rsidRPr="00D10188">
        <w:rPr>
          <w:szCs w:val="24"/>
        </w:rPr>
        <w:t>IN THE HIGH COURT OF ZIMBABWE</w:t>
      </w:r>
    </w:p>
    <w:p w:rsidR="00CF0CFB" w:rsidRPr="00D10188" w:rsidRDefault="005F2329" w:rsidP="00CF0CFB">
      <w:pPr>
        <w:pStyle w:val="NoSpacing"/>
        <w:jc w:val="both"/>
        <w:rPr>
          <w:szCs w:val="24"/>
        </w:rPr>
      </w:pPr>
      <w:r>
        <w:rPr>
          <w:szCs w:val="24"/>
        </w:rPr>
        <w:t>DUBE-BANDA</w:t>
      </w:r>
      <w:r w:rsidR="00CF0CFB" w:rsidRPr="00D10188">
        <w:rPr>
          <w:szCs w:val="24"/>
        </w:rPr>
        <w:t xml:space="preserve"> J</w:t>
      </w:r>
    </w:p>
    <w:p w:rsidR="00CF0CFB" w:rsidRPr="00D10188" w:rsidRDefault="005F2329" w:rsidP="00CF0CFB">
      <w:pPr>
        <w:pStyle w:val="NoSpacing"/>
        <w:jc w:val="both"/>
        <w:rPr>
          <w:szCs w:val="24"/>
        </w:rPr>
      </w:pPr>
      <w:r>
        <w:rPr>
          <w:szCs w:val="24"/>
        </w:rPr>
        <w:t>BULAWAYO 23 JUNE 2021 &amp; 1</w:t>
      </w:r>
      <w:r w:rsidRPr="005F2329">
        <w:rPr>
          <w:szCs w:val="24"/>
          <w:vertAlign w:val="superscript"/>
        </w:rPr>
        <w:t>ST</w:t>
      </w:r>
      <w:r>
        <w:rPr>
          <w:szCs w:val="24"/>
        </w:rPr>
        <w:t xml:space="preserve"> JULY 2021</w:t>
      </w:r>
    </w:p>
    <w:p w:rsidR="00CF0CFB" w:rsidRPr="00D10188" w:rsidRDefault="00CF0CFB" w:rsidP="00CF0CFB">
      <w:pPr>
        <w:pStyle w:val="NoSpacing"/>
        <w:jc w:val="both"/>
        <w:rPr>
          <w:szCs w:val="24"/>
        </w:rPr>
      </w:pPr>
    </w:p>
    <w:p w:rsidR="00CF0CFB" w:rsidRPr="00D10188" w:rsidRDefault="005F2329" w:rsidP="00CF0CFB">
      <w:pPr>
        <w:pStyle w:val="NoSpacing"/>
        <w:jc w:val="both"/>
        <w:rPr>
          <w:b/>
          <w:szCs w:val="24"/>
        </w:rPr>
      </w:pPr>
      <w:r>
        <w:rPr>
          <w:b/>
          <w:szCs w:val="24"/>
        </w:rPr>
        <w:t xml:space="preserve">Urgent application </w:t>
      </w:r>
    </w:p>
    <w:p w:rsidR="00CF0CFB" w:rsidRPr="00D10188" w:rsidRDefault="00CF0CFB" w:rsidP="00CF0CFB">
      <w:pPr>
        <w:pStyle w:val="NoSpacing"/>
        <w:jc w:val="both"/>
        <w:rPr>
          <w:szCs w:val="24"/>
        </w:rPr>
      </w:pPr>
    </w:p>
    <w:p w:rsidR="00CF0CFB" w:rsidRPr="00D10188" w:rsidRDefault="003B645B" w:rsidP="00CF0CFB">
      <w:pPr>
        <w:pStyle w:val="NoSpacing"/>
        <w:jc w:val="both"/>
        <w:rPr>
          <w:szCs w:val="24"/>
        </w:rPr>
      </w:pPr>
      <w:r>
        <w:rPr>
          <w:i/>
          <w:szCs w:val="24"/>
        </w:rPr>
        <w:t xml:space="preserve">T. </w:t>
      </w:r>
      <w:proofErr w:type="spellStart"/>
      <w:r>
        <w:rPr>
          <w:i/>
          <w:szCs w:val="24"/>
        </w:rPr>
        <w:t>K</w:t>
      </w:r>
      <w:r w:rsidR="005F2329">
        <w:rPr>
          <w:i/>
          <w:szCs w:val="24"/>
        </w:rPr>
        <w:t>amwemba</w:t>
      </w:r>
      <w:proofErr w:type="spellEnd"/>
      <w:r w:rsidR="005F2329">
        <w:rPr>
          <w:i/>
          <w:szCs w:val="24"/>
        </w:rPr>
        <w:t xml:space="preserve">, </w:t>
      </w:r>
      <w:r w:rsidR="00CF0CFB" w:rsidRPr="00D10188">
        <w:rPr>
          <w:szCs w:val="24"/>
        </w:rPr>
        <w:t>for the applicant</w:t>
      </w:r>
    </w:p>
    <w:p w:rsidR="00CF0CFB" w:rsidRPr="00D10188" w:rsidRDefault="005F2329" w:rsidP="00CF0CFB">
      <w:pPr>
        <w:pStyle w:val="NoSpacing"/>
        <w:jc w:val="both"/>
        <w:rPr>
          <w:szCs w:val="24"/>
        </w:rPr>
      </w:pPr>
      <w:r>
        <w:rPr>
          <w:i/>
          <w:szCs w:val="24"/>
        </w:rPr>
        <w:t xml:space="preserve">H. </w:t>
      </w:r>
      <w:proofErr w:type="spellStart"/>
      <w:r>
        <w:rPr>
          <w:i/>
          <w:szCs w:val="24"/>
        </w:rPr>
        <w:t>Garikayi</w:t>
      </w:r>
      <w:proofErr w:type="spellEnd"/>
      <w:r>
        <w:rPr>
          <w:i/>
          <w:szCs w:val="24"/>
        </w:rPr>
        <w:t xml:space="preserve">, </w:t>
      </w:r>
      <w:r w:rsidR="00CF0CFB" w:rsidRPr="00D10188">
        <w:rPr>
          <w:szCs w:val="24"/>
        </w:rPr>
        <w:t xml:space="preserve">for the </w:t>
      </w:r>
      <w:r>
        <w:rPr>
          <w:szCs w:val="24"/>
        </w:rPr>
        <w:t>1</w:t>
      </w:r>
      <w:r w:rsidRPr="005F2329">
        <w:rPr>
          <w:szCs w:val="24"/>
          <w:vertAlign w:val="superscript"/>
        </w:rPr>
        <w:t>st</w:t>
      </w:r>
      <w:r>
        <w:rPr>
          <w:szCs w:val="24"/>
        </w:rPr>
        <w:t xml:space="preserve"> and 2</w:t>
      </w:r>
      <w:r w:rsidRPr="005F2329">
        <w:rPr>
          <w:szCs w:val="24"/>
          <w:vertAlign w:val="superscript"/>
        </w:rPr>
        <w:t>nd</w:t>
      </w:r>
      <w:r w:rsidR="00CF0CFB" w:rsidRPr="00D10188">
        <w:rPr>
          <w:szCs w:val="24"/>
        </w:rPr>
        <w:t>respondent</w:t>
      </w:r>
      <w:r>
        <w:rPr>
          <w:szCs w:val="24"/>
        </w:rPr>
        <w:t>s</w:t>
      </w:r>
    </w:p>
    <w:p w:rsidR="00EE22FB" w:rsidRPr="00EE22FB" w:rsidRDefault="00EE22FB" w:rsidP="00CF0CFB">
      <w:pPr>
        <w:autoSpaceDE w:val="0"/>
        <w:autoSpaceDN w:val="0"/>
        <w:adjustRightInd w:val="0"/>
        <w:spacing w:after="0" w:line="240" w:lineRule="auto"/>
        <w:rPr>
          <w:rFonts w:ascii="Times New Roman" w:hAnsi="Times New Roman" w:cs="Times New Roman"/>
          <w:color w:val="000000"/>
          <w:sz w:val="24"/>
          <w:szCs w:val="24"/>
        </w:rPr>
      </w:pPr>
    </w:p>
    <w:p w:rsidR="00EE22FB" w:rsidRPr="008259A6" w:rsidRDefault="00EE22FB" w:rsidP="00EE22F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259A6">
        <w:rPr>
          <w:rFonts w:ascii="Times New Roman" w:hAnsi="Times New Roman" w:cs="Times New Roman"/>
          <w:b/>
          <w:bCs/>
          <w:color w:val="000000"/>
          <w:sz w:val="24"/>
          <w:szCs w:val="24"/>
        </w:rPr>
        <w:t xml:space="preserve">DUBE-BANDA J:  </w:t>
      </w:r>
      <w:r w:rsidRPr="008259A6">
        <w:rPr>
          <w:rFonts w:ascii="Times New Roman" w:hAnsi="Times New Roman" w:cs="Times New Roman"/>
          <w:color w:val="000000"/>
          <w:sz w:val="24"/>
          <w:szCs w:val="24"/>
        </w:rPr>
        <w:t>This is an urgent application. This application was lodged in this court on 18</w:t>
      </w:r>
      <w:r w:rsidRPr="008259A6">
        <w:rPr>
          <w:rFonts w:ascii="Times New Roman" w:hAnsi="Times New Roman" w:cs="Times New Roman"/>
          <w:color w:val="000000"/>
          <w:sz w:val="24"/>
          <w:szCs w:val="24"/>
          <w:vertAlign w:val="superscript"/>
        </w:rPr>
        <w:t>th</w:t>
      </w:r>
      <w:r w:rsidRPr="008259A6">
        <w:rPr>
          <w:rFonts w:ascii="Times New Roman" w:hAnsi="Times New Roman" w:cs="Times New Roman"/>
          <w:color w:val="000000"/>
          <w:sz w:val="24"/>
          <w:szCs w:val="24"/>
        </w:rPr>
        <w:t xml:space="preserve"> June 2021. It was placed before me and I directed that it be served on the respondents together with a notice of set down for 23</w:t>
      </w:r>
      <w:r w:rsidRPr="008259A6">
        <w:rPr>
          <w:rFonts w:ascii="Times New Roman" w:hAnsi="Times New Roman" w:cs="Times New Roman"/>
          <w:color w:val="000000"/>
          <w:sz w:val="24"/>
          <w:szCs w:val="24"/>
          <w:vertAlign w:val="superscript"/>
        </w:rPr>
        <w:t>rd</w:t>
      </w:r>
      <w:r w:rsidRPr="008259A6">
        <w:rPr>
          <w:rFonts w:ascii="Times New Roman" w:hAnsi="Times New Roman" w:cs="Times New Roman"/>
          <w:color w:val="000000"/>
          <w:sz w:val="24"/>
          <w:szCs w:val="24"/>
        </w:rPr>
        <w:t xml:space="preserve"> of June 2021. </w:t>
      </w:r>
      <w:r w:rsidR="008259A6" w:rsidRPr="008259A6">
        <w:rPr>
          <w:rFonts w:ascii="Times New Roman" w:hAnsi="Times New Roman" w:cs="Times New Roman"/>
          <w:color w:val="000000"/>
          <w:sz w:val="24"/>
          <w:szCs w:val="24"/>
        </w:rPr>
        <w:t xml:space="preserve"> The application is opposed by the 1</w:t>
      </w:r>
      <w:r w:rsidR="008259A6" w:rsidRPr="008259A6">
        <w:rPr>
          <w:rFonts w:ascii="Times New Roman" w:hAnsi="Times New Roman" w:cs="Times New Roman"/>
          <w:color w:val="000000"/>
          <w:sz w:val="24"/>
          <w:szCs w:val="24"/>
          <w:vertAlign w:val="superscript"/>
        </w:rPr>
        <w:t>st</w:t>
      </w:r>
      <w:r w:rsidR="008259A6" w:rsidRPr="008259A6">
        <w:rPr>
          <w:rFonts w:ascii="Times New Roman" w:hAnsi="Times New Roman" w:cs="Times New Roman"/>
          <w:color w:val="000000"/>
          <w:sz w:val="24"/>
          <w:szCs w:val="24"/>
        </w:rPr>
        <w:t xml:space="preserve"> and 2</w:t>
      </w:r>
      <w:r w:rsidR="008259A6" w:rsidRPr="008259A6">
        <w:rPr>
          <w:rFonts w:ascii="Times New Roman" w:hAnsi="Times New Roman" w:cs="Times New Roman"/>
          <w:color w:val="000000"/>
          <w:sz w:val="24"/>
          <w:szCs w:val="24"/>
          <w:vertAlign w:val="superscript"/>
        </w:rPr>
        <w:t>nd</w:t>
      </w:r>
      <w:r w:rsidR="008259A6" w:rsidRPr="008259A6">
        <w:rPr>
          <w:rFonts w:ascii="Times New Roman" w:hAnsi="Times New Roman" w:cs="Times New Roman"/>
          <w:color w:val="000000"/>
          <w:sz w:val="24"/>
          <w:szCs w:val="24"/>
        </w:rPr>
        <w:t xml:space="preserve"> respondents.  3</w:t>
      </w:r>
      <w:r w:rsidR="008259A6" w:rsidRPr="008259A6">
        <w:rPr>
          <w:rFonts w:ascii="Times New Roman" w:hAnsi="Times New Roman" w:cs="Times New Roman"/>
          <w:color w:val="000000"/>
          <w:sz w:val="24"/>
          <w:szCs w:val="24"/>
          <w:vertAlign w:val="superscript"/>
        </w:rPr>
        <w:t>rd</w:t>
      </w:r>
      <w:r w:rsidR="008259A6" w:rsidRPr="008259A6">
        <w:rPr>
          <w:rFonts w:ascii="Times New Roman" w:hAnsi="Times New Roman" w:cs="Times New Roman"/>
          <w:color w:val="000000"/>
          <w:sz w:val="24"/>
          <w:szCs w:val="24"/>
        </w:rPr>
        <w:t xml:space="preserve"> and 4</w:t>
      </w:r>
      <w:r w:rsidR="008259A6" w:rsidRPr="008259A6">
        <w:rPr>
          <w:rFonts w:ascii="Times New Roman" w:hAnsi="Times New Roman" w:cs="Times New Roman"/>
          <w:color w:val="000000"/>
          <w:sz w:val="24"/>
          <w:szCs w:val="24"/>
          <w:vertAlign w:val="superscript"/>
        </w:rPr>
        <w:t>th</w:t>
      </w:r>
      <w:r w:rsidR="008259A6" w:rsidRPr="008259A6">
        <w:rPr>
          <w:rFonts w:ascii="Times New Roman" w:hAnsi="Times New Roman" w:cs="Times New Roman"/>
          <w:color w:val="000000"/>
          <w:sz w:val="24"/>
          <w:szCs w:val="24"/>
        </w:rPr>
        <w:t xml:space="preserve"> respondents did not file opposing papers and did not </w:t>
      </w:r>
      <w:r w:rsidR="00C31D56">
        <w:rPr>
          <w:rFonts w:ascii="Times New Roman" w:hAnsi="Times New Roman" w:cs="Times New Roman"/>
          <w:color w:val="000000"/>
          <w:sz w:val="24"/>
          <w:szCs w:val="24"/>
        </w:rPr>
        <w:t>participate in this hearing</w:t>
      </w:r>
      <w:r w:rsidR="008259A6" w:rsidRPr="008259A6">
        <w:rPr>
          <w:rFonts w:ascii="Times New Roman" w:hAnsi="Times New Roman" w:cs="Times New Roman"/>
          <w:color w:val="000000"/>
          <w:sz w:val="24"/>
          <w:szCs w:val="24"/>
        </w:rPr>
        <w:t xml:space="preserve">. I understand their position to be that they are content to abide by the order of this court, whatever it is. </w:t>
      </w:r>
      <w:r w:rsidRPr="008259A6">
        <w:rPr>
          <w:rFonts w:ascii="Times New Roman" w:hAnsi="Times New Roman" w:cs="Times New Roman"/>
          <w:color w:val="000000"/>
          <w:sz w:val="24"/>
          <w:szCs w:val="24"/>
        </w:rPr>
        <w:t xml:space="preserve">Applicant seeks an order couched in the following terms: </w:t>
      </w:r>
    </w:p>
    <w:p w:rsidR="00EE22FB" w:rsidRPr="008259A6" w:rsidRDefault="00EE22FB" w:rsidP="00EE22FB">
      <w:pPr>
        <w:autoSpaceDE w:val="0"/>
        <w:autoSpaceDN w:val="0"/>
        <w:adjustRightInd w:val="0"/>
        <w:spacing w:after="0" w:line="360" w:lineRule="auto"/>
        <w:jc w:val="both"/>
        <w:rPr>
          <w:rFonts w:ascii="Times New Roman" w:hAnsi="Times New Roman" w:cs="Times New Roman"/>
          <w:color w:val="000000"/>
          <w:sz w:val="24"/>
          <w:szCs w:val="24"/>
        </w:rPr>
      </w:pPr>
    </w:p>
    <w:p w:rsidR="00EE22FB" w:rsidRDefault="00EE22FB" w:rsidP="00EE22F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Terms of the final order</w:t>
      </w:r>
    </w:p>
    <w:p w:rsidR="00EE22FB" w:rsidRDefault="00EE22FB" w:rsidP="00EE22FB">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That the 1</w:t>
      </w:r>
      <w:r w:rsidRPr="00EE22FB">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and 2</w:t>
      </w:r>
      <w:r w:rsidRPr="00EE22FB">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respondents be and is (</w:t>
      </w:r>
      <w:r w:rsidRPr="00EE22FB">
        <w:rPr>
          <w:rFonts w:ascii="Times New Roman" w:hAnsi="Times New Roman" w:cs="Times New Roman"/>
          <w:i/>
          <w:color w:val="000000"/>
          <w:sz w:val="24"/>
          <w:szCs w:val="24"/>
        </w:rPr>
        <w:t>sic</w:t>
      </w:r>
      <w:r>
        <w:rPr>
          <w:rFonts w:ascii="Times New Roman" w:hAnsi="Times New Roman" w:cs="Times New Roman"/>
          <w:color w:val="000000"/>
          <w:sz w:val="24"/>
          <w:szCs w:val="24"/>
        </w:rPr>
        <w:t>) hereby ordered to restore applicant with possession and ownership of the Brick moulding machine, steel shade and two generators.</w:t>
      </w:r>
    </w:p>
    <w:p w:rsidR="00EE22FB" w:rsidRDefault="00EE22FB" w:rsidP="00EE22FB">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1</w:t>
      </w:r>
      <w:r w:rsidRPr="00EE22FB">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and 2</w:t>
      </w:r>
      <w:r w:rsidRPr="00EE22FB">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respondent </w:t>
      </w:r>
      <w:r w:rsidRPr="00EE22FB">
        <w:rPr>
          <w:rFonts w:ascii="Times New Roman" w:hAnsi="Times New Roman" w:cs="Times New Roman"/>
          <w:i/>
          <w:color w:val="000000"/>
          <w:sz w:val="24"/>
          <w:szCs w:val="24"/>
        </w:rPr>
        <w:t>(sic</w:t>
      </w:r>
      <w:r>
        <w:rPr>
          <w:rFonts w:ascii="Times New Roman" w:hAnsi="Times New Roman" w:cs="Times New Roman"/>
          <w:color w:val="000000"/>
          <w:sz w:val="24"/>
          <w:szCs w:val="24"/>
        </w:rPr>
        <w:t xml:space="preserve">) be and is hereby ordered to stop prohibiting applicant from vacating Plot 20, </w:t>
      </w:r>
      <w:proofErr w:type="spellStart"/>
      <w:r>
        <w:rPr>
          <w:rFonts w:ascii="Times New Roman" w:hAnsi="Times New Roman" w:cs="Times New Roman"/>
          <w:color w:val="000000"/>
          <w:sz w:val="24"/>
          <w:szCs w:val="24"/>
        </w:rPr>
        <w:t>Sebanga</w:t>
      </w:r>
      <w:proofErr w:type="spellEnd"/>
      <w:r>
        <w:rPr>
          <w:rFonts w:ascii="Times New Roman" w:hAnsi="Times New Roman" w:cs="Times New Roman"/>
          <w:color w:val="000000"/>
          <w:sz w:val="24"/>
          <w:szCs w:val="24"/>
        </w:rPr>
        <w:t xml:space="preserve"> Road, </w:t>
      </w:r>
      <w:proofErr w:type="spellStart"/>
      <w:r>
        <w:rPr>
          <w:rFonts w:ascii="Times New Roman" w:hAnsi="Times New Roman" w:cs="Times New Roman"/>
          <w:color w:val="000000"/>
          <w:sz w:val="24"/>
          <w:szCs w:val="24"/>
        </w:rPr>
        <w:t>Shurugwi</w:t>
      </w:r>
      <w:proofErr w:type="spellEnd"/>
      <w:r>
        <w:rPr>
          <w:rFonts w:ascii="Times New Roman" w:hAnsi="Times New Roman" w:cs="Times New Roman"/>
          <w:color w:val="000000"/>
          <w:sz w:val="24"/>
          <w:szCs w:val="24"/>
        </w:rPr>
        <w:t xml:space="preserve"> with their property being a Brick moulding machine, steel shade and two generators.</w:t>
      </w:r>
    </w:p>
    <w:p w:rsidR="00EE22FB" w:rsidRDefault="00EE22FB" w:rsidP="00EE22FB">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Failure by the 1</w:t>
      </w:r>
      <w:r w:rsidRPr="00EE22FB">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and 2</w:t>
      </w:r>
      <w:r w:rsidRPr="00EE22FB">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respondents to comply with the order, the Zimbabwe Republic Police to dismantle and take possession of the steel shade, brick moulding machine and the two generators.</w:t>
      </w:r>
    </w:p>
    <w:p w:rsidR="00EE22FB" w:rsidRDefault="00EE22FB" w:rsidP="00EE22FB">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That the respondents pay costs of this application on an attorney and client scale, one paying the other to be absolved. </w:t>
      </w:r>
    </w:p>
    <w:p w:rsidR="00EE22FB" w:rsidRDefault="00EE22FB" w:rsidP="00EE22FB">
      <w:pPr>
        <w:autoSpaceDE w:val="0"/>
        <w:autoSpaceDN w:val="0"/>
        <w:adjustRightInd w:val="0"/>
        <w:spacing w:after="0" w:line="360" w:lineRule="auto"/>
        <w:jc w:val="both"/>
        <w:rPr>
          <w:rFonts w:ascii="Times New Roman" w:hAnsi="Times New Roman" w:cs="Times New Roman"/>
          <w:color w:val="000000"/>
          <w:sz w:val="24"/>
          <w:szCs w:val="24"/>
        </w:rPr>
      </w:pPr>
    </w:p>
    <w:p w:rsidR="00EE22FB" w:rsidRDefault="00EE22FB" w:rsidP="00EE22F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Interim relief sought </w:t>
      </w:r>
    </w:p>
    <w:p w:rsidR="00EE22FB" w:rsidRDefault="00EE22FB" w:rsidP="00EE22FB">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That pending the finalisation of this matter applicant is granted the following interim relief:</w:t>
      </w:r>
    </w:p>
    <w:p w:rsidR="00EE22FB" w:rsidRDefault="00EE22FB" w:rsidP="00EE22FB">
      <w:pPr>
        <w:pStyle w:val="ListParagraph"/>
        <w:numPr>
          <w:ilvl w:val="0"/>
          <w:numId w:val="5"/>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That the 1</w:t>
      </w:r>
      <w:r w:rsidRPr="00EE22FB">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and 2</w:t>
      </w:r>
      <w:r w:rsidRPr="00EE22FB">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respondent (</w:t>
      </w:r>
      <w:r w:rsidRPr="00EE22FB">
        <w:rPr>
          <w:rFonts w:ascii="Times New Roman" w:hAnsi="Times New Roman" w:cs="Times New Roman"/>
          <w:i/>
          <w:color w:val="000000"/>
          <w:sz w:val="24"/>
          <w:szCs w:val="24"/>
        </w:rPr>
        <w:t>sic)</w:t>
      </w:r>
      <w:r>
        <w:rPr>
          <w:rFonts w:ascii="Times New Roman" w:hAnsi="Times New Roman" w:cs="Times New Roman"/>
          <w:color w:val="000000"/>
          <w:sz w:val="24"/>
          <w:szCs w:val="24"/>
        </w:rPr>
        <w:t xml:space="preserve"> be and is hereby ordered to immediately upon being served with this order to desist from removing, using and dismantling the brick moulding machine, steel shade and the two generators at Plot 20, </w:t>
      </w:r>
      <w:proofErr w:type="spellStart"/>
      <w:r>
        <w:rPr>
          <w:rFonts w:ascii="Times New Roman" w:hAnsi="Times New Roman" w:cs="Times New Roman"/>
          <w:color w:val="000000"/>
          <w:sz w:val="24"/>
          <w:szCs w:val="24"/>
        </w:rPr>
        <w:t>Sebanga</w:t>
      </w:r>
      <w:proofErr w:type="spellEnd"/>
      <w:r>
        <w:rPr>
          <w:rFonts w:ascii="Times New Roman" w:hAnsi="Times New Roman" w:cs="Times New Roman"/>
          <w:color w:val="000000"/>
          <w:sz w:val="24"/>
          <w:szCs w:val="24"/>
        </w:rPr>
        <w:t xml:space="preserve"> Road, </w:t>
      </w:r>
      <w:proofErr w:type="spellStart"/>
      <w:r>
        <w:rPr>
          <w:rFonts w:ascii="Times New Roman" w:hAnsi="Times New Roman" w:cs="Times New Roman"/>
          <w:color w:val="000000"/>
          <w:sz w:val="24"/>
          <w:szCs w:val="24"/>
        </w:rPr>
        <w:t>Shurugwi</w:t>
      </w:r>
      <w:proofErr w:type="spellEnd"/>
      <w:r>
        <w:rPr>
          <w:rFonts w:ascii="Times New Roman" w:hAnsi="Times New Roman" w:cs="Times New Roman"/>
          <w:color w:val="000000"/>
          <w:sz w:val="24"/>
          <w:szCs w:val="24"/>
        </w:rPr>
        <w:t xml:space="preserve">. </w:t>
      </w:r>
    </w:p>
    <w:p w:rsidR="003B645B" w:rsidRDefault="003B645B" w:rsidP="00271CDF">
      <w:pPr>
        <w:autoSpaceDE w:val="0"/>
        <w:autoSpaceDN w:val="0"/>
        <w:adjustRightInd w:val="0"/>
        <w:spacing w:after="0" w:line="240" w:lineRule="auto"/>
        <w:rPr>
          <w:rFonts w:ascii="Times New Roman" w:hAnsi="Times New Roman" w:cs="Times New Roman"/>
          <w:color w:val="000000"/>
          <w:sz w:val="24"/>
          <w:szCs w:val="24"/>
        </w:rPr>
      </w:pPr>
    </w:p>
    <w:p w:rsidR="00271CDF" w:rsidRPr="00271CDF" w:rsidRDefault="00271CDF" w:rsidP="00271CDF">
      <w:pPr>
        <w:autoSpaceDE w:val="0"/>
        <w:autoSpaceDN w:val="0"/>
        <w:adjustRightInd w:val="0"/>
        <w:spacing w:after="0" w:line="240" w:lineRule="auto"/>
        <w:rPr>
          <w:rFonts w:ascii="Times New Roman" w:hAnsi="Times New Roman" w:cs="Times New Roman"/>
          <w:color w:val="000000"/>
          <w:sz w:val="24"/>
          <w:szCs w:val="24"/>
        </w:rPr>
      </w:pPr>
      <w:r w:rsidRPr="00271CDF">
        <w:rPr>
          <w:rFonts w:ascii="Times New Roman" w:hAnsi="Times New Roman" w:cs="Times New Roman"/>
          <w:color w:val="000000"/>
          <w:sz w:val="24"/>
          <w:szCs w:val="24"/>
        </w:rPr>
        <w:t xml:space="preserve">Service of this application and provisional order </w:t>
      </w:r>
    </w:p>
    <w:p w:rsidR="00271CDF" w:rsidRPr="00271CDF" w:rsidRDefault="00271CDF" w:rsidP="00271CDF">
      <w:pPr>
        <w:autoSpaceDE w:val="0"/>
        <w:autoSpaceDN w:val="0"/>
        <w:adjustRightInd w:val="0"/>
        <w:spacing w:after="0" w:line="360" w:lineRule="auto"/>
        <w:jc w:val="both"/>
        <w:rPr>
          <w:rFonts w:ascii="Times New Roman" w:hAnsi="Times New Roman" w:cs="Times New Roman"/>
          <w:color w:val="000000"/>
          <w:sz w:val="24"/>
          <w:szCs w:val="24"/>
        </w:rPr>
      </w:pPr>
    </w:p>
    <w:p w:rsidR="00271CDF" w:rsidRDefault="00271CDF" w:rsidP="00EC508D">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71CDF">
        <w:rPr>
          <w:rFonts w:ascii="Times New Roman" w:hAnsi="Times New Roman" w:cs="Times New Roman"/>
          <w:color w:val="000000"/>
          <w:sz w:val="24"/>
          <w:szCs w:val="24"/>
        </w:rPr>
        <w:t>That the service of the urgent chamber application and the provisional order</w:t>
      </w:r>
      <w:r>
        <w:rPr>
          <w:rFonts w:ascii="Times New Roman" w:hAnsi="Times New Roman" w:cs="Times New Roman"/>
          <w:color w:val="000000"/>
          <w:sz w:val="24"/>
          <w:szCs w:val="24"/>
        </w:rPr>
        <w:t xml:space="preserve"> will be (</w:t>
      </w:r>
      <w:r w:rsidRPr="00271CDF">
        <w:rPr>
          <w:rFonts w:ascii="Times New Roman" w:hAnsi="Times New Roman" w:cs="Times New Roman"/>
          <w:i/>
          <w:color w:val="000000"/>
          <w:sz w:val="24"/>
          <w:szCs w:val="24"/>
        </w:rPr>
        <w:t>sic)</w:t>
      </w:r>
      <w:r>
        <w:rPr>
          <w:rFonts w:ascii="Times New Roman" w:hAnsi="Times New Roman" w:cs="Times New Roman"/>
          <w:color w:val="000000"/>
          <w:sz w:val="24"/>
          <w:szCs w:val="24"/>
        </w:rPr>
        <w:t xml:space="preserve"> through the Deputy Sheriff Gweru or applicants’ legal practitioners or their clerk. </w:t>
      </w:r>
    </w:p>
    <w:p w:rsidR="00A03792" w:rsidRDefault="00A03792" w:rsidP="00EE22FB">
      <w:pPr>
        <w:autoSpaceDE w:val="0"/>
        <w:autoSpaceDN w:val="0"/>
        <w:adjustRightInd w:val="0"/>
        <w:spacing w:after="0" w:line="360" w:lineRule="auto"/>
        <w:jc w:val="both"/>
        <w:rPr>
          <w:rFonts w:ascii="Times New Roman" w:hAnsi="Times New Roman" w:cs="Times New Roman"/>
          <w:color w:val="000000"/>
          <w:sz w:val="24"/>
          <w:szCs w:val="24"/>
        </w:rPr>
      </w:pPr>
    </w:p>
    <w:p w:rsidR="00EC508D" w:rsidRDefault="00EC508D" w:rsidP="00EE22FB">
      <w:pPr>
        <w:autoSpaceDE w:val="0"/>
        <w:autoSpaceDN w:val="0"/>
        <w:adjustRightInd w:val="0"/>
        <w:spacing w:after="0" w:line="360" w:lineRule="auto"/>
        <w:jc w:val="both"/>
        <w:rPr>
          <w:rFonts w:ascii="Times New Roman" w:hAnsi="Times New Roman" w:cs="Times New Roman"/>
          <w:b/>
          <w:color w:val="000000"/>
          <w:sz w:val="24"/>
          <w:szCs w:val="24"/>
        </w:rPr>
      </w:pPr>
      <w:r w:rsidRPr="00EC508D">
        <w:rPr>
          <w:rFonts w:ascii="Times New Roman" w:hAnsi="Times New Roman" w:cs="Times New Roman"/>
          <w:b/>
          <w:color w:val="000000"/>
          <w:sz w:val="24"/>
          <w:szCs w:val="24"/>
        </w:rPr>
        <w:t xml:space="preserve">Background </w:t>
      </w:r>
    </w:p>
    <w:p w:rsidR="00A03792" w:rsidRDefault="00A03792" w:rsidP="00EE22FB">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p>
    <w:p w:rsidR="005128E2" w:rsidRPr="008C0C07" w:rsidRDefault="008C0C07" w:rsidP="008C0C07">
      <w:pPr>
        <w:spacing w:line="360" w:lineRule="auto"/>
        <w:ind w:firstLine="720"/>
        <w:jc w:val="both"/>
        <w:rPr>
          <w:rFonts w:ascii="Times New Roman" w:hAnsi="Times New Roman" w:cs="Times New Roman"/>
          <w:color w:val="000000"/>
          <w:sz w:val="24"/>
          <w:szCs w:val="24"/>
        </w:rPr>
      </w:pPr>
      <w:r w:rsidRPr="008C0C07">
        <w:rPr>
          <w:rFonts w:ascii="Times New Roman" w:hAnsi="Times New Roman" w:cs="Times New Roman"/>
          <w:color w:val="221F1F"/>
          <w:sz w:val="24"/>
          <w:szCs w:val="24"/>
        </w:rPr>
        <w:t xml:space="preserve">This application will be better understood against the background that follows. </w:t>
      </w:r>
      <w:r w:rsidR="00A03792" w:rsidRPr="008C0C07">
        <w:rPr>
          <w:rFonts w:ascii="Times New Roman" w:hAnsi="Times New Roman" w:cs="Times New Roman"/>
          <w:color w:val="000000"/>
          <w:sz w:val="24"/>
          <w:szCs w:val="24"/>
        </w:rPr>
        <w:t>1</w:t>
      </w:r>
      <w:r w:rsidR="00A03792" w:rsidRPr="008C0C07">
        <w:rPr>
          <w:rFonts w:ascii="Times New Roman" w:hAnsi="Times New Roman" w:cs="Times New Roman"/>
          <w:color w:val="000000"/>
          <w:sz w:val="24"/>
          <w:szCs w:val="24"/>
          <w:vertAlign w:val="superscript"/>
        </w:rPr>
        <w:t>st</w:t>
      </w:r>
      <w:r w:rsidR="00A03792" w:rsidRPr="008C0C07">
        <w:rPr>
          <w:rFonts w:ascii="Times New Roman" w:hAnsi="Times New Roman" w:cs="Times New Roman"/>
          <w:color w:val="000000"/>
          <w:sz w:val="24"/>
          <w:szCs w:val="24"/>
        </w:rPr>
        <w:t xml:space="preserve"> and 2</w:t>
      </w:r>
      <w:r w:rsidR="00A03792" w:rsidRPr="008C0C07">
        <w:rPr>
          <w:rFonts w:ascii="Times New Roman" w:hAnsi="Times New Roman" w:cs="Times New Roman"/>
          <w:color w:val="000000"/>
          <w:sz w:val="24"/>
          <w:szCs w:val="24"/>
          <w:vertAlign w:val="superscript"/>
        </w:rPr>
        <w:t>nd</w:t>
      </w:r>
      <w:r w:rsidR="00A03792" w:rsidRPr="008C0C07">
        <w:rPr>
          <w:rFonts w:ascii="Times New Roman" w:hAnsi="Times New Roman" w:cs="Times New Roman"/>
          <w:color w:val="000000"/>
          <w:sz w:val="24"/>
          <w:szCs w:val="24"/>
        </w:rPr>
        <w:t xml:space="preserve"> respond</w:t>
      </w:r>
      <w:r w:rsidR="00A03792">
        <w:rPr>
          <w:rFonts w:ascii="Times New Roman" w:hAnsi="Times New Roman" w:cs="Times New Roman"/>
          <w:color w:val="000000"/>
          <w:sz w:val="24"/>
          <w:szCs w:val="24"/>
        </w:rPr>
        <w:t>ent</w:t>
      </w:r>
      <w:r w:rsidR="00E30952">
        <w:rPr>
          <w:rFonts w:ascii="Times New Roman" w:hAnsi="Times New Roman" w:cs="Times New Roman"/>
          <w:color w:val="000000"/>
          <w:sz w:val="24"/>
          <w:szCs w:val="24"/>
        </w:rPr>
        <w:t>s</w:t>
      </w:r>
      <w:r w:rsidR="00A03792">
        <w:rPr>
          <w:rFonts w:ascii="Times New Roman" w:hAnsi="Times New Roman" w:cs="Times New Roman"/>
          <w:color w:val="000000"/>
          <w:sz w:val="24"/>
          <w:szCs w:val="24"/>
        </w:rPr>
        <w:t xml:space="preserve"> are the owners of an immovable property known as number 20 </w:t>
      </w:r>
      <w:proofErr w:type="spellStart"/>
      <w:r w:rsidR="00A03792">
        <w:rPr>
          <w:rFonts w:ascii="Times New Roman" w:hAnsi="Times New Roman" w:cs="Times New Roman"/>
          <w:color w:val="000000"/>
          <w:sz w:val="24"/>
          <w:szCs w:val="24"/>
        </w:rPr>
        <w:t>Sebanga</w:t>
      </w:r>
      <w:proofErr w:type="spellEnd"/>
      <w:r w:rsidR="00A03792">
        <w:rPr>
          <w:rFonts w:ascii="Times New Roman" w:hAnsi="Times New Roman" w:cs="Times New Roman"/>
          <w:color w:val="000000"/>
          <w:sz w:val="24"/>
          <w:szCs w:val="24"/>
        </w:rPr>
        <w:t xml:space="preserve"> Road, </w:t>
      </w:r>
      <w:proofErr w:type="spellStart"/>
      <w:r w:rsidR="00A03792">
        <w:rPr>
          <w:rFonts w:ascii="Times New Roman" w:hAnsi="Times New Roman" w:cs="Times New Roman"/>
          <w:color w:val="000000"/>
          <w:sz w:val="24"/>
          <w:szCs w:val="24"/>
        </w:rPr>
        <w:t>Shurugwi</w:t>
      </w:r>
      <w:proofErr w:type="spellEnd"/>
      <w:r w:rsidR="00A03792">
        <w:rPr>
          <w:rFonts w:ascii="Times New Roman" w:hAnsi="Times New Roman" w:cs="Times New Roman"/>
          <w:color w:val="000000"/>
          <w:sz w:val="24"/>
          <w:szCs w:val="24"/>
        </w:rPr>
        <w:t xml:space="preserve"> (property</w:t>
      </w:r>
      <w:r>
        <w:rPr>
          <w:rFonts w:ascii="Times New Roman" w:hAnsi="Times New Roman" w:cs="Times New Roman"/>
          <w:color w:val="000000"/>
          <w:sz w:val="24"/>
          <w:szCs w:val="24"/>
        </w:rPr>
        <w:t>)</w:t>
      </w:r>
      <w:r w:rsidR="005D5DF1">
        <w:rPr>
          <w:rFonts w:ascii="Times New Roman" w:hAnsi="Times New Roman" w:cs="Times New Roman"/>
          <w:color w:val="000000"/>
          <w:sz w:val="24"/>
          <w:szCs w:val="24"/>
        </w:rPr>
        <w:t>. The respondents had</w:t>
      </w:r>
      <w:r w:rsidR="00A03792">
        <w:rPr>
          <w:rFonts w:ascii="Times New Roman" w:hAnsi="Times New Roman" w:cs="Times New Roman"/>
          <w:color w:val="000000"/>
          <w:sz w:val="24"/>
          <w:szCs w:val="24"/>
        </w:rPr>
        <w:t xml:space="preserve"> a lease agreement with applicant in respect of the property.  A dispute arose, </w:t>
      </w:r>
      <w:r w:rsidR="005D5DF1">
        <w:rPr>
          <w:rFonts w:ascii="Times New Roman" w:hAnsi="Times New Roman" w:cs="Times New Roman"/>
          <w:color w:val="000000"/>
          <w:sz w:val="24"/>
          <w:szCs w:val="24"/>
        </w:rPr>
        <w:t>in the main respondents contending</w:t>
      </w:r>
      <w:r w:rsidR="00A03792">
        <w:rPr>
          <w:rFonts w:ascii="Times New Roman" w:hAnsi="Times New Roman" w:cs="Times New Roman"/>
          <w:color w:val="000000"/>
          <w:sz w:val="24"/>
          <w:szCs w:val="24"/>
        </w:rPr>
        <w:t xml:space="preserve"> that applicant was not paying</w:t>
      </w:r>
      <w:r w:rsidR="00063175">
        <w:rPr>
          <w:rFonts w:ascii="Times New Roman" w:hAnsi="Times New Roman" w:cs="Times New Roman"/>
          <w:color w:val="000000"/>
          <w:sz w:val="24"/>
          <w:szCs w:val="24"/>
        </w:rPr>
        <w:t xml:space="preserve"> rent</w:t>
      </w:r>
      <w:r w:rsidR="00A03792">
        <w:rPr>
          <w:rFonts w:ascii="Times New Roman" w:hAnsi="Times New Roman" w:cs="Times New Roman"/>
          <w:color w:val="000000"/>
          <w:sz w:val="24"/>
          <w:szCs w:val="24"/>
        </w:rPr>
        <w:t>, and had fallen in</w:t>
      </w:r>
      <w:r w:rsidR="00063175">
        <w:rPr>
          <w:rFonts w:ascii="Times New Roman" w:hAnsi="Times New Roman" w:cs="Times New Roman"/>
          <w:color w:val="000000"/>
          <w:sz w:val="24"/>
          <w:szCs w:val="24"/>
        </w:rPr>
        <w:t>to</w:t>
      </w:r>
      <w:r w:rsidR="00A03792">
        <w:rPr>
          <w:rFonts w:ascii="Times New Roman" w:hAnsi="Times New Roman" w:cs="Times New Roman"/>
          <w:color w:val="000000"/>
          <w:sz w:val="24"/>
          <w:szCs w:val="24"/>
        </w:rPr>
        <w:t xml:space="preserve"> arrears. It appears from the papers before court that at some point respondents evicted applicant without</w:t>
      </w:r>
      <w:r w:rsidR="00EE2FBD">
        <w:rPr>
          <w:rFonts w:ascii="Times New Roman" w:hAnsi="Times New Roman" w:cs="Times New Roman"/>
          <w:color w:val="000000"/>
          <w:sz w:val="24"/>
          <w:szCs w:val="24"/>
        </w:rPr>
        <w:t xml:space="preserve"> following</w:t>
      </w:r>
      <w:r w:rsidR="00A03792">
        <w:rPr>
          <w:rFonts w:ascii="Times New Roman" w:hAnsi="Times New Roman" w:cs="Times New Roman"/>
          <w:color w:val="000000"/>
          <w:sz w:val="24"/>
          <w:szCs w:val="24"/>
        </w:rPr>
        <w:t xml:space="preserve"> due process. On the 27 May 2021, the Magistrates Court, sitting in </w:t>
      </w:r>
      <w:proofErr w:type="spellStart"/>
      <w:r w:rsidR="00A03792">
        <w:rPr>
          <w:rFonts w:ascii="Times New Roman" w:hAnsi="Times New Roman" w:cs="Times New Roman"/>
          <w:color w:val="000000"/>
          <w:sz w:val="24"/>
          <w:szCs w:val="24"/>
        </w:rPr>
        <w:t>Shurugwi</w:t>
      </w:r>
      <w:proofErr w:type="spellEnd"/>
      <w:r w:rsidR="00A03792">
        <w:rPr>
          <w:rFonts w:ascii="Times New Roman" w:hAnsi="Times New Roman" w:cs="Times New Roman"/>
          <w:color w:val="000000"/>
          <w:sz w:val="24"/>
          <w:szCs w:val="24"/>
        </w:rPr>
        <w:t xml:space="preserve">, issued an interdict, prohibiting respondents from evicting applicant from the property without a court order. </w:t>
      </w:r>
      <w:r>
        <w:rPr>
          <w:rFonts w:ascii="Times New Roman" w:hAnsi="Times New Roman" w:cs="Times New Roman"/>
          <w:color w:val="000000"/>
          <w:sz w:val="24"/>
          <w:szCs w:val="24"/>
        </w:rPr>
        <w:t xml:space="preserve">The papers show </w:t>
      </w:r>
      <w:r w:rsidR="00383B69">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on the 1</w:t>
      </w:r>
      <w:r w:rsidRPr="008C0C07">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June 2021, the lease agreement was terminated, and applicant has vacated the property. On </w:t>
      </w:r>
      <w:r>
        <w:rPr>
          <w:rFonts w:ascii="Times New Roman" w:hAnsi="Times New Roman" w:cs="Times New Roman"/>
          <w:color w:val="000000"/>
          <w:sz w:val="24"/>
          <w:szCs w:val="24"/>
        </w:rPr>
        <w:lastRenderedPageBreak/>
        <w:t xml:space="preserve">vacating the property applicant was </w:t>
      </w:r>
      <w:r w:rsidR="002C64B3">
        <w:rPr>
          <w:rFonts w:ascii="Times New Roman" w:hAnsi="Times New Roman" w:cs="Times New Roman"/>
          <w:color w:val="000000"/>
          <w:sz w:val="24"/>
          <w:szCs w:val="24"/>
        </w:rPr>
        <w:t>prohibited by the respondents from removing</w:t>
      </w:r>
      <w:r>
        <w:rPr>
          <w:rFonts w:ascii="Times New Roman" w:hAnsi="Times New Roman" w:cs="Times New Roman"/>
          <w:color w:val="000000"/>
          <w:sz w:val="24"/>
          <w:szCs w:val="24"/>
        </w:rPr>
        <w:t xml:space="preserve"> a brick moulding machine, two generators and a steel shade. Both parties claim ownership of the machinery and the steel shade. It is the dispute of ownership of this property that has been escalated to this court. Applicant </w:t>
      </w:r>
      <w:r w:rsidR="00B75465">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filed this application, headed “urgent application for </w:t>
      </w:r>
      <w:r w:rsidRPr="008C0C07">
        <w:rPr>
          <w:rFonts w:ascii="Times New Roman" w:hAnsi="Times New Roman" w:cs="Times New Roman"/>
          <w:i/>
          <w:color w:val="000000"/>
          <w:sz w:val="24"/>
          <w:szCs w:val="24"/>
        </w:rPr>
        <w:t xml:space="preserve">re </w:t>
      </w:r>
      <w:proofErr w:type="spellStart"/>
      <w:r w:rsidRPr="008C0C07">
        <w:rPr>
          <w:rFonts w:ascii="Times New Roman" w:hAnsi="Times New Roman" w:cs="Times New Roman"/>
          <w:i/>
          <w:color w:val="000000"/>
          <w:sz w:val="24"/>
          <w:szCs w:val="24"/>
        </w:rPr>
        <w:t>vindicatio</w:t>
      </w:r>
      <w:proofErr w:type="spellEnd"/>
      <w:r>
        <w:rPr>
          <w:rFonts w:ascii="Times New Roman" w:hAnsi="Times New Roman" w:cs="Times New Roman"/>
          <w:color w:val="000000"/>
          <w:sz w:val="24"/>
          <w:szCs w:val="24"/>
        </w:rPr>
        <w:t xml:space="preserve"> action.”</w:t>
      </w:r>
    </w:p>
    <w:p w:rsidR="00CF0CFB" w:rsidRPr="007941E6" w:rsidRDefault="008C0C07" w:rsidP="007941E6">
      <w:pPr>
        <w:spacing w:line="360" w:lineRule="auto"/>
        <w:ind w:firstLine="720"/>
        <w:jc w:val="both"/>
        <w:rPr>
          <w:rFonts w:ascii="Times New Roman" w:hAnsi="Times New Roman" w:cs="Times New Roman"/>
          <w:color w:val="000000"/>
          <w:sz w:val="24"/>
          <w:szCs w:val="24"/>
        </w:rPr>
      </w:pPr>
      <w:r w:rsidRPr="007941E6">
        <w:rPr>
          <w:rFonts w:ascii="Times New Roman" w:hAnsi="Times New Roman" w:cs="Times New Roman"/>
          <w:color w:val="221F1F"/>
          <w:sz w:val="24"/>
          <w:szCs w:val="24"/>
        </w:rPr>
        <w:t xml:space="preserve">Other than resisting the relief sought on the merits, respondents took a point </w:t>
      </w:r>
      <w:r w:rsidRPr="007941E6">
        <w:rPr>
          <w:rFonts w:ascii="Times New Roman" w:hAnsi="Times New Roman" w:cs="Times New Roman"/>
          <w:i/>
          <w:color w:val="221F1F"/>
          <w:sz w:val="24"/>
          <w:szCs w:val="24"/>
        </w:rPr>
        <w:t xml:space="preserve">in </w:t>
      </w:r>
      <w:proofErr w:type="spellStart"/>
      <w:r w:rsidRPr="007941E6">
        <w:rPr>
          <w:rFonts w:ascii="Times New Roman" w:hAnsi="Times New Roman" w:cs="Times New Roman"/>
          <w:i/>
          <w:color w:val="221F1F"/>
          <w:sz w:val="24"/>
          <w:szCs w:val="24"/>
        </w:rPr>
        <w:t>limine</w:t>
      </w:r>
      <w:proofErr w:type="spellEnd"/>
      <w:r w:rsidRPr="007941E6">
        <w:rPr>
          <w:rFonts w:ascii="Times New Roman" w:hAnsi="Times New Roman" w:cs="Times New Roman"/>
          <w:color w:val="221F1F"/>
          <w:sz w:val="24"/>
          <w:szCs w:val="24"/>
        </w:rPr>
        <w:t xml:space="preserve"> which was also a subject of argument in</w:t>
      </w:r>
      <w:r w:rsidR="00CF0CFB" w:rsidRPr="007941E6">
        <w:rPr>
          <w:rFonts w:ascii="Times New Roman" w:hAnsi="Times New Roman" w:cs="Times New Roman"/>
          <w:color w:val="221F1F"/>
          <w:sz w:val="24"/>
          <w:szCs w:val="24"/>
        </w:rPr>
        <w:t xml:space="preserve"> this matter. It was </w:t>
      </w:r>
      <w:r w:rsidR="00B75465">
        <w:rPr>
          <w:rFonts w:ascii="Times New Roman" w:hAnsi="Times New Roman" w:cs="Times New Roman"/>
          <w:color w:val="221F1F"/>
          <w:sz w:val="24"/>
          <w:szCs w:val="24"/>
        </w:rPr>
        <w:t xml:space="preserve">that </w:t>
      </w:r>
      <w:r w:rsidR="00CF0CFB" w:rsidRPr="007941E6">
        <w:rPr>
          <w:rFonts w:ascii="Times New Roman" w:hAnsi="Times New Roman" w:cs="Times New Roman"/>
          <w:color w:val="221F1F"/>
          <w:sz w:val="24"/>
          <w:szCs w:val="24"/>
        </w:rPr>
        <w:t xml:space="preserve">contended the certificate of urgency is invalid and the application is not urgent. </w:t>
      </w:r>
    </w:p>
    <w:p w:rsidR="00CF0CFB" w:rsidRPr="00CF0CFB" w:rsidRDefault="00CF0CFB" w:rsidP="00CF0CFB">
      <w:pPr>
        <w:spacing w:line="360" w:lineRule="auto"/>
        <w:jc w:val="both"/>
        <w:rPr>
          <w:rFonts w:ascii="Times New Roman" w:hAnsi="Times New Roman" w:cs="Times New Roman"/>
          <w:b/>
          <w:color w:val="221F1F"/>
          <w:sz w:val="24"/>
          <w:szCs w:val="24"/>
        </w:rPr>
      </w:pPr>
      <w:r w:rsidRPr="00CF0CFB">
        <w:rPr>
          <w:rFonts w:ascii="Times New Roman" w:hAnsi="Times New Roman" w:cs="Times New Roman"/>
          <w:b/>
          <w:color w:val="221F1F"/>
          <w:sz w:val="24"/>
          <w:szCs w:val="24"/>
        </w:rPr>
        <w:t xml:space="preserve">Ad points </w:t>
      </w:r>
      <w:r w:rsidRPr="00CF0CFB">
        <w:rPr>
          <w:rFonts w:ascii="Times New Roman" w:hAnsi="Times New Roman" w:cs="Times New Roman"/>
          <w:b/>
          <w:i/>
          <w:color w:val="221F1F"/>
          <w:sz w:val="24"/>
          <w:szCs w:val="24"/>
        </w:rPr>
        <w:t xml:space="preserve">in </w:t>
      </w:r>
      <w:proofErr w:type="spellStart"/>
      <w:r w:rsidRPr="00CF0CFB">
        <w:rPr>
          <w:rFonts w:ascii="Times New Roman" w:hAnsi="Times New Roman" w:cs="Times New Roman"/>
          <w:b/>
          <w:i/>
          <w:color w:val="221F1F"/>
          <w:sz w:val="24"/>
          <w:szCs w:val="24"/>
        </w:rPr>
        <w:t>limine</w:t>
      </w:r>
      <w:proofErr w:type="spellEnd"/>
      <w:r w:rsidRPr="00CF0CFB">
        <w:rPr>
          <w:rFonts w:ascii="Times New Roman" w:hAnsi="Times New Roman" w:cs="Times New Roman"/>
          <w:b/>
          <w:i/>
          <w:color w:val="221F1F"/>
          <w:sz w:val="24"/>
          <w:szCs w:val="24"/>
        </w:rPr>
        <w:t xml:space="preserve"> </w:t>
      </w:r>
    </w:p>
    <w:p w:rsidR="00A03792" w:rsidRPr="00CF0CFB" w:rsidRDefault="00A03792" w:rsidP="00EE22FB">
      <w:pPr>
        <w:spacing w:line="360" w:lineRule="auto"/>
        <w:ind w:firstLine="720"/>
        <w:jc w:val="both"/>
        <w:rPr>
          <w:rFonts w:ascii="Times New Roman" w:hAnsi="Times New Roman" w:cs="Times New Roman"/>
          <w:i/>
          <w:sz w:val="24"/>
          <w:szCs w:val="24"/>
        </w:rPr>
      </w:pPr>
      <w:r w:rsidRPr="00CF0CFB">
        <w:rPr>
          <w:rFonts w:ascii="Times New Roman" w:hAnsi="Times New Roman" w:cs="Times New Roman"/>
          <w:color w:val="221F1F"/>
          <w:sz w:val="24"/>
          <w:szCs w:val="24"/>
        </w:rPr>
        <w:t>At the com</w:t>
      </w:r>
      <w:r w:rsidR="00CF0CFB" w:rsidRPr="00CF0CFB">
        <w:rPr>
          <w:rFonts w:ascii="Times New Roman" w:hAnsi="Times New Roman" w:cs="Times New Roman"/>
          <w:color w:val="221F1F"/>
          <w:sz w:val="24"/>
          <w:szCs w:val="24"/>
        </w:rPr>
        <w:t>mencement of this hearing</w:t>
      </w:r>
      <w:r w:rsidRPr="00CF0CFB">
        <w:rPr>
          <w:rFonts w:ascii="Times New Roman" w:hAnsi="Times New Roman" w:cs="Times New Roman"/>
          <w:sz w:val="24"/>
          <w:szCs w:val="24"/>
        </w:rPr>
        <w:t xml:space="preserve"> I informed counsel that in this case I shall adopt a holistic approach. This approach avoids a piece-meal treatment of the matter, and the preliminary points are argued together with the merits, but when the court retires to consider the matter it may dispose of the matter solely on preliminary points despite that they were argued together with the merits. See: </w:t>
      </w:r>
      <w:proofErr w:type="spellStart"/>
      <w:r w:rsidRPr="00CF0CFB">
        <w:rPr>
          <w:rFonts w:ascii="Times New Roman" w:hAnsi="Times New Roman" w:cs="Times New Roman"/>
          <w:i/>
          <w:iCs/>
          <w:sz w:val="24"/>
          <w:szCs w:val="24"/>
        </w:rPr>
        <w:t>Mokhosi</w:t>
      </w:r>
      <w:proofErr w:type="spellEnd"/>
      <w:r w:rsidR="00372FB7">
        <w:rPr>
          <w:rFonts w:ascii="Times New Roman" w:hAnsi="Times New Roman" w:cs="Times New Roman"/>
          <w:i/>
          <w:iCs/>
          <w:sz w:val="24"/>
          <w:szCs w:val="24"/>
        </w:rPr>
        <w:t xml:space="preserve"> </w:t>
      </w:r>
      <w:r w:rsidRPr="00CF0CFB">
        <w:rPr>
          <w:rFonts w:ascii="Times New Roman" w:hAnsi="Times New Roman" w:cs="Times New Roman"/>
          <w:i/>
          <w:iCs/>
          <w:sz w:val="24"/>
          <w:szCs w:val="24"/>
        </w:rPr>
        <w:t xml:space="preserve">&amp; 15 others V Justice Charles </w:t>
      </w:r>
      <w:proofErr w:type="spellStart"/>
      <w:r w:rsidRPr="00CF0CFB">
        <w:rPr>
          <w:rFonts w:ascii="Times New Roman" w:hAnsi="Times New Roman" w:cs="Times New Roman"/>
          <w:i/>
          <w:iCs/>
          <w:sz w:val="24"/>
          <w:szCs w:val="24"/>
        </w:rPr>
        <w:t>Hungwe</w:t>
      </w:r>
      <w:proofErr w:type="spellEnd"/>
      <w:r w:rsidR="00372FB7">
        <w:rPr>
          <w:rFonts w:ascii="Times New Roman" w:hAnsi="Times New Roman" w:cs="Times New Roman"/>
          <w:i/>
          <w:iCs/>
          <w:sz w:val="24"/>
          <w:szCs w:val="24"/>
        </w:rPr>
        <w:t xml:space="preserve"> </w:t>
      </w:r>
      <w:r w:rsidRPr="00CF0CFB">
        <w:rPr>
          <w:rFonts w:ascii="Times New Roman" w:hAnsi="Times New Roman" w:cs="Times New Roman"/>
          <w:i/>
          <w:iCs/>
          <w:sz w:val="24"/>
          <w:szCs w:val="24"/>
        </w:rPr>
        <w:t xml:space="preserve">&amp; 5 Others </w:t>
      </w:r>
      <w:r w:rsidRPr="00CF0CFB">
        <w:rPr>
          <w:rFonts w:ascii="Times New Roman" w:hAnsi="Times New Roman" w:cs="Times New Roman"/>
          <w:sz w:val="24"/>
          <w:szCs w:val="24"/>
        </w:rPr>
        <w:t>(Cons Case No/02/2019) [2019] LSHC 9 (02 May 2019). I now de</w:t>
      </w:r>
      <w:r w:rsidR="00CF0CFB">
        <w:rPr>
          <w:rFonts w:ascii="Times New Roman" w:hAnsi="Times New Roman" w:cs="Times New Roman"/>
          <w:sz w:val="24"/>
          <w:szCs w:val="24"/>
        </w:rPr>
        <w:t xml:space="preserve">al with the point </w:t>
      </w:r>
      <w:r w:rsidR="00CF0CFB" w:rsidRPr="00CF0CFB">
        <w:rPr>
          <w:rFonts w:ascii="Times New Roman" w:hAnsi="Times New Roman" w:cs="Times New Roman"/>
          <w:i/>
          <w:sz w:val="24"/>
          <w:szCs w:val="24"/>
        </w:rPr>
        <w:t xml:space="preserve">in </w:t>
      </w:r>
      <w:proofErr w:type="spellStart"/>
      <w:r w:rsidR="00CF0CFB" w:rsidRPr="00CF0CFB">
        <w:rPr>
          <w:rFonts w:ascii="Times New Roman" w:hAnsi="Times New Roman" w:cs="Times New Roman"/>
          <w:i/>
          <w:sz w:val="24"/>
          <w:szCs w:val="24"/>
        </w:rPr>
        <w:t>limine</w:t>
      </w:r>
      <w:proofErr w:type="spellEnd"/>
      <w:r w:rsidR="00CF0CFB" w:rsidRPr="00CF0CFB">
        <w:rPr>
          <w:rFonts w:ascii="Times New Roman" w:hAnsi="Times New Roman" w:cs="Times New Roman"/>
          <w:i/>
          <w:sz w:val="24"/>
          <w:szCs w:val="24"/>
        </w:rPr>
        <w:t xml:space="preserve">. </w:t>
      </w:r>
    </w:p>
    <w:p w:rsidR="00232491" w:rsidRDefault="00232491" w:rsidP="00F643BD">
      <w:pPr>
        <w:spacing w:line="360" w:lineRule="auto"/>
        <w:ind w:firstLine="720"/>
        <w:jc w:val="both"/>
        <w:rPr>
          <w:rFonts w:ascii="Times New Roman" w:hAnsi="Times New Roman" w:cs="Times New Roman"/>
          <w:sz w:val="24"/>
          <w:szCs w:val="24"/>
        </w:rPr>
      </w:pPr>
      <w:r w:rsidRPr="00232491">
        <w:rPr>
          <w:rFonts w:ascii="Times New Roman" w:hAnsi="Times New Roman" w:cs="Times New Roman"/>
          <w:sz w:val="24"/>
          <w:szCs w:val="24"/>
        </w:rPr>
        <w:t>The</w:t>
      </w:r>
      <w:r w:rsidR="009C4251">
        <w:rPr>
          <w:rFonts w:ascii="Times New Roman" w:hAnsi="Times New Roman" w:cs="Times New Roman"/>
          <w:sz w:val="24"/>
          <w:szCs w:val="24"/>
        </w:rPr>
        <w:t xml:space="preserve"> 1</w:t>
      </w:r>
      <w:r w:rsidR="009C4251" w:rsidRPr="009C4251">
        <w:rPr>
          <w:rFonts w:ascii="Times New Roman" w:hAnsi="Times New Roman" w:cs="Times New Roman"/>
          <w:sz w:val="24"/>
          <w:szCs w:val="24"/>
          <w:vertAlign w:val="superscript"/>
        </w:rPr>
        <w:t>st</w:t>
      </w:r>
      <w:r w:rsidR="00F643BD">
        <w:rPr>
          <w:rFonts w:ascii="Times New Roman" w:hAnsi="Times New Roman" w:cs="Times New Roman"/>
          <w:sz w:val="24"/>
          <w:szCs w:val="24"/>
        </w:rPr>
        <w:t xml:space="preserve"> and 2</w:t>
      </w:r>
      <w:r w:rsidR="00F643BD" w:rsidRPr="00F643BD">
        <w:rPr>
          <w:rFonts w:ascii="Times New Roman" w:hAnsi="Times New Roman" w:cs="Times New Roman"/>
          <w:sz w:val="24"/>
          <w:szCs w:val="24"/>
          <w:vertAlign w:val="superscript"/>
        </w:rPr>
        <w:t>nd</w:t>
      </w:r>
      <w:r w:rsidRPr="00232491">
        <w:rPr>
          <w:rFonts w:ascii="Times New Roman" w:hAnsi="Times New Roman" w:cs="Times New Roman"/>
          <w:sz w:val="24"/>
          <w:szCs w:val="24"/>
        </w:rPr>
        <w:t xml:space="preserve"> respondents contend that this application is not urgent. </w:t>
      </w:r>
      <w:r w:rsidR="00F643BD">
        <w:rPr>
          <w:rFonts w:ascii="Times New Roman" w:hAnsi="Times New Roman" w:cs="Times New Roman"/>
          <w:sz w:val="24"/>
          <w:szCs w:val="24"/>
        </w:rPr>
        <w:t xml:space="preserve">It is further contended that the certificate of urgency itself is invalid. </w:t>
      </w:r>
      <w:r w:rsidRPr="00232491">
        <w:rPr>
          <w:rFonts w:ascii="Times New Roman" w:hAnsi="Times New Roman" w:cs="Times New Roman"/>
          <w:sz w:val="24"/>
          <w:szCs w:val="24"/>
        </w:rPr>
        <w:t>It was ar</w:t>
      </w:r>
      <w:r w:rsidR="00FB729B">
        <w:rPr>
          <w:rFonts w:ascii="Times New Roman" w:hAnsi="Times New Roman" w:cs="Times New Roman"/>
          <w:sz w:val="24"/>
          <w:szCs w:val="24"/>
        </w:rPr>
        <w:t>gued that this court must strike</w:t>
      </w:r>
      <w:r w:rsidRPr="00232491">
        <w:rPr>
          <w:rFonts w:ascii="Times New Roman" w:hAnsi="Times New Roman" w:cs="Times New Roman"/>
          <w:sz w:val="24"/>
          <w:szCs w:val="24"/>
        </w:rPr>
        <w:t xml:space="preserve"> it off the roll without delving into the merits. In relation to urgency this court looks at the certificate of urgency to establish whether the application is indeed urgent. In </w:t>
      </w:r>
      <w:proofErr w:type="spellStart"/>
      <w:r w:rsidRPr="00232491">
        <w:rPr>
          <w:rFonts w:ascii="Times New Roman" w:hAnsi="Times New Roman" w:cs="Times New Roman"/>
          <w:i/>
          <w:iCs/>
          <w:sz w:val="24"/>
          <w:szCs w:val="24"/>
        </w:rPr>
        <w:t>Chidawu</w:t>
      </w:r>
      <w:proofErr w:type="spellEnd"/>
      <w:r w:rsidR="00372FB7">
        <w:rPr>
          <w:rFonts w:ascii="Times New Roman" w:hAnsi="Times New Roman" w:cs="Times New Roman"/>
          <w:i/>
          <w:iCs/>
          <w:sz w:val="24"/>
          <w:szCs w:val="24"/>
        </w:rPr>
        <w:t xml:space="preserve"> </w:t>
      </w:r>
      <w:r w:rsidRPr="00232491">
        <w:rPr>
          <w:rFonts w:ascii="Times New Roman" w:hAnsi="Times New Roman" w:cs="Times New Roman"/>
          <w:i/>
          <w:iCs/>
          <w:sz w:val="24"/>
          <w:szCs w:val="24"/>
        </w:rPr>
        <w:t xml:space="preserve">&amp; Others v </w:t>
      </w:r>
      <w:proofErr w:type="spellStart"/>
      <w:r w:rsidRPr="00232491">
        <w:rPr>
          <w:rFonts w:ascii="Times New Roman" w:hAnsi="Times New Roman" w:cs="Times New Roman"/>
          <w:i/>
          <w:iCs/>
          <w:sz w:val="24"/>
          <w:szCs w:val="24"/>
        </w:rPr>
        <w:t>Sha</w:t>
      </w:r>
      <w:proofErr w:type="spellEnd"/>
      <w:r w:rsidRPr="00232491">
        <w:rPr>
          <w:rFonts w:ascii="Times New Roman" w:hAnsi="Times New Roman" w:cs="Times New Roman"/>
          <w:i/>
          <w:iCs/>
          <w:sz w:val="24"/>
          <w:szCs w:val="24"/>
        </w:rPr>
        <w:t xml:space="preserve"> &amp; Others </w:t>
      </w:r>
      <w:r w:rsidRPr="00232491">
        <w:rPr>
          <w:rFonts w:ascii="Times New Roman" w:hAnsi="Times New Roman" w:cs="Times New Roman"/>
          <w:sz w:val="24"/>
          <w:szCs w:val="24"/>
        </w:rPr>
        <w:t xml:space="preserve">SC 12/13 the Supreme Court held that the Certificate of Urgency is the </w:t>
      </w:r>
      <w:r w:rsidRPr="00232491">
        <w:rPr>
          <w:rFonts w:ascii="Times New Roman" w:hAnsi="Times New Roman" w:cs="Times New Roman"/>
          <w:i/>
          <w:iCs/>
          <w:sz w:val="24"/>
          <w:szCs w:val="24"/>
        </w:rPr>
        <w:t xml:space="preserve">sine qua non </w:t>
      </w:r>
      <w:r w:rsidRPr="00232491">
        <w:rPr>
          <w:rFonts w:ascii="Times New Roman" w:hAnsi="Times New Roman" w:cs="Times New Roman"/>
          <w:sz w:val="24"/>
          <w:szCs w:val="24"/>
        </w:rPr>
        <w:t>for the placement of an urgent chamber application before a judge. In making a decision as to the urgency of the application a judge is guided by the averments in the certificate of urgency. In this application the certificate states thus:</w:t>
      </w:r>
    </w:p>
    <w:p w:rsidR="00AC6860" w:rsidRPr="00232491" w:rsidRDefault="005D33AD" w:rsidP="00F643BD">
      <w:pPr>
        <w:spacing w:line="360" w:lineRule="auto"/>
        <w:ind w:left="2160" w:firstLine="720"/>
        <w:jc w:val="both"/>
        <w:rPr>
          <w:rFonts w:ascii="Times New Roman" w:hAnsi="Times New Roman" w:cs="Times New Roman"/>
          <w:sz w:val="24"/>
          <w:szCs w:val="24"/>
        </w:rPr>
      </w:pPr>
      <w:r w:rsidRPr="00232491">
        <w:rPr>
          <w:rFonts w:ascii="Times New Roman" w:hAnsi="Times New Roman" w:cs="Times New Roman"/>
          <w:sz w:val="24"/>
          <w:szCs w:val="24"/>
        </w:rPr>
        <w:t>Certificate of urgency</w:t>
      </w:r>
    </w:p>
    <w:p w:rsidR="005D33AD" w:rsidRPr="00232491" w:rsidRDefault="005D33AD" w:rsidP="00F643BD">
      <w:pPr>
        <w:spacing w:line="360" w:lineRule="auto"/>
        <w:ind w:left="360"/>
        <w:jc w:val="both"/>
        <w:rPr>
          <w:rFonts w:ascii="Times New Roman" w:hAnsi="Times New Roman" w:cs="Times New Roman"/>
          <w:sz w:val="24"/>
          <w:szCs w:val="24"/>
        </w:rPr>
      </w:pPr>
      <w:r w:rsidRPr="00232491">
        <w:rPr>
          <w:rFonts w:ascii="Times New Roman" w:hAnsi="Times New Roman" w:cs="Times New Roman"/>
          <w:sz w:val="24"/>
          <w:szCs w:val="24"/>
        </w:rPr>
        <w:t xml:space="preserve">I the undersigned, </w:t>
      </w:r>
      <w:proofErr w:type="spellStart"/>
      <w:r w:rsidRPr="00232491">
        <w:rPr>
          <w:rFonts w:ascii="Times New Roman" w:hAnsi="Times New Roman" w:cs="Times New Roman"/>
          <w:sz w:val="24"/>
          <w:szCs w:val="24"/>
        </w:rPr>
        <w:t>Kutendaishe</w:t>
      </w:r>
      <w:proofErr w:type="spellEnd"/>
      <w:r w:rsidRPr="00232491">
        <w:rPr>
          <w:rFonts w:ascii="Times New Roman" w:hAnsi="Times New Roman" w:cs="Times New Roman"/>
          <w:sz w:val="24"/>
          <w:szCs w:val="24"/>
        </w:rPr>
        <w:t xml:space="preserve"> MANIKA, do hereby state that I am a duly</w:t>
      </w:r>
      <w:r w:rsidR="00250F8D" w:rsidRPr="00232491">
        <w:rPr>
          <w:rFonts w:ascii="Times New Roman" w:hAnsi="Times New Roman" w:cs="Times New Roman"/>
          <w:sz w:val="24"/>
          <w:szCs w:val="24"/>
        </w:rPr>
        <w:t xml:space="preserve"> registered legal </w:t>
      </w:r>
      <w:proofErr w:type="spellStart"/>
      <w:r w:rsidR="00250F8D" w:rsidRPr="00232491">
        <w:rPr>
          <w:rFonts w:ascii="Times New Roman" w:hAnsi="Times New Roman" w:cs="Times New Roman"/>
          <w:sz w:val="24"/>
          <w:szCs w:val="24"/>
        </w:rPr>
        <w:t>practioner</w:t>
      </w:r>
      <w:proofErr w:type="spellEnd"/>
      <w:r w:rsidR="00250F8D" w:rsidRPr="00232491">
        <w:rPr>
          <w:rFonts w:ascii="Times New Roman" w:hAnsi="Times New Roman" w:cs="Times New Roman"/>
          <w:sz w:val="24"/>
          <w:szCs w:val="24"/>
        </w:rPr>
        <w:t xml:space="preserve"> of this honourable court practicing in the firm styled </w:t>
      </w:r>
      <w:proofErr w:type="spellStart"/>
      <w:r w:rsidR="00250F8D" w:rsidRPr="00232491">
        <w:rPr>
          <w:rFonts w:ascii="Times New Roman" w:hAnsi="Times New Roman" w:cs="Times New Roman"/>
          <w:sz w:val="24"/>
          <w:szCs w:val="24"/>
        </w:rPr>
        <w:t>Jumo</w:t>
      </w:r>
      <w:proofErr w:type="spellEnd"/>
      <w:r w:rsidR="00372FB7">
        <w:rPr>
          <w:rFonts w:ascii="Times New Roman" w:hAnsi="Times New Roman" w:cs="Times New Roman"/>
          <w:sz w:val="24"/>
          <w:szCs w:val="24"/>
        </w:rPr>
        <w:t xml:space="preserve"> </w:t>
      </w:r>
      <w:proofErr w:type="spellStart"/>
      <w:r w:rsidR="00250F8D" w:rsidRPr="00232491">
        <w:rPr>
          <w:rFonts w:ascii="Times New Roman" w:hAnsi="Times New Roman" w:cs="Times New Roman"/>
          <w:sz w:val="24"/>
          <w:szCs w:val="24"/>
        </w:rPr>
        <w:t>Mashoko</w:t>
      </w:r>
      <w:proofErr w:type="spellEnd"/>
      <w:r w:rsidR="00250F8D" w:rsidRPr="00232491">
        <w:rPr>
          <w:rFonts w:ascii="Times New Roman" w:hAnsi="Times New Roman" w:cs="Times New Roman"/>
          <w:sz w:val="24"/>
          <w:szCs w:val="24"/>
        </w:rPr>
        <w:t xml:space="preserve"> and partners</w:t>
      </w:r>
      <w:r w:rsidR="00172E3C" w:rsidRPr="00232491">
        <w:rPr>
          <w:rFonts w:ascii="Times New Roman" w:hAnsi="Times New Roman" w:cs="Times New Roman"/>
          <w:sz w:val="24"/>
          <w:szCs w:val="24"/>
        </w:rPr>
        <w:t xml:space="preserve"> of </w:t>
      </w:r>
      <w:proofErr w:type="spellStart"/>
      <w:r w:rsidR="00172E3C" w:rsidRPr="00232491">
        <w:rPr>
          <w:rFonts w:ascii="Times New Roman" w:hAnsi="Times New Roman" w:cs="Times New Roman"/>
          <w:sz w:val="24"/>
          <w:szCs w:val="24"/>
        </w:rPr>
        <w:t>Chilaw</w:t>
      </w:r>
      <w:proofErr w:type="spellEnd"/>
      <w:r w:rsidR="00172E3C" w:rsidRPr="00232491">
        <w:rPr>
          <w:rFonts w:ascii="Times New Roman" w:hAnsi="Times New Roman" w:cs="Times New Roman"/>
          <w:sz w:val="24"/>
          <w:szCs w:val="24"/>
        </w:rPr>
        <w:t xml:space="preserve"> Chambers, 7</w:t>
      </w:r>
      <w:r w:rsidR="00172E3C" w:rsidRPr="00232491">
        <w:rPr>
          <w:rFonts w:ascii="Times New Roman" w:hAnsi="Times New Roman" w:cs="Times New Roman"/>
          <w:sz w:val="24"/>
          <w:szCs w:val="24"/>
          <w:vertAlign w:val="superscript"/>
        </w:rPr>
        <w:t>th</w:t>
      </w:r>
      <w:r w:rsidR="00172E3C" w:rsidRPr="00232491">
        <w:rPr>
          <w:rFonts w:ascii="Times New Roman" w:hAnsi="Times New Roman" w:cs="Times New Roman"/>
          <w:sz w:val="24"/>
          <w:szCs w:val="24"/>
        </w:rPr>
        <w:t xml:space="preserve"> street, Gweru.</w:t>
      </w:r>
    </w:p>
    <w:p w:rsidR="00172E3C" w:rsidRPr="00232491" w:rsidRDefault="00172E3C" w:rsidP="00232491">
      <w:pPr>
        <w:pStyle w:val="ListParagraph"/>
        <w:numPr>
          <w:ilvl w:val="0"/>
          <w:numId w:val="1"/>
        </w:numPr>
        <w:spacing w:line="360" w:lineRule="auto"/>
        <w:jc w:val="both"/>
        <w:rPr>
          <w:rFonts w:ascii="Times New Roman" w:hAnsi="Times New Roman" w:cs="Times New Roman"/>
          <w:sz w:val="24"/>
          <w:szCs w:val="24"/>
        </w:rPr>
      </w:pPr>
      <w:r w:rsidRPr="00232491">
        <w:rPr>
          <w:rFonts w:ascii="Times New Roman" w:hAnsi="Times New Roman" w:cs="Times New Roman"/>
          <w:sz w:val="24"/>
          <w:szCs w:val="24"/>
        </w:rPr>
        <w:t>I have perused and considered this application,</w:t>
      </w:r>
    </w:p>
    <w:p w:rsidR="00172E3C" w:rsidRPr="00232491" w:rsidRDefault="00172E3C" w:rsidP="00232491">
      <w:pPr>
        <w:pStyle w:val="ListParagraph"/>
        <w:numPr>
          <w:ilvl w:val="0"/>
          <w:numId w:val="1"/>
        </w:numPr>
        <w:spacing w:line="360" w:lineRule="auto"/>
        <w:jc w:val="both"/>
        <w:rPr>
          <w:rFonts w:ascii="Times New Roman" w:hAnsi="Times New Roman" w:cs="Times New Roman"/>
          <w:sz w:val="24"/>
          <w:szCs w:val="24"/>
        </w:rPr>
      </w:pPr>
      <w:r w:rsidRPr="00232491">
        <w:rPr>
          <w:rFonts w:ascii="Times New Roman" w:hAnsi="Times New Roman" w:cs="Times New Roman"/>
          <w:sz w:val="24"/>
          <w:szCs w:val="24"/>
        </w:rPr>
        <w:lastRenderedPageBreak/>
        <w:t>The 1</w:t>
      </w:r>
      <w:r w:rsidRPr="00232491">
        <w:rPr>
          <w:rFonts w:ascii="Times New Roman" w:hAnsi="Times New Roman" w:cs="Times New Roman"/>
          <w:sz w:val="24"/>
          <w:szCs w:val="24"/>
          <w:vertAlign w:val="superscript"/>
        </w:rPr>
        <w:t>st</w:t>
      </w:r>
      <w:r w:rsidRPr="00232491">
        <w:rPr>
          <w:rFonts w:ascii="Times New Roman" w:hAnsi="Times New Roman" w:cs="Times New Roman"/>
          <w:sz w:val="24"/>
          <w:szCs w:val="24"/>
        </w:rPr>
        <w:t xml:space="preserve"> and 2</w:t>
      </w:r>
      <w:r w:rsidRPr="00232491">
        <w:rPr>
          <w:rFonts w:ascii="Times New Roman" w:hAnsi="Times New Roman" w:cs="Times New Roman"/>
          <w:sz w:val="24"/>
          <w:szCs w:val="24"/>
          <w:vertAlign w:val="superscript"/>
        </w:rPr>
        <w:t>nd</w:t>
      </w:r>
      <w:r w:rsidRPr="00232491">
        <w:rPr>
          <w:rFonts w:ascii="Times New Roman" w:hAnsi="Times New Roman" w:cs="Times New Roman"/>
          <w:sz w:val="24"/>
          <w:szCs w:val="24"/>
        </w:rPr>
        <w:t xml:space="preserve"> respondents have evicted the applicant from plot 20, </w:t>
      </w:r>
      <w:proofErr w:type="spellStart"/>
      <w:r w:rsidRPr="00232491">
        <w:rPr>
          <w:rFonts w:ascii="Times New Roman" w:hAnsi="Times New Roman" w:cs="Times New Roman"/>
          <w:sz w:val="24"/>
          <w:szCs w:val="24"/>
        </w:rPr>
        <w:t>Sebanga</w:t>
      </w:r>
      <w:proofErr w:type="spellEnd"/>
      <w:r w:rsidR="00372FB7">
        <w:rPr>
          <w:rFonts w:ascii="Times New Roman" w:hAnsi="Times New Roman" w:cs="Times New Roman"/>
          <w:sz w:val="24"/>
          <w:szCs w:val="24"/>
        </w:rPr>
        <w:t xml:space="preserve"> ro</w:t>
      </w:r>
      <w:r w:rsidRPr="00232491">
        <w:rPr>
          <w:rFonts w:ascii="Times New Roman" w:hAnsi="Times New Roman" w:cs="Times New Roman"/>
          <w:sz w:val="24"/>
          <w:szCs w:val="24"/>
        </w:rPr>
        <w:t>ad</w:t>
      </w:r>
      <w:proofErr w:type="gramStart"/>
      <w:r w:rsidRPr="00232491">
        <w:rPr>
          <w:rFonts w:ascii="Times New Roman" w:hAnsi="Times New Roman" w:cs="Times New Roman"/>
          <w:sz w:val="24"/>
          <w:szCs w:val="24"/>
        </w:rPr>
        <w:t>,</w:t>
      </w:r>
      <w:r w:rsidR="00372FB7">
        <w:rPr>
          <w:rFonts w:ascii="Times New Roman" w:hAnsi="Times New Roman" w:cs="Times New Roman"/>
          <w:sz w:val="24"/>
          <w:szCs w:val="24"/>
        </w:rPr>
        <w:t xml:space="preserve"> </w:t>
      </w:r>
      <w:r w:rsidRPr="00232491">
        <w:rPr>
          <w:rFonts w:ascii="Times New Roman" w:hAnsi="Times New Roman" w:cs="Times New Roman"/>
          <w:sz w:val="24"/>
          <w:szCs w:val="24"/>
        </w:rPr>
        <w:t xml:space="preserve"> in</w:t>
      </w:r>
      <w:proofErr w:type="gramEnd"/>
      <w:r w:rsidRPr="00232491">
        <w:rPr>
          <w:rFonts w:ascii="Times New Roman" w:hAnsi="Times New Roman" w:cs="Times New Roman"/>
          <w:sz w:val="24"/>
          <w:szCs w:val="24"/>
        </w:rPr>
        <w:t xml:space="preserve"> </w:t>
      </w:r>
      <w:proofErr w:type="spellStart"/>
      <w:r w:rsidRPr="00232491">
        <w:rPr>
          <w:rFonts w:ascii="Times New Roman" w:hAnsi="Times New Roman" w:cs="Times New Roman"/>
          <w:sz w:val="24"/>
          <w:szCs w:val="24"/>
        </w:rPr>
        <w:t>Shurugwi</w:t>
      </w:r>
      <w:proofErr w:type="spellEnd"/>
      <w:r w:rsidRPr="00232491">
        <w:rPr>
          <w:rFonts w:ascii="Times New Roman" w:hAnsi="Times New Roman" w:cs="Times New Roman"/>
          <w:sz w:val="24"/>
          <w:szCs w:val="24"/>
        </w:rPr>
        <w:t xml:space="preserve"> but is prohibiting them from removing their machinery in particular the brick moulding machine, two generators and steel shade they erected on the premises.</w:t>
      </w:r>
    </w:p>
    <w:p w:rsidR="00172E3C" w:rsidRPr="00232491" w:rsidRDefault="00172E3C" w:rsidP="00232491">
      <w:pPr>
        <w:pStyle w:val="ListParagraph"/>
        <w:numPr>
          <w:ilvl w:val="0"/>
          <w:numId w:val="1"/>
        </w:numPr>
        <w:spacing w:line="360" w:lineRule="auto"/>
        <w:jc w:val="both"/>
        <w:rPr>
          <w:rFonts w:ascii="Times New Roman" w:hAnsi="Times New Roman" w:cs="Times New Roman"/>
          <w:sz w:val="24"/>
          <w:szCs w:val="24"/>
        </w:rPr>
      </w:pPr>
      <w:r w:rsidRPr="00232491">
        <w:rPr>
          <w:rFonts w:ascii="Times New Roman" w:hAnsi="Times New Roman" w:cs="Times New Roman"/>
          <w:sz w:val="24"/>
          <w:szCs w:val="24"/>
        </w:rPr>
        <w:t>The 1</w:t>
      </w:r>
      <w:r w:rsidRPr="00232491">
        <w:rPr>
          <w:rFonts w:ascii="Times New Roman" w:hAnsi="Times New Roman" w:cs="Times New Roman"/>
          <w:sz w:val="24"/>
          <w:szCs w:val="24"/>
          <w:vertAlign w:val="superscript"/>
        </w:rPr>
        <w:t>st</w:t>
      </w:r>
      <w:r w:rsidRPr="00232491">
        <w:rPr>
          <w:rFonts w:ascii="Times New Roman" w:hAnsi="Times New Roman" w:cs="Times New Roman"/>
          <w:sz w:val="24"/>
          <w:szCs w:val="24"/>
        </w:rPr>
        <w:t xml:space="preserve"> and 2</w:t>
      </w:r>
      <w:r w:rsidRPr="00232491">
        <w:rPr>
          <w:rFonts w:ascii="Times New Roman" w:hAnsi="Times New Roman" w:cs="Times New Roman"/>
          <w:sz w:val="24"/>
          <w:szCs w:val="24"/>
          <w:vertAlign w:val="superscript"/>
        </w:rPr>
        <w:t>nd</w:t>
      </w:r>
      <w:r w:rsidRPr="00232491">
        <w:rPr>
          <w:rFonts w:ascii="Times New Roman" w:hAnsi="Times New Roman" w:cs="Times New Roman"/>
          <w:sz w:val="24"/>
          <w:szCs w:val="24"/>
        </w:rPr>
        <w:t xml:space="preserve"> respondents are claiming ownership of the property which belongs to the applicant without any valid reason for doing so.</w:t>
      </w:r>
    </w:p>
    <w:p w:rsidR="00172E3C" w:rsidRPr="00232491" w:rsidRDefault="00172E3C" w:rsidP="00232491">
      <w:pPr>
        <w:pStyle w:val="ListParagraph"/>
        <w:numPr>
          <w:ilvl w:val="0"/>
          <w:numId w:val="1"/>
        </w:numPr>
        <w:spacing w:line="360" w:lineRule="auto"/>
        <w:jc w:val="both"/>
        <w:rPr>
          <w:rFonts w:ascii="Times New Roman" w:hAnsi="Times New Roman" w:cs="Times New Roman"/>
          <w:sz w:val="24"/>
          <w:szCs w:val="24"/>
        </w:rPr>
      </w:pPr>
      <w:r w:rsidRPr="00232491">
        <w:rPr>
          <w:rFonts w:ascii="Times New Roman" w:hAnsi="Times New Roman" w:cs="Times New Roman"/>
          <w:sz w:val="24"/>
          <w:szCs w:val="24"/>
        </w:rPr>
        <w:t xml:space="preserve">The applicant has made out a very strong prima facie case of undisturbed possession and ownership of brick moulding machine, two generators and steer shade with an estimated value of </w:t>
      </w:r>
      <w:r w:rsidRPr="009C4251">
        <w:rPr>
          <w:rFonts w:ascii="Times New Roman" w:hAnsi="Times New Roman" w:cs="Times New Roman"/>
          <w:sz w:val="24"/>
          <w:szCs w:val="24"/>
        </w:rPr>
        <w:t>USD$200 000 American dollars.</w:t>
      </w:r>
    </w:p>
    <w:p w:rsidR="00172E3C" w:rsidRPr="00232491" w:rsidRDefault="00172E3C" w:rsidP="00232491">
      <w:pPr>
        <w:pStyle w:val="ListParagraph"/>
        <w:numPr>
          <w:ilvl w:val="0"/>
          <w:numId w:val="1"/>
        </w:numPr>
        <w:spacing w:line="360" w:lineRule="auto"/>
        <w:jc w:val="both"/>
        <w:rPr>
          <w:rFonts w:ascii="Times New Roman" w:hAnsi="Times New Roman" w:cs="Times New Roman"/>
          <w:sz w:val="24"/>
          <w:szCs w:val="24"/>
        </w:rPr>
      </w:pPr>
      <w:r w:rsidRPr="00232491">
        <w:rPr>
          <w:rFonts w:ascii="Times New Roman" w:hAnsi="Times New Roman" w:cs="Times New Roman"/>
          <w:sz w:val="24"/>
          <w:szCs w:val="24"/>
        </w:rPr>
        <w:t>As such it is imperative that the 1</w:t>
      </w:r>
      <w:r w:rsidRPr="00232491">
        <w:rPr>
          <w:rFonts w:ascii="Times New Roman" w:hAnsi="Times New Roman" w:cs="Times New Roman"/>
          <w:sz w:val="24"/>
          <w:szCs w:val="24"/>
          <w:vertAlign w:val="superscript"/>
        </w:rPr>
        <w:t>st</w:t>
      </w:r>
      <w:r w:rsidRPr="00232491">
        <w:rPr>
          <w:rFonts w:ascii="Times New Roman" w:hAnsi="Times New Roman" w:cs="Times New Roman"/>
          <w:sz w:val="24"/>
          <w:szCs w:val="24"/>
        </w:rPr>
        <w:t xml:space="preserve"> and 2</w:t>
      </w:r>
      <w:r w:rsidRPr="00232491">
        <w:rPr>
          <w:rFonts w:ascii="Times New Roman" w:hAnsi="Times New Roman" w:cs="Times New Roman"/>
          <w:sz w:val="24"/>
          <w:szCs w:val="24"/>
          <w:vertAlign w:val="superscript"/>
        </w:rPr>
        <w:t>nd</w:t>
      </w:r>
      <w:r w:rsidRPr="00232491">
        <w:rPr>
          <w:rFonts w:ascii="Times New Roman" w:hAnsi="Times New Roman" w:cs="Times New Roman"/>
          <w:sz w:val="24"/>
          <w:szCs w:val="24"/>
        </w:rPr>
        <w:t xml:space="preserve"> respondents be ordered to des</w:t>
      </w:r>
      <w:r w:rsidR="00711BEE" w:rsidRPr="00232491">
        <w:rPr>
          <w:rFonts w:ascii="Times New Roman" w:hAnsi="Times New Roman" w:cs="Times New Roman"/>
          <w:sz w:val="24"/>
          <w:szCs w:val="24"/>
        </w:rPr>
        <w:t>ist from taking the law into their own hands by removing the applicant’s machinery from the premises or using the machinery for their own personal gain.</w:t>
      </w:r>
    </w:p>
    <w:p w:rsidR="00711BEE" w:rsidRPr="00232491" w:rsidRDefault="00711BEE" w:rsidP="00232491">
      <w:pPr>
        <w:pStyle w:val="ListParagraph"/>
        <w:numPr>
          <w:ilvl w:val="0"/>
          <w:numId w:val="1"/>
        </w:numPr>
        <w:spacing w:line="360" w:lineRule="auto"/>
        <w:jc w:val="both"/>
        <w:rPr>
          <w:rFonts w:ascii="Times New Roman" w:hAnsi="Times New Roman" w:cs="Times New Roman"/>
          <w:sz w:val="24"/>
          <w:szCs w:val="24"/>
        </w:rPr>
      </w:pPr>
      <w:r w:rsidRPr="00232491">
        <w:rPr>
          <w:rFonts w:ascii="Times New Roman" w:hAnsi="Times New Roman" w:cs="Times New Roman"/>
          <w:sz w:val="24"/>
          <w:szCs w:val="24"/>
        </w:rPr>
        <w:t>If this is not done, the applicant stands to lose his valuable machinery and also business to the 1</w:t>
      </w:r>
      <w:r w:rsidRPr="00232491">
        <w:rPr>
          <w:rFonts w:ascii="Times New Roman" w:hAnsi="Times New Roman" w:cs="Times New Roman"/>
          <w:sz w:val="24"/>
          <w:szCs w:val="24"/>
          <w:vertAlign w:val="superscript"/>
        </w:rPr>
        <w:t>st</w:t>
      </w:r>
      <w:r w:rsidRPr="00232491">
        <w:rPr>
          <w:rFonts w:ascii="Times New Roman" w:hAnsi="Times New Roman" w:cs="Times New Roman"/>
          <w:sz w:val="24"/>
          <w:szCs w:val="24"/>
        </w:rPr>
        <w:t xml:space="preserve"> respondent and 2</w:t>
      </w:r>
      <w:r w:rsidRPr="00232491">
        <w:rPr>
          <w:rFonts w:ascii="Times New Roman" w:hAnsi="Times New Roman" w:cs="Times New Roman"/>
          <w:sz w:val="24"/>
          <w:szCs w:val="24"/>
          <w:vertAlign w:val="superscript"/>
        </w:rPr>
        <w:t>nd</w:t>
      </w:r>
      <w:r w:rsidRPr="00232491">
        <w:rPr>
          <w:rFonts w:ascii="Times New Roman" w:hAnsi="Times New Roman" w:cs="Times New Roman"/>
          <w:sz w:val="24"/>
          <w:szCs w:val="24"/>
        </w:rPr>
        <w:t xml:space="preserve"> respondent illegal acts.</w:t>
      </w:r>
    </w:p>
    <w:p w:rsidR="00711BEE" w:rsidRPr="00232491" w:rsidRDefault="00711BEE" w:rsidP="00232491">
      <w:pPr>
        <w:pStyle w:val="ListParagraph"/>
        <w:numPr>
          <w:ilvl w:val="0"/>
          <w:numId w:val="1"/>
        </w:numPr>
        <w:spacing w:line="360" w:lineRule="auto"/>
        <w:jc w:val="both"/>
        <w:rPr>
          <w:rFonts w:ascii="Times New Roman" w:hAnsi="Times New Roman" w:cs="Times New Roman"/>
          <w:sz w:val="24"/>
          <w:szCs w:val="24"/>
        </w:rPr>
      </w:pPr>
      <w:r w:rsidRPr="00232491">
        <w:rPr>
          <w:rFonts w:ascii="Times New Roman" w:hAnsi="Times New Roman" w:cs="Times New Roman"/>
          <w:sz w:val="24"/>
          <w:szCs w:val="24"/>
        </w:rPr>
        <w:t>The court is implored in this regard to take judicial notice of the presently volatile economic environment which makes it difficult for the applicant to recover lost business and also property.</w:t>
      </w:r>
    </w:p>
    <w:p w:rsidR="00711BEE" w:rsidRPr="00232491" w:rsidRDefault="00711BEE" w:rsidP="00232491">
      <w:pPr>
        <w:pStyle w:val="ListParagraph"/>
        <w:numPr>
          <w:ilvl w:val="0"/>
          <w:numId w:val="1"/>
        </w:numPr>
        <w:spacing w:line="360" w:lineRule="auto"/>
        <w:jc w:val="both"/>
        <w:rPr>
          <w:rFonts w:ascii="Times New Roman" w:hAnsi="Times New Roman" w:cs="Times New Roman"/>
          <w:sz w:val="24"/>
          <w:szCs w:val="24"/>
        </w:rPr>
      </w:pPr>
      <w:r w:rsidRPr="00232491">
        <w:rPr>
          <w:rFonts w:ascii="Times New Roman" w:hAnsi="Times New Roman" w:cs="Times New Roman"/>
          <w:sz w:val="24"/>
          <w:szCs w:val="24"/>
        </w:rPr>
        <w:t xml:space="preserve">Accordingly, any damages suffered by the applicant </w:t>
      </w:r>
      <w:proofErr w:type="gramStart"/>
      <w:r w:rsidRPr="00232491">
        <w:rPr>
          <w:rFonts w:ascii="Times New Roman" w:hAnsi="Times New Roman" w:cs="Times New Roman"/>
          <w:sz w:val="24"/>
          <w:szCs w:val="24"/>
        </w:rPr>
        <w:t>be</w:t>
      </w:r>
      <w:proofErr w:type="gramEnd"/>
      <w:r w:rsidRPr="00232491">
        <w:rPr>
          <w:rFonts w:ascii="Times New Roman" w:hAnsi="Times New Roman" w:cs="Times New Roman"/>
          <w:sz w:val="24"/>
          <w:szCs w:val="24"/>
        </w:rPr>
        <w:t xml:space="preserve"> it pecuniary or otherwise would be extremely difficult if not impossible to calculate.</w:t>
      </w:r>
    </w:p>
    <w:p w:rsidR="00711BEE" w:rsidRPr="00232491" w:rsidRDefault="00711BEE" w:rsidP="00232491">
      <w:pPr>
        <w:pStyle w:val="ListParagraph"/>
        <w:numPr>
          <w:ilvl w:val="0"/>
          <w:numId w:val="1"/>
        </w:numPr>
        <w:spacing w:line="360" w:lineRule="auto"/>
        <w:jc w:val="both"/>
        <w:rPr>
          <w:rFonts w:ascii="Times New Roman" w:hAnsi="Times New Roman" w:cs="Times New Roman"/>
          <w:sz w:val="24"/>
          <w:szCs w:val="24"/>
        </w:rPr>
      </w:pPr>
      <w:r w:rsidRPr="00232491">
        <w:rPr>
          <w:rFonts w:ascii="Times New Roman" w:hAnsi="Times New Roman" w:cs="Times New Roman"/>
          <w:sz w:val="24"/>
          <w:szCs w:val="24"/>
        </w:rPr>
        <w:t>The 1</w:t>
      </w:r>
      <w:r w:rsidRPr="00232491">
        <w:rPr>
          <w:rFonts w:ascii="Times New Roman" w:hAnsi="Times New Roman" w:cs="Times New Roman"/>
          <w:sz w:val="24"/>
          <w:szCs w:val="24"/>
          <w:vertAlign w:val="superscript"/>
        </w:rPr>
        <w:t>st</w:t>
      </w:r>
      <w:r w:rsidRPr="00232491">
        <w:rPr>
          <w:rFonts w:ascii="Times New Roman" w:hAnsi="Times New Roman" w:cs="Times New Roman"/>
          <w:sz w:val="24"/>
          <w:szCs w:val="24"/>
        </w:rPr>
        <w:t xml:space="preserve"> and 2</w:t>
      </w:r>
      <w:r w:rsidRPr="00232491">
        <w:rPr>
          <w:rFonts w:ascii="Times New Roman" w:hAnsi="Times New Roman" w:cs="Times New Roman"/>
          <w:sz w:val="24"/>
          <w:szCs w:val="24"/>
          <w:vertAlign w:val="superscript"/>
        </w:rPr>
        <w:t>nd</w:t>
      </w:r>
      <w:r w:rsidRPr="00232491">
        <w:rPr>
          <w:rFonts w:ascii="Times New Roman" w:hAnsi="Times New Roman" w:cs="Times New Roman"/>
          <w:sz w:val="24"/>
          <w:szCs w:val="24"/>
        </w:rPr>
        <w:t xml:space="preserve"> respondents’ conduct is not only causing harm to the applicant finances but also tarnishing their brand in retailing bricks as they are able to honour orders and also manufacture bricks as the 1</w:t>
      </w:r>
      <w:r w:rsidRPr="00232491">
        <w:rPr>
          <w:rFonts w:ascii="Times New Roman" w:hAnsi="Times New Roman" w:cs="Times New Roman"/>
          <w:sz w:val="24"/>
          <w:szCs w:val="24"/>
          <w:vertAlign w:val="superscript"/>
        </w:rPr>
        <w:t>st</w:t>
      </w:r>
      <w:r w:rsidRPr="00232491">
        <w:rPr>
          <w:rFonts w:ascii="Times New Roman" w:hAnsi="Times New Roman" w:cs="Times New Roman"/>
          <w:sz w:val="24"/>
          <w:szCs w:val="24"/>
        </w:rPr>
        <w:t xml:space="preserve"> and 2</w:t>
      </w:r>
      <w:r w:rsidRPr="00232491">
        <w:rPr>
          <w:rFonts w:ascii="Times New Roman" w:hAnsi="Times New Roman" w:cs="Times New Roman"/>
          <w:sz w:val="24"/>
          <w:szCs w:val="24"/>
          <w:vertAlign w:val="superscript"/>
        </w:rPr>
        <w:t>nd</w:t>
      </w:r>
      <w:r w:rsidRPr="00232491">
        <w:rPr>
          <w:rFonts w:ascii="Times New Roman" w:hAnsi="Times New Roman" w:cs="Times New Roman"/>
          <w:sz w:val="24"/>
          <w:szCs w:val="24"/>
        </w:rPr>
        <w:t xml:space="preserve"> respondents have taken over their business.</w:t>
      </w:r>
    </w:p>
    <w:p w:rsidR="00711BEE" w:rsidRPr="00232491" w:rsidRDefault="00711BEE" w:rsidP="00232491">
      <w:pPr>
        <w:pStyle w:val="ListParagraph"/>
        <w:numPr>
          <w:ilvl w:val="0"/>
          <w:numId w:val="1"/>
        </w:numPr>
        <w:spacing w:line="360" w:lineRule="auto"/>
        <w:jc w:val="both"/>
        <w:rPr>
          <w:rFonts w:ascii="Times New Roman" w:hAnsi="Times New Roman" w:cs="Times New Roman"/>
          <w:sz w:val="24"/>
          <w:szCs w:val="24"/>
        </w:rPr>
      </w:pPr>
      <w:r w:rsidRPr="00232491">
        <w:rPr>
          <w:rFonts w:ascii="Times New Roman" w:hAnsi="Times New Roman" w:cs="Times New Roman"/>
          <w:sz w:val="24"/>
          <w:szCs w:val="24"/>
        </w:rPr>
        <w:t>The inconvenience and hardship being suffered by the applicant is for no reason as the applicant has settled all the arrear rentals and the 1</w:t>
      </w:r>
      <w:r w:rsidRPr="00232491">
        <w:rPr>
          <w:rFonts w:ascii="Times New Roman" w:hAnsi="Times New Roman" w:cs="Times New Roman"/>
          <w:sz w:val="24"/>
          <w:szCs w:val="24"/>
          <w:vertAlign w:val="superscript"/>
        </w:rPr>
        <w:t>st</w:t>
      </w:r>
      <w:r w:rsidRPr="00232491">
        <w:rPr>
          <w:rFonts w:ascii="Times New Roman" w:hAnsi="Times New Roman" w:cs="Times New Roman"/>
          <w:sz w:val="24"/>
          <w:szCs w:val="24"/>
        </w:rPr>
        <w:t xml:space="preserve"> and 2</w:t>
      </w:r>
      <w:r w:rsidRPr="00232491">
        <w:rPr>
          <w:rFonts w:ascii="Times New Roman" w:hAnsi="Times New Roman" w:cs="Times New Roman"/>
          <w:sz w:val="24"/>
          <w:szCs w:val="24"/>
          <w:vertAlign w:val="superscript"/>
        </w:rPr>
        <w:t>nd</w:t>
      </w:r>
      <w:r w:rsidRPr="00232491">
        <w:rPr>
          <w:rFonts w:ascii="Times New Roman" w:hAnsi="Times New Roman" w:cs="Times New Roman"/>
          <w:sz w:val="24"/>
          <w:szCs w:val="24"/>
        </w:rPr>
        <w:t xml:space="preserve"> respondents have indicated to the applicant that they will not accept any future rentals from them.</w:t>
      </w:r>
    </w:p>
    <w:p w:rsidR="000A0E33" w:rsidRPr="00232491" w:rsidRDefault="00711BEE" w:rsidP="00232491">
      <w:pPr>
        <w:pStyle w:val="ListParagraph"/>
        <w:numPr>
          <w:ilvl w:val="0"/>
          <w:numId w:val="1"/>
        </w:numPr>
        <w:spacing w:line="360" w:lineRule="auto"/>
        <w:jc w:val="both"/>
        <w:rPr>
          <w:rFonts w:ascii="Times New Roman" w:hAnsi="Times New Roman" w:cs="Times New Roman"/>
          <w:sz w:val="24"/>
          <w:szCs w:val="24"/>
        </w:rPr>
      </w:pPr>
      <w:r w:rsidRPr="00232491">
        <w:rPr>
          <w:rFonts w:ascii="Times New Roman" w:hAnsi="Times New Roman" w:cs="Times New Roman"/>
          <w:sz w:val="24"/>
          <w:szCs w:val="24"/>
        </w:rPr>
        <w:t>When regard is heard to the fact that the applicant has been put out of business by the 1</w:t>
      </w:r>
      <w:r w:rsidRPr="00232491">
        <w:rPr>
          <w:rFonts w:ascii="Times New Roman" w:hAnsi="Times New Roman" w:cs="Times New Roman"/>
          <w:sz w:val="24"/>
          <w:szCs w:val="24"/>
          <w:vertAlign w:val="superscript"/>
        </w:rPr>
        <w:t>st</w:t>
      </w:r>
      <w:r w:rsidRPr="00232491">
        <w:rPr>
          <w:rFonts w:ascii="Times New Roman" w:hAnsi="Times New Roman" w:cs="Times New Roman"/>
          <w:sz w:val="24"/>
          <w:szCs w:val="24"/>
        </w:rPr>
        <w:t xml:space="preserve"> and 2</w:t>
      </w:r>
      <w:r w:rsidRPr="00232491">
        <w:rPr>
          <w:rFonts w:ascii="Times New Roman" w:hAnsi="Times New Roman" w:cs="Times New Roman"/>
          <w:sz w:val="24"/>
          <w:szCs w:val="24"/>
          <w:vertAlign w:val="superscript"/>
        </w:rPr>
        <w:t>nd</w:t>
      </w:r>
      <w:r w:rsidRPr="00232491">
        <w:rPr>
          <w:rFonts w:ascii="Times New Roman" w:hAnsi="Times New Roman" w:cs="Times New Roman"/>
          <w:sz w:val="24"/>
          <w:szCs w:val="24"/>
        </w:rPr>
        <w:t xml:space="preserve"> respondents acting as if they are the law, it becomes clear that an urgent hearing is a necessity to avoid bloodshed as the security mafia hired by the 1</w:t>
      </w:r>
      <w:r w:rsidRPr="00232491">
        <w:rPr>
          <w:rFonts w:ascii="Times New Roman" w:hAnsi="Times New Roman" w:cs="Times New Roman"/>
          <w:sz w:val="24"/>
          <w:szCs w:val="24"/>
          <w:vertAlign w:val="superscript"/>
        </w:rPr>
        <w:t>st</w:t>
      </w:r>
      <w:r w:rsidRPr="00232491">
        <w:rPr>
          <w:rFonts w:ascii="Times New Roman" w:hAnsi="Times New Roman" w:cs="Times New Roman"/>
          <w:sz w:val="24"/>
          <w:szCs w:val="24"/>
        </w:rPr>
        <w:t xml:space="preserve"> and 2</w:t>
      </w:r>
      <w:r w:rsidRPr="00232491">
        <w:rPr>
          <w:rFonts w:ascii="Times New Roman" w:hAnsi="Times New Roman" w:cs="Times New Roman"/>
          <w:sz w:val="24"/>
          <w:szCs w:val="24"/>
          <w:vertAlign w:val="superscript"/>
        </w:rPr>
        <w:t>nd</w:t>
      </w:r>
      <w:r w:rsidRPr="00232491">
        <w:rPr>
          <w:rFonts w:ascii="Times New Roman" w:hAnsi="Times New Roman" w:cs="Times New Roman"/>
          <w:sz w:val="24"/>
          <w:szCs w:val="24"/>
        </w:rPr>
        <w:t xml:space="preserve"> respondent</w:t>
      </w:r>
      <w:r w:rsidR="000A0E33" w:rsidRPr="00232491">
        <w:rPr>
          <w:rFonts w:ascii="Times New Roman" w:hAnsi="Times New Roman" w:cs="Times New Roman"/>
          <w:sz w:val="24"/>
          <w:szCs w:val="24"/>
        </w:rPr>
        <w:t xml:space="preserve"> have vowed that applicant will not remove anything from the premises.</w:t>
      </w:r>
    </w:p>
    <w:p w:rsidR="000A0E33" w:rsidRPr="00232491" w:rsidRDefault="000A0E33" w:rsidP="00232491">
      <w:pPr>
        <w:pStyle w:val="ListParagraph"/>
        <w:numPr>
          <w:ilvl w:val="0"/>
          <w:numId w:val="1"/>
        </w:numPr>
        <w:spacing w:line="360" w:lineRule="auto"/>
        <w:jc w:val="both"/>
        <w:rPr>
          <w:rFonts w:ascii="Times New Roman" w:hAnsi="Times New Roman" w:cs="Times New Roman"/>
          <w:sz w:val="24"/>
          <w:szCs w:val="24"/>
        </w:rPr>
      </w:pPr>
      <w:r w:rsidRPr="00232491">
        <w:rPr>
          <w:rFonts w:ascii="Times New Roman" w:hAnsi="Times New Roman" w:cs="Times New Roman"/>
          <w:sz w:val="24"/>
          <w:szCs w:val="24"/>
        </w:rPr>
        <w:t>The applicant has no other remedy available to them at law as the 4</w:t>
      </w:r>
      <w:r w:rsidRPr="00232491">
        <w:rPr>
          <w:rFonts w:ascii="Times New Roman" w:hAnsi="Times New Roman" w:cs="Times New Roman"/>
          <w:sz w:val="24"/>
          <w:szCs w:val="24"/>
          <w:vertAlign w:val="superscript"/>
        </w:rPr>
        <w:t>th</w:t>
      </w:r>
      <w:r w:rsidRPr="00232491">
        <w:rPr>
          <w:rFonts w:ascii="Times New Roman" w:hAnsi="Times New Roman" w:cs="Times New Roman"/>
          <w:sz w:val="24"/>
          <w:szCs w:val="24"/>
        </w:rPr>
        <w:t xml:space="preserve"> respondent are hesitant to come to their assistance as the 1</w:t>
      </w:r>
      <w:r w:rsidRPr="00232491">
        <w:rPr>
          <w:rFonts w:ascii="Times New Roman" w:hAnsi="Times New Roman" w:cs="Times New Roman"/>
          <w:sz w:val="24"/>
          <w:szCs w:val="24"/>
          <w:vertAlign w:val="superscript"/>
        </w:rPr>
        <w:t>st</w:t>
      </w:r>
      <w:r w:rsidRPr="00232491">
        <w:rPr>
          <w:rFonts w:ascii="Times New Roman" w:hAnsi="Times New Roman" w:cs="Times New Roman"/>
          <w:sz w:val="24"/>
          <w:szCs w:val="24"/>
        </w:rPr>
        <w:t xml:space="preserve"> and 2</w:t>
      </w:r>
      <w:r w:rsidRPr="00232491">
        <w:rPr>
          <w:rFonts w:ascii="Times New Roman" w:hAnsi="Times New Roman" w:cs="Times New Roman"/>
          <w:sz w:val="24"/>
          <w:szCs w:val="24"/>
          <w:vertAlign w:val="superscript"/>
        </w:rPr>
        <w:t>nd</w:t>
      </w:r>
      <w:r w:rsidRPr="00232491">
        <w:rPr>
          <w:rFonts w:ascii="Times New Roman" w:hAnsi="Times New Roman" w:cs="Times New Roman"/>
          <w:sz w:val="24"/>
          <w:szCs w:val="24"/>
        </w:rPr>
        <w:t xml:space="preserve"> respondent are also claiming ownership of the property owned by the applicant.</w:t>
      </w:r>
    </w:p>
    <w:p w:rsidR="000A0E33" w:rsidRPr="00232491" w:rsidRDefault="000A0E33" w:rsidP="00232491">
      <w:pPr>
        <w:pStyle w:val="ListParagraph"/>
        <w:numPr>
          <w:ilvl w:val="0"/>
          <w:numId w:val="1"/>
        </w:numPr>
        <w:spacing w:line="360" w:lineRule="auto"/>
        <w:jc w:val="both"/>
        <w:rPr>
          <w:rFonts w:ascii="Times New Roman" w:hAnsi="Times New Roman" w:cs="Times New Roman"/>
          <w:sz w:val="24"/>
          <w:szCs w:val="24"/>
        </w:rPr>
      </w:pPr>
      <w:r w:rsidRPr="00232491">
        <w:rPr>
          <w:rFonts w:ascii="Times New Roman" w:hAnsi="Times New Roman" w:cs="Times New Roman"/>
          <w:sz w:val="24"/>
          <w:szCs w:val="24"/>
        </w:rPr>
        <w:lastRenderedPageBreak/>
        <w:t>The balance of convenience inclines in favour of this application. The 1</w:t>
      </w:r>
      <w:r w:rsidRPr="00232491">
        <w:rPr>
          <w:rFonts w:ascii="Times New Roman" w:hAnsi="Times New Roman" w:cs="Times New Roman"/>
          <w:sz w:val="24"/>
          <w:szCs w:val="24"/>
          <w:vertAlign w:val="superscript"/>
        </w:rPr>
        <w:t>st</w:t>
      </w:r>
      <w:r w:rsidRPr="00232491">
        <w:rPr>
          <w:rFonts w:ascii="Times New Roman" w:hAnsi="Times New Roman" w:cs="Times New Roman"/>
          <w:sz w:val="24"/>
          <w:szCs w:val="24"/>
        </w:rPr>
        <w:t xml:space="preserve"> and 2</w:t>
      </w:r>
      <w:r w:rsidRPr="00232491">
        <w:rPr>
          <w:rFonts w:ascii="Times New Roman" w:hAnsi="Times New Roman" w:cs="Times New Roman"/>
          <w:sz w:val="24"/>
          <w:szCs w:val="24"/>
          <w:vertAlign w:val="superscript"/>
        </w:rPr>
        <w:t>nd</w:t>
      </w:r>
      <w:r w:rsidRPr="00232491">
        <w:rPr>
          <w:rFonts w:ascii="Times New Roman" w:hAnsi="Times New Roman" w:cs="Times New Roman"/>
          <w:sz w:val="24"/>
          <w:szCs w:val="24"/>
        </w:rPr>
        <w:t xml:space="preserve"> respondents have nothing to lose but gain from their illegal conduct.</w:t>
      </w:r>
    </w:p>
    <w:p w:rsidR="000A0E33" w:rsidRPr="00232491" w:rsidRDefault="000A0E33" w:rsidP="00232491">
      <w:pPr>
        <w:pStyle w:val="ListParagraph"/>
        <w:numPr>
          <w:ilvl w:val="0"/>
          <w:numId w:val="1"/>
        </w:numPr>
        <w:spacing w:line="360" w:lineRule="auto"/>
        <w:jc w:val="both"/>
        <w:rPr>
          <w:rFonts w:ascii="Times New Roman" w:hAnsi="Times New Roman" w:cs="Times New Roman"/>
          <w:sz w:val="24"/>
          <w:szCs w:val="24"/>
        </w:rPr>
      </w:pPr>
      <w:r w:rsidRPr="00232491">
        <w:rPr>
          <w:rFonts w:ascii="Times New Roman" w:hAnsi="Times New Roman" w:cs="Times New Roman"/>
          <w:sz w:val="24"/>
          <w:szCs w:val="24"/>
        </w:rPr>
        <w:t xml:space="preserve">It just and imperative that this application be heard on the basis of cogency so that the harm apprehended by the applicant and bloodshed in recovering their property </w:t>
      </w:r>
      <w:proofErr w:type="gramStart"/>
      <w:r w:rsidRPr="00232491">
        <w:rPr>
          <w:rFonts w:ascii="Times New Roman" w:hAnsi="Times New Roman" w:cs="Times New Roman"/>
          <w:sz w:val="24"/>
          <w:szCs w:val="24"/>
        </w:rPr>
        <w:t>be</w:t>
      </w:r>
      <w:proofErr w:type="gramEnd"/>
      <w:r w:rsidRPr="00232491">
        <w:rPr>
          <w:rFonts w:ascii="Times New Roman" w:hAnsi="Times New Roman" w:cs="Times New Roman"/>
          <w:sz w:val="24"/>
          <w:szCs w:val="24"/>
        </w:rPr>
        <w:t xml:space="preserve"> avoided.</w:t>
      </w:r>
    </w:p>
    <w:p w:rsidR="000A0E33" w:rsidRDefault="000A0E33" w:rsidP="00232491">
      <w:pPr>
        <w:pStyle w:val="ListParagraph"/>
        <w:spacing w:line="360" w:lineRule="auto"/>
        <w:jc w:val="both"/>
        <w:rPr>
          <w:rFonts w:ascii="Times New Roman" w:hAnsi="Times New Roman" w:cs="Times New Roman"/>
          <w:sz w:val="24"/>
          <w:szCs w:val="24"/>
        </w:rPr>
      </w:pPr>
      <w:r w:rsidRPr="00232491">
        <w:rPr>
          <w:rFonts w:ascii="Times New Roman" w:hAnsi="Times New Roman" w:cs="Times New Roman"/>
          <w:sz w:val="24"/>
          <w:szCs w:val="24"/>
        </w:rPr>
        <w:t>Wherefore, l implore that the matter be so heard on an urgent basis.</w:t>
      </w:r>
    </w:p>
    <w:p w:rsidR="00232491" w:rsidRDefault="00232491" w:rsidP="00232491">
      <w:pPr>
        <w:pStyle w:val="ListParagraph"/>
        <w:spacing w:line="360" w:lineRule="auto"/>
        <w:jc w:val="both"/>
        <w:rPr>
          <w:rFonts w:ascii="Times New Roman" w:hAnsi="Times New Roman" w:cs="Times New Roman"/>
          <w:sz w:val="24"/>
          <w:szCs w:val="24"/>
        </w:rPr>
      </w:pPr>
    </w:p>
    <w:p w:rsidR="00232491" w:rsidRPr="00232491" w:rsidRDefault="00232491" w:rsidP="00232491">
      <w:pPr>
        <w:pStyle w:val="Default"/>
        <w:spacing w:line="360" w:lineRule="auto"/>
        <w:ind w:firstLine="720"/>
        <w:jc w:val="both"/>
      </w:pPr>
      <w:r w:rsidRPr="00232491">
        <w:t xml:space="preserve">This court enjoys </w:t>
      </w:r>
      <w:proofErr w:type="gramStart"/>
      <w:r w:rsidRPr="00232491">
        <w:t>a discretion</w:t>
      </w:r>
      <w:proofErr w:type="gramEnd"/>
      <w:r w:rsidRPr="00232491">
        <w:t xml:space="preserve"> in urgent applications to authorise a departure from the ordinary procedures that are prescribed by its rules. It is usually hesitant to dispense with its ordinary procedures, and when it does, the matter must be so urgent that ordinary procedures would not suffice. See: </w:t>
      </w:r>
      <w:r w:rsidRPr="00232491">
        <w:rPr>
          <w:i/>
          <w:iCs/>
        </w:rPr>
        <w:t xml:space="preserve">New Nation Movement NPC and Others v President of the Republic of South Africa and Others </w:t>
      </w:r>
      <w:r w:rsidRPr="00232491">
        <w:t xml:space="preserve">[2019] ZACC 27. In the ordinary run of things, court cases must be heard strictly on a first come first serve basis. It is only in exceptional circumstances that a party should be allowed to jump the queue on the roll and have its matter heard on an urgent basis. The </w:t>
      </w:r>
      <w:r w:rsidRPr="00232491">
        <w:rPr>
          <w:i/>
          <w:iCs/>
        </w:rPr>
        <w:t xml:space="preserve">onus </w:t>
      </w:r>
      <w:r w:rsidRPr="00232491">
        <w:t xml:space="preserve">of showing that the matter is indeed urgent rests with the applicant. An urgent application amounts to an extraordinary remedy where a party seeks to gain an advantage over other litigants by jumping the queue and have its matter given preference over other pending matters. This indulgence can only be granted by a judge after considering all the relevant factors and concluding that the matter is urgent and cannot wait. See: </w:t>
      </w:r>
      <w:proofErr w:type="spellStart"/>
      <w:r w:rsidRPr="00232491">
        <w:rPr>
          <w:i/>
          <w:iCs/>
        </w:rPr>
        <w:t>Kuvarega</w:t>
      </w:r>
      <w:proofErr w:type="spellEnd"/>
      <w:r w:rsidR="00372FB7">
        <w:rPr>
          <w:i/>
          <w:iCs/>
        </w:rPr>
        <w:t xml:space="preserve"> </w:t>
      </w:r>
      <w:r w:rsidRPr="00232491">
        <w:t>v</w:t>
      </w:r>
      <w:r w:rsidR="00372FB7">
        <w:t xml:space="preserve"> </w:t>
      </w:r>
      <w:r>
        <w:rPr>
          <w:i/>
          <w:iCs/>
          <w:sz w:val="23"/>
          <w:szCs w:val="23"/>
        </w:rPr>
        <w:t xml:space="preserve">Registrar General </w:t>
      </w:r>
      <w:r w:rsidRPr="00232491">
        <w:rPr>
          <w:i/>
          <w:iCs/>
        </w:rPr>
        <w:t>and Another</w:t>
      </w:r>
      <w:r w:rsidRPr="00232491">
        <w:t xml:space="preserve">1998 (1) ZLR 188; </w:t>
      </w:r>
      <w:r w:rsidRPr="00232491">
        <w:rPr>
          <w:i/>
          <w:iCs/>
        </w:rPr>
        <w:t xml:space="preserve">Triple C Pigs and Another v Commissioner-General </w:t>
      </w:r>
      <w:r w:rsidRPr="00232491">
        <w:t xml:space="preserve">2007ZLR (1) 27. </w:t>
      </w:r>
    </w:p>
    <w:p w:rsidR="00232491" w:rsidRDefault="00232491" w:rsidP="00232491">
      <w:pPr>
        <w:pStyle w:val="Default"/>
        <w:spacing w:line="360" w:lineRule="auto"/>
        <w:jc w:val="both"/>
        <w:rPr>
          <w:sz w:val="23"/>
          <w:szCs w:val="23"/>
        </w:rPr>
      </w:pPr>
    </w:p>
    <w:p w:rsidR="00232491" w:rsidRDefault="00232491" w:rsidP="00232491">
      <w:pPr>
        <w:pStyle w:val="Default"/>
        <w:spacing w:line="360" w:lineRule="auto"/>
        <w:ind w:firstLine="720"/>
        <w:jc w:val="both"/>
      </w:pPr>
      <w:r w:rsidRPr="00232491">
        <w:t xml:space="preserve">The leading case within this jurisdiction in relation to urgency is </w:t>
      </w:r>
      <w:proofErr w:type="spellStart"/>
      <w:r w:rsidRPr="00232491">
        <w:rPr>
          <w:i/>
          <w:iCs/>
        </w:rPr>
        <w:t>Kuvarega</w:t>
      </w:r>
      <w:proofErr w:type="spellEnd"/>
      <w:r w:rsidRPr="00232491">
        <w:rPr>
          <w:i/>
          <w:iCs/>
        </w:rPr>
        <w:t xml:space="preserve"> v Registrar General &amp; </w:t>
      </w:r>
      <w:proofErr w:type="spellStart"/>
      <w:r w:rsidRPr="00232491">
        <w:rPr>
          <w:i/>
          <w:iCs/>
        </w:rPr>
        <w:t>Anor</w:t>
      </w:r>
      <w:proofErr w:type="spellEnd"/>
      <w:r w:rsidRPr="00232491">
        <w:rPr>
          <w:i/>
          <w:iCs/>
        </w:rPr>
        <w:t xml:space="preserve"> </w:t>
      </w:r>
      <w:r w:rsidRPr="00232491">
        <w:t>(</w:t>
      </w:r>
      <w:r w:rsidRPr="00232491">
        <w:rPr>
          <w:i/>
          <w:iCs/>
        </w:rPr>
        <w:t>supra</w:t>
      </w:r>
      <w:r w:rsidRPr="00232491">
        <w:t xml:space="preserve">), a judgment by CHATIKOBO J. The learned judge had the following to state at p 193F-G. </w:t>
      </w:r>
    </w:p>
    <w:p w:rsidR="00232491" w:rsidRPr="00232491" w:rsidRDefault="00232491" w:rsidP="00232491">
      <w:pPr>
        <w:pStyle w:val="Default"/>
        <w:ind w:firstLine="720"/>
        <w:jc w:val="both"/>
      </w:pPr>
    </w:p>
    <w:p w:rsidR="00232491" w:rsidRDefault="00232491" w:rsidP="00232491">
      <w:pPr>
        <w:pStyle w:val="Default"/>
        <w:ind w:left="720"/>
        <w:rPr>
          <w:sz w:val="22"/>
          <w:szCs w:val="22"/>
        </w:rPr>
      </w:pPr>
      <w:r>
        <w:rPr>
          <w:sz w:val="22"/>
          <w:szCs w:val="22"/>
        </w:rPr>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rules. It necessarily follows that the certificate of urgency or supporting affidavit must always contain an explanation of the non-</w:t>
      </w:r>
      <w:proofErr w:type="spellStart"/>
      <w:r>
        <w:rPr>
          <w:sz w:val="22"/>
          <w:szCs w:val="22"/>
        </w:rPr>
        <w:t>timeous</w:t>
      </w:r>
      <w:proofErr w:type="spellEnd"/>
      <w:r>
        <w:rPr>
          <w:sz w:val="22"/>
          <w:szCs w:val="22"/>
        </w:rPr>
        <w:t xml:space="preserve"> action if there has been any delay. </w:t>
      </w:r>
    </w:p>
    <w:p w:rsidR="00232491" w:rsidRDefault="00232491" w:rsidP="00232491">
      <w:pPr>
        <w:pStyle w:val="Default"/>
        <w:ind w:left="720"/>
        <w:rPr>
          <w:sz w:val="22"/>
          <w:szCs w:val="22"/>
        </w:rPr>
      </w:pPr>
    </w:p>
    <w:p w:rsidR="00232491" w:rsidRDefault="00232491" w:rsidP="00232491">
      <w:pPr>
        <w:pStyle w:val="Default"/>
        <w:ind w:left="720"/>
        <w:rPr>
          <w:sz w:val="22"/>
          <w:szCs w:val="22"/>
        </w:rPr>
      </w:pPr>
    </w:p>
    <w:p w:rsidR="00232491" w:rsidRDefault="00232491" w:rsidP="00232491">
      <w:pPr>
        <w:spacing w:line="360" w:lineRule="auto"/>
        <w:ind w:firstLine="720"/>
        <w:jc w:val="both"/>
        <w:rPr>
          <w:rFonts w:ascii="Times New Roman" w:hAnsi="Times New Roman" w:cs="Times New Roman"/>
          <w:sz w:val="24"/>
          <w:szCs w:val="24"/>
        </w:rPr>
      </w:pPr>
      <w:r w:rsidRPr="00232491">
        <w:rPr>
          <w:rFonts w:ascii="Times New Roman" w:hAnsi="Times New Roman" w:cs="Times New Roman"/>
          <w:sz w:val="24"/>
          <w:szCs w:val="24"/>
        </w:rPr>
        <w:t>In assessing whether an application is urgent, the courts have in the past considered various factors, including, among others: the consequence of the relief not being granted;</w:t>
      </w:r>
      <w:r w:rsidR="00372FB7">
        <w:rPr>
          <w:rFonts w:ascii="Times New Roman" w:hAnsi="Times New Roman" w:cs="Times New Roman"/>
          <w:sz w:val="24"/>
          <w:szCs w:val="24"/>
        </w:rPr>
        <w:t xml:space="preserve"> </w:t>
      </w:r>
      <w:r w:rsidRPr="00232491">
        <w:rPr>
          <w:rFonts w:ascii="Times New Roman" w:hAnsi="Times New Roman" w:cs="Times New Roman"/>
          <w:sz w:val="24"/>
          <w:szCs w:val="24"/>
        </w:rPr>
        <w:lastRenderedPageBreak/>
        <w:t xml:space="preserve">whether the relief would become irrelevant if it is not immediately granted; and whether the urgency was self-created. See: </w:t>
      </w:r>
      <w:r w:rsidRPr="00232491">
        <w:rPr>
          <w:rFonts w:ascii="Times New Roman" w:hAnsi="Times New Roman" w:cs="Times New Roman"/>
          <w:i/>
          <w:iCs/>
          <w:sz w:val="24"/>
          <w:szCs w:val="24"/>
        </w:rPr>
        <w:t xml:space="preserve">New Nation Movement NPC and Others v President of the Republic of South Africa and Others </w:t>
      </w:r>
      <w:r w:rsidRPr="00232491">
        <w:rPr>
          <w:rFonts w:ascii="Times New Roman" w:hAnsi="Times New Roman" w:cs="Times New Roman"/>
          <w:sz w:val="24"/>
          <w:szCs w:val="24"/>
        </w:rPr>
        <w:t>[2019] ZACC 27. Further to pass the urgency test, applicant must show that there is an imminent danger to existing rights and the possibility of irreparable harm. See:</w:t>
      </w:r>
      <w:r w:rsidR="00372FB7">
        <w:rPr>
          <w:rFonts w:ascii="Times New Roman" w:hAnsi="Times New Roman" w:cs="Times New Roman"/>
          <w:sz w:val="24"/>
          <w:szCs w:val="24"/>
        </w:rPr>
        <w:t xml:space="preserve"> </w:t>
      </w:r>
      <w:r w:rsidRPr="00232491">
        <w:rPr>
          <w:rFonts w:ascii="Times New Roman" w:hAnsi="Times New Roman" w:cs="Times New Roman"/>
          <w:i/>
          <w:iCs/>
          <w:sz w:val="24"/>
          <w:szCs w:val="24"/>
        </w:rPr>
        <w:t>General Transport &amp; Engineering (</w:t>
      </w:r>
      <w:proofErr w:type="spellStart"/>
      <w:r w:rsidRPr="00232491">
        <w:rPr>
          <w:rFonts w:ascii="Times New Roman" w:hAnsi="Times New Roman" w:cs="Times New Roman"/>
          <w:i/>
          <w:iCs/>
          <w:sz w:val="24"/>
          <w:szCs w:val="24"/>
        </w:rPr>
        <w:t>Pvt</w:t>
      </w:r>
      <w:proofErr w:type="spellEnd"/>
      <w:r w:rsidRPr="00232491">
        <w:rPr>
          <w:rFonts w:ascii="Times New Roman" w:hAnsi="Times New Roman" w:cs="Times New Roman"/>
          <w:i/>
          <w:iCs/>
          <w:sz w:val="24"/>
          <w:szCs w:val="24"/>
        </w:rPr>
        <w:t>) Ltd &amp;Ors</w:t>
      </w:r>
      <w:r w:rsidR="00372FB7">
        <w:rPr>
          <w:rFonts w:ascii="Times New Roman" w:hAnsi="Times New Roman" w:cs="Times New Roman"/>
          <w:i/>
          <w:iCs/>
          <w:sz w:val="24"/>
          <w:szCs w:val="24"/>
        </w:rPr>
        <w:t xml:space="preserve"> </w:t>
      </w:r>
      <w:r w:rsidRPr="00232491">
        <w:rPr>
          <w:rFonts w:ascii="Times New Roman" w:hAnsi="Times New Roman" w:cs="Times New Roman"/>
          <w:sz w:val="24"/>
          <w:szCs w:val="24"/>
        </w:rPr>
        <w:t xml:space="preserve">v </w:t>
      </w:r>
      <w:r w:rsidRPr="00232491">
        <w:rPr>
          <w:rFonts w:ascii="Times New Roman" w:hAnsi="Times New Roman" w:cs="Times New Roman"/>
          <w:i/>
          <w:iCs/>
          <w:sz w:val="24"/>
          <w:szCs w:val="24"/>
        </w:rPr>
        <w:t>Zimbank</w:t>
      </w:r>
      <w:r w:rsidRPr="00232491">
        <w:rPr>
          <w:rFonts w:ascii="Times New Roman" w:hAnsi="Times New Roman" w:cs="Times New Roman"/>
          <w:sz w:val="24"/>
          <w:szCs w:val="24"/>
        </w:rPr>
        <w:t>1998 (2) ZLR 301;</w:t>
      </w:r>
      <w:r w:rsidRPr="00232491">
        <w:rPr>
          <w:rFonts w:ascii="Times New Roman" w:hAnsi="Times New Roman" w:cs="Times New Roman"/>
          <w:i/>
          <w:iCs/>
          <w:sz w:val="24"/>
          <w:szCs w:val="24"/>
        </w:rPr>
        <w:t>Document support Centre (</w:t>
      </w:r>
      <w:proofErr w:type="spellStart"/>
      <w:r w:rsidRPr="00232491">
        <w:rPr>
          <w:rFonts w:ascii="Times New Roman" w:hAnsi="Times New Roman" w:cs="Times New Roman"/>
          <w:i/>
          <w:iCs/>
          <w:sz w:val="24"/>
          <w:szCs w:val="24"/>
        </w:rPr>
        <w:t>Pvt</w:t>
      </w:r>
      <w:proofErr w:type="spellEnd"/>
      <w:r w:rsidRPr="00232491">
        <w:rPr>
          <w:rFonts w:ascii="Times New Roman" w:hAnsi="Times New Roman" w:cs="Times New Roman"/>
          <w:i/>
          <w:iCs/>
          <w:sz w:val="24"/>
          <w:szCs w:val="24"/>
        </w:rPr>
        <w:t xml:space="preserve">) Ltd </w:t>
      </w:r>
      <w:r w:rsidRPr="00232491">
        <w:rPr>
          <w:rFonts w:ascii="Times New Roman" w:hAnsi="Times New Roman" w:cs="Times New Roman"/>
          <w:sz w:val="24"/>
          <w:szCs w:val="24"/>
        </w:rPr>
        <w:t xml:space="preserve">v </w:t>
      </w:r>
      <w:r w:rsidRPr="00232491">
        <w:rPr>
          <w:rFonts w:ascii="Times New Roman" w:hAnsi="Times New Roman" w:cs="Times New Roman"/>
          <w:i/>
          <w:iCs/>
          <w:sz w:val="24"/>
          <w:szCs w:val="24"/>
        </w:rPr>
        <w:t>Mapuvire</w:t>
      </w:r>
      <w:r w:rsidRPr="00232491">
        <w:rPr>
          <w:rFonts w:ascii="Times New Roman" w:hAnsi="Times New Roman" w:cs="Times New Roman"/>
          <w:sz w:val="24"/>
          <w:szCs w:val="24"/>
        </w:rPr>
        <w:t xml:space="preserve">2006(1) ZLR 240 (H); </w:t>
      </w:r>
      <w:proofErr w:type="spellStart"/>
      <w:r w:rsidRPr="00232491">
        <w:rPr>
          <w:rFonts w:ascii="Times New Roman" w:hAnsi="Times New Roman" w:cs="Times New Roman"/>
          <w:i/>
          <w:iCs/>
          <w:sz w:val="24"/>
          <w:szCs w:val="24"/>
        </w:rPr>
        <w:t>Dextiprint</w:t>
      </w:r>
      <w:proofErr w:type="spellEnd"/>
      <w:r w:rsidR="00372FB7">
        <w:rPr>
          <w:rFonts w:ascii="Times New Roman" w:hAnsi="Times New Roman" w:cs="Times New Roman"/>
          <w:i/>
          <w:iCs/>
          <w:sz w:val="24"/>
          <w:szCs w:val="24"/>
        </w:rPr>
        <w:t xml:space="preserve"> </w:t>
      </w:r>
      <w:r w:rsidRPr="00232491">
        <w:rPr>
          <w:rFonts w:ascii="Times New Roman" w:hAnsi="Times New Roman" w:cs="Times New Roman"/>
          <w:i/>
          <w:iCs/>
          <w:sz w:val="24"/>
          <w:szCs w:val="24"/>
        </w:rPr>
        <w:t>Investments (</w:t>
      </w:r>
      <w:proofErr w:type="spellStart"/>
      <w:r w:rsidRPr="00232491">
        <w:rPr>
          <w:rFonts w:ascii="Times New Roman" w:hAnsi="Times New Roman" w:cs="Times New Roman"/>
          <w:i/>
          <w:iCs/>
          <w:sz w:val="24"/>
          <w:szCs w:val="24"/>
        </w:rPr>
        <w:t>Pvt</w:t>
      </w:r>
      <w:proofErr w:type="spellEnd"/>
      <w:r w:rsidRPr="00232491">
        <w:rPr>
          <w:rFonts w:ascii="Times New Roman" w:hAnsi="Times New Roman" w:cs="Times New Roman"/>
          <w:i/>
          <w:iCs/>
          <w:sz w:val="24"/>
          <w:szCs w:val="24"/>
        </w:rPr>
        <w:t xml:space="preserve">) Ltd </w:t>
      </w:r>
      <w:r w:rsidRPr="00232491">
        <w:rPr>
          <w:rFonts w:ascii="Times New Roman" w:hAnsi="Times New Roman" w:cs="Times New Roman"/>
          <w:sz w:val="24"/>
          <w:szCs w:val="24"/>
        </w:rPr>
        <w:t xml:space="preserve">v </w:t>
      </w:r>
      <w:r w:rsidRPr="00232491">
        <w:rPr>
          <w:rFonts w:ascii="Times New Roman" w:hAnsi="Times New Roman" w:cs="Times New Roman"/>
          <w:i/>
          <w:iCs/>
          <w:sz w:val="24"/>
          <w:szCs w:val="24"/>
        </w:rPr>
        <w:t xml:space="preserve">Ace Property Investment company </w:t>
      </w:r>
      <w:r w:rsidRPr="00232491">
        <w:rPr>
          <w:rFonts w:ascii="Times New Roman" w:hAnsi="Times New Roman" w:cs="Times New Roman"/>
          <w:sz w:val="24"/>
          <w:szCs w:val="24"/>
        </w:rPr>
        <w:t xml:space="preserve">HH 120/2002; </w:t>
      </w:r>
      <w:proofErr w:type="spellStart"/>
      <w:r w:rsidRPr="00232491">
        <w:rPr>
          <w:rFonts w:ascii="Times New Roman" w:hAnsi="Times New Roman" w:cs="Times New Roman"/>
          <w:i/>
          <w:iCs/>
          <w:sz w:val="24"/>
          <w:szCs w:val="24"/>
        </w:rPr>
        <w:t>Madzivanzira</w:t>
      </w:r>
      <w:proofErr w:type="spellEnd"/>
      <w:r w:rsidR="00372FB7">
        <w:rPr>
          <w:rFonts w:ascii="Times New Roman" w:hAnsi="Times New Roman" w:cs="Times New Roman"/>
          <w:i/>
          <w:iCs/>
          <w:sz w:val="24"/>
          <w:szCs w:val="24"/>
        </w:rPr>
        <w:t xml:space="preserve"> </w:t>
      </w:r>
      <w:r w:rsidRPr="00232491">
        <w:rPr>
          <w:rFonts w:ascii="Times New Roman" w:hAnsi="Times New Roman" w:cs="Times New Roman"/>
          <w:i/>
          <w:iCs/>
          <w:sz w:val="24"/>
          <w:szCs w:val="24"/>
        </w:rPr>
        <w:t>&amp;</w:t>
      </w:r>
      <w:r w:rsidR="00372FB7">
        <w:rPr>
          <w:rFonts w:ascii="Times New Roman" w:hAnsi="Times New Roman" w:cs="Times New Roman"/>
          <w:i/>
          <w:iCs/>
          <w:sz w:val="24"/>
          <w:szCs w:val="24"/>
        </w:rPr>
        <w:t xml:space="preserve"> </w:t>
      </w:r>
      <w:r w:rsidRPr="00232491">
        <w:rPr>
          <w:rFonts w:ascii="Times New Roman" w:hAnsi="Times New Roman" w:cs="Times New Roman"/>
          <w:i/>
          <w:iCs/>
          <w:sz w:val="24"/>
          <w:szCs w:val="24"/>
        </w:rPr>
        <w:t>Ors</w:t>
      </w:r>
      <w:r w:rsidR="00372FB7">
        <w:rPr>
          <w:rFonts w:ascii="Times New Roman" w:hAnsi="Times New Roman" w:cs="Times New Roman"/>
          <w:i/>
          <w:iCs/>
          <w:sz w:val="24"/>
          <w:szCs w:val="24"/>
        </w:rPr>
        <w:t xml:space="preserve"> </w:t>
      </w:r>
      <w:r w:rsidRPr="00232491">
        <w:rPr>
          <w:rFonts w:ascii="Times New Roman" w:hAnsi="Times New Roman" w:cs="Times New Roman"/>
          <w:sz w:val="24"/>
          <w:szCs w:val="24"/>
        </w:rPr>
        <w:t xml:space="preserve">v </w:t>
      </w:r>
      <w:proofErr w:type="spellStart"/>
      <w:r w:rsidRPr="00232491">
        <w:rPr>
          <w:rFonts w:ascii="Times New Roman" w:hAnsi="Times New Roman" w:cs="Times New Roman"/>
          <w:i/>
          <w:iCs/>
          <w:sz w:val="24"/>
          <w:szCs w:val="24"/>
        </w:rPr>
        <w:t>Dexprint</w:t>
      </w:r>
      <w:proofErr w:type="spellEnd"/>
      <w:r w:rsidRPr="00232491">
        <w:rPr>
          <w:rFonts w:ascii="Times New Roman" w:hAnsi="Times New Roman" w:cs="Times New Roman"/>
          <w:i/>
          <w:iCs/>
          <w:sz w:val="24"/>
          <w:szCs w:val="24"/>
        </w:rPr>
        <w:t xml:space="preserve"> Investments (</w:t>
      </w:r>
      <w:proofErr w:type="spellStart"/>
      <w:r w:rsidRPr="00232491">
        <w:rPr>
          <w:rFonts w:ascii="Times New Roman" w:hAnsi="Times New Roman" w:cs="Times New Roman"/>
          <w:i/>
          <w:iCs/>
          <w:sz w:val="24"/>
          <w:szCs w:val="24"/>
        </w:rPr>
        <w:t>Pvt</w:t>
      </w:r>
      <w:proofErr w:type="spellEnd"/>
      <w:r w:rsidRPr="00232491">
        <w:rPr>
          <w:rFonts w:ascii="Times New Roman" w:hAnsi="Times New Roman" w:cs="Times New Roman"/>
          <w:i/>
          <w:iCs/>
          <w:sz w:val="24"/>
          <w:szCs w:val="24"/>
        </w:rPr>
        <w:t xml:space="preserve">) Ltd &amp; </w:t>
      </w:r>
      <w:proofErr w:type="spellStart"/>
      <w:r w:rsidRPr="00232491">
        <w:rPr>
          <w:rFonts w:ascii="Times New Roman" w:hAnsi="Times New Roman" w:cs="Times New Roman"/>
          <w:i/>
          <w:iCs/>
          <w:sz w:val="24"/>
          <w:szCs w:val="24"/>
        </w:rPr>
        <w:t>Anor</w:t>
      </w:r>
      <w:proofErr w:type="spellEnd"/>
      <w:r w:rsidRPr="00232491">
        <w:rPr>
          <w:rFonts w:ascii="Times New Roman" w:hAnsi="Times New Roman" w:cs="Times New Roman"/>
          <w:i/>
          <w:iCs/>
          <w:sz w:val="24"/>
          <w:szCs w:val="24"/>
        </w:rPr>
        <w:t xml:space="preserve"> </w:t>
      </w:r>
      <w:r w:rsidRPr="00232491">
        <w:rPr>
          <w:rFonts w:ascii="Times New Roman" w:hAnsi="Times New Roman" w:cs="Times New Roman"/>
          <w:sz w:val="24"/>
          <w:szCs w:val="24"/>
        </w:rPr>
        <w:t>2002 (2) ZLR 316 (H).</w:t>
      </w:r>
    </w:p>
    <w:p w:rsidR="00D81C52" w:rsidRDefault="009C4251" w:rsidP="00D81C52">
      <w:pPr>
        <w:tabs>
          <w:tab w:val="left" w:pos="1845"/>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certificate of urgency, it is averred that </w:t>
      </w:r>
      <w:r w:rsidRPr="009C4251">
        <w:rPr>
          <w:rFonts w:ascii="Times New Roman" w:hAnsi="Times New Roman" w:cs="Times New Roman"/>
          <w:sz w:val="24"/>
          <w:szCs w:val="24"/>
        </w:rPr>
        <w:t>1</w:t>
      </w:r>
      <w:r w:rsidRPr="009C4251">
        <w:rPr>
          <w:rFonts w:ascii="Times New Roman" w:hAnsi="Times New Roman" w:cs="Times New Roman"/>
          <w:sz w:val="24"/>
          <w:szCs w:val="24"/>
          <w:vertAlign w:val="superscript"/>
        </w:rPr>
        <w:t>st</w:t>
      </w:r>
      <w:r w:rsidRPr="009C4251">
        <w:rPr>
          <w:rFonts w:ascii="Times New Roman" w:hAnsi="Times New Roman" w:cs="Times New Roman"/>
          <w:sz w:val="24"/>
          <w:szCs w:val="24"/>
        </w:rPr>
        <w:t xml:space="preserve"> and 2</w:t>
      </w:r>
      <w:r w:rsidRPr="009C4251">
        <w:rPr>
          <w:rFonts w:ascii="Times New Roman" w:hAnsi="Times New Roman" w:cs="Times New Roman"/>
          <w:sz w:val="24"/>
          <w:szCs w:val="24"/>
          <w:vertAlign w:val="superscript"/>
        </w:rPr>
        <w:t>nd</w:t>
      </w:r>
      <w:r w:rsidRPr="009C4251">
        <w:rPr>
          <w:rFonts w:ascii="Times New Roman" w:hAnsi="Times New Roman" w:cs="Times New Roman"/>
          <w:sz w:val="24"/>
          <w:szCs w:val="24"/>
        </w:rPr>
        <w:t xml:space="preserve"> respondents h</w:t>
      </w:r>
      <w:r w:rsidR="007941E6">
        <w:rPr>
          <w:rFonts w:ascii="Times New Roman" w:hAnsi="Times New Roman" w:cs="Times New Roman"/>
          <w:sz w:val="24"/>
          <w:szCs w:val="24"/>
        </w:rPr>
        <w:t xml:space="preserve">ave evicted the applicant from Plot 20, </w:t>
      </w:r>
      <w:proofErr w:type="spellStart"/>
      <w:r w:rsidR="007941E6">
        <w:rPr>
          <w:rFonts w:ascii="Times New Roman" w:hAnsi="Times New Roman" w:cs="Times New Roman"/>
          <w:sz w:val="24"/>
          <w:szCs w:val="24"/>
        </w:rPr>
        <w:t>Sebanga</w:t>
      </w:r>
      <w:proofErr w:type="spellEnd"/>
      <w:r w:rsidR="007941E6">
        <w:rPr>
          <w:rFonts w:ascii="Times New Roman" w:hAnsi="Times New Roman" w:cs="Times New Roman"/>
          <w:sz w:val="24"/>
          <w:szCs w:val="24"/>
        </w:rPr>
        <w:t xml:space="preserve"> roa</w:t>
      </w:r>
      <w:r w:rsidRPr="009C4251">
        <w:rPr>
          <w:rFonts w:ascii="Times New Roman" w:hAnsi="Times New Roman" w:cs="Times New Roman"/>
          <w:sz w:val="24"/>
          <w:szCs w:val="24"/>
        </w:rPr>
        <w:t xml:space="preserve">d, in </w:t>
      </w:r>
      <w:proofErr w:type="spellStart"/>
      <w:r w:rsidRPr="009C4251">
        <w:rPr>
          <w:rFonts w:ascii="Times New Roman" w:hAnsi="Times New Roman" w:cs="Times New Roman"/>
          <w:sz w:val="24"/>
          <w:szCs w:val="24"/>
        </w:rPr>
        <w:t>Shurugw</w:t>
      </w:r>
      <w:r>
        <w:rPr>
          <w:rFonts w:ascii="Times New Roman" w:hAnsi="Times New Roman" w:cs="Times New Roman"/>
          <w:sz w:val="24"/>
          <w:szCs w:val="24"/>
        </w:rPr>
        <w:t>i</w:t>
      </w:r>
      <w:proofErr w:type="spellEnd"/>
      <w:r>
        <w:rPr>
          <w:rFonts w:ascii="Times New Roman" w:hAnsi="Times New Roman" w:cs="Times New Roman"/>
          <w:sz w:val="24"/>
          <w:szCs w:val="24"/>
        </w:rPr>
        <w:t xml:space="preserve"> but they are prohibiting a</w:t>
      </w:r>
      <w:r w:rsidR="00276BC9">
        <w:rPr>
          <w:rFonts w:ascii="Times New Roman" w:hAnsi="Times New Roman" w:cs="Times New Roman"/>
          <w:sz w:val="24"/>
          <w:szCs w:val="24"/>
        </w:rPr>
        <w:t>pplicant from removing its</w:t>
      </w:r>
      <w:r>
        <w:rPr>
          <w:rFonts w:ascii="Times New Roman" w:hAnsi="Times New Roman" w:cs="Times New Roman"/>
          <w:sz w:val="24"/>
          <w:szCs w:val="24"/>
        </w:rPr>
        <w:t xml:space="preserve"> machinery i.e.</w:t>
      </w:r>
      <w:r w:rsidRPr="009C4251">
        <w:rPr>
          <w:rFonts w:ascii="Times New Roman" w:hAnsi="Times New Roman" w:cs="Times New Roman"/>
          <w:sz w:val="24"/>
          <w:szCs w:val="24"/>
        </w:rPr>
        <w:t xml:space="preserve"> brick moulding machine, two generators and steel sha</w:t>
      </w:r>
      <w:r w:rsidR="007E7811">
        <w:rPr>
          <w:rFonts w:ascii="Times New Roman" w:hAnsi="Times New Roman" w:cs="Times New Roman"/>
          <w:sz w:val="24"/>
          <w:szCs w:val="24"/>
        </w:rPr>
        <w:t>de. Respondents contend that applicant has not</w:t>
      </w:r>
      <w:r>
        <w:rPr>
          <w:rFonts w:ascii="Times New Roman" w:hAnsi="Times New Roman" w:cs="Times New Roman"/>
          <w:sz w:val="24"/>
          <w:szCs w:val="24"/>
        </w:rPr>
        <w:t xml:space="preserve"> disclose</w:t>
      </w:r>
      <w:r w:rsidR="007E7811">
        <w:rPr>
          <w:rFonts w:ascii="Times New Roman" w:hAnsi="Times New Roman" w:cs="Times New Roman"/>
          <w:sz w:val="24"/>
          <w:szCs w:val="24"/>
        </w:rPr>
        <w:t>d</w:t>
      </w:r>
      <w:r>
        <w:rPr>
          <w:rFonts w:ascii="Times New Roman" w:hAnsi="Times New Roman" w:cs="Times New Roman"/>
          <w:sz w:val="24"/>
          <w:szCs w:val="24"/>
        </w:rPr>
        <w:t xml:space="preserve"> to this court that it has </w:t>
      </w:r>
      <w:r w:rsidR="00D81C52">
        <w:rPr>
          <w:rFonts w:ascii="Times New Roman" w:hAnsi="Times New Roman" w:cs="Times New Roman"/>
          <w:sz w:val="24"/>
          <w:szCs w:val="24"/>
        </w:rPr>
        <w:t>always bee</w:t>
      </w:r>
      <w:r w:rsidR="00CA5B91">
        <w:rPr>
          <w:rFonts w:ascii="Times New Roman" w:hAnsi="Times New Roman" w:cs="Times New Roman"/>
          <w:sz w:val="24"/>
          <w:szCs w:val="24"/>
        </w:rPr>
        <w:t xml:space="preserve">n aware that upon vacating the property it </w:t>
      </w:r>
      <w:r w:rsidR="00D81C52">
        <w:rPr>
          <w:rFonts w:ascii="Times New Roman" w:hAnsi="Times New Roman" w:cs="Times New Roman"/>
          <w:sz w:val="24"/>
          <w:szCs w:val="24"/>
        </w:rPr>
        <w:t>shall be prohibited from removing the listed items. 1</w:t>
      </w:r>
      <w:r w:rsidR="00D81C52" w:rsidRPr="00D81C52">
        <w:rPr>
          <w:rFonts w:ascii="Times New Roman" w:hAnsi="Times New Roman" w:cs="Times New Roman"/>
          <w:sz w:val="24"/>
          <w:szCs w:val="24"/>
          <w:vertAlign w:val="superscript"/>
        </w:rPr>
        <w:t>st</w:t>
      </w:r>
      <w:r w:rsidR="00D81C52">
        <w:rPr>
          <w:rFonts w:ascii="Times New Roman" w:hAnsi="Times New Roman" w:cs="Times New Roman"/>
          <w:sz w:val="24"/>
          <w:szCs w:val="24"/>
        </w:rPr>
        <w:t xml:space="preserve"> and 2</w:t>
      </w:r>
      <w:r w:rsidR="00D81C52" w:rsidRPr="00D81C52">
        <w:rPr>
          <w:rFonts w:ascii="Times New Roman" w:hAnsi="Times New Roman" w:cs="Times New Roman"/>
          <w:sz w:val="24"/>
          <w:szCs w:val="24"/>
          <w:vertAlign w:val="superscript"/>
        </w:rPr>
        <w:t>nd</w:t>
      </w:r>
      <w:r w:rsidR="00D81C52">
        <w:rPr>
          <w:rFonts w:ascii="Times New Roman" w:hAnsi="Times New Roman" w:cs="Times New Roman"/>
          <w:sz w:val="24"/>
          <w:szCs w:val="24"/>
        </w:rPr>
        <w:t xml:space="preserve"> respondents make the point that the dispute about the machines has been going on from the time the parties had a dispute concerning rentals. This is said to have been in January 2021. Further it is said at a meeting held on the 31</w:t>
      </w:r>
      <w:r w:rsidR="00D81C52" w:rsidRPr="00F643BD">
        <w:rPr>
          <w:rFonts w:ascii="Times New Roman" w:hAnsi="Times New Roman" w:cs="Times New Roman"/>
          <w:sz w:val="24"/>
          <w:szCs w:val="24"/>
          <w:vertAlign w:val="superscript"/>
        </w:rPr>
        <w:t>st</w:t>
      </w:r>
      <w:r w:rsidR="00D81C52">
        <w:rPr>
          <w:rFonts w:ascii="Times New Roman" w:hAnsi="Times New Roman" w:cs="Times New Roman"/>
          <w:sz w:val="24"/>
          <w:szCs w:val="24"/>
        </w:rPr>
        <w:t xml:space="preserve"> May 2021, </w:t>
      </w:r>
      <w:r w:rsidR="00CA5B91">
        <w:rPr>
          <w:rFonts w:ascii="Times New Roman" w:hAnsi="Times New Roman" w:cs="Times New Roman"/>
          <w:sz w:val="24"/>
          <w:szCs w:val="24"/>
        </w:rPr>
        <w:t xml:space="preserve">at </w:t>
      </w:r>
      <w:proofErr w:type="spellStart"/>
      <w:r w:rsidR="00D81C52">
        <w:rPr>
          <w:rFonts w:ascii="Times New Roman" w:hAnsi="Times New Roman" w:cs="Times New Roman"/>
          <w:sz w:val="24"/>
          <w:szCs w:val="24"/>
        </w:rPr>
        <w:t>Dzimba</w:t>
      </w:r>
      <w:proofErr w:type="spellEnd"/>
      <w:r w:rsidR="00D81C52">
        <w:rPr>
          <w:rFonts w:ascii="Times New Roman" w:hAnsi="Times New Roman" w:cs="Times New Roman"/>
          <w:sz w:val="24"/>
          <w:szCs w:val="24"/>
        </w:rPr>
        <w:t xml:space="preserve">, </w:t>
      </w:r>
      <w:proofErr w:type="spellStart"/>
      <w:r w:rsidR="00D81C52">
        <w:rPr>
          <w:rFonts w:ascii="Times New Roman" w:hAnsi="Times New Roman" w:cs="Times New Roman"/>
          <w:sz w:val="24"/>
          <w:szCs w:val="24"/>
        </w:rPr>
        <w:t>Jaravaza</w:t>
      </w:r>
      <w:proofErr w:type="spellEnd"/>
      <w:r w:rsidR="00D81C52">
        <w:rPr>
          <w:rFonts w:ascii="Times New Roman" w:hAnsi="Times New Roman" w:cs="Times New Roman"/>
          <w:sz w:val="24"/>
          <w:szCs w:val="24"/>
        </w:rPr>
        <w:t xml:space="preserve"> and Associates, Gweru the issue of the brick making machine and generators remained outstanding and was not resolved. It is argued that the urgency is self-created and contrived. The fact that applicant has paid arrear rentals and moved out of the premises does not make this matter urgent.  </w:t>
      </w:r>
    </w:p>
    <w:p w:rsidR="002502FA" w:rsidRPr="00643A91" w:rsidRDefault="00D81C52" w:rsidP="00643A91">
      <w:pPr>
        <w:tabs>
          <w:tab w:val="left" w:pos="1845"/>
        </w:tabs>
        <w:spacing w:line="360" w:lineRule="auto"/>
        <w:ind w:firstLine="720"/>
        <w:jc w:val="both"/>
        <w:rPr>
          <w:rFonts w:ascii="Times New Roman" w:hAnsi="Times New Roman" w:cs="Times New Roman"/>
          <w:sz w:val="24"/>
          <w:szCs w:val="24"/>
        </w:rPr>
      </w:pPr>
      <w:r w:rsidRPr="007B5C42">
        <w:rPr>
          <w:rFonts w:ascii="Times New Roman" w:hAnsi="Times New Roman"/>
          <w:sz w:val="24"/>
          <w:szCs w:val="24"/>
        </w:rPr>
        <w:t>There is no explana</w:t>
      </w:r>
      <w:r w:rsidR="00CA5B91">
        <w:rPr>
          <w:rFonts w:ascii="Times New Roman" w:hAnsi="Times New Roman"/>
          <w:sz w:val="24"/>
          <w:szCs w:val="24"/>
        </w:rPr>
        <w:t xml:space="preserve">tion </w:t>
      </w:r>
      <w:r>
        <w:rPr>
          <w:rFonts w:ascii="Times New Roman" w:hAnsi="Times New Roman"/>
          <w:sz w:val="24"/>
          <w:szCs w:val="24"/>
        </w:rPr>
        <w:t>on why applicant did not act timeously, i.e. in January 2021, when it became aware of the dispute about the ownership of the machines</w:t>
      </w:r>
      <w:r w:rsidR="002502FA">
        <w:rPr>
          <w:rFonts w:ascii="Times New Roman" w:hAnsi="Times New Roman"/>
          <w:sz w:val="24"/>
          <w:szCs w:val="24"/>
        </w:rPr>
        <w:t>.</w:t>
      </w:r>
      <w:r w:rsidR="00372FB7">
        <w:rPr>
          <w:rFonts w:ascii="Times New Roman" w:hAnsi="Times New Roman"/>
          <w:sz w:val="24"/>
          <w:szCs w:val="24"/>
        </w:rPr>
        <w:t xml:space="preserve"> </w:t>
      </w:r>
      <w:r w:rsidR="00705037">
        <w:rPr>
          <w:rFonts w:ascii="Times New Roman" w:hAnsi="Times New Roman"/>
          <w:sz w:val="24"/>
          <w:szCs w:val="24"/>
        </w:rPr>
        <w:t>This application was only filed on the 18</w:t>
      </w:r>
      <w:r w:rsidR="00705037" w:rsidRPr="00705037">
        <w:rPr>
          <w:rFonts w:ascii="Times New Roman" w:hAnsi="Times New Roman"/>
          <w:sz w:val="24"/>
          <w:szCs w:val="24"/>
          <w:vertAlign w:val="superscript"/>
        </w:rPr>
        <w:t>th</w:t>
      </w:r>
      <w:r w:rsidR="00CA5B91">
        <w:rPr>
          <w:rFonts w:ascii="Times New Roman" w:hAnsi="Times New Roman"/>
          <w:sz w:val="24"/>
          <w:szCs w:val="24"/>
        </w:rPr>
        <w:t xml:space="preserve"> June</w:t>
      </w:r>
      <w:r w:rsidR="00705037">
        <w:rPr>
          <w:rFonts w:ascii="Times New Roman" w:hAnsi="Times New Roman"/>
          <w:sz w:val="24"/>
          <w:szCs w:val="24"/>
        </w:rPr>
        <w:t xml:space="preserve"> 2021. </w:t>
      </w:r>
      <w:proofErr w:type="gramStart"/>
      <w:r w:rsidR="00353B81">
        <w:rPr>
          <w:rFonts w:ascii="Times New Roman" w:hAnsi="Times New Roman"/>
          <w:sz w:val="24"/>
          <w:szCs w:val="24"/>
        </w:rPr>
        <w:t>For this</w:t>
      </w:r>
      <w:r w:rsidRPr="007B5C42">
        <w:rPr>
          <w:rFonts w:ascii="Times New Roman" w:hAnsi="Times New Roman"/>
          <w:sz w:val="24"/>
          <w:szCs w:val="24"/>
        </w:rPr>
        <w:t xml:space="preserve"> application </w:t>
      </w:r>
      <w:r w:rsidR="00353B81">
        <w:rPr>
          <w:rFonts w:ascii="Times New Roman" w:hAnsi="Times New Roman"/>
          <w:sz w:val="24"/>
          <w:szCs w:val="24"/>
        </w:rPr>
        <w:t xml:space="preserve">to be </w:t>
      </w:r>
      <w:r w:rsidRPr="007B5C42">
        <w:rPr>
          <w:rFonts w:ascii="Times New Roman" w:hAnsi="Times New Roman"/>
          <w:sz w:val="24"/>
          <w:szCs w:val="24"/>
        </w:rPr>
        <w:t xml:space="preserve">heard as urgent </w:t>
      </w:r>
      <w:r w:rsidR="00353B81">
        <w:rPr>
          <w:rFonts w:ascii="Times New Roman" w:hAnsi="Times New Roman"/>
          <w:sz w:val="24"/>
          <w:szCs w:val="24"/>
        </w:rPr>
        <w:t xml:space="preserve">applicant </w:t>
      </w:r>
      <w:r w:rsidRPr="007B5C42">
        <w:rPr>
          <w:rFonts w:ascii="Times New Roman" w:hAnsi="Times New Roman"/>
          <w:sz w:val="24"/>
          <w:szCs w:val="24"/>
        </w:rPr>
        <w:t>had to explai</w:t>
      </w:r>
      <w:r>
        <w:rPr>
          <w:rFonts w:ascii="Times New Roman" w:hAnsi="Times New Roman"/>
          <w:sz w:val="24"/>
          <w:szCs w:val="24"/>
        </w:rPr>
        <w:t>n what circumstances had arisen after January 2021,</w:t>
      </w:r>
      <w:r w:rsidR="00212220">
        <w:rPr>
          <w:rFonts w:ascii="Times New Roman" w:hAnsi="Times New Roman"/>
          <w:sz w:val="24"/>
          <w:szCs w:val="24"/>
        </w:rPr>
        <w:t xml:space="preserve"> to justify the</w:t>
      </w:r>
      <w:r w:rsidRPr="007B5C42">
        <w:rPr>
          <w:rFonts w:ascii="Times New Roman" w:hAnsi="Times New Roman"/>
          <w:sz w:val="24"/>
          <w:szCs w:val="24"/>
        </w:rPr>
        <w:t xml:space="preserve"> need to have the matter dealt with on an urgent basis.</w:t>
      </w:r>
      <w:proofErr w:type="gramEnd"/>
      <w:r w:rsidRPr="007B5C42">
        <w:rPr>
          <w:rFonts w:ascii="Times New Roman" w:hAnsi="Times New Roman"/>
          <w:sz w:val="24"/>
          <w:szCs w:val="24"/>
        </w:rPr>
        <w:t xml:space="preserve"> </w:t>
      </w:r>
      <w:r w:rsidR="00353B81">
        <w:rPr>
          <w:rFonts w:ascii="Times New Roman" w:hAnsi="Times New Roman"/>
          <w:sz w:val="24"/>
          <w:szCs w:val="24"/>
        </w:rPr>
        <w:t xml:space="preserve">The period of inaction has been approximately six months, it had to be explained. It has not been explained. </w:t>
      </w:r>
      <w:r w:rsidR="00E61817">
        <w:rPr>
          <w:rFonts w:ascii="Times New Roman" w:hAnsi="Times New Roman"/>
          <w:sz w:val="24"/>
          <w:szCs w:val="24"/>
        </w:rPr>
        <w:t>The matter cannot</w:t>
      </w:r>
      <w:r w:rsidR="002502FA">
        <w:rPr>
          <w:rFonts w:ascii="Times New Roman" w:hAnsi="Times New Roman"/>
          <w:sz w:val="24"/>
          <w:szCs w:val="24"/>
        </w:rPr>
        <w:t xml:space="preserve"> be permitted to jump the </w:t>
      </w:r>
      <w:r w:rsidR="00372FB7">
        <w:rPr>
          <w:rFonts w:ascii="Times New Roman" w:hAnsi="Times New Roman"/>
          <w:sz w:val="24"/>
          <w:szCs w:val="24"/>
        </w:rPr>
        <w:t>queue</w:t>
      </w:r>
      <w:r w:rsidR="002502FA">
        <w:rPr>
          <w:rFonts w:ascii="Times New Roman" w:hAnsi="Times New Roman"/>
          <w:sz w:val="24"/>
          <w:szCs w:val="24"/>
        </w:rPr>
        <w:t xml:space="preserve"> on the court roll just because applicant had chosen to act at its own time and pleasure.  </w:t>
      </w:r>
      <w:r w:rsidR="00643A91" w:rsidRPr="00643A91">
        <w:rPr>
          <w:rFonts w:ascii="Times New Roman" w:hAnsi="Times New Roman" w:cs="Times New Roman"/>
          <w:sz w:val="24"/>
          <w:szCs w:val="24"/>
          <w:lang w:val="en-US"/>
        </w:rPr>
        <w:t>The gap between the time whe</w:t>
      </w:r>
      <w:r w:rsidR="00353B81">
        <w:rPr>
          <w:rFonts w:ascii="Times New Roman" w:hAnsi="Times New Roman" w:cs="Times New Roman"/>
          <w:sz w:val="24"/>
          <w:szCs w:val="24"/>
          <w:lang w:val="en-US"/>
        </w:rPr>
        <w:t>n the cause of action arose</w:t>
      </w:r>
      <w:r w:rsidR="00643A91" w:rsidRPr="00643A91">
        <w:rPr>
          <w:rFonts w:ascii="Times New Roman" w:hAnsi="Times New Roman" w:cs="Times New Roman"/>
          <w:sz w:val="24"/>
          <w:szCs w:val="24"/>
          <w:lang w:val="en-US"/>
        </w:rPr>
        <w:t xml:space="preserve"> and the filing of this application is too great to consider this application as urgent.</w:t>
      </w:r>
      <w:r w:rsidR="00372FB7">
        <w:rPr>
          <w:rFonts w:ascii="Times New Roman" w:hAnsi="Times New Roman" w:cs="Times New Roman"/>
          <w:sz w:val="24"/>
          <w:szCs w:val="24"/>
          <w:lang w:val="en-US"/>
        </w:rPr>
        <w:t xml:space="preserve"> </w:t>
      </w:r>
      <w:r w:rsidR="002502FA" w:rsidRPr="00643A91">
        <w:rPr>
          <w:rFonts w:ascii="Times New Roman" w:hAnsi="Times New Roman" w:cs="Times New Roman"/>
          <w:sz w:val="24"/>
          <w:szCs w:val="24"/>
          <w:lang w:val="en-US"/>
        </w:rPr>
        <w:t>When the applicant</w:t>
      </w:r>
      <w:r w:rsidR="00E61817">
        <w:rPr>
          <w:rFonts w:ascii="Times New Roman" w:hAnsi="Times New Roman" w:cs="Times New Roman"/>
          <w:sz w:val="24"/>
          <w:szCs w:val="24"/>
          <w:lang w:val="en-US"/>
        </w:rPr>
        <w:t>, who is seeking the indulgence of this court</w:t>
      </w:r>
      <w:r w:rsidR="002502FA" w:rsidRPr="00643A91">
        <w:rPr>
          <w:rFonts w:ascii="Times New Roman" w:hAnsi="Times New Roman" w:cs="Times New Roman"/>
          <w:sz w:val="24"/>
          <w:szCs w:val="24"/>
          <w:lang w:val="en-US"/>
        </w:rPr>
        <w:t xml:space="preserve"> h</w:t>
      </w:r>
      <w:r w:rsidR="00E61817">
        <w:rPr>
          <w:rFonts w:ascii="Times New Roman" w:hAnsi="Times New Roman" w:cs="Times New Roman"/>
          <w:sz w:val="24"/>
          <w:szCs w:val="24"/>
          <w:lang w:val="en-US"/>
        </w:rPr>
        <w:t>as created the emergency</w:t>
      </w:r>
      <w:r w:rsidR="002502FA" w:rsidRPr="002502FA">
        <w:rPr>
          <w:rFonts w:ascii="Times New Roman" w:hAnsi="Times New Roman" w:cs="Times New Roman"/>
          <w:sz w:val="24"/>
          <w:szCs w:val="24"/>
          <w:lang w:val="en-US"/>
        </w:rPr>
        <w:t xml:space="preserve"> through its culp</w:t>
      </w:r>
      <w:r w:rsidR="002502FA">
        <w:rPr>
          <w:rFonts w:ascii="Times New Roman" w:hAnsi="Times New Roman" w:cs="Times New Roman"/>
          <w:sz w:val="24"/>
          <w:szCs w:val="24"/>
          <w:lang w:val="en-US"/>
        </w:rPr>
        <w:t xml:space="preserve">able </w:t>
      </w:r>
      <w:r w:rsidR="002502FA" w:rsidRPr="002502FA">
        <w:rPr>
          <w:rFonts w:ascii="Times New Roman" w:hAnsi="Times New Roman" w:cs="Times New Roman"/>
          <w:sz w:val="24"/>
          <w:szCs w:val="24"/>
          <w:lang w:val="en-US"/>
        </w:rPr>
        <w:t>remissness or inaction, it cannot succeed on the basis of urgency.</w:t>
      </w:r>
    </w:p>
    <w:p w:rsidR="00705037" w:rsidRDefault="00705037" w:rsidP="00705037">
      <w:pPr>
        <w:spacing w:line="360" w:lineRule="auto"/>
        <w:ind w:firstLine="720"/>
        <w:jc w:val="both"/>
        <w:rPr>
          <w:rFonts w:ascii="Times New Roman" w:hAnsi="Times New Roman" w:cs="Times New Roman"/>
          <w:sz w:val="24"/>
          <w:szCs w:val="24"/>
        </w:rPr>
      </w:pPr>
      <w:r w:rsidRPr="00705037">
        <w:rPr>
          <w:rFonts w:ascii="Times New Roman" w:hAnsi="Times New Roman"/>
          <w:sz w:val="24"/>
          <w:szCs w:val="24"/>
        </w:rPr>
        <w:lastRenderedPageBreak/>
        <w:t xml:space="preserve">Again in the certificate of urgency, it is </w:t>
      </w:r>
      <w:r w:rsidRPr="00705037">
        <w:rPr>
          <w:rFonts w:ascii="Times New Roman" w:hAnsi="Times New Roman" w:cs="Times New Roman"/>
          <w:sz w:val="24"/>
          <w:szCs w:val="24"/>
        </w:rPr>
        <w:t>contended that it is just and imperative that this application b</w:t>
      </w:r>
      <w:r w:rsidR="00353B81">
        <w:rPr>
          <w:rFonts w:ascii="Times New Roman" w:hAnsi="Times New Roman" w:cs="Times New Roman"/>
          <w:sz w:val="24"/>
          <w:szCs w:val="24"/>
        </w:rPr>
        <w:t>e heard on the basis of urgency</w:t>
      </w:r>
      <w:r w:rsidR="00372FB7">
        <w:rPr>
          <w:rFonts w:ascii="Times New Roman" w:hAnsi="Times New Roman" w:cs="Times New Roman"/>
          <w:sz w:val="24"/>
          <w:szCs w:val="24"/>
        </w:rPr>
        <w:t xml:space="preserve"> </w:t>
      </w:r>
      <w:r w:rsidRPr="00705037">
        <w:rPr>
          <w:rFonts w:ascii="Times New Roman" w:hAnsi="Times New Roman" w:cs="Times New Roman"/>
          <w:sz w:val="24"/>
          <w:szCs w:val="24"/>
        </w:rPr>
        <w:t>so that the harm apprehended by the applicant and bloodshed in recovering their property be avoided</w:t>
      </w:r>
      <w:proofErr w:type="gramStart"/>
      <w:r w:rsidRPr="00705037">
        <w:rPr>
          <w:rFonts w:ascii="Times New Roman" w:hAnsi="Times New Roman" w:cs="Times New Roman"/>
          <w:sz w:val="24"/>
          <w:szCs w:val="24"/>
        </w:rPr>
        <w:t>.</w:t>
      </w:r>
      <w:r w:rsidR="00E63E9B" w:rsidRPr="00E63E9B">
        <w:rPr>
          <w:rFonts w:ascii="Times New Roman" w:hAnsi="Times New Roman" w:cs="Times New Roman"/>
          <w:i/>
          <w:sz w:val="24"/>
          <w:szCs w:val="24"/>
        </w:rPr>
        <w:t>(</w:t>
      </w:r>
      <w:proofErr w:type="gramEnd"/>
      <w:r w:rsidR="00E63E9B" w:rsidRPr="00E63E9B">
        <w:rPr>
          <w:rFonts w:ascii="Times New Roman" w:hAnsi="Times New Roman" w:cs="Times New Roman"/>
          <w:i/>
          <w:sz w:val="24"/>
          <w:szCs w:val="24"/>
        </w:rPr>
        <w:t>Sic)</w:t>
      </w:r>
      <w:r w:rsidR="00E63E9B">
        <w:rPr>
          <w:rFonts w:ascii="Times New Roman" w:hAnsi="Times New Roman" w:cs="Times New Roman"/>
          <w:sz w:val="24"/>
          <w:szCs w:val="24"/>
        </w:rPr>
        <w:t>.</w:t>
      </w:r>
      <w:r w:rsidR="00650665">
        <w:rPr>
          <w:rFonts w:ascii="Times New Roman" w:hAnsi="Times New Roman" w:cs="Times New Roman"/>
          <w:sz w:val="24"/>
          <w:szCs w:val="24"/>
        </w:rPr>
        <w:t xml:space="preserve"> Further this threat of bloodshed appears on the face of the chamber application, it is said applicant is fearful of bloodshed if they are to hire security guys to help them in removing their property being a brick </w:t>
      </w:r>
      <w:r w:rsidR="005F4FA1">
        <w:rPr>
          <w:rFonts w:ascii="Times New Roman" w:hAnsi="Times New Roman" w:cs="Times New Roman"/>
          <w:sz w:val="24"/>
          <w:szCs w:val="24"/>
        </w:rPr>
        <w:t>moulding machine, two generators and a stee</w:t>
      </w:r>
      <w:r w:rsidR="002262C3">
        <w:rPr>
          <w:rFonts w:ascii="Times New Roman" w:hAnsi="Times New Roman" w:cs="Times New Roman"/>
          <w:sz w:val="24"/>
          <w:szCs w:val="24"/>
        </w:rPr>
        <w:t>l shed. Again t</w:t>
      </w:r>
      <w:r w:rsidR="005F4FA1">
        <w:rPr>
          <w:rFonts w:ascii="Times New Roman" w:hAnsi="Times New Roman" w:cs="Times New Roman"/>
          <w:sz w:val="24"/>
          <w:szCs w:val="24"/>
        </w:rPr>
        <w:t xml:space="preserve">his threat of </w:t>
      </w:r>
      <w:r w:rsidR="00372FB7">
        <w:rPr>
          <w:rFonts w:ascii="Times New Roman" w:hAnsi="Times New Roman" w:cs="Times New Roman"/>
          <w:sz w:val="24"/>
          <w:szCs w:val="24"/>
        </w:rPr>
        <w:t>bloodshed</w:t>
      </w:r>
      <w:r w:rsidR="005F4FA1">
        <w:rPr>
          <w:rFonts w:ascii="Times New Roman" w:hAnsi="Times New Roman" w:cs="Times New Roman"/>
          <w:sz w:val="24"/>
          <w:szCs w:val="24"/>
        </w:rPr>
        <w:t xml:space="preserve"> was repeated by counsel in his oral submissions. He implored the court to take judicial notice of the fact that </w:t>
      </w:r>
      <w:proofErr w:type="spellStart"/>
      <w:r w:rsidR="005F4FA1">
        <w:rPr>
          <w:rFonts w:ascii="Times New Roman" w:hAnsi="Times New Roman" w:cs="Times New Roman"/>
          <w:sz w:val="24"/>
          <w:szCs w:val="24"/>
        </w:rPr>
        <w:t>Shurugwi</w:t>
      </w:r>
      <w:proofErr w:type="spellEnd"/>
      <w:r w:rsidR="005F4FA1">
        <w:rPr>
          <w:rFonts w:ascii="Times New Roman" w:hAnsi="Times New Roman" w:cs="Times New Roman"/>
          <w:sz w:val="24"/>
          <w:szCs w:val="24"/>
        </w:rPr>
        <w:t xml:space="preserve"> is a centre</w:t>
      </w:r>
      <w:r w:rsidR="00E63E9B">
        <w:rPr>
          <w:rFonts w:ascii="Times New Roman" w:hAnsi="Times New Roman" w:cs="Times New Roman"/>
          <w:sz w:val="24"/>
          <w:szCs w:val="24"/>
        </w:rPr>
        <w:t xml:space="preserve"> or epitome</w:t>
      </w:r>
      <w:r w:rsidR="005F4FA1">
        <w:rPr>
          <w:rFonts w:ascii="Times New Roman" w:hAnsi="Times New Roman" w:cs="Times New Roman"/>
          <w:sz w:val="24"/>
          <w:szCs w:val="24"/>
        </w:rPr>
        <w:t xml:space="preserve"> of violence.  The net effect of his submission is that should applicant fail to get an order from this court, it will resort to self-help, and viol</w:t>
      </w:r>
      <w:r w:rsidR="00E63E9B">
        <w:rPr>
          <w:rFonts w:ascii="Times New Roman" w:hAnsi="Times New Roman" w:cs="Times New Roman"/>
          <w:sz w:val="24"/>
          <w:szCs w:val="24"/>
        </w:rPr>
        <w:t xml:space="preserve">ence might erupt in the process, leading to bloodshed. </w:t>
      </w:r>
    </w:p>
    <w:p w:rsidR="006C440B" w:rsidRDefault="006C440B" w:rsidP="006C440B">
      <w:pPr>
        <w:spacing w:line="360" w:lineRule="auto"/>
        <w:ind w:firstLine="720"/>
        <w:jc w:val="both"/>
        <w:rPr>
          <w:rFonts w:ascii="Times New Roman" w:hAnsi="Times New Roman" w:cs="Times New Roman"/>
          <w:sz w:val="24"/>
          <w:szCs w:val="24"/>
        </w:rPr>
      </w:pPr>
      <w:r w:rsidRPr="006C440B">
        <w:rPr>
          <w:rFonts w:ascii="Times New Roman" w:hAnsi="Times New Roman" w:cs="Times New Roman"/>
          <w:sz w:val="24"/>
          <w:szCs w:val="24"/>
        </w:rPr>
        <w:t>The Constitution of Zimbabwe Amendment (No. 20) Act, 2013 recognises the supremacy of the rule of law as one of the core values upon which the State is founded.</w:t>
      </w:r>
      <w:r w:rsidR="00372FB7">
        <w:rPr>
          <w:rFonts w:ascii="Times New Roman" w:hAnsi="Times New Roman" w:cs="Times New Roman"/>
          <w:sz w:val="24"/>
          <w:szCs w:val="24"/>
        </w:rPr>
        <w:t xml:space="preserve"> </w:t>
      </w:r>
      <w:r w:rsidRPr="006C440B">
        <w:rPr>
          <w:rFonts w:ascii="Times New Roman" w:hAnsi="Times New Roman" w:cs="Times New Roman"/>
          <w:sz w:val="24"/>
          <w:szCs w:val="24"/>
        </w:rPr>
        <w:t xml:space="preserve">The </w:t>
      </w:r>
      <w:proofErr w:type="spellStart"/>
      <w:r w:rsidRPr="006C440B">
        <w:rPr>
          <w:rFonts w:ascii="Times New Roman" w:hAnsi="Times New Roman" w:cs="Times New Roman"/>
          <w:sz w:val="24"/>
          <w:szCs w:val="24"/>
        </w:rPr>
        <w:t>threat</w:t>
      </w:r>
      <w:r w:rsidR="00A672C1">
        <w:rPr>
          <w:rFonts w:ascii="Times New Roman" w:hAnsi="Times New Roman" w:cs="Times New Roman"/>
          <w:sz w:val="24"/>
          <w:szCs w:val="24"/>
        </w:rPr>
        <w:t>of</w:t>
      </w:r>
      <w:proofErr w:type="spellEnd"/>
      <w:r w:rsidR="00A672C1">
        <w:rPr>
          <w:rFonts w:ascii="Times New Roman" w:hAnsi="Times New Roman" w:cs="Times New Roman"/>
          <w:sz w:val="24"/>
          <w:szCs w:val="24"/>
        </w:rPr>
        <w:t xml:space="preserve"> </w:t>
      </w:r>
      <w:r>
        <w:rPr>
          <w:rFonts w:ascii="Times New Roman" w:hAnsi="Times New Roman" w:cs="Times New Roman"/>
          <w:sz w:val="24"/>
          <w:szCs w:val="24"/>
        </w:rPr>
        <w:t>bloodshed and</w:t>
      </w:r>
      <w:r w:rsidRPr="006C440B">
        <w:rPr>
          <w:rFonts w:ascii="Times New Roman" w:hAnsi="Times New Roman" w:cs="Times New Roman"/>
          <w:sz w:val="24"/>
          <w:szCs w:val="24"/>
        </w:rPr>
        <w:t xml:space="preserve"> violence is </w:t>
      </w:r>
      <w:r>
        <w:rPr>
          <w:rFonts w:ascii="Times New Roman" w:hAnsi="Times New Roman" w:cs="Times New Roman"/>
          <w:sz w:val="24"/>
          <w:szCs w:val="24"/>
        </w:rPr>
        <w:t>anathema to the rule of law. It is unacceptable. It has no place in a civilised society. It cannot come from the mouth of a leg</w:t>
      </w:r>
      <w:r w:rsidR="008171FA">
        <w:rPr>
          <w:rFonts w:ascii="Times New Roman" w:hAnsi="Times New Roman" w:cs="Times New Roman"/>
          <w:sz w:val="24"/>
          <w:szCs w:val="24"/>
        </w:rPr>
        <w:t>al practitioner of this court. I</w:t>
      </w:r>
      <w:r>
        <w:rPr>
          <w:rFonts w:ascii="Times New Roman" w:hAnsi="Times New Roman" w:cs="Times New Roman"/>
          <w:sz w:val="24"/>
          <w:szCs w:val="24"/>
        </w:rPr>
        <w:t xml:space="preserve">t cannot come from a litigant who is seeking relief from this court. </w:t>
      </w:r>
      <w:r w:rsidR="008171FA">
        <w:rPr>
          <w:rFonts w:ascii="Times New Roman" w:hAnsi="Times New Roman" w:cs="Times New Roman"/>
          <w:sz w:val="24"/>
          <w:szCs w:val="24"/>
        </w:rPr>
        <w:t xml:space="preserve">It cannot be in a certificate of urgency signed by a legal practitioner of this court. </w:t>
      </w:r>
      <w:r w:rsidR="00AB7970">
        <w:rPr>
          <w:rFonts w:ascii="Times New Roman" w:hAnsi="Times New Roman" w:cs="Times New Roman"/>
          <w:sz w:val="24"/>
          <w:szCs w:val="24"/>
        </w:rPr>
        <w:t xml:space="preserve">It cannot be in papers filed with this </w:t>
      </w:r>
      <w:proofErr w:type="spellStart"/>
      <w:r w:rsidR="00AB7970">
        <w:rPr>
          <w:rFonts w:ascii="Times New Roman" w:hAnsi="Times New Roman" w:cs="Times New Roman"/>
          <w:sz w:val="24"/>
          <w:szCs w:val="24"/>
        </w:rPr>
        <w:t>court.It</w:t>
      </w:r>
      <w:proofErr w:type="spellEnd"/>
      <w:r w:rsidR="00AB7970">
        <w:rPr>
          <w:rFonts w:ascii="Times New Roman" w:hAnsi="Times New Roman" w:cs="Times New Roman"/>
          <w:sz w:val="24"/>
          <w:szCs w:val="24"/>
        </w:rPr>
        <w:t xml:space="preserve"> cannot be anywhere near this court. </w:t>
      </w:r>
      <w:r>
        <w:rPr>
          <w:rFonts w:ascii="Times New Roman" w:hAnsi="Times New Roman" w:cs="Times New Roman"/>
          <w:sz w:val="24"/>
          <w:szCs w:val="24"/>
        </w:rPr>
        <w:t xml:space="preserve">I consider applicant’s threats of violence and bloodshed as an attempt to employ improper pressure on this court to accede to the order it seeks. </w:t>
      </w:r>
      <w:r w:rsidR="008171FA">
        <w:rPr>
          <w:rFonts w:ascii="Times New Roman" w:hAnsi="Times New Roman" w:cs="Times New Roman"/>
          <w:sz w:val="24"/>
          <w:szCs w:val="24"/>
        </w:rPr>
        <w:t xml:space="preserve">It is an improper pressure that, if permitted will undermine the rule of law. </w:t>
      </w:r>
      <w:r>
        <w:rPr>
          <w:rFonts w:ascii="Times New Roman" w:hAnsi="Times New Roman" w:cs="Times New Roman"/>
          <w:sz w:val="24"/>
          <w:szCs w:val="24"/>
        </w:rPr>
        <w:t xml:space="preserve">This court will ignore and not factor into the equation such improper pressure. </w:t>
      </w:r>
    </w:p>
    <w:p w:rsidR="00687BA5" w:rsidRPr="00EE22FB" w:rsidRDefault="00AB7970" w:rsidP="00EE22FB">
      <w:pPr>
        <w:spacing w:line="360" w:lineRule="auto"/>
        <w:ind w:firstLine="720"/>
        <w:jc w:val="both"/>
        <w:rPr>
          <w:rFonts w:ascii="Times New Roman" w:hAnsi="Times New Roman"/>
          <w:sz w:val="24"/>
          <w:szCs w:val="24"/>
        </w:rPr>
      </w:pPr>
      <w:r>
        <w:rPr>
          <w:rFonts w:ascii="Times New Roman" w:hAnsi="Times New Roman" w:cs="Times New Roman"/>
          <w:sz w:val="24"/>
          <w:szCs w:val="24"/>
        </w:rPr>
        <w:t>1</w:t>
      </w:r>
      <w:r w:rsidRPr="00AB797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B797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contend that the certificate of urgency is invalid. It was held in </w:t>
      </w:r>
      <w:proofErr w:type="spellStart"/>
      <w:r w:rsidRPr="00232491">
        <w:rPr>
          <w:rFonts w:ascii="Times New Roman" w:hAnsi="Times New Roman" w:cs="Times New Roman"/>
          <w:i/>
          <w:iCs/>
          <w:sz w:val="24"/>
          <w:szCs w:val="24"/>
        </w:rPr>
        <w:t>Chidawu</w:t>
      </w:r>
      <w:proofErr w:type="spellEnd"/>
      <w:r w:rsidR="00372FB7">
        <w:rPr>
          <w:rFonts w:ascii="Times New Roman" w:hAnsi="Times New Roman" w:cs="Times New Roman"/>
          <w:i/>
          <w:iCs/>
          <w:sz w:val="24"/>
          <w:szCs w:val="24"/>
        </w:rPr>
        <w:t xml:space="preserve"> </w:t>
      </w:r>
      <w:r w:rsidRPr="00232491">
        <w:rPr>
          <w:rFonts w:ascii="Times New Roman" w:hAnsi="Times New Roman" w:cs="Times New Roman"/>
          <w:i/>
          <w:iCs/>
          <w:sz w:val="24"/>
          <w:szCs w:val="24"/>
        </w:rPr>
        <w:t xml:space="preserve">&amp; Others v </w:t>
      </w:r>
      <w:proofErr w:type="spellStart"/>
      <w:r w:rsidRPr="00232491">
        <w:rPr>
          <w:rFonts w:ascii="Times New Roman" w:hAnsi="Times New Roman" w:cs="Times New Roman"/>
          <w:i/>
          <w:iCs/>
          <w:sz w:val="24"/>
          <w:szCs w:val="24"/>
        </w:rPr>
        <w:t>Sha</w:t>
      </w:r>
      <w:proofErr w:type="spellEnd"/>
      <w:r w:rsidRPr="00232491">
        <w:rPr>
          <w:rFonts w:ascii="Times New Roman" w:hAnsi="Times New Roman" w:cs="Times New Roman"/>
          <w:i/>
          <w:iCs/>
          <w:sz w:val="24"/>
          <w:szCs w:val="24"/>
        </w:rPr>
        <w:t xml:space="preserve"> &amp; Others </w:t>
      </w:r>
      <w:r w:rsidRPr="00232491">
        <w:rPr>
          <w:rFonts w:ascii="Times New Roman" w:hAnsi="Times New Roman" w:cs="Times New Roman"/>
          <w:sz w:val="24"/>
          <w:szCs w:val="24"/>
        </w:rPr>
        <w:t>SC 12/13</w:t>
      </w:r>
      <w:r>
        <w:rPr>
          <w:rFonts w:ascii="Times New Roman" w:hAnsi="Times New Roman" w:cs="Times New Roman"/>
          <w:sz w:val="24"/>
          <w:szCs w:val="24"/>
        </w:rPr>
        <w:t>, that i</w:t>
      </w:r>
      <w:r w:rsidRPr="007B5C42">
        <w:rPr>
          <w:rFonts w:ascii="Times New Roman" w:hAnsi="Times New Roman"/>
          <w:sz w:val="24"/>
          <w:szCs w:val="24"/>
        </w:rPr>
        <w:t xml:space="preserve">n order for a certificate of urgency to pass the test of validity it must be clear </w:t>
      </w:r>
      <w:r w:rsidRPr="007B5C42">
        <w:rPr>
          <w:rFonts w:ascii="Times New Roman" w:hAnsi="Times New Roman"/>
          <w:i/>
          <w:sz w:val="24"/>
          <w:szCs w:val="24"/>
        </w:rPr>
        <w:t>ex facie</w:t>
      </w:r>
      <w:r w:rsidRPr="007B5C42">
        <w:rPr>
          <w:rFonts w:ascii="Times New Roman" w:hAnsi="Times New Roman"/>
          <w:sz w:val="24"/>
          <w:szCs w:val="24"/>
        </w:rPr>
        <w:t xml:space="preserve"> the certificate itself that the legal practitioner who signed it actually applied his or her mind to the facts and the circumstances surrounding the dispute.</w:t>
      </w:r>
      <w:r w:rsidR="00687BA5">
        <w:rPr>
          <w:rFonts w:ascii="Times New Roman" w:hAnsi="Times New Roman"/>
          <w:sz w:val="24"/>
          <w:szCs w:val="24"/>
        </w:rPr>
        <w:t xml:space="preserve"> </w:t>
      </w:r>
      <w:proofErr w:type="spellStart"/>
      <w:r w:rsidR="00687BA5">
        <w:rPr>
          <w:rFonts w:ascii="Times New Roman" w:hAnsi="Times New Roman"/>
          <w:sz w:val="24"/>
          <w:szCs w:val="24"/>
        </w:rPr>
        <w:t>In</w:t>
      </w:r>
      <w:r w:rsidR="00336A31" w:rsidRPr="00336A31">
        <w:rPr>
          <w:rFonts w:ascii="Times New Roman" w:hAnsi="Times New Roman"/>
          <w:i/>
          <w:sz w:val="24"/>
          <w:szCs w:val="24"/>
        </w:rPr>
        <w:t>casu</w:t>
      </w:r>
      <w:proofErr w:type="spellEnd"/>
      <w:r w:rsidR="00336A31" w:rsidRPr="00336A31">
        <w:rPr>
          <w:rFonts w:ascii="Times New Roman" w:hAnsi="Times New Roman"/>
          <w:i/>
          <w:sz w:val="24"/>
          <w:szCs w:val="24"/>
        </w:rPr>
        <w:t xml:space="preserve">, </w:t>
      </w:r>
      <w:r w:rsidR="00687BA5">
        <w:rPr>
          <w:rFonts w:ascii="Times New Roman" w:hAnsi="Times New Roman"/>
          <w:sz w:val="24"/>
          <w:szCs w:val="24"/>
        </w:rPr>
        <w:t xml:space="preserve">the certificate of urgency speaks to applicant’s alleged ownership of the brick moulding machine, the generator and the steel shed. </w:t>
      </w:r>
      <w:r w:rsidR="00EE22FB">
        <w:rPr>
          <w:rFonts w:ascii="Times New Roman" w:hAnsi="Times New Roman"/>
          <w:sz w:val="24"/>
          <w:szCs w:val="24"/>
        </w:rPr>
        <w:t>Even in the founding affidavit, the averment is that both</w:t>
      </w:r>
      <w:r w:rsidR="00EE22FB" w:rsidRPr="00EE22FB">
        <w:rPr>
          <w:rFonts w:ascii="Times New Roman" w:hAnsi="Times New Roman" w:cs="Times New Roman"/>
          <w:sz w:val="24"/>
          <w:szCs w:val="24"/>
        </w:rPr>
        <w:t xml:space="preserve"> parties have tried to negotiate a peaceful resolution of the ownership wrangle without success. </w:t>
      </w:r>
      <w:r w:rsidR="00EE22FB">
        <w:rPr>
          <w:rFonts w:ascii="Times New Roman" w:hAnsi="Times New Roman" w:cs="Times New Roman"/>
          <w:sz w:val="24"/>
          <w:szCs w:val="24"/>
        </w:rPr>
        <w:t xml:space="preserve">This certificate of urgency does not speak to urgency. </w:t>
      </w:r>
      <w:r w:rsidR="00687BA5">
        <w:rPr>
          <w:rFonts w:ascii="Times New Roman" w:hAnsi="Times New Roman"/>
          <w:sz w:val="24"/>
          <w:szCs w:val="24"/>
        </w:rPr>
        <w:t>It does not speak to the requirements of urgency.</w:t>
      </w:r>
      <w:r w:rsidR="00372FB7">
        <w:rPr>
          <w:rFonts w:ascii="Times New Roman" w:hAnsi="Times New Roman"/>
          <w:sz w:val="24"/>
          <w:szCs w:val="24"/>
        </w:rPr>
        <w:t xml:space="preserve"> </w:t>
      </w:r>
      <w:r w:rsidR="00687BA5">
        <w:rPr>
          <w:rFonts w:ascii="Times New Roman" w:hAnsi="Times New Roman"/>
          <w:sz w:val="24"/>
          <w:szCs w:val="24"/>
        </w:rPr>
        <w:t xml:space="preserve">The fact that applicant is the alleged owner of the machinery cannot be the trigger to urgency. </w:t>
      </w:r>
      <w:r w:rsidR="005E52E3">
        <w:rPr>
          <w:rFonts w:ascii="Times New Roman" w:hAnsi="Times New Roman"/>
          <w:sz w:val="24"/>
          <w:szCs w:val="24"/>
        </w:rPr>
        <w:t xml:space="preserve">The fact that applicant is losing business cannot be a trigger of urgency. </w:t>
      </w:r>
      <w:r w:rsidR="00687BA5">
        <w:rPr>
          <w:rFonts w:ascii="Times New Roman" w:hAnsi="Times New Roman"/>
          <w:sz w:val="24"/>
          <w:szCs w:val="24"/>
        </w:rPr>
        <w:t xml:space="preserve">It cannot create an emergency. I take the view that the legal </w:t>
      </w:r>
      <w:r w:rsidR="00687BA5">
        <w:rPr>
          <w:rFonts w:ascii="Times New Roman" w:hAnsi="Times New Roman"/>
          <w:sz w:val="24"/>
          <w:szCs w:val="24"/>
        </w:rPr>
        <w:lastRenderedPageBreak/>
        <w:t xml:space="preserve">practitioner who signed the certificate of urgency did not </w:t>
      </w:r>
      <w:r w:rsidR="00687BA5" w:rsidRPr="007B5C42">
        <w:rPr>
          <w:rFonts w:ascii="Times New Roman" w:hAnsi="Times New Roman"/>
          <w:sz w:val="24"/>
          <w:szCs w:val="24"/>
        </w:rPr>
        <w:t xml:space="preserve">apply </w:t>
      </w:r>
      <w:r w:rsidR="00071E16">
        <w:rPr>
          <w:rFonts w:ascii="Times New Roman" w:hAnsi="Times New Roman"/>
          <w:sz w:val="24"/>
          <w:szCs w:val="24"/>
        </w:rPr>
        <w:t xml:space="preserve">his or </w:t>
      </w:r>
      <w:r w:rsidR="00687BA5" w:rsidRPr="007B5C42">
        <w:rPr>
          <w:rFonts w:ascii="Times New Roman" w:hAnsi="Times New Roman"/>
          <w:sz w:val="24"/>
          <w:szCs w:val="24"/>
        </w:rPr>
        <w:t xml:space="preserve">her mind to the facts of the case before certifying the matter as being urgent. </w:t>
      </w:r>
    </w:p>
    <w:p w:rsidR="00016DDA" w:rsidRDefault="005E52E3" w:rsidP="005E52E3">
      <w:pPr>
        <w:spacing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In conclusion, t</w:t>
      </w:r>
      <w:r w:rsidR="00EE22FB" w:rsidRPr="00EE22FB">
        <w:rPr>
          <w:rFonts w:ascii="Times New Roman" w:hAnsi="Times New Roman" w:cs="Times New Roman"/>
          <w:sz w:val="24"/>
          <w:szCs w:val="24"/>
        </w:rPr>
        <w:t xml:space="preserve">he fact that applicant owns the machinery in dispute cannot be a cause of urgency. The fact that applicant is losing business because it does not have possession of its machinery cannot be a cause of urgency. </w:t>
      </w:r>
      <w:r>
        <w:rPr>
          <w:rFonts w:ascii="Times New Roman" w:hAnsi="Times New Roman" w:cs="Times New Roman"/>
          <w:sz w:val="24"/>
          <w:szCs w:val="24"/>
        </w:rPr>
        <w:t xml:space="preserve">It cannot create an emergency. </w:t>
      </w:r>
      <w:r w:rsidR="00EE22FB" w:rsidRPr="00EE22FB">
        <w:rPr>
          <w:rFonts w:ascii="Times New Roman" w:hAnsi="Times New Roman" w:cs="Times New Roman"/>
          <w:sz w:val="24"/>
          <w:szCs w:val="24"/>
        </w:rPr>
        <w:t xml:space="preserve">This is not the kind of urgency </w:t>
      </w:r>
      <w:r w:rsidR="00EE22FB">
        <w:rPr>
          <w:rFonts w:ascii="Times New Roman" w:hAnsi="Times New Roman" w:cs="Times New Roman"/>
          <w:sz w:val="24"/>
          <w:szCs w:val="24"/>
        </w:rPr>
        <w:t>anticipated by the rul</w:t>
      </w:r>
      <w:r w:rsidR="00EE22FB" w:rsidRPr="00EE22FB">
        <w:rPr>
          <w:rFonts w:ascii="Times New Roman" w:hAnsi="Times New Roman" w:cs="Times New Roman"/>
          <w:sz w:val="24"/>
          <w:szCs w:val="24"/>
        </w:rPr>
        <w:t>es of court. This matter is not urgent and it cannot be afforded a hearing in the roll of urgent matters. It falls to be removed from the roll with an appropriate order of cost</w:t>
      </w:r>
      <w:r w:rsidR="008259A6">
        <w:rPr>
          <w:rFonts w:ascii="Times New Roman" w:hAnsi="Times New Roman" w:cs="Times New Roman"/>
          <w:sz w:val="24"/>
          <w:szCs w:val="24"/>
        </w:rPr>
        <w:t>.</w:t>
      </w:r>
    </w:p>
    <w:p w:rsidR="00016DDA" w:rsidRDefault="00016DDA" w:rsidP="00016DDA">
      <w:pPr>
        <w:autoSpaceDE w:val="0"/>
        <w:autoSpaceDN w:val="0"/>
        <w:adjustRightInd w:val="0"/>
        <w:spacing w:after="0" w:line="240" w:lineRule="auto"/>
        <w:rPr>
          <w:rFonts w:ascii="Times New Roman" w:hAnsi="Times New Roman" w:cs="Times New Roman"/>
          <w:b/>
          <w:bCs/>
          <w:color w:val="000000"/>
          <w:sz w:val="23"/>
          <w:szCs w:val="23"/>
        </w:rPr>
      </w:pPr>
      <w:r w:rsidRPr="00016DDA">
        <w:rPr>
          <w:rFonts w:ascii="Times New Roman" w:hAnsi="Times New Roman" w:cs="Times New Roman"/>
          <w:b/>
          <w:bCs/>
          <w:color w:val="000000"/>
          <w:sz w:val="23"/>
          <w:szCs w:val="23"/>
        </w:rPr>
        <w:t xml:space="preserve">Ad Costs </w:t>
      </w:r>
    </w:p>
    <w:p w:rsidR="00016DDA" w:rsidRPr="00016DDA" w:rsidRDefault="00016DDA" w:rsidP="00016DDA">
      <w:pPr>
        <w:autoSpaceDE w:val="0"/>
        <w:autoSpaceDN w:val="0"/>
        <w:adjustRightInd w:val="0"/>
        <w:spacing w:after="0" w:line="240" w:lineRule="auto"/>
        <w:rPr>
          <w:rFonts w:ascii="Times New Roman" w:hAnsi="Times New Roman" w:cs="Times New Roman"/>
          <w:color w:val="000000"/>
          <w:sz w:val="23"/>
          <w:szCs w:val="23"/>
        </w:rPr>
      </w:pPr>
    </w:p>
    <w:p w:rsidR="00016DDA" w:rsidRPr="00016DDA" w:rsidRDefault="00016DDA" w:rsidP="00016DD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16DDA">
        <w:rPr>
          <w:rFonts w:ascii="Times New Roman" w:hAnsi="Times New Roman" w:cs="Times New Roman"/>
          <w:color w:val="000000"/>
          <w:sz w:val="24"/>
          <w:szCs w:val="24"/>
        </w:rPr>
        <w:t xml:space="preserve">Respondents seek costs on the scale of legal practitioner and client. Such costs are not merely for the asking. </w:t>
      </w:r>
      <w:r>
        <w:rPr>
          <w:rFonts w:ascii="Times New Roman" w:hAnsi="Times New Roman" w:cs="Times New Roman"/>
          <w:color w:val="000000"/>
          <w:sz w:val="24"/>
          <w:szCs w:val="24"/>
        </w:rPr>
        <w:t xml:space="preserve">A litigant who desires his opponent to be </w:t>
      </w:r>
      <w:r w:rsidRPr="00016DDA">
        <w:rPr>
          <w:rFonts w:ascii="Times New Roman" w:hAnsi="Times New Roman" w:cs="Times New Roman"/>
          <w:color w:val="000000"/>
          <w:sz w:val="23"/>
          <w:szCs w:val="23"/>
        </w:rPr>
        <w:t>mulct</w:t>
      </w:r>
      <w:r>
        <w:rPr>
          <w:rFonts w:ascii="Times New Roman" w:hAnsi="Times New Roman" w:cs="Times New Roman"/>
          <w:color w:val="000000"/>
          <w:sz w:val="23"/>
          <w:szCs w:val="23"/>
        </w:rPr>
        <w:t xml:space="preserve"> with punitive costs must make a proper motivation for such costs. To merely aver in the opposing affidavit that the application must be dismissed with costs on a legal practitioner and client scale is inadequate. Such costs </w:t>
      </w:r>
      <w:r w:rsidRPr="00016DDA">
        <w:rPr>
          <w:rFonts w:ascii="Times New Roman" w:hAnsi="Times New Roman" w:cs="Times New Roman"/>
          <w:color w:val="000000"/>
          <w:sz w:val="23"/>
          <w:szCs w:val="23"/>
        </w:rPr>
        <w:t>are awarded when a court wishes to mark its disapproval of the conduct of a litigant.</w:t>
      </w:r>
      <w:r w:rsidRPr="00016DDA">
        <w:rPr>
          <w:rFonts w:ascii="Times New Roman" w:hAnsi="Times New Roman" w:cs="Times New Roman"/>
          <w:color w:val="000000"/>
          <w:sz w:val="24"/>
          <w:szCs w:val="24"/>
        </w:rPr>
        <w:t xml:space="preserve"> See: </w:t>
      </w:r>
      <w:r>
        <w:rPr>
          <w:rFonts w:ascii="Times New Roman" w:hAnsi="Times New Roman" w:cs="Times New Roman"/>
          <w:i/>
          <w:iCs/>
          <w:color w:val="000000"/>
          <w:sz w:val="24"/>
          <w:szCs w:val="24"/>
        </w:rPr>
        <w:t>Davidson v</w:t>
      </w:r>
      <w:r w:rsidRPr="00016DDA">
        <w:rPr>
          <w:rFonts w:ascii="Times New Roman" w:hAnsi="Times New Roman" w:cs="Times New Roman"/>
          <w:i/>
          <w:iCs/>
          <w:color w:val="000000"/>
          <w:sz w:val="24"/>
          <w:szCs w:val="24"/>
        </w:rPr>
        <w:t xml:space="preserve"> Standard Finance Ltd </w:t>
      </w:r>
      <w:r w:rsidRPr="00016DDA">
        <w:rPr>
          <w:rFonts w:ascii="Times New Roman" w:hAnsi="Times New Roman" w:cs="Times New Roman"/>
          <w:color w:val="000000"/>
          <w:sz w:val="24"/>
          <w:szCs w:val="24"/>
        </w:rPr>
        <w:t xml:space="preserve">1985 (1) ZLR 173 (HC); </w:t>
      </w:r>
      <w:r w:rsidRPr="00016DDA">
        <w:rPr>
          <w:rFonts w:ascii="Times New Roman" w:hAnsi="Times New Roman" w:cs="Times New Roman"/>
          <w:i/>
          <w:iCs/>
          <w:color w:val="000000"/>
          <w:sz w:val="24"/>
          <w:szCs w:val="24"/>
        </w:rPr>
        <w:t xml:space="preserve">Public Protector v South African Reserve Bank </w:t>
      </w:r>
      <w:r w:rsidRPr="00016DDA">
        <w:rPr>
          <w:rFonts w:ascii="Times New Roman" w:hAnsi="Times New Roman" w:cs="Times New Roman"/>
          <w:color w:val="000000"/>
          <w:sz w:val="24"/>
          <w:szCs w:val="24"/>
        </w:rPr>
        <w:t xml:space="preserve">[2019] </w:t>
      </w:r>
      <w:r w:rsidRPr="00016DDA">
        <w:rPr>
          <w:rFonts w:ascii="Times New Roman" w:hAnsi="Times New Roman" w:cs="Times New Roman"/>
          <w:i/>
          <w:iCs/>
          <w:color w:val="000000"/>
          <w:sz w:val="24"/>
          <w:szCs w:val="24"/>
        </w:rPr>
        <w:t xml:space="preserve">ZACC </w:t>
      </w:r>
      <w:r w:rsidRPr="00016DDA">
        <w:rPr>
          <w:rFonts w:ascii="Times New Roman" w:hAnsi="Times New Roman" w:cs="Times New Roman"/>
          <w:color w:val="000000"/>
          <w:sz w:val="24"/>
          <w:szCs w:val="24"/>
        </w:rPr>
        <w:t>29;</w:t>
      </w:r>
      <w:r w:rsidRPr="00016DDA">
        <w:rPr>
          <w:rFonts w:ascii="Times New Roman" w:hAnsi="Times New Roman" w:cs="Times New Roman"/>
          <w:i/>
          <w:iCs/>
          <w:color w:val="000000"/>
          <w:sz w:val="24"/>
          <w:szCs w:val="24"/>
        </w:rPr>
        <w:t xml:space="preserve">Plastic Converters Association of South Africa on behalf of Members v National Union of Metalworkers of SA </w:t>
      </w:r>
      <w:r w:rsidRPr="00016DDA">
        <w:rPr>
          <w:rFonts w:ascii="Times New Roman" w:hAnsi="Times New Roman" w:cs="Times New Roman"/>
          <w:color w:val="000000"/>
          <w:sz w:val="24"/>
          <w:szCs w:val="24"/>
        </w:rPr>
        <w:t>[2016] ZALAC 39; [2016] 37 ILJ 2815 (L</w:t>
      </w:r>
      <w:r>
        <w:rPr>
          <w:rFonts w:ascii="Times New Roman" w:hAnsi="Times New Roman" w:cs="Times New Roman"/>
          <w:color w:val="000000"/>
          <w:sz w:val="23"/>
          <w:szCs w:val="23"/>
        </w:rPr>
        <w:t xml:space="preserve">AC). </w:t>
      </w:r>
      <w:r w:rsidRPr="00016DDA">
        <w:rPr>
          <w:rFonts w:ascii="Times New Roman" w:hAnsi="Times New Roman" w:cs="Times New Roman"/>
          <w:color w:val="000000"/>
          <w:sz w:val="23"/>
          <w:szCs w:val="23"/>
        </w:rPr>
        <w:t>A punitive costs order is justified where the conduct concerned is “extraordinary” and worthy of a court’s rebuke.</w:t>
      </w:r>
      <w:r>
        <w:rPr>
          <w:rFonts w:ascii="Times New Roman" w:hAnsi="Times New Roman" w:cs="Times New Roman"/>
          <w:color w:val="000000"/>
          <w:sz w:val="24"/>
          <w:szCs w:val="24"/>
        </w:rPr>
        <w:t xml:space="preserve"> See: </w:t>
      </w:r>
      <w:proofErr w:type="spellStart"/>
      <w:r w:rsidRPr="00016DDA">
        <w:rPr>
          <w:rFonts w:ascii="Times New Roman" w:hAnsi="Times New Roman" w:cs="Times New Roman"/>
          <w:i/>
          <w:iCs/>
          <w:color w:val="000000"/>
          <w:sz w:val="23"/>
          <w:szCs w:val="23"/>
        </w:rPr>
        <w:t>Khumalo</w:t>
      </w:r>
      <w:proofErr w:type="spellEnd"/>
      <w:r w:rsidRPr="00016DDA">
        <w:rPr>
          <w:rFonts w:ascii="Times New Roman" w:hAnsi="Times New Roman" w:cs="Times New Roman"/>
          <w:i/>
          <w:iCs/>
          <w:color w:val="000000"/>
          <w:sz w:val="23"/>
          <w:szCs w:val="23"/>
        </w:rPr>
        <w:t xml:space="preserve"> v Victoria Falls &amp; </w:t>
      </w:r>
      <w:proofErr w:type="spellStart"/>
      <w:r w:rsidRPr="00016DDA">
        <w:rPr>
          <w:rFonts w:ascii="Times New Roman" w:hAnsi="Times New Roman" w:cs="Times New Roman"/>
          <w:i/>
          <w:iCs/>
          <w:color w:val="000000"/>
          <w:sz w:val="23"/>
          <w:szCs w:val="23"/>
        </w:rPr>
        <w:t>Anor</w:t>
      </w:r>
      <w:proofErr w:type="spellEnd"/>
      <w:r w:rsidRPr="00016DDA">
        <w:rPr>
          <w:rFonts w:ascii="Times New Roman" w:hAnsi="Times New Roman" w:cs="Times New Roman"/>
          <w:i/>
          <w:iCs/>
          <w:color w:val="000000"/>
          <w:sz w:val="23"/>
          <w:szCs w:val="23"/>
        </w:rPr>
        <w:t xml:space="preserve"> </w:t>
      </w:r>
      <w:r w:rsidRPr="00016DDA">
        <w:rPr>
          <w:rFonts w:ascii="Times New Roman" w:hAnsi="Times New Roman" w:cs="Times New Roman"/>
          <w:color w:val="000000"/>
          <w:sz w:val="23"/>
          <w:szCs w:val="23"/>
        </w:rPr>
        <w:t xml:space="preserve">2018 (1) ZLR 232 (H); </w:t>
      </w:r>
      <w:r w:rsidRPr="00016DDA">
        <w:rPr>
          <w:rFonts w:ascii="Times New Roman" w:hAnsi="Times New Roman" w:cs="Times New Roman"/>
          <w:i/>
          <w:iCs/>
          <w:color w:val="000000"/>
          <w:sz w:val="23"/>
          <w:szCs w:val="23"/>
        </w:rPr>
        <w:t>CRIEF Investments (</w:t>
      </w:r>
      <w:proofErr w:type="spellStart"/>
      <w:r w:rsidRPr="00016DDA">
        <w:rPr>
          <w:rFonts w:ascii="Times New Roman" w:hAnsi="Times New Roman" w:cs="Times New Roman"/>
          <w:i/>
          <w:iCs/>
          <w:color w:val="000000"/>
          <w:sz w:val="23"/>
          <w:szCs w:val="23"/>
        </w:rPr>
        <w:t>Pvt</w:t>
      </w:r>
      <w:proofErr w:type="spellEnd"/>
      <w:r w:rsidRPr="00016DDA">
        <w:rPr>
          <w:rFonts w:ascii="Times New Roman" w:hAnsi="Times New Roman" w:cs="Times New Roman"/>
          <w:i/>
          <w:iCs/>
          <w:color w:val="000000"/>
          <w:sz w:val="23"/>
          <w:szCs w:val="23"/>
        </w:rPr>
        <w:t xml:space="preserve">) Ltd &amp; </w:t>
      </w:r>
      <w:proofErr w:type="spellStart"/>
      <w:r w:rsidRPr="00016DDA">
        <w:rPr>
          <w:rFonts w:ascii="Times New Roman" w:hAnsi="Times New Roman" w:cs="Times New Roman"/>
          <w:i/>
          <w:iCs/>
          <w:color w:val="000000"/>
          <w:sz w:val="23"/>
          <w:szCs w:val="23"/>
        </w:rPr>
        <w:t>Anor</w:t>
      </w:r>
      <w:proofErr w:type="spellEnd"/>
      <w:r w:rsidRPr="00016DDA">
        <w:rPr>
          <w:rFonts w:ascii="Times New Roman" w:hAnsi="Times New Roman" w:cs="Times New Roman"/>
          <w:i/>
          <w:iCs/>
          <w:color w:val="000000"/>
          <w:sz w:val="23"/>
          <w:szCs w:val="23"/>
        </w:rPr>
        <w:t xml:space="preserve"> v Grand Home Centre (</w:t>
      </w:r>
      <w:proofErr w:type="spellStart"/>
      <w:r w:rsidRPr="00016DDA">
        <w:rPr>
          <w:rFonts w:ascii="Times New Roman" w:hAnsi="Times New Roman" w:cs="Times New Roman"/>
          <w:i/>
          <w:iCs/>
          <w:color w:val="000000"/>
          <w:sz w:val="23"/>
          <w:szCs w:val="23"/>
        </w:rPr>
        <w:t>Pvt</w:t>
      </w:r>
      <w:proofErr w:type="spellEnd"/>
      <w:r w:rsidRPr="00016DDA">
        <w:rPr>
          <w:rFonts w:ascii="Times New Roman" w:hAnsi="Times New Roman" w:cs="Times New Roman"/>
          <w:i/>
          <w:iCs/>
          <w:color w:val="000000"/>
          <w:sz w:val="23"/>
          <w:szCs w:val="23"/>
        </w:rPr>
        <w:t>) Ltd &amp;Ors</w:t>
      </w:r>
      <w:r w:rsidRPr="00016DDA">
        <w:rPr>
          <w:rFonts w:ascii="Times New Roman" w:hAnsi="Times New Roman" w:cs="Times New Roman"/>
          <w:color w:val="000000"/>
          <w:sz w:val="23"/>
          <w:szCs w:val="23"/>
        </w:rPr>
        <w:t xml:space="preserve">2018(1) ZLR 1 (H); </w:t>
      </w:r>
      <w:r w:rsidRPr="00016DDA">
        <w:rPr>
          <w:rFonts w:ascii="Times New Roman" w:hAnsi="Times New Roman" w:cs="Times New Roman"/>
          <w:i/>
          <w:iCs/>
          <w:color w:val="000000"/>
          <w:sz w:val="23"/>
          <w:szCs w:val="23"/>
        </w:rPr>
        <w:t xml:space="preserve">De Lacy v South African Post Office </w:t>
      </w:r>
      <w:r w:rsidRPr="00016DDA">
        <w:rPr>
          <w:rFonts w:ascii="Times New Roman" w:hAnsi="Times New Roman" w:cs="Times New Roman"/>
          <w:color w:val="000000"/>
          <w:sz w:val="23"/>
          <w:szCs w:val="23"/>
        </w:rPr>
        <w:t xml:space="preserve">[2011] ZACC 17; 2011 JDR 0504 (CC); 2011 (9) BCLR 905 (CC) at </w:t>
      </w:r>
      <w:proofErr w:type="spellStart"/>
      <w:r w:rsidRPr="00016DDA">
        <w:rPr>
          <w:rFonts w:ascii="Times New Roman" w:hAnsi="Times New Roman" w:cs="Times New Roman"/>
          <w:i/>
          <w:iCs/>
          <w:color w:val="000000"/>
          <w:sz w:val="23"/>
          <w:szCs w:val="23"/>
        </w:rPr>
        <w:t>paras</w:t>
      </w:r>
      <w:proofErr w:type="spellEnd"/>
      <w:r w:rsidRPr="00016DDA">
        <w:rPr>
          <w:rFonts w:ascii="Times New Roman" w:hAnsi="Times New Roman" w:cs="Times New Roman"/>
          <w:i/>
          <w:iCs/>
          <w:color w:val="000000"/>
          <w:sz w:val="23"/>
          <w:szCs w:val="23"/>
        </w:rPr>
        <w:t xml:space="preserve"> </w:t>
      </w:r>
      <w:r w:rsidRPr="00016DDA">
        <w:rPr>
          <w:rFonts w:ascii="Times New Roman" w:hAnsi="Times New Roman" w:cs="Times New Roman"/>
          <w:color w:val="000000"/>
          <w:sz w:val="23"/>
          <w:szCs w:val="23"/>
        </w:rPr>
        <w:t xml:space="preserve">116-7 and 123. </w:t>
      </w:r>
      <w:r>
        <w:rPr>
          <w:rFonts w:ascii="Times New Roman" w:hAnsi="Times New Roman" w:cs="Times New Roman"/>
          <w:color w:val="000000"/>
          <w:sz w:val="23"/>
          <w:szCs w:val="23"/>
        </w:rPr>
        <w:t xml:space="preserve">I take the view that this is not a case where applicant </w:t>
      </w:r>
      <w:r w:rsidR="00071E16">
        <w:rPr>
          <w:rFonts w:ascii="Times New Roman" w:hAnsi="Times New Roman" w:cs="Times New Roman"/>
          <w:color w:val="000000"/>
          <w:sz w:val="23"/>
          <w:szCs w:val="23"/>
        </w:rPr>
        <w:t xml:space="preserve">should be </w:t>
      </w:r>
      <w:bookmarkStart w:id="0" w:name="_GoBack"/>
      <w:bookmarkEnd w:id="0"/>
      <w:r>
        <w:rPr>
          <w:rFonts w:ascii="Times New Roman" w:hAnsi="Times New Roman" w:cs="Times New Roman"/>
          <w:color w:val="000000"/>
          <w:sz w:val="23"/>
          <w:szCs w:val="23"/>
        </w:rPr>
        <w:t xml:space="preserve">penalised with costs on a legal practitioner and client scale, though its threat of violence and bloodshed is reprehensible. </w:t>
      </w:r>
    </w:p>
    <w:p w:rsidR="003B645B" w:rsidRDefault="003B645B" w:rsidP="00EE22FB">
      <w:pPr>
        <w:autoSpaceDE w:val="0"/>
        <w:autoSpaceDN w:val="0"/>
        <w:adjustRightInd w:val="0"/>
        <w:spacing w:after="0" w:line="240" w:lineRule="auto"/>
        <w:rPr>
          <w:rFonts w:ascii="Times New Roman" w:hAnsi="Times New Roman" w:cs="Times New Roman"/>
          <w:b/>
          <w:bCs/>
          <w:color w:val="000000"/>
          <w:sz w:val="23"/>
          <w:szCs w:val="23"/>
        </w:rPr>
      </w:pPr>
    </w:p>
    <w:p w:rsidR="00EE22FB" w:rsidRDefault="003B645B" w:rsidP="00EE22FB">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D</w:t>
      </w:r>
      <w:r w:rsidR="00EE22FB" w:rsidRPr="00EE22FB">
        <w:rPr>
          <w:rFonts w:ascii="Times New Roman" w:hAnsi="Times New Roman" w:cs="Times New Roman"/>
          <w:b/>
          <w:bCs/>
          <w:color w:val="000000"/>
          <w:sz w:val="23"/>
          <w:szCs w:val="23"/>
        </w:rPr>
        <w:t xml:space="preserve">isposition </w:t>
      </w:r>
    </w:p>
    <w:p w:rsidR="00372FB7" w:rsidRDefault="00372FB7" w:rsidP="00EE22FB">
      <w:pPr>
        <w:autoSpaceDE w:val="0"/>
        <w:autoSpaceDN w:val="0"/>
        <w:adjustRightInd w:val="0"/>
        <w:spacing w:after="0" w:line="240" w:lineRule="auto"/>
        <w:rPr>
          <w:rFonts w:ascii="Times New Roman" w:hAnsi="Times New Roman" w:cs="Times New Roman"/>
          <w:b/>
          <w:bCs/>
          <w:color w:val="000000"/>
          <w:sz w:val="23"/>
          <w:szCs w:val="23"/>
        </w:rPr>
      </w:pPr>
    </w:p>
    <w:p w:rsidR="00EE22FB" w:rsidRPr="00EE22FB" w:rsidRDefault="00EE22FB" w:rsidP="00EE22FB">
      <w:pPr>
        <w:autoSpaceDE w:val="0"/>
        <w:autoSpaceDN w:val="0"/>
        <w:adjustRightInd w:val="0"/>
        <w:spacing w:after="0" w:line="240" w:lineRule="auto"/>
        <w:rPr>
          <w:rFonts w:ascii="Times New Roman" w:hAnsi="Times New Roman" w:cs="Times New Roman"/>
          <w:color w:val="000000"/>
          <w:sz w:val="23"/>
          <w:szCs w:val="23"/>
        </w:rPr>
      </w:pPr>
    </w:p>
    <w:p w:rsidR="00EE22FB" w:rsidRPr="00EE22FB" w:rsidRDefault="00EE22FB" w:rsidP="00EE22FB">
      <w:pPr>
        <w:autoSpaceDE w:val="0"/>
        <w:autoSpaceDN w:val="0"/>
        <w:adjustRightInd w:val="0"/>
        <w:spacing w:after="0" w:line="240" w:lineRule="auto"/>
        <w:rPr>
          <w:rFonts w:ascii="Times New Roman" w:hAnsi="Times New Roman" w:cs="Times New Roman"/>
          <w:color w:val="000000"/>
          <w:sz w:val="24"/>
          <w:szCs w:val="24"/>
        </w:rPr>
      </w:pPr>
      <w:r w:rsidRPr="00EE22FB">
        <w:rPr>
          <w:rFonts w:ascii="Times New Roman" w:hAnsi="Times New Roman" w:cs="Times New Roman"/>
          <w:color w:val="000000"/>
          <w:sz w:val="24"/>
          <w:szCs w:val="24"/>
        </w:rPr>
        <w:t xml:space="preserve">In the result, I make the following order: </w:t>
      </w:r>
    </w:p>
    <w:p w:rsidR="00EE22FB" w:rsidRPr="00EE22FB" w:rsidRDefault="00EE22FB" w:rsidP="00EE22FB">
      <w:pPr>
        <w:autoSpaceDE w:val="0"/>
        <w:autoSpaceDN w:val="0"/>
        <w:adjustRightInd w:val="0"/>
        <w:spacing w:after="0" w:line="240" w:lineRule="auto"/>
        <w:rPr>
          <w:rFonts w:ascii="Times New Roman" w:hAnsi="Times New Roman" w:cs="Times New Roman"/>
          <w:color w:val="000000"/>
          <w:sz w:val="24"/>
          <w:szCs w:val="24"/>
        </w:rPr>
      </w:pPr>
    </w:p>
    <w:p w:rsidR="00EE22FB" w:rsidRPr="00EE22FB" w:rsidRDefault="00EE22FB" w:rsidP="00EE22FB">
      <w:pPr>
        <w:autoSpaceDE w:val="0"/>
        <w:autoSpaceDN w:val="0"/>
        <w:adjustRightInd w:val="0"/>
        <w:spacing w:after="167" w:line="240" w:lineRule="auto"/>
        <w:rPr>
          <w:rFonts w:ascii="Times New Roman" w:hAnsi="Times New Roman" w:cs="Times New Roman"/>
          <w:color w:val="000000"/>
          <w:sz w:val="24"/>
          <w:szCs w:val="24"/>
        </w:rPr>
      </w:pPr>
      <w:r w:rsidRPr="00EE22FB">
        <w:rPr>
          <w:rFonts w:ascii="Times New Roman" w:hAnsi="Times New Roman" w:cs="Times New Roman"/>
          <w:color w:val="000000"/>
          <w:sz w:val="24"/>
          <w:szCs w:val="24"/>
        </w:rPr>
        <w:t xml:space="preserve">1. The point </w:t>
      </w:r>
      <w:r w:rsidRPr="00EE22FB">
        <w:rPr>
          <w:rFonts w:ascii="Times New Roman" w:hAnsi="Times New Roman" w:cs="Times New Roman"/>
          <w:i/>
          <w:iCs/>
          <w:color w:val="000000"/>
          <w:sz w:val="24"/>
          <w:szCs w:val="24"/>
        </w:rPr>
        <w:t xml:space="preserve">in </w:t>
      </w:r>
      <w:proofErr w:type="spellStart"/>
      <w:r w:rsidRPr="00EE22FB">
        <w:rPr>
          <w:rFonts w:ascii="Times New Roman" w:hAnsi="Times New Roman" w:cs="Times New Roman"/>
          <w:i/>
          <w:iCs/>
          <w:color w:val="000000"/>
          <w:sz w:val="24"/>
          <w:szCs w:val="24"/>
        </w:rPr>
        <w:t>limine</w:t>
      </w:r>
      <w:proofErr w:type="spellEnd"/>
      <w:r w:rsidRPr="00EE22FB">
        <w:rPr>
          <w:rFonts w:ascii="Times New Roman" w:hAnsi="Times New Roman" w:cs="Times New Roman"/>
          <w:i/>
          <w:iCs/>
          <w:color w:val="000000"/>
          <w:sz w:val="24"/>
          <w:szCs w:val="24"/>
        </w:rPr>
        <w:t xml:space="preserve"> </w:t>
      </w:r>
      <w:r w:rsidRPr="00EE22FB">
        <w:rPr>
          <w:rFonts w:ascii="Times New Roman" w:hAnsi="Times New Roman" w:cs="Times New Roman"/>
          <w:color w:val="000000"/>
          <w:sz w:val="24"/>
          <w:szCs w:val="24"/>
        </w:rPr>
        <w:t xml:space="preserve">on urgency is upheld. </w:t>
      </w:r>
    </w:p>
    <w:p w:rsidR="00EE22FB" w:rsidRDefault="00EE22FB" w:rsidP="00EE22FB">
      <w:pPr>
        <w:autoSpaceDE w:val="0"/>
        <w:autoSpaceDN w:val="0"/>
        <w:adjustRightInd w:val="0"/>
        <w:spacing w:after="0" w:line="360" w:lineRule="auto"/>
        <w:rPr>
          <w:rFonts w:ascii="Times New Roman" w:hAnsi="Times New Roman" w:cs="Times New Roman"/>
          <w:color w:val="000000"/>
          <w:sz w:val="24"/>
          <w:szCs w:val="24"/>
        </w:rPr>
      </w:pPr>
      <w:r w:rsidRPr="00EE22FB">
        <w:rPr>
          <w:rFonts w:ascii="Times New Roman" w:hAnsi="Times New Roman" w:cs="Times New Roman"/>
          <w:color w:val="000000"/>
          <w:sz w:val="24"/>
          <w:szCs w:val="24"/>
        </w:rPr>
        <w:t>2. This application is not urgent and is removed f</w:t>
      </w:r>
      <w:r>
        <w:rPr>
          <w:rFonts w:ascii="Times New Roman" w:hAnsi="Times New Roman" w:cs="Times New Roman"/>
          <w:color w:val="000000"/>
          <w:sz w:val="24"/>
          <w:szCs w:val="24"/>
        </w:rPr>
        <w:t xml:space="preserve">rom the roll of urgent matters with costs of suit. </w:t>
      </w:r>
    </w:p>
    <w:p w:rsidR="008259A6" w:rsidRDefault="008259A6" w:rsidP="00EE22FB">
      <w:pPr>
        <w:autoSpaceDE w:val="0"/>
        <w:autoSpaceDN w:val="0"/>
        <w:adjustRightInd w:val="0"/>
        <w:spacing w:after="0" w:line="360" w:lineRule="auto"/>
        <w:rPr>
          <w:rFonts w:ascii="Times New Roman" w:hAnsi="Times New Roman" w:cs="Times New Roman"/>
          <w:color w:val="000000"/>
          <w:sz w:val="24"/>
          <w:szCs w:val="24"/>
        </w:rPr>
      </w:pPr>
    </w:p>
    <w:p w:rsidR="008259A6" w:rsidRPr="00D10188" w:rsidRDefault="008259A6" w:rsidP="008259A6">
      <w:pPr>
        <w:pStyle w:val="NoSpacing"/>
        <w:jc w:val="both"/>
        <w:rPr>
          <w:szCs w:val="24"/>
        </w:rPr>
      </w:pPr>
      <w:proofErr w:type="spellStart"/>
      <w:r>
        <w:rPr>
          <w:i/>
          <w:szCs w:val="24"/>
        </w:rPr>
        <w:lastRenderedPageBreak/>
        <w:t>Tavenhave</w:t>
      </w:r>
      <w:proofErr w:type="spellEnd"/>
      <w:r>
        <w:rPr>
          <w:i/>
          <w:szCs w:val="24"/>
        </w:rPr>
        <w:t xml:space="preserve"> and </w:t>
      </w:r>
      <w:proofErr w:type="spellStart"/>
      <w:r>
        <w:rPr>
          <w:i/>
          <w:szCs w:val="24"/>
        </w:rPr>
        <w:t>Machingauta</w:t>
      </w:r>
      <w:proofErr w:type="spellEnd"/>
      <w:r>
        <w:rPr>
          <w:i/>
          <w:szCs w:val="24"/>
        </w:rPr>
        <w:t xml:space="preserve"> Legal Practitioners</w:t>
      </w:r>
      <w:r w:rsidRPr="00D10188">
        <w:rPr>
          <w:szCs w:val="24"/>
        </w:rPr>
        <w:t>, applicant’s legal practitioners</w:t>
      </w:r>
    </w:p>
    <w:p w:rsidR="008259A6" w:rsidRPr="00D10188" w:rsidRDefault="008259A6" w:rsidP="008259A6">
      <w:pPr>
        <w:pStyle w:val="NoSpacing"/>
        <w:jc w:val="both"/>
        <w:rPr>
          <w:szCs w:val="24"/>
        </w:rPr>
      </w:pPr>
      <w:proofErr w:type="spellStart"/>
      <w:r w:rsidRPr="008259A6">
        <w:rPr>
          <w:i/>
          <w:szCs w:val="24"/>
        </w:rPr>
        <w:t>Garikayi</w:t>
      </w:r>
      <w:proofErr w:type="spellEnd"/>
      <w:r w:rsidRPr="008259A6">
        <w:rPr>
          <w:i/>
          <w:szCs w:val="24"/>
        </w:rPr>
        <w:t xml:space="preserve">&amp; Company, </w:t>
      </w:r>
      <w:r w:rsidRPr="00D10188">
        <w:rPr>
          <w:szCs w:val="24"/>
        </w:rPr>
        <w:t>respondent’s legal practitioners</w:t>
      </w:r>
    </w:p>
    <w:p w:rsidR="000A0E33" w:rsidRPr="00232491" w:rsidRDefault="000A0E33" w:rsidP="00232491">
      <w:pPr>
        <w:pStyle w:val="ListParagraph"/>
        <w:spacing w:line="360" w:lineRule="auto"/>
        <w:jc w:val="both"/>
        <w:rPr>
          <w:rFonts w:ascii="Times New Roman" w:hAnsi="Times New Roman" w:cs="Times New Roman"/>
          <w:sz w:val="24"/>
          <w:szCs w:val="24"/>
        </w:rPr>
      </w:pPr>
    </w:p>
    <w:sectPr w:rsidR="000A0E33" w:rsidRPr="00232491" w:rsidSect="008B2B99">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3F1" w:rsidRDefault="003213F1" w:rsidP="003213F1">
      <w:pPr>
        <w:spacing w:after="0" w:line="240" w:lineRule="auto"/>
      </w:pPr>
      <w:r>
        <w:separator/>
      </w:r>
    </w:p>
  </w:endnote>
  <w:endnote w:type="continuationSeparator" w:id="1">
    <w:p w:rsidR="003213F1" w:rsidRDefault="003213F1" w:rsidP="00321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3F1" w:rsidRDefault="003213F1" w:rsidP="003213F1">
      <w:pPr>
        <w:spacing w:after="0" w:line="240" w:lineRule="auto"/>
      </w:pPr>
      <w:r>
        <w:separator/>
      </w:r>
    </w:p>
  </w:footnote>
  <w:footnote w:type="continuationSeparator" w:id="1">
    <w:p w:rsidR="003213F1" w:rsidRDefault="003213F1" w:rsidP="003213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3652"/>
      <w:docPartObj>
        <w:docPartGallery w:val="Page Numbers (Top of Page)"/>
        <w:docPartUnique/>
      </w:docPartObj>
    </w:sdtPr>
    <w:sdtEndPr>
      <w:rPr>
        <w:rFonts w:ascii="Times New Roman" w:hAnsi="Times New Roman" w:cs="Times New Roman"/>
        <w:sz w:val="24"/>
        <w:szCs w:val="24"/>
      </w:rPr>
    </w:sdtEndPr>
    <w:sdtContent>
      <w:p w:rsidR="003213F1" w:rsidRPr="003213F1" w:rsidRDefault="000C11BC">
        <w:pPr>
          <w:pStyle w:val="Header"/>
          <w:jc w:val="right"/>
          <w:rPr>
            <w:rFonts w:ascii="Times New Roman" w:hAnsi="Times New Roman" w:cs="Times New Roman"/>
            <w:sz w:val="24"/>
            <w:szCs w:val="24"/>
          </w:rPr>
        </w:pPr>
        <w:r w:rsidRPr="003213F1">
          <w:rPr>
            <w:rFonts w:ascii="Times New Roman" w:hAnsi="Times New Roman" w:cs="Times New Roman"/>
            <w:sz w:val="24"/>
            <w:szCs w:val="24"/>
          </w:rPr>
          <w:fldChar w:fldCharType="begin"/>
        </w:r>
        <w:r w:rsidR="003213F1" w:rsidRPr="003213F1">
          <w:rPr>
            <w:rFonts w:ascii="Times New Roman" w:hAnsi="Times New Roman" w:cs="Times New Roman"/>
            <w:sz w:val="24"/>
            <w:szCs w:val="24"/>
          </w:rPr>
          <w:instrText xml:space="preserve"> PAGE   \* MERGEFORMAT </w:instrText>
        </w:r>
        <w:r w:rsidRPr="003213F1">
          <w:rPr>
            <w:rFonts w:ascii="Times New Roman" w:hAnsi="Times New Roman" w:cs="Times New Roman"/>
            <w:sz w:val="24"/>
            <w:szCs w:val="24"/>
          </w:rPr>
          <w:fldChar w:fldCharType="separate"/>
        </w:r>
        <w:r w:rsidR="00372FB7">
          <w:rPr>
            <w:rFonts w:ascii="Times New Roman" w:hAnsi="Times New Roman" w:cs="Times New Roman"/>
            <w:noProof/>
            <w:sz w:val="24"/>
            <w:szCs w:val="24"/>
          </w:rPr>
          <w:t>9</w:t>
        </w:r>
        <w:r w:rsidRPr="003213F1">
          <w:rPr>
            <w:rFonts w:ascii="Times New Roman" w:hAnsi="Times New Roman" w:cs="Times New Roman"/>
            <w:sz w:val="24"/>
            <w:szCs w:val="24"/>
          </w:rPr>
          <w:fldChar w:fldCharType="end"/>
        </w:r>
      </w:p>
      <w:p w:rsidR="003213F1" w:rsidRPr="003213F1" w:rsidRDefault="003213F1">
        <w:pPr>
          <w:pStyle w:val="Header"/>
          <w:jc w:val="right"/>
          <w:rPr>
            <w:rFonts w:ascii="Times New Roman" w:hAnsi="Times New Roman" w:cs="Times New Roman"/>
            <w:sz w:val="24"/>
            <w:szCs w:val="24"/>
          </w:rPr>
        </w:pPr>
        <w:r w:rsidRPr="003213F1">
          <w:rPr>
            <w:rFonts w:ascii="Times New Roman" w:hAnsi="Times New Roman" w:cs="Times New Roman"/>
            <w:sz w:val="24"/>
            <w:szCs w:val="24"/>
          </w:rPr>
          <w:t>HB 121/21</w:t>
        </w:r>
      </w:p>
      <w:p w:rsidR="003213F1" w:rsidRPr="003213F1" w:rsidRDefault="003213F1">
        <w:pPr>
          <w:pStyle w:val="Header"/>
          <w:jc w:val="right"/>
          <w:rPr>
            <w:rFonts w:ascii="Times New Roman" w:hAnsi="Times New Roman" w:cs="Times New Roman"/>
            <w:sz w:val="24"/>
            <w:szCs w:val="24"/>
          </w:rPr>
        </w:pPr>
        <w:r w:rsidRPr="003213F1">
          <w:rPr>
            <w:rFonts w:ascii="Times New Roman" w:hAnsi="Times New Roman" w:cs="Times New Roman"/>
            <w:sz w:val="24"/>
            <w:szCs w:val="24"/>
          </w:rPr>
          <w:t>HC 837/21</w:t>
        </w:r>
      </w:p>
    </w:sdtContent>
  </w:sdt>
  <w:p w:rsidR="003213F1" w:rsidRDefault="003213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11FEE"/>
    <w:multiLevelType w:val="hybridMultilevel"/>
    <w:tmpl w:val="3980766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5E502F8"/>
    <w:multiLevelType w:val="hybridMultilevel"/>
    <w:tmpl w:val="7318DF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D050445"/>
    <w:multiLevelType w:val="hybridMultilevel"/>
    <w:tmpl w:val="032E3840"/>
    <w:lvl w:ilvl="0" w:tplc="63B461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01117A0"/>
    <w:multiLevelType w:val="hybridMultilevel"/>
    <w:tmpl w:val="059CA28C"/>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78E95AEB"/>
    <w:multiLevelType w:val="hybridMultilevel"/>
    <w:tmpl w:val="02DE78E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D33AD"/>
    <w:rsid w:val="00016DDA"/>
    <w:rsid w:val="00063175"/>
    <w:rsid w:val="00071E16"/>
    <w:rsid w:val="000A0E33"/>
    <w:rsid w:val="000C11BC"/>
    <w:rsid w:val="00172E3C"/>
    <w:rsid w:val="00212220"/>
    <w:rsid w:val="002262C3"/>
    <w:rsid w:val="00232491"/>
    <w:rsid w:val="002502FA"/>
    <w:rsid w:val="00250F8D"/>
    <w:rsid w:val="00271CDF"/>
    <w:rsid w:val="00276BC9"/>
    <w:rsid w:val="00284FF1"/>
    <w:rsid w:val="002C64B3"/>
    <w:rsid w:val="003213F1"/>
    <w:rsid w:val="00336A31"/>
    <w:rsid w:val="00353B81"/>
    <w:rsid w:val="00372FB7"/>
    <w:rsid w:val="00383B69"/>
    <w:rsid w:val="003B645B"/>
    <w:rsid w:val="005128E2"/>
    <w:rsid w:val="005A7395"/>
    <w:rsid w:val="005D33AD"/>
    <w:rsid w:val="005D5DF1"/>
    <w:rsid w:val="005E52E3"/>
    <w:rsid w:val="005F2329"/>
    <w:rsid w:val="005F4FA1"/>
    <w:rsid w:val="00643A91"/>
    <w:rsid w:val="00650665"/>
    <w:rsid w:val="00687BA5"/>
    <w:rsid w:val="006C440B"/>
    <w:rsid w:val="00705037"/>
    <w:rsid w:val="00711BEE"/>
    <w:rsid w:val="007941E6"/>
    <w:rsid w:val="007E7811"/>
    <w:rsid w:val="008171FA"/>
    <w:rsid w:val="008259A6"/>
    <w:rsid w:val="008B2B99"/>
    <w:rsid w:val="008C0C07"/>
    <w:rsid w:val="009C4251"/>
    <w:rsid w:val="00A03792"/>
    <w:rsid w:val="00A672C1"/>
    <w:rsid w:val="00AB7970"/>
    <w:rsid w:val="00AC6860"/>
    <w:rsid w:val="00B75465"/>
    <w:rsid w:val="00C31D56"/>
    <w:rsid w:val="00CA5B91"/>
    <w:rsid w:val="00CF0CFB"/>
    <w:rsid w:val="00D81C52"/>
    <w:rsid w:val="00E30952"/>
    <w:rsid w:val="00E61817"/>
    <w:rsid w:val="00E63E9B"/>
    <w:rsid w:val="00EC508D"/>
    <w:rsid w:val="00EE22FB"/>
    <w:rsid w:val="00EE2FBD"/>
    <w:rsid w:val="00F643BD"/>
    <w:rsid w:val="00FB729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B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E3C"/>
    <w:pPr>
      <w:ind w:left="720"/>
      <w:contextualSpacing/>
    </w:pPr>
  </w:style>
  <w:style w:type="paragraph" w:customStyle="1" w:styleId="Default">
    <w:name w:val="Default"/>
    <w:rsid w:val="0023249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F0CFB"/>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321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3F1"/>
  </w:style>
  <w:style w:type="paragraph" w:styleId="Footer">
    <w:name w:val="footer"/>
    <w:basedOn w:val="Normal"/>
    <w:link w:val="FooterChar"/>
    <w:uiPriority w:val="99"/>
    <w:semiHidden/>
    <w:unhideWhenUsed/>
    <w:rsid w:val="003213F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213F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9</Pages>
  <Words>2681</Words>
  <Characters>15283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39</cp:revision>
  <dcterms:created xsi:type="dcterms:W3CDTF">2021-06-24T12:47:00Z</dcterms:created>
  <dcterms:modified xsi:type="dcterms:W3CDTF">2021-06-30T08:47:00Z</dcterms:modified>
</cp:coreProperties>
</file>