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9F7" w:rsidRPr="00DD679D" w:rsidRDefault="00F750A6" w:rsidP="00C21831">
      <w:pPr>
        <w:jc w:val="both"/>
        <w:rPr>
          <w:rFonts w:ascii="Times New Roman" w:hAnsi="Times New Roman" w:cs="Times New Roman"/>
          <w:sz w:val="24"/>
          <w:szCs w:val="24"/>
        </w:rPr>
      </w:pPr>
      <w:bookmarkStart w:id="0" w:name="_GoBack"/>
      <w:bookmarkEnd w:id="0"/>
      <w:r w:rsidRPr="00DD679D">
        <w:rPr>
          <w:rFonts w:ascii="Times New Roman" w:hAnsi="Times New Roman" w:cs="Times New Roman"/>
          <w:sz w:val="24"/>
          <w:szCs w:val="24"/>
        </w:rPr>
        <w:tab/>
      </w:r>
      <w:r w:rsidR="00C21831" w:rsidRPr="00DD679D">
        <w:rPr>
          <w:rFonts w:ascii="Times New Roman" w:hAnsi="Times New Roman" w:cs="Times New Roman"/>
          <w:sz w:val="24"/>
          <w:szCs w:val="24"/>
        </w:rPr>
        <w:tab/>
      </w:r>
      <w:r w:rsidR="00C21831" w:rsidRPr="00DD679D">
        <w:rPr>
          <w:rFonts w:ascii="Times New Roman" w:hAnsi="Times New Roman" w:cs="Times New Roman"/>
          <w:sz w:val="24"/>
          <w:szCs w:val="24"/>
        </w:rPr>
        <w:tab/>
      </w:r>
      <w:r w:rsidR="00C21831" w:rsidRPr="00DD679D">
        <w:rPr>
          <w:rFonts w:ascii="Times New Roman" w:hAnsi="Times New Roman" w:cs="Times New Roman"/>
          <w:sz w:val="24"/>
          <w:szCs w:val="24"/>
        </w:rPr>
        <w:tab/>
      </w:r>
      <w:r w:rsidR="00C21831" w:rsidRPr="00DD679D">
        <w:rPr>
          <w:rFonts w:ascii="Times New Roman" w:hAnsi="Times New Roman" w:cs="Times New Roman"/>
          <w:sz w:val="24"/>
          <w:szCs w:val="24"/>
        </w:rPr>
        <w:tab/>
      </w:r>
      <w:r w:rsidR="00C21831" w:rsidRPr="00DD679D">
        <w:rPr>
          <w:rFonts w:ascii="Times New Roman" w:hAnsi="Times New Roman" w:cs="Times New Roman"/>
          <w:sz w:val="24"/>
          <w:szCs w:val="24"/>
        </w:rPr>
        <w:tab/>
      </w:r>
      <w:r w:rsidR="00C21831" w:rsidRPr="00DD679D">
        <w:rPr>
          <w:rFonts w:ascii="Times New Roman" w:hAnsi="Times New Roman" w:cs="Times New Roman"/>
          <w:sz w:val="24"/>
          <w:szCs w:val="24"/>
        </w:rPr>
        <w:tab/>
      </w:r>
      <w:r w:rsidR="00C21831" w:rsidRPr="00DD679D">
        <w:rPr>
          <w:rFonts w:ascii="Times New Roman" w:hAnsi="Times New Roman" w:cs="Times New Roman"/>
          <w:sz w:val="24"/>
          <w:szCs w:val="24"/>
        </w:rPr>
        <w:tab/>
      </w:r>
      <w:r w:rsidR="00C21831" w:rsidRPr="00DD679D">
        <w:rPr>
          <w:rFonts w:ascii="Times New Roman" w:hAnsi="Times New Roman" w:cs="Times New Roman"/>
          <w:sz w:val="24"/>
          <w:szCs w:val="24"/>
        </w:rPr>
        <w:tab/>
      </w:r>
      <w:r w:rsidR="00C21831" w:rsidRPr="00DD679D">
        <w:rPr>
          <w:rFonts w:ascii="Times New Roman" w:hAnsi="Times New Roman" w:cs="Times New Roman"/>
          <w:sz w:val="24"/>
          <w:szCs w:val="24"/>
        </w:rPr>
        <w:tab/>
      </w:r>
      <w:r w:rsidR="00C21831" w:rsidRPr="00DD679D">
        <w:rPr>
          <w:rFonts w:ascii="Times New Roman" w:hAnsi="Times New Roman" w:cs="Times New Roman"/>
          <w:sz w:val="24"/>
          <w:szCs w:val="24"/>
        </w:rPr>
        <w:tab/>
      </w:r>
      <w:r w:rsidR="00C21831" w:rsidRPr="00DD679D">
        <w:rPr>
          <w:rFonts w:ascii="Times New Roman" w:hAnsi="Times New Roman" w:cs="Times New Roman"/>
          <w:sz w:val="24"/>
          <w:szCs w:val="24"/>
        </w:rPr>
        <w:tab/>
      </w:r>
      <w:r w:rsidR="00C21831" w:rsidRPr="00DD679D">
        <w:rPr>
          <w:rFonts w:ascii="Times New Roman" w:hAnsi="Times New Roman" w:cs="Times New Roman"/>
          <w:sz w:val="24"/>
          <w:szCs w:val="24"/>
        </w:rPr>
        <w:tab/>
      </w:r>
      <w:r w:rsidR="00C21831" w:rsidRPr="00DD679D">
        <w:rPr>
          <w:rFonts w:ascii="Times New Roman" w:hAnsi="Times New Roman" w:cs="Times New Roman"/>
          <w:sz w:val="24"/>
          <w:szCs w:val="24"/>
        </w:rPr>
        <w:tab/>
      </w:r>
      <w:r w:rsidR="00C21831" w:rsidRPr="00DD679D">
        <w:rPr>
          <w:rFonts w:ascii="Times New Roman" w:hAnsi="Times New Roman" w:cs="Times New Roman"/>
          <w:sz w:val="24"/>
          <w:szCs w:val="24"/>
        </w:rPr>
        <w:tab/>
      </w:r>
      <w:r w:rsidR="00C21831" w:rsidRPr="00DD679D">
        <w:rPr>
          <w:rFonts w:ascii="Times New Roman" w:hAnsi="Times New Roman" w:cs="Times New Roman"/>
          <w:sz w:val="24"/>
          <w:szCs w:val="24"/>
        </w:rPr>
        <w:tab/>
      </w:r>
      <w:r w:rsidR="00C21831" w:rsidRPr="00DD679D">
        <w:rPr>
          <w:rFonts w:ascii="Times New Roman" w:hAnsi="Times New Roman" w:cs="Times New Roman"/>
          <w:sz w:val="24"/>
          <w:szCs w:val="24"/>
        </w:rPr>
        <w:tab/>
      </w:r>
      <w:r w:rsidR="00C21831" w:rsidRPr="00DD679D">
        <w:rPr>
          <w:rFonts w:ascii="Times New Roman" w:hAnsi="Times New Roman" w:cs="Times New Roman"/>
          <w:sz w:val="24"/>
          <w:szCs w:val="24"/>
        </w:rPr>
        <w:tab/>
      </w:r>
      <w:r w:rsidR="00C21831" w:rsidRPr="00DD679D">
        <w:rPr>
          <w:rFonts w:ascii="Times New Roman" w:hAnsi="Times New Roman" w:cs="Times New Roman"/>
          <w:sz w:val="24"/>
          <w:szCs w:val="24"/>
        </w:rPr>
        <w:tab/>
      </w:r>
      <w:r w:rsidR="00C21831" w:rsidRPr="00DD679D">
        <w:rPr>
          <w:rFonts w:ascii="Times New Roman" w:hAnsi="Times New Roman" w:cs="Times New Roman"/>
          <w:sz w:val="24"/>
          <w:szCs w:val="24"/>
        </w:rPr>
        <w:tab/>
      </w:r>
      <w:r w:rsidR="00C21831" w:rsidRPr="00DD679D">
        <w:rPr>
          <w:rFonts w:ascii="Times New Roman" w:hAnsi="Times New Roman" w:cs="Times New Roman"/>
          <w:sz w:val="24"/>
          <w:szCs w:val="24"/>
        </w:rPr>
        <w:tab/>
      </w:r>
      <w:r w:rsidR="00C21831" w:rsidRPr="00DD679D">
        <w:rPr>
          <w:rFonts w:ascii="Times New Roman" w:hAnsi="Times New Roman" w:cs="Times New Roman"/>
          <w:sz w:val="24"/>
          <w:szCs w:val="24"/>
        </w:rPr>
        <w:tab/>
      </w:r>
    </w:p>
    <w:p w:rsidR="00F750A6" w:rsidRPr="00DD679D" w:rsidRDefault="00F750A6" w:rsidP="00DD679D">
      <w:pPr>
        <w:spacing w:after="0" w:line="240" w:lineRule="auto"/>
        <w:jc w:val="both"/>
        <w:rPr>
          <w:rFonts w:ascii="Times New Roman" w:hAnsi="Times New Roman" w:cs="Times New Roman"/>
          <w:sz w:val="24"/>
          <w:szCs w:val="24"/>
        </w:rPr>
      </w:pPr>
      <w:r w:rsidRPr="00DD679D">
        <w:rPr>
          <w:rFonts w:ascii="Times New Roman" w:hAnsi="Times New Roman" w:cs="Times New Roman"/>
          <w:sz w:val="24"/>
          <w:szCs w:val="24"/>
        </w:rPr>
        <w:t>O</w:t>
      </w:r>
      <w:r w:rsidR="00C21831" w:rsidRPr="00DD679D">
        <w:rPr>
          <w:rFonts w:ascii="Times New Roman" w:hAnsi="Times New Roman" w:cs="Times New Roman"/>
          <w:sz w:val="24"/>
          <w:szCs w:val="24"/>
        </w:rPr>
        <w:t>SWELL</w:t>
      </w:r>
      <w:r w:rsidRPr="00DD679D">
        <w:rPr>
          <w:rFonts w:ascii="Times New Roman" w:hAnsi="Times New Roman" w:cs="Times New Roman"/>
          <w:sz w:val="24"/>
          <w:szCs w:val="24"/>
        </w:rPr>
        <w:t xml:space="preserve"> N</w:t>
      </w:r>
      <w:r w:rsidR="00C21831" w:rsidRPr="00DD679D">
        <w:rPr>
          <w:rFonts w:ascii="Times New Roman" w:hAnsi="Times New Roman" w:cs="Times New Roman"/>
          <w:sz w:val="24"/>
          <w:szCs w:val="24"/>
        </w:rPr>
        <w:t>DORO</w:t>
      </w:r>
    </w:p>
    <w:p w:rsidR="00F750A6" w:rsidRPr="00DD679D" w:rsidRDefault="00F750A6" w:rsidP="00DD679D">
      <w:pPr>
        <w:spacing w:after="0" w:line="240" w:lineRule="auto"/>
        <w:jc w:val="both"/>
        <w:rPr>
          <w:rFonts w:ascii="Times New Roman" w:hAnsi="Times New Roman" w:cs="Times New Roman"/>
          <w:sz w:val="24"/>
          <w:szCs w:val="24"/>
        </w:rPr>
      </w:pPr>
      <w:proofErr w:type="gramStart"/>
      <w:r w:rsidRPr="00DD679D">
        <w:rPr>
          <w:rFonts w:ascii="Times New Roman" w:hAnsi="Times New Roman" w:cs="Times New Roman"/>
          <w:sz w:val="24"/>
          <w:szCs w:val="24"/>
        </w:rPr>
        <w:t>versus</w:t>
      </w:r>
      <w:proofErr w:type="gramEnd"/>
    </w:p>
    <w:p w:rsidR="00F750A6" w:rsidRPr="00DD679D" w:rsidRDefault="00C21831" w:rsidP="00DD679D">
      <w:pPr>
        <w:spacing w:after="0" w:line="240" w:lineRule="auto"/>
        <w:jc w:val="both"/>
        <w:rPr>
          <w:rFonts w:ascii="Times New Roman" w:hAnsi="Times New Roman" w:cs="Times New Roman"/>
          <w:sz w:val="24"/>
          <w:szCs w:val="24"/>
        </w:rPr>
      </w:pPr>
      <w:r w:rsidRPr="00DD679D">
        <w:rPr>
          <w:rFonts w:ascii="Times New Roman" w:hAnsi="Times New Roman" w:cs="Times New Roman"/>
          <w:sz w:val="24"/>
          <w:szCs w:val="24"/>
        </w:rPr>
        <w:t>THE</w:t>
      </w:r>
      <w:r w:rsidR="00F750A6" w:rsidRPr="00DD679D">
        <w:rPr>
          <w:rFonts w:ascii="Times New Roman" w:hAnsi="Times New Roman" w:cs="Times New Roman"/>
          <w:sz w:val="24"/>
          <w:szCs w:val="24"/>
        </w:rPr>
        <w:t xml:space="preserve"> S</w:t>
      </w:r>
      <w:r w:rsidRPr="00DD679D">
        <w:rPr>
          <w:rFonts w:ascii="Times New Roman" w:hAnsi="Times New Roman" w:cs="Times New Roman"/>
          <w:sz w:val="24"/>
          <w:szCs w:val="24"/>
        </w:rPr>
        <w:t>TATE</w:t>
      </w:r>
    </w:p>
    <w:p w:rsidR="00FA7100" w:rsidRPr="00DD679D" w:rsidRDefault="00FA7100" w:rsidP="00FC3F40">
      <w:pPr>
        <w:jc w:val="both"/>
        <w:rPr>
          <w:rFonts w:ascii="Times New Roman" w:hAnsi="Times New Roman" w:cs="Times New Roman"/>
          <w:sz w:val="24"/>
          <w:szCs w:val="24"/>
        </w:rPr>
      </w:pPr>
    </w:p>
    <w:p w:rsidR="00F750A6" w:rsidRPr="00DD679D" w:rsidRDefault="00F750A6" w:rsidP="00DD679D">
      <w:pPr>
        <w:spacing w:after="0" w:line="240" w:lineRule="auto"/>
        <w:jc w:val="both"/>
        <w:rPr>
          <w:rFonts w:ascii="Times New Roman" w:hAnsi="Times New Roman" w:cs="Times New Roman"/>
          <w:sz w:val="24"/>
          <w:szCs w:val="24"/>
        </w:rPr>
      </w:pPr>
      <w:r w:rsidRPr="00DD679D">
        <w:rPr>
          <w:rFonts w:ascii="Times New Roman" w:hAnsi="Times New Roman" w:cs="Times New Roman"/>
          <w:sz w:val="24"/>
          <w:szCs w:val="24"/>
        </w:rPr>
        <w:t>H</w:t>
      </w:r>
      <w:r w:rsidR="00C21831" w:rsidRPr="00DD679D">
        <w:rPr>
          <w:rFonts w:ascii="Times New Roman" w:hAnsi="Times New Roman" w:cs="Times New Roman"/>
          <w:sz w:val="24"/>
          <w:szCs w:val="24"/>
        </w:rPr>
        <w:t>IGH</w:t>
      </w:r>
      <w:r w:rsidRPr="00DD679D">
        <w:rPr>
          <w:rFonts w:ascii="Times New Roman" w:hAnsi="Times New Roman" w:cs="Times New Roman"/>
          <w:sz w:val="24"/>
          <w:szCs w:val="24"/>
        </w:rPr>
        <w:t xml:space="preserve"> C</w:t>
      </w:r>
      <w:r w:rsidR="00C21831" w:rsidRPr="00DD679D">
        <w:rPr>
          <w:rFonts w:ascii="Times New Roman" w:hAnsi="Times New Roman" w:cs="Times New Roman"/>
          <w:sz w:val="24"/>
          <w:szCs w:val="24"/>
        </w:rPr>
        <w:t>OURT</w:t>
      </w:r>
      <w:r w:rsidRPr="00DD679D">
        <w:rPr>
          <w:rFonts w:ascii="Times New Roman" w:hAnsi="Times New Roman" w:cs="Times New Roman"/>
          <w:sz w:val="24"/>
          <w:szCs w:val="24"/>
        </w:rPr>
        <w:t xml:space="preserve"> </w:t>
      </w:r>
      <w:r w:rsidR="00C21831" w:rsidRPr="00DD679D">
        <w:rPr>
          <w:rFonts w:ascii="Times New Roman" w:hAnsi="Times New Roman" w:cs="Times New Roman"/>
          <w:sz w:val="24"/>
          <w:szCs w:val="24"/>
        </w:rPr>
        <w:t>OF</w:t>
      </w:r>
      <w:r w:rsidRPr="00DD679D">
        <w:rPr>
          <w:rFonts w:ascii="Times New Roman" w:hAnsi="Times New Roman" w:cs="Times New Roman"/>
          <w:sz w:val="24"/>
          <w:szCs w:val="24"/>
        </w:rPr>
        <w:t xml:space="preserve"> Z</w:t>
      </w:r>
      <w:r w:rsidR="00C21831" w:rsidRPr="00DD679D">
        <w:rPr>
          <w:rFonts w:ascii="Times New Roman" w:hAnsi="Times New Roman" w:cs="Times New Roman"/>
          <w:sz w:val="24"/>
          <w:szCs w:val="24"/>
        </w:rPr>
        <w:t>IMBABWE</w:t>
      </w:r>
    </w:p>
    <w:p w:rsidR="00F750A6" w:rsidRPr="00DD679D" w:rsidRDefault="00F750A6" w:rsidP="00DD679D">
      <w:pPr>
        <w:tabs>
          <w:tab w:val="left" w:pos="2048"/>
        </w:tabs>
        <w:spacing w:after="0" w:line="240" w:lineRule="auto"/>
        <w:jc w:val="both"/>
        <w:rPr>
          <w:rFonts w:ascii="Times New Roman" w:hAnsi="Times New Roman" w:cs="Times New Roman"/>
          <w:sz w:val="24"/>
          <w:szCs w:val="24"/>
        </w:rPr>
      </w:pPr>
      <w:r w:rsidRPr="00DD679D">
        <w:rPr>
          <w:rFonts w:ascii="Times New Roman" w:hAnsi="Times New Roman" w:cs="Times New Roman"/>
          <w:sz w:val="24"/>
          <w:szCs w:val="24"/>
        </w:rPr>
        <w:t>H</w:t>
      </w:r>
      <w:r w:rsidR="00C21831" w:rsidRPr="00DD679D">
        <w:rPr>
          <w:rFonts w:ascii="Times New Roman" w:hAnsi="Times New Roman" w:cs="Times New Roman"/>
          <w:sz w:val="24"/>
          <w:szCs w:val="24"/>
        </w:rPr>
        <w:t>UNGWE</w:t>
      </w:r>
      <w:r w:rsidRPr="00DD679D">
        <w:rPr>
          <w:rFonts w:ascii="Times New Roman" w:hAnsi="Times New Roman" w:cs="Times New Roman"/>
          <w:sz w:val="24"/>
          <w:szCs w:val="24"/>
        </w:rPr>
        <w:t xml:space="preserve"> and M</w:t>
      </w:r>
      <w:r w:rsidR="00C21831" w:rsidRPr="00DD679D">
        <w:rPr>
          <w:rFonts w:ascii="Times New Roman" w:hAnsi="Times New Roman" w:cs="Times New Roman"/>
          <w:sz w:val="24"/>
          <w:szCs w:val="24"/>
        </w:rPr>
        <w:t>AVANGIRA</w:t>
      </w:r>
      <w:r w:rsidRPr="00DD679D">
        <w:rPr>
          <w:rFonts w:ascii="Times New Roman" w:hAnsi="Times New Roman" w:cs="Times New Roman"/>
          <w:sz w:val="24"/>
          <w:szCs w:val="24"/>
        </w:rPr>
        <w:t xml:space="preserve"> JJ</w:t>
      </w:r>
    </w:p>
    <w:p w:rsidR="00F750A6" w:rsidRPr="00DD679D" w:rsidRDefault="00F750A6" w:rsidP="00DD679D">
      <w:pPr>
        <w:tabs>
          <w:tab w:val="left" w:pos="2048"/>
        </w:tabs>
        <w:spacing w:after="0" w:line="240" w:lineRule="auto"/>
        <w:jc w:val="both"/>
        <w:rPr>
          <w:rFonts w:ascii="Times New Roman" w:hAnsi="Times New Roman" w:cs="Times New Roman"/>
          <w:sz w:val="24"/>
          <w:szCs w:val="24"/>
        </w:rPr>
      </w:pPr>
      <w:r w:rsidRPr="00DD679D">
        <w:rPr>
          <w:rFonts w:ascii="Times New Roman" w:hAnsi="Times New Roman" w:cs="Times New Roman"/>
          <w:sz w:val="24"/>
          <w:szCs w:val="24"/>
        </w:rPr>
        <w:t>H</w:t>
      </w:r>
      <w:r w:rsidR="00C21831" w:rsidRPr="00DD679D">
        <w:rPr>
          <w:rFonts w:ascii="Times New Roman" w:hAnsi="Times New Roman" w:cs="Times New Roman"/>
          <w:sz w:val="24"/>
          <w:szCs w:val="24"/>
        </w:rPr>
        <w:t>ARARE</w:t>
      </w:r>
      <w:r w:rsidR="00DD679D">
        <w:rPr>
          <w:rFonts w:ascii="Times New Roman" w:hAnsi="Times New Roman" w:cs="Times New Roman"/>
          <w:sz w:val="24"/>
          <w:szCs w:val="24"/>
        </w:rPr>
        <w:t>,</w:t>
      </w:r>
      <w:r w:rsidRPr="00DD679D">
        <w:rPr>
          <w:rFonts w:ascii="Times New Roman" w:hAnsi="Times New Roman" w:cs="Times New Roman"/>
          <w:sz w:val="24"/>
          <w:szCs w:val="24"/>
        </w:rPr>
        <w:t xml:space="preserve"> 17 </w:t>
      </w:r>
      <w:r w:rsidR="00C21831" w:rsidRPr="00DD679D">
        <w:rPr>
          <w:rFonts w:ascii="Times New Roman" w:hAnsi="Times New Roman" w:cs="Times New Roman"/>
          <w:sz w:val="24"/>
          <w:szCs w:val="24"/>
        </w:rPr>
        <w:t>AND</w:t>
      </w:r>
      <w:r w:rsidRPr="00DD679D">
        <w:rPr>
          <w:rFonts w:ascii="Times New Roman" w:hAnsi="Times New Roman" w:cs="Times New Roman"/>
          <w:sz w:val="24"/>
          <w:szCs w:val="24"/>
        </w:rPr>
        <w:t xml:space="preserve"> 24 M</w:t>
      </w:r>
      <w:r w:rsidR="00C21831" w:rsidRPr="00DD679D">
        <w:rPr>
          <w:rFonts w:ascii="Times New Roman" w:hAnsi="Times New Roman" w:cs="Times New Roman"/>
          <w:sz w:val="24"/>
          <w:szCs w:val="24"/>
        </w:rPr>
        <w:t>AY</w:t>
      </w:r>
      <w:r w:rsidRPr="00DD679D">
        <w:rPr>
          <w:rFonts w:ascii="Times New Roman" w:hAnsi="Times New Roman" w:cs="Times New Roman"/>
          <w:sz w:val="24"/>
          <w:szCs w:val="24"/>
        </w:rPr>
        <w:t xml:space="preserve"> </w:t>
      </w:r>
      <w:r w:rsidR="00C21831" w:rsidRPr="00DD679D">
        <w:rPr>
          <w:rFonts w:ascii="Times New Roman" w:hAnsi="Times New Roman" w:cs="Times New Roman"/>
          <w:sz w:val="24"/>
          <w:szCs w:val="24"/>
        </w:rPr>
        <w:t>AND</w:t>
      </w:r>
      <w:r w:rsidR="00B8524C" w:rsidRPr="00DD679D">
        <w:rPr>
          <w:rFonts w:ascii="Times New Roman" w:hAnsi="Times New Roman" w:cs="Times New Roman"/>
          <w:sz w:val="24"/>
          <w:szCs w:val="24"/>
        </w:rPr>
        <w:t xml:space="preserve"> </w:t>
      </w:r>
      <w:r w:rsidR="00DD679D">
        <w:rPr>
          <w:rFonts w:ascii="Times New Roman" w:hAnsi="Times New Roman" w:cs="Times New Roman"/>
          <w:sz w:val="24"/>
          <w:szCs w:val="24"/>
        </w:rPr>
        <w:t>1</w:t>
      </w:r>
      <w:r w:rsidR="00E7799F">
        <w:rPr>
          <w:rFonts w:ascii="Times New Roman" w:hAnsi="Times New Roman" w:cs="Times New Roman"/>
          <w:sz w:val="24"/>
          <w:szCs w:val="24"/>
        </w:rPr>
        <w:t>9</w:t>
      </w:r>
      <w:r w:rsidR="00B8524C" w:rsidRPr="00DD679D">
        <w:rPr>
          <w:rFonts w:ascii="Times New Roman" w:hAnsi="Times New Roman" w:cs="Times New Roman"/>
          <w:sz w:val="24"/>
          <w:szCs w:val="24"/>
        </w:rPr>
        <w:t xml:space="preserve"> DECEM</w:t>
      </w:r>
      <w:r w:rsidR="00C21831" w:rsidRPr="00DD679D">
        <w:rPr>
          <w:rFonts w:ascii="Times New Roman" w:hAnsi="Times New Roman" w:cs="Times New Roman"/>
          <w:sz w:val="24"/>
          <w:szCs w:val="24"/>
        </w:rPr>
        <w:t>BER</w:t>
      </w:r>
      <w:r w:rsidRPr="00DD679D">
        <w:rPr>
          <w:rFonts w:ascii="Times New Roman" w:hAnsi="Times New Roman" w:cs="Times New Roman"/>
          <w:sz w:val="24"/>
          <w:szCs w:val="24"/>
        </w:rPr>
        <w:t xml:space="preserve"> 2012</w:t>
      </w:r>
    </w:p>
    <w:p w:rsidR="00F750A6" w:rsidRPr="00DD679D" w:rsidRDefault="00F750A6" w:rsidP="00FC3F40">
      <w:pPr>
        <w:tabs>
          <w:tab w:val="left" w:pos="2048"/>
        </w:tabs>
        <w:jc w:val="both"/>
        <w:rPr>
          <w:rFonts w:ascii="Times New Roman" w:hAnsi="Times New Roman" w:cs="Times New Roman"/>
          <w:sz w:val="24"/>
          <w:szCs w:val="24"/>
        </w:rPr>
      </w:pPr>
    </w:p>
    <w:p w:rsidR="00F750A6" w:rsidRPr="00DD679D" w:rsidRDefault="00F750A6" w:rsidP="00FC3F40">
      <w:pPr>
        <w:tabs>
          <w:tab w:val="left" w:pos="2048"/>
        </w:tabs>
        <w:jc w:val="both"/>
        <w:rPr>
          <w:rFonts w:ascii="Times New Roman" w:hAnsi="Times New Roman" w:cs="Times New Roman"/>
          <w:b/>
          <w:sz w:val="24"/>
          <w:szCs w:val="24"/>
        </w:rPr>
      </w:pPr>
      <w:r w:rsidRPr="00DD679D">
        <w:rPr>
          <w:rFonts w:ascii="Times New Roman" w:hAnsi="Times New Roman" w:cs="Times New Roman"/>
          <w:b/>
          <w:sz w:val="24"/>
          <w:szCs w:val="24"/>
        </w:rPr>
        <w:t>Criminal Appeal</w:t>
      </w:r>
    </w:p>
    <w:p w:rsidR="00F750A6" w:rsidRPr="00DD679D" w:rsidRDefault="00F750A6" w:rsidP="00FC3F40">
      <w:pPr>
        <w:tabs>
          <w:tab w:val="left" w:pos="2048"/>
        </w:tabs>
        <w:jc w:val="both"/>
        <w:rPr>
          <w:rFonts w:ascii="Times New Roman" w:hAnsi="Times New Roman" w:cs="Times New Roman"/>
          <w:sz w:val="24"/>
          <w:szCs w:val="24"/>
        </w:rPr>
      </w:pPr>
    </w:p>
    <w:p w:rsidR="00F750A6" w:rsidRPr="00DD679D" w:rsidRDefault="00F750A6" w:rsidP="00DD679D">
      <w:pPr>
        <w:tabs>
          <w:tab w:val="left" w:pos="2048"/>
        </w:tabs>
        <w:spacing w:after="0" w:line="240" w:lineRule="auto"/>
        <w:jc w:val="both"/>
        <w:rPr>
          <w:rFonts w:ascii="Times New Roman" w:hAnsi="Times New Roman" w:cs="Times New Roman"/>
          <w:sz w:val="24"/>
          <w:szCs w:val="24"/>
        </w:rPr>
      </w:pPr>
      <w:r w:rsidRPr="00DD679D">
        <w:rPr>
          <w:rFonts w:ascii="Times New Roman" w:hAnsi="Times New Roman" w:cs="Times New Roman"/>
          <w:i/>
          <w:sz w:val="24"/>
          <w:szCs w:val="24"/>
        </w:rPr>
        <w:t xml:space="preserve">C. </w:t>
      </w:r>
      <w:proofErr w:type="spellStart"/>
      <w:r w:rsidRPr="00DD679D">
        <w:rPr>
          <w:rFonts w:ascii="Times New Roman" w:hAnsi="Times New Roman" w:cs="Times New Roman"/>
          <w:i/>
          <w:sz w:val="24"/>
          <w:szCs w:val="24"/>
        </w:rPr>
        <w:t>Daitai</w:t>
      </w:r>
      <w:proofErr w:type="spellEnd"/>
      <w:r w:rsidR="00DD679D">
        <w:rPr>
          <w:rFonts w:ascii="Times New Roman" w:hAnsi="Times New Roman" w:cs="Times New Roman"/>
          <w:i/>
          <w:sz w:val="24"/>
          <w:szCs w:val="24"/>
        </w:rPr>
        <w:t>,</w:t>
      </w:r>
      <w:r w:rsidRPr="00DD679D">
        <w:rPr>
          <w:rFonts w:ascii="Times New Roman" w:hAnsi="Times New Roman" w:cs="Times New Roman"/>
          <w:sz w:val="24"/>
          <w:szCs w:val="24"/>
        </w:rPr>
        <w:t xml:space="preserve"> for the appellant</w:t>
      </w:r>
    </w:p>
    <w:p w:rsidR="00F750A6" w:rsidRPr="00DD679D" w:rsidRDefault="00F750A6" w:rsidP="00DD679D">
      <w:pPr>
        <w:tabs>
          <w:tab w:val="left" w:pos="2048"/>
        </w:tabs>
        <w:spacing w:after="0" w:line="240" w:lineRule="auto"/>
        <w:jc w:val="both"/>
        <w:rPr>
          <w:rFonts w:ascii="Times New Roman" w:hAnsi="Times New Roman" w:cs="Times New Roman"/>
          <w:sz w:val="24"/>
          <w:szCs w:val="24"/>
        </w:rPr>
      </w:pPr>
      <w:r w:rsidRPr="00DD679D">
        <w:rPr>
          <w:rFonts w:ascii="Times New Roman" w:hAnsi="Times New Roman" w:cs="Times New Roman"/>
          <w:i/>
          <w:sz w:val="24"/>
          <w:szCs w:val="24"/>
        </w:rPr>
        <w:t xml:space="preserve">A. </w:t>
      </w:r>
      <w:proofErr w:type="spellStart"/>
      <w:r w:rsidRPr="00DD679D">
        <w:rPr>
          <w:rFonts w:ascii="Times New Roman" w:hAnsi="Times New Roman" w:cs="Times New Roman"/>
          <w:i/>
          <w:sz w:val="24"/>
          <w:szCs w:val="24"/>
        </w:rPr>
        <w:t>Masamha</w:t>
      </w:r>
      <w:proofErr w:type="spellEnd"/>
      <w:r w:rsidR="00DD679D">
        <w:rPr>
          <w:rFonts w:ascii="Times New Roman" w:hAnsi="Times New Roman" w:cs="Times New Roman"/>
          <w:i/>
          <w:sz w:val="24"/>
          <w:szCs w:val="24"/>
        </w:rPr>
        <w:t>,</w:t>
      </w:r>
      <w:r w:rsidRPr="00DD679D">
        <w:rPr>
          <w:rFonts w:ascii="Times New Roman" w:hAnsi="Times New Roman" w:cs="Times New Roman"/>
          <w:sz w:val="24"/>
          <w:szCs w:val="24"/>
        </w:rPr>
        <w:t xml:space="preserve"> for the respondent</w:t>
      </w:r>
    </w:p>
    <w:p w:rsidR="00DD679D" w:rsidRDefault="00DD679D" w:rsidP="00C21831">
      <w:pPr>
        <w:tabs>
          <w:tab w:val="left" w:pos="2048"/>
        </w:tabs>
        <w:spacing w:line="360" w:lineRule="auto"/>
        <w:jc w:val="both"/>
        <w:rPr>
          <w:rFonts w:ascii="Times New Roman" w:hAnsi="Times New Roman" w:cs="Times New Roman"/>
          <w:sz w:val="24"/>
          <w:szCs w:val="24"/>
        </w:rPr>
      </w:pPr>
    </w:p>
    <w:p w:rsidR="00DD679D" w:rsidRDefault="00DD679D" w:rsidP="00DD679D">
      <w:pPr>
        <w:tabs>
          <w:tab w:val="left" w:pos="204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M</w:t>
      </w:r>
      <w:r w:rsidR="006457C2" w:rsidRPr="00DD679D">
        <w:rPr>
          <w:rFonts w:ascii="Times New Roman" w:hAnsi="Times New Roman" w:cs="Times New Roman"/>
          <w:sz w:val="24"/>
          <w:szCs w:val="24"/>
        </w:rPr>
        <w:t>AVANGIRA</w:t>
      </w:r>
      <w:r w:rsidR="00F750A6" w:rsidRPr="00DD679D">
        <w:rPr>
          <w:rFonts w:ascii="Times New Roman" w:hAnsi="Times New Roman" w:cs="Times New Roman"/>
          <w:sz w:val="24"/>
          <w:szCs w:val="24"/>
        </w:rPr>
        <w:t xml:space="preserve"> J: </w:t>
      </w:r>
      <w:r w:rsidR="00D377BD" w:rsidRPr="00DD679D">
        <w:rPr>
          <w:rFonts w:ascii="Times New Roman" w:hAnsi="Times New Roman" w:cs="Times New Roman"/>
          <w:sz w:val="24"/>
          <w:szCs w:val="24"/>
        </w:rPr>
        <w:t xml:space="preserve">The appellant was arraigned before the magistrate at </w:t>
      </w:r>
      <w:proofErr w:type="spellStart"/>
      <w:r w:rsidR="00D377BD" w:rsidRPr="00DD679D">
        <w:rPr>
          <w:rFonts w:ascii="Times New Roman" w:hAnsi="Times New Roman" w:cs="Times New Roman"/>
          <w:sz w:val="24"/>
          <w:szCs w:val="24"/>
        </w:rPr>
        <w:t>Chipinge</w:t>
      </w:r>
      <w:proofErr w:type="spellEnd"/>
      <w:r w:rsidR="00D377BD" w:rsidRPr="00DD679D">
        <w:rPr>
          <w:rFonts w:ascii="Times New Roman" w:hAnsi="Times New Roman" w:cs="Times New Roman"/>
          <w:sz w:val="24"/>
          <w:szCs w:val="24"/>
        </w:rPr>
        <w:t xml:space="preserve"> on a charge of culpable homicide. He pleaded not guilty but was convicted after a trial. He was sentenced to 18 months imprisonment of which 6 months was suspended for 5 years on condition of future good conduct. In addition, the appellant was prohibited from driving </w:t>
      </w:r>
      <w:r w:rsidR="000C0879" w:rsidRPr="00DD679D">
        <w:rPr>
          <w:rFonts w:ascii="Times New Roman" w:hAnsi="Times New Roman" w:cs="Times New Roman"/>
          <w:sz w:val="24"/>
          <w:szCs w:val="24"/>
        </w:rPr>
        <w:t>any class of motor vehicle for the next 6 months.</w:t>
      </w:r>
    </w:p>
    <w:p w:rsidR="00B8524C" w:rsidRPr="00DD679D" w:rsidRDefault="00DD679D" w:rsidP="00DD679D">
      <w:pPr>
        <w:tabs>
          <w:tab w:val="left" w:pos="204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636CE" w:rsidRPr="00DD679D">
        <w:rPr>
          <w:rFonts w:ascii="Times New Roman" w:hAnsi="Times New Roman" w:cs="Times New Roman"/>
          <w:sz w:val="24"/>
          <w:szCs w:val="24"/>
        </w:rPr>
        <w:t>The appellant appealed</w:t>
      </w:r>
      <w:r w:rsidR="0070257C" w:rsidRPr="00DD679D">
        <w:rPr>
          <w:rFonts w:ascii="Times New Roman" w:hAnsi="Times New Roman" w:cs="Times New Roman"/>
          <w:sz w:val="24"/>
          <w:szCs w:val="24"/>
        </w:rPr>
        <w:t xml:space="preserve"> agains</w:t>
      </w:r>
      <w:r w:rsidR="00134C8C" w:rsidRPr="00DD679D">
        <w:rPr>
          <w:rFonts w:ascii="Times New Roman" w:hAnsi="Times New Roman" w:cs="Times New Roman"/>
          <w:sz w:val="24"/>
          <w:szCs w:val="24"/>
        </w:rPr>
        <w:t>t both conviction and sentence</w:t>
      </w:r>
      <w:r w:rsidR="004636CE" w:rsidRPr="00DD679D">
        <w:rPr>
          <w:rFonts w:ascii="Times New Roman" w:hAnsi="Times New Roman" w:cs="Times New Roman"/>
          <w:sz w:val="24"/>
          <w:szCs w:val="24"/>
        </w:rPr>
        <w:t xml:space="preserve"> but at</w:t>
      </w:r>
      <w:r w:rsidR="00134C8C" w:rsidRPr="00DD679D">
        <w:rPr>
          <w:rFonts w:ascii="Times New Roman" w:hAnsi="Times New Roman" w:cs="Times New Roman"/>
          <w:sz w:val="24"/>
          <w:szCs w:val="24"/>
        </w:rPr>
        <w:t xml:space="preserve"> t</w:t>
      </w:r>
      <w:r w:rsidR="004636CE" w:rsidRPr="00DD679D">
        <w:rPr>
          <w:rFonts w:ascii="Times New Roman" w:hAnsi="Times New Roman" w:cs="Times New Roman"/>
          <w:sz w:val="24"/>
          <w:szCs w:val="24"/>
        </w:rPr>
        <w:t>he hearing of the matter</w:t>
      </w:r>
      <w:r w:rsidR="00134C8C" w:rsidRPr="00DD679D">
        <w:rPr>
          <w:rFonts w:ascii="Times New Roman" w:hAnsi="Times New Roman" w:cs="Times New Roman"/>
          <w:sz w:val="24"/>
          <w:szCs w:val="24"/>
        </w:rPr>
        <w:t xml:space="preserve"> the</w:t>
      </w:r>
      <w:r w:rsidR="004636CE" w:rsidRPr="00DD679D">
        <w:rPr>
          <w:rFonts w:ascii="Times New Roman" w:hAnsi="Times New Roman" w:cs="Times New Roman"/>
          <w:sz w:val="24"/>
          <w:szCs w:val="24"/>
        </w:rPr>
        <w:t xml:space="preserve"> appeal against</w:t>
      </w:r>
      <w:r w:rsidR="00134C8C" w:rsidRPr="00DD679D">
        <w:rPr>
          <w:rFonts w:ascii="Times New Roman" w:hAnsi="Times New Roman" w:cs="Times New Roman"/>
          <w:sz w:val="24"/>
          <w:szCs w:val="24"/>
        </w:rPr>
        <w:t xml:space="preserve"> conviction </w:t>
      </w:r>
      <w:r w:rsidR="004636CE" w:rsidRPr="00DD679D">
        <w:rPr>
          <w:rFonts w:ascii="Times New Roman" w:hAnsi="Times New Roman" w:cs="Times New Roman"/>
          <w:sz w:val="24"/>
          <w:szCs w:val="24"/>
        </w:rPr>
        <w:t xml:space="preserve">was withdrawn. </w:t>
      </w:r>
      <w:proofErr w:type="spellStart"/>
      <w:r w:rsidR="004636CE" w:rsidRPr="00DD679D">
        <w:rPr>
          <w:rFonts w:ascii="Times New Roman" w:hAnsi="Times New Roman" w:cs="Times New Roman"/>
          <w:sz w:val="24"/>
          <w:szCs w:val="24"/>
        </w:rPr>
        <w:t>Mr.</w:t>
      </w:r>
      <w:proofErr w:type="spellEnd"/>
      <w:r w:rsidR="004636CE" w:rsidRPr="00DD679D">
        <w:rPr>
          <w:rFonts w:ascii="Times New Roman" w:hAnsi="Times New Roman" w:cs="Times New Roman"/>
          <w:sz w:val="24"/>
          <w:szCs w:val="24"/>
        </w:rPr>
        <w:t xml:space="preserve"> </w:t>
      </w:r>
      <w:proofErr w:type="spellStart"/>
      <w:r w:rsidR="004636CE" w:rsidRPr="00DD679D">
        <w:rPr>
          <w:rFonts w:ascii="Times New Roman" w:hAnsi="Times New Roman" w:cs="Times New Roman"/>
          <w:i/>
          <w:sz w:val="24"/>
          <w:szCs w:val="24"/>
        </w:rPr>
        <w:t>Daitai</w:t>
      </w:r>
      <w:proofErr w:type="spellEnd"/>
      <w:r w:rsidR="004636CE" w:rsidRPr="00DD679D">
        <w:rPr>
          <w:rFonts w:ascii="Times New Roman" w:hAnsi="Times New Roman" w:cs="Times New Roman"/>
          <w:i/>
          <w:sz w:val="24"/>
          <w:szCs w:val="24"/>
        </w:rPr>
        <w:t xml:space="preserve"> </w:t>
      </w:r>
      <w:r w:rsidR="004636CE" w:rsidRPr="00DD679D">
        <w:rPr>
          <w:rFonts w:ascii="Times New Roman" w:hAnsi="Times New Roman" w:cs="Times New Roman"/>
          <w:sz w:val="24"/>
          <w:szCs w:val="24"/>
        </w:rPr>
        <w:t>for the appellant proceeded to address the court only with regard to</w:t>
      </w:r>
      <w:r w:rsidR="00B8524C" w:rsidRPr="00DD679D">
        <w:rPr>
          <w:rFonts w:ascii="Times New Roman" w:hAnsi="Times New Roman" w:cs="Times New Roman"/>
          <w:sz w:val="24"/>
          <w:szCs w:val="24"/>
        </w:rPr>
        <w:t xml:space="preserve"> the appeal against sentence</w:t>
      </w:r>
      <w:r w:rsidR="00134C8C" w:rsidRPr="00DD679D">
        <w:rPr>
          <w:rFonts w:ascii="Times New Roman" w:hAnsi="Times New Roman" w:cs="Times New Roman"/>
          <w:sz w:val="24"/>
          <w:szCs w:val="24"/>
        </w:rPr>
        <w:t>.</w:t>
      </w:r>
      <w:r w:rsidR="001E67CC" w:rsidRPr="00DD679D">
        <w:rPr>
          <w:rFonts w:ascii="Times New Roman" w:hAnsi="Times New Roman" w:cs="Times New Roman"/>
          <w:sz w:val="24"/>
          <w:szCs w:val="24"/>
        </w:rPr>
        <w:t xml:space="preserve"> </w:t>
      </w:r>
      <w:r w:rsidR="0070257C" w:rsidRPr="00DD679D">
        <w:rPr>
          <w:rFonts w:ascii="Times New Roman" w:hAnsi="Times New Roman" w:cs="Times New Roman"/>
          <w:sz w:val="24"/>
          <w:szCs w:val="24"/>
        </w:rPr>
        <w:t>The</w:t>
      </w:r>
      <w:r w:rsidR="007008E6" w:rsidRPr="00DD679D">
        <w:rPr>
          <w:rFonts w:ascii="Times New Roman" w:hAnsi="Times New Roman" w:cs="Times New Roman"/>
          <w:sz w:val="24"/>
          <w:szCs w:val="24"/>
        </w:rPr>
        <w:t xml:space="preserve"> appellant’s</w:t>
      </w:r>
      <w:r w:rsidR="0070257C" w:rsidRPr="00DD679D">
        <w:rPr>
          <w:rFonts w:ascii="Times New Roman" w:hAnsi="Times New Roman" w:cs="Times New Roman"/>
          <w:sz w:val="24"/>
          <w:szCs w:val="24"/>
        </w:rPr>
        <w:t xml:space="preserve"> grounds of appeal against sentence are stated as</w:t>
      </w:r>
      <w:r w:rsidR="00B8524C" w:rsidRPr="00DD679D">
        <w:rPr>
          <w:rFonts w:ascii="Times New Roman" w:hAnsi="Times New Roman" w:cs="Times New Roman"/>
          <w:sz w:val="24"/>
          <w:szCs w:val="24"/>
        </w:rPr>
        <w:t xml:space="preserve"> follows</w:t>
      </w:r>
      <w:r w:rsidR="0070257C" w:rsidRPr="00DD679D">
        <w:rPr>
          <w:rFonts w:ascii="Times New Roman" w:hAnsi="Times New Roman" w:cs="Times New Roman"/>
          <w:sz w:val="24"/>
          <w:szCs w:val="24"/>
        </w:rPr>
        <w:t>:</w:t>
      </w:r>
    </w:p>
    <w:p w:rsidR="00B8524C" w:rsidRPr="00DD679D" w:rsidRDefault="00B8524C" w:rsidP="00194BD7">
      <w:pPr>
        <w:tabs>
          <w:tab w:val="left" w:pos="2048"/>
        </w:tabs>
        <w:spacing w:line="240" w:lineRule="auto"/>
        <w:ind w:left="720"/>
        <w:jc w:val="both"/>
        <w:rPr>
          <w:rFonts w:ascii="Times New Roman" w:hAnsi="Times New Roman" w:cs="Times New Roman"/>
          <w:sz w:val="24"/>
          <w:szCs w:val="24"/>
        </w:rPr>
      </w:pPr>
      <w:r w:rsidRPr="00DD679D">
        <w:rPr>
          <w:rFonts w:ascii="Times New Roman" w:hAnsi="Times New Roman" w:cs="Times New Roman"/>
          <w:sz w:val="24"/>
          <w:szCs w:val="24"/>
        </w:rPr>
        <w:t xml:space="preserve">“1. The sentence imposed by the court is manifestly excessive and induces a sense of shock considering all the circumstances of the case thus:- </w:t>
      </w:r>
    </w:p>
    <w:p w:rsidR="00B8524C" w:rsidRPr="00DD679D" w:rsidRDefault="00B8524C" w:rsidP="00194BD7">
      <w:pPr>
        <w:pStyle w:val="ListParagraph"/>
        <w:numPr>
          <w:ilvl w:val="0"/>
          <w:numId w:val="1"/>
        </w:numPr>
        <w:tabs>
          <w:tab w:val="left" w:pos="2048"/>
        </w:tabs>
        <w:spacing w:line="240" w:lineRule="auto"/>
        <w:jc w:val="both"/>
        <w:rPr>
          <w:rFonts w:ascii="Times New Roman" w:hAnsi="Times New Roman" w:cs="Times New Roman"/>
          <w:sz w:val="24"/>
          <w:szCs w:val="24"/>
        </w:rPr>
      </w:pPr>
      <w:r w:rsidRPr="00DD679D">
        <w:rPr>
          <w:rFonts w:ascii="Times New Roman" w:hAnsi="Times New Roman" w:cs="Times New Roman"/>
          <w:sz w:val="24"/>
          <w:szCs w:val="24"/>
        </w:rPr>
        <w:t>The appellant is a first offender an</w:t>
      </w:r>
      <w:r w:rsidR="00DD679D">
        <w:rPr>
          <w:rFonts w:ascii="Times New Roman" w:hAnsi="Times New Roman" w:cs="Times New Roman"/>
          <w:sz w:val="24"/>
          <w:szCs w:val="24"/>
        </w:rPr>
        <w:t>d</w:t>
      </w:r>
      <w:r w:rsidRPr="00DD679D">
        <w:rPr>
          <w:rFonts w:ascii="Times New Roman" w:hAnsi="Times New Roman" w:cs="Times New Roman"/>
          <w:sz w:val="24"/>
          <w:szCs w:val="24"/>
        </w:rPr>
        <w:t xml:space="preserve"> family man, (</w:t>
      </w:r>
      <w:r w:rsidRPr="00DD679D">
        <w:rPr>
          <w:rFonts w:ascii="Times New Roman" w:hAnsi="Times New Roman" w:cs="Times New Roman"/>
          <w:i/>
          <w:sz w:val="24"/>
          <w:szCs w:val="24"/>
        </w:rPr>
        <w:t>sic</w:t>
      </w:r>
      <w:r w:rsidRPr="00DD679D">
        <w:rPr>
          <w:rFonts w:ascii="Times New Roman" w:hAnsi="Times New Roman" w:cs="Times New Roman"/>
          <w:sz w:val="24"/>
          <w:szCs w:val="24"/>
        </w:rPr>
        <w:t>)</w:t>
      </w:r>
    </w:p>
    <w:p w:rsidR="00B8524C" w:rsidRPr="00DD679D" w:rsidRDefault="00B8524C" w:rsidP="00194BD7">
      <w:pPr>
        <w:pStyle w:val="ListParagraph"/>
        <w:numPr>
          <w:ilvl w:val="0"/>
          <w:numId w:val="1"/>
        </w:numPr>
        <w:tabs>
          <w:tab w:val="left" w:pos="2048"/>
        </w:tabs>
        <w:spacing w:line="240" w:lineRule="auto"/>
        <w:jc w:val="both"/>
        <w:rPr>
          <w:rFonts w:ascii="Times New Roman" w:hAnsi="Times New Roman" w:cs="Times New Roman"/>
          <w:sz w:val="24"/>
          <w:szCs w:val="24"/>
        </w:rPr>
      </w:pPr>
      <w:r w:rsidRPr="00DD679D">
        <w:rPr>
          <w:rFonts w:ascii="Times New Roman" w:hAnsi="Times New Roman" w:cs="Times New Roman"/>
          <w:sz w:val="24"/>
          <w:szCs w:val="24"/>
        </w:rPr>
        <w:t>The appellant showed remorse and assisted in the whole funeral and agreed to compensate family of</w:t>
      </w:r>
      <w:r w:rsidR="00194BD7" w:rsidRPr="00DD679D">
        <w:rPr>
          <w:rFonts w:ascii="Times New Roman" w:hAnsi="Times New Roman" w:cs="Times New Roman"/>
          <w:sz w:val="24"/>
          <w:szCs w:val="24"/>
        </w:rPr>
        <w:t xml:space="preserve"> </w:t>
      </w:r>
      <w:r w:rsidRPr="00DD679D">
        <w:rPr>
          <w:rFonts w:ascii="Times New Roman" w:hAnsi="Times New Roman" w:cs="Times New Roman"/>
          <w:sz w:val="24"/>
          <w:szCs w:val="24"/>
        </w:rPr>
        <w:t>the deceased.</w:t>
      </w:r>
      <w:r w:rsidR="00C53B39" w:rsidRPr="00DD679D">
        <w:rPr>
          <w:rFonts w:ascii="Times New Roman" w:hAnsi="Times New Roman" w:cs="Times New Roman"/>
          <w:sz w:val="24"/>
          <w:szCs w:val="24"/>
        </w:rPr>
        <w:t xml:space="preserve"> (</w:t>
      </w:r>
      <w:r w:rsidR="00C53B39" w:rsidRPr="00DD679D">
        <w:rPr>
          <w:rFonts w:ascii="Times New Roman" w:hAnsi="Times New Roman" w:cs="Times New Roman"/>
          <w:i/>
          <w:sz w:val="24"/>
          <w:szCs w:val="24"/>
        </w:rPr>
        <w:t>sic</w:t>
      </w:r>
      <w:r w:rsidR="00C53B39" w:rsidRPr="00DD679D">
        <w:rPr>
          <w:rFonts w:ascii="Times New Roman" w:hAnsi="Times New Roman" w:cs="Times New Roman"/>
          <w:sz w:val="24"/>
          <w:szCs w:val="24"/>
        </w:rPr>
        <w:t>)</w:t>
      </w:r>
    </w:p>
    <w:p w:rsidR="00C53B39" w:rsidRPr="00DD679D" w:rsidRDefault="00B8524C" w:rsidP="00194BD7">
      <w:pPr>
        <w:tabs>
          <w:tab w:val="left" w:pos="2048"/>
        </w:tabs>
        <w:spacing w:line="240" w:lineRule="auto"/>
        <w:ind w:left="720"/>
        <w:jc w:val="both"/>
        <w:rPr>
          <w:rFonts w:ascii="Times New Roman" w:hAnsi="Times New Roman" w:cs="Times New Roman"/>
          <w:sz w:val="24"/>
          <w:szCs w:val="24"/>
        </w:rPr>
      </w:pPr>
      <w:r w:rsidRPr="00DD679D">
        <w:rPr>
          <w:rFonts w:ascii="Times New Roman" w:hAnsi="Times New Roman" w:cs="Times New Roman"/>
          <w:sz w:val="24"/>
          <w:szCs w:val="24"/>
        </w:rPr>
        <w:t xml:space="preserve">   2. The Magistrate misdirected himself in holding that the appellant showed a high degree of negligence thereby overlooking the fact that young children were left on their own and had a role to play in the accident.</w:t>
      </w:r>
    </w:p>
    <w:p w:rsidR="00C53B39" w:rsidRPr="00DD679D" w:rsidRDefault="00C53B39" w:rsidP="00194BD7">
      <w:pPr>
        <w:tabs>
          <w:tab w:val="left" w:pos="2048"/>
        </w:tabs>
        <w:spacing w:line="240" w:lineRule="auto"/>
        <w:ind w:left="720"/>
        <w:jc w:val="both"/>
        <w:rPr>
          <w:rFonts w:ascii="Times New Roman" w:hAnsi="Times New Roman" w:cs="Times New Roman"/>
          <w:sz w:val="24"/>
          <w:szCs w:val="24"/>
        </w:rPr>
      </w:pPr>
      <w:r w:rsidRPr="00DD679D">
        <w:rPr>
          <w:rFonts w:ascii="Times New Roman" w:hAnsi="Times New Roman" w:cs="Times New Roman"/>
          <w:sz w:val="24"/>
          <w:szCs w:val="24"/>
        </w:rPr>
        <w:t>3. The Magistrate erred in passing sentence when he became more convinced by the notion of imprisonment being a form of deterrence in cases of this nature without considering other forms of punishment, which were appropriate in this case. (</w:t>
      </w:r>
      <w:proofErr w:type="gramStart"/>
      <w:r w:rsidRPr="0007470F">
        <w:rPr>
          <w:rFonts w:ascii="Times New Roman" w:hAnsi="Times New Roman" w:cs="Times New Roman"/>
          <w:i/>
          <w:sz w:val="24"/>
          <w:szCs w:val="24"/>
        </w:rPr>
        <w:t>sic</w:t>
      </w:r>
      <w:proofErr w:type="gramEnd"/>
      <w:r w:rsidRPr="00DD679D">
        <w:rPr>
          <w:rFonts w:ascii="Times New Roman" w:hAnsi="Times New Roman" w:cs="Times New Roman"/>
          <w:sz w:val="24"/>
          <w:szCs w:val="24"/>
        </w:rPr>
        <w:t>)</w:t>
      </w:r>
    </w:p>
    <w:p w:rsidR="00C53B39" w:rsidRPr="00DD679D" w:rsidRDefault="00C53B39" w:rsidP="00194BD7">
      <w:pPr>
        <w:tabs>
          <w:tab w:val="left" w:pos="2048"/>
        </w:tabs>
        <w:spacing w:line="240" w:lineRule="auto"/>
        <w:ind w:left="720"/>
        <w:jc w:val="both"/>
        <w:rPr>
          <w:rFonts w:ascii="Times New Roman" w:hAnsi="Times New Roman" w:cs="Times New Roman"/>
          <w:sz w:val="24"/>
          <w:szCs w:val="24"/>
        </w:rPr>
      </w:pPr>
      <w:r w:rsidRPr="00DD679D">
        <w:rPr>
          <w:rFonts w:ascii="Times New Roman" w:hAnsi="Times New Roman" w:cs="Times New Roman"/>
          <w:sz w:val="24"/>
          <w:szCs w:val="24"/>
        </w:rPr>
        <w:lastRenderedPageBreak/>
        <w:t xml:space="preserve">4. The Court </w:t>
      </w:r>
      <w:r w:rsidRPr="0007470F">
        <w:rPr>
          <w:rFonts w:ascii="Times New Roman" w:hAnsi="Times New Roman" w:cs="Times New Roman"/>
          <w:i/>
          <w:sz w:val="24"/>
          <w:szCs w:val="24"/>
        </w:rPr>
        <w:t xml:space="preserve">a </w:t>
      </w:r>
      <w:proofErr w:type="gramStart"/>
      <w:r w:rsidRPr="0007470F">
        <w:rPr>
          <w:rFonts w:ascii="Times New Roman" w:hAnsi="Times New Roman" w:cs="Times New Roman"/>
          <w:i/>
          <w:sz w:val="24"/>
          <w:szCs w:val="24"/>
          <w:u w:val="single"/>
        </w:rPr>
        <w:t>quo</w:t>
      </w:r>
      <w:r w:rsidRPr="00DD679D">
        <w:rPr>
          <w:rFonts w:ascii="Times New Roman" w:hAnsi="Times New Roman" w:cs="Times New Roman"/>
          <w:sz w:val="24"/>
          <w:szCs w:val="24"/>
          <w:u w:val="single"/>
        </w:rPr>
        <w:t xml:space="preserve"> </w:t>
      </w:r>
      <w:r w:rsidR="00B8524C" w:rsidRPr="00DD679D">
        <w:rPr>
          <w:rFonts w:ascii="Times New Roman" w:hAnsi="Times New Roman" w:cs="Times New Roman"/>
          <w:sz w:val="24"/>
          <w:szCs w:val="24"/>
        </w:rPr>
        <w:t xml:space="preserve"> </w:t>
      </w:r>
      <w:r w:rsidRPr="00DD679D">
        <w:rPr>
          <w:rFonts w:ascii="Times New Roman" w:hAnsi="Times New Roman" w:cs="Times New Roman"/>
          <w:sz w:val="24"/>
          <w:szCs w:val="24"/>
        </w:rPr>
        <w:t>misdirected</w:t>
      </w:r>
      <w:proofErr w:type="gramEnd"/>
      <w:r w:rsidRPr="00DD679D">
        <w:rPr>
          <w:rFonts w:ascii="Times New Roman" w:hAnsi="Times New Roman" w:cs="Times New Roman"/>
          <w:sz w:val="24"/>
          <w:szCs w:val="24"/>
        </w:rPr>
        <w:t xml:space="preserve"> itself when it failed to impose a fine as an appropriate sentence when in fact it appears from the indictment that it had initially imposed a fine and only reversed the same as an afterthought and imposed a prison term. The appellant avers that even Community Service would have been considered after the Court decided to impose a prison term. (</w:t>
      </w:r>
      <w:proofErr w:type="gramStart"/>
      <w:r w:rsidRPr="0007470F">
        <w:rPr>
          <w:rFonts w:ascii="Times New Roman" w:hAnsi="Times New Roman" w:cs="Times New Roman"/>
          <w:i/>
          <w:sz w:val="24"/>
          <w:szCs w:val="24"/>
        </w:rPr>
        <w:t>sic</w:t>
      </w:r>
      <w:proofErr w:type="gramEnd"/>
      <w:r w:rsidRPr="00DD679D">
        <w:rPr>
          <w:rFonts w:ascii="Times New Roman" w:hAnsi="Times New Roman" w:cs="Times New Roman"/>
          <w:sz w:val="24"/>
          <w:szCs w:val="24"/>
        </w:rPr>
        <w:t>)”</w:t>
      </w:r>
    </w:p>
    <w:p w:rsidR="00E72CA1" w:rsidRPr="00DD679D" w:rsidRDefault="00DD679D" w:rsidP="0007470F">
      <w:pPr>
        <w:tabs>
          <w:tab w:val="left" w:pos="204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7470F">
        <w:rPr>
          <w:rFonts w:ascii="Times New Roman" w:hAnsi="Times New Roman" w:cs="Times New Roman"/>
          <w:sz w:val="24"/>
          <w:szCs w:val="24"/>
        </w:rPr>
        <w:t xml:space="preserve">     </w:t>
      </w:r>
      <w:r w:rsidR="00C53B39" w:rsidRPr="00DD679D">
        <w:rPr>
          <w:rFonts w:ascii="Times New Roman" w:hAnsi="Times New Roman" w:cs="Times New Roman"/>
          <w:sz w:val="24"/>
          <w:szCs w:val="24"/>
        </w:rPr>
        <w:t xml:space="preserve">The appellant prays for the sentence of imprisonment to be set aside and substituted with </w:t>
      </w:r>
      <w:r w:rsidR="001A6046" w:rsidRPr="00DD679D">
        <w:rPr>
          <w:rFonts w:ascii="Times New Roman" w:hAnsi="Times New Roman" w:cs="Times New Roman"/>
          <w:sz w:val="24"/>
          <w:szCs w:val="24"/>
        </w:rPr>
        <w:t>“</w:t>
      </w:r>
      <w:r w:rsidR="00C53B39" w:rsidRPr="00DD679D">
        <w:rPr>
          <w:rFonts w:ascii="Times New Roman" w:hAnsi="Times New Roman" w:cs="Times New Roman"/>
          <w:sz w:val="24"/>
          <w:szCs w:val="24"/>
        </w:rPr>
        <w:t xml:space="preserve">an option to pay a fine </w:t>
      </w:r>
      <w:r w:rsidR="001A6046" w:rsidRPr="00DD679D">
        <w:rPr>
          <w:rFonts w:ascii="Times New Roman" w:hAnsi="Times New Roman" w:cs="Times New Roman"/>
          <w:sz w:val="24"/>
          <w:szCs w:val="24"/>
        </w:rPr>
        <w:t>and/or alternatively an order for community service.”</w:t>
      </w:r>
      <w:r w:rsidR="00702420" w:rsidRPr="00DD679D">
        <w:rPr>
          <w:rFonts w:ascii="Times New Roman" w:hAnsi="Times New Roman" w:cs="Times New Roman"/>
          <w:sz w:val="24"/>
          <w:szCs w:val="24"/>
        </w:rPr>
        <w:t xml:space="preserve"> </w:t>
      </w:r>
      <w:r w:rsidR="00E72CA1" w:rsidRPr="00DD679D">
        <w:rPr>
          <w:rFonts w:ascii="Times New Roman" w:hAnsi="Times New Roman" w:cs="Times New Roman"/>
          <w:sz w:val="24"/>
          <w:szCs w:val="24"/>
        </w:rPr>
        <w:t>The respondent opposes the appeal.</w:t>
      </w:r>
    </w:p>
    <w:p w:rsidR="00E72CA1" w:rsidRPr="00DD679D" w:rsidRDefault="0007470F" w:rsidP="0007470F">
      <w:pPr>
        <w:tabs>
          <w:tab w:val="left" w:pos="204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7506E" w:rsidRPr="00DD679D">
        <w:rPr>
          <w:rFonts w:ascii="Times New Roman" w:hAnsi="Times New Roman" w:cs="Times New Roman"/>
          <w:sz w:val="24"/>
          <w:szCs w:val="24"/>
        </w:rPr>
        <w:t>The facts of the matter are that on</w:t>
      </w:r>
      <w:r w:rsidR="00194BD7" w:rsidRPr="00DD679D">
        <w:rPr>
          <w:rFonts w:ascii="Times New Roman" w:hAnsi="Times New Roman" w:cs="Times New Roman"/>
          <w:sz w:val="24"/>
          <w:szCs w:val="24"/>
        </w:rPr>
        <w:t xml:space="preserve"> </w:t>
      </w:r>
      <w:r w:rsidR="0047506E" w:rsidRPr="00DD679D">
        <w:rPr>
          <w:rFonts w:ascii="Times New Roman" w:hAnsi="Times New Roman" w:cs="Times New Roman"/>
          <w:sz w:val="24"/>
          <w:szCs w:val="24"/>
        </w:rPr>
        <w:t xml:space="preserve">13 April 2011 at about 5.30pm at the 134km peg along the </w:t>
      </w:r>
      <w:proofErr w:type="spellStart"/>
      <w:r w:rsidR="0047506E" w:rsidRPr="00DD679D">
        <w:rPr>
          <w:rFonts w:ascii="Times New Roman" w:hAnsi="Times New Roman" w:cs="Times New Roman"/>
          <w:sz w:val="24"/>
          <w:szCs w:val="24"/>
        </w:rPr>
        <w:t>Mutare</w:t>
      </w:r>
      <w:proofErr w:type="spellEnd"/>
      <w:r w:rsidR="0047506E" w:rsidRPr="00DD679D">
        <w:rPr>
          <w:rFonts w:ascii="Times New Roman" w:hAnsi="Times New Roman" w:cs="Times New Roman"/>
          <w:sz w:val="24"/>
          <w:szCs w:val="24"/>
        </w:rPr>
        <w:t xml:space="preserve"> – </w:t>
      </w:r>
      <w:proofErr w:type="spellStart"/>
      <w:r w:rsidR="0047506E" w:rsidRPr="00DD679D">
        <w:rPr>
          <w:rFonts w:ascii="Times New Roman" w:hAnsi="Times New Roman" w:cs="Times New Roman"/>
          <w:sz w:val="24"/>
          <w:szCs w:val="24"/>
        </w:rPr>
        <w:t>Masvingo</w:t>
      </w:r>
      <w:proofErr w:type="spellEnd"/>
      <w:r w:rsidR="0047506E" w:rsidRPr="00DD679D">
        <w:rPr>
          <w:rFonts w:ascii="Times New Roman" w:hAnsi="Times New Roman" w:cs="Times New Roman"/>
          <w:sz w:val="24"/>
          <w:szCs w:val="24"/>
        </w:rPr>
        <w:t xml:space="preserve"> road, the appellant who was driving a motor vehicle, a Toyota Canter with four passengers on board, struck the then three year old child</w:t>
      </w:r>
      <w:r w:rsidR="00A53D8D" w:rsidRPr="00DD679D">
        <w:rPr>
          <w:rFonts w:ascii="Times New Roman" w:hAnsi="Times New Roman" w:cs="Times New Roman"/>
          <w:sz w:val="24"/>
          <w:szCs w:val="24"/>
        </w:rPr>
        <w:t xml:space="preserve"> Moses </w:t>
      </w:r>
      <w:proofErr w:type="spellStart"/>
      <w:r w:rsidR="00A53D8D" w:rsidRPr="00DD679D">
        <w:rPr>
          <w:rFonts w:ascii="Times New Roman" w:hAnsi="Times New Roman" w:cs="Times New Roman"/>
          <w:sz w:val="24"/>
          <w:szCs w:val="24"/>
        </w:rPr>
        <w:t>Mangezi</w:t>
      </w:r>
      <w:proofErr w:type="spellEnd"/>
      <w:r w:rsidR="00A53D8D" w:rsidRPr="00DD679D">
        <w:rPr>
          <w:rFonts w:ascii="Times New Roman" w:hAnsi="Times New Roman" w:cs="Times New Roman"/>
          <w:sz w:val="24"/>
          <w:szCs w:val="24"/>
        </w:rPr>
        <w:t xml:space="preserve"> who</w:t>
      </w:r>
      <w:r w:rsidR="0047506E" w:rsidRPr="00DD679D">
        <w:rPr>
          <w:rFonts w:ascii="Times New Roman" w:hAnsi="Times New Roman" w:cs="Times New Roman"/>
          <w:sz w:val="24"/>
          <w:szCs w:val="24"/>
        </w:rPr>
        <w:t xml:space="preserve"> died on the spot. The appellant did not stop his motor vehicle, only doing so after travelling for some</w:t>
      </w:r>
      <w:r w:rsidR="00194BD7" w:rsidRPr="00DD679D">
        <w:rPr>
          <w:rFonts w:ascii="Times New Roman" w:hAnsi="Times New Roman" w:cs="Times New Roman"/>
          <w:sz w:val="24"/>
          <w:szCs w:val="24"/>
        </w:rPr>
        <w:t xml:space="preserve"> eight to</w:t>
      </w:r>
      <w:r w:rsidR="0047506E" w:rsidRPr="00DD679D">
        <w:rPr>
          <w:rFonts w:ascii="Times New Roman" w:hAnsi="Times New Roman" w:cs="Times New Roman"/>
          <w:sz w:val="24"/>
          <w:szCs w:val="24"/>
        </w:rPr>
        <w:t xml:space="preserve"> ten kilometres from the scene when he then made a U-turn.</w:t>
      </w:r>
      <w:r w:rsidR="00A53D8D" w:rsidRPr="00DD679D">
        <w:rPr>
          <w:rFonts w:ascii="Times New Roman" w:hAnsi="Times New Roman" w:cs="Times New Roman"/>
          <w:sz w:val="24"/>
          <w:szCs w:val="24"/>
        </w:rPr>
        <w:t xml:space="preserve"> The sole State witness was the then 12 years old </w:t>
      </w:r>
      <w:r w:rsidR="00E7799F">
        <w:rPr>
          <w:rFonts w:ascii="Times New Roman" w:hAnsi="Times New Roman" w:cs="Times New Roman"/>
          <w:sz w:val="24"/>
          <w:szCs w:val="24"/>
        </w:rPr>
        <w:t>P</w:t>
      </w:r>
      <w:r w:rsidR="00A53D8D" w:rsidRPr="00DD679D">
        <w:rPr>
          <w:rFonts w:ascii="Times New Roman" w:hAnsi="Times New Roman" w:cs="Times New Roman"/>
          <w:sz w:val="24"/>
          <w:szCs w:val="24"/>
        </w:rPr>
        <w:t xml:space="preserve">raise </w:t>
      </w:r>
      <w:proofErr w:type="spellStart"/>
      <w:r w:rsidR="00A53D8D" w:rsidRPr="00DD679D">
        <w:rPr>
          <w:rFonts w:ascii="Times New Roman" w:hAnsi="Times New Roman" w:cs="Times New Roman"/>
          <w:sz w:val="24"/>
          <w:szCs w:val="24"/>
        </w:rPr>
        <w:t>Mangezi</w:t>
      </w:r>
      <w:proofErr w:type="spellEnd"/>
      <w:r w:rsidR="00A53D8D" w:rsidRPr="00DD679D">
        <w:rPr>
          <w:rFonts w:ascii="Times New Roman" w:hAnsi="Times New Roman" w:cs="Times New Roman"/>
          <w:sz w:val="24"/>
          <w:szCs w:val="24"/>
        </w:rPr>
        <w:t>. She said that she was walking with four other children on the right side of the road. She was carrying her little sister on her back while Blessing was carrying the deceased on her back</w:t>
      </w:r>
      <w:r w:rsidR="00B5367A" w:rsidRPr="00DD679D">
        <w:rPr>
          <w:rFonts w:ascii="Times New Roman" w:hAnsi="Times New Roman" w:cs="Times New Roman"/>
          <w:sz w:val="24"/>
          <w:szCs w:val="24"/>
        </w:rPr>
        <w:t>. Blessing indicated that she wanted to put the deceased down as she was tired. She did not however see Blessing place the deceased on the ground. She saw the vehicle approaching and alerted the others to move further away from the road. The vehicle was speeding. She then heard a bang and turned back to check. She saw the deceased lying on the ground unco</w:t>
      </w:r>
      <w:r w:rsidR="006E7B7D" w:rsidRPr="00DD679D">
        <w:rPr>
          <w:rFonts w:ascii="Times New Roman" w:hAnsi="Times New Roman" w:cs="Times New Roman"/>
          <w:sz w:val="24"/>
          <w:szCs w:val="24"/>
        </w:rPr>
        <w:t>n</w:t>
      </w:r>
      <w:r w:rsidR="00B5367A" w:rsidRPr="00DD679D">
        <w:rPr>
          <w:rFonts w:ascii="Times New Roman" w:hAnsi="Times New Roman" w:cs="Times New Roman"/>
          <w:sz w:val="24"/>
          <w:szCs w:val="24"/>
        </w:rPr>
        <w:t>scious</w:t>
      </w:r>
      <w:r w:rsidR="006E7B7D" w:rsidRPr="00DD679D">
        <w:rPr>
          <w:rFonts w:ascii="Times New Roman" w:hAnsi="Times New Roman" w:cs="Times New Roman"/>
          <w:sz w:val="24"/>
          <w:szCs w:val="24"/>
        </w:rPr>
        <w:t>.</w:t>
      </w:r>
    </w:p>
    <w:p w:rsidR="0047506E" w:rsidRPr="00DD679D" w:rsidRDefault="0007470F" w:rsidP="00CC7474">
      <w:pPr>
        <w:tabs>
          <w:tab w:val="left" w:pos="204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63D8" w:rsidRPr="00DD679D">
        <w:rPr>
          <w:rFonts w:ascii="Times New Roman" w:hAnsi="Times New Roman" w:cs="Times New Roman"/>
          <w:sz w:val="24"/>
          <w:szCs w:val="24"/>
        </w:rPr>
        <w:t>It was the respondent</w:t>
      </w:r>
      <w:r w:rsidR="0047506E" w:rsidRPr="00DD679D">
        <w:rPr>
          <w:rFonts w:ascii="Times New Roman" w:hAnsi="Times New Roman" w:cs="Times New Roman"/>
          <w:sz w:val="24"/>
          <w:szCs w:val="24"/>
        </w:rPr>
        <w:t>’s contention that the appellant was negligent in that he failed to keep a proper lookout and also that he was travelling at an excessive speed u</w:t>
      </w:r>
      <w:r w:rsidR="009B63D8" w:rsidRPr="00DD679D">
        <w:rPr>
          <w:rFonts w:ascii="Times New Roman" w:hAnsi="Times New Roman" w:cs="Times New Roman"/>
          <w:sz w:val="24"/>
          <w:szCs w:val="24"/>
        </w:rPr>
        <w:t>nder the circumstances. The r</w:t>
      </w:r>
      <w:r w:rsidR="0047506E" w:rsidRPr="00DD679D">
        <w:rPr>
          <w:rFonts w:ascii="Times New Roman" w:hAnsi="Times New Roman" w:cs="Times New Roman"/>
          <w:sz w:val="24"/>
          <w:szCs w:val="24"/>
        </w:rPr>
        <w:t>e</w:t>
      </w:r>
      <w:r w:rsidR="009B63D8" w:rsidRPr="00DD679D">
        <w:rPr>
          <w:rFonts w:ascii="Times New Roman" w:hAnsi="Times New Roman" w:cs="Times New Roman"/>
          <w:sz w:val="24"/>
          <w:szCs w:val="24"/>
        </w:rPr>
        <w:t>spondent</w:t>
      </w:r>
      <w:r w:rsidR="0047506E" w:rsidRPr="00DD679D">
        <w:rPr>
          <w:rFonts w:ascii="Times New Roman" w:hAnsi="Times New Roman" w:cs="Times New Roman"/>
          <w:sz w:val="24"/>
          <w:szCs w:val="24"/>
        </w:rPr>
        <w:t xml:space="preserve"> contended that had the appellant kept a proper lookout and had he been travelling at a speed that was not excessive in the circumstances the accident that resulted in the deceased’s death would have been avoided.</w:t>
      </w:r>
    </w:p>
    <w:p w:rsidR="009B6036" w:rsidRPr="00DD679D" w:rsidRDefault="00CC7474" w:rsidP="00CC7474">
      <w:pPr>
        <w:tabs>
          <w:tab w:val="left" w:pos="204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CA6" w:rsidRPr="00DD679D">
        <w:rPr>
          <w:rFonts w:ascii="Times New Roman" w:hAnsi="Times New Roman" w:cs="Times New Roman"/>
          <w:sz w:val="24"/>
          <w:szCs w:val="24"/>
        </w:rPr>
        <w:t>T</w:t>
      </w:r>
      <w:r w:rsidR="00AB5A04" w:rsidRPr="00DD679D">
        <w:rPr>
          <w:rFonts w:ascii="Times New Roman" w:hAnsi="Times New Roman" w:cs="Times New Roman"/>
          <w:sz w:val="24"/>
          <w:szCs w:val="24"/>
        </w:rPr>
        <w:t>he</w:t>
      </w:r>
      <w:r w:rsidR="00641CA6" w:rsidRPr="00DD679D">
        <w:rPr>
          <w:rFonts w:ascii="Times New Roman" w:hAnsi="Times New Roman" w:cs="Times New Roman"/>
          <w:sz w:val="24"/>
          <w:szCs w:val="24"/>
        </w:rPr>
        <w:t xml:space="preserve"> respondent’s</w:t>
      </w:r>
      <w:r w:rsidR="009B6036" w:rsidRPr="00DD679D">
        <w:rPr>
          <w:rFonts w:ascii="Times New Roman" w:hAnsi="Times New Roman" w:cs="Times New Roman"/>
          <w:sz w:val="24"/>
          <w:szCs w:val="24"/>
        </w:rPr>
        <w:t xml:space="preserve"> counsel</w:t>
      </w:r>
      <w:r w:rsidR="00641CA6" w:rsidRPr="00DD679D">
        <w:rPr>
          <w:rFonts w:ascii="Times New Roman" w:hAnsi="Times New Roman" w:cs="Times New Roman"/>
          <w:sz w:val="24"/>
          <w:szCs w:val="24"/>
        </w:rPr>
        <w:t xml:space="preserve"> submitted</w:t>
      </w:r>
      <w:r w:rsidR="009B6036" w:rsidRPr="00DD679D">
        <w:rPr>
          <w:rFonts w:ascii="Times New Roman" w:hAnsi="Times New Roman" w:cs="Times New Roman"/>
          <w:sz w:val="24"/>
          <w:szCs w:val="24"/>
        </w:rPr>
        <w:t xml:space="preserve"> that whilst a custodial sentence was called for in the circumstances, </w:t>
      </w:r>
      <w:r w:rsidR="003D5FB2" w:rsidRPr="00DD679D">
        <w:rPr>
          <w:rFonts w:ascii="Times New Roman" w:hAnsi="Times New Roman" w:cs="Times New Roman"/>
          <w:sz w:val="24"/>
          <w:szCs w:val="24"/>
        </w:rPr>
        <w:t>a sentence of 18 months was unduly severe. He submitted that a sentence of 12 months imprisonment with 4 months suspended coupled with a prohibition order would have met the justice of the case.</w:t>
      </w:r>
    </w:p>
    <w:p w:rsidR="00B5441D" w:rsidRPr="00DD679D" w:rsidRDefault="00CC7474" w:rsidP="00CC7474">
      <w:pPr>
        <w:tabs>
          <w:tab w:val="left" w:pos="204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B6774" w:rsidRPr="00DD679D">
        <w:rPr>
          <w:rFonts w:ascii="Times New Roman" w:hAnsi="Times New Roman" w:cs="Times New Roman"/>
          <w:sz w:val="24"/>
          <w:szCs w:val="24"/>
        </w:rPr>
        <w:t xml:space="preserve">On his own evidence the appellant saw the children when they were about 200 to 300 metres ahead of him. He then reduced his speed to 100km per hour; this being a 120km per hour zone. When he was asked whether 100km per hour was reasonable in circumstances where there were children who were walking by the road side and who by nature are known to be unpredictable, his answer was that he did not expect it on the highway. If the appellant </w:t>
      </w:r>
      <w:r w:rsidR="006B6774" w:rsidRPr="00DD679D">
        <w:rPr>
          <w:rFonts w:ascii="Times New Roman" w:hAnsi="Times New Roman" w:cs="Times New Roman"/>
          <w:sz w:val="24"/>
          <w:szCs w:val="24"/>
        </w:rPr>
        <w:lastRenderedPageBreak/>
        <w:t>did not expect to see children near the road, the fact, on his own evidence, is that he in fact saw the children when they were some 200 to 300 metres away. This was a group of children</w:t>
      </w:r>
      <w:r w:rsidR="00D52F27" w:rsidRPr="00DD679D">
        <w:rPr>
          <w:rFonts w:ascii="Times New Roman" w:hAnsi="Times New Roman" w:cs="Times New Roman"/>
          <w:sz w:val="24"/>
          <w:szCs w:val="24"/>
        </w:rPr>
        <w:t>, two of whom, including the deceased, were being carried on the backs of other children. As he passed the children while driving at 100km per hour, there was an impact which caused the deceased to fall some 1</w:t>
      </w:r>
      <w:proofErr w:type="gramStart"/>
      <w:r w:rsidR="00D52F27" w:rsidRPr="00DD679D">
        <w:rPr>
          <w:rFonts w:ascii="Times New Roman" w:hAnsi="Times New Roman" w:cs="Times New Roman"/>
          <w:sz w:val="24"/>
          <w:szCs w:val="24"/>
        </w:rPr>
        <w:t>,5</w:t>
      </w:r>
      <w:proofErr w:type="gramEnd"/>
      <w:r w:rsidR="00D52F27" w:rsidRPr="00DD679D">
        <w:rPr>
          <w:rFonts w:ascii="Times New Roman" w:hAnsi="Times New Roman" w:cs="Times New Roman"/>
          <w:sz w:val="24"/>
          <w:szCs w:val="24"/>
        </w:rPr>
        <w:t xml:space="preserve"> metres from the edge of the tarmac. There was no contention or evidence that the vehicle left the road before impacting with the deceased. The impact must thus have occurred at the edge of the road. Having seen the children who were walking by the road side there was no reason why the appellant who had the whole breadth of the road at</w:t>
      </w:r>
      <w:r w:rsidR="00560A10" w:rsidRPr="00DD679D">
        <w:rPr>
          <w:rFonts w:ascii="Times New Roman" w:hAnsi="Times New Roman" w:cs="Times New Roman"/>
          <w:sz w:val="24"/>
          <w:szCs w:val="24"/>
        </w:rPr>
        <w:t xml:space="preserve"> his disposal, did not move more towards the centre if not the left side of the road in order to create as much space between him and the children as possible.</w:t>
      </w:r>
      <w:r w:rsidR="00D52F27" w:rsidRPr="00DD679D">
        <w:rPr>
          <w:rFonts w:ascii="Times New Roman" w:hAnsi="Times New Roman" w:cs="Times New Roman"/>
          <w:sz w:val="24"/>
          <w:szCs w:val="24"/>
        </w:rPr>
        <w:t xml:space="preserve"> The appellant did not see or hear the sound of the impact. The impact also caused</w:t>
      </w:r>
      <w:r w:rsidR="006B6774" w:rsidRPr="00DD679D">
        <w:rPr>
          <w:rFonts w:ascii="Times New Roman" w:hAnsi="Times New Roman" w:cs="Times New Roman"/>
          <w:sz w:val="24"/>
          <w:szCs w:val="24"/>
        </w:rPr>
        <w:t xml:space="preserve"> </w:t>
      </w:r>
      <w:r w:rsidR="00D52F27" w:rsidRPr="00DD679D">
        <w:rPr>
          <w:rFonts w:ascii="Times New Roman" w:hAnsi="Times New Roman" w:cs="Times New Roman"/>
          <w:sz w:val="24"/>
          <w:szCs w:val="24"/>
        </w:rPr>
        <w:t>the “</w:t>
      </w:r>
      <w:proofErr w:type="spellStart"/>
      <w:r w:rsidR="00D52F27" w:rsidRPr="00DD679D">
        <w:rPr>
          <w:rFonts w:ascii="Times New Roman" w:hAnsi="Times New Roman" w:cs="Times New Roman"/>
          <w:sz w:val="24"/>
          <w:szCs w:val="24"/>
        </w:rPr>
        <w:t>dispositioning</w:t>
      </w:r>
      <w:proofErr w:type="spellEnd"/>
      <w:r w:rsidR="00D52F27" w:rsidRPr="00DD679D">
        <w:rPr>
          <w:rFonts w:ascii="Times New Roman" w:hAnsi="Times New Roman" w:cs="Times New Roman"/>
          <w:sz w:val="24"/>
          <w:szCs w:val="24"/>
        </w:rPr>
        <w:t>” of the appellant’s vehicle’s “left dip light”.</w:t>
      </w:r>
    </w:p>
    <w:p w:rsidR="00B5441D" w:rsidRPr="00DD679D" w:rsidRDefault="00CC7474" w:rsidP="00CC7474">
      <w:pPr>
        <w:tabs>
          <w:tab w:val="left" w:pos="204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5441D" w:rsidRPr="00DD679D">
        <w:rPr>
          <w:rFonts w:ascii="Times New Roman" w:hAnsi="Times New Roman" w:cs="Times New Roman"/>
          <w:sz w:val="24"/>
          <w:szCs w:val="24"/>
        </w:rPr>
        <w:t xml:space="preserve">The appellant’s evidence appeared to prevaricate between on the one hand a bold statement that in fact the deceased suddenly ran into the road and on the other, a presumption that this is what must have happened  </w:t>
      </w:r>
      <w:r w:rsidR="006B6774" w:rsidRPr="00DD679D">
        <w:rPr>
          <w:rFonts w:ascii="Times New Roman" w:hAnsi="Times New Roman" w:cs="Times New Roman"/>
          <w:sz w:val="24"/>
          <w:szCs w:val="24"/>
        </w:rPr>
        <w:t xml:space="preserve"> </w:t>
      </w:r>
    </w:p>
    <w:p w:rsidR="003D5FB2" w:rsidRPr="00DD679D" w:rsidRDefault="00CC7474" w:rsidP="00CC7474">
      <w:pPr>
        <w:tabs>
          <w:tab w:val="left" w:pos="204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5441D" w:rsidRPr="00DD679D">
        <w:rPr>
          <w:rFonts w:ascii="Times New Roman" w:hAnsi="Times New Roman" w:cs="Times New Roman"/>
          <w:sz w:val="24"/>
          <w:szCs w:val="24"/>
        </w:rPr>
        <w:t xml:space="preserve">The magistrate’s finding that the appellant displayed a “high degree of negligence which borders on lack of care and respect for human life” cannot be faulted in the circumstances of this case. </w:t>
      </w:r>
      <w:r w:rsidR="006013AE" w:rsidRPr="00DD679D">
        <w:rPr>
          <w:rFonts w:ascii="Times New Roman" w:hAnsi="Times New Roman" w:cs="Times New Roman"/>
          <w:sz w:val="24"/>
          <w:szCs w:val="24"/>
        </w:rPr>
        <w:t xml:space="preserve"> For that reason a custodial sentence was unavoidable. In </w:t>
      </w:r>
      <w:r w:rsidR="006013AE" w:rsidRPr="00DD679D">
        <w:rPr>
          <w:rFonts w:ascii="Times New Roman" w:hAnsi="Times New Roman" w:cs="Times New Roman"/>
          <w:i/>
          <w:sz w:val="24"/>
          <w:szCs w:val="24"/>
        </w:rPr>
        <w:t xml:space="preserve">S v </w:t>
      </w:r>
      <w:proofErr w:type="spellStart"/>
      <w:r w:rsidR="006013AE" w:rsidRPr="00DD679D">
        <w:rPr>
          <w:rFonts w:ascii="Times New Roman" w:hAnsi="Times New Roman" w:cs="Times New Roman"/>
          <w:i/>
          <w:sz w:val="24"/>
          <w:szCs w:val="24"/>
        </w:rPr>
        <w:t>Nyamandi</w:t>
      </w:r>
      <w:proofErr w:type="spellEnd"/>
      <w:r w:rsidR="006013AE" w:rsidRPr="00DD679D">
        <w:rPr>
          <w:rFonts w:ascii="Times New Roman" w:hAnsi="Times New Roman" w:cs="Times New Roman"/>
          <w:sz w:val="24"/>
          <w:szCs w:val="24"/>
        </w:rPr>
        <w:t xml:space="preserve"> 1998 (</w:t>
      </w:r>
      <w:r w:rsidR="00FB6C55" w:rsidRPr="00DD679D">
        <w:rPr>
          <w:rFonts w:ascii="Times New Roman" w:hAnsi="Times New Roman" w:cs="Times New Roman"/>
          <w:sz w:val="24"/>
          <w:szCs w:val="24"/>
        </w:rPr>
        <w:t>2) ZLR 205 (5) at 208 E, SANDURA</w:t>
      </w:r>
      <w:r w:rsidR="006013AE" w:rsidRPr="00DD679D">
        <w:rPr>
          <w:rFonts w:ascii="Times New Roman" w:hAnsi="Times New Roman" w:cs="Times New Roman"/>
          <w:sz w:val="24"/>
          <w:szCs w:val="24"/>
        </w:rPr>
        <w:t xml:space="preserve"> JA stated:</w:t>
      </w:r>
    </w:p>
    <w:p w:rsidR="009A0F52" w:rsidRDefault="009A0F52" w:rsidP="009A0F52">
      <w:pPr>
        <w:tabs>
          <w:tab w:val="left" w:pos="204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013AE" w:rsidRPr="00DD679D">
        <w:rPr>
          <w:rFonts w:ascii="Times New Roman" w:hAnsi="Times New Roman" w:cs="Times New Roman"/>
          <w:sz w:val="24"/>
          <w:szCs w:val="24"/>
        </w:rPr>
        <w:t>“</w:t>
      </w:r>
      <w:r w:rsidR="00D706C0" w:rsidRPr="00DD679D">
        <w:rPr>
          <w:rFonts w:ascii="Times New Roman" w:hAnsi="Times New Roman" w:cs="Times New Roman"/>
          <w:sz w:val="24"/>
          <w:szCs w:val="24"/>
        </w:rPr>
        <w:t xml:space="preserve">…In my view, the trial magistrate was correct in finding that the appellant was grossly </w:t>
      </w:r>
      <w:r>
        <w:rPr>
          <w:rFonts w:ascii="Times New Roman" w:hAnsi="Times New Roman" w:cs="Times New Roman"/>
          <w:sz w:val="24"/>
          <w:szCs w:val="24"/>
        </w:rPr>
        <w:t xml:space="preserve">       </w:t>
      </w:r>
    </w:p>
    <w:p w:rsidR="009A0F52" w:rsidRDefault="009A0F52" w:rsidP="009A0F52">
      <w:pPr>
        <w:tabs>
          <w:tab w:val="left" w:pos="204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706C0" w:rsidRPr="00DD679D">
        <w:rPr>
          <w:rFonts w:ascii="Times New Roman" w:hAnsi="Times New Roman" w:cs="Times New Roman"/>
          <w:sz w:val="24"/>
          <w:szCs w:val="24"/>
        </w:rPr>
        <w:t>negligent</w:t>
      </w:r>
      <w:proofErr w:type="gramEnd"/>
      <w:r w:rsidR="00D706C0" w:rsidRPr="00DD679D">
        <w:rPr>
          <w:rFonts w:ascii="Times New Roman" w:hAnsi="Times New Roman" w:cs="Times New Roman"/>
          <w:sz w:val="24"/>
          <w:szCs w:val="24"/>
        </w:rPr>
        <w:t xml:space="preserve">. In the words of </w:t>
      </w:r>
      <w:proofErr w:type="spellStart"/>
      <w:r w:rsidR="00D706C0" w:rsidRPr="00DD679D">
        <w:rPr>
          <w:rFonts w:ascii="Times New Roman" w:hAnsi="Times New Roman" w:cs="Times New Roman"/>
          <w:sz w:val="24"/>
          <w:szCs w:val="24"/>
        </w:rPr>
        <w:t>McN</w:t>
      </w:r>
      <w:r w:rsidR="00CC7474" w:rsidRPr="00DD679D">
        <w:rPr>
          <w:rFonts w:ascii="Times New Roman" w:hAnsi="Times New Roman" w:cs="Times New Roman"/>
          <w:sz w:val="24"/>
          <w:szCs w:val="24"/>
        </w:rPr>
        <w:t>ALLY</w:t>
      </w:r>
      <w:proofErr w:type="spellEnd"/>
      <w:r w:rsidR="00D706C0" w:rsidRPr="00DD679D">
        <w:rPr>
          <w:rFonts w:ascii="Times New Roman" w:hAnsi="Times New Roman" w:cs="Times New Roman"/>
          <w:sz w:val="24"/>
          <w:szCs w:val="24"/>
        </w:rPr>
        <w:t xml:space="preserve"> J (as he then was) in </w:t>
      </w:r>
      <w:r w:rsidR="00D706C0" w:rsidRPr="00DD679D">
        <w:rPr>
          <w:rFonts w:ascii="Times New Roman" w:hAnsi="Times New Roman" w:cs="Times New Roman"/>
          <w:i/>
          <w:sz w:val="24"/>
          <w:szCs w:val="24"/>
        </w:rPr>
        <w:t xml:space="preserve">S v </w:t>
      </w:r>
      <w:proofErr w:type="spellStart"/>
      <w:r w:rsidR="00D706C0" w:rsidRPr="00DD679D">
        <w:rPr>
          <w:rFonts w:ascii="Times New Roman" w:hAnsi="Times New Roman" w:cs="Times New Roman"/>
          <w:i/>
          <w:sz w:val="24"/>
          <w:szCs w:val="24"/>
        </w:rPr>
        <w:t>Dzvatu</w:t>
      </w:r>
      <w:proofErr w:type="spellEnd"/>
      <w:r w:rsidR="00D706C0" w:rsidRPr="00DD679D">
        <w:rPr>
          <w:rFonts w:ascii="Times New Roman" w:hAnsi="Times New Roman" w:cs="Times New Roman"/>
          <w:sz w:val="24"/>
          <w:szCs w:val="24"/>
        </w:rPr>
        <w:t xml:space="preserve"> 1984 (1) ZLR </w:t>
      </w:r>
      <w:r>
        <w:rPr>
          <w:rFonts w:ascii="Times New Roman" w:hAnsi="Times New Roman" w:cs="Times New Roman"/>
          <w:sz w:val="24"/>
          <w:szCs w:val="24"/>
        </w:rPr>
        <w:t xml:space="preserve"> </w:t>
      </w:r>
    </w:p>
    <w:p w:rsidR="006013AE" w:rsidRDefault="009A0F52" w:rsidP="009A0F52">
      <w:pPr>
        <w:tabs>
          <w:tab w:val="left" w:pos="204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6C0" w:rsidRPr="00DD679D">
        <w:rPr>
          <w:rFonts w:ascii="Times New Roman" w:hAnsi="Times New Roman" w:cs="Times New Roman"/>
          <w:sz w:val="24"/>
          <w:szCs w:val="24"/>
        </w:rPr>
        <w:t>136 (H) at 138F:</w:t>
      </w:r>
    </w:p>
    <w:p w:rsidR="009A0F52" w:rsidRDefault="009A0F52" w:rsidP="009A0F52">
      <w:pPr>
        <w:tabs>
          <w:tab w:val="left" w:pos="2048"/>
        </w:tabs>
        <w:spacing w:after="0" w:line="240" w:lineRule="auto"/>
        <w:jc w:val="both"/>
        <w:rPr>
          <w:rFonts w:ascii="Times New Roman" w:hAnsi="Times New Roman" w:cs="Times New Roman"/>
          <w:sz w:val="24"/>
          <w:szCs w:val="24"/>
        </w:rPr>
      </w:pPr>
    </w:p>
    <w:p w:rsidR="009A0F52" w:rsidRDefault="009A0F52" w:rsidP="009A0F52">
      <w:pPr>
        <w:tabs>
          <w:tab w:val="left" w:pos="204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6C0" w:rsidRPr="00DD679D">
        <w:rPr>
          <w:rFonts w:ascii="Times New Roman" w:hAnsi="Times New Roman" w:cs="Times New Roman"/>
          <w:sz w:val="24"/>
          <w:szCs w:val="24"/>
        </w:rPr>
        <w:t>“…anyone who drives straight through a ‘give way’ sign</w:t>
      </w:r>
      <w:r w:rsidR="00B15EA3" w:rsidRPr="00DD679D">
        <w:rPr>
          <w:rFonts w:ascii="Times New Roman" w:hAnsi="Times New Roman" w:cs="Times New Roman"/>
          <w:sz w:val="24"/>
          <w:szCs w:val="24"/>
        </w:rPr>
        <w:t xml:space="preserve"> at a T- Junction and hits a </w:t>
      </w:r>
      <w:r>
        <w:rPr>
          <w:rFonts w:ascii="Times New Roman" w:hAnsi="Times New Roman" w:cs="Times New Roman"/>
          <w:sz w:val="24"/>
          <w:szCs w:val="24"/>
        </w:rPr>
        <w:t xml:space="preserve">  </w:t>
      </w:r>
    </w:p>
    <w:p w:rsidR="009A0F52" w:rsidRDefault="009A0F52" w:rsidP="009A0F52">
      <w:pPr>
        <w:tabs>
          <w:tab w:val="left" w:pos="204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15EA3" w:rsidRPr="00DD679D">
        <w:rPr>
          <w:rFonts w:ascii="Times New Roman" w:hAnsi="Times New Roman" w:cs="Times New Roman"/>
          <w:sz w:val="24"/>
          <w:szCs w:val="24"/>
        </w:rPr>
        <w:t>lighted</w:t>
      </w:r>
      <w:proofErr w:type="gramEnd"/>
      <w:r w:rsidR="00B15EA3" w:rsidRPr="00DD679D">
        <w:rPr>
          <w:rFonts w:ascii="Times New Roman" w:hAnsi="Times New Roman" w:cs="Times New Roman"/>
          <w:sz w:val="24"/>
          <w:szCs w:val="24"/>
        </w:rPr>
        <w:t xml:space="preserve"> vehicle travelling in the main road, killing two people, is </w:t>
      </w:r>
      <w:r w:rsidR="00B15EA3" w:rsidRPr="00DD679D">
        <w:rPr>
          <w:rFonts w:ascii="Times New Roman" w:hAnsi="Times New Roman" w:cs="Times New Roman"/>
          <w:i/>
          <w:sz w:val="24"/>
          <w:szCs w:val="24"/>
        </w:rPr>
        <w:t>prima facie</w:t>
      </w:r>
      <w:r w:rsidR="00B15EA3" w:rsidRPr="00DD679D">
        <w:rPr>
          <w:rFonts w:ascii="Times New Roman" w:hAnsi="Times New Roman" w:cs="Times New Roman"/>
          <w:sz w:val="24"/>
          <w:szCs w:val="24"/>
        </w:rPr>
        <w:t xml:space="preserve"> grossly </w:t>
      </w:r>
      <w:r>
        <w:rPr>
          <w:rFonts w:ascii="Times New Roman" w:hAnsi="Times New Roman" w:cs="Times New Roman"/>
          <w:sz w:val="24"/>
          <w:szCs w:val="24"/>
        </w:rPr>
        <w:t xml:space="preserve">  </w:t>
      </w:r>
    </w:p>
    <w:p w:rsidR="00D706C0" w:rsidRDefault="009A0F52" w:rsidP="009A0F52">
      <w:pPr>
        <w:tabs>
          <w:tab w:val="left" w:pos="204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15EA3" w:rsidRPr="00DD679D">
        <w:rPr>
          <w:rFonts w:ascii="Times New Roman" w:hAnsi="Times New Roman" w:cs="Times New Roman"/>
          <w:sz w:val="24"/>
          <w:szCs w:val="24"/>
        </w:rPr>
        <w:t>negligent</w:t>
      </w:r>
      <w:proofErr w:type="gramEnd"/>
      <w:r w:rsidR="00B15EA3" w:rsidRPr="00DD679D">
        <w:rPr>
          <w:rFonts w:ascii="Times New Roman" w:hAnsi="Times New Roman" w:cs="Times New Roman"/>
          <w:sz w:val="24"/>
          <w:szCs w:val="24"/>
        </w:rPr>
        <w:t>.”</w:t>
      </w:r>
    </w:p>
    <w:p w:rsidR="009A0F52" w:rsidRPr="00DD679D" w:rsidRDefault="009A0F52" w:rsidP="009A0F52">
      <w:pPr>
        <w:tabs>
          <w:tab w:val="left" w:pos="2048"/>
        </w:tabs>
        <w:spacing w:after="0" w:line="240" w:lineRule="auto"/>
        <w:jc w:val="both"/>
        <w:rPr>
          <w:rFonts w:ascii="Times New Roman" w:hAnsi="Times New Roman" w:cs="Times New Roman"/>
          <w:sz w:val="24"/>
          <w:szCs w:val="24"/>
        </w:rPr>
      </w:pPr>
    </w:p>
    <w:p w:rsidR="00C159BA" w:rsidRPr="00DD679D" w:rsidRDefault="00CC7474" w:rsidP="00C21831">
      <w:pPr>
        <w:tabs>
          <w:tab w:val="left" w:pos="2048"/>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67F12" w:rsidRPr="00DD679D">
        <w:rPr>
          <w:rFonts w:ascii="Times New Roman" w:hAnsi="Times New Roman" w:cs="Times New Roman"/>
          <w:sz w:val="24"/>
          <w:szCs w:val="24"/>
        </w:rPr>
        <w:t xml:space="preserve">In </w:t>
      </w:r>
      <w:proofErr w:type="spellStart"/>
      <w:r w:rsidR="00167F12" w:rsidRPr="00DD679D">
        <w:rPr>
          <w:rFonts w:ascii="Times New Roman" w:hAnsi="Times New Roman" w:cs="Times New Roman"/>
          <w:i/>
          <w:sz w:val="24"/>
          <w:szCs w:val="24"/>
        </w:rPr>
        <w:t>casu</w:t>
      </w:r>
      <w:proofErr w:type="spellEnd"/>
      <w:r w:rsidR="00167F12" w:rsidRPr="00DD679D">
        <w:rPr>
          <w:rFonts w:ascii="Times New Roman" w:hAnsi="Times New Roman" w:cs="Times New Roman"/>
          <w:sz w:val="24"/>
          <w:szCs w:val="24"/>
        </w:rPr>
        <w:t xml:space="preserve"> the appellant drove at a speed of 100 km per hour after seeing the children from a distance of about 200 to 300 metres. Despite having the full brea</w:t>
      </w:r>
      <w:r w:rsidR="00455BAB" w:rsidRPr="00DD679D">
        <w:rPr>
          <w:rFonts w:ascii="Times New Roman" w:hAnsi="Times New Roman" w:cs="Times New Roman"/>
          <w:sz w:val="24"/>
          <w:szCs w:val="24"/>
        </w:rPr>
        <w:t>d</w:t>
      </w:r>
      <w:r w:rsidR="00167F12" w:rsidRPr="00DD679D">
        <w:rPr>
          <w:rFonts w:ascii="Times New Roman" w:hAnsi="Times New Roman" w:cs="Times New Roman"/>
          <w:sz w:val="24"/>
          <w:szCs w:val="24"/>
        </w:rPr>
        <w:t>th of the road available to him he did not move</w:t>
      </w:r>
      <w:r w:rsidR="00455BAB" w:rsidRPr="00DD679D">
        <w:rPr>
          <w:rFonts w:ascii="Times New Roman" w:hAnsi="Times New Roman" w:cs="Times New Roman"/>
          <w:sz w:val="24"/>
          <w:szCs w:val="24"/>
        </w:rPr>
        <w:t xml:space="preserve"> towards the centre of the road and further away from the children</w:t>
      </w:r>
      <w:r w:rsidR="00167F12" w:rsidRPr="00DD679D">
        <w:rPr>
          <w:rFonts w:ascii="Times New Roman" w:hAnsi="Times New Roman" w:cs="Times New Roman"/>
          <w:sz w:val="24"/>
          <w:szCs w:val="24"/>
        </w:rPr>
        <w:t>. His high speed and failure to keep a proper lookout disabled him from taking preventive action such as to prevent a reasonably foreseeable occurrence.</w:t>
      </w:r>
    </w:p>
    <w:p w:rsidR="004B75A3" w:rsidRPr="00DD679D" w:rsidRDefault="00FB6C55" w:rsidP="00C21831">
      <w:pPr>
        <w:tabs>
          <w:tab w:val="left" w:pos="2048"/>
        </w:tabs>
        <w:spacing w:line="360" w:lineRule="auto"/>
        <w:jc w:val="both"/>
        <w:rPr>
          <w:rFonts w:ascii="Times New Roman" w:hAnsi="Times New Roman" w:cs="Times New Roman"/>
          <w:sz w:val="24"/>
          <w:szCs w:val="24"/>
        </w:rPr>
      </w:pPr>
      <w:r w:rsidRPr="00DD679D">
        <w:rPr>
          <w:rFonts w:ascii="Times New Roman" w:hAnsi="Times New Roman" w:cs="Times New Roman"/>
          <w:sz w:val="24"/>
          <w:szCs w:val="24"/>
        </w:rPr>
        <w:t>SANDURA</w:t>
      </w:r>
      <w:r w:rsidR="00455BAB" w:rsidRPr="00DD679D">
        <w:rPr>
          <w:rFonts w:ascii="Times New Roman" w:hAnsi="Times New Roman" w:cs="Times New Roman"/>
          <w:sz w:val="24"/>
          <w:szCs w:val="24"/>
        </w:rPr>
        <w:t xml:space="preserve"> JA proceeded at </w:t>
      </w:r>
      <w:r w:rsidR="002A48AF" w:rsidRPr="00DD679D">
        <w:rPr>
          <w:rFonts w:ascii="Times New Roman" w:hAnsi="Times New Roman" w:cs="Times New Roman"/>
          <w:sz w:val="24"/>
          <w:szCs w:val="24"/>
        </w:rPr>
        <w:t>208G:-</w:t>
      </w:r>
    </w:p>
    <w:p w:rsidR="002A48AF" w:rsidRPr="00DD679D" w:rsidRDefault="00396577" w:rsidP="00FB6C55">
      <w:pPr>
        <w:tabs>
          <w:tab w:val="left" w:pos="2048"/>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A48AF" w:rsidRPr="00DD679D">
        <w:rPr>
          <w:rFonts w:ascii="Times New Roman" w:hAnsi="Times New Roman" w:cs="Times New Roman"/>
          <w:sz w:val="24"/>
          <w:szCs w:val="24"/>
        </w:rPr>
        <w:t xml:space="preserve">“…As RAMSBOTTOM JA said in </w:t>
      </w:r>
      <w:r w:rsidR="002A48AF" w:rsidRPr="00DD679D">
        <w:rPr>
          <w:rFonts w:ascii="Times New Roman" w:hAnsi="Times New Roman" w:cs="Times New Roman"/>
          <w:i/>
          <w:sz w:val="24"/>
          <w:szCs w:val="24"/>
        </w:rPr>
        <w:t xml:space="preserve">R v </w:t>
      </w:r>
      <w:proofErr w:type="spellStart"/>
      <w:r w:rsidR="002A48AF" w:rsidRPr="00DD679D">
        <w:rPr>
          <w:rFonts w:ascii="Times New Roman" w:hAnsi="Times New Roman" w:cs="Times New Roman"/>
          <w:i/>
          <w:sz w:val="24"/>
          <w:szCs w:val="24"/>
        </w:rPr>
        <w:t>Bredell</w:t>
      </w:r>
      <w:proofErr w:type="spellEnd"/>
      <w:r w:rsidR="002A48AF" w:rsidRPr="00DD679D">
        <w:rPr>
          <w:rFonts w:ascii="Times New Roman" w:hAnsi="Times New Roman" w:cs="Times New Roman"/>
          <w:sz w:val="24"/>
          <w:szCs w:val="24"/>
        </w:rPr>
        <w:t xml:space="preserve"> 1960 (3) SA 558 (a) at 560 G – H:</w:t>
      </w:r>
    </w:p>
    <w:p w:rsidR="009A0F52" w:rsidRDefault="009A0F52" w:rsidP="009A0F52">
      <w:pPr>
        <w:tabs>
          <w:tab w:val="left" w:pos="204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A48AF" w:rsidRPr="00DD679D">
        <w:rPr>
          <w:rFonts w:ascii="Times New Roman" w:hAnsi="Times New Roman" w:cs="Times New Roman"/>
          <w:sz w:val="24"/>
          <w:szCs w:val="24"/>
        </w:rPr>
        <w:t>‘…the time has come when it is the duty o</w:t>
      </w:r>
      <w:r w:rsidR="00455BAB" w:rsidRPr="00DD679D">
        <w:rPr>
          <w:rFonts w:ascii="Times New Roman" w:hAnsi="Times New Roman" w:cs="Times New Roman"/>
          <w:sz w:val="24"/>
          <w:szCs w:val="24"/>
        </w:rPr>
        <w:t>f judicial officers to exercise</w:t>
      </w:r>
      <w:r w:rsidR="002A48AF" w:rsidRPr="00DD679D">
        <w:rPr>
          <w:rFonts w:ascii="Times New Roman" w:hAnsi="Times New Roman" w:cs="Times New Roman"/>
          <w:sz w:val="24"/>
          <w:szCs w:val="24"/>
        </w:rPr>
        <w:t xml:space="preserve"> greater</w:t>
      </w:r>
      <w:r w:rsidR="007B0196" w:rsidRPr="00DD679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A0F52" w:rsidRDefault="009A0F52" w:rsidP="009A0F52">
      <w:pPr>
        <w:tabs>
          <w:tab w:val="left" w:pos="204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7B0196" w:rsidRPr="00DD679D">
        <w:rPr>
          <w:rFonts w:ascii="Times New Roman" w:hAnsi="Times New Roman" w:cs="Times New Roman"/>
          <w:sz w:val="24"/>
          <w:szCs w:val="24"/>
        </w:rPr>
        <w:t>severity</w:t>
      </w:r>
      <w:proofErr w:type="gramEnd"/>
      <w:r w:rsidR="007B0196" w:rsidRPr="00DD679D">
        <w:rPr>
          <w:rFonts w:ascii="Times New Roman" w:hAnsi="Times New Roman" w:cs="Times New Roman"/>
          <w:sz w:val="24"/>
          <w:szCs w:val="24"/>
        </w:rPr>
        <w:t xml:space="preserve"> in passing sentence in cases of the negligent use of motor vehicles. A motor </w:t>
      </w:r>
    </w:p>
    <w:p w:rsidR="009A0F52" w:rsidRDefault="009A0F52" w:rsidP="009A0F52">
      <w:pPr>
        <w:tabs>
          <w:tab w:val="left" w:pos="204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7B0196" w:rsidRPr="00DD679D">
        <w:rPr>
          <w:rFonts w:ascii="Times New Roman" w:hAnsi="Times New Roman" w:cs="Times New Roman"/>
          <w:sz w:val="24"/>
          <w:szCs w:val="24"/>
        </w:rPr>
        <w:t>car</w:t>
      </w:r>
      <w:proofErr w:type="gramEnd"/>
      <w:r w:rsidR="007B0196" w:rsidRPr="00DD679D">
        <w:rPr>
          <w:rFonts w:ascii="Times New Roman" w:hAnsi="Times New Roman" w:cs="Times New Roman"/>
          <w:sz w:val="24"/>
          <w:szCs w:val="24"/>
        </w:rPr>
        <w:t xml:space="preserve"> is a most dangerous instrument if negligently handled, and it may be that the only </w:t>
      </w:r>
    </w:p>
    <w:p w:rsidR="009A0F52" w:rsidRDefault="009A0F52" w:rsidP="009A0F52">
      <w:pPr>
        <w:tabs>
          <w:tab w:val="left" w:pos="204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96577">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007B0196" w:rsidRPr="00DD679D">
        <w:rPr>
          <w:rFonts w:ascii="Times New Roman" w:hAnsi="Times New Roman" w:cs="Times New Roman"/>
          <w:sz w:val="24"/>
          <w:szCs w:val="24"/>
        </w:rPr>
        <w:t>way</w:t>
      </w:r>
      <w:proofErr w:type="gramEnd"/>
      <w:r w:rsidR="007B0196" w:rsidRPr="00DD679D">
        <w:rPr>
          <w:rFonts w:ascii="Times New Roman" w:hAnsi="Times New Roman" w:cs="Times New Roman"/>
          <w:sz w:val="24"/>
          <w:szCs w:val="24"/>
        </w:rPr>
        <w:t xml:space="preserve"> to remind drivers of their duty to use proper care is for magistrates and judges to </w:t>
      </w:r>
    </w:p>
    <w:p w:rsidR="002A48AF" w:rsidRDefault="009A0F52" w:rsidP="009A0F52">
      <w:pPr>
        <w:tabs>
          <w:tab w:val="left" w:pos="204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141F0">
        <w:rPr>
          <w:rFonts w:ascii="Times New Roman" w:hAnsi="Times New Roman" w:cs="Times New Roman"/>
          <w:sz w:val="24"/>
          <w:szCs w:val="24"/>
        </w:rPr>
        <w:t xml:space="preserve">   </w:t>
      </w:r>
      <w:proofErr w:type="gramStart"/>
      <w:r w:rsidR="007B0196" w:rsidRPr="00DD679D">
        <w:rPr>
          <w:rFonts w:ascii="Times New Roman" w:hAnsi="Times New Roman" w:cs="Times New Roman"/>
          <w:sz w:val="24"/>
          <w:szCs w:val="24"/>
        </w:rPr>
        <w:t>make</w:t>
      </w:r>
      <w:proofErr w:type="gramEnd"/>
      <w:r w:rsidR="007B0196" w:rsidRPr="00DD679D">
        <w:rPr>
          <w:rFonts w:ascii="Times New Roman" w:hAnsi="Times New Roman" w:cs="Times New Roman"/>
          <w:sz w:val="24"/>
          <w:szCs w:val="24"/>
        </w:rPr>
        <w:t xml:space="preserve"> more frequent use of the deterrent effect of prison sentences.”</w:t>
      </w:r>
    </w:p>
    <w:p w:rsidR="009A0F52" w:rsidRPr="00DD679D" w:rsidRDefault="009A0F52" w:rsidP="009A0F52">
      <w:pPr>
        <w:tabs>
          <w:tab w:val="left" w:pos="2048"/>
        </w:tabs>
        <w:spacing w:after="0" w:line="240" w:lineRule="auto"/>
        <w:jc w:val="both"/>
        <w:rPr>
          <w:rFonts w:ascii="Times New Roman" w:hAnsi="Times New Roman" w:cs="Times New Roman"/>
          <w:sz w:val="24"/>
          <w:szCs w:val="24"/>
        </w:rPr>
      </w:pPr>
    </w:p>
    <w:p w:rsidR="00705E3B" w:rsidRPr="00DD679D" w:rsidRDefault="009A0F52" w:rsidP="007B6D32">
      <w:pPr>
        <w:tabs>
          <w:tab w:val="left" w:pos="204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3513F" w:rsidRPr="00DD679D">
        <w:rPr>
          <w:rFonts w:ascii="Times New Roman" w:hAnsi="Times New Roman" w:cs="Times New Roman"/>
          <w:sz w:val="24"/>
          <w:szCs w:val="24"/>
        </w:rPr>
        <w:t>As already stated, a prison term was called for and</w:t>
      </w:r>
      <w:r w:rsidR="00FB6C55" w:rsidRPr="00DD679D">
        <w:rPr>
          <w:rFonts w:ascii="Times New Roman" w:hAnsi="Times New Roman" w:cs="Times New Roman"/>
          <w:sz w:val="24"/>
          <w:szCs w:val="24"/>
        </w:rPr>
        <w:t xml:space="preserve"> in this regard</w:t>
      </w:r>
      <w:r w:rsidR="0083513F" w:rsidRPr="00DD679D">
        <w:rPr>
          <w:rFonts w:ascii="Times New Roman" w:hAnsi="Times New Roman" w:cs="Times New Roman"/>
          <w:sz w:val="24"/>
          <w:szCs w:val="24"/>
        </w:rPr>
        <w:t xml:space="preserve"> the learned trial magistrate exercised his discretion properly.</w:t>
      </w:r>
      <w:r w:rsidR="00FB6C55" w:rsidRPr="00DD679D">
        <w:rPr>
          <w:rFonts w:ascii="Times New Roman" w:hAnsi="Times New Roman" w:cs="Times New Roman"/>
          <w:sz w:val="24"/>
          <w:szCs w:val="24"/>
        </w:rPr>
        <w:t xml:space="preserve"> A fine would be inappropriate on the facts of this matter. Neither would community service suffice. </w:t>
      </w:r>
      <w:r w:rsidR="0083513F" w:rsidRPr="00DD679D">
        <w:rPr>
          <w:rFonts w:ascii="Times New Roman" w:hAnsi="Times New Roman" w:cs="Times New Roman"/>
          <w:sz w:val="24"/>
          <w:szCs w:val="24"/>
        </w:rPr>
        <w:t xml:space="preserve">It is however the length of the custodial sentence that is unduly harsh. In </w:t>
      </w:r>
      <w:r w:rsidR="0083513F" w:rsidRPr="00DD679D">
        <w:rPr>
          <w:rFonts w:ascii="Times New Roman" w:hAnsi="Times New Roman" w:cs="Times New Roman"/>
          <w:i/>
          <w:sz w:val="24"/>
          <w:szCs w:val="24"/>
        </w:rPr>
        <w:t xml:space="preserve">S v </w:t>
      </w:r>
      <w:proofErr w:type="spellStart"/>
      <w:r w:rsidR="0083513F" w:rsidRPr="00DD679D">
        <w:rPr>
          <w:rFonts w:ascii="Times New Roman" w:hAnsi="Times New Roman" w:cs="Times New Roman"/>
          <w:i/>
          <w:sz w:val="24"/>
          <w:szCs w:val="24"/>
        </w:rPr>
        <w:t>Nyamandi</w:t>
      </w:r>
      <w:proofErr w:type="spellEnd"/>
      <w:r w:rsidR="0083513F" w:rsidRPr="00DD679D">
        <w:rPr>
          <w:rFonts w:ascii="Times New Roman" w:hAnsi="Times New Roman" w:cs="Times New Roman"/>
          <w:i/>
          <w:sz w:val="24"/>
          <w:szCs w:val="24"/>
        </w:rPr>
        <w:t xml:space="preserve"> (supra</w:t>
      </w:r>
      <w:r w:rsidR="0083513F" w:rsidRPr="00DD679D">
        <w:rPr>
          <w:rFonts w:ascii="Times New Roman" w:hAnsi="Times New Roman" w:cs="Times New Roman"/>
          <w:sz w:val="24"/>
          <w:szCs w:val="24"/>
        </w:rPr>
        <w:t xml:space="preserve">) the appellant who was driving a motor vehicle in the evening </w:t>
      </w:r>
      <w:r w:rsidR="00E25844" w:rsidRPr="00DD679D">
        <w:rPr>
          <w:rFonts w:ascii="Times New Roman" w:hAnsi="Times New Roman" w:cs="Times New Roman"/>
          <w:sz w:val="24"/>
          <w:szCs w:val="24"/>
        </w:rPr>
        <w:t>failed to give way at an intersection with which he was familiar as it was near his home. His vehicle collided with another one on the major road and a passenger in the other vehicle was killed. He was sentenced to 12 months imprisonment of which 5 were conditionally suspended. On appeal, the sentence was said to be not so severe as to induce a sense of shock and it was therefore upheld.</w:t>
      </w:r>
    </w:p>
    <w:p w:rsidR="00A72B54" w:rsidRPr="00DD679D" w:rsidRDefault="007B6D32" w:rsidP="007B6D32">
      <w:pPr>
        <w:tabs>
          <w:tab w:val="left" w:pos="204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55BAB" w:rsidRPr="00DD679D">
        <w:rPr>
          <w:rFonts w:ascii="Times New Roman" w:hAnsi="Times New Roman" w:cs="Times New Roman"/>
          <w:sz w:val="24"/>
          <w:szCs w:val="24"/>
        </w:rPr>
        <w:t>It would appear that the</w:t>
      </w:r>
      <w:r w:rsidR="00A72B54" w:rsidRPr="00DD679D">
        <w:rPr>
          <w:rFonts w:ascii="Times New Roman" w:hAnsi="Times New Roman" w:cs="Times New Roman"/>
          <w:sz w:val="24"/>
          <w:szCs w:val="24"/>
        </w:rPr>
        <w:t xml:space="preserve"> appropriate sentence in </w:t>
      </w:r>
      <w:proofErr w:type="spellStart"/>
      <w:r w:rsidR="00A72B54" w:rsidRPr="00DD679D">
        <w:rPr>
          <w:rFonts w:ascii="Times New Roman" w:hAnsi="Times New Roman" w:cs="Times New Roman"/>
          <w:i/>
          <w:sz w:val="24"/>
          <w:szCs w:val="24"/>
        </w:rPr>
        <w:t>casu</w:t>
      </w:r>
      <w:proofErr w:type="spellEnd"/>
      <w:r w:rsidR="00A72B54" w:rsidRPr="00DD679D">
        <w:rPr>
          <w:rFonts w:ascii="Times New Roman" w:hAnsi="Times New Roman" w:cs="Times New Roman"/>
          <w:sz w:val="24"/>
          <w:szCs w:val="24"/>
        </w:rPr>
        <w:t xml:space="preserve"> would be one in close range to that imposed in the </w:t>
      </w:r>
      <w:proofErr w:type="spellStart"/>
      <w:r w:rsidR="00A72B54" w:rsidRPr="00DD679D">
        <w:rPr>
          <w:rFonts w:ascii="Times New Roman" w:hAnsi="Times New Roman" w:cs="Times New Roman"/>
          <w:i/>
          <w:sz w:val="24"/>
          <w:szCs w:val="24"/>
        </w:rPr>
        <w:t>Nyamandi</w:t>
      </w:r>
      <w:proofErr w:type="spellEnd"/>
      <w:r w:rsidR="00A72B54" w:rsidRPr="00DD679D">
        <w:rPr>
          <w:rFonts w:ascii="Times New Roman" w:hAnsi="Times New Roman" w:cs="Times New Roman"/>
          <w:sz w:val="24"/>
          <w:szCs w:val="24"/>
        </w:rPr>
        <w:t xml:space="preserve"> case regard being had to the facts of the two cases. A sentence of 12 months with a portion suspended would meet the justice of the</w:t>
      </w:r>
      <w:r w:rsidR="003B6123" w:rsidRPr="00DD679D">
        <w:rPr>
          <w:rFonts w:ascii="Times New Roman" w:hAnsi="Times New Roman" w:cs="Times New Roman"/>
          <w:sz w:val="24"/>
          <w:szCs w:val="24"/>
        </w:rPr>
        <w:t xml:space="preserve"> case. Sight must not be lost of</w:t>
      </w:r>
      <w:r w:rsidR="00A72B54" w:rsidRPr="00DD679D">
        <w:rPr>
          <w:rFonts w:ascii="Times New Roman" w:hAnsi="Times New Roman" w:cs="Times New Roman"/>
          <w:sz w:val="24"/>
          <w:szCs w:val="24"/>
        </w:rPr>
        <w:t xml:space="preserve"> the </w:t>
      </w:r>
      <w:proofErr w:type="spellStart"/>
      <w:r w:rsidR="00A72B54" w:rsidRPr="00DD679D">
        <w:rPr>
          <w:rFonts w:ascii="Times New Roman" w:hAnsi="Times New Roman" w:cs="Times New Roman"/>
          <w:sz w:val="24"/>
          <w:szCs w:val="24"/>
        </w:rPr>
        <w:t>mitigatory</w:t>
      </w:r>
      <w:proofErr w:type="spellEnd"/>
      <w:r w:rsidR="00A72B54" w:rsidRPr="00DD679D">
        <w:rPr>
          <w:rFonts w:ascii="Times New Roman" w:hAnsi="Times New Roman" w:cs="Times New Roman"/>
          <w:sz w:val="24"/>
          <w:szCs w:val="24"/>
        </w:rPr>
        <w:t xml:space="preserve"> factors reflected in the record including the fact that the appellant met all the funeral expenses and that he agreed</w:t>
      </w:r>
      <w:r w:rsidR="00455BAB" w:rsidRPr="00DD679D">
        <w:rPr>
          <w:rFonts w:ascii="Times New Roman" w:hAnsi="Times New Roman" w:cs="Times New Roman"/>
          <w:sz w:val="24"/>
          <w:szCs w:val="24"/>
        </w:rPr>
        <w:t xml:space="preserve"> to pay the cultural</w:t>
      </w:r>
      <w:r w:rsidR="00A72B54" w:rsidRPr="00DD679D">
        <w:rPr>
          <w:rFonts w:ascii="Times New Roman" w:hAnsi="Times New Roman" w:cs="Times New Roman"/>
          <w:sz w:val="24"/>
          <w:szCs w:val="24"/>
        </w:rPr>
        <w:t xml:space="preserve"> compensation that he had been charged by the deceased’s guardians. A significant portion of the sentence will</w:t>
      </w:r>
      <w:r w:rsidR="003B6123" w:rsidRPr="00DD679D">
        <w:rPr>
          <w:rFonts w:ascii="Times New Roman" w:hAnsi="Times New Roman" w:cs="Times New Roman"/>
          <w:sz w:val="24"/>
          <w:szCs w:val="24"/>
        </w:rPr>
        <w:t xml:space="preserve"> therefore</w:t>
      </w:r>
      <w:r w:rsidR="00A72B54" w:rsidRPr="00DD679D">
        <w:rPr>
          <w:rFonts w:ascii="Times New Roman" w:hAnsi="Times New Roman" w:cs="Times New Roman"/>
          <w:sz w:val="24"/>
          <w:szCs w:val="24"/>
        </w:rPr>
        <w:t xml:space="preserve"> be suspended. </w:t>
      </w:r>
    </w:p>
    <w:p w:rsidR="00A72B54" w:rsidRPr="00DD679D" w:rsidRDefault="003778F8" w:rsidP="003778F8">
      <w:pPr>
        <w:tabs>
          <w:tab w:val="left" w:pos="204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72B54" w:rsidRPr="00DD679D">
        <w:rPr>
          <w:rFonts w:ascii="Times New Roman" w:hAnsi="Times New Roman" w:cs="Times New Roman"/>
          <w:sz w:val="24"/>
          <w:szCs w:val="24"/>
        </w:rPr>
        <w:t xml:space="preserve">In the </w:t>
      </w:r>
      <w:r w:rsidR="004D04ED" w:rsidRPr="00DD679D">
        <w:rPr>
          <w:rFonts w:ascii="Times New Roman" w:hAnsi="Times New Roman" w:cs="Times New Roman"/>
          <w:sz w:val="24"/>
          <w:szCs w:val="24"/>
        </w:rPr>
        <w:t>result and for the above reasons the appeal against sentence succeeds to the following extent:</w:t>
      </w:r>
    </w:p>
    <w:p w:rsidR="004D04ED" w:rsidRPr="00DD679D" w:rsidRDefault="003778F8" w:rsidP="003778F8">
      <w:pPr>
        <w:tabs>
          <w:tab w:val="left" w:pos="204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D04ED" w:rsidRPr="00DD679D">
        <w:rPr>
          <w:rFonts w:ascii="Times New Roman" w:hAnsi="Times New Roman" w:cs="Times New Roman"/>
          <w:sz w:val="24"/>
          <w:szCs w:val="24"/>
        </w:rPr>
        <w:t xml:space="preserve">The sentence imposed by the court </w:t>
      </w:r>
      <w:r w:rsidR="004D04ED" w:rsidRPr="00DD679D">
        <w:rPr>
          <w:rFonts w:ascii="Times New Roman" w:hAnsi="Times New Roman" w:cs="Times New Roman"/>
          <w:i/>
          <w:sz w:val="24"/>
          <w:szCs w:val="24"/>
        </w:rPr>
        <w:t>a quo</w:t>
      </w:r>
      <w:r w:rsidR="00C318D6" w:rsidRPr="00DD679D">
        <w:rPr>
          <w:rFonts w:ascii="Times New Roman" w:hAnsi="Times New Roman" w:cs="Times New Roman"/>
          <w:i/>
          <w:sz w:val="24"/>
          <w:szCs w:val="24"/>
        </w:rPr>
        <w:t xml:space="preserve"> </w:t>
      </w:r>
      <w:r w:rsidR="00B8427D" w:rsidRPr="00DD679D">
        <w:rPr>
          <w:rFonts w:ascii="Times New Roman" w:hAnsi="Times New Roman" w:cs="Times New Roman"/>
          <w:sz w:val="24"/>
          <w:szCs w:val="24"/>
        </w:rPr>
        <w:t>is hereby set aside and substituted with the following:</w:t>
      </w:r>
    </w:p>
    <w:p w:rsidR="0044383C" w:rsidRDefault="0044383C" w:rsidP="0044383C">
      <w:pPr>
        <w:tabs>
          <w:tab w:val="left" w:pos="204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8427D" w:rsidRPr="00DD679D">
        <w:rPr>
          <w:rFonts w:ascii="Times New Roman" w:hAnsi="Times New Roman" w:cs="Times New Roman"/>
          <w:sz w:val="24"/>
          <w:szCs w:val="24"/>
        </w:rPr>
        <w:t>“1</w:t>
      </w:r>
      <w:r w:rsidR="003B6123" w:rsidRPr="00DD679D">
        <w:rPr>
          <w:rFonts w:ascii="Times New Roman" w:hAnsi="Times New Roman" w:cs="Times New Roman"/>
          <w:sz w:val="24"/>
          <w:szCs w:val="24"/>
        </w:rPr>
        <w:t xml:space="preserve">0 </w:t>
      </w:r>
      <w:proofErr w:type="gramStart"/>
      <w:r w:rsidR="003B6123" w:rsidRPr="00DD679D">
        <w:rPr>
          <w:rFonts w:ascii="Times New Roman" w:hAnsi="Times New Roman" w:cs="Times New Roman"/>
          <w:sz w:val="24"/>
          <w:szCs w:val="24"/>
        </w:rPr>
        <w:t>months</w:t>
      </w:r>
      <w:proofErr w:type="gramEnd"/>
      <w:r w:rsidR="003B6123" w:rsidRPr="00DD679D">
        <w:rPr>
          <w:rFonts w:ascii="Times New Roman" w:hAnsi="Times New Roman" w:cs="Times New Roman"/>
          <w:sz w:val="24"/>
          <w:szCs w:val="24"/>
        </w:rPr>
        <w:t xml:space="preserve"> imprisonment of which 6</w:t>
      </w:r>
      <w:r w:rsidR="00B8427D" w:rsidRPr="00DD679D">
        <w:rPr>
          <w:rFonts w:ascii="Times New Roman" w:hAnsi="Times New Roman" w:cs="Times New Roman"/>
          <w:sz w:val="24"/>
          <w:szCs w:val="24"/>
        </w:rPr>
        <w:t xml:space="preserve"> months is suspended for 5 years on condition that </w:t>
      </w:r>
      <w:r>
        <w:rPr>
          <w:rFonts w:ascii="Times New Roman" w:hAnsi="Times New Roman" w:cs="Times New Roman"/>
          <w:sz w:val="24"/>
          <w:szCs w:val="24"/>
        </w:rPr>
        <w:t xml:space="preserve">  </w:t>
      </w:r>
    </w:p>
    <w:p w:rsidR="0044383C" w:rsidRDefault="0044383C" w:rsidP="0044383C">
      <w:pPr>
        <w:tabs>
          <w:tab w:val="left" w:pos="204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531C3" w:rsidRPr="00DD679D">
        <w:rPr>
          <w:rFonts w:ascii="Times New Roman" w:hAnsi="Times New Roman" w:cs="Times New Roman"/>
          <w:sz w:val="24"/>
          <w:szCs w:val="24"/>
        </w:rPr>
        <w:t>the</w:t>
      </w:r>
      <w:proofErr w:type="gramEnd"/>
      <w:r w:rsidR="006531C3" w:rsidRPr="00DD679D">
        <w:rPr>
          <w:rFonts w:ascii="Times New Roman" w:hAnsi="Times New Roman" w:cs="Times New Roman"/>
          <w:sz w:val="24"/>
          <w:szCs w:val="24"/>
        </w:rPr>
        <w:t xml:space="preserve"> accused does not during that period commit any offence involving a contravention </w:t>
      </w:r>
    </w:p>
    <w:p w:rsidR="0044383C" w:rsidRDefault="0044383C" w:rsidP="0044383C">
      <w:pPr>
        <w:tabs>
          <w:tab w:val="left" w:pos="204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531C3" w:rsidRPr="00DD679D">
        <w:rPr>
          <w:rFonts w:ascii="Times New Roman" w:hAnsi="Times New Roman" w:cs="Times New Roman"/>
          <w:sz w:val="24"/>
          <w:szCs w:val="24"/>
        </w:rPr>
        <w:t>of</w:t>
      </w:r>
      <w:proofErr w:type="gramEnd"/>
      <w:r w:rsidR="006531C3" w:rsidRPr="00DD679D">
        <w:rPr>
          <w:rFonts w:ascii="Times New Roman" w:hAnsi="Times New Roman" w:cs="Times New Roman"/>
          <w:sz w:val="24"/>
          <w:szCs w:val="24"/>
        </w:rPr>
        <w:t xml:space="preserve"> the Road Traffic Act and for which on conviction he is sentenced to imprisonment </w:t>
      </w:r>
    </w:p>
    <w:p w:rsidR="003B6123" w:rsidRDefault="0044383C" w:rsidP="0044383C">
      <w:pPr>
        <w:tabs>
          <w:tab w:val="left" w:pos="204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531C3" w:rsidRPr="00DD679D">
        <w:rPr>
          <w:rFonts w:ascii="Times New Roman" w:hAnsi="Times New Roman" w:cs="Times New Roman"/>
          <w:sz w:val="24"/>
          <w:szCs w:val="24"/>
        </w:rPr>
        <w:t>without</w:t>
      </w:r>
      <w:proofErr w:type="gramEnd"/>
      <w:r w:rsidR="003B6123" w:rsidRPr="00DD679D">
        <w:rPr>
          <w:rFonts w:ascii="Times New Roman" w:hAnsi="Times New Roman" w:cs="Times New Roman"/>
          <w:sz w:val="24"/>
          <w:szCs w:val="24"/>
        </w:rPr>
        <w:t xml:space="preserve"> the option of a fine.</w:t>
      </w:r>
    </w:p>
    <w:p w:rsidR="0044383C" w:rsidRDefault="0044383C" w:rsidP="0044383C">
      <w:pPr>
        <w:tabs>
          <w:tab w:val="left" w:pos="2048"/>
        </w:tabs>
        <w:spacing w:after="0" w:line="240" w:lineRule="auto"/>
        <w:jc w:val="both"/>
        <w:rPr>
          <w:rFonts w:ascii="Times New Roman" w:hAnsi="Times New Roman" w:cs="Times New Roman"/>
          <w:sz w:val="24"/>
          <w:szCs w:val="24"/>
        </w:rPr>
      </w:pPr>
    </w:p>
    <w:p w:rsidR="0044383C" w:rsidRDefault="0044383C" w:rsidP="0044383C">
      <w:pPr>
        <w:tabs>
          <w:tab w:val="left" w:pos="204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B6123" w:rsidRPr="00DD679D">
        <w:rPr>
          <w:rFonts w:ascii="Times New Roman" w:hAnsi="Times New Roman" w:cs="Times New Roman"/>
          <w:sz w:val="24"/>
          <w:szCs w:val="24"/>
        </w:rPr>
        <w:t xml:space="preserve"> In addition</w:t>
      </w:r>
      <w:r w:rsidR="006531C3" w:rsidRPr="00DD679D">
        <w:rPr>
          <w:rFonts w:ascii="Times New Roman" w:hAnsi="Times New Roman" w:cs="Times New Roman"/>
          <w:sz w:val="24"/>
          <w:szCs w:val="24"/>
        </w:rPr>
        <w:t xml:space="preserve"> the accused is prohibited from driving </w:t>
      </w:r>
      <w:r w:rsidR="003B6123" w:rsidRPr="00DD679D">
        <w:rPr>
          <w:rFonts w:ascii="Times New Roman" w:hAnsi="Times New Roman" w:cs="Times New Roman"/>
          <w:sz w:val="24"/>
          <w:szCs w:val="24"/>
        </w:rPr>
        <w:t>(</w:t>
      </w:r>
      <w:r w:rsidR="006531C3" w:rsidRPr="00DD679D">
        <w:rPr>
          <w:rFonts w:ascii="Times New Roman" w:hAnsi="Times New Roman" w:cs="Times New Roman"/>
          <w:sz w:val="24"/>
          <w:szCs w:val="24"/>
        </w:rPr>
        <w:t>any</w:t>
      </w:r>
      <w:r w:rsidR="003B6123" w:rsidRPr="00DD679D">
        <w:rPr>
          <w:rFonts w:ascii="Times New Roman" w:hAnsi="Times New Roman" w:cs="Times New Roman"/>
          <w:sz w:val="24"/>
          <w:szCs w:val="24"/>
        </w:rPr>
        <w:t>??)</w:t>
      </w:r>
      <w:r w:rsidR="006531C3" w:rsidRPr="00DD679D">
        <w:rPr>
          <w:rFonts w:ascii="Times New Roman" w:hAnsi="Times New Roman" w:cs="Times New Roman"/>
          <w:sz w:val="24"/>
          <w:szCs w:val="24"/>
        </w:rPr>
        <w:t xml:space="preserve"> class of motor vehicle for </w:t>
      </w:r>
    </w:p>
    <w:p w:rsidR="00B8427D" w:rsidRPr="00DD679D" w:rsidRDefault="0044383C" w:rsidP="0044383C">
      <w:pPr>
        <w:tabs>
          <w:tab w:val="left" w:pos="204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531C3" w:rsidRPr="00DD679D">
        <w:rPr>
          <w:rFonts w:ascii="Times New Roman" w:hAnsi="Times New Roman" w:cs="Times New Roman"/>
          <w:sz w:val="24"/>
          <w:szCs w:val="24"/>
        </w:rPr>
        <w:t>the</w:t>
      </w:r>
      <w:proofErr w:type="gramEnd"/>
      <w:r w:rsidR="006531C3" w:rsidRPr="00DD679D">
        <w:rPr>
          <w:rFonts w:ascii="Times New Roman" w:hAnsi="Times New Roman" w:cs="Times New Roman"/>
          <w:sz w:val="24"/>
          <w:szCs w:val="24"/>
        </w:rPr>
        <w:t xml:space="preserve"> next 6 months.”</w:t>
      </w:r>
    </w:p>
    <w:p w:rsidR="003B6123" w:rsidRPr="00DD679D" w:rsidRDefault="003B6123" w:rsidP="00C21831">
      <w:pPr>
        <w:tabs>
          <w:tab w:val="left" w:pos="2048"/>
        </w:tabs>
        <w:spacing w:line="360" w:lineRule="auto"/>
        <w:ind w:left="2160"/>
        <w:jc w:val="both"/>
        <w:rPr>
          <w:rFonts w:ascii="Times New Roman" w:hAnsi="Times New Roman" w:cs="Times New Roman"/>
          <w:sz w:val="24"/>
          <w:szCs w:val="24"/>
        </w:rPr>
      </w:pPr>
    </w:p>
    <w:p w:rsidR="003B6123" w:rsidRPr="00DD679D" w:rsidRDefault="003B6123" w:rsidP="00C21831">
      <w:pPr>
        <w:tabs>
          <w:tab w:val="left" w:pos="2048"/>
        </w:tabs>
        <w:spacing w:line="360" w:lineRule="auto"/>
        <w:ind w:left="2160"/>
        <w:jc w:val="both"/>
        <w:rPr>
          <w:rFonts w:ascii="Times New Roman" w:hAnsi="Times New Roman" w:cs="Times New Roman"/>
          <w:sz w:val="24"/>
          <w:szCs w:val="24"/>
        </w:rPr>
      </w:pPr>
    </w:p>
    <w:p w:rsidR="006531C3" w:rsidRPr="00DD679D" w:rsidRDefault="0044383C" w:rsidP="00C21831">
      <w:pPr>
        <w:tabs>
          <w:tab w:val="left" w:pos="2048"/>
        </w:tabs>
        <w:spacing w:line="360" w:lineRule="auto"/>
        <w:jc w:val="both"/>
        <w:rPr>
          <w:rFonts w:ascii="Times New Roman" w:hAnsi="Times New Roman" w:cs="Times New Roman"/>
          <w:sz w:val="24"/>
          <w:szCs w:val="24"/>
        </w:rPr>
      </w:pPr>
      <w:r w:rsidRPr="00DD679D">
        <w:rPr>
          <w:rFonts w:ascii="Times New Roman" w:hAnsi="Times New Roman" w:cs="Times New Roman"/>
          <w:sz w:val="24"/>
          <w:szCs w:val="24"/>
        </w:rPr>
        <w:t>HUNGWE</w:t>
      </w:r>
      <w:r w:rsidR="006531C3" w:rsidRPr="00DD679D">
        <w:rPr>
          <w:rFonts w:ascii="Times New Roman" w:hAnsi="Times New Roman" w:cs="Times New Roman"/>
          <w:sz w:val="24"/>
          <w:szCs w:val="24"/>
        </w:rPr>
        <w:t xml:space="preserve"> J agrees.</w:t>
      </w:r>
    </w:p>
    <w:sectPr w:rsidR="006531C3" w:rsidRPr="00DD679D" w:rsidSect="00DE0673">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97E" w:rsidRDefault="0084697E" w:rsidP="00FA7100">
      <w:pPr>
        <w:spacing w:after="0" w:line="240" w:lineRule="auto"/>
      </w:pPr>
      <w:r>
        <w:separator/>
      </w:r>
    </w:p>
  </w:endnote>
  <w:endnote w:type="continuationSeparator" w:id="0">
    <w:p w:rsidR="0084697E" w:rsidRDefault="0084697E" w:rsidP="00FA7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97E" w:rsidRDefault="0084697E" w:rsidP="00FA7100">
      <w:pPr>
        <w:spacing w:after="0" w:line="240" w:lineRule="auto"/>
      </w:pPr>
      <w:r>
        <w:separator/>
      </w:r>
    </w:p>
  </w:footnote>
  <w:footnote w:type="continuationSeparator" w:id="0">
    <w:p w:rsidR="0084697E" w:rsidRDefault="0084697E" w:rsidP="00FA71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060081"/>
      <w:docPartObj>
        <w:docPartGallery w:val="Page Numbers (Top of Page)"/>
        <w:docPartUnique/>
      </w:docPartObj>
    </w:sdtPr>
    <w:sdtEndPr>
      <w:rPr>
        <w:noProof/>
      </w:rPr>
    </w:sdtEndPr>
    <w:sdtContent>
      <w:p w:rsidR="00FA7100" w:rsidRDefault="00FA7100">
        <w:pPr>
          <w:pStyle w:val="Header"/>
          <w:jc w:val="right"/>
          <w:rPr>
            <w:noProof/>
          </w:rPr>
        </w:pPr>
        <w:r>
          <w:fldChar w:fldCharType="begin"/>
        </w:r>
        <w:r>
          <w:instrText xml:space="preserve"> PAGE   \* MERGEFORMAT </w:instrText>
        </w:r>
        <w:r>
          <w:fldChar w:fldCharType="separate"/>
        </w:r>
        <w:r w:rsidR="00335D67">
          <w:rPr>
            <w:noProof/>
          </w:rPr>
          <w:t>1</w:t>
        </w:r>
        <w:r>
          <w:rPr>
            <w:noProof/>
          </w:rPr>
          <w:fldChar w:fldCharType="end"/>
        </w:r>
      </w:p>
      <w:p w:rsidR="00FA7100" w:rsidRDefault="00FA7100">
        <w:pPr>
          <w:pStyle w:val="Header"/>
          <w:jc w:val="right"/>
          <w:rPr>
            <w:noProof/>
          </w:rPr>
        </w:pPr>
        <w:r>
          <w:rPr>
            <w:noProof/>
          </w:rPr>
          <w:t>HH</w:t>
        </w:r>
        <w:r w:rsidR="004F2165">
          <w:rPr>
            <w:noProof/>
          </w:rPr>
          <w:t xml:space="preserve"> </w:t>
        </w:r>
        <w:r w:rsidR="00022D4C">
          <w:rPr>
            <w:noProof/>
          </w:rPr>
          <w:t>458-12</w:t>
        </w:r>
      </w:p>
      <w:p w:rsidR="00FA7100" w:rsidRDefault="00FA7100">
        <w:pPr>
          <w:pStyle w:val="Header"/>
          <w:jc w:val="right"/>
        </w:pPr>
        <w:r>
          <w:rPr>
            <w:noProof/>
          </w:rPr>
          <w:t>CA 946/11</w:t>
        </w:r>
      </w:p>
    </w:sdtContent>
  </w:sdt>
  <w:p w:rsidR="00FA7100" w:rsidRDefault="00FA71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7626"/>
    <w:multiLevelType w:val="hybridMultilevel"/>
    <w:tmpl w:val="DE12E11E"/>
    <w:lvl w:ilvl="0" w:tplc="135C03D2">
      <w:start w:val="1"/>
      <w:numFmt w:val="lowerLetter"/>
      <w:lvlText w:val="(%1)"/>
      <w:lvlJc w:val="left"/>
      <w:pPr>
        <w:ind w:left="2415" w:hanging="360"/>
      </w:pPr>
      <w:rPr>
        <w:rFonts w:hint="default"/>
      </w:rPr>
    </w:lvl>
    <w:lvl w:ilvl="1" w:tplc="30090019" w:tentative="1">
      <w:start w:val="1"/>
      <w:numFmt w:val="lowerLetter"/>
      <w:lvlText w:val="%2."/>
      <w:lvlJc w:val="left"/>
      <w:pPr>
        <w:ind w:left="3135" w:hanging="360"/>
      </w:pPr>
    </w:lvl>
    <w:lvl w:ilvl="2" w:tplc="3009001B" w:tentative="1">
      <w:start w:val="1"/>
      <w:numFmt w:val="lowerRoman"/>
      <w:lvlText w:val="%3."/>
      <w:lvlJc w:val="right"/>
      <w:pPr>
        <w:ind w:left="3855" w:hanging="180"/>
      </w:pPr>
    </w:lvl>
    <w:lvl w:ilvl="3" w:tplc="3009000F" w:tentative="1">
      <w:start w:val="1"/>
      <w:numFmt w:val="decimal"/>
      <w:lvlText w:val="%4."/>
      <w:lvlJc w:val="left"/>
      <w:pPr>
        <w:ind w:left="4575" w:hanging="360"/>
      </w:pPr>
    </w:lvl>
    <w:lvl w:ilvl="4" w:tplc="30090019" w:tentative="1">
      <w:start w:val="1"/>
      <w:numFmt w:val="lowerLetter"/>
      <w:lvlText w:val="%5."/>
      <w:lvlJc w:val="left"/>
      <w:pPr>
        <w:ind w:left="5295" w:hanging="360"/>
      </w:pPr>
    </w:lvl>
    <w:lvl w:ilvl="5" w:tplc="3009001B" w:tentative="1">
      <w:start w:val="1"/>
      <w:numFmt w:val="lowerRoman"/>
      <w:lvlText w:val="%6."/>
      <w:lvlJc w:val="right"/>
      <w:pPr>
        <w:ind w:left="6015" w:hanging="180"/>
      </w:pPr>
    </w:lvl>
    <w:lvl w:ilvl="6" w:tplc="3009000F" w:tentative="1">
      <w:start w:val="1"/>
      <w:numFmt w:val="decimal"/>
      <w:lvlText w:val="%7."/>
      <w:lvlJc w:val="left"/>
      <w:pPr>
        <w:ind w:left="6735" w:hanging="360"/>
      </w:pPr>
    </w:lvl>
    <w:lvl w:ilvl="7" w:tplc="30090019" w:tentative="1">
      <w:start w:val="1"/>
      <w:numFmt w:val="lowerLetter"/>
      <w:lvlText w:val="%8."/>
      <w:lvlJc w:val="left"/>
      <w:pPr>
        <w:ind w:left="7455" w:hanging="360"/>
      </w:pPr>
    </w:lvl>
    <w:lvl w:ilvl="8" w:tplc="3009001B" w:tentative="1">
      <w:start w:val="1"/>
      <w:numFmt w:val="lowerRoman"/>
      <w:lvlText w:val="%9."/>
      <w:lvlJc w:val="right"/>
      <w:pPr>
        <w:ind w:left="81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0A6"/>
    <w:rsid w:val="00014640"/>
    <w:rsid w:val="00022D4C"/>
    <w:rsid w:val="00052B3C"/>
    <w:rsid w:val="0007470F"/>
    <w:rsid w:val="000A3626"/>
    <w:rsid w:val="000C0879"/>
    <w:rsid w:val="001128DA"/>
    <w:rsid w:val="00134C8C"/>
    <w:rsid w:val="00167F12"/>
    <w:rsid w:val="00194BD7"/>
    <w:rsid w:val="001A6046"/>
    <w:rsid w:val="001E67CC"/>
    <w:rsid w:val="002112C1"/>
    <w:rsid w:val="00222567"/>
    <w:rsid w:val="0025061A"/>
    <w:rsid w:val="00251612"/>
    <w:rsid w:val="00286895"/>
    <w:rsid w:val="002876C2"/>
    <w:rsid w:val="002A48AF"/>
    <w:rsid w:val="002C46A0"/>
    <w:rsid w:val="002D6672"/>
    <w:rsid w:val="002D6AA3"/>
    <w:rsid w:val="003039F7"/>
    <w:rsid w:val="003173D9"/>
    <w:rsid w:val="00327C3B"/>
    <w:rsid w:val="00335D67"/>
    <w:rsid w:val="0036120B"/>
    <w:rsid w:val="00370D47"/>
    <w:rsid w:val="003778F8"/>
    <w:rsid w:val="00396577"/>
    <w:rsid w:val="003B6123"/>
    <w:rsid w:val="003D5FB2"/>
    <w:rsid w:val="003D6B40"/>
    <w:rsid w:val="003E4958"/>
    <w:rsid w:val="003E5C57"/>
    <w:rsid w:val="00406E0E"/>
    <w:rsid w:val="004303BD"/>
    <w:rsid w:val="0044383C"/>
    <w:rsid w:val="00455BAB"/>
    <w:rsid w:val="00455ECA"/>
    <w:rsid w:val="004636CE"/>
    <w:rsid w:val="0047506E"/>
    <w:rsid w:val="004831B3"/>
    <w:rsid w:val="004A14BF"/>
    <w:rsid w:val="004B75A3"/>
    <w:rsid w:val="004D04ED"/>
    <w:rsid w:val="004F2165"/>
    <w:rsid w:val="00560A10"/>
    <w:rsid w:val="00590A6E"/>
    <w:rsid w:val="0059430A"/>
    <w:rsid w:val="005A0002"/>
    <w:rsid w:val="006013AE"/>
    <w:rsid w:val="00633F1E"/>
    <w:rsid w:val="00641CA6"/>
    <w:rsid w:val="006457C2"/>
    <w:rsid w:val="006501DF"/>
    <w:rsid w:val="006531C3"/>
    <w:rsid w:val="00665C7F"/>
    <w:rsid w:val="006B6774"/>
    <w:rsid w:val="006E7B7D"/>
    <w:rsid w:val="007008E6"/>
    <w:rsid w:val="00702420"/>
    <w:rsid w:val="0070257C"/>
    <w:rsid w:val="00705E3B"/>
    <w:rsid w:val="007141F0"/>
    <w:rsid w:val="007270F6"/>
    <w:rsid w:val="00732976"/>
    <w:rsid w:val="007713A6"/>
    <w:rsid w:val="007B0196"/>
    <w:rsid w:val="007B0F63"/>
    <w:rsid w:val="007B6D32"/>
    <w:rsid w:val="0083513F"/>
    <w:rsid w:val="0084697E"/>
    <w:rsid w:val="00865FEC"/>
    <w:rsid w:val="00885A22"/>
    <w:rsid w:val="008D0D9E"/>
    <w:rsid w:val="0090570F"/>
    <w:rsid w:val="0095207C"/>
    <w:rsid w:val="00962F61"/>
    <w:rsid w:val="00992FD2"/>
    <w:rsid w:val="009A0F52"/>
    <w:rsid w:val="009B6036"/>
    <w:rsid w:val="009B63D8"/>
    <w:rsid w:val="009C7F82"/>
    <w:rsid w:val="009D58B3"/>
    <w:rsid w:val="009E56A4"/>
    <w:rsid w:val="009F6084"/>
    <w:rsid w:val="00A00147"/>
    <w:rsid w:val="00A12CF7"/>
    <w:rsid w:val="00A53D8D"/>
    <w:rsid w:val="00A72B54"/>
    <w:rsid w:val="00A81EE7"/>
    <w:rsid w:val="00A961FB"/>
    <w:rsid w:val="00AA6ED3"/>
    <w:rsid w:val="00AB5A04"/>
    <w:rsid w:val="00AC18F7"/>
    <w:rsid w:val="00B15EA3"/>
    <w:rsid w:val="00B5367A"/>
    <w:rsid w:val="00B5441D"/>
    <w:rsid w:val="00B8427D"/>
    <w:rsid w:val="00B8524C"/>
    <w:rsid w:val="00BA6862"/>
    <w:rsid w:val="00BE0BDF"/>
    <w:rsid w:val="00C05909"/>
    <w:rsid w:val="00C159BA"/>
    <w:rsid w:val="00C1680D"/>
    <w:rsid w:val="00C21831"/>
    <w:rsid w:val="00C318D6"/>
    <w:rsid w:val="00C53B39"/>
    <w:rsid w:val="00C713B8"/>
    <w:rsid w:val="00CC7474"/>
    <w:rsid w:val="00CD74D4"/>
    <w:rsid w:val="00D01FA6"/>
    <w:rsid w:val="00D24ED0"/>
    <w:rsid w:val="00D30628"/>
    <w:rsid w:val="00D377BD"/>
    <w:rsid w:val="00D52F27"/>
    <w:rsid w:val="00D706C0"/>
    <w:rsid w:val="00D73AEA"/>
    <w:rsid w:val="00D752C6"/>
    <w:rsid w:val="00D976AF"/>
    <w:rsid w:val="00DD679D"/>
    <w:rsid w:val="00DE0673"/>
    <w:rsid w:val="00DE76F6"/>
    <w:rsid w:val="00E25844"/>
    <w:rsid w:val="00E4712F"/>
    <w:rsid w:val="00E72CA1"/>
    <w:rsid w:val="00E73967"/>
    <w:rsid w:val="00E7799F"/>
    <w:rsid w:val="00F1368D"/>
    <w:rsid w:val="00F71DFB"/>
    <w:rsid w:val="00F750A6"/>
    <w:rsid w:val="00F7514F"/>
    <w:rsid w:val="00F90F57"/>
    <w:rsid w:val="00FA2C26"/>
    <w:rsid w:val="00FA6B93"/>
    <w:rsid w:val="00FA7100"/>
    <w:rsid w:val="00FB6C55"/>
    <w:rsid w:val="00FC3F40"/>
    <w:rsid w:val="00FD6400"/>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24C"/>
    <w:pPr>
      <w:ind w:left="720"/>
      <w:contextualSpacing/>
    </w:pPr>
  </w:style>
  <w:style w:type="paragraph" w:styleId="Header">
    <w:name w:val="header"/>
    <w:basedOn w:val="Normal"/>
    <w:link w:val="HeaderChar"/>
    <w:uiPriority w:val="99"/>
    <w:unhideWhenUsed/>
    <w:rsid w:val="00FA71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7100"/>
  </w:style>
  <w:style w:type="paragraph" w:styleId="Footer">
    <w:name w:val="footer"/>
    <w:basedOn w:val="Normal"/>
    <w:link w:val="FooterChar"/>
    <w:uiPriority w:val="99"/>
    <w:unhideWhenUsed/>
    <w:rsid w:val="00FA71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7100"/>
  </w:style>
  <w:style w:type="paragraph" w:styleId="BalloonText">
    <w:name w:val="Balloon Text"/>
    <w:basedOn w:val="Normal"/>
    <w:link w:val="BalloonTextChar"/>
    <w:uiPriority w:val="99"/>
    <w:semiHidden/>
    <w:unhideWhenUsed/>
    <w:rsid w:val="00CD74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4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24C"/>
    <w:pPr>
      <w:ind w:left="720"/>
      <w:contextualSpacing/>
    </w:pPr>
  </w:style>
  <w:style w:type="paragraph" w:styleId="Header">
    <w:name w:val="header"/>
    <w:basedOn w:val="Normal"/>
    <w:link w:val="HeaderChar"/>
    <w:uiPriority w:val="99"/>
    <w:unhideWhenUsed/>
    <w:rsid w:val="00FA71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7100"/>
  </w:style>
  <w:style w:type="paragraph" w:styleId="Footer">
    <w:name w:val="footer"/>
    <w:basedOn w:val="Normal"/>
    <w:link w:val="FooterChar"/>
    <w:uiPriority w:val="99"/>
    <w:unhideWhenUsed/>
    <w:rsid w:val="00FA71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7100"/>
  </w:style>
  <w:style w:type="paragraph" w:styleId="BalloonText">
    <w:name w:val="Balloon Text"/>
    <w:basedOn w:val="Normal"/>
    <w:link w:val="BalloonTextChar"/>
    <w:uiPriority w:val="99"/>
    <w:semiHidden/>
    <w:unhideWhenUsed/>
    <w:rsid w:val="00CD74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4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1453</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cp:lastPrinted>2012-12-17T12:15:00Z</cp:lastPrinted>
  <dcterms:created xsi:type="dcterms:W3CDTF">2013-02-13T10:27:00Z</dcterms:created>
  <dcterms:modified xsi:type="dcterms:W3CDTF">2013-02-13T10:27:00Z</dcterms:modified>
</cp:coreProperties>
</file>