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A48FF" w14:textId="77777777"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7CF3DF2" w14:textId="7BF07333"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w:t>
      </w:r>
      <w:proofErr w:type="gramStart"/>
      <w:r w:rsidR="003D76D4">
        <w:rPr>
          <w:rFonts w:ascii="Times New Roman" w:hAnsi="Times New Roman" w:cs="Times New Roman"/>
          <w:b/>
          <w:sz w:val="24"/>
          <w:szCs w:val="24"/>
        </w:rPr>
        <w:t>JUDGMENT</w:t>
      </w:r>
      <w:proofErr w:type="gramEnd"/>
      <w:r w:rsidR="003D76D4">
        <w:rPr>
          <w:rFonts w:ascii="Times New Roman" w:hAnsi="Times New Roman" w:cs="Times New Roman"/>
          <w:b/>
          <w:sz w:val="24"/>
          <w:szCs w:val="24"/>
        </w:rPr>
        <w:t xml:space="preserve"> NO LC/</w:t>
      </w:r>
      <w:r w:rsidR="007661CD">
        <w:rPr>
          <w:rFonts w:ascii="Times New Roman" w:hAnsi="Times New Roman" w:cs="Times New Roman"/>
          <w:b/>
          <w:sz w:val="24"/>
          <w:szCs w:val="24"/>
        </w:rPr>
        <w:t>H/</w:t>
      </w:r>
      <w:r w:rsidR="005B17A1">
        <w:rPr>
          <w:rFonts w:ascii="Times New Roman" w:hAnsi="Times New Roman" w:cs="Times New Roman"/>
          <w:b/>
          <w:sz w:val="24"/>
          <w:szCs w:val="24"/>
        </w:rPr>
        <w:t>72</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14:paraId="1488488E" w14:textId="77777777" w:rsidR="00826C4F" w:rsidRDefault="00826C4F" w:rsidP="00BF6CBF">
      <w:pPr>
        <w:spacing w:after="0" w:line="240" w:lineRule="auto"/>
        <w:jc w:val="both"/>
        <w:rPr>
          <w:rFonts w:ascii="Times New Roman" w:hAnsi="Times New Roman" w:cs="Times New Roman"/>
          <w:b/>
          <w:sz w:val="24"/>
          <w:szCs w:val="24"/>
        </w:rPr>
      </w:pPr>
    </w:p>
    <w:p w14:paraId="4B5428AE" w14:textId="498AAECB" w:rsidR="00826C4F" w:rsidRDefault="005B17A1"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28</w:t>
      </w:r>
      <w:r w:rsidR="00F8491D">
        <w:rPr>
          <w:rFonts w:ascii="Times New Roman" w:hAnsi="Times New Roman" w:cs="Times New Roman"/>
          <w:b/>
          <w:sz w:val="24"/>
          <w:szCs w:val="24"/>
        </w:rPr>
        <w:t xml:space="preserve"> FEBRUARY</w:t>
      </w:r>
      <w:r w:rsidR="007C5B8A">
        <w:rPr>
          <w:rFonts w:ascii="Times New Roman" w:hAnsi="Times New Roman" w:cs="Times New Roman"/>
          <w:b/>
          <w:sz w:val="24"/>
          <w:szCs w:val="24"/>
        </w:rPr>
        <w:t xml:space="preserve"> </w:t>
      </w:r>
      <w:r w:rsidR="006D13DE">
        <w:rPr>
          <w:rFonts w:ascii="Times New Roman" w:hAnsi="Times New Roman" w:cs="Times New Roman"/>
          <w:b/>
          <w:sz w:val="24"/>
          <w:szCs w:val="24"/>
        </w:rPr>
        <w:t>2023</w:t>
      </w:r>
      <w:r w:rsidR="00C53D63">
        <w:rPr>
          <w:rFonts w:ascii="Times New Roman" w:hAnsi="Times New Roman" w:cs="Times New Roman"/>
          <w:b/>
          <w:sz w:val="24"/>
          <w:szCs w:val="24"/>
        </w:rPr>
        <w:t xml:space="preserve"> </w:t>
      </w:r>
      <w:r w:rsidR="00826C4F">
        <w:rPr>
          <w:rFonts w:ascii="Times New Roman" w:hAnsi="Times New Roman" w:cs="Times New Roman"/>
          <w:b/>
          <w:sz w:val="24"/>
          <w:szCs w:val="24"/>
        </w:rPr>
        <w:t>&amp;</w:t>
      </w:r>
      <w:r w:rsidR="00826C4F">
        <w:rPr>
          <w:rFonts w:ascii="Times New Roman" w:hAnsi="Times New Roman" w:cs="Times New Roman"/>
          <w:b/>
          <w:sz w:val="24"/>
          <w:szCs w:val="24"/>
        </w:rPr>
        <w:tab/>
      </w:r>
      <w:r w:rsidR="007C5B8A">
        <w:rPr>
          <w:rFonts w:ascii="Times New Roman" w:hAnsi="Times New Roman" w:cs="Times New Roman"/>
          <w:b/>
          <w:sz w:val="24"/>
          <w:szCs w:val="24"/>
        </w:rPr>
        <w:tab/>
      </w:r>
      <w:r>
        <w:rPr>
          <w:rFonts w:ascii="Times New Roman" w:hAnsi="Times New Roman" w:cs="Times New Roman"/>
          <w:b/>
          <w:sz w:val="24"/>
          <w:szCs w:val="24"/>
        </w:rPr>
        <w:t xml:space="preserve"> </w:t>
      </w:r>
      <w:r w:rsidR="00BC5D7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F8491D">
        <w:rPr>
          <w:rFonts w:ascii="Times New Roman" w:hAnsi="Times New Roman" w:cs="Times New Roman"/>
          <w:b/>
          <w:sz w:val="24"/>
          <w:szCs w:val="24"/>
        </w:rPr>
        <w:t>941/22</w:t>
      </w:r>
    </w:p>
    <w:p w14:paraId="76A984C8" w14:textId="2025991C" w:rsidR="00826C4F" w:rsidRDefault="005B17A1"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06 MARCH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Pr>
          <w:rFonts w:ascii="Times New Roman" w:hAnsi="Times New Roman" w:cs="Times New Roman"/>
          <w:b/>
          <w:sz w:val="24"/>
          <w:szCs w:val="24"/>
        </w:rPr>
        <w:t xml:space="preserve">             </w:t>
      </w:r>
      <w:r w:rsidR="00F8491D">
        <w:rPr>
          <w:rFonts w:ascii="Times New Roman" w:hAnsi="Times New Roman" w:cs="Times New Roman"/>
          <w:b/>
          <w:sz w:val="24"/>
          <w:szCs w:val="24"/>
        </w:rPr>
        <w:t xml:space="preserve"> X-REF       LC/H/373/22</w:t>
      </w:r>
    </w:p>
    <w:p w14:paraId="6057EA3C" w14:textId="1CD47509" w:rsidR="00826C4F" w:rsidRDefault="005B17A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C1EA1F" w14:textId="77777777" w:rsidR="008C7FDA" w:rsidRDefault="008C7FDA" w:rsidP="00BF6CBF">
      <w:pPr>
        <w:spacing w:after="0" w:line="240" w:lineRule="auto"/>
        <w:jc w:val="both"/>
        <w:rPr>
          <w:rFonts w:ascii="Times New Roman" w:hAnsi="Times New Roman" w:cs="Times New Roman"/>
          <w:sz w:val="24"/>
          <w:szCs w:val="24"/>
        </w:rPr>
      </w:pPr>
    </w:p>
    <w:p w14:paraId="553F776F" w14:textId="77777777" w:rsidR="005D5B53" w:rsidRDefault="005D5B53" w:rsidP="00BF6CBF">
      <w:pPr>
        <w:spacing w:after="0" w:line="240" w:lineRule="auto"/>
        <w:jc w:val="both"/>
        <w:rPr>
          <w:rFonts w:ascii="Times New Roman" w:hAnsi="Times New Roman" w:cs="Times New Roman"/>
          <w:b/>
          <w:sz w:val="24"/>
          <w:szCs w:val="24"/>
        </w:rPr>
      </w:pPr>
    </w:p>
    <w:p w14:paraId="7ED5C4CC" w14:textId="77777777" w:rsidR="00E87525" w:rsidRDefault="00E87525" w:rsidP="00BF6CBF">
      <w:pPr>
        <w:spacing w:after="0" w:line="240" w:lineRule="auto"/>
        <w:jc w:val="both"/>
        <w:rPr>
          <w:rFonts w:ascii="Times New Roman" w:hAnsi="Times New Roman" w:cs="Times New Roman"/>
          <w:b/>
          <w:sz w:val="24"/>
          <w:szCs w:val="24"/>
        </w:rPr>
      </w:pPr>
    </w:p>
    <w:p w14:paraId="69EBC064" w14:textId="77777777" w:rsidR="00F8491D" w:rsidRDefault="00F8491D" w:rsidP="00BF6CBF">
      <w:pPr>
        <w:spacing w:after="0" w:line="240" w:lineRule="auto"/>
        <w:jc w:val="both"/>
        <w:rPr>
          <w:rFonts w:ascii="Times New Roman" w:hAnsi="Times New Roman" w:cs="Times New Roman"/>
          <w:b/>
          <w:sz w:val="24"/>
          <w:szCs w:val="24"/>
        </w:rPr>
      </w:pPr>
    </w:p>
    <w:p w14:paraId="1440A6F4" w14:textId="77777777" w:rsidR="008C7FDA" w:rsidRDefault="00F8491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OSMAN NOKWARA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14:paraId="0F51A454" w14:textId="77777777" w:rsidR="00F1217D" w:rsidRDefault="00F1217D" w:rsidP="00BF6CBF">
      <w:pPr>
        <w:spacing w:after="0" w:line="240" w:lineRule="auto"/>
        <w:jc w:val="both"/>
        <w:rPr>
          <w:rFonts w:ascii="Times New Roman" w:hAnsi="Times New Roman" w:cs="Times New Roman"/>
          <w:b/>
          <w:sz w:val="24"/>
          <w:szCs w:val="24"/>
        </w:rPr>
      </w:pPr>
    </w:p>
    <w:p w14:paraId="4A19DB25" w14:textId="77777777" w:rsidR="00F52D6A" w:rsidRDefault="00F8491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 </w:t>
      </w:r>
      <w:proofErr w:type="gramStart"/>
      <w:r>
        <w:rPr>
          <w:rFonts w:ascii="Times New Roman" w:hAnsi="Times New Roman" w:cs="Times New Roman"/>
          <w:b/>
          <w:sz w:val="24"/>
          <w:szCs w:val="24"/>
        </w:rPr>
        <w:t>PASIPAMIRE  N.O.</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14:paraId="5CF8EFDC" w14:textId="77777777" w:rsidR="00F8491D" w:rsidRDefault="00F8491D" w:rsidP="00BF6CBF">
      <w:pPr>
        <w:spacing w:after="0" w:line="240" w:lineRule="auto"/>
        <w:jc w:val="both"/>
        <w:rPr>
          <w:rFonts w:ascii="Times New Roman" w:hAnsi="Times New Roman" w:cs="Times New Roman"/>
          <w:b/>
          <w:sz w:val="24"/>
          <w:szCs w:val="24"/>
        </w:rPr>
      </w:pPr>
    </w:p>
    <w:p w14:paraId="5516A775" w14:textId="77777777" w:rsidR="00F8491D" w:rsidRDefault="00F8491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MAENZANISE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RESPONDENT</w:t>
      </w:r>
    </w:p>
    <w:p w14:paraId="612319DB" w14:textId="77777777" w:rsidR="00F8491D" w:rsidRDefault="00F8491D" w:rsidP="00BF6CBF">
      <w:pPr>
        <w:spacing w:after="0" w:line="240" w:lineRule="auto"/>
        <w:jc w:val="both"/>
        <w:rPr>
          <w:rFonts w:ascii="Times New Roman" w:hAnsi="Times New Roman" w:cs="Times New Roman"/>
          <w:b/>
          <w:sz w:val="24"/>
          <w:szCs w:val="24"/>
        </w:rPr>
      </w:pPr>
    </w:p>
    <w:p w14:paraId="1AA3C50C" w14:textId="1407866E" w:rsidR="00F8491D" w:rsidRDefault="00F8491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 </w:t>
      </w:r>
      <w:r w:rsidR="005B17A1">
        <w:rPr>
          <w:rFonts w:ascii="Times New Roman" w:hAnsi="Times New Roman" w:cs="Times New Roman"/>
          <w:b/>
          <w:sz w:val="24"/>
          <w:szCs w:val="24"/>
        </w:rPr>
        <w:t>HIKWA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Pr>
          <w:rFonts w:ascii="Times New Roman" w:hAnsi="Times New Roman" w:cs="Times New Roman"/>
          <w:b/>
          <w:sz w:val="24"/>
          <w:szCs w:val="24"/>
          <w:vertAlign w:val="superscript"/>
        </w:rPr>
        <w:t xml:space="preserve">rd </w:t>
      </w:r>
      <w:r>
        <w:rPr>
          <w:rFonts w:ascii="Times New Roman" w:hAnsi="Times New Roman" w:cs="Times New Roman"/>
          <w:b/>
          <w:sz w:val="24"/>
          <w:szCs w:val="24"/>
        </w:rPr>
        <w:t>RESPONDENT</w:t>
      </w:r>
    </w:p>
    <w:p w14:paraId="17CB12B6" w14:textId="77777777" w:rsidR="00F8491D" w:rsidRDefault="00F8491D" w:rsidP="00BF6CBF">
      <w:pPr>
        <w:spacing w:after="0" w:line="240" w:lineRule="auto"/>
        <w:jc w:val="both"/>
        <w:rPr>
          <w:rFonts w:ascii="Times New Roman" w:hAnsi="Times New Roman" w:cs="Times New Roman"/>
          <w:b/>
          <w:sz w:val="24"/>
          <w:szCs w:val="24"/>
        </w:rPr>
      </w:pPr>
    </w:p>
    <w:p w14:paraId="6499902E" w14:textId="77777777" w:rsidR="00F8491D" w:rsidRDefault="00F8491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LAND COMMISSION</w:t>
      </w:r>
      <w:r>
        <w:rPr>
          <w:rFonts w:ascii="Times New Roman" w:hAnsi="Times New Roman" w:cs="Times New Roman"/>
          <w:b/>
          <w:sz w:val="24"/>
          <w:szCs w:val="24"/>
        </w:rPr>
        <w:tab/>
      </w:r>
      <w:r>
        <w:rPr>
          <w:rFonts w:ascii="Times New Roman" w:hAnsi="Times New Roman" w:cs="Times New Roman"/>
          <w:b/>
          <w:sz w:val="24"/>
          <w:szCs w:val="24"/>
        </w:rPr>
        <w:tab/>
        <w:t>4</w:t>
      </w:r>
      <w:r w:rsidRPr="00F8491D">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14:paraId="723D1A29" w14:textId="77777777" w:rsidR="00F8491D" w:rsidRDefault="00F8491D" w:rsidP="00BF6CBF">
      <w:pPr>
        <w:spacing w:after="0" w:line="240" w:lineRule="auto"/>
        <w:jc w:val="both"/>
        <w:rPr>
          <w:rFonts w:ascii="Times New Roman" w:hAnsi="Times New Roman" w:cs="Times New Roman"/>
          <w:b/>
          <w:sz w:val="24"/>
          <w:szCs w:val="24"/>
        </w:rPr>
      </w:pPr>
    </w:p>
    <w:p w14:paraId="2D2194DA" w14:textId="77777777" w:rsidR="00F8491D" w:rsidRDefault="00F8491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7B5270">
        <w:rPr>
          <w:rFonts w:ascii="Times New Roman" w:hAnsi="Times New Roman" w:cs="Times New Roman"/>
          <w:b/>
          <w:sz w:val="24"/>
          <w:szCs w:val="24"/>
        </w:rPr>
        <w:t xml:space="preserve"> MASWIRE N.O.</w:t>
      </w:r>
      <w:r w:rsidR="007B5270">
        <w:rPr>
          <w:rFonts w:ascii="Times New Roman" w:hAnsi="Times New Roman" w:cs="Times New Roman"/>
          <w:b/>
          <w:sz w:val="24"/>
          <w:szCs w:val="24"/>
        </w:rPr>
        <w:tab/>
      </w:r>
      <w:r w:rsidR="007B5270">
        <w:rPr>
          <w:rFonts w:ascii="Times New Roman" w:hAnsi="Times New Roman" w:cs="Times New Roman"/>
          <w:b/>
          <w:sz w:val="24"/>
          <w:szCs w:val="24"/>
        </w:rPr>
        <w:tab/>
      </w:r>
      <w:r w:rsidR="007B5270">
        <w:rPr>
          <w:rFonts w:ascii="Times New Roman" w:hAnsi="Times New Roman" w:cs="Times New Roman"/>
          <w:b/>
          <w:sz w:val="24"/>
          <w:szCs w:val="24"/>
        </w:rPr>
        <w:tab/>
      </w:r>
      <w:r w:rsidR="007B5270">
        <w:rPr>
          <w:rFonts w:ascii="Times New Roman" w:hAnsi="Times New Roman" w:cs="Times New Roman"/>
          <w:b/>
          <w:sz w:val="24"/>
          <w:szCs w:val="24"/>
        </w:rPr>
        <w:tab/>
      </w:r>
      <w:r w:rsidR="007B5270">
        <w:rPr>
          <w:rFonts w:ascii="Times New Roman" w:hAnsi="Times New Roman" w:cs="Times New Roman"/>
          <w:b/>
          <w:sz w:val="24"/>
          <w:szCs w:val="24"/>
        </w:rPr>
        <w:tab/>
        <w:t>5</w:t>
      </w:r>
      <w:r w:rsidR="007B5270" w:rsidRPr="007B5270">
        <w:rPr>
          <w:rFonts w:ascii="Times New Roman" w:hAnsi="Times New Roman" w:cs="Times New Roman"/>
          <w:b/>
          <w:sz w:val="24"/>
          <w:szCs w:val="24"/>
          <w:vertAlign w:val="superscript"/>
        </w:rPr>
        <w:t>th</w:t>
      </w:r>
      <w:r w:rsidR="007B5270">
        <w:rPr>
          <w:rFonts w:ascii="Times New Roman" w:hAnsi="Times New Roman" w:cs="Times New Roman"/>
          <w:b/>
          <w:sz w:val="24"/>
          <w:szCs w:val="24"/>
        </w:rPr>
        <w:t xml:space="preserve"> RESPONDENT</w:t>
      </w:r>
    </w:p>
    <w:p w14:paraId="7C582FB5" w14:textId="77777777" w:rsidR="00231EEA" w:rsidRDefault="00231EEA" w:rsidP="00BF6CBF">
      <w:pPr>
        <w:spacing w:after="0" w:line="240" w:lineRule="auto"/>
        <w:jc w:val="both"/>
        <w:rPr>
          <w:rFonts w:ascii="Times New Roman" w:hAnsi="Times New Roman" w:cs="Times New Roman"/>
          <w:b/>
          <w:sz w:val="24"/>
          <w:szCs w:val="24"/>
        </w:rPr>
      </w:pPr>
    </w:p>
    <w:p w14:paraId="5E2B1BA7" w14:textId="77777777" w:rsidR="009B7CE1" w:rsidRPr="00EE4D26" w:rsidRDefault="009B7CE1" w:rsidP="00BF6CBF">
      <w:pPr>
        <w:spacing w:after="0" w:line="240" w:lineRule="auto"/>
        <w:jc w:val="both"/>
        <w:rPr>
          <w:rFonts w:ascii="Times New Roman" w:hAnsi="Times New Roman" w:cs="Times New Roman"/>
          <w:b/>
          <w:sz w:val="24"/>
          <w:szCs w:val="24"/>
        </w:rPr>
      </w:pPr>
    </w:p>
    <w:p w14:paraId="36D0BAE6" w14:textId="77777777" w:rsidR="00103CA5" w:rsidRDefault="00C57922"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w:t>
      </w:r>
      <w:proofErr w:type="gramStart"/>
      <w:r>
        <w:rPr>
          <w:rFonts w:ascii="Times New Roman" w:hAnsi="Times New Roman" w:cs="Times New Roman"/>
          <w:sz w:val="24"/>
          <w:szCs w:val="24"/>
        </w:rPr>
        <w:t xml:space="preserve">Honourable </w:t>
      </w:r>
      <w:r w:rsidR="00E87525">
        <w:rPr>
          <w:rFonts w:ascii="Times New Roman" w:hAnsi="Times New Roman" w:cs="Times New Roman"/>
          <w:sz w:val="24"/>
          <w:szCs w:val="24"/>
        </w:rPr>
        <w:t xml:space="preserve"> G.</w:t>
      </w:r>
      <w:proofErr w:type="gramEnd"/>
      <w:r w:rsidR="00E87525">
        <w:rPr>
          <w:rFonts w:ascii="Times New Roman" w:hAnsi="Times New Roman" w:cs="Times New Roman"/>
          <w:sz w:val="24"/>
          <w:szCs w:val="24"/>
        </w:rPr>
        <w:t xml:space="preserve"> </w:t>
      </w:r>
      <w:r>
        <w:rPr>
          <w:rFonts w:ascii="Times New Roman" w:hAnsi="Times New Roman" w:cs="Times New Roman"/>
          <w:sz w:val="24"/>
          <w:szCs w:val="24"/>
        </w:rPr>
        <w:t>Musariri</w:t>
      </w:r>
      <w:r w:rsidR="00E87525">
        <w:rPr>
          <w:rFonts w:ascii="Times New Roman" w:hAnsi="Times New Roman" w:cs="Times New Roman"/>
          <w:sz w:val="24"/>
          <w:szCs w:val="24"/>
        </w:rPr>
        <w:t>,</w:t>
      </w:r>
      <w:r>
        <w:rPr>
          <w:rFonts w:ascii="Times New Roman" w:hAnsi="Times New Roman" w:cs="Times New Roman"/>
          <w:sz w:val="24"/>
          <w:szCs w:val="24"/>
        </w:rPr>
        <w:t xml:space="preserve"> </w:t>
      </w:r>
      <w:r w:rsidR="00103CA5">
        <w:rPr>
          <w:rFonts w:ascii="Times New Roman" w:hAnsi="Times New Roman" w:cs="Times New Roman"/>
          <w:sz w:val="24"/>
          <w:szCs w:val="24"/>
        </w:rPr>
        <w:t xml:space="preserve"> J</w:t>
      </w:r>
      <w:r w:rsidR="00E87525">
        <w:rPr>
          <w:rFonts w:ascii="Times New Roman" w:hAnsi="Times New Roman" w:cs="Times New Roman"/>
          <w:sz w:val="24"/>
          <w:szCs w:val="24"/>
        </w:rPr>
        <w:t>udge:</w:t>
      </w:r>
    </w:p>
    <w:p w14:paraId="009ECC3F" w14:textId="77777777" w:rsidR="00F1217D" w:rsidRDefault="00F1217D" w:rsidP="00BF6CBF">
      <w:pPr>
        <w:spacing w:after="0" w:line="240" w:lineRule="auto"/>
        <w:jc w:val="both"/>
        <w:rPr>
          <w:rFonts w:ascii="Times New Roman" w:hAnsi="Times New Roman" w:cs="Times New Roman"/>
          <w:b/>
          <w:sz w:val="24"/>
          <w:szCs w:val="24"/>
        </w:rPr>
      </w:pPr>
    </w:p>
    <w:p w14:paraId="670E3353" w14:textId="77777777"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7B5270">
        <w:rPr>
          <w:rFonts w:ascii="Times New Roman" w:hAnsi="Times New Roman" w:cs="Times New Roman"/>
          <w:b/>
          <w:sz w:val="24"/>
          <w:szCs w:val="24"/>
        </w:rPr>
        <w:tab/>
      </w:r>
      <w:r w:rsidR="007B5270">
        <w:rPr>
          <w:rFonts w:ascii="Times New Roman" w:hAnsi="Times New Roman" w:cs="Times New Roman"/>
          <w:b/>
          <w:sz w:val="24"/>
          <w:szCs w:val="24"/>
        </w:rPr>
        <w:tab/>
        <w:t xml:space="preserve">Mr K.T. </w:t>
      </w:r>
      <w:proofErr w:type="spellStart"/>
      <w:r w:rsidR="007B5270">
        <w:rPr>
          <w:rFonts w:ascii="Times New Roman" w:hAnsi="Times New Roman" w:cs="Times New Roman"/>
          <w:b/>
          <w:sz w:val="24"/>
          <w:szCs w:val="24"/>
        </w:rPr>
        <w:t>Mkanganwi</w:t>
      </w:r>
      <w:proofErr w:type="spellEnd"/>
      <w:r w:rsidR="007B5270">
        <w:rPr>
          <w:rFonts w:ascii="Times New Roman" w:hAnsi="Times New Roman" w:cs="Times New Roman"/>
          <w:b/>
          <w:sz w:val="24"/>
          <w:szCs w:val="24"/>
        </w:rPr>
        <w:t>, Attorney</w:t>
      </w:r>
      <w:r w:rsidR="005D5B53">
        <w:rPr>
          <w:rFonts w:ascii="Times New Roman" w:hAnsi="Times New Roman" w:cs="Times New Roman"/>
          <w:b/>
          <w:sz w:val="24"/>
          <w:szCs w:val="24"/>
        </w:rPr>
        <w:tab/>
      </w:r>
      <w:r w:rsidR="00BF6CBF">
        <w:rPr>
          <w:rFonts w:ascii="Times New Roman" w:hAnsi="Times New Roman" w:cs="Times New Roman"/>
          <w:b/>
          <w:sz w:val="24"/>
          <w:szCs w:val="24"/>
        </w:rPr>
        <w:tab/>
      </w:r>
    </w:p>
    <w:p w14:paraId="26D3D7F6" w14:textId="77777777" w:rsidR="0027303A" w:rsidRDefault="0027303A" w:rsidP="00BF6CBF">
      <w:pPr>
        <w:spacing w:after="0" w:line="240" w:lineRule="auto"/>
        <w:jc w:val="both"/>
        <w:rPr>
          <w:rFonts w:ascii="Times New Roman" w:hAnsi="Times New Roman" w:cs="Times New Roman"/>
          <w:b/>
          <w:sz w:val="24"/>
          <w:szCs w:val="24"/>
        </w:rPr>
      </w:pPr>
    </w:p>
    <w:p w14:paraId="2810D162" w14:textId="38D17715"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7B5270">
        <w:rPr>
          <w:rFonts w:ascii="Times New Roman" w:hAnsi="Times New Roman" w:cs="Times New Roman"/>
          <w:b/>
          <w:sz w:val="24"/>
          <w:szCs w:val="24"/>
        </w:rPr>
        <w:tab/>
      </w:r>
      <w:r w:rsidR="005B17A1">
        <w:rPr>
          <w:rFonts w:ascii="Times New Roman" w:hAnsi="Times New Roman" w:cs="Times New Roman"/>
          <w:b/>
          <w:sz w:val="24"/>
          <w:szCs w:val="24"/>
        </w:rPr>
        <w:t>Mr D.</w:t>
      </w:r>
      <w:r w:rsidR="007B5270">
        <w:rPr>
          <w:rFonts w:ascii="Times New Roman" w:hAnsi="Times New Roman" w:cs="Times New Roman"/>
          <w:b/>
          <w:sz w:val="24"/>
          <w:szCs w:val="24"/>
        </w:rPr>
        <w:t xml:space="preserve"> </w:t>
      </w:r>
      <w:proofErr w:type="spellStart"/>
      <w:r w:rsidR="005B17A1">
        <w:rPr>
          <w:rFonts w:ascii="Times New Roman" w:hAnsi="Times New Roman" w:cs="Times New Roman"/>
          <w:b/>
          <w:sz w:val="24"/>
          <w:szCs w:val="24"/>
        </w:rPr>
        <w:t>Machingauta</w:t>
      </w:r>
      <w:proofErr w:type="spellEnd"/>
      <w:r w:rsidR="005B17A1">
        <w:rPr>
          <w:rFonts w:ascii="Times New Roman" w:hAnsi="Times New Roman" w:cs="Times New Roman"/>
          <w:b/>
          <w:sz w:val="24"/>
          <w:szCs w:val="24"/>
        </w:rPr>
        <w:t>, Officer</w:t>
      </w:r>
      <w:r w:rsidR="00C55CE0">
        <w:rPr>
          <w:rFonts w:ascii="Times New Roman" w:hAnsi="Times New Roman" w:cs="Times New Roman"/>
          <w:b/>
          <w:sz w:val="24"/>
          <w:szCs w:val="24"/>
        </w:rPr>
        <w:tab/>
      </w:r>
    </w:p>
    <w:p w14:paraId="283D6E5A" w14:textId="77777777" w:rsidR="001078EB" w:rsidRDefault="001078EB" w:rsidP="00BF6CBF">
      <w:pPr>
        <w:spacing w:after="0" w:line="240" w:lineRule="auto"/>
        <w:jc w:val="both"/>
        <w:rPr>
          <w:rFonts w:ascii="Times New Roman" w:hAnsi="Times New Roman" w:cs="Times New Roman"/>
          <w:b/>
          <w:sz w:val="24"/>
          <w:szCs w:val="24"/>
        </w:rPr>
      </w:pPr>
    </w:p>
    <w:p w14:paraId="57BF2CB0" w14:textId="77777777" w:rsidR="00781EE3" w:rsidRDefault="00781EE3" w:rsidP="00BF6CBF">
      <w:pPr>
        <w:spacing w:after="0" w:line="240" w:lineRule="auto"/>
        <w:jc w:val="both"/>
        <w:rPr>
          <w:rFonts w:ascii="Times New Roman" w:hAnsi="Times New Roman" w:cs="Times New Roman"/>
          <w:b/>
          <w:sz w:val="24"/>
          <w:szCs w:val="24"/>
        </w:rPr>
      </w:pPr>
    </w:p>
    <w:p w14:paraId="5C224C67" w14:textId="77777777" w:rsidR="00781EE3" w:rsidRDefault="00781EE3" w:rsidP="00BF6CBF">
      <w:pPr>
        <w:spacing w:after="0" w:line="240" w:lineRule="auto"/>
        <w:jc w:val="both"/>
        <w:rPr>
          <w:rFonts w:ascii="Times New Roman" w:hAnsi="Times New Roman" w:cs="Times New Roman"/>
          <w:b/>
          <w:sz w:val="24"/>
          <w:szCs w:val="24"/>
        </w:rPr>
      </w:pPr>
    </w:p>
    <w:p w14:paraId="2AD9FDE9" w14:textId="77777777" w:rsidR="001078EB" w:rsidRDefault="00781EE3"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r w:rsidR="001078EB">
        <w:rPr>
          <w:rFonts w:ascii="Times New Roman" w:hAnsi="Times New Roman" w:cs="Times New Roman"/>
          <w:b/>
          <w:sz w:val="24"/>
          <w:szCs w:val="24"/>
        </w:rPr>
        <w:tab/>
      </w:r>
    </w:p>
    <w:p w14:paraId="07EE9C1B" w14:textId="77777777" w:rsidR="00781EE3" w:rsidRDefault="00781EE3" w:rsidP="00BF6CBF">
      <w:pPr>
        <w:spacing w:after="0" w:line="240" w:lineRule="auto"/>
        <w:jc w:val="both"/>
        <w:rPr>
          <w:rFonts w:ascii="Times New Roman" w:hAnsi="Times New Roman" w:cs="Times New Roman"/>
          <w:b/>
          <w:sz w:val="24"/>
          <w:szCs w:val="24"/>
        </w:rPr>
      </w:pPr>
    </w:p>
    <w:p w14:paraId="67E75DB8" w14:textId="29558FBD" w:rsidR="00781EE3" w:rsidRDefault="005C5A72" w:rsidP="005C5A7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Applicant applied to this Court for the rescission of default judgment in terms of section 92(1)a of the </w:t>
      </w:r>
      <w:r w:rsidRPr="005C5A72">
        <w:rPr>
          <w:rFonts w:ascii="Times New Roman" w:hAnsi="Times New Roman" w:cs="Times New Roman"/>
          <w:sz w:val="24"/>
          <w:szCs w:val="24"/>
          <w:u w:val="single"/>
        </w:rPr>
        <w:t xml:space="preserve">Labour Act </w:t>
      </w:r>
      <w:r w:rsidR="005B17A1" w:rsidRPr="005C5A72">
        <w:rPr>
          <w:rFonts w:ascii="Times New Roman" w:hAnsi="Times New Roman" w:cs="Times New Roman"/>
          <w:sz w:val="24"/>
          <w:szCs w:val="24"/>
          <w:u w:val="single"/>
        </w:rPr>
        <w:t>Chapter</w:t>
      </w:r>
      <w:r w:rsidR="005B17A1">
        <w:rPr>
          <w:rFonts w:ascii="Times New Roman" w:hAnsi="Times New Roman" w:cs="Times New Roman"/>
          <w:sz w:val="24"/>
          <w:szCs w:val="24"/>
        </w:rPr>
        <w:t xml:space="preserve"> 28:01</w:t>
      </w:r>
      <w:r>
        <w:rPr>
          <w:rFonts w:ascii="Times New Roman" w:hAnsi="Times New Roman" w:cs="Times New Roman"/>
          <w:sz w:val="24"/>
          <w:szCs w:val="24"/>
        </w:rPr>
        <w:t xml:space="preserve"> as read with </w:t>
      </w:r>
      <w:r w:rsidR="005B17A1">
        <w:rPr>
          <w:rFonts w:ascii="Times New Roman" w:hAnsi="Times New Roman" w:cs="Times New Roman"/>
          <w:sz w:val="24"/>
          <w:szCs w:val="24"/>
        </w:rPr>
        <w:t>Rule 40</w:t>
      </w:r>
      <w:r>
        <w:rPr>
          <w:rFonts w:ascii="Times New Roman" w:hAnsi="Times New Roman" w:cs="Times New Roman"/>
          <w:sz w:val="24"/>
          <w:szCs w:val="24"/>
        </w:rPr>
        <w:t xml:space="preserve"> of the </w:t>
      </w:r>
      <w:r w:rsidRPr="005C5A72">
        <w:rPr>
          <w:rFonts w:ascii="Times New Roman" w:hAnsi="Times New Roman" w:cs="Times New Roman"/>
          <w:sz w:val="24"/>
          <w:szCs w:val="24"/>
          <w:u w:val="single"/>
        </w:rPr>
        <w:t xml:space="preserve">Labour Court </w:t>
      </w:r>
      <w:r w:rsidR="005B17A1" w:rsidRPr="005C5A72">
        <w:rPr>
          <w:rFonts w:ascii="Times New Roman" w:hAnsi="Times New Roman" w:cs="Times New Roman"/>
          <w:sz w:val="24"/>
          <w:szCs w:val="24"/>
          <w:u w:val="single"/>
        </w:rPr>
        <w:t>Rules</w:t>
      </w:r>
      <w:r w:rsidR="005B17A1">
        <w:rPr>
          <w:rFonts w:ascii="Times New Roman" w:hAnsi="Times New Roman" w:cs="Times New Roman"/>
          <w:sz w:val="24"/>
          <w:szCs w:val="24"/>
        </w:rPr>
        <w:t xml:space="preserve"> S.I.</w:t>
      </w:r>
      <w:r>
        <w:rPr>
          <w:rFonts w:ascii="Times New Roman" w:hAnsi="Times New Roman" w:cs="Times New Roman"/>
          <w:sz w:val="24"/>
          <w:szCs w:val="24"/>
        </w:rPr>
        <w:t xml:space="preserve">  150/17.  Respondents opposed the application.  I shall deal with the matter under sub-titles.</w:t>
      </w:r>
    </w:p>
    <w:p w14:paraId="3203589A" w14:textId="77777777" w:rsidR="005C5A72" w:rsidRDefault="005C5A72" w:rsidP="005C5A72">
      <w:pPr>
        <w:spacing w:after="0" w:line="360" w:lineRule="auto"/>
        <w:jc w:val="both"/>
        <w:rPr>
          <w:rFonts w:ascii="Times New Roman" w:hAnsi="Times New Roman" w:cs="Times New Roman"/>
          <w:b/>
          <w:sz w:val="24"/>
          <w:szCs w:val="24"/>
          <w:u w:val="single"/>
        </w:rPr>
      </w:pPr>
    </w:p>
    <w:p w14:paraId="456ACFFB" w14:textId="77777777" w:rsidR="005C5A72" w:rsidRDefault="005C5A72" w:rsidP="005C5A72">
      <w:pPr>
        <w:spacing w:after="0" w:line="360" w:lineRule="auto"/>
        <w:jc w:val="both"/>
        <w:rPr>
          <w:rFonts w:ascii="Times New Roman" w:hAnsi="Times New Roman" w:cs="Times New Roman"/>
          <w:b/>
          <w:sz w:val="24"/>
          <w:szCs w:val="24"/>
          <w:u w:val="single"/>
        </w:rPr>
      </w:pPr>
      <w:r w:rsidRPr="005C5A72">
        <w:rPr>
          <w:rFonts w:ascii="Times New Roman" w:hAnsi="Times New Roman" w:cs="Times New Roman"/>
          <w:b/>
          <w:sz w:val="24"/>
          <w:szCs w:val="24"/>
          <w:u w:val="single"/>
        </w:rPr>
        <w:t>DEFAULT</w:t>
      </w:r>
    </w:p>
    <w:p w14:paraId="2DB9A754" w14:textId="0756AED6" w:rsidR="005C5A72" w:rsidRDefault="005C5A72" w:rsidP="00B31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default judgment was issued on the 8</w:t>
      </w:r>
      <w:r w:rsidRPr="005C5A7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There was no appearance for applicant either in person or by proxy. As a </w:t>
      </w:r>
      <w:r w:rsidR="005B17A1">
        <w:rPr>
          <w:rFonts w:ascii="Times New Roman" w:hAnsi="Times New Roman" w:cs="Times New Roman"/>
          <w:sz w:val="24"/>
          <w:szCs w:val="24"/>
        </w:rPr>
        <w:t>result,</w:t>
      </w:r>
      <w:r>
        <w:rPr>
          <w:rFonts w:ascii="Times New Roman" w:hAnsi="Times New Roman" w:cs="Times New Roman"/>
          <w:sz w:val="24"/>
          <w:szCs w:val="24"/>
        </w:rPr>
        <w:t xml:space="preserve"> his application for review was dismissed for want of prosecution.  It behoves applicant to firstly give a satisfactory explanation for his default.</w:t>
      </w:r>
    </w:p>
    <w:p w14:paraId="4654FE82" w14:textId="77777777" w:rsidR="005C5A72" w:rsidRDefault="005C5A72" w:rsidP="005C5A72">
      <w:pPr>
        <w:spacing w:after="0" w:line="360" w:lineRule="auto"/>
        <w:jc w:val="both"/>
        <w:rPr>
          <w:rFonts w:ascii="Times New Roman" w:hAnsi="Times New Roman" w:cs="Times New Roman"/>
          <w:sz w:val="24"/>
          <w:szCs w:val="24"/>
        </w:rPr>
      </w:pPr>
    </w:p>
    <w:p w14:paraId="45B49585" w14:textId="77777777" w:rsidR="00226298" w:rsidRDefault="00226298" w:rsidP="005C5A72">
      <w:pPr>
        <w:spacing w:after="0" w:line="360" w:lineRule="auto"/>
        <w:jc w:val="both"/>
        <w:rPr>
          <w:rFonts w:ascii="Times New Roman" w:hAnsi="Times New Roman" w:cs="Times New Roman"/>
          <w:sz w:val="24"/>
          <w:szCs w:val="24"/>
        </w:rPr>
      </w:pPr>
    </w:p>
    <w:p w14:paraId="3BD8F66B" w14:textId="77777777" w:rsidR="00226298" w:rsidRDefault="00226298" w:rsidP="005C5A72">
      <w:pPr>
        <w:spacing w:after="0" w:line="360" w:lineRule="auto"/>
        <w:jc w:val="both"/>
        <w:rPr>
          <w:rFonts w:ascii="Times New Roman" w:hAnsi="Times New Roman" w:cs="Times New Roman"/>
          <w:sz w:val="24"/>
          <w:szCs w:val="24"/>
        </w:rPr>
      </w:pPr>
    </w:p>
    <w:p w14:paraId="0D723E51" w14:textId="77777777" w:rsidR="000136BE" w:rsidRDefault="000136BE" w:rsidP="005C5A72">
      <w:pPr>
        <w:spacing w:after="0" w:line="360" w:lineRule="auto"/>
        <w:jc w:val="both"/>
        <w:rPr>
          <w:rFonts w:ascii="Times New Roman" w:hAnsi="Times New Roman" w:cs="Times New Roman"/>
          <w:sz w:val="24"/>
          <w:szCs w:val="24"/>
        </w:rPr>
      </w:pPr>
    </w:p>
    <w:p w14:paraId="72CD5BED" w14:textId="77777777" w:rsidR="005C5A72" w:rsidRDefault="005C5A72" w:rsidP="005C5A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founding affidavit deposed by his attorney dealt with the default thus,</w:t>
      </w:r>
    </w:p>
    <w:p w14:paraId="4B4C7D45" w14:textId="77777777" w:rsidR="00226298" w:rsidRDefault="005C5A72" w:rsidP="0022629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26298">
        <w:rPr>
          <w:rFonts w:ascii="Times New Roman" w:hAnsi="Times New Roman" w:cs="Times New Roman"/>
        </w:rPr>
        <w:t>15. It is my submission that Applicant was not in wilful default…….As I stated earlier the matter was set down for hearing on the 8</w:t>
      </w:r>
      <w:r w:rsidR="00226298" w:rsidRPr="00226298">
        <w:rPr>
          <w:rFonts w:ascii="Times New Roman" w:hAnsi="Times New Roman" w:cs="Times New Roman"/>
          <w:vertAlign w:val="superscript"/>
        </w:rPr>
        <w:t>th</w:t>
      </w:r>
      <w:r w:rsidR="00226298">
        <w:rPr>
          <w:rFonts w:ascii="Times New Roman" w:hAnsi="Times New Roman" w:cs="Times New Roman"/>
        </w:rPr>
        <w:t xml:space="preserve"> September 2022 however, I found myself double booked at the material </w:t>
      </w:r>
      <w:r w:rsidR="00E87525">
        <w:rPr>
          <w:rFonts w:ascii="Times New Roman" w:hAnsi="Times New Roman" w:cs="Times New Roman"/>
        </w:rPr>
        <w:t xml:space="preserve">time </w:t>
      </w:r>
      <w:r w:rsidR="00226298">
        <w:rPr>
          <w:rFonts w:ascii="Times New Roman" w:hAnsi="Times New Roman" w:cs="Times New Roman"/>
        </w:rPr>
        <w:t xml:space="preserve">as I was also appearing at the High Court under case No. HC 5398/22…..I called my college (sic)  Ms </w:t>
      </w:r>
      <w:proofErr w:type="spellStart"/>
      <w:r w:rsidR="00226298">
        <w:rPr>
          <w:rFonts w:ascii="Times New Roman" w:hAnsi="Times New Roman" w:cs="Times New Roman"/>
        </w:rPr>
        <w:t>Makina</w:t>
      </w:r>
      <w:proofErr w:type="spellEnd"/>
      <w:r w:rsidR="00226298">
        <w:rPr>
          <w:rFonts w:ascii="Times New Roman" w:hAnsi="Times New Roman" w:cs="Times New Roman"/>
        </w:rPr>
        <w:t xml:space="preserve"> from our offices who was also appearing at the Labour Court under case no LC/H/481/22 to stand the matter down from the role (sic) on my behalf.  However by the time I engaged her the court she was appearing before was already sitting and as </w:t>
      </w:r>
      <w:proofErr w:type="gramStart"/>
      <w:r w:rsidR="00226298">
        <w:rPr>
          <w:rFonts w:ascii="Times New Roman" w:hAnsi="Times New Roman" w:cs="Times New Roman"/>
        </w:rPr>
        <w:t>a  result</w:t>
      </w:r>
      <w:proofErr w:type="gramEnd"/>
      <w:r w:rsidR="00226298">
        <w:rPr>
          <w:rFonts w:ascii="Times New Roman" w:hAnsi="Times New Roman" w:cs="Times New Roman"/>
        </w:rPr>
        <w:t xml:space="preserve"> she could not excuse herself to go and stand the matter down.  The matter was subsequently heard and the application for review was dismissed for want of prosecution.</w:t>
      </w:r>
    </w:p>
    <w:p w14:paraId="506EA8BE" w14:textId="77777777" w:rsidR="00226298" w:rsidRDefault="00226298" w:rsidP="00226298">
      <w:pPr>
        <w:spacing w:after="0" w:line="240" w:lineRule="auto"/>
        <w:jc w:val="both"/>
        <w:rPr>
          <w:rFonts w:ascii="Times New Roman" w:hAnsi="Times New Roman" w:cs="Times New Roman"/>
        </w:rPr>
      </w:pPr>
    </w:p>
    <w:p w14:paraId="404C5159" w14:textId="6607DF25" w:rsidR="00226298" w:rsidRDefault="00226298" w:rsidP="00CE60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rather turgid explanation glosses over a critical issue. The High Court case she referred to was set down by a notice dated 31</w:t>
      </w:r>
      <w:r w:rsidRPr="00226298">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2022. </w:t>
      </w:r>
      <w:r w:rsidR="005B17A1">
        <w:rPr>
          <w:rFonts w:ascii="Times New Roman" w:hAnsi="Times New Roman" w:cs="Times New Roman"/>
          <w:sz w:val="24"/>
          <w:szCs w:val="24"/>
        </w:rPr>
        <w:t>Therefore,</w:t>
      </w:r>
      <w:r>
        <w:rPr>
          <w:rFonts w:ascii="Times New Roman" w:hAnsi="Times New Roman" w:cs="Times New Roman"/>
          <w:sz w:val="24"/>
          <w:szCs w:val="24"/>
        </w:rPr>
        <w:t xml:space="preserve"> the attorney needed to explain what she did between the 31</w:t>
      </w:r>
      <w:r w:rsidRPr="00226298">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2022 and the 8</w:t>
      </w:r>
      <w:r w:rsidRPr="0022629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to deal with the double-date.  No explanation was given for this critical period.  What we have are last minute efforts on the date of hearing to have the matter stood down.  I consider such explanation for the default as unsatisfactory.</w:t>
      </w:r>
    </w:p>
    <w:p w14:paraId="4AD99262" w14:textId="77777777" w:rsidR="00DF66F6" w:rsidRDefault="00DF66F6" w:rsidP="00DF66F6">
      <w:pPr>
        <w:spacing w:after="0" w:line="360" w:lineRule="auto"/>
        <w:jc w:val="both"/>
        <w:rPr>
          <w:rFonts w:ascii="Times New Roman" w:hAnsi="Times New Roman" w:cs="Times New Roman"/>
          <w:b/>
          <w:sz w:val="24"/>
          <w:szCs w:val="24"/>
          <w:u w:val="single"/>
        </w:rPr>
      </w:pPr>
      <w:r w:rsidRPr="00DF66F6">
        <w:rPr>
          <w:rFonts w:ascii="Times New Roman" w:hAnsi="Times New Roman" w:cs="Times New Roman"/>
          <w:b/>
          <w:sz w:val="24"/>
          <w:szCs w:val="24"/>
          <w:u w:val="single"/>
        </w:rPr>
        <w:t>MERITS</w:t>
      </w:r>
    </w:p>
    <w:p w14:paraId="17D18548" w14:textId="11D958DA" w:rsidR="00DF66F6" w:rsidRDefault="00DF66F6" w:rsidP="000136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affidavit refers to the dismissed matter as LC/H/382/22.  </w:t>
      </w:r>
      <w:r w:rsidR="005B17A1">
        <w:rPr>
          <w:rFonts w:ascii="Times New Roman" w:hAnsi="Times New Roman" w:cs="Times New Roman"/>
          <w:sz w:val="24"/>
          <w:szCs w:val="24"/>
        </w:rPr>
        <w:t>Therefore,</w:t>
      </w:r>
      <w:r>
        <w:rPr>
          <w:rFonts w:ascii="Times New Roman" w:hAnsi="Times New Roman" w:cs="Times New Roman"/>
          <w:sz w:val="24"/>
          <w:szCs w:val="24"/>
        </w:rPr>
        <w:t xml:space="preserve"> it also </w:t>
      </w:r>
      <w:proofErr w:type="gramStart"/>
      <w:r>
        <w:rPr>
          <w:rFonts w:ascii="Times New Roman" w:hAnsi="Times New Roman" w:cs="Times New Roman"/>
          <w:sz w:val="24"/>
          <w:szCs w:val="24"/>
        </w:rPr>
        <w:t>behove</w:t>
      </w:r>
      <w:proofErr w:type="gramEnd"/>
      <w:r>
        <w:rPr>
          <w:rFonts w:ascii="Times New Roman" w:hAnsi="Times New Roman" w:cs="Times New Roman"/>
          <w:sz w:val="24"/>
          <w:szCs w:val="24"/>
        </w:rPr>
        <w:t xml:space="preserve"> applicant to show that he had reasonable prospects of success in that matter. The founding affidavit dealt with the prospects from its paragraph 16 through to paragraph 21.  Surprisingly the paragraphs do not set out what was to be reviewed</w:t>
      </w:r>
      <w:r w:rsidR="001D6713">
        <w:rPr>
          <w:rFonts w:ascii="Times New Roman" w:hAnsi="Times New Roman" w:cs="Times New Roman"/>
          <w:sz w:val="24"/>
          <w:szCs w:val="24"/>
        </w:rPr>
        <w:t xml:space="preserve">. The equally important grounds for review are not spelt out nor is the relief sought mentioned.  It boggles the mind how the Court is supposed to assess the prospects of success.  Pressed on this point applicant referred to the record LC/H/3782/22.  Unfortunately for him it is not for the Court to find the file, read the contents and make a case for him. He was required to </w:t>
      </w:r>
      <w:r w:rsidR="001D6713" w:rsidRPr="00E87525">
        <w:rPr>
          <w:rFonts w:ascii="Times New Roman" w:hAnsi="Times New Roman" w:cs="Times New Roman"/>
          <w:sz w:val="24"/>
          <w:szCs w:val="24"/>
          <w:u w:val="single"/>
        </w:rPr>
        <w:t>make his own case in his</w:t>
      </w:r>
      <w:r w:rsidR="001D6713">
        <w:rPr>
          <w:rFonts w:ascii="Times New Roman" w:hAnsi="Times New Roman" w:cs="Times New Roman"/>
          <w:sz w:val="24"/>
          <w:szCs w:val="24"/>
        </w:rPr>
        <w:t xml:space="preserve"> </w:t>
      </w:r>
      <w:r w:rsidR="001D6713" w:rsidRPr="00E87525">
        <w:rPr>
          <w:rFonts w:ascii="Times New Roman" w:hAnsi="Times New Roman" w:cs="Times New Roman"/>
          <w:sz w:val="24"/>
          <w:szCs w:val="24"/>
          <w:u w:val="single"/>
        </w:rPr>
        <w:t>founding affidavit</w:t>
      </w:r>
      <w:r w:rsidR="001D6713">
        <w:rPr>
          <w:rFonts w:ascii="Times New Roman" w:hAnsi="Times New Roman" w:cs="Times New Roman"/>
          <w:sz w:val="24"/>
          <w:szCs w:val="24"/>
        </w:rPr>
        <w:t>.  He could not be bothered to do so and as a result he reaps the consequence.</w:t>
      </w:r>
    </w:p>
    <w:p w14:paraId="5BF2E02A" w14:textId="77777777" w:rsidR="001D6713" w:rsidRDefault="001D6713" w:rsidP="00DF66F6">
      <w:pPr>
        <w:spacing w:after="0" w:line="360" w:lineRule="auto"/>
        <w:jc w:val="both"/>
        <w:rPr>
          <w:rFonts w:ascii="Times New Roman" w:hAnsi="Times New Roman" w:cs="Times New Roman"/>
          <w:sz w:val="24"/>
          <w:szCs w:val="24"/>
        </w:rPr>
      </w:pPr>
    </w:p>
    <w:p w14:paraId="0F8E9044" w14:textId="77777777" w:rsidR="001D6713" w:rsidRDefault="001D6713" w:rsidP="00DF66F6">
      <w:pPr>
        <w:spacing w:after="0" w:line="360" w:lineRule="auto"/>
        <w:jc w:val="both"/>
        <w:rPr>
          <w:rFonts w:ascii="Times New Roman" w:hAnsi="Times New Roman" w:cs="Times New Roman"/>
          <w:b/>
          <w:sz w:val="24"/>
          <w:szCs w:val="24"/>
          <w:u w:val="single"/>
        </w:rPr>
      </w:pPr>
      <w:r w:rsidRPr="001D6713">
        <w:rPr>
          <w:rFonts w:ascii="Times New Roman" w:hAnsi="Times New Roman" w:cs="Times New Roman"/>
          <w:b/>
          <w:sz w:val="24"/>
          <w:szCs w:val="24"/>
          <w:u w:val="single"/>
        </w:rPr>
        <w:t>CONCLUSION</w:t>
      </w:r>
    </w:p>
    <w:p w14:paraId="6B412E7B" w14:textId="77777777" w:rsidR="00AF47C6" w:rsidRDefault="001D6713" w:rsidP="00DF6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quotation is opposite</w:t>
      </w:r>
      <w:r w:rsidR="00AF47C6">
        <w:rPr>
          <w:rFonts w:ascii="Times New Roman" w:hAnsi="Times New Roman" w:cs="Times New Roman"/>
          <w:sz w:val="24"/>
          <w:szCs w:val="24"/>
        </w:rPr>
        <w:t>,</w:t>
      </w:r>
    </w:p>
    <w:p w14:paraId="3EA12436" w14:textId="67F2C839" w:rsidR="001D6713" w:rsidRDefault="00AF47C6" w:rsidP="00AF47C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F47C6">
        <w:rPr>
          <w:rFonts w:ascii="Times New Roman" w:hAnsi="Times New Roman" w:cs="Times New Roman"/>
        </w:rPr>
        <w:t xml:space="preserve">In the event of flagrant </w:t>
      </w:r>
      <w:r w:rsidRPr="00AF47C6">
        <w:rPr>
          <w:rFonts w:ascii="Times New Roman" w:hAnsi="Times New Roman" w:cs="Times New Roman"/>
          <w:u w:val="single"/>
        </w:rPr>
        <w:t>breach</w:t>
      </w:r>
      <w:r w:rsidRPr="00AF47C6">
        <w:rPr>
          <w:rFonts w:ascii="Times New Roman" w:hAnsi="Times New Roman" w:cs="Times New Roman"/>
        </w:rPr>
        <w:t xml:space="preserve"> of the rules, the indulgence of </w:t>
      </w:r>
      <w:r w:rsidR="005B17A1" w:rsidRPr="00AF47C6">
        <w:rPr>
          <w:rFonts w:ascii="Times New Roman" w:hAnsi="Times New Roman" w:cs="Times New Roman"/>
        </w:rPr>
        <w:t>condonation may</w:t>
      </w:r>
      <w:r w:rsidRPr="00AF47C6">
        <w:rPr>
          <w:rFonts w:ascii="Times New Roman" w:hAnsi="Times New Roman" w:cs="Times New Roman"/>
        </w:rPr>
        <w:t xml:space="preserve"> be refused, no matter what the merits of the application are</w:t>
      </w:r>
      <w:r w:rsidR="001D6713" w:rsidRPr="00AF47C6">
        <w:rPr>
          <w:rFonts w:ascii="Times New Roman" w:hAnsi="Times New Roman" w:cs="Times New Roman"/>
        </w:rPr>
        <w:t>.</w:t>
      </w:r>
      <w:r w:rsidRPr="00AF47C6">
        <w:rPr>
          <w:rFonts w:ascii="Times New Roman" w:hAnsi="Times New Roman" w:cs="Times New Roman"/>
        </w:rPr>
        <w:t xml:space="preserve">  This applies even where the blame lies solely with the party’s legal practitioner.”</w:t>
      </w:r>
    </w:p>
    <w:p w14:paraId="46F70B73" w14:textId="77777777" w:rsidR="00AF47C6" w:rsidRDefault="00AF47C6" w:rsidP="00AF47C6">
      <w:pPr>
        <w:spacing w:after="0" w:line="240" w:lineRule="auto"/>
        <w:jc w:val="both"/>
        <w:rPr>
          <w:rFonts w:ascii="Times New Roman" w:hAnsi="Times New Roman" w:cs="Times New Roman"/>
        </w:rPr>
      </w:pPr>
    </w:p>
    <w:p w14:paraId="0E7F20D5" w14:textId="6FDDDC55" w:rsidR="00AF47C6" w:rsidRDefault="00AF47C6" w:rsidP="00AF4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   </w:t>
      </w:r>
      <w:r w:rsidR="005B17A1" w:rsidRPr="00AF47C6">
        <w:rPr>
          <w:rFonts w:ascii="Times New Roman" w:hAnsi="Times New Roman" w:cs="Times New Roman"/>
          <w:sz w:val="24"/>
          <w:szCs w:val="24"/>
          <w:u w:val="single"/>
        </w:rPr>
        <w:t>Viking</w:t>
      </w:r>
      <w:r w:rsidR="005B17A1">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AF47C6">
        <w:rPr>
          <w:rFonts w:ascii="Times New Roman" w:hAnsi="Times New Roman" w:cs="Times New Roman"/>
          <w:sz w:val="24"/>
          <w:szCs w:val="24"/>
          <w:u w:val="single"/>
        </w:rPr>
        <w:t xml:space="preserve">Blue </w:t>
      </w:r>
      <w:r w:rsidR="005B17A1" w:rsidRPr="00AF47C6">
        <w:rPr>
          <w:rFonts w:ascii="Times New Roman" w:hAnsi="Times New Roman" w:cs="Times New Roman"/>
          <w:sz w:val="24"/>
          <w:szCs w:val="24"/>
          <w:u w:val="single"/>
        </w:rPr>
        <w:t>Bells</w:t>
      </w:r>
      <w:r w:rsidR="005B17A1">
        <w:rPr>
          <w:rFonts w:ascii="Times New Roman" w:hAnsi="Times New Roman" w:cs="Times New Roman"/>
          <w:sz w:val="24"/>
          <w:szCs w:val="24"/>
        </w:rPr>
        <w:t xml:space="preserve"> 1998</w:t>
      </w:r>
      <w:r>
        <w:rPr>
          <w:rFonts w:ascii="Times New Roman" w:hAnsi="Times New Roman" w:cs="Times New Roman"/>
          <w:sz w:val="24"/>
          <w:szCs w:val="24"/>
        </w:rPr>
        <w:t>(2) ZLR  249(S) 249F.</w:t>
      </w:r>
    </w:p>
    <w:p w14:paraId="3E1B4DFE" w14:textId="77777777" w:rsidR="00AF47C6" w:rsidRDefault="00AF47C6" w:rsidP="00AF47C6">
      <w:pPr>
        <w:spacing w:after="0" w:line="360" w:lineRule="auto"/>
        <w:jc w:val="both"/>
        <w:rPr>
          <w:rFonts w:ascii="Times New Roman" w:hAnsi="Times New Roman" w:cs="Times New Roman"/>
          <w:sz w:val="24"/>
          <w:szCs w:val="24"/>
        </w:rPr>
      </w:pPr>
    </w:p>
    <w:p w14:paraId="388BCF1B" w14:textId="77777777" w:rsidR="00AF47C6" w:rsidRDefault="00AF47C6" w:rsidP="00AF47C6">
      <w:pPr>
        <w:spacing w:after="0" w:line="360" w:lineRule="auto"/>
        <w:jc w:val="both"/>
        <w:rPr>
          <w:rFonts w:ascii="Times New Roman" w:hAnsi="Times New Roman" w:cs="Times New Roman"/>
          <w:sz w:val="24"/>
          <w:szCs w:val="24"/>
        </w:rPr>
      </w:pPr>
    </w:p>
    <w:p w14:paraId="669523BC" w14:textId="77777777" w:rsidR="00AF47C6" w:rsidRDefault="00AF47C6" w:rsidP="00AF47C6">
      <w:pPr>
        <w:spacing w:after="0" w:line="360" w:lineRule="auto"/>
        <w:jc w:val="both"/>
        <w:rPr>
          <w:rFonts w:ascii="Times New Roman" w:hAnsi="Times New Roman" w:cs="Times New Roman"/>
          <w:sz w:val="24"/>
          <w:szCs w:val="24"/>
        </w:rPr>
      </w:pPr>
    </w:p>
    <w:p w14:paraId="0288D6D7" w14:textId="77777777" w:rsidR="00AF47C6" w:rsidRDefault="00AF47C6" w:rsidP="00AF47C6">
      <w:pPr>
        <w:spacing w:after="0" w:line="360" w:lineRule="auto"/>
        <w:jc w:val="both"/>
        <w:rPr>
          <w:rFonts w:ascii="Times New Roman" w:hAnsi="Times New Roman" w:cs="Times New Roman"/>
          <w:sz w:val="24"/>
          <w:szCs w:val="24"/>
        </w:rPr>
      </w:pPr>
    </w:p>
    <w:p w14:paraId="56A6AD07" w14:textId="77777777" w:rsidR="00AF47C6" w:rsidRDefault="00AF47C6" w:rsidP="00AF47C6">
      <w:pPr>
        <w:spacing w:after="0" w:line="360" w:lineRule="auto"/>
        <w:jc w:val="both"/>
        <w:rPr>
          <w:rFonts w:ascii="Times New Roman" w:hAnsi="Times New Roman" w:cs="Times New Roman"/>
          <w:sz w:val="24"/>
          <w:szCs w:val="24"/>
        </w:rPr>
      </w:pPr>
    </w:p>
    <w:p w14:paraId="5348C4DA" w14:textId="77777777" w:rsidR="00AF47C6" w:rsidRDefault="00AF47C6" w:rsidP="00AF47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remarks are equally applicable to an application for rescission.   The explanation for the default </w:t>
      </w:r>
      <w:r w:rsidR="00E87525">
        <w:rPr>
          <w:rFonts w:ascii="Times New Roman" w:hAnsi="Times New Roman" w:cs="Times New Roman"/>
          <w:sz w:val="24"/>
          <w:szCs w:val="24"/>
        </w:rPr>
        <w:t xml:space="preserve">(breach) </w:t>
      </w:r>
      <w:r w:rsidR="00E87525" w:rsidRPr="005B17A1">
        <w:rPr>
          <w:rFonts w:ascii="Times New Roman" w:hAnsi="Times New Roman" w:cs="Times New Roman"/>
          <w:i/>
          <w:iCs/>
          <w:sz w:val="24"/>
          <w:szCs w:val="24"/>
          <w:u w:val="single"/>
        </w:rPr>
        <w:t xml:space="preserve">in </w:t>
      </w:r>
      <w:proofErr w:type="spellStart"/>
      <w:r w:rsidR="00E87525" w:rsidRPr="005B17A1">
        <w:rPr>
          <w:rFonts w:ascii="Times New Roman" w:hAnsi="Times New Roman" w:cs="Times New Roman"/>
          <w:i/>
          <w:iCs/>
          <w:sz w:val="24"/>
          <w:szCs w:val="24"/>
          <w:u w:val="single"/>
        </w:rPr>
        <w:t>casu</w:t>
      </w:r>
      <w:proofErr w:type="spellEnd"/>
      <w:r>
        <w:rPr>
          <w:rFonts w:ascii="Times New Roman" w:hAnsi="Times New Roman" w:cs="Times New Roman"/>
          <w:sz w:val="24"/>
          <w:szCs w:val="24"/>
        </w:rPr>
        <w:t xml:space="preserve"> is unsatisfactory and in addition no effort was made to show prospects of success on the merits.</w:t>
      </w:r>
    </w:p>
    <w:p w14:paraId="29B4D1D6" w14:textId="77777777" w:rsidR="00AF47C6" w:rsidRDefault="00AF47C6" w:rsidP="00AF47C6">
      <w:pPr>
        <w:spacing w:after="0" w:line="360" w:lineRule="auto"/>
        <w:jc w:val="both"/>
        <w:rPr>
          <w:rFonts w:ascii="Times New Roman" w:hAnsi="Times New Roman" w:cs="Times New Roman"/>
          <w:sz w:val="24"/>
          <w:szCs w:val="24"/>
        </w:rPr>
      </w:pPr>
    </w:p>
    <w:p w14:paraId="18E2D523" w14:textId="77777777" w:rsidR="00E87525" w:rsidRDefault="00E87525" w:rsidP="00AF47C6">
      <w:pPr>
        <w:spacing w:after="0" w:line="360" w:lineRule="auto"/>
        <w:jc w:val="both"/>
        <w:rPr>
          <w:rFonts w:ascii="Times New Roman" w:hAnsi="Times New Roman" w:cs="Times New Roman"/>
          <w:sz w:val="24"/>
          <w:szCs w:val="24"/>
        </w:rPr>
      </w:pPr>
    </w:p>
    <w:p w14:paraId="511763C0" w14:textId="77777777" w:rsidR="00AF47C6" w:rsidRDefault="00AF47C6" w:rsidP="00AF47C6">
      <w:pPr>
        <w:spacing w:after="0" w:line="360" w:lineRule="auto"/>
        <w:jc w:val="both"/>
        <w:rPr>
          <w:rFonts w:ascii="Times New Roman" w:hAnsi="Times New Roman" w:cs="Times New Roman"/>
          <w:sz w:val="24"/>
          <w:szCs w:val="24"/>
        </w:rPr>
      </w:pPr>
    </w:p>
    <w:p w14:paraId="095A93E5" w14:textId="77777777" w:rsidR="00AF47C6" w:rsidRPr="00E87525" w:rsidRDefault="00AF47C6" w:rsidP="00AF47C6">
      <w:pPr>
        <w:spacing w:after="0" w:line="360" w:lineRule="auto"/>
        <w:jc w:val="both"/>
        <w:rPr>
          <w:rFonts w:ascii="Times New Roman" w:hAnsi="Times New Roman" w:cs="Times New Roman"/>
          <w:b/>
          <w:sz w:val="24"/>
          <w:szCs w:val="24"/>
        </w:rPr>
      </w:pPr>
      <w:r w:rsidRPr="00E87525">
        <w:rPr>
          <w:rFonts w:ascii="Times New Roman" w:hAnsi="Times New Roman" w:cs="Times New Roman"/>
          <w:b/>
          <w:sz w:val="24"/>
          <w:szCs w:val="24"/>
        </w:rPr>
        <w:t>Wherefore it is ordered that</w:t>
      </w:r>
    </w:p>
    <w:p w14:paraId="72E8752E" w14:textId="77777777" w:rsidR="00AF47C6" w:rsidRPr="00E87525" w:rsidRDefault="00AF47C6" w:rsidP="00AF47C6">
      <w:pPr>
        <w:spacing w:after="0" w:line="360" w:lineRule="auto"/>
        <w:jc w:val="both"/>
        <w:rPr>
          <w:rFonts w:ascii="Times New Roman" w:hAnsi="Times New Roman" w:cs="Times New Roman"/>
          <w:b/>
          <w:sz w:val="24"/>
          <w:szCs w:val="24"/>
        </w:rPr>
      </w:pPr>
    </w:p>
    <w:p w14:paraId="5AE4605E" w14:textId="77777777" w:rsidR="00AF47C6" w:rsidRPr="00E87525" w:rsidRDefault="00AF47C6" w:rsidP="00AF47C6">
      <w:pPr>
        <w:spacing w:after="0" w:line="360" w:lineRule="auto"/>
        <w:jc w:val="both"/>
        <w:rPr>
          <w:rFonts w:ascii="Times New Roman" w:hAnsi="Times New Roman" w:cs="Times New Roman"/>
          <w:b/>
          <w:sz w:val="24"/>
          <w:szCs w:val="24"/>
        </w:rPr>
      </w:pPr>
    </w:p>
    <w:p w14:paraId="0651DD54" w14:textId="77777777" w:rsidR="00AF47C6" w:rsidRPr="00E87525" w:rsidRDefault="00AF47C6" w:rsidP="00AF47C6">
      <w:pPr>
        <w:pStyle w:val="ListParagraph"/>
        <w:numPr>
          <w:ilvl w:val="0"/>
          <w:numId w:val="15"/>
        </w:numPr>
        <w:spacing w:after="0" w:line="360" w:lineRule="auto"/>
        <w:jc w:val="both"/>
        <w:rPr>
          <w:rFonts w:ascii="Times New Roman" w:hAnsi="Times New Roman" w:cs="Times New Roman"/>
          <w:b/>
          <w:sz w:val="24"/>
          <w:szCs w:val="24"/>
        </w:rPr>
      </w:pPr>
      <w:r w:rsidRPr="00E87525">
        <w:rPr>
          <w:rFonts w:ascii="Times New Roman" w:hAnsi="Times New Roman" w:cs="Times New Roman"/>
          <w:b/>
          <w:sz w:val="24"/>
          <w:szCs w:val="24"/>
        </w:rPr>
        <w:t>The application for rescission be and is hereby dismissed; and</w:t>
      </w:r>
    </w:p>
    <w:p w14:paraId="0DA49791" w14:textId="77777777" w:rsidR="00AF47C6" w:rsidRPr="00E87525" w:rsidRDefault="00AF47C6" w:rsidP="00AF47C6">
      <w:pPr>
        <w:pStyle w:val="ListParagraph"/>
        <w:spacing w:after="0" w:line="360" w:lineRule="auto"/>
        <w:jc w:val="both"/>
        <w:rPr>
          <w:rFonts w:ascii="Times New Roman" w:hAnsi="Times New Roman" w:cs="Times New Roman"/>
          <w:b/>
          <w:sz w:val="24"/>
          <w:szCs w:val="24"/>
        </w:rPr>
      </w:pPr>
      <w:r w:rsidRPr="00E87525">
        <w:rPr>
          <w:rFonts w:ascii="Times New Roman" w:hAnsi="Times New Roman" w:cs="Times New Roman"/>
          <w:b/>
          <w:sz w:val="24"/>
          <w:szCs w:val="24"/>
        </w:rPr>
        <w:br/>
      </w:r>
    </w:p>
    <w:p w14:paraId="7E57440E" w14:textId="77777777" w:rsidR="00AF47C6" w:rsidRPr="00E87525" w:rsidRDefault="00AF47C6" w:rsidP="00AF47C6">
      <w:pPr>
        <w:pStyle w:val="ListParagraph"/>
        <w:numPr>
          <w:ilvl w:val="0"/>
          <w:numId w:val="15"/>
        </w:numPr>
        <w:spacing w:after="0" w:line="360" w:lineRule="auto"/>
        <w:jc w:val="both"/>
        <w:rPr>
          <w:rFonts w:ascii="Times New Roman" w:hAnsi="Times New Roman" w:cs="Times New Roman"/>
          <w:b/>
          <w:sz w:val="24"/>
          <w:szCs w:val="24"/>
        </w:rPr>
      </w:pPr>
      <w:r w:rsidRPr="00E87525">
        <w:rPr>
          <w:rFonts w:ascii="Times New Roman" w:hAnsi="Times New Roman" w:cs="Times New Roman"/>
          <w:b/>
          <w:sz w:val="24"/>
          <w:szCs w:val="24"/>
        </w:rPr>
        <w:t>Applicant shall pay respondent’s costs of suit.</w:t>
      </w:r>
    </w:p>
    <w:p w14:paraId="74DAB7A2" w14:textId="77777777" w:rsidR="00AF47C6" w:rsidRPr="00E87525" w:rsidRDefault="00AF47C6" w:rsidP="00AF47C6">
      <w:pPr>
        <w:spacing w:after="0" w:line="360" w:lineRule="auto"/>
        <w:jc w:val="both"/>
        <w:rPr>
          <w:rFonts w:ascii="Times New Roman" w:hAnsi="Times New Roman" w:cs="Times New Roman"/>
          <w:b/>
          <w:sz w:val="24"/>
          <w:szCs w:val="24"/>
        </w:rPr>
      </w:pPr>
      <w:bookmarkStart w:id="0" w:name="_GoBack"/>
      <w:bookmarkEnd w:id="0"/>
    </w:p>
    <w:p w14:paraId="05C3A715" w14:textId="77777777" w:rsidR="00AF47C6" w:rsidRPr="00E87525" w:rsidRDefault="00AF47C6" w:rsidP="00AF47C6">
      <w:pPr>
        <w:spacing w:after="0" w:line="360" w:lineRule="auto"/>
        <w:jc w:val="both"/>
        <w:rPr>
          <w:rFonts w:ascii="Times New Roman" w:hAnsi="Times New Roman" w:cs="Times New Roman"/>
          <w:b/>
          <w:sz w:val="24"/>
          <w:szCs w:val="24"/>
        </w:rPr>
      </w:pPr>
    </w:p>
    <w:p w14:paraId="3DED9364" w14:textId="77777777" w:rsidR="00AF47C6" w:rsidRPr="00AF47C6" w:rsidRDefault="00AF47C6" w:rsidP="00AF47C6">
      <w:pPr>
        <w:spacing w:after="0" w:line="360" w:lineRule="auto"/>
        <w:jc w:val="both"/>
        <w:rPr>
          <w:rFonts w:ascii="Times New Roman" w:hAnsi="Times New Roman" w:cs="Times New Roman"/>
          <w:sz w:val="24"/>
          <w:szCs w:val="24"/>
        </w:rPr>
      </w:pPr>
    </w:p>
    <w:p w14:paraId="5E3C3719" w14:textId="77777777" w:rsidR="001D6713" w:rsidRPr="00AF47C6" w:rsidRDefault="001D6713" w:rsidP="00AF47C6">
      <w:pPr>
        <w:spacing w:after="0" w:line="240" w:lineRule="auto"/>
        <w:jc w:val="both"/>
        <w:rPr>
          <w:rFonts w:ascii="Times New Roman" w:hAnsi="Times New Roman" w:cs="Times New Roman"/>
        </w:rPr>
      </w:pPr>
    </w:p>
    <w:p w14:paraId="471A96C5" w14:textId="77777777" w:rsidR="001D6713" w:rsidRPr="00AF47C6" w:rsidRDefault="001D6713" w:rsidP="00AF47C6">
      <w:pPr>
        <w:spacing w:after="0" w:line="240" w:lineRule="auto"/>
        <w:jc w:val="both"/>
        <w:rPr>
          <w:rFonts w:ascii="Times New Roman" w:hAnsi="Times New Roman" w:cs="Times New Roman"/>
        </w:rPr>
      </w:pPr>
    </w:p>
    <w:p w14:paraId="6216D17D" w14:textId="77777777" w:rsidR="00490E9B" w:rsidRDefault="00BF6CBF" w:rsidP="00226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06FA505" w14:textId="77777777" w:rsidR="00B3186D" w:rsidRDefault="00B3186D" w:rsidP="00226298">
      <w:pPr>
        <w:spacing w:after="0" w:line="360" w:lineRule="auto"/>
        <w:jc w:val="both"/>
        <w:rPr>
          <w:rFonts w:ascii="Times New Roman" w:hAnsi="Times New Roman" w:cs="Times New Roman"/>
          <w:sz w:val="24"/>
          <w:szCs w:val="24"/>
        </w:rPr>
      </w:pPr>
    </w:p>
    <w:p w14:paraId="761A66E9" w14:textId="77777777" w:rsidR="00B3186D" w:rsidRDefault="00B3186D" w:rsidP="00226298">
      <w:pPr>
        <w:spacing w:after="0" w:line="360" w:lineRule="auto"/>
        <w:jc w:val="both"/>
        <w:rPr>
          <w:rFonts w:ascii="Times New Roman" w:hAnsi="Times New Roman" w:cs="Times New Roman"/>
          <w:sz w:val="24"/>
          <w:szCs w:val="24"/>
        </w:rPr>
      </w:pPr>
    </w:p>
    <w:p w14:paraId="6DEAFE64" w14:textId="77777777" w:rsidR="00D713B7" w:rsidRPr="00B3186D" w:rsidRDefault="00B3186D" w:rsidP="00B3186D">
      <w:pPr>
        <w:spacing w:after="0" w:line="360" w:lineRule="auto"/>
        <w:jc w:val="center"/>
        <w:rPr>
          <w:rFonts w:ascii="Times New Roman" w:hAnsi="Times New Roman" w:cs="Times New Roman"/>
          <w:b/>
          <w:sz w:val="24"/>
          <w:szCs w:val="24"/>
        </w:rPr>
      </w:pPr>
      <w:r w:rsidRPr="00B3186D">
        <w:rPr>
          <w:rFonts w:ascii="Times New Roman" w:hAnsi="Times New Roman" w:cs="Times New Roman"/>
          <w:b/>
          <w:sz w:val="24"/>
          <w:szCs w:val="24"/>
        </w:rPr>
        <w:t>G. MUSARIRI</w:t>
      </w:r>
    </w:p>
    <w:p w14:paraId="6B2E2502" w14:textId="77777777" w:rsidR="00B3186D" w:rsidRPr="00B3186D" w:rsidRDefault="00B3186D" w:rsidP="00B3186D">
      <w:pPr>
        <w:spacing w:after="0" w:line="360" w:lineRule="auto"/>
        <w:jc w:val="center"/>
        <w:rPr>
          <w:rFonts w:ascii="Times New Roman" w:hAnsi="Times New Roman" w:cs="Times New Roman"/>
          <w:b/>
          <w:sz w:val="24"/>
          <w:szCs w:val="24"/>
        </w:rPr>
      </w:pPr>
      <w:r w:rsidRPr="00B3186D">
        <w:rPr>
          <w:rFonts w:ascii="Times New Roman" w:hAnsi="Times New Roman" w:cs="Times New Roman"/>
          <w:b/>
          <w:sz w:val="24"/>
          <w:szCs w:val="24"/>
        </w:rPr>
        <w:t>J-U-D-G-E</w:t>
      </w:r>
    </w:p>
    <w:p w14:paraId="644EA01B" w14:textId="77777777" w:rsidR="00643A4D" w:rsidRDefault="007C5B8A" w:rsidP="0022629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14:paraId="376118AE" w14:textId="77777777" w:rsidR="00643A4D" w:rsidRDefault="00643A4D" w:rsidP="00226298">
      <w:pPr>
        <w:spacing w:after="0" w:line="360" w:lineRule="auto"/>
        <w:jc w:val="both"/>
        <w:rPr>
          <w:rFonts w:ascii="Times New Roman" w:hAnsi="Times New Roman" w:cs="Times New Roman"/>
          <w:sz w:val="24"/>
          <w:szCs w:val="24"/>
        </w:rPr>
      </w:pPr>
    </w:p>
    <w:p w14:paraId="22FCA221" w14:textId="77777777" w:rsidR="00643A4D" w:rsidRDefault="00643A4D" w:rsidP="00226298">
      <w:pPr>
        <w:spacing w:after="0" w:line="360" w:lineRule="auto"/>
        <w:jc w:val="both"/>
        <w:rPr>
          <w:rFonts w:ascii="Times New Roman" w:hAnsi="Times New Roman" w:cs="Times New Roman"/>
          <w:sz w:val="24"/>
          <w:szCs w:val="24"/>
        </w:rPr>
      </w:pPr>
    </w:p>
    <w:p w14:paraId="50E49A70" w14:textId="77777777" w:rsidR="00643A4D" w:rsidRDefault="00643A4D" w:rsidP="00F52D6A">
      <w:pPr>
        <w:spacing w:after="0" w:line="360" w:lineRule="auto"/>
        <w:jc w:val="both"/>
        <w:rPr>
          <w:rFonts w:ascii="Times New Roman" w:hAnsi="Times New Roman" w:cs="Times New Roman"/>
          <w:sz w:val="24"/>
          <w:szCs w:val="24"/>
        </w:rPr>
      </w:pPr>
    </w:p>
    <w:p w14:paraId="6D059B58" w14:textId="77777777" w:rsidR="00D713B7" w:rsidRDefault="00D3111A" w:rsidP="0059091E">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p>
    <w:p w14:paraId="0B2564F3" w14:textId="77777777" w:rsidR="00D713B7" w:rsidRDefault="00D713B7" w:rsidP="0059091E">
      <w:pPr>
        <w:spacing w:after="0" w:line="360" w:lineRule="auto"/>
        <w:jc w:val="both"/>
        <w:rPr>
          <w:rFonts w:ascii="Times New Roman" w:hAnsi="Times New Roman" w:cs="Times New Roman"/>
        </w:rPr>
      </w:pPr>
    </w:p>
    <w:p w14:paraId="349E79FF" w14:textId="77777777"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3C063" w14:textId="77777777" w:rsidR="00FF6F97" w:rsidRDefault="00FF6F97" w:rsidP="00B30B64">
      <w:pPr>
        <w:spacing w:after="0" w:line="240" w:lineRule="auto"/>
      </w:pPr>
      <w:r>
        <w:separator/>
      </w:r>
    </w:p>
  </w:endnote>
  <w:endnote w:type="continuationSeparator" w:id="0">
    <w:p w14:paraId="1A465EC8" w14:textId="77777777" w:rsidR="00FF6F97" w:rsidRDefault="00FF6F97"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AFC8F" w14:textId="77777777" w:rsidR="00FF6F97" w:rsidRDefault="00FF6F97" w:rsidP="00B30B64">
      <w:pPr>
        <w:spacing w:after="0" w:line="240" w:lineRule="auto"/>
      </w:pPr>
      <w:r>
        <w:separator/>
      </w:r>
    </w:p>
  </w:footnote>
  <w:footnote w:type="continuationSeparator" w:id="0">
    <w:p w14:paraId="5F01B2AC" w14:textId="77777777" w:rsidR="00FF6F97" w:rsidRDefault="00FF6F97"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64410"/>
      <w:docPartObj>
        <w:docPartGallery w:val="Page Numbers (Top of Page)"/>
        <w:docPartUnique/>
      </w:docPartObj>
    </w:sdtPr>
    <w:sdtEndPr>
      <w:rPr>
        <w:noProof/>
      </w:rPr>
    </w:sdtEndPr>
    <w:sdtContent>
      <w:p w14:paraId="08835437" w14:textId="77777777" w:rsidR="00F72617" w:rsidRDefault="00B30B64">
        <w:pPr>
          <w:pStyle w:val="Header"/>
          <w:jc w:val="right"/>
          <w:rPr>
            <w:noProof/>
          </w:rPr>
        </w:pPr>
        <w:r>
          <w:fldChar w:fldCharType="begin"/>
        </w:r>
        <w:r>
          <w:instrText xml:space="preserve"> PAGE   \* MERGEFORMAT </w:instrText>
        </w:r>
        <w:r>
          <w:fldChar w:fldCharType="separate"/>
        </w:r>
        <w:r w:rsidR="00E87525">
          <w:rPr>
            <w:noProof/>
          </w:rPr>
          <w:t>3</w:t>
        </w:r>
        <w:r>
          <w:rPr>
            <w:noProof/>
          </w:rPr>
          <w:fldChar w:fldCharType="end"/>
        </w:r>
      </w:p>
      <w:p w14:paraId="314264AC" w14:textId="6EEE211E" w:rsidR="00F72617" w:rsidRDefault="00F72617">
        <w:pPr>
          <w:pStyle w:val="Header"/>
          <w:jc w:val="right"/>
          <w:rPr>
            <w:noProof/>
          </w:rPr>
        </w:pPr>
        <w:r>
          <w:rPr>
            <w:noProof/>
          </w:rPr>
          <w:t>LC/</w:t>
        </w:r>
        <w:r w:rsidR="00D713B7">
          <w:rPr>
            <w:noProof/>
          </w:rPr>
          <w:t>H</w:t>
        </w:r>
        <w:r w:rsidR="00C665F3">
          <w:rPr>
            <w:noProof/>
          </w:rPr>
          <w:t>/</w:t>
        </w:r>
        <w:r w:rsidR="005B17A1">
          <w:rPr>
            <w:noProof/>
          </w:rPr>
          <w:t>72/</w:t>
        </w:r>
        <w:r w:rsidR="00AF47C6">
          <w:rPr>
            <w:noProof/>
          </w:rPr>
          <w:t>2023</w:t>
        </w:r>
        <w:r>
          <w:rPr>
            <w:noProof/>
          </w:rPr>
          <w:t xml:space="preserve"> </w:t>
        </w:r>
      </w:p>
      <w:p w14:paraId="5B1CF825" w14:textId="77777777" w:rsidR="00B30B64" w:rsidRDefault="00F72617">
        <w:pPr>
          <w:pStyle w:val="Header"/>
          <w:jc w:val="right"/>
        </w:pPr>
        <w:r>
          <w:rPr>
            <w:noProof/>
          </w:rPr>
          <w:t>LC/</w:t>
        </w:r>
        <w:r w:rsidR="00AF47C6">
          <w:rPr>
            <w:noProof/>
          </w:rPr>
          <w:t>H/941/22</w:t>
        </w:r>
      </w:p>
    </w:sdtContent>
  </w:sdt>
  <w:p w14:paraId="01687F3C" w14:textId="77777777"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D391" w14:textId="77777777" w:rsidR="00CD78F2" w:rsidRDefault="00CD78F2">
    <w:pPr>
      <w:pStyle w:val="Header"/>
      <w:jc w:val="right"/>
    </w:pPr>
  </w:p>
  <w:p w14:paraId="77301EC7"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C4812"/>
    <w:multiLevelType w:val="hybridMultilevel"/>
    <w:tmpl w:val="159C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2"/>
  </w:num>
  <w:num w:numId="10">
    <w:abstractNumId w:val="2"/>
  </w:num>
  <w:num w:numId="11">
    <w:abstractNumId w:val="8"/>
  </w:num>
  <w:num w:numId="12">
    <w:abstractNumId w:val="9"/>
  </w:num>
  <w:num w:numId="13">
    <w:abstractNumId w:val="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11FD5"/>
    <w:rsid w:val="000136BE"/>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713"/>
    <w:rsid w:val="001D68C6"/>
    <w:rsid w:val="001E1CAA"/>
    <w:rsid w:val="001E269E"/>
    <w:rsid w:val="001E405F"/>
    <w:rsid w:val="001F772B"/>
    <w:rsid w:val="001F7C0D"/>
    <w:rsid w:val="00200626"/>
    <w:rsid w:val="002064D7"/>
    <w:rsid w:val="0021053B"/>
    <w:rsid w:val="00216D89"/>
    <w:rsid w:val="00221900"/>
    <w:rsid w:val="0022513A"/>
    <w:rsid w:val="00226298"/>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0F1"/>
    <w:rsid w:val="00297C47"/>
    <w:rsid w:val="002A0753"/>
    <w:rsid w:val="002B23E8"/>
    <w:rsid w:val="002B3415"/>
    <w:rsid w:val="002B751B"/>
    <w:rsid w:val="002C2A05"/>
    <w:rsid w:val="002C3273"/>
    <w:rsid w:val="002C718B"/>
    <w:rsid w:val="002D242A"/>
    <w:rsid w:val="002D2E31"/>
    <w:rsid w:val="002E235F"/>
    <w:rsid w:val="002E3B2D"/>
    <w:rsid w:val="002F339B"/>
    <w:rsid w:val="002F5002"/>
    <w:rsid w:val="003103B7"/>
    <w:rsid w:val="0031174E"/>
    <w:rsid w:val="00311801"/>
    <w:rsid w:val="003137BD"/>
    <w:rsid w:val="00314B84"/>
    <w:rsid w:val="00314D9B"/>
    <w:rsid w:val="00335402"/>
    <w:rsid w:val="00337342"/>
    <w:rsid w:val="003403F5"/>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28B7"/>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17A1"/>
    <w:rsid w:val="005B7B37"/>
    <w:rsid w:val="005B7F6D"/>
    <w:rsid w:val="005C0B47"/>
    <w:rsid w:val="005C2CEF"/>
    <w:rsid w:val="005C5A72"/>
    <w:rsid w:val="005C6817"/>
    <w:rsid w:val="005C7D04"/>
    <w:rsid w:val="005D0A2C"/>
    <w:rsid w:val="005D159F"/>
    <w:rsid w:val="005D5B53"/>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13DE"/>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1EE3"/>
    <w:rsid w:val="00783D17"/>
    <w:rsid w:val="00787A2D"/>
    <w:rsid w:val="0079373C"/>
    <w:rsid w:val="00794BC1"/>
    <w:rsid w:val="00795346"/>
    <w:rsid w:val="00795CC7"/>
    <w:rsid w:val="007A09F8"/>
    <w:rsid w:val="007A2CB4"/>
    <w:rsid w:val="007A73AD"/>
    <w:rsid w:val="007A7F37"/>
    <w:rsid w:val="007B1B58"/>
    <w:rsid w:val="007B4088"/>
    <w:rsid w:val="007B5270"/>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B5301"/>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26D6"/>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B7CE1"/>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0641"/>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AF47C6"/>
    <w:rsid w:val="00B01F6C"/>
    <w:rsid w:val="00B1278E"/>
    <w:rsid w:val="00B141E6"/>
    <w:rsid w:val="00B16D08"/>
    <w:rsid w:val="00B16E22"/>
    <w:rsid w:val="00B20AAD"/>
    <w:rsid w:val="00B20F0C"/>
    <w:rsid w:val="00B219A0"/>
    <w:rsid w:val="00B254C6"/>
    <w:rsid w:val="00B25F8A"/>
    <w:rsid w:val="00B26DC7"/>
    <w:rsid w:val="00B27D4A"/>
    <w:rsid w:val="00B30B64"/>
    <w:rsid w:val="00B3186D"/>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57922"/>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6002"/>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66F6"/>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52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3DF3"/>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91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DFE4B"/>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9FD66-0CCB-4127-AD82-A1E212BC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Godfrey Musariri</cp:lastModifiedBy>
  <cp:revision>3</cp:revision>
  <cp:lastPrinted>2017-03-30T07:01:00Z</cp:lastPrinted>
  <dcterms:created xsi:type="dcterms:W3CDTF">2023-03-02T12:57:00Z</dcterms:created>
  <dcterms:modified xsi:type="dcterms:W3CDTF">2023-03-06T13:01:00Z</dcterms:modified>
</cp:coreProperties>
</file>