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30BE4" w14:textId="46E5D24F" w:rsidR="00065B97" w:rsidRPr="0034676C" w:rsidRDefault="0020697C" w:rsidP="0034676C">
      <w:pPr>
        <w:spacing w:line="360" w:lineRule="auto"/>
        <w:rPr>
          <w:b/>
          <w:i w:val="0"/>
          <w:sz w:val="24"/>
          <w:szCs w:val="24"/>
        </w:rPr>
      </w:pPr>
      <w:bookmarkStart w:id="0" w:name="_GoBack"/>
      <w:bookmarkEnd w:id="0"/>
      <w:r w:rsidRPr="0034676C">
        <w:rPr>
          <w:b/>
          <w:i w:val="0"/>
          <w:sz w:val="24"/>
          <w:szCs w:val="24"/>
        </w:rPr>
        <w:t>IN THE LABOUR COURT O</w:t>
      </w:r>
      <w:r w:rsidR="0034676C">
        <w:rPr>
          <w:b/>
          <w:i w:val="0"/>
          <w:sz w:val="24"/>
          <w:szCs w:val="24"/>
        </w:rPr>
        <w:t>F ZIMBABWE</w:t>
      </w:r>
      <w:r w:rsidRPr="0034676C">
        <w:rPr>
          <w:b/>
          <w:i w:val="0"/>
          <w:sz w:val="24"/>
          <w:szCs w:val="24"/>
        </w:rPr>
        <w:tab/>
        <w:t>JUDGMENT NO LC/H//202</w:t>
      </w:r>
      <w:r w:rsidR="00646EFD">
        <w:rPr>
          <w:b/>
          <w:i w:val="0"/>
          <w:sz w:val="24"/>
          <w:szCs w:val="24"/>
        </w:rPr>
        <w:t>5</w:t>
      </w:r>
    </w:p>
    <w:p w14:paraId="5A3BE47F" w14:textId="77777777" w:rsidR="00065B97" w:rsidRPr="0034676C" w:rsidRDefault="00065B97" w:rsidP="0034676C">
      <w:pPr>
        <w:spacing w:line="360" w:lineRule="auto"/>
        <w:rPr>
          <w:b/>
          <w:i w:val="0"/>
          <w:sz w:val="24"/>
          <w:szCs w:val="24"/>
        </w:rPr>
      </w:pPr>
    </w:p>
    <w:p w14:paraId="46B9BE98" w14:textId="4C558306" w:rsidR="00065B97" w:rsidRPr="0034676C" w:rsidRDefault="0020697C" w:rsidP="0034676C">
      <w:pPr>
        <w:spacing w:line="360" w:lineRule="auto"/>
        <w:rPr>
          <w:b/>
          <w:i w:val="0"/>
          <w:sz w:val="24"/>
          <w:szCs w:val="24"/>
        </w:rPr>
      </w:pPr>
      <w:r w:rsidRPr="0034676C">
        <w:rPr>
          <w:b/>
          <w:i w:val="0"/>
          <w:sz w:val="24"/>
          <w:szCs w:val="24"/>
        </w:rPr>
        <w:t xml:space="preserve">HARARE, </w:t>
      </w:r>
      <w:r w:rsidR="00D00004" w:rsidRPr="0034676C">
        <w:rPr>
          <w:b/>
          <w:i w:val="0"/>
          <w:sz w:val="24"/>
          <w:szCs w:val="24"/>
        </w:rPr>
        <w:t>28</w:t>
      </w:r>
      <w:r w:rsidR="002A7664" w:rsidRPr="0034676C">
        <w:rPr>
          <w:b/>
          <w:i w:val="0"/>
          <w:sz w:val="24"/>
          <w:szCs w:val="24"/>
        </w:rPr>
        <w:t xml:space="preserve"> FEBRUARY </w:t>
      </w:r>
      <w:r w:rsidR="00D00004" w:rsidRPr="0034676C">
        <w:rPr>
          <w:b/>
          <w:i w:val="0"/>
          <w:sz w:val="24"/>
          <w:szCs w:val="24"/>
        </w:rPr>
        <w:t>2025</w:t>
      </w:r>
      <w:r w:rsidRPr="0034676C">
        <w:rPr>
          <w:b/>
          <w:i w:val="0"/>
          <w:sz w:val="24"/>
          <w:szCs w:val="24"/>
        </w:rPr>
        <w:t xml:space="preserve"> </w:t>
      </w:r>
      <w:r w:rsidR="00646EFD">
        <w:rPr>
          <w:b/>
          <w:i w:val="0"/>
          <w:sz w:val="24"/>
          <w:szCs w:val="24"/>
        </w:rPr>
        <w:t xml:space="preserve">AND </w:t>
      </w:r>
      <w:r w:rsidRPr="0034676C">
        <w:rPr>
          <w:b/>
          <w:i w:val="0"/>
          <w:sz w:val="24"/>
          <w:szCs w:val="24"/>
        </w:rPr>
        <w:t xml:space="preserve">                  CASE NO LC/H/</w:t>
      </w:r>
      <w:r w:rsidR="00646EFD">
        <w:rPr>
          <w:b/>
          <w:i w:val="0"/>
          <w:sz w:val="24"/>
          <w:szCs w:val="24"/>
        </w:rPr>
        <w:t>1306</w:t>
      </w:r>
      <w:r w:rsidRPr="0034676C">
        <w:rPr>
          <w:b/>
          <w:i w:val="0"/>
          <w:sz w:val="24"/>
          <w:szCs w:val="24"/>
        </w:rPr>
        <w:t>/</w:t>
      </w:r>
      <w:r w:rsidR="00646EFD">
        <w:rPr>
          <w:b/>
          <w:i w:val="0"/>
          <w:sz w:val="24"/>
          <w:szCs w:val="24"/>
        </w:rPr>
        <w:t>24</w:t>
      </w:r>
    </w:p>
    <w:p w14:paraId="5ED19A9E" w14:textId="48361700" w:rsidR="00065B97" w:rsidRPr="0034676C" w:rsidRDefault="00646EFD" w:rsidP="0034676C">
      <w:pPr>
        <w:spacing w:line="360" w:lineRule="auto"/>
        <w:rPr>
          <w:b/>
          <w:i w:val="0"/>
          <w:sz w:val="24"/>
          <w:szCs w:val="24"/>
        </w:rPr>
      </w:pPr>
      <w:r>
        <w:rPr>
          <w:b/>
          <w:i w:val="0"/>
          <w:sz w:val="24"/>
          <w:szCs w:val="24"/>
        </w:rPr>
        <w:t>5 MARCH 2025</w:t>
      </w:r>
      <w:r w:rsidR="0020697C" w:rsidRPr="0034676C">
        <w:rPr>
          <w:b/>
          <w:i w:val="0"/>
          <w:sz w:val="24"/>
          <w:szCs w:val="24"/>
        </w:rPr>
        <w:t xml:space="preserve">  </w:t>
      </w:r>
    </w:p>
    <w:p w14:paraId="2A259197" w14:textId="77777777" w:rsidR="00065B97" w:rsidRPr="0034676C" w:rsidRDefault="0020697C" w:rsidP="0034676C">
      <w:pPr>
        <w:spacing w:line="360" w:lineRule="auto"/>
        <w:rPr>
          <w:b/>
          <w:i w:val="0"/>
          <w:sz w:val="24"/>
          <w:szCs w:val="24"/>
        </w:rPr>
      </w:pPr>
      <w:r w:rsidRPr="0034676C">
        <w:rPr>
          <w:b/>
          <w:i w:val="0"/>
          <w:sz w:val="24"/>
          <w:szCs w:val="24"/>
        </w:rPr>
        <w:t xml:space="preserve">                                                                                                                                                                                                                                                                                                                                                                                                                                              </w:t>
      </w:r>
      <w:r w:rsidRPr="0034676C">
        <w:rPr>
          <w:b/>
          <w:i w:val="0"/>
          <w:sz w:val="24"/>
          <w:szCs w:val="24"/>
        </w:rPr>
        <w:tab/>
        <w:t xml:space="preserve">  </w:t>
      </w:r>
      <w:r w:rsidRPr="0034676C">
        <w:rPr>
          <w:b/>
          <w:i w:val="0"/>
          <w:sz w:val="24"/>
          <w:szCs w:val="24"/>
        </w:rPr>
        <w:tab/>
      </w:r>
      <w:r w:rsidRPr="0034676C">
        <w:rPr>
          <w:b/>
          <w:i w:val="0"/>
          <w:sz w:val="24"/>
          <w:szCs w:val="24"/>
        </w:rPr>
        <w:tab/>
      </w:r>
      <w:r w:rsidRPr="0034676C">
        <w:rPr>
          <w:b/>
          <w:i w:val="0"/>
          <w:sz w:val="24"/>
          <w:szCs w:val="24"/>
        </w:rPr>
        <w:tab/>
        <w:t xml:space="preserve"> </w:t>
      </w:r>
      <w:r w:rsidRPr="0034676C">
        <w:rPr>
          <w:b/>
          <w:i w:val="0"/>
          <w:sz w:val="24"/>
          <w:szCs w:val="24"/>
        </w:rPr>
        <w:tab/>
      </w:r>
      <w:r w:rsidRPr="0034676C">
        <w:rPr>
          <w:b/>
          <w:i w:val="0"/>
          <w:sz w:val="24"/>
          <w:szCs w:val="24"/>
        </w:rPr>
        <w:tab/>
      </w:r>
      <w:r w:rsidRPr="0034676C">
        <w:rPr>
          <w:b/>
          <w:i w:val="0"/>
          <w:sz w:val="24"/>
          <w:szCs w:val="24"/>
        </w:rPr>
        <w:tab/>
      </w:r>
      <w:r w:rsidRPr="0034676C">
        <w:rPr>
          <w:b/>
          <w:i w:val="0"/>
          <w:sz w:val="24"/>
          <w:szCs w:val="24"/>
        </w:rPr>
        <w:tab/>
      </w:r>
    </w:p>
    <w:p w14:paraId="7E4F20CC" w14:textId="77777777" w:rsidR="00065B97" w:rsidRPr="0034676C" w:rsidRDefault="00D00004" w:rsidP="0034676C">
      <w:pPr>
        <w:spacing w:line="360" w:lineRule="auto"/>
        <w:rPr>
          <w:b/>
          <w:i w:val="0"/>
          <w:sz w:val="24"/>
          <w:szCs w:val="24"/>
        </w:rPr>
      </w:pPr>
      <w:r w:rsidRPr="0034676C">
        <w:rPr>
          <w:b/>
          <w:i w:val="0"/>
          <w:sz w:val="24"/>
          <w:szCs w:val="24"/>
        </w:rPr>
        <w:t>OLIVER MUKICHI</w:t>
      </w:r>
      <w:r w:rsidR="0020697C" w:rsidRPr="0034676C">
        <w:rPr>
          <w:b/>
          <w:i w:val="0"/>
          <w:sz w:val="24"/>
          <w:szCs w:val="24"/>
        </w:rPr>
        <w:t xml:space="preserve">                                                 </w:t>
      </w:r>
      <w:r w:rsidRPr="0034676C">
        <w:rPr>
          <w:b/>
          <w:i w:val="0"/>
          <w:sz w:val="24"/>
          <w:szCs w:val="24"/>
        </w:rPr>
        <w:t xml:space="preserve">  </w:t>
      </w:r>
      <w:r w:rsidRPr="0034676C">
        <w:rPr>
          <w:b/>
          <w:i w:val="0"/>
          <w:sz w:val="24"/>
          <w:szCs w:val="24"/>
        </w:rPr>
        <w:tab/>
        <w:t xml:space="preserve">        </w:t>
      </w:r>
      <w:r w:rsidRPr="0034676C">
        <w:rPr>
          <w:b/>
          <w:i w:val="0"/>
          <w:sz w:val="24"/>
          <w:szCs w:val="24"/>
        </w:rPr>
        <w:tab/>
        <w:t xml:space="preserve"> APPLICANT</w:t>
      </w:r>
    </w:p>
    <w:p w14:paraId="3CAA353C" w14:textId="77777777" w:rsidR="00065B97" w:rsidRPr="0034676C" w:rsidRDefault="00065B97" w:rsidP="0034676C">
      <w:pPr>
        <w:spacing w:line="360" w:lineRule="auto"/>
        <w:rPr>
          <w:b/>
          <w:i w:val="0"/>
          <w:sz w:val="24"/>
          <w:szCs w:val="24"/>
        </w:rPr>
      </w:pPr>
    </w:p>
    <w:p w14:paraId="68C913D7" w14:textId="77777777" w:rsidR="00065B97" w:rsidRPr="0034676C" w:rsidRDefault="00065B97" w:rsidP="0034676C">
      <w:pPr>
        <w:spacing w:line="360" w:lineRule="auto"/>
        <w:rPr>
          <w:b/>
          <w:i w:val="0"/>
          <w:sz w:val="24"/>
          <w:szCs w:val="24"/>
        </w:rPr>
      </w:pPr>
    </w:p>
    <w:p w14:paraId="050AFF2B" w14:textId="77777777" w:rsidR="00065B97" w:rsidRPr="0034676C" w:rsidRDefault="00065B97" w:rsidP="0034676C">
      <w:pPr>
        <w:spacing w:line="360" w:lineRule="auto"/>
        <w:rPr>
          <w:b/>
          <w:i w:val="0"/>
          <w:sz w:val="24"/>
          <w:szCs w:val="24"/>
        </w:rPr>
      </w:pPr>
    </w:p>
    <w:p w14:paraId="11EBC2DB" w14:textId="77777777" w:rsidR="00065B97" w:rsidRPr="0034676C" w:rsidRDefault="00065B97" w:rsidP="0034676C">
      <w:pPr>
        <w:spacing w:line="360" w:lineRule="auto"/>
        <w:rPr>
          <w:b/>
          <w:i w:val="0"/>
          <w:sz w:val="24"/>
          <w:szCs w:val="24"/>
        </w:rPr>
      </w:pPr>
    </w:p>
    <w:p w14:paraId="1C9F01CF" w14:textId="77777777" w:rsidR="00065B97" w:rsidRPr="0034676C" w:rsidRDefault="00341DCD" w:rsidP="0034676C">
      <w:pPr>
        <w:spacing w:line="360" w:lineRule="auto"/>
        <w:rPr>
          <w:b/>
          <w:i w:val="0"/>
          <w:sz w:val="24"/>
          <w:szCs w:val="24"/>
        </w:rPr>
      </w:pPr>
      <w:r w:rsidRPr="0034676C">
        <w:rPr>
          <w:b/>
          <w:i w:val="0"/>
          <w:sz w:val="24"/>
          <w:szCs w:val="24"/>
        </w:rPr>
        <w:t>HALWICK INVESTMENTS</w:t>
      </w:r>
      <w:r w:rsidRPr="0034676C">
        <w:rPr>
          <w:b/>
          <w:i w:val="0"/>
          <w:sz w:val="24"/>
          <w:szCs w:val="24"/>
        </w:rPr>
        <w:tab/>
      </w:r>
      <w:r w:rsidRPr="0034676C">
        <w:rPr>
          <w:b/>
          <w:i w:val="0"/>
          <w:sz w:val="24"/>
          <w:szCs w:val="24"/>
        </w:rPr>
        <w:tab/>
      </w:r>
      <w:r w:rsidRPr="0034676C">
        <w:rPr>
          <w:b/>
          <w:i w:val="0"/>
          <w:sz w:val="24"/>
          <w:szCs w:val="24"/>
        </w:rPr>
        <w:tab/>
      </w:r>
      <w:r w:rsidRPr="0034676C">
        <w:rPr>
          <w:b/>
          <w:i w:val="0"/>
          <w:sz w:val="24"/>
          <w:szCs w:val="24"/>
        </w:rPr>
        <w:tab/>
        <w:t xml:space="preserve">           </w:t>
      </w:r>
      <w:r w:rsidRPr="0034676C">
        <w:rPr>
          <w:b/>
          <w:i w:val="0"/>
          <w:sz w:val="24"/>
          <w:szCs w:val="24"/>
        </w:rPr>
        <w:tab/>
        <w:t xml:space="preserve">  </w:t>
      </w:r>
      <w:r w:rsidR="0020697C" w:rsidRPr="0034676C">
        <w:rPr>
          <w:b/>
          <w:i w:val="0"/>
          <w:sz w:val="24"/>
          <w:szCs w:val="24"/>
        </w:rPr>
        <w:t>RESPONDENT</w:t>
      </w:r>
    </w:p>
    <w:p w14:paraId="1B152929" w14:textId="77777777" w:rsidR="00341DCD" w:rsidRPr="0034676C" w:rsidRDefault="00341DCD" w:rsidP="0034676C">
      <w:pPr>
        <w:spacing w:line="360" w:lineRule="auto"/>
        <w:rPr>
          <w:b/>
          <w:i w:val="0"/>
          <w:sz w:val="24"/>
          <w:szCs w:val="24"/>
        </w:rPr>
      </w:pPr>
      <w:r w:rsidRPr="0034676C">
        <w:rPr>
          <w:b/>
          <w:i w:val="0"/>
          <w:sz w:val="24"/>
          <w:szCs w:val="24"/>
        </w:rPr>
        <w:t>(PVT) LTD T/A WHELSON TRANSPORT</w:t>
      </w:r>
    </w:p>
    <w:p w14:paraId="15D8BDE6" w14:textId="77777777" w:rsidR="00065B97" w:rsidRPr="0034676C" w:rsidRDefault="0020697C" w:rsidP="0034676C">
      <w:pPr>
        <w:spacing w:line="360" w:lineRule="auto"/>
        <w:rPr>
          <w:b/>
          <w:i w:val="0"/>
          <w:sz w:val="24"/>
          <w:szCs w:val="24"/>
        </w:rPr>
      </w:pPr>
      <w:r w:rsidRPr="0034676C">
        <w:rPr>
          <w:b/>
          <w:i w:val="0"/>
          <w:sz w:val="24"/>
          <w:szCs w:val="24"/>
        </w:rPr>
        <w:t xml:space="preserve">                             </w:t>
      </w:r>
      <w:r w:rsidRPr="0034676C">
        <w:rPr>
          <w:b/>
          <w:i w:val="0"/>
          <w:sz w:val="24"/>
          <w:szCs w:val="24"/>
        </w:rPr>
        <w:tab/>
      </w:r>
      <w:r w:rsidRPr="0034676C">
        <w:rPr>
          <w:b/>
          <w:i w:val="0"/>
          <w:sz w:val="24"/>
          <w:szCs w:val="24"/>
        </w:rPr>
        <w:tab/>
      </w:r>
      <w:r w:rsidRPr="0034676C">
        <w:rPr>
          <w:b/>
          <w:i w:val="0"/>
          <w:sz w:val="24"/>
          <w:szCs w:val="24"/>
        </w:rPr>
        <w:tab/>
        <w:t xml:space="preserve">  </w:t>
      </w:r>
    </w:p>
    <w:p w14:paraId="36F9D647" w14:textId="77777777" w:rsidR="00065B97" w:rsidRPr="0034676C" w:rsidRDefault="00065B97" w:rsidP="0034676C">
      <w:pPr>
        <w:spacing w:line="360" w:lineRule="auto"/>
        <w:rPr>
          <w:b/>
          <w:i w:val="0"/>
          <w:sz w:val="24"/>
          <w:szCs w:val="24"/>
        </w:rPr>
      </w:pPr>
    </w:p>
    <w:p w14:paraId="299E44B3" w14:textId="77777777" w:rsidR="00065B97" w:rsidRPr="0034676C" w:rsidRDefault="00065B97" w:rsidP="0034676C">
      <w:pPr>
        <w:spacing w:line="360" w:lineRule="auto"/>
        <w:rPr>
          <w:b/>
          <w:i w:val="0"/>
          <w:sz w:val="24"/>
          <w:szCs w:val="24"/>
        </w:rPr>
      </w:pPr>
    </w:p>
    <w:p w14:paraId="37BE57E0" w14:textId="77777777" w:rsidR="00065B97" w:rsidRPr="0034676C" w:rsidRDefault="0020697C" w:rsidP="0034676C">
      <w:pPr>
        <w:spacing w:line="360" w:lineRule="auto"/>
        <w:rPr>
          <w:b/>
          <w:i w:val="0"/>
          <w:sz w:val="24"/>
          <w:szCs w:val="24"/>
        </w:rPr>
      </w:pPr>
      <w:r w:rsidRPr="0034676C">
        <w:rPr>
          <w:b/>
          <w:i w:val="0"/>
          <w:sz w:val="24"/>
          <w:szCs w:val="24"/>
        </w:rPr>
        <w:t>Before the Honourable G. Musariri, Judge:</w:t>
      </w:r>
    </w:p>
    <w:p w14:paraId="1C3E05D8" w14:textId="77777777" w:rsidR="00065B97" w:rsidRPr="0034676C" w:rsidRDefault="00065B97" w:rsidP="0034676C">
      <w:pPr>
        <w:spacing w:line="360" w:lineRule="auto"/>
        <w:rPr>
          <w:b/>
          <w:i w:val="0"/>
          <w:sz w:val="24"/>
          <w:szCs w:val="24"/>
        </w:rPr>
      </w:pPr>
    </w:p>
    <w:p w14:paraId="1272DE4D" w14:textId="77777777" w:rsidR="00FC181E" w:rsidRPr="0034676C" w:rsidRDefault="0020697C" w:rsidP="0034676C">
      <w:pPr>
        <w:spacing w:line="360" w:lineRule="auto"/>
        <w:rPr>
          <w:b/>
          <w:i w:val="0"/>
          <w:sz w:val="24"/>
          <w:szCs w:val="24"/>
        </w:rPr>
      </w:pPr>
      <w:r w:rsidRPr="0034676C">
        <w:rPr>
          <w:b/>
          <w:i w:val="0"/>
          <w:sz w:val="24"/>
          <w:szCs w:val="24"/>
        </w:rPr>
        <w:t xml:space="preserve">For Applicant      </w:t>
      </w:r>
      <w:r w:rsidRPr="0034676C">
        <w:rPr>
          <w:b/>
          <w:i w:val="0"/>
          <w:sz w:val="24"/>
          <w:szCs w:val="24"/>
        </w:rPr>
        <w:tab/>
      </w:r>
      <w:r w:rsidRPr="0034676C">
        <w:rPr>
          <w:b/>
          <w:i w:val="0"/>
          <w:sz w:val="24"/>
          <w:szCs w:val="24"/>
        </w:rPr>
        <w:tab/>
        <w:t xml:space="preserve">- </w:t>
      </w:r>
      <w:r w:rsidR="00D21F45" w:rsidRPr="0034676C">
        <w:rPr>
          <w:b/>
          <w:i w:val="0"/>
          <w:sz w:val="24"/>
          <w:szCs w:val="24"/>
        </w:rPr>
        <w:t>C</w:t>
      </w:r>
      <w:r w:rsidR="005B4B5F">
        <w:rPr>
          <w:b/>
          <w:i w:val="0"/>
          <w:sz w:val="24"/>
          <w:szCs w:val="24"/>
        </w:rPr>
        <w:t>.</w:t>
      </w:r>
      <w:r w:rsidR="00D21F45" w:rsidRPr="0034676C">
        <w:rPr>
          <w:b/>
          <w:i w:val="0"/>
          <w:sz w:val="24"/>
          <w:szCs w:val="24"/>
        </w:rPr>
        <w:t xml:space="preserve"> Chigwada</w:t>
      </w:r>
      <w:r w:rsidR="003D7B1E">
        <w:rPr>
          <w:b/>
          <w:i w:val="0"/>
          <w:sz w:val="24"/>
          <w:szCs w:val="24"/>
        </w:rPr>
        <w:t>, (Unionist</w:t>
      </w:r>
      <w:r w:rsidR="00FC181E" w:rsidRPr="0034676C">
        <w:rPr>
          <w:b/>
          <w:i w:val="0"/>
          <w:sz w:val="24"/>
          <w:szCs w:val="24"/>
        </w:rPr>
        <w:t>)</w:t>
      </w:r>
    </w:p>
    <w:p w14:paraId="5BC6F79A" w14:textId="77777777" w:rsidR="00100449" w:rsidRPr="0034676C" w:rsidRDefault="00D21F45" w:rsidP="0034676C">
      <w:pPr>
        <w:spacing w:line="360" w:lineRule="auto"/>
        <w:rPr>
          <w:b/>
          <w:i w:val="0"/>
          <w:sz w:val="24"/>
          <w:szCs w:val="24"/>
        </w:rPr>
      </w:pPr>
      <w:r w:rsidRPr="0034676C">
        <w:rPr>
          <w:b/>
          <w:i w:val="0"/>
          <w:sz w:val="24"/>
          <w:szCs w:val="24"/>
        </w:rPr>
        <w:t>For Respondent</w:t>
      </w:r>
      <w:r w:rsidRPr="0034676C">
        <w:rPr>
          <w:b/>
          <w:i w:val="0"/>
          <w:sz w:val="24"/>
          <w:szCs w:val="24"/>
        </w:rPr>
        <w:tab/>
      </w:r>
      <w:r w:rsidRPr="0034676C">
        <w:rPr>
          <w:b/>
          <w:i w:val="0"/>
          <w:sz w:val="24"/>
          <w:szCs w:val="24"/>
        </w:rPr>
        <w:tab/>
        <w:t xml:space="preserve">-M. </w:t>
      </w:r>
      <w:proofErr w:type="spellStart"/>
      <w:r w:rsidRPr="0034676C">
        <w:rPr>
          <w:b/>
          <w:i w:val="0"/>
          <w:sz w:val="24"/>
          <w:szCs w:val="24"/>
        </w:rPr>
        <w:t>Muzaza</w:t>
      </w:r>
      <w:proofErr w:type="spellEnd"/>
      <w:r w:rsidR="00FC181E" w:rsidRPr="0034676C">
        <w:rPr>
          <w:b/>
          <w:i w:val="0"/>
          <w:sz w:val="24"/>
          <w:szCs w:val="24"/>
        </w:rPr>
        <w:t>, (Attorney)</w:t>
      </w:r>
    </w:p>
    <w:p w14:paraId="7B15C1A8" w14:textId="77777777" w:rsidR="00100449" w:rsidRPr="00C70DAD" w:rsidRDefault="00100449" w:rsidP="0034676C"/>
    <w:p w14:paraId="0CB34DC2" w14:textId="77777777" w:rsidR="00100449" w:rsidRPr="0034676C" w:rsidRDefault="00100449" w:rsidP="0034676C">
      <w:pPr>
        <w:rPr>
          <w:b/>
        </w:rPr>
      </w:pPr>
      <w:r w:rsidRPr="0034676C">
        <w:rPr>
          <w:b/>
          <w:i w:val="0"/>
        </w:rPr>
        <w:t>MUSARIRI J</w:t>
      </w:r>
      <w:r w:rsidRPr="0034676C">
        <w:rPr>
          <w:b/>
        </w:rPr>
        <w:t>,</w:t>
      </w:r>
    </w:p>
    <w:p w14:paraId="55BACB8A" w14:textId="77777777" w:rsidR="0034676C" w:rsidRDefault="0034676C" w:rsidP="0034676C">
      <w:pPr>
        <w:spacing w:line="360" w:lineRule="auto"/>
        <w:rPr>
          <w:i w:val="0"/>
          <w:sz w:val="24"/>
          <w:szCs w:val="24"/>
        </w:rPr>
      </w:pPr>
    </w:p>
    <w:p w14:paraId="7A1F5295" w14:textId="77777777" w:rsidR="00D21F45" w:rsidRPr="0034676C" w:rsidRDefault="00D21F45" w:rsidP="005D57EC">
      <w:pPr>
        <w:spacing w:line="360" w:lineRule="auto"/>
        <w:ind w:firstLine="720"/>
        <w:rPr>
          <w:i w:val="0"/>
          <w:sz w:val="24"/>
          <w:szCs w:val="24"/>
        </w:rPr>
      </w:pPr>
      <w:r w:rsidRPr="0034676C">
        <w:rPr>
          <w:i w:val="0"/>
          <w:sz w:val="24"/>
          <w:szCs w:val="24"/>
        </w:rPr>
        <w:t>Applicant applied to this Court for the reinstatement of his appeal (</w:t>
      </w:r>
      <w:r w:rsidRPr="0034676C">
        <w:rPr>
          <w:b/>
          <w:i w:val="0"/>
          <w:sz w:val="24"/>
          <w:szCs w:val="24"/>
        </w:rPr>
        <w:t>LC/H/984/24</w:t>
      </w:r>
      <w:r w:rsidRPr="0034676C">
        <w:rPr>
          <w:i w:val="0"/>
          <w:sz w:val="24"/>
          <w:szCs w:val="24"/>
        </w:rPr>
        <w:t xml:space="preserve">) which was deemed as </w:t>
      </w:r>
      <w:r w:rsidR="00487272" w:rsidRPr="0034676C">
        <w:rPr>
          <w:i w:val="0"/>
          <w:sz w:val="24"/>
          <w:szCs w:val="24"/>
        </w:rPr>
        <w:t>abandoned</w:t>
      </w:r>
      <w:r w:rsidRPr="0034676C">
        <w:rPr>
          <w:i w:val="0"/>
          <w:sz w:val="24"/>
          <w:szCs w:val="24"/>
        </w:rPr>
        <w:t xml:space="preserve"> and </w:t>
      </w:r>
      <w:r w:rsidR="00487272" w:rsidRPr="0034676C">
        <w:rPr>
          <w:i w:val="0"/>
          <w:sz w:val="24"/>
          <w:szCs w:val="24"/>
        </w:rPr>
        <w:t>dismissed.  The application was made in terms</w:t>
      </w:r>
      <w:r w:rsidR="0026762B" w:rsidRPr="0034676C">
        <w:rPr>
          <w:i w:val="0"/>
          <w:sz w:val="24"/>
          <w:szCs w:val="24"/>
        </w:rPr>
        <w:t xml:space="preserve"> of</w:t>
      </w:r>
      <w:r w:rsidR="00251113" w:rsidRPr="0034676C">
        <w:rPr>
          <w:i w:val="0"/>
          <w:sz w:val="24"/>
          <w:szCs w:val="24"/>
        </w:rPr>
        <w:t xml:space="preserve"> </w:t>
      </w:r>
      <w:r w:rsidR="00487272" w:rsidRPr="005D57EC">
        <w:rPr>
          <w:b/>
          <w:i w:val="0"/>
          <w:sz w:val="24"/>
          <w:szCs w:val="24"/>
        </w:rPr>
        <w:t>Rule 46</w:t>
      </w:r>
      <w:r w:rsidR="00487272" w:rsidRPr="0034676C">
        <w:rPr>
          <w:i w:val="0"/>
          <w:sz w:val="24"/>
          <w:szCs w:val="24"/>
        </w:rPr>
        <w:t xml:space="preserve"> of the </w:t>
      </w:r>
      <w:r w:rsidR="00487272" w:rsidRPr="005D57EC">
        <w:rPr>
          <w:b/>
          <w:i w:val="0"/>
          <w:sz w:val="24"/>
          <w:szCs w:val="24"/>
        </w:rPr>
        <w:t>Labour Court rules, 2017</w:t>
      </w:r>
      <w:r w:rsidR="00487272" w:rsidRPr="0034676C">
        <w:rPr>
          <w:i w:val="0"/>
          <w:sz w:val="24"/>
          <w:szCs w:val="24"/>
        </w:rPr>
        <w:t>.  Respondent opposed the application.</w:t>
      </w:r>
    </w:p>
    <w:p w14:paraId="1EB01C16" w14:textId="77777777" w:rsidR="00487272" w:rsidRPr="0034676C" w:rsidRDefault="00487272" w:rsidP="005D57EC">
      <w:pPr>
        <w:spacing w:line="360" w:lineRule="auto"/>
        <w:ind w:firstLine="720"/>
        <w:rPr>
          <w:i w:val="0"/>
          <w:sz w:val="24"/>
          <w:szCs w:val="24"/>
        </w:rPr>
      </w:pPr>
      <w:r w:rsidRPr="0034676C">
        <w:rPr>
          <w:i w:val="0"/>
          <w:sz w:val="24"/>
          <w:szCs w:val="24"/>
        </w:rPr>
        <w:t>The appeal was dismissed by the Registrar of this Court on 23</w:t>
      </w:r>
      <w:r w:rsidRPr="0034676C">
        <w:rPr>
          <w:i w:val="0"/>
          <w:sz w:val="24"/>
          <w:szCs w:val="24"/>
          <w:vertAlign w:val="superscript"/>
        </w:rPr>
        <w:t>rd</w:t>
      </w:r>
      <w:r w:rsidRPr="0034676C">
        <w:rPr>
          <w:i w:val="0"/>
          <w:sz w:val="24"/>
          <w:szCs w:val="24"/>
        </w:rPr>
        <w:t xml:space="preserve"> October 2023 for failure to file heads of argument timeously.  Applicant then filed an application for reinstatement of the appeal (</w:t>
      </w:r>
      <w:r w:rsidRPr="0034676C">
        <w:rPr>
          <w:b/>
          <w:i w:val="0"/>
          <w:sz w:val="24"/>
          <w:szCs w:val="24"/>
        </w:rPr>
        <w:t>LC/H/1196/24</w:t>
      </w:r>
      <w:r w:rsidRPr="0034676C">
        <w:rPr>
          <w:i w:val="0"/>
          <w:sz w:val="24"/>
          <w:szCs w:val="24"/>
        </w:rPr>
        <w:t>).  On the 9</w:t>
      </w:r>
      <w:r w:rsidRPr="0034676C">
        <w:rPr>
          <w:i w:val="0"/>
          <w:sz w:val="24"/>
          <w:szCs w:val="24"/>
          <w:vertAlign w:val="superscript"/>
        </w:rPr>
        <w:t>th</w:t>
      </w:r>
      <w:r w:rsidRPr="0034676C">
        <w:rPr>
          <w:i w:val="0"/>
          <w:sz w:val="24"/>
          <w:szCs w:val="24"/>
        </w:rPr>
        <w:t xml:space="preserve"> of December 2024 the application was dismissed for failure to file proof of service.  Applicant then filed the present application on the 20</w:t>
      </w:r>
      <w:r w:rsidRPr="0034676C">
        <w:rPr>
          <w:i w:val="0"/>
          <w:sz w:val="24"/>
          <w:szCs w:val="24"/>
          <w:vertAlign w:val="superscript"/>
        </w:rPr>
        <w:t>th</w:t>
      </w:r>
      <w:r w:rsidRPr="0034676C">
        <w:rPr>
          <w:i w:val="0"/>
          <w:sz w:val="24"/>
          <w:szCs w:val="24"/>
        </w:rPr>
        <w:t xml:space="preserve"> December 2024.</w:t>
      </w:r>
    </w:p>
    <w:p w14:paraId="65323881" w14:textId="77777777" w:rsidR="00487272" w:rsidRPr="0034676C" w:rsidRDefault="00487272" w:rsidP="0034676C">
      <w:pPr>
        <w:spacing w:line="360" w:lineRule="auto"/>
        <w:rPr>
          <w:i w:val="0"/>
          <w:sz w:val="24"/>
          <w:szCs w:val="24"/>
        </w:rPr>
      </w:pPr>
      <w:r w:rsidRPr="0034676C">
        <w:rPr>
          <w:i w:val="0"/>
          <w:sz w:val="24"/>
          <w:szCs w:val="24"/>
        </w:rPr>
        <w:t>The material apart of the founding affidavit stated that</w:t>
      </w:r>
    </w:p>
    <w:p w14:paraId="52AE95C3" w14:textId="77777777" w:rsidR="00487272" w:rsidRDefault="00487272" w:rsidP="0034676C"/>
    <w:p w14:paraId="0EB43F12" w14:textId="77777777" w:rsidR="00487272" w:rsidRDefault="00487272" w:rsidP="0034676C"/>
    <w:p w14:paraId="33E4583A" w14:textId="77777777" w:rsidR="00487272" w:rsidRPr="0034676C" w:rsidRDefault="00487272" w:rsidP="0034676C">
      <w:pPr>
        <w:ind w:left="2160" w:hanging="720"/>
      </w:pPr>
      <w:r w:rsidRPr="0034676C">
        <w:t>“4.</w:t>
      </w:r>
      <w:r w:rsidRPr="0034676C">
        <w:tab/>
        <w:t>I received a phone call from my union representative on the 25</w:t>
      </w:r>
      <w:r w:rsidRPr="0034676C">
        <w:rPr>
          <w:vertAlign w:val="superscript"/>
        </w:rPr>
        <w:t>th</w:t>
      </w:r>
      <w:r w:rsidRPr="0034676C">
        <w:t xml:space="preserve"> October 2025 were I was advised that he had failed to file Heads of Argument in my above indicated matte (Notice of Appeal), that the reason being, in an attempt to file heads at the “e-filing desk” on the 23</w:t>
      </w:r>
      <w:r w:rsidRPr="0034676C">
        <w:rPr>
          <w:vertAlign w:val="superscript"/>
        </w:rPr>
        <w:t>rd</w:t>
      </w:r>
      <w:r w:rsidRPr="0034676C">
        <w:t xml:space="preserve"> October he realized that the matter had just been dismissed, for failure to file</w:t>
      </w:r>
      <w:r w:rsidR="008912C1" w:rsidRPr="0034676C">
        <w:t xml:space="preserve"> same, in time.</w:t>
      </w:r>
    </w:p>
    <w:p w14:paraId="5A1975DF" w14:textId="77777777" w:rsidR="008912C1" w:rsidRPr="0034676C" w:rsidRDefault="008912C1" w:rsidP="0034676C"/>
    <w:p w14:paraId="1DCBCCD2" w14:textId="77777777" w:rsidR="008912C1" w:rsidRPr="0034676C" w:rsidRDefault="008912C1" w:rsidP="0034676C">
      <w:pPr>
        <w:ind w:left="2160" w:hanging="720"/>
      </w:pPr>
      <w:r w:rsidRPr="0034676C">
        <w:t>5.</w:t>
      </w:r>
      <w:r w:rsidRPr="0034676C">
        <w:tab/>
        <w:t xml:space="preserve">That one </w:t>
      </w:r>
      <w:proofErr w:type="spellStart"/>
      <w:r w:rsidRPr="0034676C">
        <w:t>Mr</w:t>
      </w:r>
      <w:proofErr w:type="spellEnd"/>
      <w:r w:rsidRPr="0034676C">
        <w:t xml:space="preserve"> </w:t>
      </w:r>
      <w:proofErr w:type="spellStart"/>
      <w:r w:rsidRPr="0034676C">
        <w:t>Rusere</w:t>
      </w:r>
      <w:proofErr w:type="spellEnd"/>
      <w:r w:rsidRPr="0034676C">
        <w:t>, who is colleague of his, had failed to hand over a copy or informed him of the existence of a Notice of Response, which he had received from the Respondent, on the 7</w:t>
      </w:r>
      <w:r w:rsidRPr="0034676C">
        <w:rPr>
          <w:vertAlign w:val="superscript"/>
        </w:rPr>
        <w:t>th</w:t>
      </w:r>
      <w:r w:rsidRPr="0034676C">
        <w:t xml:space="preserve"> of</w:t>
      </w:r>
      <w:r w:rsidR="00BB49D8" w:rsidRPr="0034676C">
        <w:t xml:space="preserve"> October 2024, and which had gotten mixed it with his other documents.  </w:t>
      </w:r>
    </w:p>
    <w:p w14:paraId="2E7D61D7" w14:textId="77777777" w:rsidR="00BB49D8" w:rsidRPr="0034676C" w:rsidRDefault="00BB49D8" w:rsidP="0034676C"/>
    <w:p w14:paraId="1B1F4EDF" w14:textId="77777777" w:rsidR="006E108E" w:rsidRPr="0034676C" w:rsidRDefault="00BB49D8" w:rsidP="0034676C">
      <w:pPr>
        <w:ind w:left="2160" w:hanging="720"/>
      </w:pPr>
      <w:r w:rsidRPr="0034676C">
        <w:t>7.</w:t>
      </w:r>
      <w:r w:rsidRPr="0034676C">
        <w:tab/>
        <w:t>I humbly aver that this request is neither frivolous nor vexations, also as the appeal which was before this Court is not devoid of merit, I am advised and which advice I accept.  In light of the aforesaid I have</w:t>
      </w:r>
      <w:r w:rsidR="006E108E" w:rsidRPr="0034676C">
        <w:t xml:space="preserve"> good prospects of success on the main matter under Case No </w:t>
      </w:r>
      <w:r w:rsidR="006E108E" w:rsidRPr="0034676C">
        <w:rPr>
          <w:b/>
        </w:rPr>
        <w:t>LC/H/984/24</w:t>
      </w:r>
      <w:r w:rsidR="006E108E" w:rsidRPr="0034676C">
        <w:t xml:space="preserve"> as more fully appears in the Draft Appellant’s Heads of Argument hereto attached copy marked B.”</w:t>
      </w:r>
    </w:p>
    <w:p w14:paraId="1B218BB8" w14:textId="77777777" w:rsidR="006E108E" w:rsidRPr="008F7F25" w:rsidRDefault="006E108E" w:rsidP="0034676C"/>
    <w:p w14:paraId="70F9C8FD" w14:textId="77777777" w:rsidR="006E108E" w:rsidRPr="0034676C" w:rsidRDefault="006E108E" w:rsidP="003460A4">
      <w:pPr>
        <w:ind w:left="0"/>
      </w:pPr>
      <w:r w:rsidRPr="003460A4">
        <w:rPr>
          <w:i w:val="0"/>
          <w:sz w:val="24"/>
          <w:szCs w:val="24"/>
        </w:rPr>
        <w:t>The relevant part of respondent’s opposing affidavit reads thus</w:t>
      </w:r>
      <w:r w:rsidRPr="0034676C">
        <w:t>,</w:t>
      </w:r>
    </w:p>
    <w:p w14:paraId="39A08620" w14:textId="77777777" w:rsidR="006E108E" w:rsidRPr="008F7F25" w:rsidRDefault="006E108E" w:rsidP="0034676C"/>
    <w:p w14:paraId="5E4648F9" w14:textId="77777777" w:rsidR="00BB49D8" w:rsidRPr="0034676C" w:rsidRDefault="006E108E" w:rsidP="003460A4">
      <w:pPr>
        <w:ind w:left="2160" w:hanging="720"/>
      </w:pPr>
      <w:r w:rsidRPr="0034676C">
        <w:t>“6.</w:t>
      </w:r>
      <w:r w:rsidRPr="0034676C">
        <w:tab/>
        <w:t>Before dealing with the merits of this application for reinstatement I wish to raise a preliminary point.  Reinstatement in terms of Rule 46 can only be ordered o</w:t>
      </w:r>
      <w:r w:rsidR="003D7B1E">
        <w:t>n</w:t>
      </w:r>
      <w:r w:rsidRPr="0034676C">
        <w:t xml:space="preserve"> good cause shown upon application made within 21 days of the abandonment.  Per Rule 46 the last day an application for the reinstatement of Appeal</w:t>
      </w:r>
      <w:r w:rsidR="00BB49D8" w:rsidRPr="0034676C">
        <w:t xml:space="preserve"> </w:t>
      </w:r>
      <w:r w:rsidR="000D376E" w:rsidRPr="003460A4">
        <w:rPr>
          <w:b/>
        </w:rPr>
        <w:t>LC/H/984/24</w:t>
      </w:r>
      <w:r w:rsidR="000D376E" w:rsidRPr="0034676C">
        <w:t xml:space="preserve"> could be made was the 21</w:t>
      </w:r>
      <w:r w:rsidR="000D376E" w:rsidRPr="0034676C">
        <w:rPr>
          <w:vertAlign w:val="superscript"/>
        </w:rPr>
        <w:t>st</w:t>
      </w:r>
      <w:r w:rsidR="000D376E" w:rsidRPr="0034676C">
        <w:t xml:space="preserve"> of November 2024.  The date of abandonment was 23</w:t>
      </w:r>
      <w:r w:rsidR="000D376E" w:rsidRPr="0034676C">
        <w:rPr>
          <w:vertAlign w:val="superscript"/>
        </w:rPr>
        <w:t>rd</w:t>
      </w:r>
      <w:r w:rsidR="000D376E" w:rsidRPr="0034676C">
        <w:t xml:space="preserve"> October 2024.</w:t>
      </w:r>
    </w:p>
    <w:p w14:paraId="496A6002" w14:textId="77777777" w:rsidR="000D376E" w:rsidRPr="0034676C" w:rsidRDefault="000D376E" w:rsidP="0034676C"/>
    <w:p w14:paraId="10F2079E" w14:textId="77777777" w:rsidR="003460A4" w:rsidRDefault="000D376E" w:rsidP="003460A4">
      <w:pPr>
        <w:ind w:left="2160" w:hanging="720"/>
      </w:pPr>
      <w:r w:rsidRPr="0034676C">
        <w:t>7.</w:t>
      </w:r>
      <w:r w:rsidRPr="0034676C">
        <w:tab/>
        <w:t>This application was only filed on the 20</w:t>
      </w:r>
      <w:r w:rsidRPr="0034676C">
        <w:rPr>
          <w:vertAlign w:val="superscript"/>
        </w:rPr>
        <w:t>th</w:t>
      </w:r>
      <w:r w:rsidRPr="0034676C">
        <w:t xml:space="preserve"> of December 2024 and cannot therefore be entertained by this </w:t>
      </w:r>
      <w:proofErr w:type="spellStart"/>
      <w:r w:rsidRPr="0034676C">
        <w:t>Honourabe</w:t>
      </w:r>
      <w:proofErr w:type="spellEnd"/>
      <w:r w:rsidRPr="0034676C">
        <w:t xml:space="preserve"> Court.  It is accordingly prayed that the application be dismissed with costs without going into the merits.”</w:t>
      </w:r>
    </w:p>
    <w:p w14:paraId="301AF88A" w14:textId="77777777" w:rsidR="003460A4" w:rsidRDefault="003460A4" w:rsidP="003460A4">
      <w:pPr>
        <w:ind w:left="0"/>
      </w:pPr>
    </w:p>
    <w:p w14:paraId="15BD8C32" w14:textId="77777777" w:rsidR="000D376E" w:rsidRPr="00F967E2" w:rsidRDefault="000D376E" w:rsidP="003460A4">
      <w:pPr>
        <w:ind w:left="0"/>
        <w:rPr>
          <w:b/>
          <w:i w:val="0"/>
          <w:sz w:val="24"/>
          <w:szCs w:val="24"/>
        </w:rPr>
      </w:pPr>
      <w:r w:rsidRPr="00F967E2">
        <w:rPr>
          <w:b/>
          <w:i w:val="0"/>
          <w:sz w:val="24"/>
          <w:szCs w:val="24"/>
        </w:rPr>
        <w:t>Analysis</w:t>
      </w:r>
    </w:p>
    <w:p w14:paraId="23B80746" w14:textId="77777777" w:rsidR="003460A4" w:rsidRDefault="003460A4" w:rsidP="0034676C"/>
    <w:p w14:paraId="65FBC93E" w14:textId="77777777" w:rsidR="000731EA" w:rsidRDefault="000731EA" w:rsidP="003460A4">
      <w:pPr>
        <w:ind w:left="0"/>
      </w:pPr>
      <w:r w:rsidRPr="003460A4">
        <w:rPr>
          <w:b/>
          <w:i w:val="0"/>
        </w:rPr>
        <w:t>Rule 46</w:t>
      </w:r>
      <w:r w:rsidRPr="003460A4">
        <w:rPr>
          <w:i w:val="0"/>
        </w:rPr>
        <w:t xml:space="preserve"> of the Court’s Rules reads</w:t>
      </w:r>
      <w:r w:rsidRPr="0034676C">
        <w:t>,</w:t>
      </w:r>
    </w:p>
    <w:p w14:paraId="07642DF0" w14:textId="77777777" w:rsidR="003460A4" w:rsidRPr="0034676C" w:rsidRDefault="003460A4" w:rsidP="0034676C"/>
    <w:p w14:paraId="2942FE92" w14:textId="77777777" w:rsidR="000731EA" w:rsidRPr="0034676C" w:rsidRDefault="000731EA" w:rsidP="0034676C">
      <w:r w:rsidRPr="0034676C">
        <w:t>“Where for any reason-</w:t>
      </w:r>
    </w:p>
    <w:p w14:paraId="0A2CEB3A" w14:textId="77777777" w:rsidR="008B66DC" w:rsidRPr="0034676C" w:rsidRDefault="008B66DC" w:rsidP="0034676C"/>
    <w:p w14:paraId="7848CEC8" w14:textId="77777777" w:rsidR="000731EA" w:rsidRPr="0034676C" w:rsidRDefault="00594F7B" w:rsidP="0034676C">
      <w:pPr>
        <w:pStyle w:val="ListParagraph"/>
        <w:numPr>
          <w:ilvl w:val="0"/>
          <w:numId w:val="7"/>
        </w:numPr>
      </w:pPr>
      <w:r w:rsidRPr="0034676C">
        <w:t>p</w:t>
      </w:r>
      <w:r w:rsidR="000731EA" w:rsidRPr="0034676C">
        <w:t>roof of service is not filed by the applicant or appellant with the Registrar in the manner and time prescribed;</w:t>
      </w:r>
    </w:p>
    <w:p w14:paraId="1C31D023" w14:textId="77777777" w:rsidR="000731EA" w:rsidRPr="0034676C" w:rsidRDefault="000731EA" w:rsidP="0034676C">
      <w:pPr>
        <w:pStyle w:val="ListParagraph"/>
      </w:pPr>
    </w:p>
    <w:p w14:paraId="3E0A7D65" w14:textId="77777777" w:rsidR="000731EA" w:rsidRPr="0034676C" w:rsidRDefault="00594F7B" w:rsidP="0034676C">
      <w:pPr>
        <w:pStyle w:val="ListParagraph"/>
        <w:numPr>
          <w:ilvl w:val="0"/>
          <w:numId w:val="7"/>
        </w:numPr>
      </w:pPr>
      <w:r w:rsidRPr="0034676C">
        <w:t>t</w:t>
      </w:r>
      <w:r w:rsidR="000731EA" w:rsidRPr="0034676C">
        <w:t>he Registrar does not receive heads of argument from an applicant or appellant who is represented  by a legal practitioner or representati</w:t>
      </w:r>
      <w:r w:rsidR="00C70DAD" w:rsidRPr="0034676C">
        <w:t>ve within the prescribed period;</w:t>
      </w:r>
    </w:p>
    <w:p w14:paraId="33796BC0" w14:textId="77777777" w:rsidR="00C70DAD" w:rsidRPr="0034676C" w:rsidRDefault="00594F7B" w:rsidP="003460A4">
      <w:pPr>
        <w:pStyle w:val="ListParagraph"/>
        <w:ind w:left="1080"/>
      </w:pPr>
      <w:r w:rsidRPr="0034676C">
        <w:t>t</w:t>
      </w:r>
      <w:r w:rsidR="00CB388C">
        <w:t xml:space="preserve">he </w:t>
      </w:r>
      <w:r w:rsidR="00C70DAD" w:rsidRPr="0034676C">
        <w:t>matter shall be regarde</w:t>
      </w:r>
      <w:r w:rsidR="003D7B1E">
        <w:t>d as abandoned and</w:t>
      </w:r>
      <w:r w:rsidR="00C70DAD" w:rsidRPr="0034676C">
        <w:t xml:space="preserve"> the Registrar shall inform the parties accordingly:</w:t>
      </w:r>
    </w:p>
    <w:p w14:paraId="54277958" w14:textId="77777777" w:rsidR="00C70DAD" w:rsidRPr="0034676C" w:rsidRDefault="00C70DAD" w:rsidP="0034676C">
      <w:pPr>
        <w:pStyle w:val="ListParagraph"/>
      </w:pPr>
    </w:p>
    <w:p w14:paraId="09670195" w14:textId="77777777" w:rsidR="00C70DAD" w:rsidRPr="0034676C" w:rsidRDefault="00C70DAD" w:rsidP="003460A4">
      <w:pPr>
        <w:pStyle w:val="ListParagraph"/>
        <w:ind w:left="1080"/>
      </w:pPr>
      <w:r w:rsidRPr="0034676C">
        <w:t xml:space="preserve">Provided that the </w:t>
      </w:r>
      <w:r w:rsidRPr="0034676C">
        <w:rPr>
          <w:u w:val="single"/>
        </w:rPr>
        <w:t>matter may be reinstated</w:t>
      </w:r>
      <w:r w:rsidRPr="0034676C">
        <w:t xml:space="preserve"> by a Judge in chambers on good cause shown upon application made </w:t>
      </w:r>
      <w:r w:rsidRPr="0034676C">
        <w:rPr>
          <w:u w:val="single"/>
        </w:rPr>
        <w:t>within twenty-one days of the abandonment</w:t>
      </w:r>
      <w:r w:rsidRPr="0034676C">
        <w:t>.”</w:t>
      </w:r>
    </w:p>
    <w:p w14:paraId="4FB47816" w14:textId="77777777" w:rsidR="00C70DAD" w:rsidRPr="0034676C" w:rsidRDefault="00C70DAD" w:rsidP="0034676C"/>
    <w:p w14:paraId="596FBE5B" w14:textId="77777777" w:rsidR="008B66DC" w:rsidRPr="003460A4" w:rsidRDefault="00C70DAD" w:rsidP="003460A4">
      <w:pPr>
        <w:spacing w:line="360" w:lineRule="auto"/>
        <w:ind w:left="0" w:firstLine="720"/>
        <w:rPr>
          <w:i w:val="0"/>
          <w:sz w:val="24"/>
          <w:szCs w:val="24"/>
        </w:rPr>
      </w:pPr>
      <w:r w:rsidRPr="003460A4">
        <w:rPr>
          <w:i w:val="0"/>
          <w:sz w:val="24"/>
          <w:szCs w:val="24"/>
        </w:rPr>
        <w:lastRenderedPageBreak/>
        <w:t>The proviso to the Rule requires that the application be made within 21 days of abandonment.  The</w:t>
      </w:r>
      <w:r w:rsidR="0034676C" w:rsidRPr="003460A4">
        <w:rPr>
          <w:i w:val="0"/>
          <w:sz w:val="24"/>
          <w:szCs w:val="24"/>
        </w:rPr>
        <w:t xml:space="preserve"> p</w:t>
      </w:r>
      <w:r w:rsidR="008B66DC" w:rsidRPr="003460A4">
        <w:rPr>
          <w:i w:val="0"/>
          <w:sz w:val="24"/>
          <w:szCs w:val="24"/>
        </w:rPr>
        <w:t>resent application was made 2 months after abandonment.  It is out of time.  Failure to comply with the mandatory provisions of the Rules renders a</w:t>
      </w:r>
      <w:r w:rsidR="0034676C" w:rsidRPr="003460A4">
        <w:rPr>
          <w:i w:val="0"/>
          <w:sz w:val="24"/>
          <w:szCs w:val="24"/>
        </w:rPr>
        <w:t>n</w:t>
      </w:r>
      <w:r w:rsidR="008B66DC" w:rsidRPr="003460A4">
        <w:rPr>
          <w:i w:val="0"/>
          <w:sz w:val="24"/>
          <w:szCs w:val="24"/>
        </w:rPr>
        <w:t xml:space="preserve"> application a nullity.  The Court is fortified in this view by the case of</w:t>
      </w:r>
    </w:p>
    <w:p w14:paraId="2EE68526" w14:textId="77777777" w:rsidR="008B66DC" w:rsidRPr="003460A4" w:rsidRDefault="008B66DC" w:rsidP="003460A4">
      <w:pPr>
        <w:spacing w:line="360" w:lineRule="auto"/>
        <w:rPr>
          <w:i w:val="0"/>
          <w:sz w:val="24"/>
          <w:szCs w:val="24"/>
        </w:rPr>
      </w:pPr>
    </w:p>
    <w:p w14:paraId="5C8EBF58" w14:textId="77777777" w:rsidR="008B66DC" w:rsidRPr="003460A4" w:rsidRDefault="008B66DC" w:rsidP="003460A4">
      <w:pPr>
        <w:spacing w:line="360" w:lineRule="auto"/>
        <w:rPr>
          <w:b/>
          <w:sz w:val="24"/>
          <w:szCs w:val="24"/>
        </w:rPr>
      </w:pPr>
      <w:r w:rsidRPr="003460A4">
        <w:rPr>
          <w:b/>
          <w:sz w:val="24"/>
          <w:szCs w:val="24"/>
        </w:rPr>
        <w:t>Mazambani vs International Export 2020 (1) ZLR 1418 (S)</w:t>
      </w:r>
    </w:p>
    <w:p w14:paraId="6B4F8A2D" w14:textId="77777777" w:rsidR="00C70DAD" w:rsidRPr="003460A4" w:rsidRDefault="008B66DC" w:rsidP="003460A4">
      <w:pPr>
        <w:spacing w:line="360" w:lineRule="auto"/>
        <w:rPr>
          <w:b/>
          <w:sz w:val="24"/>
          <w:szCs w:val="24"/>
        </w:rPr>
      </w:pPr>
      <w:r w:rsidRPr="003460A4">
        <w:rPr>
          <w:b/>
          <w:sz w:val="24"/>
          <w:szCs w:val="24"/>
        </w:rPr>
        <w:t>Per Mathonsi JA at 1423D</w:t>
      </w:r>
      <w:r w:rsidR="00C70DAD" w:rsidRPr="003460A4">
        <w:rPr>
          <w:b/>
          <w:sz w:val="24"/>
          <w:szCs w:val="24"/>
        </w:rPr>
        <w:t xml:space="preserve"> </w:t>
      </w:r>
    </w:p>
    <w:p w14:paraId="6574E02C" w14:textId="77777777" w:rsidR="008B66DC" w:rsidRDefault="008B66DC" w:rsidP="0034676C"/>
    <w:p w14:paraId="4FC8F3B1" w14:textId="77777777" w:rsidR="008B66DC" w:rsidRPr="0034676C" w:rsidRDefault="008B66DC" w:rsidP="0034676C">
      <w:r w:rsidRPr="0034676C">
        <w:t>“The authorities make it clear that every notice of appeal must strictly comply with the mandatory provisions of the rules of court and that a failure to comply with the mandatory provisions of the rules renders an appeal a nullity.”</w:t>
      </w:r>
    </w:p>
    <w:p w14:paraId="6B39A2DE" w14:textId="77777777" w:rsidR="003460A4" w:rsidRDefault="003460A4" w:rsidP="003460A4">
      <w:pPr>
        <w:ind w:left="0"/>
      </w:pPr>
    </w:p>
    <w:p w14:paraId="1D2A0920" w14:textId="77777777" w:rsidR="003460A4" w:rsidRDefault="008B66DC" w:rsidP="00924096">
      <w:pPr>
        <w:spacing w:line="360" w:lineRule="auto"/>
        <w:ind w:left="0"/>
        <w:rPr>
          <w:i w:val="0"/>
          <w:sz w:val="24"/>
          <w:szCs w:val="24"/>
        </w:rPr>
      </w:pPr>
      <w:r w:rsidRPr="003460A4">
        <w:rPr>
          <w:i w:val="0"/>
          <w:sz w:val="24"/>
          <w:szCs w:val="24"/>
        </w:rPr>
        <w:t xml:space="preserve">By party of reasoning the failure of the present ‘application’ to comply </w:t>
      </w:r>
      <w:r w:rsidR="00CB388C">
        <w:rPr>
          <w:i w:val="0"/>
          <w:sz w:val="24"/>
          <w:szCs w:val="24"/>
        </w:rPr>
        <w:t xml:space="preserve">with the mandatory time limits in </w:t>
      </w:r>
      <w:r w:rsidRPr="003460A4">
        <w:rPr>
          <w:i w:val="0"/>
          <w:sz w:val="24"/>
          <w:szCs w:val="24"/>
        </w:rPr>
        <w:t xml:space="preserve"> </w:t>
      </w:r>
      <w:r w:rsidRPr="003460A4">
        <w:rPr>
          <w:b/>
          <w:i w:val="0"/>
          <w:sz w:val="24"/>
          <w:szCs w:val="24"/>
        </w:rPr>
        <w:t xml:space="preserve">Rule 46 </w:t>
      </w:r>
      <w:r w:rsidRPr="003460A4">
        <w:rPr>
          <w:i w:val="0"/>
          <w:sz w:val="24"/>
          <w:szCs w:val="24"/>
        </w:rPr>
        <w:t>renders the ‘application’ a nullity.</w:t>
      </w:r>
    </w:p>
    <w:p w14:paraId="70ACC872" w14:textId="77777777" w:rsidR="00924096" w:rsidRDefault="00924096" w:rsidP="00924096">
      <w:pPr>
        <w:spacing w:line="360" w:lineRule="auto"/>
        <w:ind w:left="0"/>
        <w:rPr>
          <w:i w:val="0"/>
          <w:sz w:val="24"/>
          <w:szCs w:val="24"/>
        </w:rPr>
      </w:pPr>
    </w:p>
    <w:p w14:paraId="2F92A39E" w14:textId="77777777" w:rsidR="003460A4" w:rsidRDefault="003460A4" w:rsidP="00CB388C">
      <w:pPr>
        <w:ind w:left="0"/>
        <w:rPr>
          <w:i w:val="0"/>
          <w:sz w:val="24"/>
          <w:szCs w:val="24"/>
        </w:rPr>
      </w:pPr>
    </w:p>
    <w:p w14:paraId="279BB4F3" w14:textId="77777777" w:rsidR="00CB388C" w:rsidRDefault="00CB388C" w:rsidP="00CB388C">
      <w:pPr>
        <w:ind w:left="0"/>
      </w:pPr>
    </w:p>
    <w:p w14:paraId="1B798BDF" w14:textId="77777777" w:rsidR="004D3AAC" w:rsidRDefault="004D3AAC" w:rsidP="0034676C">
      <w:pPr>
        <w:spacing w:line="360" w:lineRule="auto"/>
        <w:ind w:left="0"/>
        <w:rPr>
          <w:b/>
          <w:i w:val="0"/>
          <w:sz w:val="24"/>
          <w:szCs w:val="24"/>
        </w:rPr>
      </w:pPr>
      <w:r w:rsidRPr="0034676C">
        <w:rPr>
          <w:b/>
          <w:i w:val="0"/>
          <w:sz w:val="24"/>
          <w:szCs w:val="24"/>
        </w:rPr>
        <w:t>Wherefore it is ordered that</w:t>
      </w:r>
    </w:p>
    <w:p w14:paraId="20F7A954" w14:textId="77777777" w:rsidR="003460A4" w:rsidRDefault="003460A4" w:rsidP="0034676C">
      <w:pPr>
        <w:spacing w:line="360" w:lineRule="auto"/>
        <w:ind w:left="0"/>
        <w:rPr>
          <w:b/>
          <w:i w:val="0"/>
          <w:sz w:val="24"/>
          <w:szCs w:val="24"/>
        </w:rPr>
      </w:pPr>
    </w:p>
    <w:p w14:paraId="5827C1A6" w14:textId="77777777" w:rsidR="003460A4" w:rsidRPr="0034676C" w:rsidRDefault="003460A4" w:rsidP="0034676C">
      <w:pPr>
        <w:spacing w:line="360" w:lineRule="auto"/>
        <w:ind w:left="0"/>
        <w:rPr>
          <w:b/>
          <w:i w:val="0"/>
          <w:sz w:val="24"/>
          <w:szCs w:val="24"/>
        </w:rPr>
      </w:pPr>
    </w:p>
    <w:p w14:paraId="083CD7BF" w14:textId="77777777" w:rsidR="004D3AAC" w:rsidRDefault="008B66DC" w:rsidP="0034676C">
      <w:pPr>
        <w:pStyle w:val="ListParagraph"/>
        <w:numPr>
          <w:ilvl w:val="0"/>
          <w:numId w:val="5"/>
        </w:numPr>
        <w:spacing w:line="360" w:lineRule="auto"/>
        <w:rPr>
          <w:b/>
          <w:i w:val="0"/>
          <w:sz w:val="24"/>
          <w:szCs w:val="24"/>
        </w:rPr>
      </w:pPr>
      <w:r w:rsidRPr="0034676C">
        <w:rPr>
          <w:b/>
          <w:i w:val="0"/>
          <w:sz w:val="24"/>
          <w:szCs w:val="24"/>
        </w:rPr>
        <w:t>The matter be and is hereby struck off the roll by reason of a fatally defective application; and</w:t>
      </w:r>
    </w:p>
    <w:p w14:paraId="212D7715" w14:textId="77777777" w:rsidR="003460A4" w:rsidRDefault="003460A4" w:rsidP="003460A4">
      <w:pPr>
        <w:pStyle w:val="ListParagraph"/>
        <w:spacing w:line="360" w:lineRule="auto"/>
        <w:ind w:left="1080"/>
        <w:rPr>
          <w:b/>
          <w:i w:val="0"/>
          <w:sz w:val="24"/>
          <w:szCs w:val="24"/>
        </w:rPr>
      </w:pPr>
    </w:p>
    <w:p w14:paraId="683E190C" w14:textId="77777777" w:rsidR="003460A4" w:rsidRDefault="003460A4" w:rsidP="003460A4">
      <w:pPr>
        <w:pStyle w:val="ListParagraph"/>
        <w:spacing w:line="360" w:lineRule="auto"/>
        <w:ind w:left="1080"/>
        <w:rPr>
          <w:b/>
          <w:i w:val="0"/>
          <w:sz w:val="24"/>
          <w:szCs w:val="24"/>
        </w:rPr>
      </w:pPr>
    </w:p>
    <w:p w14:paraId="3153D8F2" w14:textId="77777777" w:rsidR="00CB388C" w:rsidRPr="0034676C" w:rsidRDefault="00CB388C" w:rsidP="003460A4">
      <w:pPr>
        <w:pStyle w:val="ListParagraph"/>
        <w:spacing w:line="360" w:lineRule="auto"/>
        <w:ind w:left="1080"/>
        <w:rPr>
          <w:b/>
          <w:i w:val="0"/>
          <w:sz w:val="24"/>
          <w:szCs w:val="24"/>
        </w:rPr>
      </w:pPr>
    </w:p>
    <w:p w14:paraId="78B691DB" w14:textId="77777777" w:rsidR="0034676C" w:rsidRDefault="0034676C" w:rsidP="0034676C">
      <w:pPr>
        <w:pStyle w:val="ListParagraph"/>
        <w:numPr>
          <w:ilvl w:val="0"/>
          <w:numId w:val="5"/>
        </w:numPr>
        <w:spacing w:line="360" w:lineRule="auto"/>
        <w:rPr>
          <w:b/>
          <w:i w:val="0"/>
          <w:sz w:val="24"/>
          <w:szCs w:val="24"/>
        </w:rPr>
      </w:pPr>
      <w:r w:rsidRPr="0034676C">
        <w:rPr>
          <w:b/>
          <w:i w:val="0"/>
          <w:sz w:val="24"/>
          <w:szCs w:val="24"/>
        </w:rPr>
        <w:t>Ea</w:t>
      </w:r>
      <w:r>
        <w:rPr>
          <w:b/>
          <w:i w:val="0"/>
          <w:sz w:val="24"/>
          <w:szCs w:val="24"/>
        </w:rPr>
        <w:t>ch party shall</w:t>
      </w:r>
      <w:r w:rsidRPr="0034676C">
        <w:rPr>
          <w:b/>
          <w:i w:val="0"/>
          <w:sz w:val="24"/>
          <w:szCs w:val="24"/>
        </w:rPr>
        <w:t xml:space="preserve"> bear its own costs.</w:t>
      </w:r>
    </w:p>
    <w:p w14:paraId="0F066583" w14:textId="77777777" w:rsidR="003460A4" w:rsidRDefault="003460A4" w:rsidP="003460A4">
      <w:pPr>
        <w:spacing w:line="360" w:lineRule="auto"/>
        <w:rPr>
          <w:b/>
          <w:i w:val="0"/>
          <w:sz w:val="24"/>
          <w:szCs w:val="24"/>
        </w:rPr>
      </w:pPr>
    </w:p>
    <w:p w14:paraId="03711C40" w14:textId="77777777" w:rsidR="003460A4" w:rsidRDefault="003460A4" w:rsidP="003460A4">
      <w:pPr>
        <w:spacing w:line="360" w:lineRule="auto"/>
        <w:rPr>
          <w:b/>
          <w:i w:val="0"/>
          <w:sz w:val="24"/>
          <w:szCs w:val="24"/>
        </w:rPr>
      </w:pPr>
    </w:p>
    <w:p w14:paraId="25556592" w14:textId="77777777" w:rsidR="003460A4" w:rsidRDefault="003460A4" w:rsidP="003460A4">
      <w:pPr>
        <w:spacing w:line="360" w:lineRule="auto"/>
        <w:rPr>
          <w:b/>
          <w:i w:val="0"/>
          <w:sz w:val="24"/>
          <w:szCs w:val="24"/>
        </w:rPr>
      </w:pPr>
    </w:p>
    <w:p w14:paraId="58264CDB" w14:textId="77777777" w:rsidR="003460A4" w:rsidRPr="003460A4" w:rsidRDefault="003460A4" w:rsidP="003460A4">
      <w:pPr>
        <w:spacing w:line="360" w:lineRule="auto"/>
        <w:rPr>
          <w:b/>
          <w:i w:val="0"/>
          <w:sz w:val="24"/>
          <w:szCs w:val="24"/>
        </w:rPr>
      </w:pPr>
    </w:p>
    <w:p w14:paraId="505F5DF3" w14:textId="77777777" w:rsidR="008B66DC" w:rsidRPr="0034676C" w:rsidRDefault="008B66DC" w:rsidP="0034676C">
      <w:pPr>
        <w:pStyle w:val="ListParagraph"/>
        <w:spacing w:line="360" w:lineRule="auto"/>
        <w:rPr>
          <w:b/>
          <w:i w:val="0"/>
          <w:sz w:val="24"/>
          <w:szCs w:val="24"/>
        </w:rPr>
      </w:pPr>
    </w:p>
    <w:p w14:paraId="75A41ECC" w14:textId="77777777" w:rsidR="008B66DC" w:rsidRPr="000731EA" w:rsidRDefault="008B66DC" w:rsidP="0034676C">
      <w:pPr>
        <w:pStyle w:val="ListParagraph"/>
      </w:pPr>
    </w:p>
    <w:p w14:paraId="343E6B0D" w14:textId="77777777" w:rsidR="00065B97" w:rsidRPr="003460A4" w:rsidRDefault="003460A4" w:rsidP="003460A4">
      <w:pPr>
        <w:ind w:left="0"/>
        <w:rPr>
          <w:b/>
          <w:i w:val="0"/>
          <w:sz w:val="24"/>
          <w:szCs w:val="24"/>
        </w:rPr>
      </w:pPr>
      <w:r w:rsidRPr="003460A4">
        <w:rPr>
          <w:sz w:val="24"/>
          <w:szCs w:val="24"/>
        </w:rPr>
        <w:t xml:space="preserve">                                    </w:t>
      </w:r>
      <w:r>
        <w:rPr>
          <w:sz w:val="24"/>
          <w:szCs w:val="24"/>
        </w:rPr>
        <w:t xml:space="preserve">             </w:t>
      </w:r>
      <w:r w:rsidRPr="003460A4">
        <w:rPr>
          <w:sz w:val="24"/>
          <w:szCs w:val="24"/>
        </w:rPr>
        <w:t xml:space="preserve"> </w:t>
      </w:r>
      <w:r w:rsidR="0020697C" w:rsidRPr="003460A4">
        <w:rPr>
          <w:b/>
          <w:i w:val="0"/>
          <w:sz w:val="24"/>
          <w:szCs w:val="24"/>
        </w:rPr>
        <w:t>G. MUSARIRI</w:t>
      </w:r>
    </w:p>
    <w:p w14:paraId="599D9DC6" w14:textId="77777777" w:rsidR="00065B97" w:rsidRPr="003460A4" w:rsidRDefault="003460A4" w:rsidP="0034676C">
      <w:pPr>
        <w:rPr>
          <w:b/>
          <w:i w:val="0"/>
          <w:sz w:val="24"/>
          <w:szCs w:val="24"/>
        </w:rPr>
      </w:pPr>
      <w:r w:rsidRPr="003460A4">
        <w:rPr>
          <w:b/>
          <w:i w:val="0"/>
          <w:sz w:val="24"/>
          <w:szCs w:val="24"/>
        </w:rPr>
        <w:t xml:space="preserve">                         </w:t>
      </w:r>
      <w:r>
        <w:rPr>
          <w:b/>
          <w:i w:val="0"/>
          <w:sz w:val="24"/>
          <w:szCs w:val="24"/>
        </w:rPr>
        <w:t xml:space="preserve">               </w:t>
      </w:r>
      <w:r w:rsidRPr="003460A4">
        <w:rPr>
          <w:b/>
          <w:i w:val="0"/>
          <w:sz w:val="24"/>
          <w:szCs w:val="24"/>
        </w:rPr>
        <w:t xml:space="preserve"> </w:t>
      </w:r>
      <w:r w:rsidR="0020697C" w:rsidRPr="003460A4">
        <w:rPr>
          <w:b/>
          <w:i w:val="0"/>
          <w:sz w:val="24"/>
          <w:szCs w:val="24"/>
        </w:rPr>
        <w:t>J-U-D-G-E</w:t>
      </w:r>
    </w:p>
    <w:sectPr w:rsidR="00065B97" w:rsidRPr="003460A4">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F99B1" w14:textId="77777777" w:rsidR="00D33394" w:rsidRDefault="00D33394" w:rsidP="0034676C">
      <w:r>
        <w:separator/>
      </w:r>
    </w:p>
  </w:endnote>
  <w:endnote w:type="continuationSeparator" w:id="0">
    <w:p w14:paraId="49387C34" w14:textId="77777777" w:rsidR="00D33394" w:rsidRDefault="00D33394" w:rsidP="00346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D686C" w14:textId="77777777" w:rsidR="00065B97" w:rsidRDefault="0020697C" w:rsidP="0034676C">
    <w:pPr>
      <w:pStyle w:val="Footer"/>
    </w:pPr>
    <w:r>
      <w:rPr>
        <w:noProof/>
        <w:lang w:val="en-ZW" w:eastAsia="en-ZW"/>
      </w:rPr>
      <mc:AlternateContent>
        <mc:Choice Requires="wps">
          <w:drawing>
            <wp:anchor distT="0" distB="0" distL="114300" distR="114300" simplePos="0" relativeHeight="251659264" behindDoc="0" locked="0" layoutInCell="1" allowOverlap="1" wp14:anchorId="57030F98" wp14:editId="2B7A296A">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67535886"/>
                          </w:sdtPr>
                          <w:sdtEndPr/>
                          <w:sdtContent>
                            <w:p w14:paraId="778DA1AE" w14:textId="77777777" w:rsidR="00065B97" w:rsidRDefault="0020697C" w:rsidP="0034676C">
                              <w:pPr>
                                <w:pStyle w:val="Footer"/>
                              </w:pPr>
                              <w:r>
                                <w:fldChar w:fldCharType="begin"/>
                              </w:r>
                              <w:r>
                                <w:instrText xml:space="preserve"> PAGE   \* MERGEFORMAT </w:instrText>
                              </w:r>
                              <w:r>
                                <w:fldChar w:fldCharType="separate"/>
                              </w:r>
                              <w:r w:rsidR="008C2599">
                                <w:rPr>
                                  <w:noProof/>
                                </w:rPr>
                                <w:t>3</w:t>
                              </w:r>
                              <w:r>
                                <w:fldChar w:fldCharType="end"/>
                              </w:r>
                            </w:p>
                          </w:sdtContent>
                        </w:sdt>
                        <w:p w14:paraId="0F807C1C" w14:textId="77777777" w:rsidR="00065B97" w:rsidRDefault="00065B97" w:rsidP="0034676C"/>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030F98"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sdt>
                    <w:sdtPr>
                      <w:id w:val="-1767535886"/>
                    </w:sdtPr>
                    <w:sdtEndPr/>
                    <w:sdtContent>
                      <w:p w14:paraId="778DA1AE" w14:textId="77777777" w:rsidR="00065B97" w:rsidRDefault="0020697C" w:rsidP="0034676C">
                        <w:pPr>
                          <w:pStyle w:val="Footer"/>
                        </w:pPr>
                        <w:r>
                          <w:fldChar w:fldCharType="begin"/>
                        </w:r>
                        <w:r>
                          <w:instrText xml:space="preserve"> PAGE   \* MERGEFORMAT </w:instrText>
                        </w:r>
                        <w:r>
                          <w:fldChar w:fldCharType="separate"/>
                        </w:r>
                        <w:r w:rsidR="008C2599">
                          <w:rPr>
                            <w:noProof/>
                          </w:rPr>
                          <w:t>3</w:t>
                        </w:r>
                        <w:r>
                          <w:fldChar w:fldCharType="end"/>
                        </w:r>
                      </w:p>
                    </w:sdtContent>
                  </w:sdt>
                  <w:p w14:paraId="0F807C1C" w14:textId="77777777" w:rsidR="00065B97" w:rsidRDefault="00065B97" w:rsidP="0034676C"/>
                </w:txbxContent>
              </v:textbox>
              <w10:wrap anchorx="margin"/>
            </v:shape>
          </w:pict>
        </mc:Fallback>
      </mc:AlternateContent>
    </w:r>
  </w:p>
  <w:p w14:paraId="1C0BE502" w14:textId="77777777" w:rsidR="00065B97" w:rsidRDefault="00065B97" w:rsidP="0034676C">
    <w:pPr>
      <w:pStyle w:val="Footer"/>
    </w:pPr>
  </w:p>
  <w:p w14:paraId="0F5D352D" w14:textId="77777777" w:rsidR="00065B97" w:rsidRDefault="00065B97" w:rsidP="0034676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37EE8" w14:textId="77777777" w:rsidR="00065B97" w:rsidRDefault="0020697C" w:rsidP="0034676C">
    <w:pPr>
      <w:pStyle w:val="Footer"/>
    </w:pPr>
    <w:r>
      <w:rPr>
        <w:noProof/>
        <w:lang w:val="en-ZW" w:eastAsia="en-ZW"/>
      </w:rPr>
      <mc:AlternateContent>
        <mc:Choice Requires="wps">
          <w:drawing>
            <wp:anchor distT="0" distB="0" distL="114300" distR="114300" simplePos="0" relativeHeight="251660288" behindDoc="0" locked="0" layoutInCell="1" allowOverlap="1" wp14:anchorId="08939044" wp14:editId="2012427E">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45713206"/>
                          </w:sdtPr>
                          <w:sdtEndPr/>
                          <w:sdtContent>
                            <w:p w14:paraId="00F019BC" w14:textId="77777777" w:rsidR="00065B97" w:rsidRDefault="0020697C" w:rsidP="0034676C">
                              <w:pPr>
                                <w:pStyle w:val="Footer"/>
                              </w:pPr>
                              <w:r>
                                <w:fldChar w:fldCharType="begin"/>
                              </w:r>
                              <w:r>
                                <w:instrText xml:space="preserve"> PAGE   \* MERGEFORMAT </w:instrText>
                              </w:r>
                              <w:r>
                                <w:fldChar w:fldCharType="separate"/>
                              </w:r>
                              <w:r w:rsidR="008C2599">
                                <w:rPr>
                                  <w:noProof/>
                                </w:rPr>
                                <w:t>1</w:t>
                              </w:r>
                              <w:r>
                                <w:fldChar w:fldCharType="end"/>
                              </w:r>
                            </w:p>
                          </w:sdtContent>
                        </w:sdt>
                        <w:p w14:paraId="1617F6B9" w14:textId="77777777" w:rsidR="00065B97" w:rsidRDefault="00065B97" w:rsidP="0034676C"/>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8939044" id="_x0000_t202" coordsize="21600,21600" o:spt="202" path="m,l,21600r21600,l21600,xe">
              <v:stroke joinstyle="miter"/>
              <v:path gradientshapeok="t" o:connecttype="rect"/>
            </v:shapetype>
            <v:shape id="Text Box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3XvSylQCAAAQBQAADgAAAAAAAAAAAAAAAAAuAgAAZHJzL2Uyb0RvYy54bWxQSwECLQAUAAYACAAA&#10;ACEAcarRudcAAAAFAQAADwAAAAAAAAAAAAAAAACuBAAAZHJzL2Rvd25yZXYueG1sUEsFBgAAAAAE&#10;AAQA8wAAALIFAAAAAA==&#10;" filled="f" stroked="f" strokeweight=".5pt">
              <v:textbox style="mso-fit-shape-to-text:t" inset="0,0,0,0">
                <w:txbxContent>
                  <w:sdt>
                    <w:sdtPr>
                      <w:id w:val="-845713206"/>
                    </w:sdtPr>
                    <w:sdtEndPr/>
                    <w:sdtContent>
                      <w:p w14:paraId="00F019BC" w14:textId="77777777" w:rsidR="00065B97" w:rsidRDefault="0020697C" w:rsidP="0034676C">
                        <w:pPr>
                          <w:pStyle w:val="Footer"/>
                        </w:pPr>
                        <w:r>
                          <w:fldChar w:fldCharType="begin"/>
                        </w:r>
                        <w:r>
                          <w:instrText xml:space="preserve"> PAGE   \* MERGEFORMAT </w:instrText>
                        </w:r>
                        <w:r>
                          <w:fldChar w:fldCharType="separate"/>
                        </w:r>
                        <w:r w:rsidR="008C2599">
                          <w:rPr>
                            <w:noProof/>
                          </w:rPr>
                          <w:t>1</w:t>
                        </w:r>
                        <w:r>
                          <w:fldChar w:fldCharType="end"/>
                        </w:r>
                      </w:p>
                    </w:sdtContent>
                  </w:sdt>
                  <w:p w14:paraId="1617F6B9" w14:textId="77777777" w:rsidR="00065B97" w:rsidRDefault="00065B97" w:rsidP="0034676C"/>
                </w:txbxContent>
              </v:textbox>
              <w10:wrap anchorx="margin"/>
            </v:shape>
          </w:pict>
        </mc:Fallback>
      </mc:AlternateContent>
    </w:r>
  </w:p>
  <w:p w14:paraId="1E186C5D" w14:textId="77777777" w:rsidR="00065B97" w:rsidRDefault="00065B97" w:rsidP="0034676C">
    <w:pPr>
      <w:pStyle w:val="Footer"/>
    </w:pPr>
  </w:p>
  <w:p w14:paraId="2A01FCB6" w14:textId="77777777" w:rsidR="00065B97" w:rsidRDefault="00065B97" w:rsidP="003467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36ADC" w14:textId="77777777" w:rsidR="00D33394" w:rsidRDefault="00D33394" w:rsidP="0034676C">
      <w:r>
        <w:separator/>
      </w:r>
    </w:p>
  </w:footnote>
  <w:footnote w:type="continuationSeparator" w:id="0">
    <w:p w14:paraId="480F14C0" w14:textId="77777777" w:rsidR="00D33394" w:rsidRDefault="00D33394" w:rsidP="00346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05FC4" w14:textId="77777777" w:rsidR="00065B97" w:rsidRDefault="0020697C" w:rsidP="0034676C">
    <w:pPr>
      <w:pStyle w:val="Header"/>
    </w:pPr>
    <w:r>
      <w:t>JUDGMENT NO LC/H//</w:t>
    </w:r>
  </w:p>
  <w:p w14:paraId="2BFE1BA2" w14:textId="29D4D939" w:rsidR="00646EFD" w:rsidRDefault="00646EFD" w:rsidP="0034676C">
    <w:pPr>
      <w:pStyle w:val="Header"/>
    </w:pPr>
    <w:r>
      <w:t>CASE NO LC/H/1306/24</w:t>
    </w:r>
  </w:p>
  <w:p w14:paraId="3726DCC9" w14:textId="77777777" w:rsidR="00065B97" w:rsidRDefault="00065B97" w:rsidP="0034676C">
    <w:pPr>
      <w:pStyle w:val="Header"/>
    </w:pPr>
  </w:p>
  <w:p w14:paraId="68F0EB26" w14:textId="77777777" w:rsidR="00065B97" w:rsidRDefault="00065B97" w:rsidP="0034676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91436E"/>
    <w:multiLevelType w:val="singleLevel"/>
    <w:tmpl w:val="8291436E"/>
    <w:lvl w:ilvl="0">
      <w:start w:val="8"/>
      <w:numFmt w:val="decimal"/>
      <w:lvlText w:val="%1."/>
      <w:lvlJc w:val="left"/>
      <w:pPr>
        <w:ind w:left="720" w:firstLine="0"/>
      </w:pPr>
    </w:lvl>
  </w:abstractNum>
  <w:abstractNum w:abstractNumId="1" w15:restartNumberingAfterBreak="0">
    <w:nsid w:val="0C995A61"/>
    <w:multiLevelType w:val="singleLevel"/>
    <w:tmpl w:val="0C995A61"/>
    <w:lvl w:ilvl="0">
      <w:start w:val="1"/>
      <w:numFmt w:val="decimal"/>
      <w:lvlText w:val="%1."/>
      <w:lvlJc w:val="left"/>
    </w:lvl>
  </w:abstractNum>
  <w:abstractNum w:abstractNumId="2" w15:restartNumberingAfterBreak="0">
    <w:nsid w:val="12502EA7"/>
    <w:multiLevelType w:val="singleLevel"/>
    <w:tmpl w:val="12502EA7"/>
    <w:lvl w:ilvl="0">
      <w:start w:val="1"/>
      <w:numFmt w:val="lowerLetter"/>
      <w:lvlText w:val="(%1)"/>
      <w:lvlJc w:val="left"/>
      <w:pPr>
        <w:ind w:left="720" w:firstLine="0"/>
      </w:pPr>
    </w:lvl>
  </w:abstractNum>
  <w:abstractNum w:abstractNumId="3" w15:restartNumberingAfterBreak="0">
    <w:nsid w:val="21270919"/>
    <w:multiLevelType w:val="hybridMultilevel"/>
    <w:tmpl w:val="FD1A838C"/>
    <w:lvl w:ilvl="0" w:tplc="203AB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792C89"/>
    <w:multiLevelType w:val="hybridMultilevel"/>
    <w:tmpl w:val="294807CA"/>
    <w:lvl w:ilvl="0" w:tplc="374E37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BC02B9E"/>
    <w:multiLevelType w:val="hybridMultilevel"/>
    <w:tmpl w:val="2BE65A20"/>
    <w:lvl w:ilvl="0" w:tplc="217ACE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0454BF"/>
    <w:multiLevelType w:val="singleLevel"/>
    <w:tmpl w:val="490454BF"/>
    <w:lvl w:ilvl="0">
      <w:start w:val="2"/>
      <w:numFmt w:val="decimal"/>
      <w:lvlText w:val="%1."/>
      <w:lvlJc w:val="left"/>
      <w:pPr>
        <w:ind w:left="720" w:firstLine="0"/>
      </w:pPr>
    </w:lvl>
  </w:abstractNum>
  <w:num w:numId="1">
    <w:abstractNumId w:val="6"/>
  </w:num>
  <w:num w:numId="2">
    <w:abstractNumId w:val="0"/>
  </w:num>
  <w:num w:numId="3">
    <w:abstractNumId w:val="2"/>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262"/>
    <w:rsid w:val="00003E5E"/>
    <w:rsid w:val="00004E19"/>
    <w:rsid w:val="00027466"/>
    <w:rsid w:val="00036B7D"/>
    <w:rsid w:val="00041ADD"/>
    <w:rsid w:val="000441F8"/>
    <w:rsid w:val="00045E60"/>
    <w:rsid w:val="00046814"/>
    <w:rsid w:val="00051ADF"/>
    <w:rsid w:val="00057AD5"/>
    <w:rsid w:val="000652DF"/>
    <w:rsid w:val="00065B97"/>
    <w:rsid w:val="0006636C"/>
    <w:rsid w:val="000731EA"/>
    <w:rsid w:val="0008548B"/>
    <w:rsid w:val="00093281"/>
    <w:rsid w:val="00093C4E"/>
    <w:rsid w:val="00097096"/>
    <w:rsid w:val="000A0430"/>
    <w:rsid w:val="000A33CC"/>
    <w:rsid w:val="000B2306"/>
    <w:rsid w:val="000B4E76"/>
    <w:rsid w:val="000B705E"/>
    <w:rsid w:val="000C55DB"/>
    <w:rsid w:val="000C5F52"/>
    <w:rsid w:val="000D0FB6"/>
    <w:rsid w:val="000D33BE"/>
    <w:rsid w:val="000D376E"/>
    <w:rsid w:val="000F0C7E"/>
    <w:rsid w:val="000F13C7"/>
    <w:rsid w:val="000F4BB3"/>
    <w:rsid w:val="000F5BC9"/>
    <w:rsid w:val="00100449"/>
    <w:rsid w:val="00113080"/>
    <w:rsid w:val="00116D3F"/>
    <w:rsid w:val="00122571"/>
    <w:rsid w:val="00125667"/>
    <w:rsid w:val="0012620C"/>
    <w:rsid w:val="00130E64"/>
    <w:rsid w:val="00131132"/>
    <w:rsid w:val="00142C76"/>
    <w:rsid w:val="00142D04"/>
    <w:rsid w:val="00157E6C"/>
    <w:rsid w:val="001629AB"/>
    <w:rsid w:val="00163081"/>
    <w:rsid w:val="00182CA8"/>
    <w:rsid w:val="00190E73"/>
    <w:rsid w:val="00197596"/>
    <w:rsid w:val="001A1DC8"/>
    <w:rsid w:val="001A3198"/>
    <w:rsid w:val="001A4637"/>
    <w:rsid w:val="001A7F8A"/>
    <w:rsid w:val="001C073A"/>
    <w:rsid w:val="001C67BE"/>
    <w:rsid w:val="001D052D"/>
    <w:rsid w:val="001D3EB5"/>
    <w:rsid w:val="001E641E"/>
    <w:rsid w:val="00200354"/>
    <w:rsid w:val="0020697C"/>
    <w:rsid w:val="002105A3"/>
    <w:rsid w:val="002115E2"/>
    <w:rsid w:val="00213738"/>
    <w:rsid w:val="00220840"/>
    <w:rsid w:val="00221738"/>
    <w:rsid w:val="002235E7"/>
    <w:rsid w:val="002263C2"/>
    <w:rsid w:val="00227C3B"/>
    <w:rsid w:val="0023730C"/>
    <w:rsid w:val="002429FE"/>
    <w:rsid w:val="00245D44"/>
    <w:rsid w:val="00251113"/>
    <w:rsid w:val="0025119D"/>
    <w:rsid w:val="00251210"/>
    <w:rsid w:val="00256FB6"/>
    <w:rsid w:val="0026115C"/>
    <w:rsid w:val="0026403A"/>
    <w:rsid w:val="00266473"/>
    <w:rsid w:val="0026762B"/>
    <w:rsid w:val="002917CD"/>
    <w:rsid w:val="002A7664"/>
    <w:rsid w:val="002B4A9B"/>
    <w:rsid w:val="003030BF"/>
    <w:rsid w:val="003109DB"/>
    <w:rsid w:val="00324D5B"/>
    <w:rsid w:val="00341DCD"/>
    <w:rsid w:val="003460A4"/>
    <w:rsid w:val="0034676C"/>
    <w:rsid w:val="00360E1F"/>
    <w:rsid w:val="00371867"/>
    <w:rsid w:val="0037614F"/>
    <w:rsid w:val="00382C58"/>
    <w:rsid w:val="003854E8"/>
    <w:rsid w:val="003857AA"/>
    <w:rsid w:val="00385AC9"/>
    <w:rsid w:val="00392C4A"/>
    <w:rsid w:val="003938BA"/>
    <w:rsid w:val="003A72CE"/>
    <w:rsid w:val="003B3C78"/>
    <w:rsid w:val="003B498F"/>
    <w:rsid w:val="003C2A08"/>
    <w:rsid w:val="003C51C0"/>
    <w:rsid w:val="003C52A7"/>
    <w:rsid w:val="003D19FC"/>
    <w:rsid w:val="003D4D04"/>
    <w:rsid w:val="003D7B1E"/>
    <w:rsid w:val="003E4C90"/>
    <w:rsid w:val="003E7C53"/>
    <w:rsid w:val="004033CC"/>
    <w:rsid w:val="00411FB7"/>
    <w:rsid w:val="00427DF9"/>
    <w:rsid w:val="00434FC7"/>
    <w:rsid w:val="00435A1D"/>
    <w:rsid w:val="00436AF8"/>
    <w:rsid w:val="00441D61"/>
    <w:rsid w:val="00447141"/>
    <w:rsid w:val="00450135"/>
    <w:rsid w:val="00456A6F"/>
    <w:rsid w:val="00457B9D"/>
    <w:rsid w:val="004659BC"/>
    <w:rsid w:val="00466CB7"/>
    <w:rsid w:val="00474334"/>
    <w:rsid w:val="004824F3"/>
    <w:rsid w:val="00482C2F"/>
    <w:rsid w:val="004832DF"/>
    <w:rsid w:val="00487272"/>
    <w:rsid w:val="00493EA6"/>
    <w:rsid w:val="00496F52"/>
    <w:rsid w:val="004A3B02"/>
    <w:rsid w:val="004B23CE"/>
    <w:rsid w:val="004B24B2"/>
    <w:rsid w:val="004C02E1"/>
    <w:rsid w:val="004D22FB"/>
    <w:rsid w:val="004D3AAC"/>
    <w:rsid w:val="004E7053"/>
    <w:rsid w:val="004E7461"/>
    <w:rsid w:val="00521C3D"/>
    <w:rsid w:val="0052343D"/>
    <w:rsid w:val="005252C1"/>
    <w:rsid w:val="00530147"/>
    <w:rsid w:val="00531706"/>
    <w:rsid w:val="00533A80"/>
    <w:rsid w:val="0054717D"/>
    <w:rsid w:val="00550B1F"/>
    <w:rsid w:val="00551D48"/>
    <w:rsid w:val="00565F36"/>
    <w:rsid w:val="005739D1"/>
    <w:rsid w:val="00574C13"/>
    <w:rsid w:val="0058393A"/>
    <w:rsid w:val="00587331"/>
    <w:rsid w:val="00594F7B"/>
    <w:rsid w:val="0059609F"/>
    <w:rsid w:val="005B261F"/>
    <w:rsid w:val="005B4B5F"/>
    <w:rsid w:val="005C5568"/>
    <w:rsid w:val="005C658E"/>
    <w:rsid w:val="005D10BF"/>
    <w:rsid w:val="005D57EC"/>
    <w:rsid w:val="005F0982"/>
    <w:rsid w:val="005F0A2A"/>
    <w:rsid w:val="005F514A"/>
    <w:rsid w:val="005F534A"/>
    <w:rsid w:val="005F55ED"/>
    <w:rsid w:val="006004D3"/>
    <w:rsid w:val="00605007"/>
    <w:rsid w:val="00614AB4"/>
    <w:rsid w:val="00637768"/>
    <w:rsid w:val="006408FE"/>
    <w:rsid w:val="00641BC0"/>
    <w:rsid w:val="00646EFD"/>
    <w:rsid w:val="006706D8"/>
    <w:rsid w:val="006750F9"/>
    <w:rsid w:val="00675C77"/>
    <w:rsid w:val="00680903"/>
    <w:rsid w:val="00685FFB"/>
    <w:rsid w:val="006A4A67"/>
    <w:rsid w:val="006A53D5"/>
    <w:rsid w:val="006C4BCB"/>
    <w:rsid w:val="006D0846"/>
    <w:rsid w:val="006D1E2E"/>
    <w:rsid w:val="006E0827"/>
    <w:rsid w:val="006E108E"/>
    <w:rsid w:val="006F37DC"/>
    <w:rsid w:val="00700B24"/>
    <w:rsid w:val="00711C80"/>
    <w:rsid w:val="007208A1"/>
    <w:rsid w:val="007264EE"/>
    <w:rsid w:val="00736A85"/>
    <w:rsid w:val="00737126"/>
    <w:rsid w:val="007375F5"/>
    <w:rsid w:val="00740285"/>
    <w:rsid w:val="00742CB2"/>
    <w:rsid w:val="00744456"/>
    <w:rsid w:val="007540A2"/>
    <w:rsid w:val="00761506"/>
    <w:rsid w:val="0077699A"/>
    <w:rsid w:val="00784E9D"/>
    <w:rsid w:val="0078508C"/>
    <w:rsid w:val="007A1135"/>
    <w:rsid w:val="007A7D68"/>
    <w:rsid w:val="007B1661"/>
    <w:rsid w:val="007B728A"/>
    <w:rsid w:val="007C2D77"/>
    <w:rsid w:val="007C3403"/>
    <w:rsid w:val="007C3517"/>
    <w:rsid w:val="007C4E01"/>
    <w:rsid w:val="007D2C86"/>
    <w:rsid w:val="007D391C"/>
    <w:rsid w:val="007D647C"/>
    <w:rsid w:val="007E1525"/>
    <w:rsid w:val="007E29E0"/>
    <w:rsid w:val="007E4BFB"/>
    <w:rsid w:val="007F6D06"/>
    <w:rsid w:val="00805176"/>
    <w:rsid w:val="00805D00"/>
    <w:rsid w:val="008066A6"/>
    <w:rsid w:val="00806E46"/>
    <w:rsid w:val="008123D6"/>
    <w:rsid w:val="00815257"/>
    <w:rsid w:val="00841511"/>
    <w:rsid w:val="00842003"/>
    <w:rsid w:val="00847262"/>
    <w:rsid w:val="0085096F"/>
    <w:rsid w:val="00853FD0"/>
    <w:rsid w:val="0086053D"/>
    <w:rsid w:val="008646BC"/>
    <w:rsid w:val="0087622E"/>
    <w:rsid w:val="00885E9F"/>
    <w:rsid w:val="008912C1"/>
    <w:rsid w:val="00896BCE"/>
    <w:rsid w:val="008A0096"/>
    <w:rsid w:val="008A5E8C"/>
    <w:rsid w:val="008A7088"/>
    <w:rsid w:val="008B4585"/>
    <w:rsid w:val="008B66DC"/>
    <w:rsid w:val="008C0384"/>
    <w:rsid w:val="008C2599"/>
    <w:rsid w:val="008C41B6"/>
    <w:rsid w:val="008C5C1B"/>
    <w:rsid w:val="008D35C7"/>
    <w:rsid w:val="008D39E6"/>
    <w:rsid w:val="008E4DAF"/>
    <w:rsid w:val="008E7CCD"/>
    <w:rsid w:val="008F3BB2"/>
    <w:rsid w:val="008F7F25"/>
    <w:rsid w:val="009049E3"/>
    <w:rsid w:val="00907F8C"/>
    <w:rsid w:val="00911487"/>
    <w:rsid w:val="00924096"/>
    <w:rsid w:val="0093009E"/>
    <w:rsid w:val="009314CB"/>
    <w:rsid w:val="0094259D"/>
    <w:rsid w:val="00946C89"/>
    <w:rsid w:val="0094750B"/>
    <w:rsid w:val="00952232"/>
    <w:rsid w:val="00953A65"/>
    <w:rsid w:val="00957508"/>
    <w:rsid w:val="00957509"/>
    <w:rsid w:val="009737CD"/>
    <w:rsid w:val="00981ACD"/>
    <w:rsid w:val="009823F4"/>
    <w:rsid w:val="00987DE2"/>
    <w:rsid w:val="009A2B3C"/>
    <w:rsid w:val="009A36EC"/>
    <w:rsid w:val="009A5672"/>
    <w:rsid w:val="009A63BB"/>
    <w:rsid w:val="009A6C0C"/>
    <w:rsid w:val="009C3038"/>
    <w:rsid w:val="009E3379"/>
    <w:rsid w:val="00A12E32"/>
    <w:rsid w:val="00A1376A"/>
    <w:rsid w:val="00A139E1"/>
    <w:rsid w:val="00A26032"/>
    <w:rsid w:val="00A34F39"/>
    <w:rsid w:val="00A35C67"/>
    <w:rsid w:val="00A37F3E"/>
    <w:rsid w:val="00A4388C"/>
    <w:rsid w:val="00A450C0"/>
    <w:rsid w:val="00A47B82"/>
    <w:rsid w:val="00A63116"/>
    <w:rsid w:val="00A664DF"/>
    <w:rsid w:val="00A962A6"/>
    <w:rsid w:val="00A969BE"/>
    <w:rsid w:val="00AA347A"/>
    <w:rsid w:val="00AA3A24"/>
    <w:rsid w:val="00AA41A4"/>
    <w:rsid w:val="00AA549B"/>
    <w:rsid w:val="00AD3FF1"/>
    <w:rsid w:val="00AD7442"/>
    <w:rsid w:val="00AE6575"/>
    <w:rsid w:val="00AF5916"/>
    <w:rsid w:val="00AF69D9"/>
    <w:rsid w:val="00AF73CF"/>
    <w:rsid w:val="00AF7ADC"/>
    <w:rsid w:val="00B05E8F"/>
    <w:rsid w:val="00B10E8C"/>
    <w:rsid w:val="00B11C09"/>
    <w:rsid w:val="00B20EC8"/>
    <w:rsid w:val="00B250AA"/>
    <w:rsid w:val="00B34E4D"/>
    <w:rsid w:val="00B36EB5"/>
    <w:rsid w:val="00B43A85"/>
    <w:rsid w:val="00B43E83"/>
    <w:rsid w:val="00B71AB0"/>
    <w:rsid w:val="00B76D07"/>
    <w:rsid w:val="00B807C5"/>
    <w:rsid w:val="00B817EF"/>
    <w:rsid w:val="00B85991"/>
    <w:rsid w:val="00B85C7A"/>
    <w:rsid w:val="00BB0EC8"/>
    <w:rsid w:val="00BB3747"/>
    <w:rsid w:val="00BB49D8"/>
    <w:rsid w:val="00BB53F9"/>
    <w:rsid w:val="00BC1B02"/>
    <w:rsid w:val="00BC5AE6"/>
    <w:rsid w:val="00BD1827"/>
    <w:rsid w:val="00BD32CE"/>
    <w:rsid w:val="00BD6A9A"/>
    <w:rsid w:val="00BF34FE"/>
    <w:rsid w:val="00C0670D"/>
    <w:rsid w:val="00C15773"/>
    <w:rsid w:val="00C2529F"/>
    <w:rsid w:val="00C30422"/>
    <w:rsid w:val="00C339ED"/>
    <w:rsid w:val="00C57915"/>
    <w:rsid w:val="00C60D9B"/>
    <w:rsid w:val="00C61B7B"/>
    <w:rsid w:val="00C665D7"/>
    <w:rsid w:val="00C70DAD"/>
    <w:rsid w:val="00C742FF"/>
    <w:rsid w:val="00C90F56"/>
    <w:rsid w:val="00C94AFF"/>
    <w:rsid w:val="00CA18C9"/>
    <w:rsid w:val="00CA4B60"/>
    <w:rsid w:val="00CB1B10"/>
    <w:rsid w:val="00CB388C"/>
    <w:rsid w:val="00CC1936"/>
    <w:rsid w:val="00CC4DE4"/>
    <w:rsid w:val="00CC5831"/>
    <w:rsid w:val="00CD2384"/>
    <w:rsid w:val="00CD48F6"/>
    <w:rsid w:val="00CE1F33"/>
    <w:rsid w:val="00CE412F"/>
    <w:rsid w:val="00CE7D8F"/>
    <w:rsid w:val="00CF35F8"/>
    <w:rsid w:val="00CF6EA6"/>
    <w:rsid w:val="00D00004"/>
    <w:rsid w:val="00D05925"/>
    <w:rsid w:val="00D0750A"/>
    <w:rsid w:val="00D2099D"/>
    <w:rsid w:val="00D21F45"/>
    <w:rsid w:val="00D3152A"/>
    <w:rsid w:val="00D33394"/>
    <w:rsid w:val="00D50F7D"/>
    <w:rsid w:val="00D5205C"/>
    <w:rsid w:val="00D61292"/>
    <w:rsid w:val="00D62291"/>
    <w:rsid w:val="00D64C3E"/>
    <w:rsid w:val="00D7122C"/>
    <w:rsid w:val="00D74878"/>
    <w:rsid w:val="00D761EE"/>
    <w:rsid w:val="00D80EBA"/>
    <w:rsid w:val="00D84C9D"/>
    <w:rsid w:val="00D95A25"/>
    <w:rsid w:val="00D97078"/>
    <w:rsid w:val="00DA5508"/>
    <w:rsid w:val="00DC05D9"/>
    <w:rsid w:val="00DC4003"/>
    <w:rsid w:val="00DE222A"/>
    <w:rsid w:val="00DE6100"/>
    <w:rsid w:val="00E2016C"/>
    <w:rsid w:val="00E20181"/>
    <w:rsid w:val="00E23ACC"/>
    <w:rsid w:val="00E26086"/>
    <w:rsid w:val="00E27565"/>
    <w:rsid w:val="00E3042F"/>
    <w:rsid w:val="00E553DD"/>
    <w:rsid w:val="00E7180A"/>
    <w:rsid w:val="00E8016C"/>
    <w:rsid w:val="00E857E3"/>
    <w:rsid w:val="00E871DC"/>
    <w:rsid w:val="00E9175B"/>
    <w:rsid w:val="00E96986"/>
    <w:rsid w:val="00EA3F2E"/>
    <w:rsid w:val="00EB7C42"/>
    <w:rsid w:val="00EC01C1"/>
    <w:rsid w:val="00EC3959"/>
    <w:rsid w:val="00ED3513"/>
    <w:rsid w:val="00EE24C3"/>
    <w:rsid w:val="00EE4BFA"/>
    <w:rsid w:val="00EF30C1"/>
    <w:rsid w:val="00EF5E36"/>
    <w:rsid w:val="00F048C3"/>
    <w:rsid w:val="00F1482C"/>
    <w:rsid w:val="00F23F08"/>
    <w:rsid w:val="00F5225A"/>
    <w:rsid w:val="00F654E5"/>
    <w:rsid w:val="00F65E89"/>
    <w:rsid w:val="00F75437"/>
    <w:rsid w:val="00F75F6F"/>
    <w:rsid w:val="00F766EC"/>
    <w:rsid w:val="00F76B88"/>
    <w:rsid w:val="00F76BE3"/>
    <w:rsid w:val="00F80706"/>
    <w:rsid w:val="00F914BB"/>
    <w:rsid w:val="00F9578E"/>
    <w:rsid w:val="00F967E2"/>
    <w:rsid w:val="00F975FF"/>
    <w:rsid w:val="00FA276B"/>
    <w:rsid w:val="00FA6318"/>
    <w:rsid w:val="00FB0A2B"/>
    <w:rsid w:val="00FB2794"/>
    <w:rsid w:val="00FC181E"/>
    <w:rsid w:val="00FC1E61"/>
    <w:rsid w:val="00FD1595"/>
    <w:rsid w:val="00FF03DB"/>
    <w:rsid w:val="00FF3014"/>
    <w:rsid w:val="00FF5630"/>
    <w:rsid w:val="0119565C"/>
    <w:rsid w:val="011C00A0"/>
    <w:rsid w:val="0184051B"/>
    <w:rsid w:val="018A4696"/>
    <w:rsid w:val="02352754"/>
    <w:rsid w:val="02365B56"/>
    <w:rsid w:val="028E123E"/>
    <w:rsid w:val="02AF1F3F"/>
    <w:rsid w:val="03064EF7"/>
    <w:rsid w:val="03D55951"/>
    <w:rsid w:val="03DB6A27"/>
    <w:rsid w:val="040B4EAE"/>
    <w:rsid w:val="040F6AA2"/>
    <w:rsid w:val="04512A3D"/>
    <w:rsid w:val="046A5B6D"/>
    <w:rsid w:val="047A628F"/>
    <w:rsid w:val="05206E0D"/>
    <w:rsid w:val="05801FB9"/>
    <w:rsid w:val="058B29A1"/>
    <w:rsid w:val="05F37EA5"/>
    <w:rsid w:val="06AF30A0"/>
    <w:rsid w:val="06F40C0C"/>
    <w:rsid w:val="07F92AD1"/>
    <w:rsid w:val="08073396"/>
    <w:rsid w:val="086D0592"/>
    <w:rsid w:val="08801E7F"/>
    <w:rsid w:val="08913E9F"/>
    <w:rsid w:val="098C67E3"/>
    <w:rsid w:val="09BE45E6"/>
    <w:rsid w:val="09D24653"/>
    <w:rsid w:val="0A7B1544"/>
    <w:rsid w:val="0A822948"/>
    <w:rsid w:val="0AA57E9A"/>
    <w:rsid w:val="0AA72764"/>
    <w:rsid w:val="0B350A51"/>
    <w:rsid w:val="0B6D7050"/>
    <w:rsid w:val="0B7E45B8"/>
    <w:rsid w:val="0C0D3D7B"/>
    <w:rsid w:val="0C9D3D4C"/>
    <w:rsid w:val="0CD445BC"/>
    <w:rsid w:val="0CDA3224"/>
    <w:rsid w:val="0D502515"/>
    <w:rsid w:val="0D7A2E7E"/>
    <w:rsid w:val="0DC859E4"/>
    <w:rsid w:val="0DFC074D"/>
    <w:rsid w:val="0E5A088F"/>
    <w:rsid w:val="0E8A5EB8"/>
    <w:rsid w:val="0E98447E"/>
    <w:rsid w:val="0EC3343F"/>
    <w:rsid w:val="0EE71C91"/>
    <w:rsid w:val="0F184B7F"/>
    <w:rsid w:val="0F253B07"/>
    <w:rsid w:val="0F832E79"/>
    <w:rsid w:val="10984E45"/>
    <w:rsid w:val="10A27D57"/>
    <w:rsid w:val="10E53C52"/>
    <w:rsid w:val="113A0A77"/>
    <w:rsid w:val="113C7F55"/>
    <w:rsid w:val="11464D2B"/>
    <w:rsid w:val="11D5166C"/>
    <w:rsid w:val="12282B13"/>
    <w:rsid w:val="12344C6A"/>
    <w:rsid w:val="131258BB"/>
    <w:rsid w:val="13C11145"/>
    <w:rsid w:val="13DE7224"/>
    <w:rsid w:val="13DF4CA5"/>
    <w:rsid w:val="13FE78A6"/>
    <w:rsid w:val="14123C2A"/>
    <w:rsid w:val="14234011"/>
    <w:rsid w:val="144511D2"/>
    <w:rsid w:val="144A5989"/>
    <w:rsid w:val="14553B17"/>
    <w:rsid w:val="14874311"/>
    <w:rsid w:val="1766116D"/>
    <w:rsid w:val="17701526"/>
    <w:rsid w:val="17A553DC"/>
    <w:rsid w:val="180169EF"/>
    <w:rsid w:val="1809187D"/>
    <w:rsid w:val="18290C86"/>
    <w:rsid w:val="18603AFE"/>
    <w:rsid w:val="18B13D96"/>
    <w:rsid w:val="195526B0"/>
    <w:rsid w:val="195775A0"/>
    <w:rsid w:val="196F3573"/>
    <w:rsid w:val="197E13DE"/>
    <w:rsid w:val="1A2C0AB1"/>
    <w:rsid w:val="1A931C66"/>
    <w:rsid w:val="1AB64489"/>
    <w:rsid w:val="1B050E03"/>
    <w:rsid w:val="1B067A70"/>
    <w:rsid w:val="1B2B2B54"/>
    <w:rsid w:val="1B3D393E"/>
    <w:rsid w:val="1B4520C1"/>
    <w:rsid w:val="1BAD187A"/>
    <w:rsid w:val="1BC352E5"/>
    <w:rsid w:val="1C013A26"/>
    <w:rsid w:val="1C274BC0"/>
    <w:rsid w:val="1C2E6B7F"/>
    <w:rsid w:val="1C3B7FDD"/>
    <w:rsid w:val="1DA25285"/>
    <w:rsid w:val="1DB6017A"/>
    <w:rsid w:val="1DBA2D7E"/>
    <w:rsid w:val="1DD51334"/>
    <w:rsid w:val="1E241786"/>
    <w:rsid w:val="1E3B4A46"/>
    <w:rsid w:val="1ED11802"/>
    <w:rsid w:val="1F1A3B61"/>
    <w:rsid w:val="1F2F3EA0"/>
    <w:rsid w:val="1F4A39CD"/>
    <w:rsid w:val="1F4E7545"/>
    <w:rsid w:val="1F6300CC"/>
    <w:rsid w:val="20726449"/>
    <w:rsid w:val="20923B7F"/>
    <w:rsid w:val="20FC3B24"/>
    <w:rsid w:val="215F7249"/>
    <w:rsid w:val="23193E1E"/>
    <w:rsid w:val="232A48F9"/>
    <w:rsid w:val="238A2F2C"/>
    <w:rsid w:val="2446022B"/>
    <w:rsid w:val="2476428E"/>
    <w:rsid w:val="248633FB"/>
    <w:rsid w:val="24BC2F37"/>
    <w:rsid w:val="24CB6F90"/>
    <w:rsid w:val="25132104"/>
    <w:rsid w:val="25AC31DE"/>
    <w:rsid w:val="260A0FF9"/>
    <w:rsid w:val="265832F6"/>
    <w:rsid w:val="266322F3"/>
    <w:rsid w:val="269468CC"/>
    <w:rsid w:val="271E783C"/>
    <w:rsid w:val="27495A23"/>
    <w:rsid w:val="27524A83"/>
    <w:rsid w:val="27651E6B"/>
    <w:rsid w:val="27A959B7"/>
    <w:rsid w:val="27E22DFD"/>
    <w:rsid w:val="28371EDF"/>
    <w:rsid w:val="288F421B"/>
    <w:rsid w:val="29692C59"/>
    <w:rsid w:val="29A107E8"/>
    <w:rsid w:val="29C4731D"/>
    <w:rsid w:val="2A3224EB"/>
    <w:rsid w:val="2A6B6C9C"/>
    <w:rsid w:val="2A9A0622"/>
    <w:rsid w:val="2A9D7E50"/>
    <w:rsid w:val="2BF30787"/>
    <w:rsid w:val="2C2D6471"/>
    <w:rsid w:val="2C37319A"/>
    <w:rsid w:val="2C6C546F"/>
    <w:rsid w:val="2C99503A"/>
    <w:rsid w:val="2C997601"/>
    <w:rsid w:val="2CA94063"/>
    <w:rsid w:val="2D1C729C"/>
    <w:rsid w:val="2D3C4843"/>
    <w:rsid w:val="2D8C2776"/>
    <w:rsid w:val="2DA72AB7"/>
    <w:rsid w:val="2DF52CAD"/>
    <w:rsid w:val="2E383AEE"/>
    <w:rsid w:val="2F516A1E"/>
    <w:rsid w:val="2F6A2B3A"/>
    <w:rsid w:val="2F746D58"/>
    <w:rsid w:val="2F8604F3"/>
    <w:rsid w:val="2F8D111C"/>
    <w:rsid w:val="2F8F33C5"/>
    <w:rsid w:val="2FE905B8"/>
    <w:rsid w:val="303C73AF"/>
    <w:rsid w:val="306E3D58"/>
    <w:rsid w:val="30971B5B"/>
    <w:rsid w:val="30B362CA"/>
    <w:rsid w:val="3192194D"/>
    <w:rsid w:val="319D3425"/>
    <w:rsid w:val="31BB11E7"/>
    <w:rsid w:val="31E61696"/>
    <w:rsid w:val="324E3917"/>
    <w:rsid w:val="32642528"/>
    <w:rsid w:val="326957C5"/>
    <w:rsid w:val="32746EF1"/>
    <w:rsid w:val="32B1069F"/>
    <w:rsid w:val="32D27F79"/>
    <w:rsid w:val="345A419C"/>
    <w:rsid w:val="345A4B29"/>
    <w:rsid w:val="34654B7D"/>
    <w:rsid w:val="349A1798"/>
    <w:rsid w:val="349E6319"/>
    <w:rsid w:val="34C943ED"/>
    <w:rsid w:val="34E33814"/>
    <w:rsid w:val="34FB0B33"/>
    <w:rsid w:val="351346C8"/>
    <w:rsid w:val="3538685D"/>
    <w:rsid w:val="353942DE"/>
    <w:rsid w:val="35614940"/>
    <w:rsid w:val="35642069"/>
    <w:rsid w:val="35D963E6"/>
    <w:rsid w:val="35F73632"/>
    <w:rsid w:val="36822687"/>
    <w:rsid w:val="368546E0"/>
    <w:rsid w:val="36DB148C"/>
    <w:rsid w:val="37362065"/>
    <w:rsid w:val="37A51F5A"/>
    <w:rsid w:val="37D050DF"/>
    <w:rsid w:val="38664C72"/>
    <w:rsid w:val="3888024E"/>
    <w:rsid w:val="38CE690D"/>
    <w:rsid w:val="38D34FF7"/>
    <w:rsid w:val="397C3D0A"/>
    <w:rsid w:val="397E380B"/>
    <w:rsid w:val="39EE26CC"/>
    <w:rsid w:val="3A761B04"/>
    <w:rsid w:val="3ABC3817"/>
    <w:rsid w:val="3AC752C1"/>
    <w:rsid w:val="3AE8589D"/>
    <w:rsid w:val="3B016226"/>
    <w:rsid w:val="3B0527E0"/>
    <w:rsid w:val="3B710993"/>
    <w:rsid w:val="3BCC4052"/>
    <w:rsid w:val="3BEC505C"/>
    <w:rsid w:val="3C0551C5"/>
    <w:rsid w:val="3C1B0C2C"/>
    <w:rsid w:val="3C36050A"/>
    <w:rsid w:val="3C6061E1"/>
    <w:rsid w:val="3CA21308"/>
    <w:rsid w:val="3CB04212"/>
    <w:rsid w:val="3D187C01"/>
    <w:rsid w:val="3D2D15A6"/>
    <w:rsid w:val="3D937DD9"/>
    <w:rsid w:val="3D9D2D2C"/>
    <w:rsid w:val="3DDD580C"/>
    <w:rsid w:val="3DEC6760"/>
    <w:rsid w:val="3E311DED"/>
    <w:rsid w:val="3E5C262E"/>
    <w:rsid w:val="3E694D09"/>
    <w:rsid w:val="3E6F439C"/>
    <w:rsid w:val="3EAD4D9F"/>
    <w:rsid w:val="3ECC1CC8"/>
    <w:rsid w:val="3F4F01D1"/>
    <w:rsid w:val="3F6F01A1"/>
    <w:rsid w:val="3F8C5D4D"/>
    <w:rsid w:val="3FF46F01"/>
    <w:rsid w:val="401A69DB"/>
    <w:rsid w:val="404F4B8D"/>
    <w:rsid w:val="40CF3C2D"/>
    <w:rsid w:val="40EC3557"/>
    <w:rsid w:val="413761CE"/>
    <w:rsid w:val="42764AD5"/>
    <w:rsid w:val="429B2DBD"/>
    <w:rsid w:val="429D0A5D"/>
    <w:rsid w:val="42A85AFC"/>
    <w:rsid w:val="437054D2"/>
    <w:rsid w:val="43796B87"/>
    <w:rsid w:val="43DB4A94"/>
    <w:rsid w:val="446631C8"/>
    <w:rsid w:val="44BA1176"/>
    <w:rsid w:val="462644DB"/>
    <w:rsid w:val="463A6B14"/>
    <w:rsid w:val="46BD43B9"/>
    <w:rsid w:val="46D0453B"/>
    <w:rsid w:val="46E74160"/>
    <w:rsid w:val="470041B9"/>
    <w:rsid w:val="4743487A"/>
    <w:rsid w:val="47B70FB5"/>
    <w:rsid w:val="480E1207"/>
    <w:rsid w:val="48981928"/>
    <w:rsid w:val="49015398"/>
    <w:rsid w:val="49256949"/>
    <w:rsid w:val="497133DF"/>
    <w:rsid w:val="4AB9715B"/>
    <w:rsid w:val="4AE56CF0"/>
    <w:rsid w:val="4AEB2D8F"/>
    <w:rsid w:val="4B315D69"/>
    <w:rsid w:val="4B426443"/>
    <w:rsid w:val="4B427980"/>
    <w:rsid w:val="4B730479"/>
    <w:rsid w:val="4BAF171E"/>
    <w:rsid w:val="4BF21F96"/>
    <w:rsid w:val="4C4D0DB6"/>
    <w:rsid w:val="4C831E93"/>
    <w:rsid w:val="4CD13297"/>
    <w:rsid w:val="4CE332A2"/>
    <w:rsid w:val="4CE566B4"/>
    <w:rsid w:val="4D1B0752"/>
    <w:rsid w:val="4D420696"/>
    <w:rsid w:val="4D75318E"/>
    <w:rsid w:val="4DCA3AD6"/>
    <w:rsid w:val="4DFA620E"/>
    <w:rsid w:val="4E314D77"/>
    <w:rsid w:val="4E5021F1"/>
    <w:rsid w:val="4EA317D6"/>
    <w:rsid w:val="4F195FF9"/>
    <w:rsid w:val="4F951821"/>
    <w:rsid w:val="4FC7696F"/>
    <w:rsid w:val="4FE2612B"/>
    <w:rsid w:val="504562C7"/>
    <w:rsid w:val="505F34D0"/>
    <w:rsid w:val="51480E67"/>
    <w:rsid w:val="521F2FAF"/>
    <w:rsid w:val="52242E92"/>
    <w:rsid w:val="524C38A5"/>
    <w:rsid w:val="52C44692"/>
    <w:rsid w:val="52FB70E4"/>
    <w:rsid w:val="530B345A"/>
    <w:rsid w:val="532050F0"/>
    <w:rsid w:val="53EC6025"/>
    <w:rsid w:val="54B946F1"/>
    <w:rsid w:val="54C35392"/>
    <w:rsid w:val="55234615"/>
    <w:rsid w:val="55686301"/>
    <w:rsid w:val="55882196"/>
    <w:rsid w:val="55B15523"/>
    <w:rsid w:val="55F81451"/>
    <w:rsid w:val="560D1D7E"/>
    <w:rsid w:val="56635D08"/>
    <w:rsid w:val="56FE780D"/>
    <w:rsid w:val="574D66D0"/>
    <w:rsid w:val="577C54C6"/>
    <w:rsid w:val="5790468A"/>
    <w:rsid w:val="57D8072B"/>
    <w:rsid w:val="57F55CFE"/>
    <w:rsid w:val="58180B1D"/>
    <w:rsid w:val="5877229A"/>
    <w:rsid w:val="58C91339"/>
    <w:rsid w:val="59204C49"/>
    <w:rsid w:val="59D65867"/>
    <w:rsid w:val="5A3C5D30"/>
    <w:rsid w:val="5A4D5620"/>
    <w:rsid w:val="5A835D8B"/>
    <w:rsid w:val="5AEC407C"/>
    <w:rsid w:val="5B8D38CA"/>
    <w:rsid w:val="5BE32889"/>
    <w:rsid w:val="5BE34A4E"/>
    <w:rsid w:val="5BEE2DDF"/>
    <w:rsid w:val="5C440154"/>
    <w:rsid w:val="5C620B9F"/>
    <w:rsid w:val="5D1646C3"/>
    <w:rsid w:val="5D370DA2"/>
    <w:rsid w:val="5D3A0146"/>
    <w:rsid w:val="5E176F6C"/>
    <w:rsid w:val="5E42537D"/>
    <w:rsid w:val="5E7768A9"/>
    <w:rsid w:val="5ED715A9"/>
    <w:rsid w:val="5EEA7B6B"/>
    <w:rsid w:val="5EEE4DF0"/>
    <w:rsid w:val="5EFE2F33"/>
    <w:rsid w:val="5F213C9C"/>
    <w:rsid w:val="5F495C22"/>
    <w:rsid w:val="5F5006CC"/>
    <w:rsid w:val="5F603C78"/>
    <w:rsid w:val="5F806739"/>
    <w:rsid w:val="5FA07832"/>
    <w:rsid w:val="61720EED"/>
    <w:rsid w:val="618F61FC"/>
    <w:rsid w:val="61C607CA"/>
    <w:rsid w:val="620B3669"/>
    <w:rsid w:val="621E6E07"/>
    <w:rsid w:val="626671FB"/>
    <w:rsid w:val="62A50A9C"/>
    <w:rsid w:val="62AF414C"/>
    <w:rsid w:val="63995268"/>
    <w:rsid w:val="63BC6393"/>
    <w:rsid w:val="63DC29E0"/>
    <w:rsid w:val="64B92B25"/>
    <w:rsid w:val="64C657EA"/>
    <w:rsid w:val="653E50C0"/>
    <w:rsid w:val="65CA5027"/>
    <w:rsid w:val="660A60F8"/>
    <w:rsid w:val="66306507"/>
    <w:rsid w:val="66B43CB4"/>
    <w:rsid w:val="66E64663"/>
    <w:rsid w:val="678C2D71"/>
    <w:rsid w:val="67DF2B34"/>
    <w:rsid w:val="67F325A4"/>
    <w:rsid w:val="680E4808"/>
    <w:rsid w:val="6814385F"/>
    <w:rsid w:val="682262D8"/>
    <w:rsid w:val="68540EE4"/>
    <w:rsid w:val="68852679"/>
    <w:rsid w:val="691A6E99"/>
    <w:rsid w:val="69274715"/>
    <w:rsid w:val="695D5B0A"/>
    <w:rsid w:val="69B45330"/>
    <w:rsid w:val="6A6C75A6"/>
    <w:rsid w:val="6AA4047A"/>
    <w:rsid w:val="6AA53C1F"/>
    <w:rsid w:val="6AEE123A"/>
    <w:rsid w:val="6B266F95"/>
    <w:rsid w:val="6B4A37AC"/>
    <w:rsid w:val="6C143856"/>
    <w:rsid w:val="6C7E422E"/>
    <w:rsid w:val="6DE144A2"/>
    <w:rsid w:val="6E89174D"/>
    <w:rsid w:val="6E911361"/>
    <w:rsid w:val="6E9B4B82"/>
    <w:rsid w:val="6EA10F98"/>
    <w:rsid w:val="6ED77165"/>
    <w:rsid w:val="6ED829E8"/>
    <w:rsid w:val="6EEA6DAD"/>
    <w:rsid w:val="6F570D38"/>
    <w:rsid w:val="6F671839"/>
    <w:rsid w:val="6F8922A7"/>
    <w:rsid w:val="6FAC7D2B"/>
    <w:rsid w:val="6FAD26BF"/>
    <w:rsid w:val="6FB04B48"/>
    <w:rsid w:val="6FE476A3"/>
    <w:rsid w:val="70776C11"/>
    <w:rsid w:val="70CB0993"/>
    <w:rsid w:val="71586198"/>
    <w:rsid w:val="71B1125A"/>
    <w:rsid w:val="71D96935"/>
    <w:rsid w:val="71F13EFF"/>
    <w:rsid w:val="72390589"/>
    <w:rsid w:val="72942ABA"/>
    <w:rsid w:val="735C4D9E"/>
    <w:rsid w:val="73917324"/>
    <w:rsid w:val="73BD63FA"/>
    <w:rsid w:val="73DC7F28"/>
    <w:rsid w:val="73E24C94"/>
    <w:rsid w:val="743A0CFF"/>
    <w:rsid w:val="74476F64"/>
    <w:rsid w:val="744F4568"/>
    <w:rsid w:val="74E65115"/>
    <w:rsid w:val="75011B53"/>
    <w:rsid w:val="7522622B"/>
    <w:rsid w:val="753F089A"/>
    <w:rsid w:val="75650054"/>
    <w:rsid w:val="758D7946"/>
    <w:rsid w:val="759B4CA8"/>
    <w:rsid w:val="75D83E8B"/>
    <w:rsid w:val="76036776"/>
    <w:rsid w:val="7617718E"/>
    <w:rsid w:val="763D5322"/>
    <w:rsid w:val="7698644C"/>
    <w:rsid w:val="76AC3C60"/>
    <w:rsid w:val="771976F5"/>
    <w:rsid w:val="772C4AE5"/>
    <w:rsid w:val="77371DAB"/>
    <w:rsid w:val="77411970"/>
    <w:rsid w:val="774C288A"/>
    <w:rsid w:val="77550F24"/>
    <w:rsid w:val="77580902"/>
    <w:rsid w:val="77A45FD4"/>
    <w:rsid w:val="77AE4449"/>
    <w:rsid w:val="785D7890"/>
    <w:rsid w:val="78711EA5"/>
    <w:rsid w:val="788A6943"/>
    <w:rsid w:val="78B85320"/>
    <w:rsid w:val="78BD7CB2"/>
    <w:rsid w:val="792D2270"/>
    <w:rsid w:val="799A57A0"/>
    <w:rsid w:val="79C07DDF"/>
    <w:rsid w:val="7A210E8A"/>
    <w:rsid w:val="7A271D2A"/>
    <w:rsid w:val="7A6F196A"/>
    <w:rsid w:val="7A912BC0"/>
    <w:rsid w:val="7AAB5463"/>
    <w:rsid w:val="7AB001D5"/>
    <w:rsid w:val="7AFC51D8"/>
    <w:rsid w:val="7B202FA5"/>
    <w:rsid w:val="7B553327"/>
    <w:rsid w:val="7BE25A96"/>
    <w:rsid w:val="7BEA5FD0"/>
    <w:rsid w:val="7C395326"/>
    <w:rsid w:val="7C63309F"/>
    <w:rsid w:val="7C816C8F"/>
    <w:rsid w:val="7CC558BE"/>
    <w:rsid w:val="7CCE5B11"/>
    <w:rsid w:val="7D5B715B"/>
    <w:rsid w:val="7D680A70"/>
    <w:rsid w:val="7D764D3B"/>
    <w:rsid w:val="7E065CCE"/>
    <w:rsid w:val="7E9678DE"/>
    <w:rsid w:val="7ECC6D87"/>
    <w:rsid w:val="7F2A68E9"/>
    <w:rsid w:val="7F511CD6"/>
    <w:rsid w:val="7F917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D2C29"/>
  <w15:docId w15:val="{8AE31F2E-2117-4DCC-96E4-8A2DD962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34676C"/>
    <w:pPr>
      <w:ind w:left="720"/>
      <w:jc w:val="both"/>
    </w:pPr>
    <w:rPr>
      <w:rFonts w:ascii="Times New Roman" w:hAnsi="Times New Roman" w:cs="Times New Roman"/>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Pr>
      <w:rFonts w:ascii="Segoe UI" w:hAnsi="Segoe UI" w:cs="Segoe UI"/>
      <w:sz w:val="18"/>
      <w:szCs w:val="18"/>
    </w:rPr>
  </w:style>
  <w:style w:type="paragraph" w:styleId="Footer">
    <w:name w:val="footer"/>
    <w:basedOn w:val="Normal"/>
    <w:link w:val="FooterChar"/>
    <w:autoRedefine/>
    <w:uiPriority w:val="99"/>
    <w:unhideWhenUsed/>
    <w:qFormat/>
    <w:pPr>
      <w:tabs>
        <w:tab w:val="center" w:pos="4680"/>
        <w:tab w:val="right" w:pos="9360"/>
      </w:tabs>
    </w:pPr>
  </w:style>
  <w:style w:type="paragraph" w:styleId="Header">
    <w:name w:val="header"/>
    <w:basedOn w:val="Normal"/>
    <w:link w:val="HeaderChar"/>
    <w:autoRedefine/>
    <w:uiPriority w:val="99"/>
    <w:unhideWhenUsed/>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character" w:customStyle="1" w:styleId="HeaderChar">
    <w:name w:val="Header Char"/>
    <w:basedOn w:val="DefaultParagraphFont"/>
    <w:link w:val="Header"/>
    <w:autoRedefine/>
    <w:uiPriority w:val="99"/>
    <w:qFormat/>
    <w:rPr>
      <w:lang w:val="en-ZW"/>
    </w:rPr>
  </w:style>
  <w:style w:type="character" w:customStyle="1" w:styleId="FooterChar">
    <w:name w:val="Footer Char"/>
    <w:basedOn w:val="DefaultParagraphFont"/>
    <w:link w:val="Footer"/>
    <w:autoRedefine/>
    <w:uiPriority w:val="99"/>
    <w:qFormat/>
    <w:rPr>
      <w:lang w:val="en-ZW"/>
    </w:rPr>
  </w:style>
  <w:style w:type="paragraph" w:styleId="ListParagraph">
    <w:name w:val="List Paragraph"/>
    <w:basedOn w:val="Normal"/>
    <w:autoRedefine/>
    <w:uiPriority w:val="34"/>
    <w:qFormat/>
    <w:pPr>
      <w:contextualSpacing/>
    </w:p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B4B174-90FF-4EB9-B595-7622905CB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736</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account</cp:lastModifiedBy>
  <cp:revision>2</cp:revision>
  <cp:lastPrinted>2025-03-04T06:44:00Z</cp:lastPrinted>
  <dcterms:created xsi:type="dcterms:W3CDTF">2025-03-10T10:59:00Z</dcterms:created>
  <dcterms:modified xsi:type="dcterms:W3CDTF">2025-03-10T10:59:00Z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88640D16761B4DE799706B7B8972F37B_13</vt:lpwstr>
  </property>
  <property fmtid="{D5CDD505-2E9C-101B-9397-08002B2CF9AE}" pid="4" name="GrammarlyDocumentId">
    <vt:lpwstr>a52b34756c07b35696dbbb21442d10232b740f658180e6f1fabb0c4fa2d0724b</vt:lpwstr>
  </property>
</Properties>
</file>