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4B8" w:rsidRDefault="00CD54B8" w:rsidP="00390814">
      <w:pPr>
        <w:spacing w:after="0" w:line="240" w:lineRule="auto"/>
        <w:jc w:val="both"/>
        <w:rPr>
          <w:rFonts w:ascii="Times New Roman" w:hAnsi="Times New Roman" w:cs="Times New Roman"/>
          <w:sz w:val="24"/>
          <w:szCs w:val="24"/>
        </w:rPr>
      </w:pPr>
      <w:bookmarkStart w:id="0" w:name="_GoBack"/>
      <w:bookmarkEnd w:id="0"/>
    </w:p>
    <w:p w:rsidR="00390814" w:rsidRDefault="00390814" w:rsidP="003908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OBEY SHAVA</w:t>
      </w:r>
    </w:p>
    <w:p w:rsidR="00390814" w:rsidRDefault="00390814" w:rsidP="00390814">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390814" w:rsidRDefault="00390814" w:rsidP="003908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PRESIDENT, REPUBIC OF ZIMBABWE</w:t>
      </w:r>
    </w:p>
    <w:p w:rsidR="00390814" w:rsidRDefault="00390814" w:rsidP="00390814">
      <w:pPr>
        <w:spacing w:after="0" w:line="240" w:lineRule="auto"/>
        <w:jc w:val="both"/>
        <w:rPr>
          <w:rFonts w:ascii="Times New Roman" w:hAnsi="Times New Roman" w:cs="Times New Roman"/>
          <w:sz w:val="24"/>
          <w:szCs w:val="24"/>
        </w:rPr>
      </w:pPr>
    </w:p>
    <w:p w:rsidR="00390814" w:rsidRDefault="00390814" w:rsidP="00390814">
      <w:pPr>
        <w:spacing w:after="0" w:line="240" w:lineRule="auto"/>
        <w:jc w:val="both"/>
        <w:rPr>
          <w:rFonts w:ascii="Times New Roman" w:hAnsi="Times New Roman" w:cs="Times New Roman"/>
          <w:sz w:val="24"/>
          <w:szCs w:val="24"/>
        </w:rPr>
      </w:pPr>
    </w:p>
    <w:p w:rsidR="00390814" w:rsidRDefault="00390814" w:rsidP="003908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390814" w:rsidRDefault="00390814" w:rsidP="003908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MANGOTA J</w:t>
      </w:r>
    </w:p>
    <w:p w:rsidR="00390814" w:rsidRDefault="00390814" w:rsidP="003908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CD54B8">
        <w:rPr>
          <w:rFonts w:ascii="Times New Roman" w:hAnsi="Times New Roman" w:cs="Times New Roman"/>
          <w:sz w:val="24"/>
          <w:szCs w:val="24"/>
        </w:rPr>
        <w:t xml:space="preserve">2 November </w:t>
      </w:r>
      <w:r>
        <w:rPr>
          <w:rFonts w:ascii="Times New Roman" w:hAnsi="Times New Roman" w:cs="Times New Roman"/>
          <w:sz w:val="24"/>
          <w:szCs w:val="24"/>
        </w:rPr>
        <w:t>2021</w:t>
      </w:r>
      <w:r w:rsidR="00C527A7">
        <w:rPr>
          <w:rFonts w:ascii="Times New Roman" w:hAnsi="Times New Roman" w:cs="Times New Roman"/>
          <w:sz w:val="24"/>
          <w:szCs w:val="24"/>
        </w:rPr>
        <w:t xml:space="preserve"> and 12 January 2022</w:t>
      </w:r>
    </w:p>
    <w:p w:rsidR="00FC4DEA" w:rsidRDefault="00FC4DEA" w:rsidP="00390814">
      <w:pPr>
        <w:spacing w:after="0" w:line="240" w:lineRule="auto"/>
        <w:jc w:val="both"/>
        <w:rPr>
          <w:rFonts w:ascii="Times New Roman" w:hAnsi="Times New Roman" w:cs="Times New Roman"/>
          <w:sz w:val="24"/>
          <w:szCs w:val="24"/>
        </w:rPr>
      </w:pPr>
    </w:p>
    <w:p w:rsidR="00390814" w:rsidRDefault="00390814" w:rsidP="00390814">
      <w:pPr>
        <w:spacing w:line="240" w:lineRule="auto"/>
        <w:jc w:val="both"/>
        <w:rPr>
          <w:rFonts w:ascii="Times New Roman" w:hAnsi="Times New Roman" w:cs="Times New Roman"/>
          <w:sz w:val="24"/>
          <w:szCs w:val="24"/>
        </w:rPr>
      </w:pPr>
    </w:p>
    <w:p w:rsidR="00390814" w:rsidRPr="00FC4DEA" w:rsidRDefault="00FC4DEA" w:rsidP="00390814">
      <w:pPr>
        <w:spacing w:line="240" w:lineRule="auto"/>
        <w:jc w:val="both"/>
        <w:rPr>
          <w:rFonts w:ascii="Times New Roman" w:hAnsi="Times New Roman" w:cs="Times New Roman"/>
          <w:b/>
          <w:sz w:val="24"/>
          <w:szCs w:val="24"/>
        </w:rPr>
      </w:pPr>
      <w:r w:rsidRPr="00FC4DEA">
        <w:rPr>
          <w:rFonts w:ascii="Times New Roman" w:hAnsi="Times New Roman" w:cs="Times New Roman"/>
          <w:b/>
          <w:sz w:val="24"/>
          <w:szCs w:val="24"/>
        </w:rPr>
        <w:t>OPPOSED MATTER</w:t>
      </w:r>
    </w:p>
    <w:p w:rsidR="00884E9B" w:rsidRDefault="00884E9B" w:rsidP="00390814">
      <w:pPr>
        <w:spacing w:line="240" w:lineRule="auto"/>
        <w:jc w:val="both"/>
        <w:rPr>
          <w:rFonts w:ascii="Times New Roman" w:hAnsi="Times New Roman" w:cs="Times New Roman"/>
          <w:sz w:val="24"/>
          <w:szCs w:val="24"/>
        </w:rPr>
      </w:pPr>
    </w:p>
    <w:p w:rsidR="00884E9B" w:rsidRDefault="00884E9B" w:rsidP="00884E9B">
      <w:pPr>
        <w:spacing w:after="0" w:line="240" w:lineRule="auto"/>
        <w:jc w:val="both"/>
        <w:rPr>
          <w:rFonts w:ascii="Times New Roman" w:hAnsi="Times New Roman" w:cs="Times New Roman"/>
          <w:sz w:val="24"/>
          <w:szCs w:val="24"/>
        </w:rPr>
      </w:pPr>
      <w:r w:rsidRPr="00884E9B">
        <w:rPr>
          <w:rFonts w:ascii="Times New Roman" w:hAnsi="Times New Roman" w:cs="Times New Roman"/>
          <w:i/>
          <w:sz w:val="24"/>
          <w:szCs w:val="24"/>
        </w:rPr>
        <w:t xml:space="preserve">T </w:t>
      </w:r>
      <w:proofErr w:type="spellStart"/>
      <w:r w:rsidRPr="00884E9B">
        <w:rPr>
          <w:rFonts w:ascii="Times New Roman" w:hAnsi="Times New Roman" w:cs="Times New Roman"/>
          <w:i/>
          <w:sz w:val="24"/>
          <w:szCs w:val="24"/>
        </w:rPr>
        <w:t>Bhatasara</w:t>
      </w:r>
      <w:proofErr w:type="spellEnd"/>
      <w:r>
        <w:rPr>
          <w:rFonts w:ascii="Times New Roman" w:hAnsi="Times New Roman" w:cs="Times New Roman"/>
          <w:sz w:val="24"/>
          <w:szCs w:val="24"/>
        </w:rPr>
        <w:t>, for the applicant</w:t>
      </w:r>
    </w:p>
    <w:p w:rsidR="00884E9B" w:rsidRPr="00540838" w:rsidRDefault="00DE1770" w:rsidP="00884E9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C </w:t>
      </w:r>
      <w:proofErr w:type="spellStart"/>
      <w:r>
        <w:rPr>
          <w:rFonts w:ascii="Times New Roman" w:hAnsi="Times New Roman" w:cs="Times New Roman"/>
          <w:i/>
          <w:sz w:val="24"/>
          <w:szCs w:val="24"/>
        </w:rPr>
        <w:t>Chibidi</w:t>
      </w:r>
      <w:proofErr w:type="spellEnd"/>
      <w:r w:rsidR="00884E9B">
        <w:rPr>
          <w:rFonts w:ascii="Times New Roman" w:hAnsi="Times New Roman" w:cs="Times New Roman"/>
          <w:i/>
          <w:sz w:val="24"/>
          <w:szCs w:val="24"/>
        </w:rPr>
        <w:t>,</w:t>
      </w:r>
      <w:r w:rsidR="00884E9B">
        <w:rPr>
          <w:rFonts w:ascii="Times New Roman" w:hAnsi="Times New Roman" w:cs="Times New Roman"/>
          <w:sz w:val="24"/>
          <w:szCs w:val="24"/>
        </w:rPr>
        <w:t xml:space="preserve"> for the respondent</w:t>
      </w:r>
    </w:p>
    <w:p w:rsidR="00884E9B" w:rsidRPr="00CD54B8" w:rsidRDefault="00884E9B" w:rsidP="00390814">
      <w:pPr>
        <w:spacing w:line="240" w:lineRule="auto"/>
        <w:jc w:val="both"/>
        <w:rPr>
          <w:rFonts w:ascii="Times New Roman" w:hAnsi="Times New Roman" w:cs="Times New Roman"/>
          <w:sz w:val="24"/>
          <w:szCs w:val="24"/>
        </w:rPr>
      </w:pPr>
    </w:p>
    <w:p w:rsidR="00390814" w:rsidRDefault="00390814" w:rsidP="00390814">
      <w:pPr>
        <w:jc w:val="both"/>
        <w:rPr>
          <w:rFonts w:ascii="Times New Roman" w:hAnsi="Times New Roman" w:cs="Times New Roman"/>
          <w:sz w:val="24"/>
          <w:szCs w:val="24"/>
        </w:rPr>
      </w:pPr>
    </w:p>
    <w:p w:rsidR="00DD1A63" w:rsidRDefault="00390814" w:rsidP="006442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44202">
        <w:rPr>
          <w:rFonts w:ascii="Times New Roman" w:hAnsi="Times New Roman" w:cs="Times New Roman"/>
          <w:sz w:val="24"/>
          <w:szCs w:val="24"/>
        </w:rPr>
        <w:t>MANGOTA J:  The applicant is a member of the legal fraternity a</w:t>
      </w:r>
      <w:r w:rsidR="00DD1A63">
        <w:rPr>
          <w:rFonts w:ascii="Times New Roman" w:hAnsi="Times New Roman" w:cs="Times New Roman"/>
          <w:sz w:val="24"/>
          <w:szCs w:val="24"/>
        </w:rPr>
        <w:t>n</w:t>
      </w:r>
      <w:r w:rsidR="00644202">
        <w:rPr>
          <w:rFonts w:ascii="Times New Roman" w:hAnsi="Times New Roman" w:cs="Times New Roman"/>
          <w:sz w:val="24"/>
          <w:szCs w:val="24"/>
        </w:rPr>
        <w:t xml:space="preserve">d, therefore, an officer </w:t>
      </w:r>
      <w:proofErr w:type="gramStart"/>
      <w:r w:rsidR="00644202">
        <w:rPr>
          <w:rFonts w:ascii="Times New Roman" w:hAnsi="Times New Roman" w:cs="Times New Roman"/>
          <w:sz w:val="24"/>
          <w:szCs w:val="24"/>
        </w:rPr>
        <w:t>of</w:t>
      </w:r>
      <w:proofErr w:type="gramEnd"/>
      <w:r w:rsidR="00644202">
        <w:rPr>
          <w:rFonts w:ascii="Times New Roman" w:hAnsi="Times New Roman" w:cs="Times New Roman"/>
          <w:sz w:val="24"/>
          <w:szCs w:val="24"/>
        </w:rPr>
        <w:t xml:space="preserve"> the court.  He alleges that he has an interest in human rights and </w:t>
      </w:r>
      <w:r w:rsidR="00F44770">
        <w:rPr>
          <w:rFonts w:ascii="Times New Roman" w:hAnsi="Times New Roman" w:cs="Times New Roman"/>
          <w:sz w:val="24"/>
          <w:szCs w:val="24"/>
        </w:rPr>
        <w:t>t</w:t>
      </w:r>
      <w:r w:rsidR="00644202">
        <w:rPr>
          <w:rFonts w:ascii="Times New Roman" w:hAnsi="Times New Roman" w:cs="Times New Roman"/>
          <w:sz w:val="24"/>
          <w:szCs w:val="24"/>
        </w:rPr>
        <w:t xml:space="preserve">he rule of law.  He moves me to declare </w:t>
      </w:r>
      <w:r w:rsidR="00F44770">
        <w:rPr>
          <w:rFonts w:ascii="Times New Roman" w:hAnsi="Times New Roman" w:cs="Times New Roman"/>
          <w:sz w:val="24"/>
          <w:szCs w:val="24"/>
        </w:rPr>
        <w:t>Statutory</w:t>
      </w:r>
      <w:r w:rsidR="00644202">
        <w:rPr>
          <w:rFonts w:ascii="Times New Roman" w:hAnsi="Times New Roman" w:cs="Times New Roman"/>
          <w:sz w:val="24"/>
          <w:szCs w:val="24"/>
        </w:rPr>
        <w:t xml:space="preserve"> Instrument 127 of 2021 [“the instrument”] which the first respondent who i</w:t>
      </w:r>
      <w:r w:rsidR="00DD1A63">
        <w:rPr>
          <w:rFonts w:ascii="Times New Roman" w:hAnsi="Times New Roman" w:cs="Times New Roman"/>
          <w:sz w:val="24"/>
          <w:szCs w:val="24"/>
        </w:rPr>
        <w:t>s</w:t>
      </w:r>
      <w:r w:rsidR="00644202">
        <w:rPr>
          <w:rFonts w:ascii="Times New Roman" w:hAnsi="Times New Roman" w:cs="Times New Roman"/>
          <w:sz w:val="24"/>
          <w:szCs w:val="24"/>
        </w:rPr>
        <w:t xml:space="preserve"> the President of Zimbabwe </w:t>
      </w:r>
      <w:r w:rsidR="00CD03F6">
        <w:rPr>
          <w:rFonts w:ascii="Times New Roman" w:hAnsi="Times New Roman" w:cs="Times New Roman"/>
          <w:sz w:val="24"/>
          <w:szCs w:val="24"/>
        </w:rPr>
        <w:t xml:space="preserve">made </w:t>
      </w:r>
      <w:r w:rsidR="00644202">
        <w:rPr>
          <w:rFonts w:ascii="Times New Roman" w:hAnsi="Times New Roman" w:cs="Times New Roman"/>
          <w:sz w:val="24"/>
          <w:szCs w:val="24"/>
        </w:rPr>
        <w:t xml:space="preserve">on 26 May 2021 and published in the Government Gazette Extraordinary unconstitutional and to have the same set aside.  He filed his application </w:t>
      </w:r>
      <w:r w:rsidR="007F23EE">
        <w:rPr>
          <w:rFonts w:ascii="Times New Roman" w:hAnsi="Times New Roman" w:cs="Times New Roman"/>
          <w:sz w:val="24"/>
          <w:szCs w:val="24"/>
        </w:rPr>
        <w:t>under</w:t>
      </w:r>
      <w:r w:rsidR="00644202">
        <w:rPr>
          <w:rFonts w:ascii="Times New Roman" w:hAnsi="Times New Roman" w:cs="Times New Roman"/>
          <w:sz w:val="24"/>
          <w:szCs w:val="24"/>
        </w:rPr>
        <w:t xml:space="preserve"> </w:t>
      </w:r>
    </w:p>
    <w:p w:rsidR="00644202" w:rsidRDefault="00644202" w:rsidP="00644202">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s</w:t>
      </w:r>
      <w:proofErr w:type="gramEnd"/>
      <w:r>
        <w:rPr>
          <w:rFonts w:ascii="Times New Roman" w:hAnsi="Times New Roman" w:cs="Times New Roman"/>
          <w:sz w:val="24"/>
          <w:szCs w:val="24"/>
        </w:rPr>
        <w:t xml:space="preserve"> 85</w:t>
      </w:r>
      <w:r w:rsidR="00DD1A63">
        <w:rPr>
          <w:rFonts w:ascii="Times New Roman" w:hAnsi="Times New Roman" w:cs="Times New Roman"/>
          <w:sz w:val="24"/>
          <w:szCs w:val="24"/>
        </w:rPr>
        <w:t xml:space="preserve"> </w:t>
      </w:r>
      <w:r>
        <w:rPr>
          <w:rFonts w:ascii="Times New Roman" w:hAnsi="Times New Roman" w:cs="Times New Roman"/>
          <w:sz w:val="24"/>
          <w:szCs w:val="24"/>
        </w:rPr>
        <w:t>(1)(d) of the Constitution of Zimbabwe.</w:t>
      </w:r>
    </w:p>
    <w:p w:rsidR="00384841" w:rsidRDefault="00C76B67" w:rsidP="006442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44202">
        <w:rPr>
          <w:rFonts w:ascii="Times New Roman" w:hAnsi="Times New Roman" w:cs="Times New Roman"/>
          <w:sz w:val="24"/>
          <w:szCs w:val="24"/>
        </w:rPr>
        <w:t xml:space="preserve">The second respondent who is the </w:t>
      </w:r>
      <w:r>
        <w:rPr>
          <w:rFonts w:ascii="Times New Roman" w:hAnsi="Times New Roman" w:cs="Times New Roman"/>
          <w:sz w:val="24"/>
          <w:szCs w:val="24"/>
        </w:rPr>
        <w:t>Minister</w:t>
      </w:r>
      <w:r w:rsidR="00644202">
        <w:rPr>
          <w:rFonts w:ascii="Times New Roman" w:hAnsi="Times New Roman" w:cs="Times New Roman"/>
          <w:sz w:val="24"/>
          <w:szCs w:val="24"/>
        </w:rPr>
        <w:t xml:space="preserve"> of Finance and Economic Development opposes the application.  He alleges that the first and third respondents conferred authority upon him to include both of them in his op</w:t>
      </w:r>
      <w:r w:rsidR="00F500A5">
        <w:rPr>
          <w:rFonts w:ascii="Times New Roman" w:hAnsi="Times New Roman" w:cs="Times New Roman"/>
          <w:sz w:val="24"/>
          <w:szCs w:val="24"/>
        </w:rPr>
        <w:t>position.  He, however, produces</w:t>
      </w:r>
      <w:r w:rsidR="00644202">
        <w:rPr>
          <w:rFonts w:ascii="Times New Roman" w:hAnsi="Times New Roman" w:cs="Times New Roman"/>
          <w:sz w:val="24"/>
          <w:szCs w:val="24"/>
        </w:rPr>
        <w:t xml:space="preserve"> no evidence which shows that the two authorized him to oppose the application on their behalf.  He states, in </w:t>
      </w:r>
      <w:proofErr w:type="spellStart"/>
      <w:r w:rsidR="00644202" w:rsidRPr="00644202">
        <w:rPr>
          <w:rFonts w:ascii="Times New Roman" w:hAnsi="Times New Roman" w:cs="Times New Roman"/>
          <w:i/>
          <w:sz w:val="24"/>
          <w:szCs w:val="24"/>
        </w:rPr>
        <w:t>limine</w:t>
      </w:r>
      <w:proofErr w:type="spellEnd"/>
      <w:r w:rsidR="00644202">
        <w:rPr>
          <w:rFonts w:ascii="Times New Roman" w:hAnsi="Times New Roman" w:cs="Times New Roman"/>
          <w:sz w:val="24"/>
          <w:szCs w:val="24"/>
        </w:rPr>
        <w:t xml:space="preserve">, that the </w:t>
      </w:r>
      <w:r w:rsidR="00384841">
        <w:rPr>
          <w:rFonts w:ascii="Times New Roman" w:hAnsi="Times New Roman" w:cs="Times New Roman"/>
          <w:sz w:val="24"/>
          <w:szCs w:val="24"/>
        </w:rPr>
        <w:t xml:space="preserve">applicant does not have the </w:t>
      </w:r>
      <w:r w:rsidR="00384841" w:rsidRPr="00F500A5">
        <w:rPr>
          <w:rFonts w:ascii="Times New Roman" w:hAnsi="Times New Roman" w:cs="Times New Roman"/>
          <w:i/>
          <w:sz w:val="24"/>
          <w:szCs w:val="24"/>
        </w:rPr>
        <w:t xml:space="preserve">locus </w:t>
      </w:r>
      <w:r w:rsidR="00384841">
        <w:rPr>
          <w:rFonts w:ascii="Times New Roman" w:hAnsi="Times New Roman" w:cs="Times New Roman"/>
          <w:sz w:val="24"/>
          <w:szCs w:val="24"/>
        </w:rPr>
        <w:t xml:space="preserve">to apply as he did.  He insists that the applicant does not have any direct </w:t>
      </w:r>
      <w:r w:rsidR="00F500A5">
        <w:rPr>
          <w:rFonts w:ascii="Times New Roman" w:hAnsi="Times New Roman" w:cs="Times New Roman"/>
          <w:sz w:val="24"/>
          <w:szCs w:val="24"/>
        </w:rPr>
        <w:t xml:space="preserve">or </w:t>
      </w:r>
      <w:r w:rsidR="00384841">
        <w:rPr>
          <w:rFonts w:ascii="Times New Roman" w:hAnsi="Times New Roman" w:cs="Times New Roman"/>
          <w:sz w:val="24"/>
          <w:szCs w:val="24"/>
        </w:rPr>
        <w:t xml:space="preserve">substantial interest in the existence or otherwise of the instrument.  The instrument, he claims, defines a clear relationship which exists between the Reserve Bank of Zimbabwe, on the one hand, and such classes of people as bankers, foreign exchange dealers and traders, on the other.  The </w:t>
      </w:r>
      <w:r w:rsidR="002860F9">
        <w:rPr>
          <w:rFonts w:ascii="Times New Roman" w:hAnsi="Times New Roman" w:cs="Times New Roman"/>
          <w:sz w:val="24"/>
          <w:szCs w:val="24"/>
        </w:rPr>
        <w:t>rights of</w:t>
      </w:r>
      <w:r w:rsidR="00384841">
        <w:rPr>
          <w:rFonts w:ascii="Times New Roman" w:hAnsi="Times New Roman" w:cs="Times New Roman"/>
          <w:sz w:val="24"/>
          <w:szCs w:val="24"/>
        </w:rPr>
        <w:t xml:space="preserve"> the mentioned persons, he insists, are more proximately affected by the instrument </w:t>
      </w:r>
      <w:r w:rsidR="002860F9">
        <w:rPr>
          <w:rFonts w:ascii="Times New Roman" w:hAnsi="Times New Roman" w:cs="Times New Roman"/>
          <w:sz w:val="24"/>
          <w:szCs w:val="24"/>
        </w:rPr>
        <w:t>than</w:t>
      </w:r>
      <w:r w:rsidR="00384841">
        <w:rPr>
          <w:rFonts w:ascii="Times New Roman" w:hAnsi="Times New Roman" w:cs="Times New Roman"/>
          <w:sz w:val="24"/>
          <w:szCs w:val="24"/>
        </w:rPr>
        <w:t xml:space="preserve"> </w:t>
      </w:r>
      <w:r w:rsidR="002860F9">
        <w:rPr>
          <w:rFonts w:ascii="Times New Roman" w:hAnsi="Times New Roman" w:cs="Times New Roman"/>
          <w:sz w:val="24"/>
          <w:szCs w:val="24"/>
        </w:rPr>
        <w:t>those</w:t>
      </w:r>
      <w:r w:rsidR="00384841">
        <w:rPr>
          <w:rFonts w:ascii="Times New Roman" w:hAnsi="Times New Roman" w:cs="Times New Roman"/>
          <w:sz w:val="24"/>
          <w:szCs w:val="24"/>
        </w:rPr>
        <w:t xml:space="preserve"> of the applicant. Such persons, he avers, have better standing than the </w:t>
      </w:r>
      <w:r w:rsidR="00384841">
        <w:rPr>
          <w:rFonts w:ascii="Times New Roman" w:hAnsi="Times New Roman" w:cs="Times New Roman"/>
          <w:sz w:val="24"/>
          <w:szCs w:val="24"/>
        </w:rPr>
        <w:lastRenderedPageBreak/>
        <w:t xml:space="preserve">applicant has to challenge the constitutionality or otherwise of the instrument.  He moves me to dismiss the application with costs.  </w:t>
      </w:r>
    </w:p>
    <w:p w:rsidR="00384841" w:rsidRDefault="00384841" w:rsidP="006442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urged me to treat the first and third respondents as having not </w:t>
      </w:r>
      <w:r w:rsidR="002860F9">
        <w:rPr>
          <w:rFonts w:ascii="Times New Roman" w:hAnsi="Times New Roman" w:cs="Times New Roman"/>
          <w:sz w:val="24"/>
          <w:szCs w:val="24"/>
        </w:rPr>
        <w:t>opposed</w:t>
      </w:r>
      <w:r>
        <w:rPr>
          <w:rFonts w:ascii="Times New Roman" w:hAnsi="Times New Roman" w:cs="Times New Roman"/>
          <w:sz w:val="24"/>
          <w:szCs w:val="24"/>
        </w:rPr>
        <w:t xml:space="preserve"> the application.  I agree.  None of </w:t>
      </w:r>
      <w:r w:rsidR="002860F9">
        <w:rPr>
          <w:rFonts w:ascii="Times New Roman" w:hAnsi="Times New Roman" w:cs="Times New Roman"/>
          <w:sz w:val="24"/>
          <w:szCs w:val="24"/>
        </w:rPr>
        <w:t>them</w:t>
      </w:r>
      <w:r>
        <w:rPr>
          <w:rFonts w:ascii="Times New Roman" w:hAnsi="Times New Roman" w:cs="Times New Roman"/>
          <w:sz w:val="24"/>
          <w:szCs w:val="24"/>
        </w:rPr>
        <w:t xml:space="preserve"> filed any notice of opposition.  None of them filed any affidavit in </w:t>
      </w:r>
      <w:r w:rsidR="002860F9">
        <w:rPr>
          <w:rFonts w:ascii="Times New Roman" w:hAnsi="Times New Roman" w:cs="Times New Roman"/>
          <w:sz w:val="24"/>
          <w:szCs w:val="24"/>
        </w:rPr>
        <w:t>support</w:t>
      </w:r>
      <w:r>
        <w:rPr>
          <w:rFonts w:ascii="Times New Roman" w:hAnsi="Times New Roman" w:cs="Times New Roman"/>
          <w:sz w:val="24"/>
          <w:szCs w:val="24"/>
        </w:rPr>
        <w:t xml:space="preserve"> of the second respondent’s opposing papers.  The second respondent’s statement which is to the effect that they authorized him to oppose the application on their behalf remains without merit in the absence of any </w:t>
      </w:r>
      <w:r w:rsidR="002860F9">
        <w:rPr>
          <w:rFonts w:ascii="Times New Roman" w:hAnsi="Times New Roman" w:cs="Times New Roman"/>
          <w:sz w:val="24"/>
          <w:szCs w:val="24"/>
        </w:rPr>
        <w:t>supporting</w:t>
      </w:r>
      <w:r>
        <w:rPr>
          <w:rFonts w:ascii="Times New Roman" w:hAnsi="Times New Roman" w:cs="Times New Roman"/>
          <w:sz w:val="24"/>
          <w:szCs w:val="24"/>
        </w:rPr>
        <w:t xml:space="preserve"> </w:t>
      </w:r>
      <w:r w:rsidR="00C527A7">
        <w:rPr>
          <w:rFonts w:ascii="Times New Roman" w:hAnsi="Times New Roman" w:cs="Times New Roman"/>
          <w:sz w:val="24"/>
          <w:szCs w:val="24"/>
        </w:rPr>
        <w:t>affidavit(s)</w:t>
      </w:r>
      <w:r>
        <w:rPr>
          <w:rFonts w:ascii="Times New Roman" w:hAnsi="Times New Roman" w:cs="Times New Roman"/>
          <w:sz w:val="24"/>
          <w:szCs w:val="24"/>
        </w:rPr>
        <w:t xml:space="preserve"> by the one or the other or both of them.</w:t>
      </w:r>
    </w:p>
    <w:p w:rsidR="00384841" w:rsidRDefault="00C76B67" w:rsidP="006442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84841">
        <w:rPr>
          <w:rFonts w:ascii="Times New Roman" w:hAnsi="Times New Roman" w:cs="Times New Roman"/>
          <w:sz w:val="24"/>
          <w:szCs w:val="24"/>
        </w:rPr>
        <w:t xml:space="preserve">The issue of the applicant’s </w:t>
      </w:r>
      <w:r w:rsidR="00384841" w:rsidRPr="00DD1A63">
        <w:rPr>
          <w:rFonts w:ascii="Times New Roman" w:hAnsi="Times New Roman" w:cs="Times New Roman"/>
          <w:i/>
          <w:sz w:val="24"/>
          <w:szCs w:val="24"/>
        </w:rPr>
        <w:t>locus</w:t>
      </w:r>
      <w:r w:rsidR="00384841">
        <w:rPr>
          <w:rFonts w:ascii="Times New Roman" w:hAnsi="Times New Roman" w:cs="Times New Roman"/>
          <w:sz w:val="24"/>
          <w:szCs w:val="24"/>
        </w:rPr>
        <w:t xml:space="preserve"> is relevant to the determination of this application.  </w:t>
      </w:r>
      <w:r w:rsidR="00384841" w:rsidRPr="00DD1A63">
        <w:rPr>
          <w:rFonts w:ascii="Times New Roman" w:hAnsi="Times New Roman" w:cs="Times New Roman"/>
          <w:i/>
          <w:sz w:val="24"/>
          <w:szCs w:val="24"/>
        </w:rPr>
        <w:t>Locus</w:t>
      </w:r>
      <w:r w:rsidR="00384841">
        <w:rPr>
          <w:rFonts w:ascii="Times New Roman" w:hAnsi="Times New Roman" w:cs="Times New Roman"/>
          <w:sz w:val="24"/>
          <w:szCs w:val="24"/>
        </w:rPr>
        <w:t xml:space="preserve">, in simple terms, refers to the </w:t>
      </w:r>
      <w:r w:rsidR="002860F9">
        <w:rPr>
          <w:rFonts w:ascii="Times New Roman" w:hAnsi="Times New Roman" w:cs="Times New Roman"/>
          <w:sz w:val="24"/>
          <w:szCs w:val="24"/>
        </w:rPr>
        <w:t>right</w:t>
      </w:r>
      <w:r w:rsidR="00384841">
        <w:rPr>
          <w:rFonts w:ascii="Times New Roman" w:hAnsi="Times New Roman" w:cs="Times New Roman"/>
          <w:sz w:val="24"/>
          <w:szCs w:val="24"/>
        </w:rPr>
        <w:t xml:space="preserve"> of the plaintiff or the applicant to sue.  It is closely linked to his cause of action</w:t>
      </w:r>
      <w:r w:rsidR="00DD1A63">
        <w:rPr>
          <w:rFonts w:ascii="Times New Roman" w:hAnsi="Times New Roman" w:cs="Times New Roman"/>
          <w:sz w:val="24"/>
          <w:szCs w:val="24"/>
        </w:rPr>
        <w:t xml:space="preserve"> which</w:t>
      </w:r>
      <w:r w:rsidR="00384841">
        <w:rPr>
          <w:rFonts w:ascii="Times New Roman" w:hAnsi="Times New Roman" w:cs="Times New Roman"/>
          <w:sz w:val="24"/>
          <w:szCs w:val="24"/>
        </w:rPr>
        <w:t xml:space="preserve">, in turn, rests on whether or not the plaintiff or the applicant has a direct and substantial interest in the matter which is the subject of any inquiry by the court.  A plaintiff or an applicant who is remotely connected to the case is said to have no </w:t>
      </w:r>
      <w:r w:rsidR="00384841" w:rsidRPr="00F500A5">
        <w:rPr>
          <w:rFonts w:ascii="Times New Roman" w:hAnsi="Times New Roman" w:cs="Times New Roman"/>
          <w:i/>
          <w:sz w:val="24"/>
          <w:szCs w:val="24"/>
        </w:rPr>
        <w:t>locus</w:t>
      </w:r>
      <w:r w:rsidR="00384841">
        <w:rPr>
          <w:rFonts w:ascii="Times New Roman" w:hAnsi="Times New Roman" w:cs="Times New Roman"/>
          <w:sz w:val="24"/>
          <w:szCs w:val="24"/>
        </w:rPr>
        <w:t xml:space="preserve"> and he cannot, therefore, competently sue the defendant or the </w:t>
      </w:r>
      <w:r w:rsidR="002860F9">
        <w:rPr>
          <w:rFonts w:ascii="Times New Roman" w:hAnsi="Times New Roman" w:cs="Times New Roman"/>
          <w:sz w:val="24"/>
          <w:szCs w:val="24"/>
        </w:rPr>
        <w:t>respondent</w:t>
      </w:r>
      <w:r w:rsidR="00384841">
        <w:rPr>
          <w:rFonts w:ascii="Times New Roman" w:hAnsi="Times New Roman" w:cs="Times New Roman"/>
          <w:sz w:val="24"/>
          <w:szCs w:val="24"/>
        </w:rPr>
        <w:t xml:space="preserve">, as the </w:t>
      </w:r>
      <w:r w:rsidR="00DD1A63">
        <w:rPr>
          <w:rFonts w:ascii="Times New Roman" w:hAnsi="Times New Roman" w:cs="Times New Roman"/>
          <w:sz w:val="24"/>
          <w:szCs w:val="24"/>
        </w:rPr>
        <w:t xml:space="preserve">case </w:t>
      </w:r>
      <w:r w:rsidR="00384841">
        <w:rPr>
          <w:rFonts w:ascii="Times New Roman" w:hAnsi="Times New Roman" w:cs="Times New Roman"/>
          <w:sz w:val="24"/>
          <w:szCs w:val="24"/>
        </w:rPr>
        <w:t>maybe.</w:t>
      </w:r>
    </w:p>
    <w:p w:rsidR="002860F9" w:rsidRDefault="00384841" w:rsidP="006442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states in pa</w:t>
      </w:r>
      <w:r w:rsidR="002860F9">
        <w:rPr>
          <w:rFonts w:ascii="Times New Roman" w:hAnsi="Times New Roman" w:cs="Times New Roman"/>
          <w:sz w:val="24"/>
          <w:szCs w:val="24"/>
        </w:rPr>
        <w:t>ra 5 of his founding papers that:</w:t>
      </w:r>
    </w:p>
    <w:p w:rsidR="002860F9" w:rsidRPr="000807C3" w:rsidRDefault="002860F9" w:rsidP="000807C3">
      <w:pPr>
        <w:spacing w:after="0" w:line="240" w:lineRule="auto"/>
        <w:jc w:val="both"/>
        <w:rPr>
          <w:rFonts w:ascii="Times New Roman" w:hAnsi="Times New Roman" w:cs="Times New Roman"/>
        </w:rPr>
      </w:pPr>
      <w:r>
        <w:rPr>
          <w:rFonts w:ascii="Times New Roman" w:hAnsi="Times New Roman" w:cs="Times New Roman"/>
          <w:sz w:val="24"/>
          <w:szCs w:val="24"/>
        </w:rPr>
        <w:tab/>
      </w:r>
      <w:r w:rsidRPr="000807C3">
        <w:rPr>
          <w:rFonts w:ascii="Times New Roman" w:hAnsi="Times New Roman" w:cs="Times New Roman"/>
        </w:rPr>
        <w:t xml:space="preserve">“5. I </w:t>
      </w:r>
      <w:r w:rsidR="000807C3">
        <w:rPr>
          <w:rFonts w:ascii="Times New Roman" w:hAnsi="Times New Roman" w:cs="Times New Roman"/>
        </w:rPr>
        <w:tab/>
      </w:r>
      <w:r w:rsidRPr="000807C3">
        <w:rPr>
          <w:rFonts w:ascii="Times New Roman" w:hAnsi="Times New Roman" w:cs="Times New Roman"/>
        </w:rPr>
        <w:t xml:space="preserve">have </w:t>
      </w:r>
      <w:r w:rsidRPr="000807C3">
        <w:rPr>
          <w:rFonts w:ascii="Times New Roman" w:hAnsi="Times New Roman" w:cs="Times New Roman"/>
          <w:i/>
        </w:rPr>
        <w:t xml:space="preserve">locus standi </w:t>
      </w:r>
      <w:r w:rsidRPr="000807C3">
        <w:rPr>
          <w:rFonts w:ascii="Times New Roman" w:hAnsi="Times New Roman" w:cs="Times New Roman"/>
        </w:rPr>
        <w:t>in the proceedings as required by s 85(1</w:t>
      </w:r>
      <w:proofErr w:type="gramStart"/>
      <w:r w:rsidRPr="000807C3">
        <w:rPr>
          <w:rFonts w:ascii="Times New Roman" w:hAnsi="Times New Roman" w:cs="Times New Roman"/>
        </w:rPr>
        <w:t>)(</w:t>
      </w:r>
      <w:proofErr w:type="gramEnd"/>
      <w:r w:rsidR="00F500A5" w:rsidRPr="000807C3">
        <w:rPr>
          <w:rFonts w:ascii="Times New Roman" w:hAnsi="Times New Roman" w:cs="Times New Roman"/>
        </w:rPr>
        <w:t>d</w:t>
      </w:r>
      <w:r w:rsidRPr="000807C3">
        <w:rPr>
          <w:rFonts w:ascii="Times New Roman" w:hAnsi="Times New Roman" w:cs="Times New Roman"/>
        </w:rPr>
        <w:t xml:space="preserve">) of the constitution in </w:t>
      </w:r>
      <w:r w:rsidRPr="000807C3">
        <w:rPr>
          <w:rFonts w:ascii="Times New Roman" w:hAnsi="Times New Roman" w:cs="Times New Roman"/>
        </w:rPr>
        <w:tab/>
        <w:t xml:space="preserve"> </w:t>
      </w:r>
      <w:r w:rsidRPr="000807C3">
        <w:rPr>
          <w:rFonts w:ascii="Times New Roman" w:hAnsi="Times New Roman" w:cs="Times New Roman"/>
        </w:rPr>
        <w:tab/>
        <w:t xml:space="preserve">      </w:t>
      </w:r>
      <w:r w:rsidR="000807C3">
        <w:rPr>
          <w:rFonts w:ascii="Times New Roman" w:hAnsi="Times New Roman" w:cs="Times New Roman"/>
        </w:rPr>
        <w:tab/>
      </w:r>
      <w:r w:rsidRPr="000807C3">
        <w:rPr>
          <w:rFonts w:ascii="Times New Roman" w:hAnsi="Times New Roman" w:cs="Times New Roman"/>
        </w:rPr>
        <w:t xml:space="preserve">that: </w:t>
      </w:r>
    </w:p>
    <w:p w:rsidR="002860F9" w:rsidRPr="000807C3" w:rsidRDefault="002860F9" w:rsidP="000807C3">
      <w:pPr>
        <w:spacing w:after="0" w:line="240" w:lineRule="auto"/>
        <w:jc w:val="both"/>
        <w:rPr>
          <w:rFonts w:ascii="Times New Roman" w:hAnsi="Times New Roman" w:cs="Times New Roman"/>
        </w:rPr>
      </w:pPr>
      <w:r w:rsidRPr="000807C3">
        <w:rPr>
          <w:rFonts w:ascii="Times New Roman" w:hAnsi="Times New Roman" w:cs="Times New Roman"/>
        </w:rPr>
        <w:tab/>
        <w:t xml:space="preserve">5.1 </w:t>
      </w:r>
      <w:r w:rsidR="000807C3">
        <w:rPr>
          <w:rFonts w:ascii="Times New Roman" w:hAnsi="Times New Roman" w:cs="Times New Roman"/>
        </w:rPr>
        <w:tab/>
      </w:r>
      <w:r w:rsidRPr="000807C3">
        <w:rPr>
          <w:rFonts w:ascii="Times New Roman" w:hAnsi="Times New Roman" w:cs="Times New Roman"/>
        </w:rPr>
        <w:t xml:space="preserve">I am acting in the public interest which public includes groups or classes of persons </w:t>
      </w:r>
      <w:r w:rsidRPr="000807C3">
        <w:rPr>
          <w:rFonts w:ascii="Times New Roman" w:hAnsi="Times New Roman" w:cs="Times New Roman"/>
        </w:rPr>
        <w:tab/>
        <w:t xml:space="preserve">  </w:t>
      </w:r>
      <w:r w:rsidRPr="000807C3">
        <w:rPr>
          <w:rFonts w:ascii="Times New Roman" w:hAnsi="Times New Roman" w:cs="Times New Roman"/>
        </w:rPr>
        <w:tab/>
        <w:t xml:space="preserve">     </w:t>
      </w:r>
      <w:r w:rsidR="000807C3">
        <w:rPr>
          <w:rFonts w:ascii="Times New Roman" w:hAnsi="Times New Roman" w:cs="Times New Roman"/>
        </w:rPr>
        <w:tab/>
      </w:r>
      <w:r w:rsidRPr="000807C3">
        <w:rPr>
          <w:rFonts w:ascii="Times New Roman" w:hAnsi="Times New Roman" w:cs="Times New Roman"/>
        </w:rPr>
        <w:t xml:space="preserve">being litigants, potential litigants, arrested and detained persons, business people and </w:t>
      </w:r>
      <w:r w:rsidRPr="000807C3">
        <w:rPr>
          <w:rFonts w:ascii="Times New Roman" w:hAnsi="Times New Roman" w:cs="Times New Roman"/>
        </w:rPr>
        <w:tab/>
        <w:t xml:space="preserve">  </w:t>
      </w:r>
      <w:r w:rsidRPr="000807C3">
        <w:rPr>
          <w:rFonts w:ascii="Times New Roman" w:hAnsi="Times New Roman" w:cs="Times New Roman"/>
        </w:rPr>
        <w:tab/>
        <w:t xml:space="preserve">   </w:t>
      </w:r>
      <w:r w:rsidR="000807C3">
        <w:rPr>
          <w:rFonts w:ascii="Times New Roman" w:hAnsi="Times New Roman" w:cs="Times New Roman"/>
        </w:rPr>
        <w:tab/>
      </w:r>
      <w:r w:rsidRPr="000807C3">
        <w:rPr>
          <w:rFonts w:ascii="Times New Roman" w:hAnsi="Times New Roman" w:cs="Times New Roman"/>
        </w:rPr>
        <w:t>the legal fraternity as a whole.</w:t>
      </w:r>
    </w:p>
    <w:p w:rsidR="002860F9" w:rsidRPr="000807C3" w:rsidRDefault="002860F9" w:rsidP="000807C3">
      <w:pPr>
        <w:spacing w:after="0" w:line="240" w:lineRule="auto"/>
        <w:jc w:val="both"/>
        <w:rPr>
          <w:rFonts w:ascii="Times New Roman" w:hAnsi="Times New Roman" w:cs="Times New Roman"/>
        </w:rPr>
      </w:pPr>
      <w:r w:rsidRPr="000807C3">
        <w:rPr>
          <w:rFonts w:ascii="Times New Roman" w:hAnsi="Times New Roman" w:cs="Times New Roman"/>
        </w:rPr>
        <w:tab/>
        <w:t xml:space="preserve">5.2 </w:t>
      </w:r>
      <w:r w:rsidR="000807C3">
        <w:rPr>
          <w:rFonts w:ascii="Times New Roman" w:hAnsi="Times New Roman" w:cs="Times New Roman"/>
        </w:rPr>
        <w:tab/>
      </w:r>
      <w:r w:rsidRPr="000807C3">
        <w:rPr>
          <w:rFonts w:ascii="Times New Roman" w:hAnsi="Times New Roman" w:cs="Times New Roman"/>
        </w:rPr>
        <w:t xml:space="preserve">In terms of s 44 of the Constitution of Zimbabwe, I am legally obliged to respect, </w:t>
      </w:r>
      <w:r w:rsidRPr="000807C3">
        <w:rPr>
          <w:rFonts w:ascii="Times New Roman" w:hAnsi="Times New Roman" w:cs="Times New Roman"/>
        </w:rPr>
        <w:tab/>
      </w:r>
      <w:r w:rsidRPr="000807C3">
        <w:rPr>
          <w:rFonts w:ascii="Times New Roman" w:hAnsi="Times New Roman" w:cs="Times New Roman"/>
        </w:rPr>
        <w:tab/>
        <w:t xml:space="preserve">      </w:t>
      </w:r>
      <w:r w:rsidR="000807C3">
        <w:rPr>
          <w:rFonts w:ascii="Times New Roman" w:hAnsi="Times New Roman" w:cs="Times New Roman"/>
        </w:rPr>
        <w:tab/>
      </w:r>
      <w:r w:rsidRPr="000807C3">
        <w:rPr>
          <w:rFonts w:ascii="Times New Roman" w:hAnsi="Times New Roman" w:cs="Times New Roman"/>
        </w:rPr>
        <w:t xml:space="preserve">protect, promote and fulfil such rights and freedoms in its Chapter 4.  </w:t>
      </w:r>
    </w:p>
    <w:p w:rsidR="002860F9" w:rsidRDefault="002860F9" w:rsidP="000807C3">
      <w:pPr>
        <w:spacing w:after="0" w:line="240" w:lineRule="auto"/>
        <w:jc w:val="both"/>
        <w:rPr>
          <w:rFonts w:ascii="Times New Roman" w:hAnsi="Times New Roman" w:cs="Times New Roman"/>
        </w:rPr>
      </w:pPr>
      <w:r w:rsidRPr="000807C3">
        <w:rPr>
          <w:rFonts w:ascii="Times New Roman" w:hAnsi="Times New Roman" w:cs="Times New Roman"/>
        </w:rPr>
        <w:tab/>
        <w:t>5.3</w:t>
      </w:r>
      <w:r w:rsidR="000807C3">
        <w:rPr>
          <w:rFonts w:ascii="Times New Roman" w:hAnsi="Times New Roman" w:cs="Times New Roman"/>
        </w:rPr>
        <w:tab/>
      </w:r>
      <w:r w:rsidRPr="000807C3">
        <w:rPr>
          <w:rFonts w:ascii="Times New Roman" w:hAnsi="Times New Roman" w:cs="Times New Roman"/>
        </w:rPr>
        <w:t xml:space="preserve"> I have a further duty to do all such </w:t>
      </w:r>
      <w:r w:rsidR="00C2455E" w:rsidRPr="000807C3">
        <w:rPr>
          <w:rFonts w:ascii="Times New Roman" w:hAnsi="Times New Roman" w:cs="Times New Roman"/>
        </w:rPr>
        <w:t xml:space="preserve">other things as are </w:t>
      </w:r>
      <w:r w:rsidR="00CE1EF5" w:rsidRPr="000807C3">
        <w:rPr>
          <w:rFonts w:ascii="Times New Roman" w:hAnsi="Times New Roman" w:cs="Times New Roman"/>
        </w:rPr>
        <w:t xml:space="preserve">necessary to promote and protect </w:t>
      </w:r>
      <w:r w:rsidR="0067432A" w:rsidRPr="000807C3">
        <w:rPr>
          <w:rFonts w:ascii="Times New Roman" w:hAnsi="Times New Roman" w:cs="Times New Roman"/>
        </w:rPr>
        <w:tab/>
        <w:t xml:space="preserve">      </w:t>
      </w:r>
      <w:r w:rsidR="000807C3">
        <w:rPr>
          <w:rFonts w:ascii="Times New Roman" w:hAnsi="Times New Roman" w:cs="Times New Roman"/>
        </w:rPr>
        <w:tab/>
      </w:r>
      <w:r w:rsidR="000807C3">
        <w:rPr>
          <w:rFonts w:ascii="Times New Roman" w:hAnsi="Times New Roman" w:cs="Times New Roman"/>
        </w:rPr>
        <w:tab/>
      </w:r>
      <w:r w:rsidR="00CE1EF5" w:rsidRPr="000807C3">
        <w:rPr>
          <w:rFonts w:ascii="Times New Roman" w:hAnsi="Times New Roman" w:cs="Times New Roman"/>
        </w:rPr>
        <w:t>human rights, the rule of law and separation of powers in Zimbabwe.</w:t>
      </w:r>
      <w:r w:rsidR="0067432A" w:rsidRPr="000807C3">
        <w:rPr>
          <w:rFonts w:ascii="Times New Roman" w:hAnsi="Times New Roman" w:cs="Times New Roman"/>
        </w:rPr>
        <w:t>”</w:t>
      </w:r>
    </w:p>
    <w:p w:rsidR="000807C3" w:rsidRPr="000807C3" w:rsidRDefault="000807C3" w:rsidP="000807C3">
      <w:pPr>
        <w:spacing w:after="0" w:line="240" w:lineRule="auto"/>
        <w:jc w:val="both"/>
        <w:rPr>
          <w:rFonts w:ascii="Times New Roman" w:hAnsi="Times New Roman" w:cs="Times New Roman"/>
        </w:rPr>
      </w:pPr>
    </w:p>
    <w:p w:rsidR="0067432A" w:rsidRDefault="0067432A" w:rsidP="006442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DD1A63">
        <w:rPr>
          <w:rFonts w:ascii="Times New Roman" w:hAnsi="Times New Roman" w:cs="Times New Roman"/>
          <w:i/>
          <w:sz w:val="24"/>
          <w:szCs w:val="24"/>
        </w:rPr>
        <w:t>Locus</w:t>
      </w:r>
      <w:r>
        <w:rPr>
          <w:rFonts w:ascii="Times New Roman" w:hAnsi="Times New Roman" w:cs="Times New Roman"/>
          <w:sz w:val="24"/>
          <w:szCs w:val="24"/>
        </w:rPr>
        <w:t xml:space="preserve">, it is observed, is not established by argument as the applicant seeks to do.  </w:t>
      </w:r>
      <w:r w:rsidR="00D01846">
        <w:rPr>
          <w:rFonts w:ascii="Times New Roman" w:hAnsi="Times New Roman" w:cs="Times New Roman"/>
          <w:sz w:val="24"/>
          <w:szCs w:val="24"/>
        </w:rPr>
        <w:t>It is evident on the papers which the plaintiff or applicant files.  It is not justified.  It justifie</w:t>
      </w:r>
      <w:r w:rsidR="00DD1A63">
        <w:rPr>
          <w:rFonts w:ascii="Times New Roman" w:hAnsi="Times New Roman" w:cs="Times New Roman"/>
          <w:sz w:val="24"/>
          <w:szCs w:val="24"/>
        </w:rPr>
        <w:t>s</w:t>
      </w:r>
      <w:r w:rsidR="00D01846">
        <w:rPr>
          <w:rFonts w:ascii="Times New Roman" w:hAnsi="Times New Roman" w:cs="Times New Roman"/>
          <w:sz w:val="24"/>
          <w:szCs w:val="24"/>
        </w:rPr>
        <w:t xml:space="preserve"> itself from a mere reading of the papers of the party who is suing. </w:t>
      </w:r>
    </w:p>
    <w:p w:rsidR="00FC4DEA" w:rsidRDefault="00D01846" w:rsidP="006442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grounds which the applicant advances for filing the application are specific to any </w:t>
      </w:r>
      <w:r w:rsidR="00C84D75">
        <w:rPr>
          <w:rFonts w:ascii="Times New Roman" w:hAnsi="Times New Roman" w:cs="Times New Roman"/>
          <w:sz w:val="24"/>
          <w:szCs w:val="24"/>
        </w:rPr>
        <w:t>legal</w:t>
      </w:r>
      <w:r>
        <w:rPr>
          <w:rFonts w:ascii="Times New Roman" w:hAnsi="Times New Roman" w:cs="Times New Roman"/>
          <w:sz w:val="24"/>
          <w:szCs w:val="24"/>
        </w:rPr>
        <w:t xml:space="preserve"> practitioner who represents a litigant at court.  Indeed, each legal practitioner has a direct and substantial interest in the cause of the person whom he represents as well as in its outcome.  If the applicant was </w:t>
      </w:r>
      <w:r w:rsidR="00C84D75">
        <w:rPr>
          <w:rFonts w:ascii="Times New Roman" w:hAnsi="Times New Roman" w:cs="Times New Roman"/>
          <w:sz w:val="24"/>
          <w:szCs w:val="24"/>
        </w:rPr>
        <w:t xml:space="preserve">representing any of the persons who have a relationship with the Reserve Bank of Zimbabwe, his </w:t>
      </w:r>
      <w:r w:rsidR="00C84D75" w:rsidRPr="001A7956">
        <w:rPr>
          <w:rFonts w:ascii="Times New Roman" w:hAnsi="Times New Roman" w:cs="Times New Roman"/>
          <w:i/>
          <w:sz w:val="24"/>
          <w:szCs w:val="24"/>
        </w:rPr>
        <w:t>locus</w:t>
      </w:r>
      <w:r w:rsidR="00C84D75">
        <w:rPr>
          <w:rFonts w:ascii="Times New Roman" w:hAnsi="Times New Roman" w:cs="Times New Roman"/>
          <w:sz w:val="24"/>
          <w:szCs w:val="24"/>
        </w:rPr>
        <w:t xml:space="preserve"> would not have been open to any question.  What he cannot do, however, is to stand in the shoes of bankers, foreign exchange dealers or traders, wear the hat of any of those classes of persons and claim to have </w:t>
      </w:r>
      <w:r w:rsidR="00C84D75" w:rsidRPr="00F82E23">
        <w:rPr>
          <w:rFonts w:ascii="Times New Roman" w:hAnsi="Times New Roman" w:cs="Times New Roman"/>
          <w:i/>
          <w:sz w:val="24"/>
          <w:szCs w:val="24"/>
        </w:rPr>
        <w:t>locus</w:t>
      </w:r>
      <w:r w:rsidR="00C84D75">
        <w:rPr>
          <w:rFonts w:ascii="Times New Roman" w:hAnsi="Times New Roman" w:cs="Times New Roman"/>
          <w:sz w:val="24"/>
          <w:szCs w:val="24"/>
        </w:rPr>
        <w:t xml:space="preserve">.  </w:t>
      </w:r>
      <w:r w:rsidR="00F82E23">
        <w:rPr>
          <w:rFonts w:ascii="Times New Roman" w:hAnsi="Times New Roman" w:cs="Times New Roman"/>
          <w:sz w:val="24"/>
          <w:szCs w:val="24"/>
        </w:rPr>
        <w:t xml:space="preserve">That type of </w:t>
      </w:r>
      <w:r w:rsidR="00F82E23">
        <w:rPr>
          <w:rFonts w:ascii="Times New Roman" w:hAnsi="Times New Roman" w:cs="Times New Roman"/>
          <w:i/>
          <w:sz w:val="24"/>
          <w:szCs w:val="24"/>
        </w:rPr>
        <w:t xml:space="preserve">locus </w:t>
      </w:r>
      <w:r w:rsidR="00F82E23">
        <w:rPr>
          <w:rFonts w:ascii="Times New Roman" w:hAnsi="Times New Roman" w:cs="Times New Roman"/>
          <w:sz w:val="24"/>
          <w:szCs w:val="24"/>
        </w:rPr>
        <w:t xml:space="preserve">is a far-fetched one. </w:t>
      </w:r>
    </w:p>
    <w:p w:rsidR="00C84D75" w:rsidRDefault="00F82E23" w:rsidP="006442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It</w:t>
      </w:r>
      <w:r w:rsidR="00C84D75">
        <w:rPr>
          <w:rFonts w:ascii="Times New Roman" w:hAnsi="Times New Roman" w:cs="Times New Roman"/>
          <w:sz w:val="24"/>
          <w:szCs w:val="24"/>
        </w:rPr>
        <w:t xml:space="preserve"> is remotely, if at all, connected to the cause of th</w:t>
      </w:r>
      <w:r>
        <w:rPr>
          <w:rFonts w:ascii="Times New Roman" w:hAnsi="Times New Roman" w:cs="Times New Roman"/>
          <w:sz w:val="24"/>
          <w:szCs w:val="24"/>
        </w:rPr>
        <w:t>e</w:t>
      </w:r>
      <w:r w:rsidR="00052E00">
        <w:rPr>
          <w:rFonts w:ascii="Times New Roman" w:hAnsi="Times New Roman" w:cs="Times New Roman"/>
          <w:sz w:val="24"/>
          <w:szCs w:val="24"/>
        </w:rPr>
        <w:t xml:space="preserve"> persons who have </w:t>
      </w:r>
      <w:r w:rsidR="00052E00" w:rsidRPr="00052E00">
        <w:rPr>
          <w:rFonts w:ascii="Times New Roman" w:hAnsi="Times New Roman" w:cs="Times New Roman"/>
          <w:i/>
          <w:sz w:val="24"/>
          <w:szCs w:val="24"/>
        </w:rPr>
        <w:t>locus</w:t>
      </w:r>
      <w:r w:rsidR="00052E00">
        <w:rPr>
          <w:rFonts w:ascii="Times New Roman" w:hAnsi="Times New Roman" w:cs="Times New Roman"/>
          <w:i/>
          <w:sz w:val="24"/>
          <w:szCs w:val="24"/>
        </w:rPr>
        <w:t>.</w:t>
      </w:r>
      <w:r w:rsidR="00C84D75">
        <w:rPr>
          <w:rFonts w:ascii="Times New Roman" w:hAnsi="Times New Roman" w:cs="Times New Roman"/>
          <w:sz w:val="24"/>
          <w:szCs w:val="24"/>
        </w:rPr>
        <w:t xml:space="preserve">  He, in short, has no </w:t>
      </w:r>
      <w:r w:rsidR="00C84D75" w:rsidRPr="00052E00">
        <w:rPr>
          <w:rFonts w:ascii="Times New Roman" w:hAnsi="Times New Roman" w:cs="Times New Roman"/>
          <w:i/>
          <w:sz w:val="24"/>
          <w:szCs w:val="24"/>
        </w:rPr>
        <w:t>locus</w:t>
      </w:r>
      <w:r w:rsidR="00C84D75">
        <w:rPr>
          <w:rFonts w:ascii="Times New Roman" w:hAnsi="Times New Roman" w:cs="Times New Roman"/>
          <w:sz w:val="24"/>
          <w:szCs w:val="24"/>
        </w:rPr>
        <w:t xml:space="preserve"> to stand for, as well as to pretend to be, one of those classes of people or all of them.  He is not any such. </w:t>
      </w:r>
    </w:p>
    <w:p w:rsidR="00C84D75" w:rsidRDefault="00C84D75" w:rsidP="006442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w:t>
      </w:r>
      <w:r w:rsidR="00B23479">
        <w:rPr>
          <w:rFonts w:ascii="Times New Roman" w:hAnsi="Times New Roman" w:cs="Times New Roman"/>
          <w:sz w:val="24"/>
          <w:szCs w:val="24"/>
        </w:rPr>
        <w:t xml:space="preserve">a </w:t>
      </w:r>
      <w:r>
        <w:rPr>
          <w:rFonts w:ascii="Times New Roman" w:hAnsi="Times New Roman" w:cs="Times New Roman"/>
          <w:sz w:val="24"/>
          <w:szCs w:val="24"/>
        </w:rPr>
        <w:t>clear misstatement for the applicant to claim, as he is doing, that he is acting in the public interest.  The court defined the circumstances under which an applicant can apply under the public interest principle which is mentioned in s 85 (1</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d) of </w:t>
      </w:r>
      <w:r w:rsidR="00B621EA">
        <w:rPr>
          <w:rFonts w:ascii="Times New Roman" w:hAnsi="Times New Roman" w:cs="Times New Roman"/>
          <w:sz w:val="24"/>
          <w:szCs w:val="24"/>
        </w:rPr>
        <w:t>the</w:t>
      </w:r>
      <w:r>
        <w:rPr>
          <w:rFonts w:ascii="Times New Roman" w:hAnsi="Times New Roman" w:cs="Times New Roman"/>
          <w:sz w:val="24"/>
          <w:szCs w:val="24"/>
        </w:rPr>
        <w:t xml:space="preserve"> constitution.  It stated, in </w:t>
      </w:r>
      <w:r w:rsidRPr="00F82E23">
        <w:rPr>
          <w:rFonts w:ascii="Times New Roman" w:hAnsi="Times New Roman" w:cs="Times New Roman"/>
          <w:i/>
          <w:sz w:val="24"/>
          <w:szCs w:val="24"/>
        </w:rPr>
        <w:t xml:space="preserve">Trustees of the </w:t>
      </w:r>
      <w:proofErr w:type="spellStart"/>
      <w:r w:rsidR="00F82E23">
        <w:rPr>
          <w:rFonts w:ascii="Times New Roman" w:hAnsi="Times New Roman" w:cs="Times New Roman"/>
          <w:i/>
          <w:sz w:val="24"/>
          <w:szCs w:val="24"/>
        </w:rPr>
        <w:t>Makomo</w:t>
      </w:r>
      <w:proofErr w:type="spellEnd"/>
      <w:r w:rsidR="00F82E23">
        <w:rPr>
          <w:rFonts w:ascii="Times New Roman" w:hAnsi="Times New Roman" w:cs="Times New Roman"/>
          <w:i/>
          <w:sz w:val="24"/>
          <w:szCs w:val="24"/>
        </w:rPr>
        <w:t xml:space="preserve"> E</w:t>
      </w:r>
      <w:r w:rsidRPr="00F82E23">
        <w:rPr>
          <w:rFonts w:ascii="Times New Roman" w:hAnsi="Times New Roman" w:cs="Times New Roman"/>
          <w:i/>
          <w:sz w:val="24"/>
          <w:szCs w:val="24"/>
        </w:rPr>
        <w:t xml:space="preserve"> Chimanim</w:t>
      </w:r>
      <w:r w:rsidRPr="00B621EA">
        <w:rPr>
          <w:rFonts w:ascii="Times New Roman" w:hAnsi="Times New Roman" w:cs="Times New Roman"/>
          <w:i/>
          <w:sz w:val="24"/>
          <w:szCs w:val="24"/>
        </w:rPr>
        <w:t xml:space="preserve">ani </w:t>
      </w:r>
      <w:r w:rsidRPr="00B621EA">
        <w:rPr>
          <w:rFonts w:ascii="Times New Roman" w:hAnsi="Times New Roman" w:cs="Times New Roman"/>
          <w:sz w:val="24"/>
          <w:szCs w:val="24"/>
        </w:rPr>
        <w:t>v</w:t>
      </w:r>
      <w:r w:rsidRPr="00B621EA">
        <w:rPr>
          <w:rFonts w:ascii="Times New Roman" w:hAnsi="Times New Roman" w:cs="Times New Roman"/>
          <w:i/>
          <w:sz w:val="24"/>
          <w:szCs w:val="24"/>
        </w:rPr>
        <w:t xml:space="preserve"> The Minister of Lands &amp; Anor</w:t>
      </w:r>
      <w:r w:rsidR="00FC4DEA">
        <w:rPr>
          <w:rFonts w:ascii="Times New Roman" w:hAnsi="Times New Roman" w:cs="Times New Roman"/>
          <w:sz w:val="24"/>
          <w:szCs w:val="24"/>
        </w:rPr>
        <w:t xml:space="preserve"> </w:t>
      </w:r>
      <w:r>
        <w:rPr>
          <w:rFonts w:ascii="Times New Roman" w:hAnsi="Times New Roman" w:cs="Times New Roman"/>
          <w:sz w:val="24"/>
          <w:szCs w:val="24"/>
        </w:rPr>
        <w:t>2016 (2) ZLR 324 (H) that:</w:t>
      </w:r>
    </w:p>
    <w:p w:rsidR="00B621EA" w:rsidRDefault="00B621EA" w:rsidP="00166BC4">
      <w:pPr>
        <w:spacing w:after="0" w:line="240" w:lineRule="auto"/>
        <w:jc w:val="both"/>
        <w:rPr>
          <w:rFonts w:ascii="Times New Roman" w:hAnsi="Times New Roman" w:cs="Times New Roman"/>
        </w:rPr>
      </w:pPr>
      <w:r>
        <w:rPr>
          <w:rFonts w:ascii="Times New Roman" w:hAnsi="Times New Roman" w:cs="Times New Roman"/>
          <w:sz w:val="24"/>
          <w:szCs w:val="24"/>
        </w:rPr>
        <w:tab/>
      </w:r>
      <w:r w:rsidRPr="00166BC4">
        <w:rPr>
          <w:rFonts w:ascii="Times New Roman" w:hAnsi="Times New Roman" w:cs="Times New Roman"/>
        </w:rPr>
        <w:t xml:space="preserve">“The provisions of s 85 are very clear, anyone can literally and practically take action. In </w:t>
      </w:r>
      <w:r w:rsidR="00C76B67" w:rsidRPr="00166BC4">
        <w:rPr>
          <w:rFonts w:ascii="Times New Roman" w:hAnsi="Times New Roman" w:cs="Times New Roman"/>
        </w:rPr>
        <w:tab/>
      </w:r>
      <w:r w:rsidRPr="00166BC4">
        <w:rPr>
          <w:rFonts w:ascii="Times New Roman" w:hAnsi="Times New Roman" w:cs="Times New Roman"/>
        </w:rPr>
        <w:t xml:space="preserve">their </w:t>
      </w:r>
      <w:r w:rsidR="00166BC4">
        <w:rPr>
          <w:rFonts w:ascii="Times New Roman" w:hAnsi="Times New Roman" w:cs="Times New Roman"/>
        </w:rPr>
        <w:tab/>
      </w:r>
      <w:r w:rsidRPr="00166BC4">
        <w:rPr>
          <w:rFonts w:ascii="Times New Roman" w:hAnsi="Times New Roman" w:cs="Times New Roman"/>
        </w:rPr>
        <w:t xml:space="preserve">own interests, or on behalf of another who cannot act for themselves, in the public interest, </w:t>
      </w:r>
      <w:r w:rsidR="00166BC4">
        <w:rPr>
          <w:rFonts w:ascii="Times New Roman" w:hAnsi="Times New Roman" w:cs="Times New Roman"/>
        </w:rPr>
        <w:tab/>
      </w:r>
      <w:proofErr w:type="spellStart"/>
      <w:r w:rsidRPr="00166BC4">
        <w:rPr>
          <w:rFonts w:ascii="Times New Roman" w:hAnsi="Times New Roman" w:cs="Times New Roman"/>
        </w:rPr>
        <w:t>e.t.c</w:t>
      </w:r>
      <w:proofErr w:type="spellEnd"/>
      <w:r w:rsidRPr="00166BC4">
        <w:rPr>
          <w:rFonts w:ascii="Times New Roman" w:hAnsi="Times New Roman" w:cs="Times New Roman"/>
        </w:rPr>
        <w:t xml:space="preserve"> as long as the issue pertains to constitutional rights</w:t>
      </w:r>
      <w:r w:rsidR="00C76B67" w:rsidRPr="00166BC4">
        <w:rPr>
          <w:rFonts w:ascii="Times New Roman" w:hAnsi="Times New Roman" w:cs="Times New Roman"/>
        </w:rPr>
        <w:t>.</w:t>
      </w:r>
      <w:r w:rsidRPr="00166BC4">
        <w:rPr>
          <w:rFonts w:ascii="Times New Roman" w:hAnsi="Times New Roman" w:cs="Times New Roman"/>
        </w:rPr>
        <w:t>” (</w:t>
      </w:r>
      <w:proofErr w:type="gramStart"/>
      <w:r w:rsidRPr="00166BC4">
        <w:rPr>
          <w:rFonts w:ascii="Times New Roman" w:hAnsi="Times New Roman" w:cs="Times New Roman"/>
        </w:rPr>
        <w:t>emphasis</w:t>
      </w:r>
      <w:proofErr w:type="gramEnd"/>
      <w:r w:rsidRPr="00166BC4">
        <w:rPr>
          <w:rFonts w:ascii="Times New Roman" w:hAnsi="Times New Roman" w:cs="Times New Roman"/>
        </w:rPr>
        <w:t xml:space="preserve"> added).</w:t>
      </w:r>
    </w:p>
    <w:p w:rsidR="00166BC4" w:rsidRPr="00166BC4" w:rsidRDefault="00166BC4" w:rsidP="00166BC4">
      <w:pPr>
        <w:spacing w:after="0" w:line="240" w:lineRule="auto"/>
        <w:jc w:val="both"/>
        <w:rPr>
          <w:rFonts w:ascii="Times New Roman" w:hAnsi="Times New Roman" w:cs="Times New Roman"/>
        </w:rPr>
      </w:pPr>
    </w:p>
    <w:p w:rsidR="00F44770" w:rsidRDefault="00B621EA" w:rsidP="006442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it has already been observed, cannot act in his own interest.  He cannot do so when he does not have any direct and/or substantial interest in respect of the instrument.  He cannot, in other words, invite me to engage in an academic exercise which brings no meaningful result to him. </w:t>
      </w:r>
      <w:r w:rsidR="006B3DAB">
        <w:rPr>
          <w:rFonts w:ascii="Times New Roman" w:hAnsi="Times New Roman" w:cs="Times New Roman"/>
          <w:sz w:val="24"/>
          <w:szCs w:val="24"/>
        </w:rPr>
        <w:t xml:space="preserve"> He does not allege that his rights as contained in the constitution were /are violated by the birth of the instrument.  He is, in short, alleging that the rights of bankers, foreign exchange dealers and trader</w:t>
      </w:r>
      <w:r w:rsidR="00166BC4">
        <w:rPr>
          <w:rFonts w:ascii="Times New Roman" w:hAnsi="Times New Roman" w:cs="Times New Roman"/>
          <w:sz w:val="24"/>
          <w:szCs w:val="24"/>
        </w:rPr>
        <w:t>s</w:t>
      </w:r>
      <w:r w:rsidR="006B3DAB">
        <w:rPr>
          <w:rFonts w:ascii="Times New Roman" w:hAnsi="Times New Roman" w:cs="Times New Roman"/>
          <w:sz w:val="24"/>
          <w:szCs w:val="24"/>
        </w:rPr>
        <w:t xml:space="preserve"> were/are violated when the President of Zimbabwe promulgated the instrument.  He does not explain why those whose rights are allege</w:t>
      </w:r>
      <w:r w:rsidR="00F44770">
        <w:rPr>
          <w:rFonts w:ascii="Times New Roman" w:hAnsi="Times New Roman" w:cs="Times New Roman"/>
          <w:sz w:val="24"/>
          <w:szCs w:val="24"/>
        </w:rPr>
        <w:t>dly adversely affected by the instrument have not sued to right the alleged wrong.  He cannot do the bidding for them.  The</w:t>
      </w:r>
      <w:r w:rsidR="00B309FF">
        <w:rPr>
          <w:rFonts w:ascii="Times New Roman" w:hAnsi="Times New Roman" w:cs="Times New Roman"/>
          <w:sz w:val="24"/>
          <w:szCs w:val="24"/>
        </w:rPr>
        <w:t>y</w:t>
      </w:r>
      <w:r w:rsidR="00F44770">
        <w:rPr>
          <w:rFonts w:ascii="Times New Roman" w:hAnsi="Times New Roman" w:cs="Times New Roman"/>
          <w:sz w:val="24"/>
          <w:szCs w:val="24"/>
        </w:rPr>
        <w:t xml:space="preserve"> have to do the bidding for themselves, so as to speak.  </w:t>
      </w:r>
    </w:p>
    <w:p w:rsidR="00B621EA" w:rsidRDefault="00F44770" w:rsidP="006442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That bankers, foreign exchange dealers and/or traders have the requisite capacity to sue where, in their view, their constitutional rights have been violated requires little, if any, debate.  They do have the financial muscle to engage the services of the applicant and sue, if they are of the view that the instrument which the first respondent put into place operates adversely against their own interest.  They have a direct and substantial interest in the same.  This is unlike the applicant who asserts, erroneously though, that he has a </w:t>
      </w:r>
      <w:r w:rsidR="00166BC4">
        <w:rPr>
          <w:rFonts w:ascii="Times New Roman" w:hAnsi="Times New Roman" w:cs="Times New Roman"/>
          <w:sz w:val="24"/>
          <w:szCs w:val="24"/>
        </w:rPr>
        <w:t>direct and substantial interest</w:t>
      </w:r>
      <w:r>
        <w:rPr>
          <w:rFonts w:ascii="Times New Roman" w:hAnsi="Times New Roman" w:cs="Times New Roman"/>
          <w:sz w:val="24"/>
          <w:szCs w:val="24"/>
        </w:rPr>
        <w:t xml:space="preserve"> in the matter when he has no such.  </w:t>
      </w:r>
      <w:r w:rsidR="006B3DAB">
        <w:rPr>
          <w:rFonts w:ascii="Times New Roman" w:hAnsi="Times New Roman" w:cs="Times New Roman"/>
          <w:sz w:val="24"/>
          <w:szCs w:val="24"/>
        </w:rPr>
        <w:t xml:space="preserve"> </w:t>
      </w:r>
      <w:r w:rsidR="00B621EA">
        <w:rPr>
          <w:rFonts w:ascii="Times New Roman" w:hAnsi="Times New Roman" w:cs="Times New Roman"/>
          <w:sz w:val="24"/>
          <w:szCs w:val="24"/>
        </w:rPr>
        <w:t xml:space="preserve"> </w:t>
      </w:r>
    </w:p>
    <w:p w:rsidR="000A7C11" w:rsidRDefault="00C84D75" w:rsidP="000A7C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A7C11">
        <w:rPr>
          <w:rFonts w:ascii="Times New Roman" w:hAnsi="Times New Roman" w:cs="Times New Roman"/>
          <w:sz w:val="24"/>
          <w:szCs w:val="24"/>
        </w:rPr>
        <w:tab/>
      </w:r>
      <w:r w:rsidR="00384841">
        <w:rPr>
          <w:rFonts w:ascii="Times New Roman" w:hAnsi="Times New Roman" w:cs="Times New Roman"/>
          <w:sz w:val="24"/>
          <w:szCs w:val="24"/>
        </w:rPr>
        <w:t xml:space="preserve"> </w:t>
      </w:r>
      <w:r w:rsidR="000A7C11">
        <w:rPr>
          <w:rFonts w:ascii="Times New Roman" w:hAnsi="Times New Roman" w:cs="Times New Roman"/>
          <w:sz w:val="24"/>
          <w:szCs w:val="24"/>
        </w:rPr>
        <w:t>The applicant cannot employ s 85 (1</w:t>
      </w:r>
      <w:proofErr w:type="gramStart"/>
      <w:r w:rsidR="000A7C11">
        <w:rPr>
          <w:rFonts w:ascii="Times New Roman" w:hAnsi="Times New Roman" w:cs="Times New Roman"/>
          <w:sz w:val="24"/>
          <w:szCs w:val="24"/>
        </w:rPr>
        <w:t>)(</w:t>
      </w:r>
      <w:proofErr w:type="gramEnd"/>
      <w:r w:rsidR="000A7C11">
        <w:rPr>
          <w:rFonts w:ascii="Times New Roman" w:hAnsi="Times New Roman" w:cs="Times New Roman"/>
          <w:sz w:val="24"/>
          <w:szCs w:val="24"/>
        </w:rPr>
        <w:t>d) of the constitution to sue for, and on behalf of, the abovementioned classes of persons when, as precedent dictates, the affected persons can themselves sue. They have the capacity to act for themselves.</w:t>
      </w:r>
    </w:p>
    <w:p w:rsidR="000A7C11" w:rsidRDefault="000A7C11" w:rsidP="000A7C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Constitutional Court of Zimbabwe clarified the public interest test which constitutes the hallmark of s 85 (1</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d) of the constitution.</w:t>
      </w:r>
      <w:r w:rsidR="00166BC4">
        <w:rPr>
          <w:rFonts w:ascii="Times New Roman" w:hAnsi="Times New Roman" w:cs="Times New Roman"/>
          <w:sz w:val="24"/>
          <w:szCs w:val="24"/>
        </w:rPr>
        <w:t xml:space="preserve"> </w:t>
      </w:r>
      <w:r>
        <w:rPr>
          <w:rFonts w:ascii="Times New Roman" w:hAnsi="Times New Roman" w:cs="Times New Roman"/>
          <w:sz w:val="24"/>
          <w:szCs w:val="24"/>
        </w:rPr>
        <w:t xml:space="preserve">It stated, in </w:t>
      </w:r>
      <w:proofErr w:type="spellStart"/>
      <w:r w:rsidRPr="00211AF8">
        <w:rPr>
          <w:rFonts w:ascii="Times New Roman" w:hAnsi="Times New Roman" w:cs="Times New Roman"/>
          <w:i/>
          <w:sz w:val="24"/>
          <w:szCs w:val="24"/>
        </w:rPr>
        <w:t>Mudzuri</w:t>
      </w:r>
      <w:proofErr w:type="spellEnd"/>
      <w:r w:rsidRPr="00211AF8">
        <w:rPr>
          <w:rFonts w:ascii="Times New Roman" w:hAnsi="Times New Roman" w:cs="Times New Roman"/>
          <w:i/>
          <w:sz w:val="24"/>
          <w:szCs w:val="24"/>
        </w:rPr>
        <w:t xml:space="preserve"> &amp; Anor</w:t>
      </w:r>
      <w:r>
        <w:rPr>
          <w:rFonts w:ascii="Times New Roman" w:hAnsi="Times New Roman" w:cs="Times New Roman"/>
          <w:sz w:val="24"/>
          <w:szCs w:val="24"/>
        </w:rPr>
        <w:t xml:space="preserve"> v </w:t>
      </w:r>
      <w:r w:rsidRPr="00211AF8">
        <w:rPr>
          <w:rFonts w:ascii="Times New Roman" w:hAnsi="Times New Roman" w:cs="Times New Roman"/>
          <w:i/>
          <w:sz w:val="24"/>
          <w:szCs w:val="24"/>
        </w:rPr>
        <w:t>Minister of Justice</w:t>
      </w:r>
      <w:r>
        <w:rPr>
          <w:rFonts w:ascii="Times New Roman" w:hAnsi="Times New Roman" w:cs="Times New Roman"/>
          <w:sz w:val="24"/>
          <w:szCs w:val="24"/>
        </w:rPr>
        <w:t xml:space="preserve">, </w:t>
      </w:r>
      <w:r w:rsidRPr="00211AF8">
        <w:rPr>
          <w:rFonts w:ascii="Times New Roman" w:hAnsi="Times New Roman" w:cs="Times New Roman"/>
          <w:i/>
          <w:sz w:val="24"/>
          <w:szCs w:val="24"/>
        </w:rPr>
        <w:t xml:space="preserve">Legal &amp; Parliamentary Affairs &amp; </w:t>
      </w:r>
      <w:proofErr w:type="spellStart"/>
      <w:r w:rsidRPr="00211AF8">
        <w:rPr>
          <w:rFonts w:ascii="Times New Roman" w:hAnsi="Times New Roman" w:cs="Times New Roman"/>
          <w:i/>
          <w:sz w:val="24"/>
          <w:szCs w:val="24"/>
        </w:rPr>
        <w:t>Ors</w:t>
      </w:r>
      <w:proofErr w:type="spellEnd"/>
      <w:r>
        <w:rPr>
          <w:rFonts w:ascii="Times New Roman" w:hAnsi="Times New Roman" w:cs="Times New Roman"/>
          <w:sz w:val="24"/>
          <w:szCs w:val="24"/>
        </w:rPr>
        <w:t xml:space="preserve"> CCZ 12/15 that:</w:t>
      </w:r>
    </w:p>
    <w:p w:rsidR="000A7C11" w:rsidRDefault="000A7C11" w:rsidP="000A7C11">
      <w:pPr>
        <w:spacing w:line="240" w:lineRule="auto"/>
        <w:ind w:left="720"/>
        <w:jc w:val="both"/>
        <w:rPr>
          <w:rFonts w:ascii="Times New Roman" w:hAnsi="Times New Roman" w:cs="Times New Roman"/>
          <w:sz w:val="24"/>
          <w:szCs w:val="24"/>
        </w:rPr>
      </w:pPr>
      <w:r w:rsidRPr="008C2582">
        <w:rPr>
          <w:rFonts w:ascii="Times New Roman" w:hAnsi="Times New Roman" w:cs="Times New Roman"/>
        </w:rPr>
        <w:t>“An infringement of a fundamental right may cause legal injury to an individual or prejudicially affect private interest without being of a nature that adversely affects interests of the community at large or a significant section of the community. The cause of action must show that the proceedings are in the public interest. There are many categories or fac</w:t>
      </w:r>
      <w:r>
        <w:rPr>
          <w:rFonts w:ascii="Times New Roman" w:hAnsi="Times New Roman" w:cs="Times New Roman"/>
        </w:rPr>
        <w:t>e</w:t>
      </w:r>
      <w:r w:rsidRPr="008C2582">
        <w:rPr>
          <w:rFonts w:ascii="Times New Roman" w:hAnsi="Times New Roman" w:cs="Times New Roman"/>
        </w:rPr>
        <w:t>ts of public interest. The task is to ascertain, among others, the public interest to be served. The test covers the cases of marginalized or underprivileged persons in society who because of sufficient reasons such as poverty, disability, socially and economically disadvantaged positions, are unable to approach a court to vindicate their rights.”</w:t>
      </w:r>
      <w:r>
        <w:rPr>
          <w:rFonts w:ascii="Times New Roman" w:hAnsi="Times New Roman" w:cs="Times New Roman"/>
          <w:sz w:val="24"/>
          <w:szCs w:val="24"/>
        </w:rPr>
        <w:t xml:space="preserve"> (</w:t>
      </w:r>
      <w:proofErr w:type="gramStart"/>
      <w:r>
        <w:rPr>
          <w:rFonts w:ascii="Times New Roman" w:hAnsi="Times New Roman" w:cs="Times New Roman"/>
          <w:sz w:val="24"/>
          <w:szCs w:val="24"/>
        </w:rPr>
        <w:t>emphasis</w:t>
      </w:r>
      <w:proofErr w:type="gramEnd"/>
      <w:r>
        <w:rPr>
          <w:rFonts w:ascii="Times New Roman" w:hAnsi="Times New Roman" w:cs="Times New Roman"/>
          <w:sz w:val="24"/>
          <w:szCs w:val="24"/>
        </w:rPr>
        <w:t xml:space="preserve"> added)</w:t>
      </w:r>
    </w:p>
    <w:p w:rsidR="000A7C11" w:rsidRDefault="000A7C11" w:rsidP="000A7C1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evident, from a reading of the above-cited </w:t>
      </w:r>
      <w:r w:rsidRPr="00211AF8">
        <w:rPr>
          <w:rFonts w:ascii="Times New Roman" w:hAnsi="Times New Roman" w:cs="Times New Roman"/>
          <w:i/>
          <w:sz w:val="24"/>
          <w:szCs w:val="24"/>
        </w:rPr>
        <w:t>dictum</w:t>
      </w:r>
      <w:r>
        <w:rPr>
          <w:rFonts w:ascii="Times New Roman" w:hAnsi="Times New Roman" w:cs="Times New Roman"/>
          <w:sz w:val="24"/>
          <w:szCs w:val="24"/>
        </w:rPr>
        <w:t>, that the public interest reason which the applicant advances in applying as he did remains inapplicable in the circumstances of the present case. Bankers, foreign exchange dealers and traders are not among marginalized or underprivileged members of Zimbabwe’s society. They are socially and economically able members of the country’s society. They are among the elite of Zimbabweans. They do not suffer such disadvantages as poverty or disability. They are able to approach the court and vindicate their rights, if such is their intention.</w:t>
      </w:r>
    </w:p>
    <w:p w:rsidR="000A7C11" w:rsidRDefault="000A7C11" w:rsidP="000A7C1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is like a voice which is cryin</w:t>
      </w:r>
      <w:r w:rsidR="00166BC4">
        <w:rPr>
          <w:rFonts w:ascii="Times New Roman" w:hAnsi="Times New Roman" w:cs="Times New Roman"/>
          <w:sz w:val="24"/>
          <w:szCs w:val="24"/>
        </w:rPr>
        <w:t xml:space="preserve">g in the wilderness. He is, as </w:t>
      </w:r>
      <w:r>
        <w:rPr>
          <w:rFonts w:ascii="Times New Roman" w:hAnsi="Times New Roman" w:cs="Times New Roman"/>
          <w:sz w:val="24"/>
          <w:szCs w:val="24"/>
        </w:rPr>
        <w:t>it were</w:t>
      </w:r>
      <w:r w:rsidR="00166BC4">
        <w:rPr>
          <w:rFonts w:ascii="Times New Roman" w:hAnsi="Times New Roman" w:cs="Times New Roman"/>
          <w:sz w:val="24"/>
          <w:szCs w:val="24"/>
        </w:rPr>
        <w:t>,</w:t>
      </w:r>
      <w:r>
        <w:rPr>
          <w:rFonts w:ascii="Times New Roman" w:hAnsi="Times New Roman" w:cs="Times New Roman"/>
          <w:sz w:val="24"/>
          <w:szCs w:val="24"/>
        </w:rPr>
        <w:t xml:space="preserve"> moaning more than the bereaved. He invited me to walk with him along a garden path which leads to nowhere. Because he lacks the requisite </w:t>
      </w:r>
      <w:r w:rsidRPr="00166BC4">
        <w:rPr>
          <w:rFonts w:ascii="Times New Roman" w:hAnsi="Times New Roman" w:cs="Times New Roman"/>
          <w:i/>
          <w:sz w:val="24"/>
          <w:szCs w:val="24"/>
        </w:rPr>
        <w:t>locus</w:t>
      </w:r>
      <w:r>
        <w:rPr>
          <w:rFonts w:ascii="Times New Roman" w:hAnsi="Times New Roman" w:cs="Times New Roman"/>
          <w:sz w:val="24"/>
          <w:szCs w:val="24"/>
        </w:rPr>
        <w:t>, he was only able to lead me to a dead-end area which resulted in the application suffering a still birth.</w:t>
      </w:r>
    </w:p>
    <w:p w:rsidR="000A7C11" w:rsidRDefault="000A7C11" w:rsidP="000A7C11">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applicant failed to prove his case on a balance of probabilities. The application is, in the result, dismissed with costs.</w:t>
      </w:r>
    </w:p>
    <w:p w:rsidR="000A7C11" w:rsidRDefault="000A7C11" w:rsidP="000A7C11">
      <w:pPr>
        <w:spacing w:line="360" w:lineRule="auto"/>
        <w:jc w:val="both"/>
        <w:rPr>
          <w:rFonts w:ascii="Times New Roman" w:hAnsi="Times New Roman" w:cs="Times New Roman"/>
          <w:sz w:val="24"/>
          <w:szCs w:val="24"/>
        </w:rPr>
      </w:pPr>
    </w:p>
    <w:p w:rsidR="00B23479" w:rsidRDefault="00BF0EFB" w:rsidP="00B2347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0A7C11" w:rsidRDefault="00B23479" w:rsidP="00FF27C3">
      <w:pPr>
        <w:spacing w:after="0" w:line="240" w:lineRule="auto"/>
        <w:jc w:val="both"/>
        <w:rPr>
          <w:rFonts w:ascii="Times New Roman" w:hAnsi="Times New Roman" w:cs="Times New Roman"/>
          <w:sz w:val="24"/>
          <w:szCs w:val="24"/>
        </w:rPr>
      </w:pPr>
      <w:proofErr w:type="spellStart"/>
      <w:r w:rsidRPr="00884E9B">
        <w:rPr>
          <w:rFonts w:ascii="Times New Roman" w:hAnsi="Times New Roman" w:cs="Times New Roman"/>
          <w:i/>
          <w:sz w:val="24"/>
          <w:szCs w:val="24"/>
        </w:rPr>
        <w:t>Mupanga</w:t>
      </w:r>
      <w:proofErr w:type="spellEnd"/>
      <w:r w:rsidRPr="00884E9B">
        <w:rPr>
          <w:rFonts w:ascii="Times New Roman" w:hAnsi="Times New Roman" w:cs="Times New Roman"/>
          <w:i/>
          <w:sz w:val="24"/>
          <w:szCs w:val="24"/>
        </w:rPr>
        <w:t xml:space="preserve"> </w:t>
      </w:r>
      <w:proofErr w:type="spellStart"/>
      <w:r w:rsidRPr="00884E9B">
        <w:rPr>
          <w:rFonts w:ascii="Times New Roman" w:hAnsi="Times New Roman" w:cs="Times New Roman"/>
          <w:i/>
          <w:sz w:val="24"/>
          <w:szCs w:val="24"/>
        </w:rPr>
        <w:t>Bhatasara</w:t>
      </w:r>
      <w:proofErr w:type="spellEnd"/>
      <w:r w:rsidRPr="00884E9B">
        <w:rPr>
          <w:rFonts w:ascii="Times New Roman" w:hAnsi="Times New Roman" w:cs="Times New Roman"/>
          <w:i/>
          <w:sz w:val="24"/>
          <w:szCs w:val="24"/>
        </w:rPr>
        <w:t xml:space="preserve"> Attorneys</w:t>
      </w:r>
      <w:r w:rsidR="000A7C11">
        <w:rPr>
          <w:rFonts w:ascii="Times New Roman" w:hAnsi="Times New Roman" w:cs="Times New Roman"/>
          <w:sz w:val="24"/>
          <w:szCs w:val="24"/>
        </w:rPr>
        <w:t>, applicant’s legal practitioners</w:t>
      </w:r>
    </w:p>
    <w:p w:rsidR="000A7C11" w:rsidRPr="00246988" w:rsidRDefault="00DE1770" w:rsidP="00FF27C3">
      <w:pPr>
        <w:spacing w:after="0" w:line="240" w:lineRule="auto"/>
        <w:jc w:val="both"/>
        <w:rPr>
          <w:rFonts w:ascii="Times New Roman" w:hAnsi="Times New Roman" w:cs="Times New Roman"/>
          <w:sz w:val="24"/>
          <w:szCs w:val="24"/>
        </w:rPr>
      </w:pPr>
      <w:r w:rsidRPr="00DE1770">
        <w:rPr>
          <w:rFonts w:ascii="Times New Roman" w:hAnsi="Times New Roman" w:cs="Times New Roman"/>
          <w:i/>
          <w:sz w:val="24"/>
          <w:szCs w:val="24"/>
        </w:rPr>
        <w:t>Civil Division</w:t>
      </w:r>
      <w:r>
        <w:rPr>
          <w:rFonts w:ascii="Times New Roman" w:hAnsi="Times New Roman" w:cs="Times New Roman"/>
          <w:i/>
          <w:sz w:val="24"/>
          <w:szCs w:val="24"/>
        </w:rPr>
        <w:t xml:space="preserve"> of the Attorney General’s Office</w:t>
      </w:r>
      <w:r>
        <w:rPr>
          <w:rFonts w:ascii="Times New Roman" w:hAnsi="Times New Roman" w:cs="Times New Roman"/>
          <w:sz w:val="24"/>
          <w:szCs w:val="24"/>
        </w:rPr>
        <w:t xml:space="preserve">, </w:t>
      </w:r>
      <w:r w:rsidR="000A7C11">
        <w:rPr>
          <w:rFonts w:ascii="Times New Roman" w:hAnsi="Times New Roman" w:cs="Times New Roman"/>
          <w:sz w:val="24"/>
          <w:szCs w:val="24"/>
        </w:rPr>
        <w:t>respondent’s legal practitioners</w:t>
      </w:r>
    </w:p>
    <w:p w:rsidR="00DD343C" w:rsidRPr="00644202" w:rsidRDefault="00DD343C" w:rsidP="00FF27C3">
      <w:pPr>
        <w:spacing w:after="0" w:line="240" w:lineRule="auto"/>
        <w:jc w:val="both"/>
        <w:rPr>
          <w:rFonts w:ascii="Times New Roman" w:hAnsi="Times New Roman" w:cs="Times New Roman"/>
          <w:sz w:val="24"/>
          <w:szCs w:val="24"/>
        </w:rPr>
      </w:pPr>
    </w:p>
    <w:sectPr w:rsidR="00DD343C" w:rsidRPr="0064420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51EB" w:rsidRDefault="001F51EB" w:rsidP="00CD54B8">
      <w:pPr>
        <w:spacing w:after="0" w:line="240" w:lineRule="auto"/>
      </w:pPr>
      <w:r>
        <w:separator/>
      </w:r>
    </w:p>
  </w:endnote>
  <w:endnote w:type="continuationSeparator" w:id="0">
    <w:p w:rsidR="001F51EB" w:rsidRDefault="001F51EB" w:rsidP="00CD5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51EB" w:rsidRDefault="001F51EB" w:rsidP="00CD54B8">
      <w:pPr>
        <w:spacing w:after="0" w:line="240" w:lineRule="auto"/>
      </w:pPr>
      <w:r>
        <w:separator/>
      </w:r>
    </w:p>
  </w:footnote>
  <w:footnote w:type="continuationSeparator" w:id="0">
    <w:p w:rsidR="001F51EB" w:rsidRDefault="001F51EB" w:rsidP="00CD54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3099971"/>
      <w:docPartObj>
        <w:docPartGallery w:val="Page Numbers (Top of Page)"/>
        <w:docPartUnique/>
      </w:docPartObj>
    </w:sdtPr>
    <w:sdtEndPr>
      <w:rPr>
        <w:noProof/>
      </w:rPr>
    </w:sdtEndPr>
    <w:sdtContent>
      <w:p w:rsidR="00CD54B8" w:rsidRDefault="00CD54B8">
        <w:pPr>
          <w:pStyle w:val="Header"/>
          <w:jc w:val="right"/>
          <w:rPr>
            <w:noProof/>
          </w:rPr>
        </w:pPr>
        <w:r>
          <w:fldChar w:fldCharType="begin"/>
        </w:r>
        <w:r>
          <w:instrText xml:space="preserve"> PAGE   \* MERGEFORMAT </w:instrText>
        </w:r>
        <w:r>
          <w:fldChar w:fldCharType="separate"/>
        </w:r>
        <w:r w:rsidR="00EA6554">
          <w:rPr>
            <w:noProof/>
          </w:rPr>
          <w:t>4</w:t>
        </w:r>
        <w:r>
          <w:rPr>
            <w:noProof/>
          </w:rPr>
          <w:fldChar w:fldCharType="end"/>
        </w:r>
      </w:p>
      <w:p w:rsidR="00CD54B8" w:rsidRDefault="00CD54B8">
        <w:pPr>
          <w:pStyle w:val="Header"/>
          <w:jc w:val="right"/>
          <w:rPr>
            <w:noProof/>
          </w:rPr>
        </w:pPr>
        <w:r>
          <w:rPr>
            <w:noProof/>
          </w:rPr>
          <w:t xml:space="preserve">HH </w:t>
        </w:r>
        <w:r w:rsidR="00EA6554">
          <w:rPr>
            <w:noProof/>
          </w:rPr>
          <w:t>23-22</w:t>
        </w:r>
      </w:p>
      <w:p w:rsidR="00CD54B8" w:rsidRDefault="00CD54B8">
        <w:pPr>
          <w:pStyle w:val="Header"/>
          <w:jc w:val="right"/>
        </w:pPr>
        <w:r>
          <w:rPr>
            <w:noProof/>
          </w:rPr>
          <w:t>HC 2759/21</w:t>
        </w:r>
      </w:p>
    </w:sdtContent>
  </w:sdt>
  <w:p w:rsidR="00CD54B8" w:rsidRDefault="00CD54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202"/>
    <w:rsid w:val="00052E00"/>
    <w:rsid w:val="000807C3"/>
    <w:rsid w:val="000A7C11"/>
    <w:rsid w:val="00166BC4"/>
    <w:rsid w:val="0017562F"/>
    <w:rsid w:val="001A7956"/>
    <w:rsid w:val="001F51EB"/>
    <w:rsid w:val="002860F9"/>
    <w:rsid w:val="0034767C"/>
    <w:rsid w:val="00384841"/>
    <w:rsid w:val="00390814"/>
    <w:rsid w:val="0043035F"/>
    <w:rsid w:val="00436F94"/>
    <w:rsid w:val="00644202"/>
    <w:rsid w:val="0067432A"/>
    <w:rsid w:val="006B3DAB"/>
    <w:rsid w:val="006C4C7E"/>
    <w:rsid w:val="007F23EE"/>
    <w:rsid w:val="00884E9B"/>
    <w:rsid w:val="00A07BF9"/>
    <w:rsid w:val="00AD2E9D"/>
    <w:rsid w:val="00B23479"/>
    <w:rsid w:val="00B309FF"/>
    <w:rsid w:val="00B621EA"/>
    <w:rsid w:val="00BF0EFB"/>
    <w:rsid w:val="00C2455E"/>
    <w:rsid w:val="00C527A7"/>
    <w:rsid w:val="00C76B67"/>
    <w:rsid w:val="00C84D75"/>
    <w:rsid w:val="00CD03F6"/>
    <w:rsid w:val="00CD54B8"/>
    <w:rsid w:val="00CE1EF5"/>
    <w:rsid w:val="00D01846"/>
    <w:rsid w:val="00DD1A63"/>
    <w:rsid w:val="00DD343C"/>
    <w:rsid w:val="00DE1770"/>
    <w:rsid w:val="00EA6554"/>
    <w:rsid w:val="00EB5AF6"/>
    <w:rsid w:val="00F44770"/>
    <w:rsid w:val="00F500A5"/>
    <w:rsid w:val="00F82E23"/>
    <w:rsid w:val="00FA39F6"/>
    <w:rsid w:val="00FA748D"/>
    <w:rsid w:val="00FC4DEA"/>
    <w:rsid w:val="00FE288C"/>
    <w:rsid w:val="00FF2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20C8E6F-8A49-4F69-95AD-1CA0EFC42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0814"/>
    <w:rPr>
      <w:sz w:val="16"/>
      <w:szCs w:val="16"/>
    </w:rPr>
  </w:style>
  <w:style w:type="paragraph" w:styleId="CommentText">
    <w:name w:val="annotation text"/>
    <w:basedOn w:val="Normal"/>
    <w:link w:val="CommentTextChar"/>
    <w:uiPriority w:val="99"/>
    <w:semiHidden/>
    <w:unhideWhenUsed/>
    <w:rsid w:val="00390814"/>
    <w:pPr>
      <w:spacing w:line="240" w:lineRule="auto"/>
    </w:pPr>
    <w:rPr>
      <w:sz w:val="20"/>
      <w:szCs w:val="20"/>
    </w:rPr>
  </w:style>
  <w:style w:type="character" w:customStyle="1" w:styleId="CommentTextChar">
    <w:name w:val="Comment Text Char"/>
    <w:basedOn w:val="DefaultParagraphFont"/>
    <w:link w:val="CommentText"/>
    <w:uiPriority w:val="99"/>
    <w:semiHidden/>
    <w:rsid w:val="00390814"/>
    <w:rPr>
      <w:sz w:val="20"/>
      <w:szCs w:val="20"/>
    </w:rPr>
  </w:style>
  <w:style w:type="paragraph" w:styleId="CommentSubject">
    <w:name w:val="annotation subject"/>
    <w:basedOn w:val="CommentText"/>
    <w:next w:val="CommentText"/>
    <w:link w:val="CommentSubjectChar"/>
    <w:uiPriority w:val="99"/>
    <w:semiHidden/>
    <w:unhideWhenUsed/>
    <w:rsid w:val="00390814"/>
    <w:rPr>
      <w:b/>
      <w:bCs/>
    </w:rPr>
  </w:style>
  <w:style w:type="character" w:customStyle="1" w:styleId="CommentSubjectChar">
    <w:name w:val="Comment Subject Char"/>
    <w:basedOn w:val="CommentTextChar"/>
    <w:link w:val="CommentSubject"/>
    <w:uiPriority w:val="99"/>
    <w:semiHidden/>
    <w:rsid w:val="00390814"/>
    <w:rPr>
      <w:b/>
      <w:bCs/>
      <w:sz w:val="20"/>
      <w:szCs w:val="20"/>
    </w:rPr>
  </w:style>
  <w:style w:type="paragraph" w:styleId="Revision">
    <w:name w:val="Revision"/>
    <w:hidden/>
    <w:uiPriority w:val="99"/>
    <w:semiHidden/>
    <w:rsid w:val="00390814"/>
    <w:pPr>
      <w:spacing w:after="0" w:line="240" w:lineRule="auto"/>
    </w:pPr>
  </w:style>
  <w:style w:type="paragraph" w:styleId="BalloonText">
    <w:name w:val="Balloon Text"/>
    <w:basedOn w:val="Normal"/>
    <w:link w:val="BalloonTextChar"/>
    <w:uiPriority w:val="99"/>
    <w:semiHidden/>
    <w:unhideWhenUsed/>
    <w:rsid w:val="003908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814"/>
    <w:rPr>
      <w:rFonts w:ascii="Segoe UI" w:hAnsi="Segoe UI" w:cs="Segoe UI"/>
      <w:sz w:val="18"/>
      <w:szCs w:val="18"/>
    </w:rPr>
  </w:style>
  <w:style w:type="paragraph" w:styleId="Header">
    <w:name w:val="header"/>
    <w:basedOn w:val="Normal"/>
    <w:link w:val="HeaderChar"/>
    <w:uiPriority w:val="99"/>
    <w:unhideWhenUsed/>
    <w:rsid w:val="00CD54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4B8"/>
  </w:style>
  <w:style w:type="paragraph" w:styleId="Footer">
    <w:name w:val="footer"/>
    <w:basedOn w:val="Normal"/>
    <w:link w:val="FooterChar"/>
    <w:uiPriority w:val="99"/>
    <w:unhideWhenUsed/>
    <w:rsid w:val="00CD54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4</Pages>
  <Words>1389</Words>
  <Characters>7920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Tea Room PC</cp:lastModifiedBy>
  <cp:revision>25</cp:revision>
  <cp:lastPrinted>2021-12-21T07:40:00Z</cp:lastPrinted>
  <dcterms:created xsi:type="dcterms:W3CDTF">2021-12-17T10:28:00Z</dcterms:created>
  <dcterms:modified xsi:type="dcterms:W3CDTF">2022-01-12T10:36:00Z</dcterms:modified>
</cp:coreProperties>
</file>