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3F6230">
      <w:pPr>
        <w:spacing w:after="0" w:line="240" w:lineRule="auto"/>
        <w:jc w:val="both"/>
        <w:rPr>
          <w:rFonts w:ascii="Times New Roman" w:hAnsi="Times New Roman" w:cs="Times New Roman"/>
          <w:b/>
          <w:sz w:val="24"/>
          <w:szCs w:val="24"/>
        </w:rPr>
      </w:pPr>
    </w:p>
    <w:p w:rsidR="00826C4F" w:rsidRDefault="00826C4F"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F1188A">
        <w:rPr>
          <w:rFonts w:ascii="Times New Roman" w:hAnsi="Times New Roman" w:cs="Times New Roman"/>
          <w:b/>
          <w:sz w:val="24"/>
          <w:szCs w:val="24"/>
        </w:rPr>
        <w:t>176</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3F6230">
      <w:pPr>
        <w:spacing w:after="0" w:line="240" w:lineRule="auto"/>
        <w:jc w:val="both"/>
        <w:rPr>
          <w:rFonts w:ascii="Times New Roman" w:hAnsi="Times New Roman" w:cs="Times New Roman"/>
          <w:b/>
          <w:sz w:val="24"/>
          <w:szCs w:val="24"/>
        </w:rPr>
      </w:pPr>
    </w:p>
    <w:p w:rsidR="00826C4F" w:rsidRDefault="00826C4F"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152FDD">
        <w:rPr>
          <w:rFonts w:ascii="Times New Roman" w:hAnsi="Times New Roman" w:cs="Times New Roman"/>
          <w:b/>
          <w:sz w:val="24"/>
          <w:szCs w:val="24"/>
        </w:rPr>
        <w:t xml:space="preserve">6 </w:t>
      </w:r>
      <w:r w:rsidR="00152FDD">
        <w:rPr>
          <w:rFonts w:ascii="Times New Roman" w:hAnsi="Times New Roman" w:cs="Times New Roman"/>
          <w:b/>
          <w:sz w:val="24"/>
          <w:szCs w:val="24"/>
        </w:rPr>
        <w:tab/>
        <w:t xml:space="preserve">SEPTEMBER 2021 </w:t>
      </w:r>
      <w:r>
        <w:rPr>
          <w:rFonts w:ascii="Times New Roman" w:hAnsi="Times New Roman" w:cs="Times New Roman"/>
          <w:b/>
          <w:sz w:val="24"/>
          <w:szCs w:val="24"/>
        </w:rPr>
        <w:t>&amp;</w:t>
      </w:r>
      <w:r>
        <w:rPr>
          <w:rFonts w:ascii="Times New Roman" w:hAnsi="Times New Roman" w:cs="Times New Roman"/>
          <w:b/>
          <w:sz w:val="24"/>
          <w:szCs w:val="24"/>
        </w:rPr>
        <w:tab/>
      </w:r>
      <w:r w:rsidR="001E59ED">
        <w:rPr>
          <w:rFonts w:ascii="Times New Roman" w:hAnsi="Times New Roman" w:cs="Times New Roman"/>
          <w:b/>
          <w:sz w:val="24"/>
          <w:szCs w:val="24"/>
        </w:rPr>
        <w:tab/>
        <w:t xml:space="preserve"> </w:t>
      </w:r>
      <w:r w:rsidR="00C4617E">
        <w:rPr>
          <w:rFonts w:ascii="Times New Roman" w:hAnsi="Times New Roman" w:cs="Times New Roman"/>
          <w:b/>
          <w:sz w:val="24"/>
          <w:szCs w:val="24"/>
        </w:rPr>
        <w:t xml:space="preserve">  </w:t>
      </w:r>
      <w:bookmarkStart w:id="0" w:name="_GoBack"/>
      <w:bookmarkEnd w:id="0"/>
      <w:r w:rsidR="001E59ED">
        <w:rPr>
          <w:rFonts w:ascii="Times New Roman" w:hAnsi="Times New Roman" w:cs="Times New Roman"/>
          <w:b/>
          <w:sz w:val="24"/>
          <w:szCs w:val="24"/>
        </w:rPr>
        <w:t>CASE</w:t>
      </w:r>
      <w:r w:rsidR="0053757D">
        <w:rPr>
          <w:rFonts w:ascii="Times New Roman" w:hAnsi="Times New Roman" w:cs="Times New Roman"/>
          <w:b/>
          <w:sz w:val="24"/>
          <w:szCs w:val="24"/>
        </w:rPr>
        <w:t xml:space="preserv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152FDD">
        <w:rPr>
          <w:rFonts w:ascii="Times New Roman" w:hAnsi="Times New Roman" w:cs="Times New Roman"/>
          <w:b/>
          <w:sz w:val="24"/>
          <w:szCs w:val="24"/>
        </w:rPr>
        <w:t>97/21</w:t>
      </w:r>
    </w:p>
    <w:p w:rsidR="00826C4F" w:rsidRDefault="00F1188A"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OCTOBER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3F6230">
      <w:pPr>
        <w:spacing w:after="0" w:line="240" w:lineRule="auto"/>
        <w:jc w:val="both"/>
        <w:rPr>
          <w:rFonts w:ascii="Times New Roman" w:hAnsi="Times New Roman" w:cs="Times New Roman"/>
          <w:sz w:val="24"/>
          <w:szCs w:val="24"/>
        </w:rPr>
      </w:pPr>
    </w:p>
    <w:p w:rsidR="008C7FDA" w:rsidRDefault="008C7FDA" w:rsidP="003F6230">
      <w:pPr>
        <w:spacing w:after="0" w:line="240" w:lineRule="auto"/>
        <w:jc w:val="both"/>
        <w:rPr>
          <w:rFonts w:ascii="Times New Roman" w:hAnsi="Times New Roman" w:cs="Times New Roman"/>
          <w:sz w:val="24"/>
          <w:szCs w:val="24"/>
        </w:rPr>
      </w:pPr>
    </w:p>
    <w:p w:rsidR="00C617C6" w:rsidRPr="008C7FDA" w:rsidRDefault="008C7FDA" w:rsidP="003F6230">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1E59ED" w:rsidRPr="008C7FDA">
        <w:rPr>
          <w:rFonts w:ascii="Times New Roman" w:hAnsi="Times New Roman" w:cs="Times New Roman"/>
          <w:sz w:val="24"/>
          <w:szCs w:val="24"/>
        </w:rPr>
        <w:t>between: -</w:t>
      </w:r>
    </w:p>
    <w:p w:rsidR="008C7FDA" w:rsidRPr="008C7FDA" w:rsidRDefault="008C7FDA" w:rsidP="003F6230">
      <w:pPr>
        <w:spacing w:after="0" w:line="240" w:lineRule="auto"/>
        <w:jc w:val="both"/>
        <w:rPr>
          <w:rFonts w:ascii="Times New Roman" w:hAnsi="Times New Roman" w:cs="Times New Roman"/>
          <w:sz w:val="24"/>
          <w:szCs w:val="24"/>
        </w:rPr>
      </w:pPr>
    </w:p>
    <w:p w:rsidR="008C7FDA" w:rsidRDefault="00152FDD"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617C6" w:rsidRDefault="00152FDD"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NYASHA NYASANGO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3F6230">
      <w:pPr>
        <w:spacing w:after="0" w:line="240" w:lineRule="auto"/>
        <w:jc w:val="both"/>
        <w:rPr>
          <w:rFonts w:ascii="Times New Roman" w:hAnsi="Times New Roman" w:cs="Times New Roman"/>
          <w:b/>
          <w:sz w:val="24"/>
          <w:szCs w:val="24"/>
        </w:rPr>
      </w:pPr>
    </w:p>
    <w:p w:rsidR="00152FDD" w:rsidRDefault="00152FDD" w:rsidP="003F6230">
      <w:pPr>
        <w:spacing w:after="0" w:line="240" w:lineRule="auto"/>
        <w:jc w:val="both"/>
        <w:rPr>
          <w:rFonts w:ascii="Times New Roman" w:hAnsi="Times New Roman" w:cs="Times New Roman"/>
          <w:b/>
          <w:sz w:val="24"/>
          <w:szCs w:val="24"/>
        </w:rPr>
      </w:pPr>
    </w:p>
    <w:p w:rsidR="007C5B8A" w:rsidRDefault="00152FDD"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152FDD" w:rsidRDefault="00152FDD" w:rsidP="003F6230">
      <w:pPr>
        <w:spacing w:after="0" w:line="240" w:lineRule="auto"/>
        <w:jc w:val="both"/>
        <w:rPr>
          <w:rFonts w:ascii="Times New Roman" w:hAnsi="Times New Roman" w:cs="Times New Roman"/>
          <w:b/>
          <w:sz w:val="24"/>
          <w:szCs w:val="24"/>
        </w:rPr>
      </w:pPr>
    </w:p>
    <w:p w:rsidR="00152FDD" w:rsidRDefault="00152FDD" w:rsidP="003F6230">
      <w:pPr>
        <w:spacing w:after="0" w:line="240" w:lineRule="auto"/>
        <w:jc w:val="both"/>
        <w:rPr>
          <w:rFonts w:ascii="Times New Roman" w:hAnsi="Times New Roman" w:cs="Times New Roman"/>
          <w:b/>
          <w:sz w:val="24"/>
          <w:szCs w:val="24"/>
        </w:rPr>
      </w:pPr>
    </w:p>
    <w:p w:rsidR="00826C4F" w:rsidRDefault="00152FDD"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STAR AFRICA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3F6230">
      <w:pPr>
        <w:spacing w:after="0" w:line="240" w:lineRule="auto"/>
        <w:jc w:val="both"/>
        <w:rPr>
          <w:rFonts w:ascii="Times New Roman" w:hAnsi="Times New Roman" w:cs="Times New Roman"/>
          <w:b/>
          <w:sz w:val="24"/>
          <w:szCs w:val="24"/>
        </w:rPr>
      </w:pPr>
    </w:p>
    <w:p w:rsidR="00F1217D" w:rsidRDefault="00F1217D" w:rsidP="003F6230">
      <w:pPr>
        <w:spacing w:after="0" w:line="240" w:lineRule="auto"/>
        <w:jc w:val="both"/>
        <w:rPr>
          <w:rFonts w:ascii="Times New Roman" w:hAnsi="Times New Roman" w:cs="Times New Roman"/>
          <w:b/>
          <w:sz w:val="24"/>
          <w:szCs w:val="24"/>
        </w:rPr>
      </w:pPr>
    </w:p>
    <w:p w:rsidR="00F52D6A" w:rsidRDefault="00F52D6A" w:rsidP="003F6230">
      <w:pPr>
        <w:spacing w:after="0" w:line="240" w:lineRule="auto"/>
        <w:jc w:val="both"/>
        <w:rPr>
          <w:rFonts w:ascii="Times New Roman" w:hAnsi="Times New Roman" w:cs="Times New Roman"/>
          <w:sz w:val="24"/>
          <w:szCs w:val="24"/>
        </w:rPr>
      </w:pPr>
    </w:p>
    <w:p w:rsidR="00103CA5" w:rsidRDefault="00397441" w:rsidP="003F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3F6230">
      <w:pPr>
        <w:spacing w:after="0" w:line="240" w:lineRule="auto"/>
        <w:jc w:val="both"/>
        <w:rPr>
          <w:rFonts w:ascii="Times New Roman" w:hAnsi="Times New Roman" w:cs="Times New Roman"/>
          <w:b/>
          <w:sz w:val="24"/>
          <w:szCs w:val="24"/>
        </w:rPr>
      </w:pPr>
    </w:p>
    <w:p w:rsidR="007C5B8A" w:rsidRPr="00F1217D" w:rsidRDefault="00F1217D" w:rsidP="003F623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152FDD">
        <w:rPr>
          <w:rFonts w:ascii="Times New Roman" w:hAnsi="Times New Roman" w:cs="Times New Roman"/>
          <w:b/>
          <w:sz w:val="24"/>
          <w:szCs w:val="24"/>
        </w:rPr>
        <w:tab/>
      </w:r>
      <w:r w:rsidR="00152FDD">
        <w:rPr>
          <w:rFonts w:ascii="Times New Roman" w:hAnsi="Times New Roman" w:cs="Times New Roman"/>
          <w:b/>
          <w:sz w:val="24"/>
          <w:szCs w:val="24"/>
        </w:rPr>
        <w:tab/>
      </w:r>
      <w:r w:rsidR="00152FDD">
        <w:rPr>
          <w:rFonts w:ascii="Times New Roman" w:hAnsi="Times New Roman" w:cs="Times New Roman"/>
          <w:b/>
          <w:sz w:val="24"/>
          <w:szCs w:val="24"/>
        </w:rPr>
        <w:tab/>
        <w:t>In Person</w:t>
      </w:r>
    </w:p>
    <w:p w:rsidR="00F1217D" w:rsidRPr="00F1217D" w:rsidRDefault="00F1217D" w:rsidP="003F6230">
      <w:pPr>
        <w:spacing w:after="0" w:line="240" w:lineRule="auto"/>
        <w:jc w:val="both"/>
        <w:rPr>
          <w:rFonts w:ascii="Times New Roman" w:hAnsi="Times New Roman" w:cs="Times New Roman"/>
          <w:b/>
          <w:sz w:val="24"/>
          <w:szCs w:val="24"/>
        </w:rPr>
      </w:pPr>
    </w:p>
    <w:p w:rsidR="00F1217D" w:rsidRPr="00F1217D" w:rsidRDefault="00F1217D" w:rsidP="003F623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152FDD">
        <w:rPr>
          <w:rFonts w:ascii="Times New Roman" w:hAnsi="Times New Roman" w:cs="Times New Roman"/>
          <w:b/>
          <w:sz w:val="24"/>
          <w:szCs w:val="24"/>
        </w:rPr>
        <w:tab/>
      </w:r>
      <w:r w:rsidR="00152FDD">
        <w:rPr>
          <w:rFonts w:ascii="Times New Roman" w:hAnsi="Times New Roman" w:cs="Times New Roman"/>
          <w:b/>
          <w:sz w:val="24"/>
          <w:szCs w:val="24"/>
        </w:rPr>
        <w:tab/>
      </w:r>
      <w:r w:rsidR="00152FDD">
        <w:rPr>
          <w:rFonts w:ascii="Times New Roman" w:hAnsi="Times New Roman" w:cs="Times New Roman"/>
          <w:b/>
          <w:sz w:val="24"/>
          <w:szCs w:val="24"/>
        </w:rPr>
        <w:tab/>
        <w:t>Danai Matawu (Legal Practitioner)</w:t>
      </w:r>
    </w:p>
    <w:p w:rsidR="001078EB" w:rsidRPr="00F1217D" w:rsidRDefault="001078EB" w:rsidP="003F6230">
      <w:pPr>
        <w:spacing w:after="0" w:line="240" w:lineRule="auto"/>
        <w:jc w:val="both"/>
        <w:rPr>
          <w:rFonts w:ascii="Times New Roman" w:hAnsi="Times New Roman" w:cs="Times New Roman"/>
          <w:b/>
          <w:sz w:val="24"/>
          <w:szCs w:val="24"/>
        </w:rPr>
      </w:pPr>
    </w:p>
    <w:p w:rsidR="007C5B8A" w:rsidRDefault="007C5B8A" w:rsidP="003F6230">
      <w:pPr>
        <w:spacing w:after="0" w:line="240" w:lineRule="auto"/>
        <w:jc w:val="both"/>
        <w:rPr>
          <w:rFonts w:ascii="Times New Roman" w:hAnsi="Times New Roman" w:cs="Times New Roman"/>
          <w:b/>
          <w:sz w:val="24"/>
          <w:szCs w:val="24"/>
        </w:rPr>
      </w:pPr>
    </w:p>
    <w:p w:rsidR="00826C4F" w:rsidRDefault="00584695"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3F62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3F6230" w:rsidRDefault="00152FDD" w:rsidP="003F62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application for condonation of late noting of an appeal </w:t>
      </w:r>
      <w:r w:rsidR="003F6230">
        <w:rPr>
          <w:rFonts w:ascii="Times New Roman" w:hAnsi="Times New Roman" w:cs="Times New Roman"/>
          <w:sz w:val="24"/>
          <w:szCs w:val="24"/>
        </w:rPr>
        <w:t>b</w:t>
      </w:r>
      <w:r>
        <w:rPr>
          <w:rFonts w:ascii="Times New Roman" w:hAnsi="Times New Roman" w:cs="Times New Roman"/>
          <w:sz w:val="24"/>
          <w:szCs w:val="24"/>
        </w:rPr>
        <w:t>y the applicant employee.</w:t>
      </w:r>
      <w:r w:rsidR="006D56CB">
        <w:rPr>
          <w:rFonts w:ascii="Times New Roman" w:hAnsi="Times New Roman" w:cs="Times New Roman"/>
          <w:sz w:val="24"/>
          <w:szCs w:val="24"/>
        </w:rPr>
        <w:t xml:space="preserve"> </w:t>
      </w:r>
      <w:r w:rsidR="00890CCC">
        <w:rPr>
          <w:rFonts w:ascii="Times New Roman" w:hAnsi="Times New Roman" w:cs="Times New Roman"/>
          <w:sz w:val="24"/>
          <w:szCs w:val="24"/>
        </w:rPr>
        <w:t xml:space="preserve"> The employer is opposed to the grant of the condonation relief. The employee’s case is that he erroneously filed for review which application was consequently dismissed. He says due to his </w:t>
      </w:r>
      <w:r w:rsidR="001E59ED">
        <w:rPr>
          <w:rFonts w:ascii="Times New Roman" w:hAnsi="Times New Roman" w:cs="Times New Roman"/>
          <w:sz w:val="24"/>
          <w:szCs w:val="24"/>
        </w:rPr>
        <w:t>self-acting</w:t>
      </w:r>
      <w:r w:rsidR="00890CCC">
        <w:rPr>
          <w:rFonts w:ascii="Times New Roman" w:hAnsi="Times New Roman" w:cs="Times New Roman"/>
          <w:sz w:val="24"/>
          <w:szCs w:val="24"/>
        </w:rPr>
        <w:t xml:space="preserve"> status he wasted the </w:t>
      </w:r>
      <w:r w:rsidR="00890CCC" w:rsidRPr="00890CCC">
        <w:rPr>
          <w:rFonts w:ascii="Times New Roman" w:hAnsi="Times New Roman" w:cs="Times New Roman"/>
          <w:i/>
          <w:sz w:val="24"/>
          <w:szCs w:val="24"/>
        </w:rPr>
        <w:t>dies inducia</w:t>
      </w:r>
      <w:r w:rsidR="00890CCC">
        <w:rPr>
          <w:rFonts w:ascii="Times New Roman" w:hAnsi="Times New Roman" w:cs="Times New Roman"/>
          <w:sz w:val="24"/>
          <w:szCs w:val="24"/>
        </w:rPr>
        <w:t xml:space="preserve"> for noting an appeal pursuing the </w:t>
      </w:r>
      <w:r w:rsidR="001E59ED">
        <w:rPr>
          <w:rFonts w:ascii="Times New Roman" w:hAnsi="Times New Roman" w:cs="Times New Roman"/>
          <w:sz w:val="24"/>
          <w:szCs w:val="24"/>
        </w:rPr>
        <w:t>ill-fated</w:t>
      </w:r>
      <w:r w:rsidR="00890CCC">
        <w:rPr>
          <w:rFonts w:ascii="Times New Roman" w:hAnsi="Times New Roman" w:cs="Times New Roman"/>
          <w:sz w:val="24"/>
          <w:szCs w:val="24"/>
        </w:rPr>
        <w:t xml:space="preserve"> review application.  He contends that he has a merited case on appeal. His argument is that the</w:t>
      </w:r>
      <w:r w:rsidR="00890CCC">
        <w:rPr>
          <w:rFonts w:ascii="Times New Roman" w:hAnsi="Times New Roman" w:cs="Times New Roman"/>
          <w:b/>
          <w:sz w:val="24"/>
          <w:szCs w:val="24"/>
        </w:rPr>
        <w:t xml:space="preserve"> </w:t>
      </w:r>
      <w:r w:rsidR="001E59ED" w:rsidRPr="00890CCC">
        <w:rPr>
          <w:rFonts w:ascii="Times New Roman" w:hAnsi="Times New Roman" w:cs="Times New Roman"/>
          <w:sz w:val="24"/>
          <w:szCs w:val="24"/>
        </w:rPr>
        <w:t>employer casualties</w:t>
      </w:r>
      <w:r w:rsidR="00890CCC" w:rsidRPr="00890CCC">
        <w:rPr>
          <w:rFonts w:ascii="Times New Roman" w:hAnsi="Times New Roman" w:cs="Times New Roman"/>
          <w:sz w:val="24"/>
          <w:szCs w:val="24"/>
        </w:rPr>
        <w:t xml:space="preserve"> his labour and later replaced him with another employee where he legitimatel</w:t>
      </w:r>
      <w:r w:rsidR="003F6230">
        <w:rPr>
          <w:rFonts w:ascii="Times New Roman" w:hAnsi="Times New Roman" w:cs="Times New Roman"/>
          <w:sz w:val="24"/>
          <w:szCs w:val="24"/>
        </w:rPr>
        <w:t>y expected to have his contract</w:t>
      </w:r>
      <w:r w:rsidR="00890CCC" w:rsidRPr="00890CCC">
        <w:rPr>
          <w:rFonts w:ascii="Times New Roman" w:hAnsi="Times New Roman" w:cs="Times New Roman"/>
          <w:sz w:val="24"/>
          <w:szCs w:val="24"/>
        </w:rPr>
        <w:t xml:space="preserve"> of work continue.  It is his </w:t>
      </w:r>
      <w:r w:rsidR="001E59ED" w:rsidRPr="00890CCC">
        <w:rPr>
          <w:rFonts w:ascii="Times New Roman" w:hAnsi="Times New Roman" w:cs="Times New Roman"/>
          <w:sz w:val="24"/>
          <w:szCs w:val="24"/>
        </w:rPr>
        <w:t>contention that</w:t>
      </w:r>
      <w:r w:rsidR="00890CCC" w:rsidRPr="00890CCC">
        <w:rPr>
          <w:rFonts w:ascii="Times New Roman" w:hAnsi="Times New Roman" w:cs="Times New Roman"/>
          <w:sz w:val="24"/>
          <w:szCs w:val="24"/>
        </w:rPr>
        <w:t xml:space="preserve"> </w:t>
      </w:r>
      <w:r w:rsidR="001E59ED" w:rsidRPr="00890CCC">
        <w:rPr>
          <w:rFonts w:ascii="Times New Roman" w:hAnsi="Times New Roman" w:cs="Times New Roman"/>
          <w:sz w:val="24"/>
          <w:szCs w:val="24"/>
        </w:rPr>
        <w:t>the termination</w:t>
      </w:r>
      <w:r w:rsidR="00890CCC" w:rsidRPr="00890CCC">
        <w:rPr>
          <w:rFonts w:ascii="Times New Roman" w:hAnsi="Times New Roman" w:cs="Times New Roman"/>
          <w:sz w:val="24"/>
          <w:szCs w:val="24"/>
        </w:rPr>
        <w:t xml:space="preserve"> of his contract as a </w:t>
      </w:r>
      <w:r w:rsidR="001E59ED" w:rsidRPr="00890CCC">
        <w:rPr>
          <w:rFonts w:ascii="Times New Roman" w:hAnsi="Times New Roman" w:cs="Times New Roman"/>
          <w:sz w:val="24"/>
          <w:szCs w:val="24"/>
        </w:rPr>
        <w:t>non-permanent</w:t>
      </w:r>
      <w:r w:rsidR="00890CCC">
        <w:rPr>
          <w:rFonts w:ascii="Times New Roman" w:hAnsi="Times New Roman" w:cs="Times New Roman"/>
          <w:sz w:val="24"/>
          <w:szCs w:val="24"/>
        </w:rPr>
        <w:t xml:space="preserve"> employee was thus in breach of the law.  To that extent he is of the view that he has a good case on appeal deserving to be given its day in court.</w:t>
      </w:r>
    </w:p>
    <w:p w:rsidR="00490E9B" w:rsidRDefault="00890CCC" w:rsidP="003F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w:t>
      </w:r>
      <w:r w:rsidR="003F6230">
        <w:rPr>
          <w:rFonts w:ascii="Times New Roman" w:hAnsi="Times New Roman" w:cs="Times New Roman"/>
          <w:sz w:val="24"/>
          <w:szCs w:val="24"/>
        </w:rPr>
        <w:t xml:space="preserve">n response the </w:t>
      </w:r>
      <w:r w:rsidR="001E59ED">
        <w:rPr>
          <w:rFonts w:ascii="Times New Roman" w:hAnsi="Times New Roman" w:cs="Times New Roman"/>
          <w:sz w:val="24"/>
          <w:szCs w:val="24"/>
        </w:rPr>
        <w:t>employer first argues</w:t>
      </w:r>
      <w:r w:rsidR="003F6230">
        <w:rPr>
          <w:rFonts w:ascii="Times New Roman" w:hAnsi="Times New Roman" w:cs="Times New Roman"/>
          <w:sz w:val="24"/>
          <w:szCs w:val="24"/>
        </w:rPr>
        <w:t xml:space="preserve"> that the employee says </w:t>
      </w:r>
      <w:r w:rsidR="001E59ED">
        <w:rPr>
          <w:rFonts w:ascii="Times New Roman" w:hAnsi="Times New Roman" w:cs="Times New Roman"/>
          <w:sz w:val="24"/>
          <w:szCs w:val="24"/>
        </w:rPr>
        <w:t>it is</w:t>
      </w:r>
      <w:r w:rsidR="00D30053">
        <w:rPr>
          <w:rFonts w:ascii="Times New Roman" w:hAnsi="Times New Roman" w:cs="Times New Roman"/>
          <w:sz w:val="24"/>
          <w:szCs w:val="24"/>
        </w:rPr>
        <w:t xml:space="preserve"> condonation in relation to a labour off</w:t>
      </w:r>
      <w:r w:rsidR="008C3A59">
        <w:rPr>
          <w:rFonts w:ascii="Times New Roman" w:hAnsi="Times New Roman" w:cs="Times New Roman"/>
          <w:sz w:val="24"/>
          <w:szCs w:val="24"/>
        </w:rPr>
        <w:t>icer’s</w:t>
      </w:r>
      <w:r w:rsidR="00D30053">
        <w:rPr>
          <w:rFonts w:ascii="Times New Roman" w:hAnsi="Times New Roman" w:cs="Times New Roman"/>
          <w:sz w:val="24"/>
          <w:szCs w:val="24"/>
        </w:rPr>
        <w:t xml:space="preserve"> de</w:t>
      </w:r>
      <w:r w:rsidR="003F6230">
        <w:rPr>
          <w:rFonts w:ascii="Times New Roman" w:hAnsi="Times New Roman" w:cs="Times New Roman"/>
          <w:sz w:val="24"/>
          <w:szCs w:val="24"/>
        </w:rPr>
        <w:t xml:space="preserve">cision yet the ruling </w:t>
      </w:r>
      <w:r w:rsidR="001E59ED">
        <w:rPr>
          <w:rFonts w:ascii="Times New Roman" w:hAnsi="Times New Roman" w:cs="Times New Roman"/>
          <w:sz w:val="24"/>
          <w:szCs w:val="24"/>
        </w:rPr>
        <w:t>speaks to</w:t>
      </w:r>
      <w:r w:rsidR="00D30053">
        <w:rPr>
          <w:rFonts w:ascii="Times New Roman" w:hAnsi="Times New Roman" w:cs="Times New Roman"/>
          <w:sz w:val="24"/>
          <w:szCs w:val="24"/>
        </w:rPr>
        <w:t xml:space="preserve"> a designated agent.</w:t>
      </w:r>
    </w:p>
    <w:p w:rsidR="008C3A59" w:rsidRDefault="00D30053" w:rsidP="003F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reaction the employee says </w:t>
      </w:r>
      <w:r w:rsidR="001E59ED">
        <w:rPr>
          <w:rFonts w:ascii="Times New Roman" w:hAnsi="Times New Roman" w:cs="Times New Roman"/>
          <w:sz w:val="24"/>
          <w:szCs w:val="24"/>
        </w:rPr>
        <w:t>he knows</w:t>
      </w:r>
      <w:r w:rsidR="008C3A59">
        <w:rPr>
          <w:rFonts w:ascii="Times New Roman" w:hAnsi="Times New Roman" w:cs="Times New Roman"/>
          <w:sz w:val="24"/>
          <w:szCs w:val="24"/>
        </w:rPr>
        <w:t xml:space="preserve"> not of </w:t>
      </w:r>
      <w:r w:rsidR="001E59ED">
        <w:rPr>
          <w:rFonts w:ascii="Times New Roman" w:hAnsi="Times New Roman" w:cs="Times New Roman"/>
          <w:sz w:val="24"/>
          <w:szCs w:val="24"/>
        </w:rPr>
        <w:t>any other</w:t>
      </w:r>
      <w:r>
        <w:rPr>
          <w:rFonts w:ascii="Times New Roman" w:hAnsi="Times New Roman" w:cs="Times New Roman"/>
          <w:sz w:val="24"/>
          <w:szCs w:val="24"/>
        </w:rPr>
        <w:t xml:space="preserve"> decision except the one on file </w:t>
      </w:r>
      <w:r w:rsidR="001E59ED">
        <w:rPr>
          <w:rFonts w:ascii="Times New Roman" w:hAnsi="Times New Roman" w:cs="Times New Roman"/>
          <w:sz w:val="24"/>
          <w:szCs w:val="24"/>
        </w:rPr>
        <w:t>which however</w:t>
      </w:r>
      <w:r w:rsidR="008C3A59">
        <w:rPr>
          <w:rFonts w:ascii="Times New Roman" w:hAnsi="Times New Roman" w:cs="Times New Roman"/>
          <w:sz w:val="24"/>
          <w:szCs w:val="24"/>
        </w:rPr>
        <w:t xml:space="preserve"> is unsigned</w:t>
      </w:r>
      <w:r>
        <w:rPr>
          <w:rFonts w:ascii="Times New Roman" w:hAnsi="Times New Roman" w:cs="Times New Roman"/>
          <w:sz w:val="24"/>
          <w:szCs w:val="24"/>
        </w:rPr>
        <w:t xml:space="preserve">.   A reading of the record indeed shows that it was a designated </w:t>
      </w:r>
      <w:r>
        <w:rPr>
          <w:rFonts w:ascii="Times New Roman" w:hAnsi="Times New Roman" w:cs="Times New Roman"/>
          <w:sz w:val="24"/>
          <w:szCs w:val="24"/>
        </w:rPr>
        <w:lastRenderedPageBreak/>
        <w:t>agent</w:t>
      </w:r>
      <w:r w:rsidR="008C3A59">
        <w:rPr>
          <w:rFonts w:ascii="Times New Roman" w:hAnsi="Times New Roman" w:cs="Times New Roman"/>
          <w:sz w:val="24"/>
          <w:szCs w:val="24"/>
        </w:rPr>
        <w:t>’s</w:t>
      </w:r>
      <w:r>
        <w:rPr>
          <w:rFonts w:ascii="Times New Roman" w:hAnsi="Times New Roman" w:cs="Times New Roman"/>
          <w:sz w:val="24"/>
          <w:szCs w:val="24"/>
        </w:rPr>
        <w:t xml:space="preserve"> decision and not a labour off</w:t>
      </w:r>
      <w:r w:rsidR="008C3A59">
        <w:rPr>
          <w:rFonts w:ascii="Times New Roman" w:hAnsi="Times New Roman" w:cs="Times New Roman"/>
          <w:sz w:val="24"/>
          <w:szCs w:val="24"/>
        </w:rPr>
        <w:t>icer’s decision. G</w:t>
      </w:r>
      <w:r>
        <w:rPr>
          <w:rFonts w:ascii="Times New Roman" w:hAnsi="Times New Roman" w:cs="Times New Roman"/>
          <w:sz w:val="24"/>
          <w:szCs w:val="24"/>
        </w:rPr>
        <w:t xml:space="preserve">iven the layman status of the employee the </w:t>
      </w:r>
      <w:r w:rsidR="001E59ED">
        <w:rPr>
          <w:rFonts w:ascii="Times New Roman" w:hAnsi="Times New Roman" w:cs="Times New Roman"/>
          <w:sz w:val="24"/>
          <w:szCs w:val="24"/>
        </w:rPr>
        <w:t>court is</w:t>
      </w:r>
      <w:r w:rsidR="008C3A59">
        <w:rPr>
          <w:rFonts w:ascii="Times New Roman" w:hAnsi="Times New Roman" w:cs="Times New Roman"/>
          <w:sz w:val="24"/>
          <w:szCs w:val="24"/>
        </w:rPr>
        <w:t xml:space="preserve"> of </w:t>
      </w:r>
      <w:r>
        <w:rPr>
          <w:rFonts w:ascii="Times New Roman" w:hAnsi="Times New Roman" w:cs="Times New Roman"/>
          <w:sz w:val="24"/>
          <w:szCs w:val="24"/>
        </w:rPr>
        <w:t>the view that there is no need to read too muc</w:t>
      </w:r>
      <w:r w:rsidR="008C3A59">
        <w:rPr>
          <w:rFonts w:ascii="Times New Roman" w:hAnsi="Times New Roman" w:cs="Times New Roman"/>
          <w:sz w:val="24"/>
          <w:szCs w:val="24"/>
        </w:rPr>
        <w:t>h into that title mix up to warrant</w:t>
      </w:r>
      <w:r>
        <w:rPr>
          <w:rFonts w:ascii="Times New Roman" w:hAnsi="Times New Roman" w:cs="Times New Roman"/>
          <w:sz w:val="24"/>
          <w:szCs w:val="24"/>
        </w:rPr>
        <w:t xml:space="preserve"> conclusion that there is no application before the courts</w:t>
      </w:r>
      <w:r w:rsidR="008C3A59">
        <w:rPr>
          <w:rFonts w:ascii="Times New Roman" w:hAnsi="Times New Roman" w:cs="Times New Roman"/>
          <w:sz w:val="24"/>
          <w:szCs w:val="24"/>
        </w:rPr>
        <w:t xml:space="preserve">. </w:t>
      </w:r>
      <w:r>
        <w:rPr>
          <w:rFonts w:ascii="Times New Roman" w:hAnsi="Times New Roman" w:cs="Times New Roman"/>
          <w:sz w:val="24"/>
          <w:szCs w:val="24"/>
        </w:rPr>
        <w:t xml:space="preserve"> </w:t>
      </w:r>
      <w:r w:rsidR="008C3A59">
        <w:rPr>
          <w:rFonts w:ascii="Times New Roman" w:hAnsi="Times New Roman" w:cs="Times New Roman"/>
          <w:sz w:val="24"/>
          <w:szCs w:val="24"/>
        </w:rPr>
        <w:t>F</w:t>
      </w:r>
      <w:r>
        <w:rPr>
          <w:rFonts w:ascii="Times New Roman" w:hAnsi="Times New Roman" w:cs="Times New Roman"/>
          <w:sz w:val="24"/>
          <w:szCs w:val="24"/>
        </w:rPr>
        <w:t xml:space="preserve">or what it is which the point at the </w:t>
      </w:r>
      <w:r w:rsidR="008C3A59">
        <w:rPr>
          <w:rFonts w:ascii="Times New Roman" w:hAnsi="Times New Roman" w:cs="Times New Roman"/>
          <w:sz w:val="24"/>
          <w:szCs w:val="24"/>
        </w:rPr>
        <w:t xml:space="preserve">outset is </w:t>
      </w:r>
      <w:r>
        <w:rPr>
          <w:rFonts w:ascii="Times New Roman" w:hAnsi="Times New Roman" w:cs="Times New Roman"/>
          <w:sz w:val="24"/>
          <w:szCs w:val="24"/>
        </w:rPr>
        <w:t>unmerited and should consequently fail.</w:t>
      </w:r>
    </w:p>
    <w:p w:rsidR="00D30053" w:rsidRDefault="00D30053" w:rsidP="008C3A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excuse given about</w:t>
      </w:r>
      <w:r w:rsidR="00DD18BF">
        <w:rPr>
          <w:rFonts w:ascii="Times New Roman" w:hAnsi="Times New Roman" w:cs="Times New Roman"/>
          <w:sz w:val="24"/>
          <w:szCs w:val="24"/>
        </w:rPr>
        <w:t xml:space="preserve"> the default it is worth noting that employe</w:t>
      </w:r>
      <w:r w:rsidR="008C3A59">
        <w:rPr>
          <w:rFonts w:ascii="Times New Roman" w:hAnsi="Times New Roman" w:cs="Times New Roman"/>
          <w:sz w:val="24"/>
          <w:szCs w:val="24"/>
        </w:rPr>
        <w:t>e</w:t>
      </w:r>
      <w:r w:rsidR="00DD18BF">
        <w:rPr>
          <w:rFonts w:ascii="Times New Roman" w:hAnsi="Times New Roman" w:cs="Times New Roman"/>
          <w:sz w:val="24"/>
          <w:szCs w:val="24"/>
        </w:rPr>
        <w:t xml:space="preserve"> is out by a year to note his appeal. It is also not</w:t>
      </w:r>
      <w:r w:rsidR="00175C01">
        <w:rPr>
          <w:rFonts w:ascii="Times New Roman" w:hAnsi="Times New Roman" w:cs="Times New Roman"/>
          <w:sz w:val="24"/>
          <w:szCs w:val="24"/>
        </w:rPr>
        <w:t>e</w:t>
      </w:r>
      <w:r w:rsidR="00DD18BF">
        <w:rPr>
          <w:rFonts w:ascii="Times New Roman" w:hAnsi="Times New Roman" w:cs="Times New Roman"/>
          <w:sz w:val="24"/>
          <w:szCs w:val="24"/>
        </w:rPr>
        <w:t xml:space="preserve">worthy that during the period when this matter was awaiting determination the case of </w:t>
      </w:r>
      <w:r w:rsidR="001E59ED">
        <w:rPr>
          <w:rFonts w:ascii="Times New Roman" w:hAnsi="Times New Roman" w:cs="Times New Roman"/>
          <w:sz w:val="24"/>
          <w:szCs w:val="24"/>
        </w:rPr>
        <w:t>Isoquant CCZ</w:t>
      </w:r>
      <w:r w:rsidR="00DD18BF">
        <w:rPr>
          <w:rFonts w:ascii="Times New Roman" w:hAnsi="Times New Roman" w:cs="Times New Roman"/>
          <w:sz w:val="24"/>
          <w:szCs w:val="24"/>
        </w:rPr>
        <w:t xml:space="preserve"> 6/20 put to rest the debate about confirmation proceedings. It is clear that the ruling sought </w:t>
      </w:r>
      <w:r w:rsidR="001E59ED">
        <w:rPr>
          <w:rFonts w:ascii="Times New Roman" w:hAnsi="Times New Roman" w:cs="Times New Roman"/>
          <w:sz w:val="24"/>
          <w:szCs w:val="24"/>
        </w:rPr>
        <w:t>to be</w:t>
      </w:r>
      <w:r w:rsidR="00DD18BF">
        <w:rPr>
          <w:rFonts w:ascii="Times New Roman" w:hAnsi="Times New Roman" w:cs="Times New Roman"/>
          <w:sz w:val="24"/>
          <w:szCs w:val="24"/>
        </w:rPr>
        <w:t xml:space="preserve"> appealed fa</w:t>
      </w:r>
      <w:r w:rsidR="00175C01">
        <w:rPr>
          <w:rFonts w:ascii="Times New Roman" w:hAnsi="Times New Roman" w:cs="Times New Roman"/>
          <w:sz w:val="24"/>
          <w:szCs w:val="24"/>
        </w:rPr>
        <w:t>lls fou</w:t>
      </w:r>
      <w:r w:rsidR="00DD18BF">
        <w:rPr>
          <w:rFonts w:ascii="Times New Roman" w:hAnsi="Times New Roman" w:cs="Times New Roman"/>
          <w:sz w:val="24"/>
          <w:szCs w:val="24"/>
        </w:rPr>
        <w:t xml:space="preserve">l of Isoquant (Supra).  In that regard it would be academic to grant condonation </w:t>
      </w:r>
      <w:r w:rsidR="00175C01">
        <w:rPr>
          <w:rFonts w:ascii="Times New Roman" w:hAnsi="Times New Roman" w:cs="Times New Roman"/>
          <w:sz w:val="24"/>
          <w:szCs w:val="24"/>
        </w:rPr>
        <w:t xml:space="preserve">in </w:t>
      </w:r>
      <w:r w:rsidR="00DD18BF">
        <w:rPr>
          <w:rFonts w:ascii="Times New Roman" w:hAnsi="Times New Roman" w:cs="Times New Roman"/>
          <w:sz w:val="24"/>
          <w:szCs w:val="24"/>
        </w:rPr>
        <w:t xml:space="preserve">a matter where it is clear that there are no merits in the main matter.  </w:t>
      </w:r>
      <w:r w:rsidR="00175C01">
        <w:rPr>
          <w:rFonts w:ascii="Times New Roman" w:hAnsi="Times New Roman" w:cs="Times New Roman"/>
          <w:sz w:val="24"/>
          <w:szCs w:val="24"/>
        </w:rPr>
        <w:t>The court is satisfied that no</w:t>
      </w:r>
      <w:r w:rsidR="00DD18BF">
        <w:rPr>
          <w:rFonts w:ascii="Times New Roman" w:hAnsi="Times New Roman" w:cs="Times New Roman"/>
          <w:sz w:val="24"/>
          <w:szCs w:val="24"/>
        </w:rPr>
        <w:t xml:space="preserve"> good case for condonation has been made out. It should therefore fail.</w:t>
      </w:r>
    </w:p>
    <w:p w:rsidR="00DD18BF" w:rsidRDefault="00DD18BF" w:rsidP="003F6230">
      <w:pPr>
        <w:spacing w:after="0" w:line="360" w:lineRule="auto"/>
        <w:jc w:val="both"/>
        <w:rPr>
          <w:rFonts w:ascii="Times New Roman" w:hAnsi="Times New Roman" w:cs="Times New Roman"/>
          <w:sz w:val="24"/>
          <w:szCs w:val="24"/>
        </w:rPr>
      </w:pPr>
    </w:p>
    <w:p w:rsidR="00DD18BF" w:rsidRDefault="00DD18BF" w:rsidP="003F623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DD18BF">
        <w:rPr>
          <w:rFonts w:ascii="Times New Roman" w:hAnsi="Times New Roman" w:cs="Times New Roman"/>
          <w:b/>
          <w:sz w:val="24"/>
          <w:szCs w:val="24"/>
        </w:rPr>
        <w:t>IT IS ORDERED THAT</w:t>
      </w:r>
    </w:p>
    <w:p w:rsidR="00DD18BF" w:rsidRDefault="00DD18BF" w:rsidP="003F6230">
      <w:pPr>
        <w:spacing w:after="0" w:line="360" w:lineRule="auto"/>
        <w:jc w:val="both"/>
        <w:rPr>
          <w:rFonts w:ascii="Times New Roman" w:hAnsi="Times New Roman" w:cs="Times New Roman"/>
          <w:b/>
          <w:sz w:val="24"/>
          <w:szCs w:val="24"/>
        </w:rPr>
      </w:pPr>
    </w:p>
    <w:p w:rsidR="00DD18BF" w:rsidRPr="00DD18BF" w:rsidRDefault="00DD18BF" w:rsidP="003F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for condonatio</w:t>
      </w:r>
      <w:r w:rsidR="00175C01">
        <w:rPr>
          <w:rFonts w:ascii="Times New Roman" w:hAnsi="Times New Roman" w:cs="Times New Roman"/>
          <w:sz w:val="24"/>
          <w:szCs w:val="24"/>
        </w:rPr>
        <w:t xml:space="preserve">n of late noting of an appeal being without merit </w:t>
      </w:r>
      <w:r>
        <w:rPr>
          <w:rFonts w:ascii="Times New Roman" w:hAnsi="Times New Roman" w:cs="Times New Roman"/>
          <w:sz w:val="24"/>
          <w:szCs w:val="24"/>
        </w:rPr>
        <w:t>it be and is hereby dismissed with each party bearing own costs.</w:t>
      </w:r>
    </w:p>
    <w:p w:rsidR="00D713B7" w:rsidRPr="00890CCC" w:rsidRDefault="00D713B7" w:rsidP="003F6230">
      <w:pPr>
        <w:spacing w:after="0" w:line="360" w:lineRule="auto"/>
        <w:jc w:val="both"/>
        <w:rPr>
          <w:rFonts w:ascii="Times New Roman" w:hAnsi="Times New Roman" w:cs="Times New Roman"/>
          <w:sz w:val="24"/>
          <w:szCs w:val="24"/>
        </w:rPr>
      </w:pPr>
    </w:p>
    <w:p w:rsidR="00490E9B" w:rsidRDefault="00490E9B" w:rsidP="003F6230">
      <w:pPr>
        <w:spacing w:after="0" w:line="360" w:lineRule="auto"/>
        <w:jc w:val="both"/>
        <w:rPr>
          <w:rFonts w:ascii="Times New Roman" w:hAnsi="Times New Roman" w:cs="Times New Roman"/>
          <w:sz w:val="24"/>
          <w:szCs w:val="24"/>
          <w:vertAlign w:val="superscript"/>
        </w:rPr>
      </w:pPr>
    </w:p>
    <w:p w:rsidR="00643A4D" w:rsidRDefault="007C5B8A" w:rsidP="003F6230">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p>
    <w:p w:rsidR="00250881" w:rsidRDefault="00250881" w:rsidP="003F6230">
      <w:pPr>
        <w:spacing w:after="0" w:line="360" w:lineRule="auto"/>
        <w:jc w:val="both"/>
        <w:rPr>
          <w:rFonts w:ascii="Times New Roman" w:hAnsi="Times New Roman" w:cs="Times New Roman"/>
          <w:sz w:val="24"/>
          <w:szCs w:val="24"/>
        </w:rPr>
      </w:pPr>
      <w:r w:rsidRPr="00250881">
        <w:rPr>
          <w:rFonts w:ascii="Times New Roman" w:hAnsi="Times New Roman" w:cs="Times New Roman"/>
          <w:i/>
          <w:sz w:val="24"/>
          <w:szCs w:val="24"/>
        </w:rPr>
        <w:t>Coglan, Welsh and Guest</w:t>
      </w:r>
      <w:r>
        <w:rPr>
          <w:rFonts w:ascii="Times New Roman" w:hAnsi="Times New Roman" w:cs="Times New Roman"/>
          <w:sz w:val="24"/>
          <w:szCs w:val="24"/>
        </w:rPr>
        <w:t>, Respondent’s Legal Practitioners</w:t>
      </w:r>
    </w:p>
    <w:p w:rsidR="00643A4D" w:rsidRDefault="00643A4D" w:rsidP="003F6230">
      <w:pPr>
        <w:spacing w:after="0" w:line="360" w:lineRule="auto"/>
        <w:jc w:val="both"/>
        <w:rPr>
          <w:rFonts w:ascii="Times New Roman" w:hAnsi="Times New Roman" w:cs="Times New Roman"/>
          <w:sz w:val="24"/>
          <w:szCs w:val="24"/>
        </w:rPr>
      </w:pPr>
    </w:p>
    <w:p w:rsidR="00643A4D" w:rsidRDefault="00643A4D" w:rsidP="003F6230">
      <w:pPr>
        <w:spacing w:after="0" w:line="360" w:lineRule="auto"/>
        <w:jc w:val="both"/>
        <w:rPr>
          <w:rFonts w:ascii="Times New Roman" w:hAnsi="Times New Roman" w:cs="Times New Roman"/>
          <w:sz w:val="24"/>
          <w:szCs w:val="24"/>
        </w:rPr>
      </w:pPr>
    </w:p>
    <w:p w:rsidR="00643A4D" w:rsidRDefault="00643A4D" w:rsidP="003F6230">
      <w:pPr>
        <w:spacing w:after="0" w:line="360" w:lineRule="auto"/>
        <w:jc w:val="both"/>
        <w:rPr>
          <w:rFonts w:ascii="Times New Roman" w:hAnsi="Times New Roman" w:cs="Times New Roman"/>
          <w:sz w:val="24"/>
          <w:szCs w:val="24"/>
        </w:rPr>
      </w:pPr>
    </w:p>
    <w:p w:rsidR="00643A4D" w:rsidRDefault="00643A4D" w:rsidP="003F6230">
      <w:pPr>
        <w:spacing w:after="0" w:line="360" w:lineRule="auto"/>
        <w:jc w:val="both"/>
        <w:rPr>
          <w:rFonts w:ascii="Times New Roman" w:hAnsi="Times New Roman" w:cs="Times New Roman"/>
          <w:sz w:val="24"/>
          <w:szCs w:val="24"/>
        </w:rPr>
      </w:pPr>
    </w:p>
    <w:p w:rsidR="00643A4D" w:rsidRDefault="00643A4D" w:rsidP="003F6230">
      <w:pPr>
        <w:spacing w:after="0" w:line="360" w:lineRule="auto"/>
        <w:jc w:val="both"/>
        <w:rPr>
          <w:rFonts w:ascii="Times New Roman" w:hAnsi="Times New Roman" w:cs="Times New Roman"/>
          <w:sz w:val="24"/>
          <w:szCs w:val="24"/>
        </w:rPr>
      </w:pPr>
    </w:p>
    <w:p w:rsidR="00DF350F" w:rsidRPr="00FF6B46" w:rsidRDefault="00D42FFD" w:rsidP="003F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E4" w:rsidRDefault="008D52E4" w:rsidP="00B30B64">
      <w:pPr>
        <w:spacing w:after="0" w:line="240" w:lineRule="auto"/>
      </w:pPr>
      <w:r>
        <w:separator/>
      </w:r>
    </w:p>
  </w:endnote>
  <w:endnote w:type="continuationSeparator" w:id="0">
    <w:p w:rsidR="008D52E4" w:rsidRDefault="008D52E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E4" w:rsidRDefault="008D52E4" w:rsidP="00B30B64">
      <w:pPr>
        <w:spacing w:after="0" w:line="240" w:lineRule="auto"/>
      </w:pPr>
      <w:r>
        <w:separator/>
      </w:r>
    </w:p>
  </w:footnote>
  <w:footnote w:type="continuationSeparator" w:id="0">
    <w:p w:rsidR="008D52E4" w:rsidRDefault="008D52E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1188A">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F1188A">
          <w:rPr>
            <w:noProof/>
          </w:rPr>
          <w:t>176/2021</w:t>
        </w:r>
        <w:r>
          <w:rPr>
            <w:noProof/>
          </w:rPr>
          <w:t xml:space="preserve"> </w:t>
        </w:r>
      </w:p>
      <w:p w:rsidR="00B30B64" w:rsidRDefault="00F72617">
        <w:pPr>
          <w:pStyle w:val="Header"/>
          <w:jc w:val="right"/>
        </w:pPr>
        <w:r>
          <w:rPr>
            <w:noProof/>
          </w:rPr>
          <w:t>LC/</w:t>
        </w:r>
        <w:r w:rsidR="00F1188A">
          <w:rPr>
            <w:noProof/>
          </w:rPr>
          <w:t>H/97/21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2FDD"/>
    <w:rsid w:val="00155047"/>
    <w:rsid w:val="001575F2"/>
    <w:rsid w:val="00163FCD"/>
    <w:rsid w:val="00167DF1"/>
    <w:rsid w:val="00170013"/>
    <w:rsid w:val="001700E3"/>
    <w:rsid w:val="0017401D"/>
    <w:rsid w:val="00174DDB"/>
    <w:rsid w:val="00175C01"/>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E59ED"/>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881"/>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6230"/>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6CB"/>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33E8"/>
    <w:rsid w:val="00835C2B"/>
    <w:rsid w:val="008401E4"/>
    <w:rsid w:val="00843F92"/>
    <w:rsid w:val="0085545E"/>
    <w:rsid w:val="0085634D"/>
    <w:rsid w:val="00861094"/>
    <w:rsid w:val="00862280"/>
    <w:rsid w:val="00866AE1"/>
    <w:rsid w:val="00872E7A"/>
    <w:rsid w:val="0087422C"/>
    <w:rsid w:val="00874C99"/>
    <w:rsid w:val="00875EA4"/>
    <w:rsid w:val="0088701B"/>
    <w:rsid w:val="00890CCC"/>
    <w:rsid w:val="00893159"/>
    <w:rsid w:val="00893693"/>
    <w:rsid w:val="0089578F"/>
    <w:rsid w:val="008967CE"/>
    <w:rsid w:val="008A1654"/>
    <w:rsid w:val="008A322C"/>
    <w:rsid w:val="008A6B28"/>
    <w:rsid w:val="008A7068"/>
    <w:rsid w:val="008A7E5F"/>
    <w:rsid w:val="008B36A9"/>
    <w:rsid w:val="008B47C7"/>
    <w:rsid w:val="008C3527"/>
    <w:rsid w:val="008C3A59"/>
    <w:rsid w:val="008C3CC5"/>
    <w:rsid w:val="008C7FDA"/>
    <w:rsid w:val="008D52E4"/>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40F"/>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5CF2"/>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4617E"/>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0053"/>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18BF"/>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188A"/>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AB14C"/>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2F7D-5480-48AB-93B1-F93CD3C3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2021-10-11T12:43:00Z</cp:lastPrinted>
  <dcterms:created xsi:type="dcterms:W3CDTF">2021-10-19T06:56:00Z</dcterms:created>
  <dcterms:modified xsi:type="dcterms:W3CDTF">2021-10-19T06:56:00Z</dcterms:modified>
</cp:coreProperties>
</file>