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2A9" w:rsidRDefault="00E43A0D" w:rsidP="00511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NOAH CHUMULAMBE</w:t>
      </w:r>
    </w:p>
    <w:p w:rsidR="00E43A0D" w:rsidRDefault="00E43A0D" w:rsidP="00511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43A0D" w:rsidRDefault="00E43A0D" w:rsidP="00511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RAYMOND NDEBELE</w:t>
      </w:r>
    </w:p>
    <w:p w:rsidR="00E43A0D" w:rsidRDefault="006A4EDD" w:rsidP="00511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43A0D">
        <w:rPr>
          <w:rFonts w:ascii="Times New Roman" w:hAnsi="Times New Roman" w:cs="Times New Roman"/>
          <w:sz w:val="24"/>
          <w:szCs w:val="24"/>
        </w:rPr>
        <w:t>nd</w:t>
      </w:r>
    </w:p>
    <w:p w:rsidR="00E43A0D" w:rsidRDefault="00E43A0D" w:rsidP="00511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MESSENGER OF COURT (N.O)</w:t>
      </w:r>
    </w:p>
    <w:p w:rsidR="00E43A0D" w:rsidRDefault="00E43A0D" w:rsidP="005113B5">
      <w:pPr>
        <w:spacing w:after="0" w:line="240" w:lineRule="auto"/>
        <w:jc w:val="both"/>
        <w:rPr>
          <w:rFonts w:ascii="Times New Roman" w:hAnsi="Times New Roman" w:cs="Times New Roman"/>
          <w:sz w:val="24"/>
          <w:szCs w:val="24"/>
        </w:rPr>
      </w:pPr>
    </w:p>
    <w:p w:rsidR="00E43A0D" w:rsidRDefault="00E43A0D" w:rsidP="005113B5">
      <w:pPr>
        <w:spacing w:after="0" w:line="240" w:lineRule="auto"/>
        <w:jc w:val="both"/>
        <w:rPr>
          <w:rFonts w:ascii="Times New Roman" w:hAnsi="Times New Roman" w:cs="Times New Roman"/>
          <w:sz w:val="24"/>
          <w:szCs w:val="24"/>
        </w:rPr>
      </w:pPr>
    </w:p>
    <w:p w:rsidR="00E43A0D" w:rsidRDefault="00E43A0D" w:rsidP="005113B5">
      <w:pPr>
        <w:spacing w:after="0" w:line="240" w:lineRule="auto"/>
        <w:jc w:val="both"/>
        <w:rPr>
          <w:rFonts w:ascii="Times New Roman" w:hAnsi="Times New Roman" w:cs="Times New Roman"/>
          <w:sz w:val="24"/>
          <w:szCs w:val="24"/>
        </w:rPr>
      </w:pPr>
    </w:p>
    <w:p w:rsidR="00E43A0D" w:rsidRDefault="00E43A0D" w:rsidP="00511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43A0D" w:rsidRDefault="000D6334" w:rsidP="00511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E43A0D" w:rsidRDefault="00E43A0D" w:rsidP="00511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20 </w:t>
      </w:r>
      <w:r w:rsidR="00AC2F6B">
        <w:rPr>
          <w:rFonts w:ascii="Times New Roman" w:hAnsi="Times New Roman" w:cs="Times New Roman"/>
          <w:sz w:val="24"/>
          <w:szCs w:val="24"/>
        </w:rPr>
        <w:t xml:space="preserve">and </w:t>
      </w:r>
      <w:r>
        <w:rPr>
          <w:rFonts w:ascii="Times New Roman" w:hAnsi="Times New Roman" w:cs="Times New Roman"/>
          <w:sz w:val="24"/>
          <w:szCs w:val="24"/>
        </w:rPr>
        <w:t>26 March 2018</w:t>
      </w:r>
    </w:p>
    <w:p w:rsidR="00E43A0D" w:rsidRDefault="00E43A0D" w:rsidP="005113B5">
      <w:pPr>
        <w:spacing w:after="0" w:line="240" w:lineRule="auto"/>
        <w:jc w:val="both"/>
        <w:rPr>
          <w:rFonts w:ascii="Times New Roman" w:hAnsi="Times New Roman" w:cs="Times New Roman"/>
          <w:sz w:val="24"/>
          <w:szCs w:val="24"/>
        </w:rPr>
      </w:pPr>
    </w:p>
    <w:p w:rsidR="00E43A0D" w:rsidRDefault="00E43A0D" w:rsidP="005113B5">
      <w:pPr>
        <w:spacing w:after="0" w:line="240" w:lineRule="auto"/>
        <w:jc w:val="both"/>
        <w:rPr>
          <w:rFonts w:ascii="Times New Roman" w:hAnsi="Times New Roman" w:cs="Times New Roman"/>
          <w:sz w:val="24"/>
          <w:szCs w:val="24"/>
        </w:rPr>
      </w:pPr>
    </w:p>
    <w:p w:rsidR="00E43A0D" w:rsidRDefault="00E43A0D" w:rsidP="005113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 of stay of Execution</w:t>
      </w:r>
    </w:p>
    <w:p w:rsidR="00E43A0D" w:rsidRDefault="00E43A0D" w:rsidP="005113B5">
      <w:pPr>
        <w:spacing w:after="0" w:line="240" w:lineRule="auto"/>
        <w:jc w:val="both"/>
        <w:rPr>
          <w:rFonts w:ascii="Times New Roman" w:hAnsi="Times New Roman" w:cs="Times New Roman"/>
          <w:b/>
          <w:sz w:val="24"/>
          <w:szCs w:val="24"/>
        </w:rPr>
      </w:pPr>
    </w:p>
    <w:p w:rsidR="00E43A0D" w:rsidRDefault="00E43A0D" w:rsidP="005113B5">
      <w:pPr>
        <w:spacing w:after="0" w:line="240" w:lineRule="auto"/>
        <w:jc w:val="both"/>
        <w:rPr>
          <w:rFonts w:ascii="Times New Roman" w:hAnsi="Times New Roman" w:cs="Times New Roman"/>
          <w:b/>
          <w:sz w:val="24"/>
          <w:szCs w:val="24"/>
        </w:rPr>
      </w:pPr>
    </w:p>
    <w:p w:rsidR="00E43A0D" w:rsidRDefault="00E43A0D" w:rsidP="00511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E43A0D" w:rsidRDefault="00E43A0D" w:rsidP="005113B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Mudisi, </w:t>
      </w:r>
      <w:r>
        <w:rPr>
          <w:rFonts w:ascii="Times New Roman" w:hAnsi="Times New Roman" w:cs="Times New Roman"/>
          <w:sz w:val="24"/>
          <w:szCs w:val="24"/>
        </w:rPr>
        <w:t>for the 1</w:t>
      </w:r>
      <w:r w:rsidRPr="00E43A0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E43A0D" w:rsidRDefault="00E43A0D" w:rsidP="005113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E43A0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default</w:t>
      </w:r>
    </w:p>
    <w:p w:rsidR="00E43A0D" w:rsidRDefault="00E43A0D" w:rsidP="005113B5">
      <w:pPr>
        <w:spacing w:after="0" w:line="240" w:lineRule="auto"/>
        <w:jc w:val="both"/>
        <w:rPr>
          <w:rFonts w:ascii="Times New Roman" w:hAnsi="Times New Roman" w:cs="Times New Roman"/>
          <w:sz w:val="24"/>
          <w:szCs w:val="24"/>
        </w:rPr>
      </w:pPr>
    </w:p>
    <w:p w:rsidR="00E43A0D" w:rsidRDefault="00E43A0D" w:rsidP="005113B5">
      <w:pPr>
        <w:spacing w:after="0" w:line="240" w:lineRule="auto"/>
        <w:jc w:val="both"/>
        <w:rPr>
          <w:rFonts w:ascii="Times New Roman" w:hAnsi="Times New Roman" w:cs="Times New Roman"/>
          <w:sz w:val="24"/>
          <w:szCs w:val="24"/>
        </w:rPr>
      </w:pPr>
    </w:p>
    <w:p w:rsidR="00E43A0D" w:rsidRDefault="00E43A0D" w:rsidP="00E43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6334">
        <w:rPr>
          <w:rFonts w:ascii="Times New Roman" w:hAnsi="Times New Roman" w:cs="Times New Roman"/>
          <w:sz w:val="24"/>
          <w:szCs w:val="24"/>
        </w:rPr>
        <w:t>CHIKOWERO J</w:t>
      </w:r>
      <w:r w:rsidR="00FF200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The following facts are common cause:</w:t>
      </w:r>
    </w:p>
    <w:p w:rsidR="00E43A0D" w:rsidRDefault="00E43A0D" w:rsidP="00E43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w:t>
      </w:r>
      <w:r w:rsidR="00AC2F6B">
        <w:rPr>
          <w:rFonts w:ascii="Times New Roman" w:hAnsi="Times New Roman" w:cs="Times New Roman"/>
          <w:sz w:val="24"/>
          <w:szCs w:val="24"/>
        </w:rPr>
        <w:t xml:space="preserve">20 </w:t>
      </w:r>
      <w:r>
        <w:rPr>
          <w:rFonts w:ascii="Times New Roman" w:hAnsi="Times New Roman" w:cs="Times New Roman"/>
          <w:sz w:val="24"/>
          <w:szCs w:val="24"/>
        </w:rPr>
        <w:t xml:space="preserve">October 2017 a summary judgment application was granted by the </w:t>
      </w:r>
    </w:p>
    <w:p w:rsidR="00E43A0D" w:rsidRDefault="00E43A0D" w:rsidP="00F079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Zvishavane magistrate</w:t>
      </w:r>
      <w:r w:rsidR="00426429">
        <w:rPr>
          <w:rFonts w:ascii="Times New Roman" w:hAnsi="Times New Roman" w:cs="Times New Roman"/>
          <w:sz w:val="24"/>
          <w:szCs w:val="24"/>
        </w:rPr>
        <w:t>s</w:t>
      </w:r>
      <w:r>
        <w:rPr>
          <w:rFonts w:ascii="Times New Roman" w:hAnsi="Times New Roman" w:cs="Times New Roman"/>
          <w:sz w:val="24"/>
          <w:szCs w:val="24"/>
        </w:rPr>
        <w:t xml:space="preserve"> court</w:t>
      </w:r>
    </w:p>
    <w:p w:rsidR="00F0797D" w:rsidRDefault="00E43A0D"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ordered the applicant to pay to the </w:t>
      </w:r>
      <w:r w:rsidR="00F40FA1">
        <w:rPr>
          <w:rFonts w:ascii="Times New Roman" w:hAnsi="Times New Roman" w:cs="Times New Roman"/>
          <w:sz w:val="24"/>
          <w:szCs w:val="24"/>
        </w:rPr>
        <w:t>first</w:t>
      </w:r>
      <w:r>
        <w:rPr>
          <w:rFonts w:ascii="Times New Roman" w:hAnsi="Times New Roman" w:cs="Times New Roman"/>
          <w:sz w:val="24"/>
          <w:szCs w:val="24"/>
        </w:rPr>
        <w:t xml:space="preserve"> respondent the sum of US$5 080-00 plus interest thereon at the prescribed rate with effect from April</w:t>
      </w:r>
      <w:r w:rsidR="00F0797D">
        <w:rPr>
          <w:rFonts w:ascii="Times New Roman" w:hAnsi="Times New Roman" w:cs="Times New Roman"/>
          <w:sz w:val="24"/>
          <w:szCs w:val="24"/>
        </w:rPr>
        <w:t xml:space="preserve"> 1</w:t>
      </w:r>
      <w:r w:rsidR="00F0797D" w:rsidRPr="00F0797D">
        <w:rPr>
          <w:rFonts w:ascii="Times New Roman" w:hAnsi="Times New Roman" w:cs="Times New Roman"/>
          <w:sz w:val="24"/>
          <w:szCs w:val="24"/>
          <w:vertAlign w:val="superscript"/>
        </w:rPr>
        <w:t>st</w:t>
      </w:r>
      <w:r w:rsidR="00F0797D">
        <w:rPr>
          <w:rFonts w:ascii="Times New Roman" w:hAnsi="Times New Roman" w:cs="Times New Roman"/>
          <w:sz w:val="24"/>
          <w:szCs w:val="24"/>
        </w:rPr>
        <w:t xml:space="preserve"> 2017 to date of full payment and costs.</w:t>
      </w:r>
    </w:p>
    <w:p w:rsidR="00F0797D" w:rsidRDefault="00F0797D"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appealed to this court against that entire judgment.</w:t>
      </w:r>
    </w:p>
    <w:p w:rsidR="00F0797D" w:rsidRDefault="00F0797D"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517B2A">
        <w:rPr>
          <w:rFonts w:ascii="Times New Roman" w:hAnsi="Times New Roman" w:cs="Times New Roman"/>
          <w:sz w:val="24"/>
          <w:szCs w:val="24"/>
        </w:rPr>
        <w:t xml:space="preserve">12 </w:t>
      </w:r>
      <w:r>
        <w:rPr>
          <w:rFonts w:ascii="Times New Roman" w:hAnsi="Times New Roman" w:cs="Times New Roman"/>
          <w:sz w:val="24"/>
          <w:szCs w:val="24"/>
        </w:rPr>
        <w:t xml:space="preserve">December 2017, with the applicant in default, the Zvishavane </w:t>
      </w:r>
      <w:r w:rsidR="00517B2A">
        <w:rPr>
          <w:rFonts w:ascii="Times New Roman" w:hAnsi="Times New Roman" w:cs="Times New Roman"/>
          <w:sz w:val="24"/>
          <w:szCs w:val="24"/>
        </w:rPr>
        <w:t>m</w:t>
      </w:r>
      <w:r w:rsidR="00F40FA1">
        <w:rPr>
          <w:rFonts w:ascii="Times New Roman" w:hAnsi="Times New Roman" w:cs="Times New Roman"/>
          <w:sz w:val="24"/>
          <w:szCs w:val="24"/>
        </w:rPr>
        <w:t>agistrates</w:t>
      </w:r>
      <w:r>
        <w:rPr>
          <w:rFonts w:ascii="Times New Roman" w:hAnsi="Times New Roman" w:cs="Times New Roman"/>
          <w:sz w:val="24"/>
          <w:szCs w:val="24"/>
        </w:rPr>
        <w:t xml:space="preserve"> </w:t>
      </w:r>
      <w:r w:rsidR="00517B2A">
        <w:rPr>
          <w:rFonts w:ascii="Times New Roman" w:hAnsi="Times New Roman" w:cs="Times New Roman"/>
          <w:sz w:val="24"/>
          <w:szCs w:val="24"/>
        </w:rPr>
        <w:t>c</w:t>
      </w:r>
      <w:r>
        <w:rPr>
          <w:rFonts w:ascii="Times New Roman" w:hAnsi="Times New Roman" w:cs="Times New Roman"/>
          <w:sz w:val="24"/>
          <w:szCs w:val="24"/>
        </w:rPr>
        <w:t>ourt granted the first respondent’s application for leave to execute pending determination of the appeal.</w:t>
      </w:r>
    </w:p>
    <w:p w:rsidR="00F0797D" w:rsidRDefault="00F0797D"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517B2A">
        <w:rPr>
          <w:rFonts w:ascii="Times New Roman" w:hAnsi="Times New Roman" w:cs="Times New Roman"/>
          <w:sz w:val="24"/>
          <w:szCs w:val="24"/>
        </w:rPr>
        <w:t xml:space="preserve">15 </w:t>
      </w:r>
      <w:r>
        <w:rPr>
          <w:rFonts w:ascii="Times New Roman" w:hAnsi="Times New Roman" w:cs="Times New Roman"/>
          <w:sz w:val="24"/>
          <w:szCs w:val="24"/>
        </w:rPr>
        <w:t>December 2017, the applicant filed an application for rescission of th</w:t>
      </w:r>
      <w:r w:rsidR="00F40FA1">
        <w:rPr>
          <w:rFonts w:ascii="Times New Roman" w:hAnsi="Times New Roman" w:cs="Times New Roman"/>
          <w:sz w:val="24"/>
          <w:szCs w:val="24"/>
        </w:rPr>
        <w:t>e</w:t>
      </w:r>
      <w:r>
        <w:rPr>
          <w:rFonts w:ascii="Times New Roman" w:hAnsi="Times New Roman" w:cs="Times New Roman"/>
          <w:sz w:val="24"/>
          <w:szCs w:val="24"/>
        </w:rPr>
        <w:t xml:space="preserve"> default judgment of </w:t>
      </w:r>
      <w:r w:rsidR="000D6334">
        <w:rPr>
          <w:rFonts w:ascii="Times New Roman" w:hAnsi="Times New Roman" w:cs="Times New Roman"/>
          <w:sz w:val="24"/>
          <w:szCs w:val="24"/>
        </w:rPr>
        <w:t>1</w:t>
      </w:r>
      <w:r w:rsidR="00FF200E">
        <w:rPr>
          <w:rFonts w:ascii="Times New Roman" w:hAnsi="Times New Roman" w:cs="Times New Roman"/>
          <w:sz w:val="24"/>
          <w:szCs w:val="24"/>
        </w:rPr>
        <w:t>2</w:t>
      </w:r>
      <w:r w:rsidR="000D6334" w:rsidRPr="000D6334">
        <w:rPr>
          <w:rFonts w:ascii="Times New Roman" w:hAnsi="Times New Roman" w:cs="Times New Roman"/>
          <w:sz w:val="24"/>
          <w:szCs w:val="24"/>
          <w:vertAlign w:val="superscript"/>
        </w:rPr>
        <w:t>th</w:t>
      </w:r>
      <w:r w:rsidR="000D6334">
        <w:rPr>
          <w:rFonts w:ascii="Times New Roman" w:hAnsi="Times New Roman" w:cs="Times New Roman"/>
          <w:sz w:val="24"/>
          <w:szCs w:val="24"/>
        </w:rPr>
        <w:t xml:space="preserve"> </w:t>
      </w:r>
      <w:r>
        <w:rPr>
          <w:rFonts w:ascii="Times New Roman" w:hAnsi="Times New Roman" w:cs="Times New Roman"/>
          <w:sz w:val="24"/>
          <w:szCs w:val="24"/>
        </w:rPr>
        <w:t>December 2017.</w:t>
      </w:r>
    </w:p>
    <w:p w:rsidR="00F40FA1" w:rsidRDefault="00F40FA1"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served on first respondent’s legal practitioners on the same day at 2.56 p.m with the set down date reflected as </w:t>
      </w:r>
      <w:r w:rsidR="00FF200E">
        <w:rPr>
          <w:rFonts w:ascii="Times New Roman" w:hAnsi="Times New Roman" w:cs="Times New Roman"/>
          <w:sz w:val="24"/>
          <w:szCs w:val="24"/>
        </w:rPr>
        <w:t xml:space="preserve">26 </w:t>
      </w:r>
      <w:r>
        <w:rPr>
          <w:rFonts w:ascii="Times New Roman" w:hAnsi="Times New Roman" w:cs="Times New Roman"/>
          <w:sz w:val="24"/>
          <w:szCs w:val="24"/>
        </w:rPr>
        <w:t>January 2018 on the face of the application</w:t>
      </w:r>
      <w:r w:rsidR="00FF200E">
        <w:rPr>
          <w:rFonts w:ascii="Times New Roman" w:hAnsi="Times New Roman" w:cs="Times New Roman"/>
          <w:sz w:val="24"/>
          <w:szCs w:val="24"/>
        </w:rPr>
        <w:t>.</w:t>
      </w:r>
    </w:p>
    <w:p w:rsidR="00F40FA1" w:rsidRDefault="00F40FA1"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Come </w:t>
      </w:r>
      <w:r w:rsidR="000D6334">
        <w:rPr>
          <w:rFonts w:ascii="Times New Roman" w:hAnsi="Times New Roman" w:cs="Times New Roman"/>
          <w:sz w:val="24"/>
          <w:szCs w:val="24"/>
        </w:rPr>
        <w:t>26</w:t>
      </w:r>
      <w:r w:rsidR="000D6334" w:rsidRPr="000D6334">
        <w:rPr>
          <w:rFonts w:ascii="Times New Roman" w:hAnsi="Times New Roman" w:cs="Times New Roman"/>
          <w:sz w:val="24"/>
          <w:szCs w:val="24"/>
          <w:vertAlign w:val="superscript"/>
        </w:rPr>
        <w:t>th</w:t>
      </w:r>
      <w:r w:rsidR="000D6334">
        <w:rPr>
          <w:rFonts w:ascii="Times New Roman" w:hAnsi="Times New Roman" w:cs="Times New Roman"/>
          <w:sz w:val="24"/>
          <w:szCs w:val="24"/>
        </w:rPr>
        <w:t xml:space="preserve"> </w:t>
      </w:r>
      <w:r>
        <w:rPr>
          <w:rFonts w:ascii="Times New Roman" w:hAnsi="Times New Roman" w:cs="Times New Roman"/>
          <w:sz w:val="24"/>
          <w:szCs w:val="24"/>
        </w:rPr>
        <w:t xml:space="preserve">January 2018 </w:t>
      </w:r>
      <w:r w:rsidR="00FF200E">
        <w:rPr>
          <w:rFonts w:ascii="Times New Roman" w:hAnsi="Times New Roman" w:cs="Times New Roman"/>
          <w:sz w:val="24"/>
          <w:szCs w:val="24"/>
        </w:rPr>
        <w:t xml:space="preserve">at 9.45 a.m </w:t>
      </w:r>
      <w:r>
        <w:rPr>
          <w:rFonts w:ascii="Times New Roman" w:hAnsi="Times New Roman" w:cs="Times New Roman"/>
          <w:sz w:val="24"/>
          <w:szCs w:val="24"/>
        </w:rPr>
        <w:t>the applicant was again in default.</w:t>
      </w:r>
    </w:p>
    <w:p w:rsidR="00F40FA1" w:rsidRDefault="00F40FA1"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application was consequently dismissed with costs.</w:t>
      </w:r>
    </w:p>
    <w:p w:rsidR="00F40FA1" w:rsidRDefault="00F40FA1"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517B2A">
        <w:rPr>
          <w:rFonts w:ascii="Times New Roman" w:hAnsi="Times New Roman" w:cs="Times New Roman"/>
          <w:sz w:val="24"/>
          <w:szCs w:val="24"/>
        </w:rPr>
        <w:t xml:space="preserve">23 </w:t>
      </w:r>
      <w:r>
        <w:rPr>
          <w:rFonts w:ascii="Times New Roman" w:hAnsi="Times New Roman" w:cs="Times New Roman"/>
          <w:sz w:val="24"/>
          <w:szCs w:val="24"/>
        </w:rPr>
        <w:t>February 2018 the first respondent issued a writ of execution against property.</w:t>
      </w:r>
    </w:p>
    <w:p w:rsidR="00F40FA1" w:rsidRDefault="00F40FA1"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Pursuant thereto, the second respondent attached the first respondent’s household goods on </w:t>
      </w:r>
      <w:r w:rsidR="00517B2A">
        <w:rPr>
          <w:rFonts w:ascii="Times New Roman" w:hAnsi="Times New Roman" w:cs="Times New Roman"/>
          <w:sz w:val="24"/>
          <w:szCs w:val="24"/>
        </w:rPr>
        <w:t xml:space="preserve">13 </w:t>
      </w:r>
      <w:r>
        <w:rPr>
          <w:rFonts w:ascii="Times New Roman" w:hAnsi="Times New Roman" w:cs="Times New Roman"/>
          <w:sz w:val="24"/>
          <w:szCs w:val="24"/>
        </w:rPr>
        <w:t xml:space="preserve">March 2018. </w:t>
      </w:r>
    </w:p>
    <w:p w:rsidR="00266737" w:rsidRDefault="00F40FA1"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next day, the applicant </w:t>
      </w:r>
      <w:r w:rsidR="00517B2A">
        <w:rPr>
          <w:rFonts w:ascii="Times New Roman" w:hAnsi="Times New Roman" w:cs="Times New Roman"/>
          <w:sz w:val="24"/>
          <w:szCs w:val="24"/>
        </w:rPr>
        <w:t>sprang</w:t>
      </w:r>
      <w:r>
        <w:rPr>
          <w:rFonts w:ascii="Times New Roman" w:hAnsi="Times New Roman" w:cs="Times New Roman"/>
          <w:sz w:val="24"/>
          <w:szCs w:val="24"/>
        </w:rPr>
        <w:t xml:space="preserve"> into action by preparing the present application, which was duly filed on </w:t>
      </w:r>
      <w:r w:rsidR="00AC2F6B">
        <w:rPr>
          <w:rFonts w:ascii="Times New Roman" w:hAnsi="Times New Roman" w:cs="Times New Roman"/>
          <w:sz w:val="24"/>
          <w:szCs w:val="24"/>
        </w:rPr>
        <w:t xml:space="preserve">15 </w:t>
      </w:r>
      <w:r>
        <w:rPr>
          <w:rFonts w:ascii="Times New Roman" w:hAnsi="Times New Roman" w:cs="Times New Roman"/>
          <w:sz w:val="24"/>
          <w:szCs w:val="24"/>
        </w:rPr>
        <w:t>March 2018</w:t>
      </w:r>
      <w:r w:rsidR="00266737">
        <w:rPr>
          <w:rFonts w:ascii="Times New Roman" w:hAnsi="Times New Roman" w:cs="Times New Roman"/>
          <w:sz w:val="24"/>
          <w:szCs w:val="24"/>
        </w:rPr>
        <w:t>.</w:t>
      </w:r>
    </w:p>
    <w:p w:rsidR="00266737" w:rsidRDefault="00266737"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interim relief sought is exactly the same as the final relief sued for, word for word.</w:t>
      </w:r>
    </w:p>
    <w:p w:rsidR="00266737" w:rsidRDefault="00266737"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essentially </w:t>
      </w:r>
      <w:r w:rsidR="00FF200E">
        <w:rPr>
          <w:rFonts w:ascii="Times New Roman" w:hAnsi="Times New Roman" w:cs="Times New Roman"/>
          <w:sz w:val="24"/>
          <w:szCs w:val="24"/>
        </w:rPr>
        <w:t xml:space="preserve">that </w:t>
      </w:r>
      <w:r>
        <w:rPr>
          <w:rFonts w:ascii="Times New Roman" w:hAnsi="Times New Roman" w:cs="Times New Roman"/>
          <w:sz w:val="24"/>
          <w:szCs w:val="24"/>
        </w:rPr>
        <w:t>execution be stayed pending determination of the appeal.</w:t>
      </w:r>
    </w:p>
    <w:p w:rsidR="00266737" w:rsidRDefault="00266737" w:rsidP="00F079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Mr </w:t>
      </w:r>
      <w:r w:rsidRPr="00AC2F6B">
        <w:rPr>
          <w:rFonts w:ascii="Times New Roman" w:hAnsi="Times New Roman" w:cs="Times New Roman"/>
          <w:i/>
          <w:sz w:val="24"/>
          <w:szCs w:val="24"/>
        </w:rPr>
        <w:t>Mudisi</w:t>
      </w:r>
      <w:r>
        <w:rPr>
          <w:rFonts w:ascii="Times New Roman" w:hAnsi="Times New Roman" w:cs="Times New Roman"/>
          <w:sz w:val="24"/>
          <w:szCs w:val="24"/>
        </w:rPr>
        <w:t xml:space="preserve"> raised three points </w:t>
      </w:r>
      <w:r w:rsidRPr="00266737">
        <w:rPr>
          <w:rFonts w:ascii="Times New Roman" w:hAnsi="Times New Roman" w:cs="Times New Roman"/>
          <w:i/>
          <w:sz w:val="24"/>
          <w:szCs w:val="24"/>
        </w:rPr>
        <w:t>in limine</w:t>
      </w:r>
      <w:r>
        <w:rPr>
          <w:rFonts w:ascii="Times New Roman" w:hAnsi="Times New Roman" w:cs="Times New Roman"/>
          <w:sz w:val="24"/>
          <w:szCs w:val="24"/>
        </w:rPr>
        <w:t xml:space="preserve"> namely:</w:t>
      </w:r>
    </w:p>
    <w:p w:rsidR="00266737" w:rsidRDefault="00266737" w:rsidP="002667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was not urgent</w:t>
      </w:r>
    </w:p>
    <w:p w:rsidR="00152C0A" w:rsidRDefault="00266737" w:rsidP="002667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was fatally defective for want of compliance with r 241 (1)</w:t>
      </w:r>
      <w:r w:rsidR="00AB4CBB">
        <w:rPr>
          <w:rFonts w:ascii="Times New Roman" w:hAnsi="Times New Roman" w:cs="Times New Roman"/>
          <w:sz w:val="24"/>
          <w:szCs w:val="24"/>
        </w:rPr>
        <w:t xml:space="preserve"> of the High C</w:t>
      </w:r>
      <w:bookmarkStart w:id="0" w:name="_GoBack"/>
      <w:bookmarkEnd w:id="0"/>
      <w:r w:rsidR="00FF200E">
        <w:rPr>
          <w:rFonts w:ascii="Times New Roman" w:hAnsi="Times New Roman" w:cs="Times New Roman"/>
          <w:sz w:val="24"/>
          <w:szCs w:val="24"/>
        </w:rPr>
        <w:t>ourt Rules, 1971</w:t>
      </w:r>
      <w:r>
        <w:rPr>
          <w:rFonts w:ascii="Times New Roman" w:hAnsi="Times New Roman" w:cs="Times New Roman"/>
          <w:sz w:val="24"/>
          <w:szCs w:val="24"/>
        </w:rPr>
        <w:t>. The submission was the application was not accompanied by Form 29 B duly completed and thus did not set out, in brief, th</w:t>
      </w:r>
      <w:r w:rsidR="00FF200E">
        <w:rPr>
          <w:rFonts w:ascii="Times New Roman" w:hAnsi="Times New Roman" w:cs="Times New Roman"/>
          <w:sz w:val="24"/>
          <w:szCs w:val="24"/>
        </w:rPr>
        <w:t>e</w:t>
      </w:r>
      <w:r>
        <w:rPr>
          <w:rFonts w:ascii="Times New Roman" w:hAnsi="Times New Roman" w:cs="Times New Roman"/>
          <w:sz w:val="24"/>
          <w:szCs w:val="24"/>
        </w:rPr>
        <w:t xml:space="preserve"> basis of the application. Allied to this was the submission that the application was not in Form 29 with the necessary modifications seeing as it required to be served on interested parties.</w:t>
      </w:r>
    </w:p>
    <w:p w:rsidR="00152C0A" w:rsidRDefault="00152C0A" w:rsidP="0026673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ought not to be heard because he had withheld material facts in his application. Such material facts were that he had filed an application for rescission of default judgment, which application was dismissed, in default, on </w:t>
      </w:r>
      <w:r w:rsidR="000D6334">
        <w:rPr>
          <w:rFonts w:ascii="Times New Roman" w:hAnsi="Times New Roman" w:cs="Times New Roman"/>
          <w:sz w:val="24"/>
          <w:szCs w:val="24"/>
        </w:rPr>
        <w:t>2</w:t>
      </w:r>
      <w:r w:rsidR="00426429">
        <w:rPr>
          <w:rFonts w:ascii="Times New Roman" w:hAnsi="Times New Roman" w:cs="Times New Roman"/>
          <w:sz w:val="24"/>
          <w:szCs w:val="24"/>
        </w:rPr>
        <w:t>6</w:t>
      </w:r>
      <w:r w:rsidR="000D6334">
        <w:rPr>
          <w:rFonts w:ascii="Times New Roman" w:hAnsi="Times New Roman" w:cs="Times New Roman"/>
          <w:sz w:val="24"/>
          <w:szCs w:val="24"/>
        </w:rPr>
        <w:t xml:space="preserve"> </w:t>
      </w:r>
      <w:r>
        <w:rPr>
          <w:rFonts w:ascii="Times New Roman" w:hAnsi="Times New Roman" w:cs="Times New Roman"/>
          <w:sz w:val="24"/>
          <w:szCs w:val="24"/>
        </w:rPr>
        <w:t xml:space="preserve">January </w:t>
      </w:r>
      <w:r w:rsidR="000D6334">
        <w:rPr>
          <w:rFonts w:ascii="Times New Roman" w:hAnsi="Times New Roman" w:cs="Times New Roman"/>
          <w:sz w:val="24"/>
          <w:szCs w:val="24"/>
        </w:rPr>
        <w:t>2</w:t>
      </w:r>
      <w:r>
        <w:rPr>
          <w:rFonts w:ascii="Times New Roman" w:hAnsi="Times New Roman" w:cs="Times New Roman"/>
          <w:sz w:val="24"/>
          <w:szCs w:val="24"/>
        </w:rPr>
        <w:t>018, and he had done nothing about it.</w:t>
      </w:r>
    </w:p>
    <w:p w:rsidR="00152C0A" w:rsidRDefault="00152C0A" w:rsidP="00152C0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applicant’s response was that he did not know that it was incumbent upon him to </w:t>
      </w:r>
    </w:p>
    <w:p w:rsidR="00152C0A" w:rsidRDefault="00152C0A" w:rsidP="0015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take action after </w:t>
      </w:r>
      <w:r w:rsidR="00AC2F6B">
        <w:rPr>
          <w:rFonts w:ascii="Times New Roman" w:hAnsi="Times New Roman" w:cs="Times New Roman"/>
          <w:sz w:val="24"/>
          <w:szCs w:val="24"/>
        </w:rPr>
        <w:t>26</w:t>
      </w:r>
      <w:r w:rsidR="00AC2F6B" w:rsidRPr="00AC2F6B">
        <w:rPr>
          <w:rFonts w:ascii="Times New Roman" w:hAnsi="Times New Roman" w:cs="Times New Roman"/>
          <w:sz w:val="24"/>
          <w:szCs w:val="24"/>
          <w:vertAlign w:val="superscript"/>
        </w:rPr>
        <w:t>th</w:t>
      </w:r>
      <w:r w:rsidR="00AC2F6B">
        <w:rPr>
          <w:rFonts w:ascii="Times New Roman" w:hAnsi="Times New Roman" w:cs="Times New Roman"/>
          <w:sz w:val="24"/>
          <w:szCs w:val="24"/>
        </w:rPr>
        <w:t xml:space="preserve"> </w:t>
      </w:r>
      <w:r>
        <w:rPr>
          <w:rFonts w:ascii="Times New Roman" w:hAnsi="Times New Roman" w:cs="Times New Roman"/>
          <w:sz w:val="24"/>
          <w:szCs w:val="24"/>
        </w:rPr>
        <w:t xml:space="preserve">January 2018, being of the view that the noting of the appeal was adequate safeguard. Further, he was ignorant of the requirements of r 241. Finally, he admitted that he came to Zvishavane </w:t>
      </w:r>
      <w:r w:rsidR="00426429">
        <w:rPr>
          <w:rFonts w:ascii="Times New Roman" w:hAnsi="Times New Roman" w:cs="Times New Roman"/>
          <w:sz w:val="24"/>
          <w:szCs w:val="24"/>
        </w:rPr>
        <w:t>m</w:t>
      </w:r>
      <w:r>
        <w:rPr>
          <w:rFonts w:ascii="Times New Roman" w:hAnsi="Times New Roman" w:cs="Times New Roman"/>
          <w:sz w:val="24"/>
          <w:szCs w:val="24"/>
        </w:rPr>
        <w:t>agistrate</w:t>
      </w:r>
      <w:r w:rsidR="00426429">
        <w:rPr>
          <w:rFonts w:ascii="Times New Roman" w:hAnsi="Times New Roman" w:cs="Times New Roman"/>
          <w:sz w:val="24"/>
          <w:szCs w:val="24"/>
        </w:rPr>
        <w:t>s</w:t>
      </w:r>
      <w:r>
        <w:rPr>
          <w:rFonts w:ascii="Times New Roman" w:hAnsi="Times New Roman" w:cs="Times New Roman"/>
          <w:sz w:val="24"/>
          <w:szCs w:val="24"/>
        </w:rPr>
        <w:t xml:space="preserve"> court late </w:t>
      </w:r>
      <w:r w:rsidR="00FF200E">
        <w:rPr>
          <w:rFonts w:ascii="Times New Roman" w:hAnsi="Times New Roman" w:cs="Times New Roman"/>
          <w:sz w:val="24"/>
          <w:szCs w:val="24"/>
        </w:rPr>
        <w:t xml:space="preserve">on </w:t>
      </w:r>
      <w:r w:rsidR="002E3793">
        <w:rPr>
          <w:rFonts w:ascii="Times New Roman" w:hAnsi="Times New Roman" w:cs="Times New Roman"/>
          <w:sz w:val="24"/>
          <w:szCs w:val="24"/>
        </w:rPr>
        <w:t>26 J</w:t>
      </w:r>
      <w:r>
        <w:rPr>
          <w:rFonts w:ascii="Times New Roman" w:hAnsi="Times New Roman" w:cs="Times New Roman"/>
          <w:sz w:val="24"/>
          <w:szCs w:val="24"/>
        </w:rPr>
        <w:t xml:space="preserve">anuary 2018 and thereafter did not do anything about the dismissal of his application for rescission of default judgment. </w:t>
      </w:r>
    </w:p>
    <w:p w:rsidR="00152C0A" w:rsidRDefault="00152C0A" w:rsidP="0015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Urgency has been defined in a plethora of cases which have come before this court. I refer to the words of </w:t>
      </w:r>
      <w:r w:rsidRPr="00152C0A">
        <w:rPr>
          <w:rFonts w:ascii="Times New Roman" w:hAnsi="Times New Roman" w:cs="Times New Roman"/>
          <w:smallCaps/>
          <w:sz w:val="24"/>
          <w:szCs w:val="24"/>
        </w:rPr>
        <w:t>Chatikobo</w:t>
      </w:r>
      <w:r>
        <w:rPr>
          <w:rFonts w:ascii="Times New Roman" w:hAnsi="Times New Roman" w:cs="Times New Roman"/>
          <w:sz w:val="24"/>
          <w:szCs w:val="24"/>
        </w:rPr>
        <w:t xml:space="preserve"> J in </w:t>
      </w:r>
      <w:r>
        <w:rPr>
          <w:rFonts w:ascii="Times New Roman" w:hAnsi="Times New Roman" w:cs="Times New Roman"/>
          <w:i/>
          <w:sz w:val="24"/>
          <w:szCs w:val="24"/>
        </w:rPr>
        <w:t xml:space="preserve">Kuvarega </w:t>
      </w:r>
      <w:r>
        <w:rPr>
          <w:rFonts w:ascii="Times New Roman" w:hAnsi="Times New Roman" w:cs="Times New Roman"/>
          <w:sz w:val="24"/>
          <w:szCs w:val="24"/>
        </w:rPr>
        <w:t xml:space="preserve">v </w:t>
      </w:r>
      <w:r>
        <w:rPr>
          <w:rFonts w:ascii="Times New Roman" w:hAnsi="Times New Roman" w:cs="Times New Roman"/>
          <w:i/>
          <w:sz w:val="24"/>
          <w:szCs w:val="24"/>
        </w:rPr>
        <w:t xml:space="preserve">Registrar-General and Anor </w:t>
      </w:r>
      <w:r>
        <w:rPr>
          <w:rFonts w:ascii="Times New Roman" w:hAnsi="Times New Roman" w:cs="Times New Roman"/>
          <w:sz w:val="24"/>
          <w:szCs w:val="24"/>
        </w:rPr>
        <w:t>1998 (1) ZLR 188 (H) at 193 F where he said:</w:t>
      </w:r>
    </w:p>
    <w:p w:rsidR="000C5590" w:rsidRDefault="00152C0A" w:rsidP="002E37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E3793">
        <w:rPr>
          <w:rFonts w:ascii="Times New Roman" w:hAnsi="Times New Roman" w:cs="Times New Roman"/>
        </w:rPr>
        <w:t xml:space="preserve">What constitutes urgency is not only the imminent arrival of the day of </w:t>
      </w:r>
      <w:r w:rsidR="000C5590" w:rsidRPr="002E3793">
        <w:rPr>
          <w:rFonts w:ascii="Times New Roman" w:hAnsi="Times New Roman" w:cs="Times New Roman"/>
        </w:rPr>
        <w:t>reckoning, a matter is urgent, if at the time the need to act arises, the matter cannot wait. Urgency which stems from a deliberate or careless abstention from action until the deadline draws near is not the type of urgency contemplated by the rules</w:t>
      </w:r>
      <w:r w:rsidR="000C5590" w:rsidRPr="004A751B">
        <w:rPr>
          <w:rFonts w:ascii="Times New Roman" w:hAnsi="Times New Roman" w:cs="Times New Roman"/>
          <w:sz w:val="24"/>
          <w:szCs w:val="24"/>
        </w:rPr>
        <w:t>.”</w:t>
      </w:r>
    </w:p>
    <w:p w:rsidR="002E3793" w:rsidRPr="004A751B" w:rsidRDefault="002E3793" w:rsidP="002E3793">
      <w:pPr>
        <w:spacing w:after="0" w:line="240" w:lineRule="auto"/>
        <w:ind w:left="720"/>
        <w:jc w:val="both"/>
        <w:rPr>
          <w:rFonts w:ascii="Times New Roman" w:hAnsi="Times New Roman" w:cs="Times New Roman"/>
          <w:sz w:val="24"/>
          <w:szCs w:val="24"/>
        </w:rPr>
      </w:pPr>
    </w:p>
    <w:p w:rsidR="000C5590" w:rsidRPr="004A751B" w:rsidRDefault="000C5590" w:rsidP="000C5590">
      <w:pPr>
        <w:spacing w:after="0" w:line="360" w:lineRule="auto"/>
        <w:jc w:val="both"/>
        <w:rPr>
          <w:rFonts w:ascii="Times New Roman" w:hAnsi="Times New Roman" w:cs="Times New Roman"/>
          <w:sz w:val="24"/>
          <w:szCs w:val="24"/>
        </w:rPr>
      </w:pPr>
      <w:r w:rsidRPr="004A751B">
        <w:rPr>
          <w:rFonts w:ascii="Times New Roman" w:hAnsi="Times New Roman" w:cs="Times New Roman"/>
          <w:sz w:val="24"/>
          <w:szCs w:val="24"/>
        </w:rPr>
        <w:tab/>
        <w:t xml:space="preserve">The need to act did not arise on </w:t>
      </w:r>
      <w:r w:rsidR="002E3793">
        <w:rPr>
          <w:rFonts w:ascii="Times New Roman" w:hAnsi="Times New Roman" w:cs="Times New Roman"/>
          <w:sz w:val="24"/>
          <w:szCs w:val="24"/>
        </w:rPr>
        <w:t xml:space="preserve">13 </w:t>
      </w:r>
      <w:r w:rsidRPr="004A751B">
        <w:rPr>
          <w:rFonts w:ascii="Times New Roman" w:hAnsi="Times New Roman" w:cs="Times New Roman"/>
          <w:sz w:val="24"/>
          <w:szCs w:val="24"/>
        </w:rPr>
        <w:t xml:space="preserve">March 2018 when the second respondent attached the first respondent’s household goods. There also is no explanation in applicant’s affidavit of urgency on what he did between </w:t>
      </w:r>
      <w:r w:rsidR="002E3793">
        <w:rPr>
          <w:rFonts w:ascii="Times New Roman" w:hAnsi="Times New Roman" w:cs="Times New Roman"/>
          <w:sz w:val="24"/>
          <w:szCs w:val="24"/>
        </w:rPr>
        <w:t>26</w:t>
      </w:r>
      <w:r w:rsidR="002E3793" w:rsidRPr="002E3793">
        <w:rPr>
          <w:rFonts w:ascii="Times New Roman" w:hAnsi="Times New Roman" w:cs="Times New Roman"/>
          <w:sz w:val="24"/>
          <w:szCs w:val="24"/>
          <w:vertAlign w:val="superscript"/>
        </w:rPr>
        <w:t>th</w:t>
      </w:r>
      <w:r w:rsidR="002E3793">
        <w:rPr>
          <w:rFonts w:ascii="Times New Roman" w:hAnsi="Times New Roman" w:cs="Times New Roman"/>
          <w:sz w:val="24"/>
          <w:szCs w:val="24"/>
        </w:rPr>
        <w:t xml:space="preserve"> </w:t>
      </w:r>
      <w:r w:rsidRPr="004A751B">
        <w:rPr>
          <w:rFonts w:ascii="Times New Roman" w:hAnsi="Times New Roman" w:cs="Times New Roman"/>
          <w:sz w:val="24"/>
          <w:szCs w:val="24"/>
        </w:rPr>
        <w:t xml:space="preserve">January 2018 and </w:t>
      </w:r>
      <w:r w:rsidR="002E3793">
        <w:rPr>
          <w:rFonts w:ascii="Times New Roman" w:hAnsi="Times New Roman" w:cs="Times New Roman"/>
          <w:sz w:val="24"/>
          <w:szCs w:val="24"/>
        </w:rPr>
        <w:t>13</w:t>
      </w:r>
      <w:r w:rsidR="002E3793" w:rsidRPr="002E3793">
        <w:rPr>
          <w:rFonts w:ascii="Times New Roman" w:hAnsi="Times New Roman" w:cs="Times New Roman"/>
          <w:sz w:val="24"/>
          <w:szCs w:val="24"/>
          <w:vertAlign w:val="superscript"/>
        </w:rPr>
        <w:t>th</w:t>
      </w:r>
      <w:r w:rsidR="002E3793">
        <w:rPr>
          <w:rFonts w:ascii="Times New Roman" w:hAnsi="Times New Roman" w:cs="Times New Roman"/>
          <w:sz w:val="24"/>
          <w:szCs w:val="24"/>
        </w:rPr>
        <w:t xml:space="preserve"> </w:t>
      </w:r>
      <w:r w:rsidRPr="004A751B">
        <w:rPr>
          <w:rFonts w:ascii="Times New Roman" w:hAnsi="Times New Roman" w:cs="Times New Roman"/>
          <w:sz w:val="24"/>
          <w:szCs w:val="24"/>
        </w:rPr>
        <w:t>March 2018. Indeed, he admitted that he did nothing to protect his interests upon discovering, on the former date, that his application for rescission of default judgment had been dismissed in his absence.</w:t>
      </w:r>
    </w:p>
    <w:p w:rsidR="00105E4A" w:rsidRDefault="000C5590" w:rsidP="000C5590">
      <w:pPr>
        <w:spacing w:after="0" w:line="360" w:lineRule="auto"/>
        <w:jc w:val="both"/>
        <w:rPr>
          <w:rFonts w:ascii="Times New Roman" w:hAnsi="Times New Roman" w:cs="Times New Roman"/>
          <w:sz w:val="24"/>
          <w:szCs w:val="24"/>
        </w:rPr>
      </w:pPr>
      <w:r w:rsidRPr="004A751B">
        <w:rPr>
          <w:rFonts w:ascii="Times New Roman" w:hAnsi="Times New Roman" w:cs="Times New Roman"/>
          <w:sz w:val="24"/>
          <w:szCs w:val="24"/>
        </w:rPr>
        <w:lastRenderedPageBreak/>
        <w:tab/>
        <w:t xml:space="preserve">He only sprang into action on </w:t>
      </w:r>
      <w:r w:rsidR="002E3793">
        <w:rPr>
          <w:rFonts w:ascii="Times New Roman" w:hAnsi="Times New Roman" w:cs="Times New Roman"/>
          <w:sz w:val="24"/>
          <w:szCs w:val="24"/>
        </w:rPr>
        <w:t xml:space="preserve">14 </w:t>
      </w:r>
      <w:r w:rsidRPr="004A751B">
        <w:rPr>
          <w:rFonts w:ascii="Times New Roman" w:hAnsi="Times New Roman" w:cs="Times New Roman"/>
          <w:sz w:val="24"/>
          <w:szCs w:val="24"/>
        </w:rPr>
        <w:t xml:space="preserve">March 2018 as a result of the attachment which was effected the previous day. </w:t>
      </w:r>
    </w:p>
    <w:p w:rsidR="000C5590" w:rsidRPr="004A751B" w:rsidRDefault="000C5590" w:rsidP="00105E4A">
      <w:pPr>
        <w:spacing w:after="0" w:line="360" w:lineRule="auto"/>
        <w:ind w:firstLine="720"/>
        <w:jc w:val="both"/>
        <w:rPr>
          <w:rFonts w:ascii="Times New Roman" w:hAnsi="Times New Roman" w:cs="Times New Roman"/>
          <w:sz w:val="24"/>
          <w:szCs w:val="24"/>
        </w:rPr>
      </w:pPr>
      <w:r w:rsidRPr="004A751B">
        <w:rPr>
          <w:rFonts w:ascii="Times New Roman" w:hAnsi="Times New Roman" w:cs="Times New Roman"/>
          <w:sz w:val="24"/>
          <w:szCs w:val="24"/>
        </w:rPr>
        <w:t xml:space="preserve">It was always clear that the day of reckoning was coming. This was so because </w:t>
      </w:r>
      <w:r w:rsidR="0001228C">
        <w:rPr>
          <w:rFonts w:ascii="Times New Roman" w:hAnsi="Times New Roman" w:cs="Times New Roman"/>
          <w:sz w:val="24"/>
          <w:szCs w:val="24"/>
        </w:rPr>
        <w:t xml:space="preserve">the </w:t>
      </w:r>
      <w:r w:rsidRPr="004A751B">
        <w:rPr>
          <w:rFonts w:ascii="Times New Roman" w:hAnsi="Times New Roman" w:cs="Times New Roman"/>
          <w:sz w:val="24"/>
          <w:szCs w:val="24"/>
        </w:rPr>
        <w:t xml:space="preserve">first respondent was the beneficiary of a court order for execution pending determination of the appeal. As already pointed out, that order was granted in default as way back as </w:t>
      </w:r>
      <w:r w:rsidR="002E3793">
        <w:rPr>
          <w:rFonts w:ascii="Times New Roman" w:hAnsi="Times New Roman" w:cs="Times New Roman"/>
          <w:sz w:val="24"/>
          <w:szCs w:val="24"/>
        </w:rPr>
        <w:t>12</w:t>
      </w:r>
      <w:r w:rsidR="002E3793" w:rsidRPr="002E3793">
        <w:rPr>
          <w:rFonts w:ascii="Times New Roman" w:hAnsi="Times New Roman" w:cs="Times New Roman"/>
          <w:sz w:val="24"/>
          <w:szCs w:val="24"/>
          <w:vertAlign w:val="superscript"/>
        </w:rPr>
        <w:t>th</w:t>
      </w:r>
      <w:r w:rsidR="002E3793">
        <w:rPr>
          <w:rFonts w:ascii="Times New Roman" w:hAnsi="Times New Roman" w:cs="Times New Roman"/>
          <w:sz w:val="24"/>
          <w:szCs w:val="24"/>
        </w:rPr>
        <w:t xml:space="preserve"> </w:t>
      </w:r>
      <w:r w:rsidRPr="004A751B">
        <w:rPr>
          <w:rFonts w:ascii="Times New Roman" w:hAnsi="Times New Roman" w:cs="Times New Roman"/>
          <w:sz w:val="24"/>
          <w:szCs w:val="24"/>
        </w:rPr>
        <w:t xml:space="preserve">December 2017 with </w:t>
      </w:r>
      <w:r w:rsidR="0001228C">
        <w:rPr>
          <w:rFonts w:ascii="Times New Roman" w:hAnsi="Times New Roman" w:cs="Times New Roman"/>
          <w:sz w:val="24"/>
          <w:szCs w:val="24"/>
        </w:rPr>
        <w:t xml:space="preserve">the </w:t>
      </w:r>
      <w:r w:rsidRPr="004A751B">
        <w:rPr>
          <w:rFonts w:ascii="Times New Roman" w:hAnsi="Times New Roman" w:cs="Times New Roman"/>
          <w:sz w:val="24"/>
          <w:szCs w:val="24"/>
        </w:rPr>
        <w:t>applicant</w:t>
      </w:r>
      <w:r w:rsidR="00FF200E">
        <w:rPr>
          <w:rFonts w:ascii="Times New Roman" w:hAnsi="Times New Roman" w:cs="Times New Roman"/>
          <w:sz w:val="24"/>
          <w:szCs w:val="24"/>
        </w:rPr>
        <w:t>’</w:t>
      </w:r>
      <w:r w:rsidRPr="004A751B">
        <w:rPr>
          <w:rFonts w:ascii="Times New Roman" w:hAnsi="Times New Roman" w:cs="Times New Roman"/>
          <w:sz w:val="24"/>
          <w:szCs w:val="24"/>
        </w:rPr>
        <w:t xml:space="preserve">s bid to have same rescinded being dismissed, again in default, on </w:t>
      </w:r>
      <w:r w:rsidR="00FF200E">
        <w:rPr>
          <w:rFonts w:ascii="Times New Roman" w:hAnsi="Times New Roman" w:cs="Times New Roman"/>
          <w:sz w:val="24"/>
          <w:szCs w:val="24"/>
        </w:rPr>
        <w:t>2</w:t>
      </w:r>
      <w:r w:rsidR="002E3793">
        <w:rPr>
          <w:rFonts w:ascii="Times New Roman" w:hAnsi="Times New Roman" w:cs="Times New Roman"/>
          <w:sz w:val="24"/>
          <w:szCs w:val="24"/>
        </w:rPr>
        <w:t xml:space="preserve">6 </w:t>
      </w:r>
      <w:r w:rsidRPr="004A751B">
        <w:rPr>
          <w:rFonts w:ascii="Times New Roman" w:hAnsi="Times New Roman" w:cs="Times New Roman"/>
          <w:sz w:val="24"/>
          <w:szCs w:val="24"/>
        </w:rPr>
        <w:t>January 2018.</w:t>
      </w:r>
    </w:p>
    <w:p w:rsidR="000C5590" w:rsidRPr="004A751B" w:rsidRDefault="000C5590" w:rsidP="000C5590">
      <w:pPr>
        <w:spacing w:after="0" w:line="360" w:lineRule="auto"/>
        <w:jc w:val="both"/>
        <w:rPr>
          <w:rFonts w:ascii="Times New Roman" w:hAnsi="Times New Roman" w:cs="Times New Roman"/>
          <w:sz w:val="24"/>
          <w:szCs w:val="24"/>
        </w:rPr>
      </w:pPr>
      <w:r w:rsidRPr="004A751B">
        <w:rPr>
          <w:rFonts w:ascii="Times New Roman" w:hAnsi="Times New Roman" w:cs="Times New Roman"/>
          <w:sz w:val="24"/>
          <w:szCs w:val="24"/>
        </w:rPr>
        <w:tab/>
        <w:t xml:space="preserve">Like </w:t>
      </w:r>
      <w:r w:rsidRPr="00474A5E">
        <w:rPr>
          <w:rFonts w:ascii="Times New Roman" w:hAnsi="Times New Roman" w:cs="Times New Roman"/>
          <w:smallCaps/>
          <w:sz w:val="24"/>
          <w:szCs w:val="24"/>
        </w:rPr>
        <w:t>Ndewere</w:t>
      </w:r>
      <w:r w:rsidRPr="004A751B">
        <w:rPr>
          <w:rFonts w:ascii="Times New Roman" w:hAnsi="Times New Roman" w:cs="Times New Roman"/>
          <w:sz w:val="24"/>
          <w:szCs w:val="24"/>
        </w:rPr>
        <w:t xml:space="preserve"> J in </w:t>
      </w:r>
      <w:r w:rsidRPr="00910101">
        <w:rPr>
          <w:rFonts w:ascii="Times New Roman" w:hAnsi="Times New Roman" w:cs="Times New Roman"/>
          <w:i/>
          <w:sz w:val="24"/>
          <w:szCs w:val="24"/>
        </w:rPr>
        <w:t>Champion Constructors (Pvt) Ltd</w:t>
      </w:r>
      <w:r w:rsidRPr="004A751B">
        <w:rPr>
          <w:rFonts w:ascii="Times New Roman" w:hAnsi="Times New Roman" w:cs="Times New Roman"/>
          <w:sz w:val="24"/>
          <w:szCs w:val="24"/>
        </w:rPr>
        <w:t xml:space="preserve"> v </w:t>
      </w:r>
      <w:r w:rsidRPr="00910101">
        <w:rPr>
          <w:rFonts w:ascii="Times New Roman" w:hAnsi="Times New Roman" w:cs="Times New Roman"/>
          <w:i/>
          <w:sz w:val="24"/>
          <w:szCs w:val="24"/>
        </w:rPr>
        <w:t xml:space="preserve">Fidelity Financial Services (Pvt) Ltd and </w:t>
      </w:r>
      <w:r>
        <w:rPr>
          <w:rFonts w:ascii="Times New Roman" w:hAnsi="Times New Roman" w:cs="Times New Roman"/>
          <w:i/>
          <w:sz w:val="24"/>
          <w:szCs w:val="24"/>
        </w:rPr>
        <w:t>6</w:t>
      </w:r>
      <w:r w:rsidRPr="00910101">
        <w:rPr>
          <w:rFonts w:ascii="Times New Roman" w:hAnsi="Times New Roman" w:cs="Times New Roman"/>
          <w:i/>
          <w:sz w:val="24"/>
          <w:szCs w:val="24"/>
        </w:rPr>
        <w:t xml:space="preserve"> others</w:t>
      </w:r>
      <w:r w:rsidRPr="004A751B">
        <w:rPr>
          <w:rFonts w:ascii="Times New Roman" w:hAnsi="Times New Roman" w:cs="Times New Roman"/>
          <w:sz w:val="24"/>
          <w:szCs w:val="24"/>
        </w:rPr>
        <w:t xml:space="preserve"> HH 423/14 I also find the present matter befitting of application of the words of </w:t>
      </w:r>
      <w:r w:rsidRPr="00910101">
        <w:rPr>
          <w:rFonts w:ascii="Times New Roman" w:hAnsi="Times New Roman" w:cs="Times New Roman"/>
          <w:smallCaps/>
          <w:sz w:val="24"/>
          <w:szCs w:val="24"/>
        </w:rPr>
        <w:t>Mathonsi J</w:t>
      </w:r>
      <w:r w:rsidRPr="004A751B">
        <w:rPr>
          <w:rFonts w:ascii="Times New Roman" w:hAnsi="Times New Roman" w:cs="Times New Roman"/>
          <w:sz w:val="24"/>
          <w:szCs w:val="24"/>
        </w:rPr>
        <w:t xml:space="preserve"> in </w:t>
      </w:r>
      <w:r w:rsidRPr="00910101">
        <w:rPr>
          <w:rFonts w:ascii="Times New Roman" w:hAnsi="Times New Roman" w:cs="Times New Roman"/>
          <w:i/>
          <w:sz w:val="24"/>
          <w:szCs w:val="24"/>
        </w:rPr>
        <w:t>Air Zimbabwe</w:t>
      </w:r>
      <w:r w:rsidRPr="004A751B">
        <w:rPr>
          <w:rFonts w:ascii="Times New Roman" w:hAnsi="Times New Roman" w:cs="Times New Roman"/>
          <w:sz w:val="24"/>
          <w:szCs w:val="24"/>
        </w:rPr>
        <w:t xml:space="preserve"> v </w:t>
      </w:r>
      <w:r w:rsidRPr="00910101">
        <w:rPr>
          <w:rFonts w:ascii="Times New Roman" w:hAnsi="Times New Roman" w:cs="Times New Roman"/>
          <w:i/>
          <w:sz w:val="24"/>
          <w:szCs w:val="24"/>
        </w:rPr>
        <w:t xml:space="preserve">Oliver Chidhawu and 5 </w:t>
      </w:r>
      <w:r w:rsidR="00474A5E">
        <w:rPr>
          <w:rFonts w:ascii="Times New Roman" w:hAnsi="Times New Roman" w:cs="Times New Roman"/>
          <w:i/>
          <w:sz w:val="24"/>
          <w:szCs w:val="24"/>
        </w:rPr>
        <w:t xml:space="preserve">Ors </w:t>
      </w:r>
      <w:r w:rsidRPr="004A751B">
        <w:rPr>
          <w:rFonts w:ascii="Times New Roman" w:hAnsi="Times New Roman" w:cs="Times New Roman"/>
          <w:sz w:val="24"/>
          <w:szCs w:val="24"/>
        </w:rPr>
        <w:t>HH 263/2014 at p 6 of the cyclostyled judgment wherein he stated:</w:t>
      </w:r>
    </w:p>
    <w:p w:rsidR="00474A5E" w:rsidRDefault="000C5590" w:rsidP="00474A5E">
      <w:pPr>
        <w:spacing w:after="0" w:line="240" w:lineRule="auto"/>
        <w:ind w:left="720"/>
        <w:jc w:val="both"/>
        <w:rPr>
          <w:rFonts w:ascii="Times New Roman" w:hAnsi="Times New Roman" w:cs="Times New Roman"/>
        </w:rPr>
      </w:pPr>
      <w:r w:rsidRPr="004A751B">
        <w:rPr>
          <w:rFonts w:ascii="Times New Roman" w:hAnsi="Times New Roman" w:cs="Times New Roman"/>
          <w:sz w:val="24"/>
          <w:szCs w:val="24"/>
        </w:rPr>
        <w:t>“</w:t>
      </w:r>
      <w:r w:rsidRPr="00910101">
        <w:rPr>
          <w:rFonts w:ascii="Times New Roman" w:hAnsi="Times New Roman" w:cs="Times New Roman"/>
        </w:rPr>
        <w:t xml:space="preserve">In my view, a writ is not issued for decorative purposes but to enable a plaintiff who </w:t>
      </w:r>
      <w:r w:rsidRPr="00910101">
        <w:rPr>
          <w:rFonts w:ascii="Times New Roman" w:hAnsi="Times New Roman" w:cs="Times New Roman"/>
        </w:rPr>
        <w:tab/>
        <w:t xml:space="preserve">has </w:t>
      </w:r>
      <w:r w:rsidR="00474A5E">
        <w:rPr>
          <w:rFonts w:ascii="Times New Roman" w:hAnsi="Times New Roman" w:cs="Times New Roman"/>
        </w:rPr>
        <w:t xml:space="preserve"> </w:t>
      </w:r>
    </w:p>
    <w:p w:rsidR="00426429" w:rsidRDefault="00474A5E" w:rsidP="00426429">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0C5590" w:rsidRPr="00910101">
        <w:rPr>
          <w:rFonts w:ascii="Times New Roman" w:hAnsi="Times New Roman" w:cs="Times New Roman"/>
        </w:rPr>
        <w:t>not received payment in satisfaction of the judgment</w:t>
      </w:r>
      <w:r>
        <w:rPr>
          <w:rFonts w:ascii="Times New Roman" w:hAnsi="Times New Roman" w:cs="Times New Roman"/>
        </w:rPr>
        <w:t xml:space="preserve"> to attach property in order</w:t>
      </w:r>
      <w:r w:rsidR="00426429">
        <w:rPr>
          <w:rFonts w:ascii="Times New Roman" w:hAnsi="Times New Roman" w:cs="Times New Roman"/>
        </w:rPr>
        <w:t xml:space="preserve"> to</w:t>
      </w:r>
      <w:r>
        <w:rPr>
          <w:rFonts w:ascii="Times New Roman" w:hAnsi="Times New Roman" w:cs="Times New Roman"/>
        </w:rPr>
        <w:t xml:space="preserve"> </w:t>
      </w:r>
      <w:r w:rsidR="000C5590" w:rsidRPr="00910101">
        <w:rPr>
          <w:rFonts w:ascii="Times New Roman" w:hAnsi="Times New Roman" w:cs="Times New Roman"/>
        </w:rPr>
        <w:t xml:space="preserve">realise </w:t>
      </w:r>
      <w:r w:rsidR="00426429">
        <w:rPr>
          <w:rFonts w:ascii="Times New Roman" w:hAnsi="Times New Roman" w:cs="Times New Roman"/>
        </w:rPr>
        <w:t xml:space="preserve">  </w:t>
      </w:r>
    </w:p>
    <w:p w:rsidR="000C5590" w:rsidRDefault="00426429" w:rsidP="00426429">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0C5590" w:rsidRPr="00910101">
        <w:rPr>
          <w:rFonts w:ascii="Times New Roman" w:hAnsi="Times New Roman" w:cs="Times New Roman"/>
        </w:rPr>
        <w:t xml:space="preserve">the value </w:t>
      </w:r>
      <w:r>
        <w:rPr>
          <w:rFonts w:ascii="Times New Roman" w:hAnsi="Times New Roman" w:cs="Times New Roman"/>
        </w:rPr>
        <w:t>o</w:t>
      </w:r>
      <w:r w:rsidR="000C5590" w:rsidRPr="00910101">
        <w:rPr>
          <w:rFonts w:ascii="Times New Roman" w:hAnsi="Times New Roman" w:cs="Times New Roman"/>
        </w:rPr>
        <w:t>f the judgment.”</w:t>
      </w:r>
    </w:p>
    <w:p w:rsidR="000C5590" w:rsidRPr="00910101" w:rsidRDefault="000C5590" w:rsidP="000C5590">
      <w:pPr>
        <w:spacing w:after="0" w:line="240" w:lineRule="auto"/>
        <w:jc w:val="both"/>
        <w:rPr>
          <w:rFonts w:ascii="Times New Roman" w:hAnsi="Times New Roman" w:cs="Times New Roman"/>
        </w:rPr>
      </w:pPr>
    </w:p>
    <w:p w:rsidR="000C5590" w:rsidRPr="004A751B" w:rsidRDefault="000C5590" w:rsidP="000C5590">
      <w:pPr>
        <w:spacing w:after="0" w:line="360" w:lineRule="auto"/>
        <w:jc w:val="both"/>
        <w:rPr>
          <w:rFonts w:ascii="Times New Roman" w:hAnsi="Times New Roman" w:cs="Times New Roman"/>
          <w:sz w:val="24"/>
          <w:szCs w:val="24"/>
        </w:rPr>
      </w:pPr>
      <w:r w:rsidRPr="004A751B">
        <w:rPr>
          <w:rFonts w:ascii="Times New Roman" w:hAnsi="Times New Roman" w:cs="Times New Roman"/>
          <w:sz w:val="24"/>
          <w:szCs w:val="24"/>
        </w:rPr>
        <w:tab/>
      </w:r>
      <w:r w:rsidR="00474A5E">
        <w:rPr>
          <w:rFonts w:ascii="Times New Roman" w:hAnsi="Times New Roman" w:cs="Times New Roman"/>
          <w:sz w:val="24"/>
          <w:szCs w:val="24"/>
        </w:rPr>
        <w:t>The a</w:t>
      </w:r>
      <w:r w:rsidRPr="004A751B">
        <w:rPr>
          <w:rFonts w:ascii="Times New Roman" w:hAnsi="Times New Roman" w:cs="Times New Roman"/>
          <w:sz w:val="24"/>
          <w:szCs w:val="24"/>
        </w:rPr>
        <w:t xml:space="preserve">pplicant himself waited from </w:t>
      </w:r>
      <w:r w:rsidR="00474A5E">
        <w:rPr>
          <w:rFonts w:ascii="Times New Roman" w:hAnsi="Times New Roman" w:cs="Times New Roman"/>
          <w:sz w:val="24"/>
          <w:szCs w:val="24"/>
        </w:rPr>
        <w:t>26</w:t>
      </w:r>
      <w:r w:rsidR="00474A5E" w:rsidRPr="00474A5E">
        <w:rPr>
          <w:rFonts w:ascii="Times New Roman" w:hAnsi="Times New Roman" w:cs="Times New Roman"/>
          <w:sz w:val="24"/>
          <w:szCs w:val="24"/>
          <w:vertAlign w:val="superscript"/>
        </w:rPr>
        <w:t>th</w:t>
      </w:r>
      <w:r w:rsidR="00474A5E">
        <w:rPr>
          <w:rFonts w:ascii="Times New Roman" w:hAnsi="Times New Roman" w:cs="Times New Roman"/>
          <w:sz w:val="24"/>
          <w:szCs w:val="24"/>
        </w:rPr>
        <w:t xml:space="preserve"> </w:t>
      </w:r>
      <w:r w:rsidRPr="004A751B">
        <w:rPr>
          <w:rFonts w:ascii="Times New Roman" w:hAnsi="Times New Roman" w:cs="Times New Roman"/>
          <w:sz w:val="24"/>
          <w:szCs w:val="24"/>
        </w:rPr>
        <w:t xml:space="preserve">January 2018 to </w:t>
      </w:r>
      <w:r w:rsidR="00474A5E">
        <w:rPr>
          <w:rFonts w:ascii="Times New Roman" w:hAnsi="Times New Roman" w:cs="Times New Roman"/>
          <w:sz w:val="24"/>
          <w:szCs w:val="24"/>
        </w:rPr>
        <w:t>14</w:t>
      </w:r>
      <w:r w:rsidR="00474A5E" w:rsidRPr="00474A5E">
        <w:rPr>
          <w:rFonts w:ascii="Times New Roman" w:hAnsi="Times New Roman" w:cs="Times New Roman"/>
          <w:sz w:val="24"/>
          <w:szCs w:val="24"/>
          <w:vertAlign w:val="superscript"/>
        </w:rPr>
        <w:t>th</w:t>
      </w:r>
      <w:r w:rsidR="00474A5E">
        <w:rPr>
          <w:rFonts w:ascii="Times New Roman" w:hAnsi="Times New Roman" w:cs="Times New Roman"/>
          <w:sz w:val="24"/>
          <w:szCs w:val="24"/>
        </w:rPr>
        <w:t xml:space="preserve"> </w:t>
      </w:r>
      <w:r w:rsidRPr="004A751B">
        <w:rPr>
          <w:rFonts w:ascii="Times New Roman" w:hAnsi="Times New Roman" w:cs="Times New Roman"/>
          <w:sz w:val="24"/>
          <w:szCs w:val="24"/>
        </w:rPr>
        <w:t>March 2018.  This is evidence that the matter can wait. This matter is not urgent.</w:t>
      </w:r>
    </w:p>
    <w:p w:rsidR="000C5590" w:rsidRPr="004A751B" w:rsidRDefault="000C5590" w:rsidP="000C5590">
      <w:pPr>
        <w:spacing w:after="0" w:line="360" w:lineRule="auto"/>
        <w:jc w:val="both"/>
        <w:rPr>
          <w:rFonts w:ascii="Times New Roman" w:hAnsi="Times New Roman" w:cs="Times New Roman"/>
          <w:sz w:val="24"/>
          <w:szCs w:val="24"/>
        </w:rPr>
      </w:pPr>
      <w:r w:rsidRPr="004A751B">
        <w:rPr>
          <w:rFonts w:ascii="Times New Roman" w:hAnsi="Times New Roman" w:cs="Times New Roman"/>
          <w:sz w:val="24"/>
          <w:szCs w:val="24"/>
        </w:rPr>
        <w:tab/>
        <w:t xml:space="preserve">I therefore find it unnecessary to deal with the other points </w:t>
      </w:r>
      <w:r w:rsidRPr="00474A5E">
        <w:rPr>
          <w:rFonts w:ascii="Times New Roman" w:hAnsi="Times New Roman" w:cs="Times New Roman"/>
          <w:i/>
          <w:sz w:val="24"/>
          <w:szCs w:val="24"/>
        </w:rPr>
        <w:t>in limine</w:t>
      </w:r>
      <w:r w:rsidRPr="004A751B">
        <w:rPr>
          <w:rFonts w:ascii="Times New Roman" w:hAnsi="Times New Roman" w:cs="Times New Roman"/>
          <w:sz w:val="24"/>
          <w:szCs w:val="24"/>
        </w:rPr>
        <w:t xml:space="preserve">. I am fortified in this approach by the judgment in </w:t>
      </w:r>
      <w:r w:rsidRPr="00910101">
        <w:rPr>
          <w:rFonts w:ascii="Times New Roman" w:hAnsi="Times New Roman" w:cs="Times New Roman"/>
          <w:i/>
          <w:sz w:val="24"/>
          <w:szCs w:val="24"/>
        </w:rPr>
        <w:t>Whalsay Enterprises (Pvt) Ltd</w:t>
      </w:r>
      <w:r w:rsidRPr="004A751B">
        <w:rPr>
          <w:rFonts w:ascii="Times New Roman" w:hAnsi="Times New Roman" w:cs="Times New Roman"/>
          <w:sz w:val="24"/>
          <w:szCs w:val="24"/>
        </w:rPr>
        <w:t xml:space="preserve"> v </w:t>
      </w:r>
      <w:r w:rsidRPr="00910101">
        <w:rPr>
          <w:rFonts w:ascii="Times New Roman" w:hAnsi="Times New Roman" w:cs="Times New Roman"/>
          <w:i/>
          <w:sz w:val="24"/>
          <w:szCs w:val="24"/>
        </w:rPr>
        <w:t>Tendai Chinomona</w:t>
      </w:r>
      <w:r w:rsidRPr="004A751B">
        <w:rPr>
          <w:rFonts w:ascii="Times New Roman" w:hAnsi="Times New Roman" w:cs="Times New Roman"/>
          <w:sz w:val="24"/>
          <w:szCs w:val="24"/>
        </w:rPr>
        <w:t xml:space="preserve"> (in his capacity as executor in the estate of the late Sam Chinomona) and the Sheriff of the High Court HH 420/14 wherein </w:t>
      </w:r>
      <w:r w:rsidRPr="00910101">
        <w:rPr>
          <w:rFonts w:ascii="Times New Roman" w:hAnsi="Times New Roman" w:cs="Times New Roman"/>
          <w:smallCaps/>
          <w:sz w:val="24"/>
          <w:szCs w:val="24"/>
        </w:rPr>
        <w:t>Mathonsi J</w:t>
      </w:r>
      <w:r w:rsidRPr="004A751B">
        <w:rPr>
          <w:rFonts w:ascii="Times New Roman" w:hAnsi="Times New Roman" w:cs="Times New Roman"/>
          <w:sz w:val="24"/>
          <w:szCs w:val="24"/>
        </w:rPr>
        <w:t xml:space="preserve"> travelled the same route.</w:t>
      </w:r>
    </w:p>
    <w:p w:rsidR="000C5590" w:rsidRPr="004A751B" w:rsidRDefault="000C5590" w:rsidP="000C5590">
      <w:pPr>
        <w:spacing w:after="0" w:line="360" w:lineRule="auto"/>
        <w:jc w:val="both"/>
        <w:rPr>
          <w:rFonts w:ascii="Times New Roman" w:hAnsi="Times New Roman" w:cs="Times New Roman"/>
          <w:sz w:val="24"/>
          <w:szCs w:val="24"/>
        </w:rPr>
      </w:pPr>
      <w:r w:rsidRPr="004A751B">
        <w:rPr>
          <w:rFonts w:ascii="Times New Roman" w:hAnsi="Times New Roman" w:cs="Times New Roman"/>
          <w:sz w:val="24"/>
          <w:szCs w:val="24"/>
        </w:rPr>
        <w:tab/>
        <w:t xml:space="preserve">In the result I find that the application is not urgent. It be and is hereby removed from the roll of urgent matters. </w:t>
      </w:r>
    </w:p>
    <w:p w:rsidR="000C5590" w:rsidRPr="004A751B" w:rsidRDefault="000C5590" w:rsidP="000C5590">
      <w:pPr>
        <w:spacing w:after="0" w:line="360" w:lineRule="auto"/>
        <w:jc w:val="both"/>
        <w:rPr>
          <w:rFonts w:ascii="Times New Roman" w:hAnsi="Times New Roman" w:cs="Times New Roman"/>
          <w:sz w:val="24"/>
          <w:szCs w:val="24"/>
        </w:rPr>
      </w:pPr>
    </w:p>
    <w:p w:rsidR="000C5590" w:rsidRPr="004A751B" w:rsidRDefault="000C5590" w:rsidP="000C5590">
      <w:pPr>
        <w:spacing w:after="0" w:line="360" w:lineRule="auto"/>
        <w:jc w:val="both"/>
        <w:rPr>
          <w:rFonts w:ascii="Times New Roman" w:hAnsi="Times New Roman" w:cs="Times New Roman"/>
          <w:sz w:val="24"/>
          <w:szCs w:val="24"/>
        </w:rPr>
      </w:pPr>
    </w:p>
    <w:p w:rsidR="00517B2A" w:rsidRDefault="00517B2A" w:rsidP="00474A5E">
      <w:pPr>
        <w:spacing w:after="0" w:line="240" w:lineRule="auto"/>
        <w:jc w:val="both"/>
        <w:rPr>
          <w:rFonts w:ascii="Times New Roman" w:hAnsi="Times New Roman" w:cs="Times New Roman"/>
          <w:sz w:val="24"/>
          <w:szCs w:val="24"/>
        </w:rPr>
      </w:pPr>
    </w:p>
    <w:p w:rsidR="00F40FA1" w:rsidRPr="00152C0A" w:rsidRDefault="00517B2A" w:rsidP="00474A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Mutendi, Mudisi and Shumba, </w:t>
      </w:r>
      <w:r>
        <w:rPr>
          <w:rFonts w:ascii="Times New Roman" w:hAnsi="Times New Roman" w:cs="Times New Roman"/>
          <w:sz w:val="24"/>
          <w:szCs w:val="24"/>
        </w:rPr>
        <w:t>1</w:t>
      </w:r>
      <w:r w:rsidRPr="00517B2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r w:rsidR="00266737" w:rsidRPr="00152C0A">
        <w:rPr>
          <w:rFonts w:ascii="Times New Roman" w:hAnsi="Times New Roman" w:cs="Times New Roman"/>
          <w:sz w:val="24"/>
          <w:szCs w:val="24"/>
        </w:rPr>
        <w:t xml:space="preserve"> </w:t>
      </w:r>
      <w:r w:rsidR="00F40FA1" w:rsidRPr="00152C0A">
        <w:rPr>
          <w:rFonts w:ascii="Times New Roman" w:hAnsi="Times New Roman" w:cs="Times New Roman"/>
          <w:sz w:val="24"/>
          <w:szCs w:val="24"/>
        </w:rPr>
        <w:t xml:space="preserve">    </w:t>
      </w:r>
    </w:p>
    <w:p w:rsidR="00E43A0D" w:rsidRPr="00E43A0D" w:rsidRDefault="00F0797D" w:rsidP="00474A5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43A0D">
        <w:rPr>
          <w:rFonts w:ascii="Times New Roman" w:hAnsi="Times New Roman" w:cs="Times New Roman"/>
          <w:sz w:val="24"/>
          <w:szCs w:val="24"/>
        </w:rPr>
        <w:t xml:space="preserve">   </w:t>
      </w:r>
    </w:p>
    <w:sectPr w:rsidR="00E43A0D" w:rsidRPr="00E43A0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25B" w:rsidRDefault="007E025B" w:rsidP="00193F66">
      <w:pPr>
        <w:spacing w:after="0" w:line="240" w:lineRule="auto"/>
      </w:pPr>
      <w:r>
        <w:separator/>
      </w:r>
    </w:p>
  </w:endnote>
  <w:endnote w:type="continuationSeparator" w:id="0">
    <w:p w:rsidR="007E025B" w:rsidRDefault="007E025B" w:rsidP="0019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25B" w:rsidRDefault="007E025B" w:rsidP="00193F66">
      <w:pPr>
        <w:spacing w:after="0" w:line="240" w:lineRule="auto"/>
      </w:pPr>
      <w:r>
        <w:separator/>
      </w:r>
    </w:p>
  </w:footnote>
  <w:footnote w:type="continuationSeparator" w:id="0">
    <w:p w:rsidR="007E025B" w:rsidRDefault="007E025B" w:rsidP="0019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55616"/>
      <w:docPartObj>
        <w:docPartGallery w:val="Page Numbers (Top of Page)"/>
        <w:docPartUnique/>
      </w:docPartObj>
    </w:sdtPr>
    <w:sdtEndPr>
      <w:rPr>
        <w:noProof/>
      </w:rPr>
    </w:sdtEndPr>
    <w:sdtContent>
      <w:p w:rsidR="00193F66" w:rsidRDefault="00193F66">
        <w:pPr>
          <w:pStyle w:val="Header"/>
          <w:jc w:val="right"/>
          <w:rPr>
            <w:noProof/>
          </w:rPr>
        </w:pPr>
        <w:r>
          <w:fldChar w:fldCharType="begin"/>
        </w:r>
        <w:r>
          <w:instrText xml:space="preserve"> PAGE   \* MERGEFORMAT </w:instrText>
        </w:r>
        <w:r>
          <w:fldChar w:fldCharType="separate"/>
        </w:r>
        <w:r w:rsidR="008C2CDA">
          <w:rPr>
            <w:noProof/>
          </w:rPr>
          <w:t>2</w:t>
        </w:r>
        <w:r>
          <w:rPr>
            <w:noProof/>
          </w:rPr>
          <w:fldChar w:fldCharType="end"/>
        </w:r>
      </w:p>
      <w:p w:rsidR="00193F66" w:rsidRDefault="00193F66">
        <w:pPr>
          <w:pStyle w:val="Header"/>
          <w:jc w:val="right"/>
          <w:rPr>
            <w:noProof/>
          </w:rPr>
        </w:pPr>
        <w:r>
          <w:rPr>
            <w:noProof/>
          </w:rPr>
          <w:t>HH</w:t>
        </w:r>
        <w:r w:rsidR="00191076">
          <w:rPr>
            <w:noProof/>
          </w:rPr>
          <w:t xml:space="preserve"> 189-18</w:t>
        </w:r>
      </w:p>
      <w:p w:rsidR="00193F66" w:rsidRDefault="00193F66">
        <w:pPr>
          <w:pStyle w:val="Header"/>
          <w:jc w:val="right"/>
        </w:pPr>
        <w:r>
          <w:rPr>
            <w:noProof/>
          </w:rPr>
          <w:t>HC 2449/18</w:t>
        </w:r>
      </w:p>
    </w:sdtContent>
  </w:sdt>
  <w:p w:rsidR="00193F66" w:rsidRDefault="00193F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75EB5"/>
    <w:multiLevelType w:val="hybridMultilevel"/>
    <w:tmpl w:val="875E9010"/>
    <w:lvl w:ilvl="0" w:tplc="1B6423E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B5"/>
    <w:rsid w:val="0001228C"/>
    <w:rsid w:val="0001701D"/>
    <w:rsid w:val="000C5590"/>
    <w:rsid w:val="000D6334"/>
    <w:rsid w:val="00105E4A"/>
    <w:rsid w:val="001473A2"/>
    <w:rsid w:val="00152C0A"/>
    <w:rsid w:val="00191076"/>
    <w:rsid w:val="00193F66"/>
    <w:rsid w:val="0023154C"/>
    <w:rsid w:val="00266737"/>
    <w:rsid w:val="002A63C8"/>
    <w:rsid w:val="002E3793"/>
    <w:rsid w:val="00426429"/>
    <w:rsid w:val="00474A5E"/>
    <w:rsid w:val="005113B5"/>
    <w:rsid w:val="00517B2A"/>
    <w:rsid w:val="006A4EDD"/>
    <w:rsid w:val="007E025B"/>
    <w:rsid w:val="008C2CDA"/>
    <w:rsid w:val="0095612E"/>
    <w:rsid w:val="00971CB2"/>
    <w:rsid w:val="00AB4CBB"/>
    <w:rsid w:val="00AC2F6B"/>
    <w:rsid w:val="00B45DC0"/>
    <w:rsid w:val="00CC183C"/>
    <w:rsid w:val="00DF2F41"/>
    <w:rsid w:val="00E43A0D"/>
    <w:rsid w:val="00ED47EB"/>
    <w:rsid w:val="00F072A9"/>
    <w:rsid w:val="00F0797D"/>
    <w:rsid w:val="00F40FA1"/>
    <w:rsid w:val="00FA30C3"/>
    <w:rsid w:val="00FA59EC"/>
    <w:rsid w:val="00FF20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9D6A"/>
  <w15:docId w15:val="{CD2162B1-AA4D-4AB2-8B88-64EE5C95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737"/>
    <w:pPr>
      <w:ind w:left="720"/>
      <w:contextualSpacing/>
    </w:pPr>
  </w:style>
  <w:style w:type="paragraph" w:styleId="Header">
    <w:name w:val="header"/>
    <w:basedOn w:val="Normal"/>
    <w:link w:val="HeaderChar"/>
    <w:uiPriority w:val="99"/>
    <w:unhideWhenUsed/>
    <w:rsid w:val="0019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F66"/>
  </w:style>
  <w:style w:type="paragraph" w:styleId="Footer">
    <w:name w:val="footer"/>
    <w:basedOn w:val="Normal"/>
    <w:link w:val="FooterChar"/>
    <w:uiPriority w:val="99"/>
    <w:unhideWhenUsed/>
    <w:rsid w:val="00193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F66"/>
  </w:style>
  <w:style w:type="paragraph" w:styleId="BalloonText">
    <w:name w:val="Balloon Text"/>
    <w:basedOn w:val="Normal"/>
    <w:link w:val="BalloonTextChar"/>
    <w:uiPriority w:val="99"/>
    <w:semiHidden/>
    <w:unhideWhenUsed/>
    <w:rsid w:val="006A4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2018-03-29T10:32:00Z</cp:lastPrinted>
  <dcterms:created xsi:type="dcterms:W3CDTF">2018-04-03T08:48:00Z</dcterms:created>
  <dcterms:modified xsi:type="dcterms:W3CDTF">2018-04-03T08:48:00Z</dcterms:modified>
</cp:coreProperties>
</file>