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3A1" w:rsidRPr="00AA3161" w:rsidRDefault="00E67A0C" w:rsidP="00AA3161">
      <w:pPr>
        <w:pStyle w:val="NoSpacing"/>
        <w:jc w:val="both"/>
        <w:rPr>
          <w:rFonts w:ascii="Times New Roman" w:hAnsi="Times New Roman" w:cs="Times New Roman"/>
          <w:b/>
          <w:sz w:val="24"/>
          <w:szCs w:val="24"/>
        </w:rPr>
      </w:pPr>
      <w:r w:rsidRPr="00AA3161">
        <w:rPr>
          <w:rFonts w:ascii="Times New Roman" w:hAnsi="Times New Roman" w:cs="Times New Roman"/>
          <w:b/>
          <w:sz w:val="24"/>
          <w:szCs w:val="24"/>
        </w:rPr>
        <w:t>NKANYISO NDLOVU</w:t>
      </w:r>
    </w:p>
    <w:p w:rsidR="00E67A0C" w:rsidRPr="00AA3161" w:rsidRDefault="00E67A0C" w:rsidP="00AA3161">
      <w:pPr>
        <w:pStyle w:val="NoSpacing"/>
        <w:jc w:val="both"/>
        <w:rPr>
          <w:rFonts w:ascii="Times New Roman" w:hAnsi="Times New Roman" w:cs="Times New Roman"/>
          <w:b/>
          <w:sz w:val="24"/>
          <w:szCs w:val="24"/>
        </w:rPr>
      </w:pPr>
    </w:p>
    <w:p w:rsidR="00E67A0C" w:rsidRPr="00AA3161" w:rsidRDefault="00E67A0C" w:rsidP="00AA3161">
      <w:pPr>
        <w:pStyle w:val="NoSpacing"/>
        <w:jc w:val="both"/>
        <w:rPr>
          <w:rFonts w:ascii="Times New Roman" w:hAnsi="Times New Roman" w:cs="Times New Roman"/>
          <w:b/>
          <w:sz w:val="24"/>
          <w:szCs w:val="24"/>
        </w:rPr>
      </w:pPr>
      <w:r w:rsidRPr="00AA3161">
        <w:rPr>
          <w:rFonts w:ascii="Times New Roman" w:hAnsi="Times New Roman" w:cs="Times New Roman"/>
          <w:b/>
          <w:sz w:val="24"/>
          <w:szCs w:val="24"/>
        </w:rPr>
        <w:t>Versus</w:t>
      </w:r>
    </w:p>
    <w:p w:rsidR="00E67A0C" w:rsidRPr="00AA3161" w:rsidRDefault="00E67A0C" w:rsidP="00AA3161">
      <w:pPr>
        <w:pStyle w:val="NoSpacing"/>
        <w:jc w:val="both"/>
        <w:rPr>
          <w:rFonts w:ascii="Times New Roman" w:hAnsi="Times New Roman" w:cs="Times New Roman"/>
          <w:b/>
          <w:sz w:val="24"/>
          <w:szCs w:val="24"/>
        </w:rPr>
      </w:pPr>
    </w:p>
    <w:p w:rsidR="00E67A0C" w:rsidRPr="00AA3161" w:rsidRDefault="00E67A0C" w:rsidP="00AA3161">
      <w:pPr>
        <w:pStyle w:val="NoSpacing"/>
        <w:jc w:val="both"/>
        <w:rPr>
          <w:rFonts w:ascii="Times New Roman" w:hAnsi="Times New Roman" w:cs="Times New Roman"/>
          <w:b/>
          <w:sz w:val="24"/>
          <w:szCs w:val="24"/>
        </w:rPr>
      </w:pPr>
      <w:r w:rsidRPr="00AA3161">
        <w:rPr>
          <w:rFonts w:ascii="Times New Roman" w:hAnsi="Times New Roman" w:cs="Times New Roman"/>
          <w:b/>
          <w:sz w:val="24"/>
          <w:szCs w:val="24"/>
        </w:rPr>
        <w:t>CITY OF BULAWAYO</w:t>
      </w:r>
    </w:p>
    <w:p w:rsidR="00E67A0C" w:rsidRPr="00AA3161" w:rsidRDefault="00E67A0C" w:rsidP="00AA3161">
      <w:pPr>
        <w:pStyle w:val="NoSpacing"/>
        <w:jc w:val="both"/>
        <w:rPr>
          <w:rFonts w:ascii="Times New Roman" w:hAnsi="Times New Roman" w:cs="Times New Roman"/>
          <w:b/>
          <w:sz w:val="24"/>
          <w:szCs w:val="24"/>
        </w:rPr>
      </w:pPr>
    </w:p>
    <w:p w:rsidR="00E67A0C" w:rsidRPr="00AA3161" w:rsidRDefault="00E67A0C" w:rsidP="00AA3161">
      <w:pPr>
        <w:pStyle w:val="NoSpacing"/>
        <w:jc w:val="both"/>
        <w:rPr>
          <w:rFonts w:ascii="Times New Roman" w:hAnsi="Times New Roman" w:cs="Times New Roman"/>
          <w:b/>
          <w:sz w:val="24"/>
          <w:szCs w:val="24"/>
        </w:rPr>
      </w:pPr>
      <w:r w:rsidRPr="00AA3161">
        <w:rPr>
          <w:rFonts w:ascii="Times New Roman" w:hAnsi="Times New Roman" w:cs="Times New Roman"/>
          <w:b/>
          <w:sz w:val="24"/>
          <w:szCs w:val="24"/>
        </w:rPr>
        <w:t>And</w:t>
      </w:r>
    </w:p>
    <w:p w:rsidR="00E67A0C" w:rsidRPr="00AA3161" w:rsidRDefault="00E67A0C" w:rsidP="00AA3161">
      <w:pPr>
        <w:pStyle w:val="NoSpacing"/>
        <w:jc w:val="both"/>
        <w:rPr>
          <w:rFonts w:ascii="Times New Roman" w:hAnsi="Times New Roman" w:cs="Times New Roman"/>
          <w:b/>
          <w:sz w:val="24"/>
          <w:szCs w:val="24"/>
        </w:rPr>
      </w:pPr>
    </w:p>
    <w:p w:rsidR="00E67A0C" w:rsidRPr="00AA3161" w:rsidRDefault="00E67A0C" w:rsidP="00AA3161">
      <w:pPr>
        <w:pStyle w:val="NoSpacing"/>
        <w:jc w:val="both"/>
        <w:rPr>
          <w:rFonts w:ascii="Times New Roman" w:hAnsi="Times New Roman" w:cs="Times New Roman"/>
          <w:b/>
          <w:sz w:val="24"/>
          <w:szCs w:val="24"/>
        </w:rPr>
      </w:pPr>
      <w:r w:rsidRPr="00AA3161">
        <w:rPr>
          <w:rFonts w:ascii="Times New Roman" w:hAnsi="Times New Roman" w:cs="Times New Roman"/>
          <w:b/>
          <w:sz w:val="24"/>
          <w:szCs w:val="24"/>
        </w:rPr>
        <w:t>CHARLES MALABA</w:t>
      </w:r>
    </w:p>
    <w:p w:rsidR="00E67A0C" w:rsidRPr="00AA3161" w:rsidRDefault="00E67A0C" w:rsidP="00AA3161">
      <w:pPr>
        <w:pStyle w:val="NoSpacing"/>
        <w:jc w:val="both"/>
        <w:rPr>
          <w:rFonts w:ascii="Times New Roman" w:hAnsi="Times New Roman" w:cs="Times New Roman"/>
          <w:b/>
          <w:sz w:val="24"/>
          <w:szCs w:val="24"/>
        </w:rPr>
      </w:pPr>
    </w:p>
    <w:p w:rsidR="00E67A0C" w:rsidRPr="00AA3161" w:rsidRDefault="00E67A0C" w:rsidP="00AA3161">
      <w:pPr>
        <w:pStyle w:val="NoSpacing"/>
        <w:jc w:val="both"/>
        <w:rPr>
          <w:rFonts w:ascii="Times New Roman" w:hAnsi="Times New Roman" w:cs="Times New Roman"/>
          <w:sz w:val="24"/>
          <w:szCs w:val="24"/>
        </w:rPr>
      </w:pPr>
      <w:r w:rsidRPr="00AA3161">
        <w:rPr>
          <w:rFonts w:ascii="Times New Roman" w:hAnsi="Times New Roman" w:cs="Times New Roman"/>
          <w:sz w:val="24"/>
          <w:szCs w:val="24"/>
        </w:rPr>
        <w:t>IN THE HIGH COURT OF ZIMBABWE</w:t>
      </w:r>
    </w:p>
    <w:p w:rsidR="00E67A0C" w:rsidRPr="00AA3161" w:rsidRDefault="00E67A0C" w:rsidP="00AA3161">
      <w:pPr>
        <w:pStyle w:val="NoSpacing"/>
        <w:jc w:val="both"/>
        <w:rPr>
          <w:rFonts w:ascii="Times New Roman" w:hAnsi="Times New Roman" w:cs="Times New Roman"/>
          <w:sz w:val="24"/>
          <w:szCs w:val="24"/>
        </w:rPr>
      </w:pPr>
      <w:r w:rsidRPr="00AA3161">
        <w:rPr>
          <w:rFonts w:ascii="Times New Roman" w:hAnsi="Times New Roman" w:cs="Times New Roman"/>
          <w:sz w:val="24"/>
          <w:szCs w:val="24"/>
        </w:rPr>
        <w:t>MABHIKWA J</w:t>
      </w:r>
    </w:p>
    <w:p w:rsidR="00E67A0C" w:rsidRPr="00AA3161" w:rsidRDefault="00E67A0C" w:rsidP="00AA3161">
      <w:pPr>
        <w:pStyle w:val="NoSpacing"/>
        <w:jc w:val="both"/>
        <w:rPr>
          <w:rFonts w:ascii="Times New Roman" w:hAnsi="Times New Roman" w:cs="Times New Roman"/>
          <w:sz w:val="24"/>
          <w:szCs w:val="24"/>
        </w:rPr>
      </w:pPr>
      <w:r w:rsidRPr="00AA3161">
        <w:rPr>
          <w:rFonts w:ascii="Times New Roman" w:hAnsi="Times New Roman" w:cs="Times New Roman"/>
          <w:sz w:val="24"/>
          <w:szCs w:val="24"/>
        </w:rPr>
        <w:t>BULAWAYO 1</w:t>
      </w:r>
      <w:r w:rsidR="00BE414C">
        <w:rPr>
          <w:rFonts w:ascii="Times New Roman" w:hAnsi="Times New Roman" w:cs="Times New Roman"/>
          <w:sz w:val="24"/>
          <w:szCs w:val="24"/>
        </w:rPr>
        <w:t>1 FEBRUARY</w:t>
      </w:r>
      <w:r w:rsidRPr="00AA3161">
        <w:rPr>
          <w:rFonts w:ascii="Times New Roman" w:hAnsi="Times New Roman" w:cs="Times New Roman"/>
          <w:sz w:val="24"/>
          <w:szCs w:val="24"/>
        </w:rPr>
        <w:t xml:space="preserve"> 20</w:t>
      </w:r>
      <w:r w:rsidR="00BE414C">
        <w:rPr>
          <w:rFonts w:ascii="Times New Roman" w:hAnsi="Times New Roman" w:cs="Times New Roman"/>
          <w:sz w:val="24"/>
          <w:szCs w:val="24"/>
        </w:rPr>
        <w:t>20</w:t>
      </w:r>
      <w:r w:rsidRPr="00AA3161">
        <w:rPr>
          <w:rFonts w:ascii="Times New Roman" w:hAnsi="Times New Roman" w:cs="Times New Roman"/>
          <w:sz w:val="24"/>
          <w:szCs w:val="24"/>
        </w:rPr>
        <w:t xml:space="preserve"> &amp;</w:t>
      </w:r>
      <w:r w:rsidR="00BE414C">
        <w:rPr>
          <w:rFonts w:ascii="Times New Roman" w:hAnsi="Times New Roman" w:cs="Times New Roman"/>
          <w:sz w:val="24"/>
          <w:szCs w:val="24"/>
        </w:rPr>
        <w:t xml:space="preserve"> 11 MARCH 2021</w:t>
      </w:r>
    </w:p>
    <w:p w:rsidR="00E67A0C" w:rsidRPr="00AA3161" w:rsidRDefault="00E67A0C" w:rsidP="00AA3161">
      <w:pPr>
        <w:pStyle w:val="NoSpacing"/>
        <w:jc w:val="both"/>
        <w:rPr>
          <w:rFonts w:ascii="Times New Roman" w:hAnsi="Times New Roman" w:cs="Times New Roman"/>
          <w:sz w:val="24"/>
          <w:szCs w:val="24"/>
        </w:rPr>
      </w:pPr>
    </w:p>
    <w:p w:rsidR="00E67A0C" w:rsidRPr="00AA3161" w:rsidRDefault="00E67A0C" w:rsidP="00AA3161">
      <w:pPr>
        <w:pStyle w:val="NoSpacing"/>
        <w:jc w:val="both"/>
        <w:rPr>
          <w:rFonts w:ascii="Times New Roman" w:hAnsi="Times New Roman" w:cs="Times New Roman"/>
          <w:b/>
          <w:sz w:val="24"/>
          <w:szCs w:val="24"/>
        </w:rPr>
      </w:pPr>
      <w:r w:rsidRPr="00AA3161">
        <w:rPr>
          <w:rFonts w:ascii="Times New Roman" w:hAnsi="Times New Roman" w:cs="Times New Roman"/>
          <w:b/>
          <w:sz w:val="24"/>
          <w:szCs w:val="24"/>
        </w:rPr>
        <w:t>Opposed Application</w:t>
      </w:r>
    </w:p>
    <w:p w:rsidR="00E67A0C" w:rsidRPr="00AA3161" w:rsidRDefault="00E67A0C" w:rsidP="00AA3161">
      <w:pPr>
        <w:pStyle w:val="NoSpacing"/>
        <w:jc w:val="both"/>
        <w:rPr>
          <w:rFonts w:ascii="Times New Roman" w:hAnsi="Times New Roman" w:cs="Times New Roman"/>
          <w:sz w:val="24"/>
          <w:szCs w:val="24"/>
        </w:rPr>
      </w:pPr>
    </w:p>
    <w:p w:rsidR="00E67A0C" w:rsidRPr="00AA3161" w:rsidRDefault="00E67A0C" w:rsidP="00AA3161">
      <w:pPr>
        <w:pStyle w:val="NoSpacing"/>
        <w:jc w:val="both"/>
        <w:rPr>
          <w:rFonts w:ascii="Times New Roman" w:hAnsi="Times New Roman" w:cs="Times New Roman"/>
          <w:sz w:val="24"/>
          <w:szCs w:val="24"/>
        </w:rPr>
      </w:pPr>
      <w:r w:rsidRPr="00AA3161">
        <w:rPr>
          <w:rFonts w:ascii="Times New Roman" w:hAnsi="Times New Roman" w:cs="Times New Roman"/>
          <w:i/>
          <w:sz w:val="24"/>
          <w:szCs w:val="24"/>
        </w:rPr>
        <w:t xml:space="preserve">Z. C. </w:t>
      </w:r>
      <w:proofErr w:type="spellStart"/>
      <w:r w:rsidRPr="00AA3161">
        <w:rPr>
          <w:rFonts w:ascii="Times New Roman" w:hAnsi="Times New Roman" w:cs="Times New Roman"/>
          <w:i/>
          <w:sz w:val="24"/>
          <w:szCs w:val="24"/>
        </w:rPr>
        <w:t>Ncube</w:t>
      </w:r>
      <w:proofErr w:type="spellEnd"/>
      <w:r w:rsidRPr="00AA3161">
        <w:rPr>
          <w:rFonts w:ascii="Times New Roman" w:hAnsi="Times New Roman" w:cs="Times New Roman"/>
          <w:sz w:val="24"/>
          <w:szCs w:val="24"/>
        </w:rPr>
        <w:t xml:space="preserve"> for the applicant</w:t>
      </w:r>
    </w:p>
    <w:p w:rsidR="00E67A0C" w:rsidRPr="00AA3161" w:rsidRDefault="00E67A0C" w:rsidP="00AA3161">
      <w:pPr>
        <w:pStyle w:val="NoSpacing"/>
        <w:jc w:val="both"/>
        <w:rPr>
          <w:rFonts w:ascii="Times New Roman" w:hAnsi="Times New Roman" w:cs="Times New Roman"/>
          <w:sz w:val="24"/>
          <w:szCs w:val="24"/>
        </w:rPr>
      </w:pPr>
      <w:r w:rsidRPr="00AA3161">
        <w:rPr>
          <w:rFonts w:ascii="Times New Roman" w:hAnsi="Times New Roman" w:cs="Times New Roman"/>
          <w:i/>
          <w:sz w:val="24"/>
          <w:szCs w:val="24"/>
        </w:rPr>
        <w:t xml:space="preserve">P. </w:t>
      </w:r>
      <w:proofErr w:type="spellStart"/>
      <w:r w:rsidRPr="00AA3161">
        <w:rPr>
          <w:rFonts w:ascii="Times New Roman" w:hAnsi="Times New Roman" w:cs="Times New Roman"/>
          <w:i/>
          <w:sz w:val="24"/>
          <w:szCs w:val="24"/>
        </w:rPr>
        <w:t>Ncube</w:t>
      </w:r>
      <w:proofErr w:type="spellEnd"/>
      <w:r w:rsidRPr="00AA3161">
        <w:rPr>
          <w:rFonts w:ascii="Times New Roman" w:hAnsi="Times New Roman" w:cs="Times New Roman"/>
          <w:sz w:val="24"/>
          <w:szCs w:val="24"/>
        </w:rPr>
        <w:t xml:space="preserve"> for the 1</w:t>
      </w:r>
      <w:r w:rsidRPr="00AA3161">
        <w:rPr>
          <w:rFonts w:ascii="Times New Roman" w:hAnsi="Times New Roman" w:cs="Times New Roman"/>
          <w:sz w:val="24"/>
          <w:szCs w:val="24"/>
          <w:vertAlign w:val="superscript"/>
        </w:rPr>
        <w:t>st</w:t>
      </w:r>
      <w:r w:rsidRPr="00AA3161">
        <w:rPr>
          <w:rFonts w:ascii="Times New Roman" w:hAnsi="Times New Roman" w:cs="Times New Roman"/>
          <w:sz w:val="24"/>
          <w:szCs w:val="24"/>
        </w:rPr>
        <w:t xml:space="preserve"> respondent</w:t>
      </w:r>
    </w:p>
    <w:p w:rsidR="00E67A0C" w:rsidRPr="00AA3161" w:rsidRDefault="00E67A0C" w:rsidP="00AA3161">
      <w:pPr>
        <w:pStyle w:val="NoSpacing"/>
        <w:jc w:val="both"/>
        <w:rPr>
          <w:rFonts w:ascii="Times New Roman" w:hAnsi="Times New Roman" w:cs="Times New Roman"/>
          <w:sz w:val="24"/>
          <w:szCs w:val="24"/>
        </w:rPr>
      </w:pPr>
      <w:r w:rsidRPr="00AA3161">
        <w:rPr>
          <w:rFonts w:ascii="Times New Roman" w:hAnsi="Times New Roman" w:cs="Times New Roman"/>
          <w:i/>
          <w:sz w:val="24"/>
          <w:szCs w:val="24"/>
        </w:rPr>
        <w:t xml:space="preserve">S. </w:t>
      </w:r>
      <w:proofErr w:type="spellStart"/>
      <w:r w:rsidRPr="00AA3161">
        <w:rPr>
          <w:rFonts w:ascii="Times New Roman" w:hAnsi="Times New Roman" w:cs="Times New Roman"/>
          <w:i/>
          <w:sz w:val="24"/>
          <w:szCs w:val="24"/>
        </w:rPr>
        <w:t>Nkomo</w:t>
      </w:r>
      <w:proofErr w:type="spellEnd"/>
      <w:r w:rsidRPr="00AA3161">
        <w:rPr>
          <w:rFonts w:ascii="Times New Roman" w:hAnsi="Times New Roman" w:cs="Times New Roman"/>
          <w:sz w:val="24"/>
          <w:szCs w:val="24"/>
        </w:rPr>
        <w:t xml:space="preserve"> for the 2</w:t>
      </w:r>
      <w:r w:rsidRPr="00AA3161">
        <w:rPr>
          <w:rFonts w:ascii="Times New Roman" w:hAnsi="Times New Roman" w:cs="Times New Roman"/>
          <w:sz w:val="24"/>
          <w:szCs w:val="24"/>
          <w:vertAlign w:val="superscript"/>
        </w:rPr>
        <w:t>nd</w:t>
      </w:r>
      <w:r w:rsidRPr="00AA3161">
        <w:rPr>
          <w:rFonts w:ascii="Times New Roman" w:hAnsi="Times New Roman" w:cs="Times New Roman"/>
          <w:sz w:val="24"/>
          <w:szCs w:val="24"/>
        </w:rPr>
        <w:t xml:space="preserve"> respondent</w:t>
      </w:r>
    </w:p>
    <w:p w:rsidR="00E67A0C" w:rsidRPr="00AA3161" w:rsidRDefault="00E67A0C" w:rsidP="00AA3161">
      <w:pPr>
        <w:pStyle w:val="NoSpacing"/>
        <w:jc w:val="both"/>
        <w:rPr>
          <w:rFonts w:ascii="Times New Roman" w:hAnsi="Times New Roman" w:cs="Times New Roman"/>
          <w:sz w:val="24"/>
          <w:szCs w:val="24"/>
        </w:rPr>
      </w:pPr>
    </w:p>
    <w:p w:rsidR="00E67A0C" w:rsidRPr="00AA3161" w:rsidRDefault="00E67A0C" w:rsidP="00AA3161">
      <w:pPr>
        <w:jc w:val="both"/>
        <w:rPr>
          <w:rFonts w:ascii="Times New Roman" w:hAnsi="Times New Roman" w:cs="Times New Roman"/>
          <w:sz w:val="24"/>
          <w:szCs w:val="24"/>
        </w:rPr>
      </w:pPr>
      <w:r w:rsidRPr="00AA3161">
        <w:rPr>
          <w:rFonts w:ascii="Times New Roman" w:hAnsi="Times New Roman" w:cs="Times New Roman"/>
          <w:sz w:val="24"/>
          <w:szCs w:val="24"/>
        </w:rPr>
        <w:tab/>
      </w:r>
      <w:r w:rsidRPr="00AA3161">
        <w:rPr>
          <w:rFonts w:ascii="Times New Roman" w:hAnsi="Times New Roman" w:cs="Times New Roman"/>
          <w:b/>
          <w:sz w:val="24"/>
          <w:szCs w:val="24"/>
        </w:rPr>
        <w:t>MABHIKWA J:</w:t>
      </w:r>
      <w:r w:rsidRPr="00AA3161">
        <w:rPr>
          <w:rFonts w:ascii="Times New Roman" w:hAnsi="Times New Roman" w:cs="Times New Roman"/>
          <w:b/>
          <w:sz w:val="24"/>
          <w:szCs w:val="24"/>
        </w:rPr>
        <w:tab/>
      </w:r>
      <w:r w:rsidRPr="00AA3161">
        <w:rPr>
          <w:rFonts w:ascii="Times New Roman" w:hAnsi="Times New Roman" w:cs="Times New Roman"/>
          <w:sz w:val="24"/>
          <w:szCs w:val="24"/>
        </w:rPr>
        <w:t>The applicant</w:t>
      </w:r>
      <w:r w:rsidR="008F58EA" w:rsidRPr="00AA3161">
        <w:rPr>
          <w:rFonts w:ascii="Times New Roman" w:hAnsi="Times New Roman" w:cs="Times New Roman"/>
          <w:sz w:val="24"/>
          <w:szCs w:val="24"/>
        </w:rPr>
        <w:t xml:space="preserve"> </w:t>
      </w:r>
      <w:r w:rsidRPr="00AA3161">
        <w:rPr>
          <w:rFonts w:ascii="Times New Roman" w:hAnsi="Times New Roman" w:cs="Times New Roman"/>
          <w:sz w:val="24"/>
          <w:szCs w:val="24"/>
        </w:rPr>
        <w:t>and 6</w:t>
      </w:r>
      <w:r w:rsidR="0038402D">
        <w:rPr>
          <w:rFonts w:ascii="Times New Roman" w:hAnsi="Times New Roman" w:cs="Times New Roman"/>
          <w:sz w:val="24"/>
          <w:szCs w:val="24"/>
        </w:rPr>
        <w:t xml:space="preserve"> </w:t>
      </w:r>
      <w:r w:rsidRPr="00AA3161">
        <w:rPr>
          <w:rFonts w:ascii="Times New Roman" w:hAnsi="Times New Roman" w:cs="Times New Roman"/>
          <w:sz w:val="24"/>
          <w:szCs w:val="24"/>
        </w:rPr>
        <w:t>others attended interviews in a recruitment process conducted from September 2017 to May 2018.  This was for the post of Assi</w:t>
      </w:r>
      <w:r w:rsidR="008F58EA" w:rsidRPr="00AA3161">
        <w:rPr>
          <w:rFonts w:ascii="Times New Roman" w:hAnsi="Times New Roman" w:cs="Times New Roman"/>
          <w:sz w:val="24"/>
          <w:szCs w:val="24"/>
        </w:rPr>
        <w:t>s</w:t>
      </w:r>
      <w:r w:rsidRPr="00AA3161">
        <w:rPr>
          <w:rFonts w:ascii="Times New Roman" w:hAnsi="Times New Roman" w:cs="Times New Roman"/>
          <w:sz w:val="24"/>
          <w:szCs w:val="24"/>
        </w:rPr>
        <w:t xml:space="preserve">tant Director of Health Services </w:t>
      </w:r>
      <w:r w:rsidR="008F58EA" w:rsidRPr="00AA3161">
        <w:rPr>
          <w:rFonts w:ascii="Times New Roman" w:hAnsi="Times New Roman" w:cs="Times New Roman"/>
          <w:sz w:val="24"/>
          <w:szCs w:val="24"/>
        </w:rPr>
        <w:t>(</w:t>
      </w:r>
      <w:r w:rsidRPr="00AA3161">
        <w:rPr>
          <w:rFonts w:ascii="Times New Roman" w:hAnsi="Times New Roman" w:cs="Times New Roman"/>
          <w:sz w:val="24"/>
          <w:szCs w:val="24"/>
        </w:rPr>
        <w:t>Environmental Health</w:t>
      </w:r>
      <w:r w:rsidR="008F58EA" w:rsidRPr="00AA3161">
        <w:rPr>
          <w:rFonts w:ascii="Times New Roman" w:hAnsi="Times New Roman" w:cs="Times New Roman"/>
          <w:sz w:val="24"/>
          <w:szCs w:val="24"/>
        </w:rPr>
        <w:t>)</w:t>
      </w:r>
      <w:r w:rsidRPr="00AA3161">
        <w:rPr>
          <w:rFonts w:ascii="Times New Roman" w:hAnsi="Times New Roman" w:cs="Times New Roman"/>
          <w:sz w:val="24"/>
          <w:szCs w:val="24"/>
        </w:rPr>
        <w:t>.  Both the applicant and the 2</w:t>
      </w:r>
      <w:r w:rsidRPr="00AA3161">
        <w:rPr>
          <w:rFonts w:ascii="Times New Roman" w:hAnsi="Times New Roman" w:cs="Times New Roman"/>
          <w:sz w:val="24"/>
          <w:szCs w:val="24"/>
          <w:vertAlign w:val="superscript"/>
        </w:rPr>
        <w:t>nd</w:t>
      </w:r>
      <w:r w:rsidRPr="00AA3161">
        <w:rPr>
          <w:rFonts w:ascii="Times New Roman" w:hAnsi="Times New Roman" w:cs="Times New Roman"/>
          <w:sz w:val="24"/>
          <w:szCs w:val="24"/>
        </w:rPr>
        <w:t xml:space="preserve"> respondent were already employed by the 1</w:t>
      </w:r>
      <w:r w:rsidRPr="00AA3161">
        <w:rPr>
          <w:rFonts w:ascii="Times New Roman" w:hAnsi="Times New Roman" w:cs="Times New Roman"/>
          <w:sz w:val="24"/>
          <w:szCs w:val="24"/>
          <w:vertAlign w:val="superscript"/>
        </w:rPr>
        <w:t>st</w:t>
      </w:r>
      <w:r w:rsidRPr="00AA3161">
        <w:rPr>
          <w:rFonts w:ascii="Times New Roman" w:hAnsi="Times New Roman" w:cs="Times New Roman"/>
          <w:sz w:val="24"/>
          <w:szCs w:val="24"/>
        </w:rPr>
        <w:t xml:space="preserve"> respondent at the time </w:t>
      </w:r>
      <w:r w:rsidR="00BE414C">
        <w:rPr>
          <w:rFonts w:ascii="Times New Roman" w:hAnsi="Times New Roman" w:cs="Times New Roman"/>
          <w:sz w:val="24"/>
          <w:szCs w:val="24"/>
        </w:rPr>
        <w:t>in different capacities.</w:t>
      </w:r>
      <w:r w:rsidRPr="00AA3161">
        <w:rPr>
          <w:rFonts w:ascii="Times New Roman" w:hAnsi="Times New Roman" w:cs="Times New Roman"/>
          <w:sz w:val="24"/>
          <w:szCs w:val="24"/>
        </w:rPr>
        <w:t xml:space="preserve">  At the end of the whole process, the 2</w:t>
      </w:r>
      <w:r w:rsidRPr="00AA3161">
        <w:rPr>
          <w:rFonts w:ascii="Times New Roman" w:hAnsi="Times New Roman" w:cs="Times New Roman"/>
          <w:sz w:val="24"/>
          <w:szCs w:val="24"/>
          <w:vertAlign w:val="superscript"/>
        </w:rPr>
        <w:t>nd</w:t>
      </w:r>
      <w:r w:rsidRPr="00AA3161">
        <w:rPr>
          <w:rFonts w:ascii="Times New Roman" w:hAnsi="Times New Roman" w:cs="Times New Roman"/>
          <w:sz w:val="24"/>
          <w:szCs w:val="24"/>
        </w:rPr>
        <w:t xml:space="preserve"> respondent was appointed or elevated to the post of substantive Assistant Director of Health </w:t>
      </w:r>
      <w:r w:rsidR="0038402D">
        <w:rPr>
          <w:rFonts w:ascii="Times New Roman" w:hAnsi="Times New Roman" w:cs="Times New Roman"/>
          <w:sz w:val="24"/>
          <w:szCs w:val="24"/>
        </w:rPr>
        <w:t xml:space="preserve">Services </w:t>
      </w:r>
      <w:r w:rsidRPr="00AA3161">
        <w:rPr>
          <w:rFonts w:ascii="Times New Roman" w:hAnsi="Times New Roman" w:cs="Times New Roman"/>
          <w:sz w:val="24"/>
          <w:szCs w:val="24"/>
        </w:rPr>
        <w:t>with effect from May 2018.</w:t>
      </w:r>
    </w:p>
    <w:p w:rsidR="00E67A0C" w:rsidRPr="00AA3161" w:rsidRDefault="00E67A0C" w:rsidP="00AA3161">
      <w:pPr>
        <w:jc w:val="both"/>
        <w:rPr>
          <w:rFonts w:ascii="Times New Roman" w:hAnsi="Times New Roman" w:cs="Times New Roman"/>
          <w:sz w:val="24"/>
          <w:szCs w:val="24"/>
        </w:rPr>
      </w:pPr>
      <w:r w:rsidRPr="00AA3161">
        <w:rPr>
          <w:rFonts w:ascii="Times New Roman" w:hAnsi="Times New Roman" w:cs="Times New Roman"/>
          <w:sz w:val="24"/>
          <w:szCs w:val="24"/>
        </w:rPr>
        <w:tab/>
        <w:t>Aggrieved by the 1</w:t>
      </w:r>
      <w:r w:rsidRPr="00AA3161">
        <w:rPr>
          <w:rFonts w:ascii="Times New Roman" w:hAnsi="Times New Roman" w:cs="Times New Roman"/>
          <w:sz w:val="24"/>
          <w:szCs w:val="24"/>
          <w:vertAlign w:val="superscript"/>
        </w:rPr>
        <w:t>st</w:t>
      </w:r>
      <w:r w:rsidRPr="00AA3161">
        <w:rPr>
          <w:rFonts w:ascii="Times New Roman" w:hAnsi="Times New Roman" w:cs="Times New Roman"/>
          <w:sz w:val="24"/>
          <w:szCs w:val="24"/>
        </w:rPr>
        <w:t xml:space="preserve"> respondent’s decision to appoint 2</w:t>
      </w:r>
      <w:r w:rsidRPr="00AA3161">
        <w:rPr>
          <w:rFonts w:ascii="Times New Roman" w:hAnsi="Times New Roman" w:cs="Times New Roman"/>
          <w:sz w:val="24"/>
          <w:szCs w:val="24"/>
          <w:vertAlign w:val="superscript"/>
        </w:rPr>
        <w:t>nd</w:t>
      </w:r>
      <w:r w:rsidRPr="00AA3161">
        <w:rPr>
          <w:rFonts w:ascii="Times New Roman" w:hAnsi="Times New Roman" w:cs="Times New Roman"/>
          <w:sz w:val="24"/>
          <w:szCs w:val="24"/>
        </w:rPr>
        <w:t xml:space="preserve"> respondent</w:t>
      </w:r>
      <w:r w:rsidR="00BE414C">
        <w:rPr>
          <w:rFonts w:ascii="Times New Roman" w:hAnsi="Times New Roman" w:cs="Times New Roman"/>
          <w:sz w:val="24"/>
          <w:szCs w:val="24"/>
        </w:rPr>
        <w:t>, t</w:t>
      </w:r>
      <w:r w:rsidR="00DA7902" w:rsidRPr="00AA3161">
        <w:rPr>
          <w:rFonts w:ascii="Times New Roman" w:hAnsi="Times New Roman" w:cs="Times New Roman"/>
          <w:sz w:val="24"/>
          <w:szCs w:val="24"/>
        </w:rPr>
        <w:t xml:space="preserve">he applicant filed this application in the form of a </w:t>
      </w:r>
      <w:proofErr w:type="spellStart"/>
      <w:r w:rsidR="00DA7902" w:rsidRPr="00AA3161">
        <w:rPr>
          <w:rFonts w:ascii="Times New Roman" w:hAnsi="Times New Roman" w:cs="Times New Roman"/>
          <w:sz w:val="24"/>
          <w:szCs w:val="24"/>
        </w:rPr>
        <w:t>declaratur</w:t>
      </w:r>
      <w:proofErr w:type="spellEnd"/>
      <w:r w:rsidR="00DA7902" w:rsidRPr="00AA3161">
        <w:rPr>
          <w:rFonts w:ascii="Times New Roman" w:hAnsi="Times New Roman" w:cs="Times New Roman"/>
          <w:sz w:val="24"/>
          <w:szCs w:val="24"/>
        </w:rPr>
        <w:t xml:space="preserve"> alleging that the decision by the 1</w:t>
      </w:r>
      <w:r w:rsidR="00DA7902" w:rsidRPr="00AA3161">
        <w:rPr>
          <w:rFonts w:ascii="Times New Roman" w:hAnsi="Times New Roman" w:cs="Times New Roman"/>
          <w:sz w:val="24"/>
          <w:szCs w:val="24"/>
          <w:vertAlign w:val="superscript"/>
        </w:rPr>
        <w:t>st</w:t>
      </w:r>
      <w:r w:rsidR="00DA7902" w:rsidRPr="00AA3161">
        <w:rPr>
          <w:rFonts w:ascii="Times New Roman" w:hAnsi="Times New Roman" w:cs="Times New Roman"/>
          <w:sz w:val="24"/>
          <w:szCs w:val="24"/>
        </w:rPr>
        <w:t xml:space="preserve"> respondent was unreasonable, unfair and unlawful.</w:t>
      </w:r>
    </w:p>
    <w:p w:rsidR="00DA7902" w:rsidRPr="00AA3161" w:rsidRDefault="00BE414C" w:rsidP="00AA3161">
      <w:pPr>
        <w:jc w:val="both"/>
        <w:rPr>
          <w:rFonts w:ascii="Times New Roman" w:hAnsi="Times New Roman" w:cs="Times New Roman"/>
          <w:sz w:val="24"/>
          <w:szCs w:val="24"/>
        </w:rPr>
      </w:pPr>
      <w:r>
        <w:rPr>
          <w:rFonts w:ascii="Times New Roman" w:hAnsi="Times New Roman" w:cs="Times New Roman"/>
          <w:sz w:val="24"/>
          <w:szCs w:val="24"/>
        </w:rPr>
        <w:tab/>
        <w:t xml:space="preserve">The applicant went </w:t>
      </w:r>
      <w:r w:rsidR="00DA7902" w:rsidRPr="00AA3161">
        <w:rPr>
          <w:rFonts w:ascii="Times New Roman" w:hAnsi="Times New Roman" w:cs="Times New Roman"/>
          <w:sz w:val="24"/>
          <w:szCs w:val="24"/>
        </w:rPr>
        <w:t>on a tirade with piece-meal criticism of 2</w:t>
      </w:r>
      <w:r w:rsidR="00DA7902" w:rsidRPr="00AA3161">
        <w:rPr>
          <w:rFonts w:ascii="Times New Roman" w:hAnsi="Times New Roman" w:cs="Times New Roman"/>
          <w:sz w:val="24"/>
          <w:szCs w:val="24"/>
          <w:vertAlign w:val="superscript"/>
        </w:rPr>
        <w:t>nd</w:t>
      </w:r>
      <w:r w:rsidR="00DA7902" w:rsidRPr="00AA3161">
        <w:rPr>
          <w:rFonts w:ascii="Times New Roman" w:hAnsi="Times New Roman" w:cs="Times New Roman"/>
          <w:sz w:val="24"/>
          <w:szCs w:val="24"/>
        </w:rPr>
        <w:t xml:space="preserve"> respondent’s academic qualifications and other credentials.  He literally attempted to tear them to shreds and then</w:t>
      </w:r>
      <w:r w:rsidR="008F58EA" w:rsidRPr="00AA3161">
        <w:rPr>
          <w:rFonts w:ascii="Times New Roman" w:hAnsi="Times New Roman" w:cs="Times New Roman"/>
          <w:sz w:val="24"/>
          <w:szCs w:val="24"/>
        </w:rPr>
        <w:t xml:space="preserve"> </w:t>
      </w:r>
      <w:r w:rsidR="00DA7902" w:rsidRPr="00AA3161">
        <w:rPr>
          <w:rFonts w:ascii="Times New Roman" w:hAnsi="Times New Roman" w:cs="Times New Roman"/>
          <w:sz w:val="24"/>
          <w:szCs w:val="24"/>
        </w:rPr>
        <w:t xml:space="preserve">came up with </w:t>
      </w:r>
      <w:r>
        <w:rPr>
          <w:rFonts w:ascii="Times New Roman" w:hAnsi="Times New Roman" w:cs="Times New Roman"/>
          <w:sz w:val="24"/>
          <w:szCs w:val="24"/>
        </w:rPr>
        <w:t xml:space="preserve">what he </w:t>
      </w:r>
      <w:r w:rsidR="00DA7902" w:rsidRPr="00AA3161">
        <w:rPr>
          <w:rFonts w:ascii="Times New Roman" w:hAnsi="Times New Roman" w:cs="Times New Roman"/>
          <w:sz w:val="24"/>
          <w:szCs w:val="24"/>
        </w:rPr>
        <w:t>believes “worked against the 2</w:t>
      </w:r>
      <w:r w:rsidR="00DA7902" w:rsidRPr="00AA3161">
        <w:rPr>
          <w:rFonts w:ascii="Times New Roman" w:hAnsi="Times New Roman" w:cs="Times New Roman"/>
          <w:sz w:val="24"/>
          <w:szCs w:val="24"/>
          <w:vertAlign w:val="superscript"/>
        </w:rPr>
        <w:t>nd</w:t>
      </w:r>
      <w:r w:rsidR="00DA7902" w:rsidRPr="00AA3161">
        <w:rPr>
          <w:rFonts w:ascii="Times New Roman" w:hAnsi="Times New Roman" w:cs="Times New Roman"/>
          <w:sz w:val="24"/>
          <w:szCs w:val="24"/>
        </w:rPr>
        <w:t xml:space="preserve"> respondent” in the interviews.  His conclusion was that the 2</w:t>
      </w:r>
      <w:r w:rsidR="00DA7902" w:rsidRPr="00AA3161">
        <w:rPr>
          <w:rFonts w:ascii="Times New Roman" w:hAnsi="Times New Roman" w:cs="Times New Roman"/>
          <w:sz w:val="24"/>
          <w:szCs w:val="24"/>
          <w:vertAlign w:val="superscript"/>
        </w:rPr>
        <w:t>nd</w:t>
      </w:r>
      <w:r w:rsidR="00DA7902" w:rsidRPr="00AA3161">
        <w:rPr>
          <w:rFonts w:ascii="Times New Roman" w:hAnsi="Times New Roman" w:cs="Times New Roman"/>
          <w:sz w:val="24"/>
          <w:szCs w:val="24"/>
        </w:rPr>
        <w:t xml:space="preserve"> respondent should not have been appointed to the post.  Reading his application</w:t>
      </w:r>
      <w:r>
        <w:rPr>
          <w:rFonts w:ascii="Times New Roman" w:hAnsi="Times New Roman" w:cs="Times New Roman"/>
          <w:sz w:val="24"/>
          <w:szCs w:val="24"/>
        </w:rPr>
        <w:t>,</w:t>
      </w:r>
      <w:r w:rsidR="00DA7902" w:rsidRPr="00AA3161">
        <w:rPr>
          <w:rFonts w:ascii="Times New Roman" w:hAnsi="Times New Roman" w:cs="Times New Roman"/>
          <w:sz w:val="24"/>
          <w:szCs w:val="24"/>
        </w:rPr>
        <w:t xml:space="preserve"> particularly the criticism, one would for a moment forget that the applicant was himself an interviewee, not an interviewer.</w:t>
      </w:r>
    </w:p>
    <w:p w:rsidR="00DA7902" w:rsidRPr="00AA3161" w:rsidRDefault="00DA7902" w:rsidP="00AA3161">
      <w:pPr>
        <w:jc w:val="both"/>
        <w:rPr>
          <w:rFonts w:ascii="Times New Roman" w:hAnsi="Times New Roman" w:cs="Times New Roman"/>
          <w:sz w:val="24"/>
          <w:szCs w:val="24"/>
        </w:rPr>
      </w:pPr>
      <w:r w:rsidRPr="00AA3161">
        <w:rPr>
          <w:rFonts w:ascii="Times New Roman" w:hAnsi="Times New Roman" w:cs="Times New Roman"/>
          <w:sz w:val="24"/>
          <w:szCs w:val="24"/>
        </w:rPr>
        <w:tab/>
        <w:t xml:space="preserve">A trend </w:t>
      </w:r>
      <w:r w:rsidR="00BE414C">
        <w:rPr>
          <w:rFonts w:ascii="Times New Roman" w:hAnsi="Times New Roman" w:cs="Times New Roman"/>
          <w:sz w:val="24"/>
          <w:szCs w:val="24"/>
        </w:rPr>
        <w:t>sh</w:t>
      </w:r>
      <w:r w:rsidRPr="00AA3161">
        <w:rPr>
          <w:rFonts w:ascii="Times New Roman" w:hAnsi="Times New Roman" w:cs="Times New Roman"/>
          <w:sz w:val="24"/>
          <w:szCs w:val="24"/>
        </w:rPr>
        <w:t>ould never be inculcated, where would be</w:t>
      </w:r>
      <w:r w:rsidR="00BE414C">
        <w:rPr>
          <w:rFonts w:ascii="Times New Roman" w:hAnsi="Times New Roman" w:cs="Times New Roman"/>
          <w:sz w:val="24"/>
          <w:szCs w:val="24"/>
        </w:rPr>
        <w:t>,</w:t>
      </w:r>
      <w:r w:rsidRPr="00AA3161">
        <w:rPr>
          <w:rFonts w:ascii="Times New Roman" w:hAnsi="Times New Roman" w:cs="Times New Roman"/>
          <w:sz w:val="24"/>
          <w:szCs w:val="24"/>
        </w:rPr>
        <w:t xml:space="preserve"> or former rival candidate</w:t>
      </w:r>
      <w:r w:rsidR="00BE414C">
        <w:rPr>
          <w:rFonts w:ascii="Times New Roman" w:hAnsi="Times New Roman" w:cs="Times New Roman"/>
          <w:sz w:val="24"/>
          <w:szCs w:val="24"/>
        </w:rPr>
        <w:t>s</w:t>
      </w:r>
      <w:r w:rsidRPr="00AA3161">
        <w:rPr>
          <w:rFonts w:ascii="Times New Roman" w:hAnsi="Times New Roman" w:cs="Times New Roman"/>
          <w:sz w:val="24"/>
          <w:szCs w:val="24"/>
        </w:rPr>
        <w:t xml:space="preserve"> in job interviews are allowed to tear each other’s credentials to pieces to get the job.  That is not the purpose of an interview.  Much of the applicant’s application is about that criticism. This court will not spend its time on the same.  Suffices to say that</w:t>
      </w:r>
      <w:r w:rsidR="008F58EA" w:rsidRPr="00AA3161">
        <w:rPr>
          <w:rFonts w:ascii="Times New Roman" w:hAnsi="Times New Roman" w:cs="Times New Roman"/>
          <w:sz w:val="24"/>
          <w:szCs w:val="24"/>
        </w:rPr>
        <w:t xml:space="preserve"> </w:t>
      </w:r>
      <w:r w:rsidRPr="00AA3161">
        <w:rPr>
          <w:rFonts w:ascii="Times New Roman" w:hAnsi="Times New Roman" w:cs="Times New Roman"/>
          <w:sz w:val="24"/>
          <w:szCs w:val="24"/>
        </w:rPr>
        <w:t>what was done</w:t>
      </w:r>
      <w:r w:rsidR="008730A7">
        <w:rPr>
          <w:rFonts w:ascii="Times New Roman" w:hAnsi="Times New Roman" w:cs="Times New Roman"/>
          <w:sz w:val="24"/>
          <w:szCs w:val="24"/>
        </w:rPr>
        <w:t>,</w:t>
      </w:r>
      <w:r w:rsidRPr="00AA3161">
        <w:rPr>
          <w:rFonts w:ascii="Times New Roman" w:hAnsi="Times New Roman" w:cs="Times New Roman"/>
          <w:sz w:val="24"/>
          <w:szCs w:val="24"/>
        </w:rPr>
        <w:t xml:space="preserve"> and claimed by the applicant in this application could have been done by any oth</w:t>
      </w:r>
      <w:r w:rsidR="008F58EA" w:rsidRPr="00AA3161">
        <w:rPr>
          <w:rFonts w:ascii="Times New Roman" w:hAnsi="Times New Roman" w:cs="Times New Roman"/>
          <w:sz w:val="24"/>
          <w:szCs w:val="24"/>
        </w:rPr>
        <w:t>e</w:t>
      </w:r>
      <w:r w:rsidRPr="00AA3161">
        <w:rPr>
          <w:rFonts w:ascii="Times New Roman" w:hAnsi="Times New Roman" w:cs="Times New Roman"/>
          <w:sz w:val="24"/>
          <w:szCs w:val="24"/>
        </w:rPr>
        <w:t>r candidate blow by blow against him</w:t>
      </w:r>
      <w:r w:rsidR="008730A7">
        <w:rPr>
          <w:rFonts w:ascii="Times New Roman" w:hAnsi="Times New Roman" w:cs="Times New Roman"/>
          <w:sz w:val="24"/>
          <w:szCs w:val="24"/>
        </w:rPr>
        <w:t xml:space="preserve"> too.   </w:t>
      </w:r>
      <w:r w:rsidRPr="00AA3161">
        <w:rPr>
          <w:rFonts w:ascii="Times New Roman" w:hAnsi="Times New Roman" w:cs="Times New Roman"/>
          <w:sz w:val="24"/>
          <w:szCs w:val="24"/>
        </w:rPr>
        <w:t>In fact there are temptations in 2</w:t>
      </w:r>
      <w:r w:rsidRPr="00AA3161">
        <w:rPr>
          <w:rFonts w:ascii="Times New Roman" w:hAnsi="Times New Roman" w:cs="Times New Roman"/>
          <w:sz w:val="24"/>
          <w:szCs w:val="24"/>
          <w:vertAlign w:val="superscript"/>
        </w:rPr>
        <w:t>nd</w:t>
      </w:r>
      <w:r w:rsidRPr="00AA3161">
        <w:rPr>
          <w:rFonts w:ascii="Times New Roman" w:hAnsi="Times New Roman" w:cs="Times New Roman"/>
          <w:sz w:val="24"/>
          <w:szCs w:val="24"/>
        </w:rPr>
        <w:t xml:space="preserve"> respondent’s opposing affidavit to do the same.  It is noticeable from the opposing affidavit in paragraph7.1 to 7.7 that 2</w:t>
      </w:r>
      <w:r w:rsidRPr="00AA3161">
        <w:rPr>
          <w:rFonts w:ascii="Times New Roman" w:hAnsi="Times New Roman" w:cs="Times New Roman"/>
          <w:sz w:val="24"/>
          <w:szCs w:val="24"/>
          <w:vertAlign w:val="superscript"/>
        </w:rPr>
        <w:t>nd</w:t>
      </w:r>
      <w:r w:rsidRPr="00AA3161">
        <w:rPr>
          <w:rFonts w:ascii="Times New Roman" w:hAnsi="Times New Roman" w:cs="Times New Roman"/>
          <w:sz w:val="24"/>
          <w:szCs w:val="24"/>
        </w:rPr>
        <w:t xml:space="preserve"> respondent has had to show that he has always been more experienced than the applicant from 1991 to 2018 when he was elevated to the </w:t>
      </w:r>
      <w:r w:rsidR="0038402D">
        <w:rPr>
          <w:rFonts w:ascii="Times New Roman" w:hAnsi="Times New Roman" w:cs="Times New Roman"/>
          <w:sz w:val="24"/>
          <w:szCs w:val="24"/>
        </w:rPr>
        <w:t xml:space="preserve">current </w:t>
      </w:r>
      <w:r w:rsidRPr="00AA3161">
        <w:rPr>
          <w:rFonts w:ascii="Times New Roman" w:hAnsi="Times New Roman" w:cs="Times New Roman"/>
          <w:sz w:val="24"/>
          <w:szCs w:val="24"/>
        </w:rPr>
        <w:t>post.</w:t>
      </w:r>
      <w:r w:rsidR="008730A7">
        <w:rPr>
          <w:rFonts w:ascii="Times New Roman" w:hAnsi="Times New Roman" w:cs="Times New Roman"/>
          <w:sz w:val="24"/>
          <w:szCs w:val="24"/>
        </w:rPr>
        <w:t xml:space="preserve">  </w:t>
      </w:r>
      <w:r w:rsidRPr="00AA3161">
        <w:rPr>
          <w:rFonts w:ascii="Times New Roman" w:hAnsi="Times New Roman" w:cs="Times New Roman"/>
          <w:sz w:val="24"/>
          <w:szCs w:val="24"/>
        </w:rPr>
        <w:t xml:space="preserve">He even </w:t>
      </w:r>
      <w:r w:rsidR="0038402D">
        <w:rPr>
          <w:rFonts w:ascii="Times New Roman" w:hAnsi="Times New Roman" w:cs="Times New Roman"/>
          <w:sz w:val="24"/>
          <w:szCs w:val="24"/>
        </w:rPr>
        <w:t>at</w:t>
      </w:r>
      <w:r w:rsidRPr="00AA3161">
        <w:rPr>
          <w:rFonts w:ascii="Times New Roman" w:hAnsi="Times New Roman" w:cs="Times New Roman"/>
          <w:sz w:val="24"/>
          <w:szCs w:val="24"/>
        </w:rPr>
        <w:t>tempt</w:t>
      </w:r>
      <w:r w:rsidR="0038402D">
        <w:rPr>
          <w:rFonts w:ascii="Times New Roman" w:hAnsi="Times New Roman" w:cs="Times New Roman"/>
          <w:sz w:val="24"/>
          <w:szCs w:val="24"/>
        </w:rPr>
        <w:t>s</w:t>
      </w:r>
      <w:r w:rsidRPr="00AA3161">
        <w:rPr>
          <w:rFonts w:ascii="Times New Roman" w:hAnsi="Times New Roman" w:cs="Times New Roman"/>
          <w:sz w:val="24"/>
          <w:szCs w:val="24"/>
        </w:rPr>
        <w:t xml:space="preserve"> to dress down the applicant </w:t>
      </w:r>
      <w:r w:rsidR="008F58EA" w:rsidRPr="00AA3161">
        <w:rPr>
          <w:rFonts w:ascii="Times New Roman" w:hAnsi="Times New Roman" w:cs="Times New Roman"/>
          <w:sz w:val="24"/>
          <w:szCs w:val="24"/>
        </w:rPr>
        <w:t>i</w:t>
      </w:r>
      <w:r w:rsidRPr="00AA3161">
        <w:rPr>
          <w:rFonts w:ascii="Times New Roman" w:hAnsi="Times New Roman" w:cs="Times New Roman"/>
          <w:sz w:val="24"/>
          <w:szCs w:val="24"/>
        </w:rPr>
        <w:t>n similar fashion when he states in paragraph 7.6 that;</w:t>
      </w:r>
    </w:p>
    <w:p w:rsidR="00DA7902" w:rsidRPr="00AA3161" w:rsidRDefault="008F58EA" w:rsidP="00AA3161">
      <w:pPr>
        <w:pStyle w:val="NoSpacing"/>
        <w:ind w:left="720"/>
        <w:jc w:val="both"/>
        <w:rPr>
          <w:rFonts w:ascii="Times New Roman" w:hAnsi="Times New Roman" w:cs="Times New Roman"/>
          <w:sz w:val="24"/>
          <w:szCs w:val="24"/>
        </w:rPr>
      </w:pPr>
      <w:r w:rsidRPr="00AA3161">
        <w:rPr>
          <w:rFonts w:ascii="Times New Roman" w:hAnsi="Times New Roman" w:cs="Times New Roman"/>
          <w:sz w:val="24"/>
          <w:szCs w:val="24"/>
        </w:rPr>
        <w:lastRenderedPageBreak/>
        <w:t>“</w:t>
      </w:r>
      <w:r w:rsidR="000A4E77" w:rsidRPr="00AA3161">
        <w:rPr>
          <w:rFonts w:ascii="Times New Roman" w:hAnsi="Times New Roman" w:cs="Times New Roman"/>
          <w:sz w:val="24"/>
          <w:szCs w:val="24"/>
        </w:rPr>
        <w:t>I also wish</w:t>
      </w:r>
      <w:r w:rsidRPr="00AA3161">
        <w:rPr>
          <w:rFonts w:ascii="Times New Roman" w:hAnsi="Times New Roman" w:cs="Times New Roman"/>
          <w:sz w:val="24"/>
          <w:szCs w:val="24"/>
        </w:rPr>
        <w:t xml:space="preserve"> </w:t>
      </w:r>
      <w:r w:rsidR="000A4E77" w:rsidRPr="00AA3161">
        <w:rPr>
          <w:rFonts w:ascii="Times New Roman" w:hAnsi="Times New Roman" w:cs="Times New Roman"/>
          <w:sz w:val="24"/>
          <w:szCs w:val="24"/>
        </w:rPr>
        <w:t>to emphasise that when applicant joined 1</w:t>
      </w:r>
      <w:r w:rsidR="000A4E77" w:rsidRPr="00AA3161">
        <w:rPr>
          <w:rFonts w:ascii="Times New Roman" w:hAnsi="Times New Roman" w:cs="Times New Roman"/>
          <w:sz w:val="24"/>
          <w:szCs w:val="24"/>
          <w:vertAlign w:val="superscript"/>
        </w:rPr>
        <w:t>st</w:t>
      </w:r>
      <w:r w:rsidR="000A4E77" w:rsidRPr="00AA3161">
        <w:rPr>
          <w:rFonts w:ascii="Times New Roman" w:hAnsi="Times New Roman" w:cs="Times New Roman"/>
          <w:sz w:val="24"/>
          <w:szCs w:val="24"/>
        </w:rPr>
        <w:t xml:space="preserve"> respondent in 2003 </w:t>
      </w:r>
      <w:r w:rsidR="000A4E77" w:rsidRPr="008730A7">
        <w:rPr>
          <w:rFonts w:ascii="Times New Roman" w:hAnsi="Times New Roman" w:cs="Times New Roman"/>
          <w:sz w:val="24"/>
          <w:szCs w:val="24"/>
          <w:u w:val="single"/>
        </w:rPr>
        <w:t>I basically trained him</w:t>
      </w:r>
      <w:r w:rsidR="000A4E77" w:rsidRPr="00AA3161">
        <w:rPr>
          <w:rFonts w:ascii="Times New Roman" w:hAnsi="Times New Roman" w:cs="Times New Roman"/>
          <w:sz w:val="24"/>
          <w:szCs w:val="24"/>
        </w:rPr>
        <w:t xml:space="preserve"> and when he was Senior Environmental Health Offic</w:t>
      </w:r>
      <w:r w:rsidRPr="00AA3161">
        <w:rPr>
          <w:rFonts w:ascii="Times New Roman" w:hAnsi="Times New Roman" w:cs="Times New Roman"/>
          <w:sz w:val="24"/>
          <w:szCs w:val="24"/>
        </w:rPr>
        <w:t>e</w:t>
      </w:r>
      <w:r w:rsidR="000A4E77" w:rsidRPr="00AA3161">
        <w:rPr>
          <w:rFonts w:ascii="Times New Roman" w:hAnsi="Times New Roman" w:cs="Times New Roman"/>
          <w:sz w:val="24"/>
          <w:szCs w:val="24"/>
        </w:rPr>
        <w:t xml:space="preserve">r I was divisional Environmental Health Officer and </w:t>
      </w:r>
      <w:r w:rsidR="000A4E77" w:rsidRPr="00AA3161">
        <w:rPr>
          <w:rFonts w:ascii="Times New Roman" w:hAnsi="Times New Roman" w:cs="Times New Roman"/>
          <w:sz w:val="24"/>
          <w:szCs w:val="24"/>
          <w:u w:val="single"/>
        </w:rPr>
        <w:t>he was reporting to me.</w:t>
      </w:r>
      <w:r w:rsidR="000A4E77" w:rsidRPr="00AA3161">
        <w:rPr>
          <w:rFonts w:ascii="Times New Roman" w:hAnsi="Times New Roman" w:cs="Times New Roman"/>
          <w:sz w:val="24"/>
          <w:szCs w:val="24"/>
        </w:rPr>
        <w:t xml:space="preserve">  I should also mention that the post of Divisional Environmental Health Officer is equivalent to that of Cleansing </w:t>
      </w:r>
      <w:bookmarkStart w:id="0" w:name="_GoBack"/>
      <w:bookmarkEnd w:id="0"/>
      <w:r w:rsidR="000A4E77" w:rsidRPr="00AA3161">
        <w:rPr>
          <w:rFonts w:ascii="Times New Roman" w:hAnsi="Times New Roman" w:cs="Times New Roman"/>
          <w:sz w:val="24"/>
          <w:szCs w:val="24"/>
        </w:rPr>
        <w:t xml:space="preserve">Superintendent, </w:t>
      </w:r>
      <w:r w:rsidR="000A4E77" w:rsidRPr="008730A7">
        <w:rPr>
          <w:rFonts w:ascii="Times New Roman" w:hAnsi="Times New Roman" w:cs="Times New Roman"/>
          <w:sz w:val="24"/>
          <w:szCs w:val="24"/>
          <w:u w:val="single"/>
        </w:rPr>
        <w:t xml:space="preserve">a post I held substantively but applicant </w:t>
      </w:r>
      <w:r w:rsidRPr="008730A7">
        <w:rPr>
          <w:rFonts w:ascii="Times New Roman" w:hAnsi="Times New Roman" w:cs="Times New Roman"/>
          <w:sz w:val="24"/>
          <w:szCs w:val="24"/>
          <w:u w:val="single"/>
        </w:rPr>
        <w:t>i</w:t>
      </w:r>
      <w:r w:rsidR="000A4E77" w:rsidRPr="008730A7">
        <w:rPr>
          <w:rFonts w:ascii="Times New Roman" w:hAnsi="Times New Roman" w:cs="Times New Roman"/>
          <w:sz w:val="24"/>
          <w:szCs w:val="24"/>
          <w:u w:val="single"/>
        </w:rPr>
        <w:t>s only acting.</w:t>
      </w:r>
      <w:r w:rsidR="000A4E77" w:rsidRPr="00AA3161">
        <w:rPr>
          <w:rFonts w:ascii="Times New Roman" w:hAnsi="Times New Roman" w:cs="Times New Roman"/>
          <w:sz w:val="24"/>
          <w:szCs w:val="24"/>
        </w:rPr>
        <w:t xml:space="preserve">”  </w:t>
      </w:r>
      <w:r w:rsidR="008730A7">
        <w:rPr>
          <w:rFonts w:ascii="Times New Roman" w:hAnsi="Times New Roman" w:cs="Times New Roman"/>
          <w:sz w:val="24"/>
          <w:szCs w:val="24"/>
        </w:rPr>
        <w:t>(</w:t>
      </w:r>
      <w:r w:rsidR="000A4E77" w:rsidRPr="00AA3161">
        <w:rPr>
          <w:rFonts w:ascii="Times New Roman" w:hAnsi="Times New Roman" w:cs="Times New Roman"/>
          <w:sz w:val="24"/>
          <w:szCs w:val="24"/>
        </w:rPr>
        <w:t>Underlying is mine</w:t>
      </w:r>
      <w:r w:rsidR="008730A7">
        <w:rPr>
          <w:rFonts w:ascii="Times New Roman" w:hAnsi="Times New Roman" w:cs="Times New Roman"/>
          <w:sz w:val="24"/>
          <w:szCs w:val="24"/>
        </w:rPr>
        <w:t>)</w:t>
      </w:r>
    </w:p>
    <w:p w:rsidR="000A4E77" w:rsidRPr="00AA3161" w:rsidRDefault="000A4E77" w:rsidP="00AA3161">
      <w:pPr>
        <w:jc w:val="both"/>
        <w:rPr>
          <w:rFonts w:ascii="Times New Roman" w:hAnsi="Times New Roman" w:cs="Times New Roman"/>
          <w:sz w:val="24"/>
          <w:szCs w:val="24"/>
        </w:rPr>
      </w:pPr>
      <w:r w:rsidRPr="00AA3161">
        <w:rPr>
          <w:rFonts w:ascii="Times New Roman" w:hAnsi="Times New Roman" w:cs="Times New Roman"/>
          <w:sz w:val="24"/>
          <w:szCs w:val="24"/>
        </w:rPr>
        <w:tab/>
      </w:r>
    </w:p>
    <w:p w:rsidR="000A4E77" w:rsidRPr="00AA3161" w:rsidRDefault="000A4E77" w:rsidP="00AA3161">
      <w:pPr>
        <w:jc w:val="both"/>
        <w:rPr>
          <w:rFonts w:ascii="Times New Roman" w:hAnsi="Times New Roman" w:cs="Times New Roman"/>
          <w:sz w:val="24"/>
          <w:szCs w:val="24"/>
        </w:rPr>
      </w:pPr>
      <w:r w:rsidRPr="00AA3161">
        <w:rPr>
          <w:rFonts w:ascii="Times New Roman" w:hAnsi="Times New Roman" w:cs="Times New Roman"/>
          <w:sz w:val="24"/>
          <w:szCs w:val="24"/>
        </w:rPr>
        <w:tab/>
        <w:t>It is not the intention or spirit of interviews to have rival candida</w:t>
      </w:r>
      <w:r w:rsidR="008F58EA" w:rsidRPr="00AA3161">
        <w:rPr>
          <w:rFonts w:ascii="Times New Roman" w:hAnsi="Times New Roman" w:cs="Times New Roman"/>
          <w:sz w:val="24"/>
          <w:szCs w:val="24"/>
        </w:rPr>
        <w:t>t</w:t>
      </w:r>
      <w:r w:rsidRPr="00AA3161">
        <w:rPr>
          <w:rFonts w:ascii="Times New Roman" w:hAnsi="Times New Roman" w:cs="Times New Roman"/>
          <w:sz w:val="24"/>
          <w:szCs w:val="24"/>
        </w:rPr>
        <w:t xml:space="preserve">es </w:t>
      </w:r>
      <w:r w:rsidR="008730A7">
        <w:rPr>
          <w:rFonts w:ascii="Times New Roman" w:hAnsi="Times New Roman" w:cs="Times New Roman"/>
          <w:sz w:val="24"/>
          <w:szCs w:val="24"/>
        </w:rPr>
        <w:t xml:space="preserve">making fun of </w:t>
      </w:r>
      <w:r w:rsidRPr="00AA3161">
        <w:rPr>
          <w:rFonts w:ascii="Times New Roman" w:hAnsi="Times New Roman" w:cs="Times New Roman"/>
          <w:sz w:val="24"/>
          <w:szCs w:val="24"/>
        </w:rPr>
        <w:t>each other’s qualifications and literally insulting each other.</w:t>
      </w:r>
    </w:p>
    <w:p w:rsidR="000A4E77" w:rsidRPr="00AA3161" w:rsidRDefault="000A4E77" w:rsidP="00AA3161">
      <w:pPr>
        <w:jc w:val="both"/>
        <w:rPr>
          <w:rFonts w:ascii="Times New Roman" w:hAnsi="Times New Roman" w:cs="Times New Roman"/>
          <w:sz w:val="24"/>
          <w:szCs w:val="24"/>
        </w:rPr>
      </w:pPr>
      <w:r w:rsidRPr="00AA3161">
        <w:rPr>
          <w:rFonts w:ascii="Times New Roman" w:hAnsi="Times New Roman" w:cs="Times New Roman"/>
          <w:sz w:val="24"/>
          <w:szCs w:val="24"/>
        </w:rPr>
        <w:tab/>
        <w:t xml:space="preserve">The applicant even attached as annexures, extracts of minutes wherein references were made to him having been </w:t>
      </w:r>
      <w:r w:rsidRPr="00AA3161">
        <w:rPr>
          <w:rFonts w:ascii="Times New Roman" w:hAnsi="Times New Roman" w:cs="Times New Roman"/>
          <w:sz w:val="24"/>
          <w:szCs w:val="24"/>
          <w:u w:val="single"/>
        </w:rPr>
        <w:t>recommended</w:t>
      </w:r>
      <w:r w:rsidRPr="00AA3161">
        <w:rPr>
          <w:rFonts w:ascii="Times New Roman" w:hAnsi="Times New Roman" w:cs="Times New Roman"/>
          <w:sz w:val="24"/>
          <w:szCs w:val="24"/>
        </w:rPr>
        <w:t xml:space="preserve"> for appointment to the post in issue.  Annexure</w:t>
      </w:r>
      <w:r w:rsidR="008730A7">
        <w:rPr>
          <w:rFonts w:ascii="Times New Roman" w:hAnsi="Times New Roman" w:cs="Times New Roman"/>
          <w:sz w:val="24"/>
          <w:szCs w:val="24"/>
        </w:rPr>
        <w:t>s</w:t>
      </w:r>
      <w:r w:rsidRPr="00AA3161">
        <w:rPr>
          <w:rFonts w:ascii="Times New Roman" w:hAnsi="Times New Roman" w:cs="Times New Roman"/>
          <w:sz w:val="24"/>
          <w:szCs w:val="24"/>
        </w:rPr>
        <w:t xml:space="preserve"> “C”, “E” and “F” are such annexures.  Minutes by the Special General P</w:t>
      </w:r>
      <w:r w:rsidR="008F58EA" w:rsidRPr="00AA3161">
        <w:rPr>
          <w:rFonts w:ascii="Times New Roman" w:hAnsi="Times New Roman" w:cs="Times New Roman"/>
          <w:sz w:val="24"/>
          <w:szCs w:val="24"/>
        </w:rPr>
        <w:t>urposes</w:t>
      </w:r>
      <w:r w:rsidRPr="00AA3161">
        <w:rPr>
          <w:rFonts w:ascii="Times New Roman" w:hAnsi="Times New Roman" w:cs="Times New Roman"/>
          <w:sz w:val="24"/>
          <w:szCs w:val="24"/>
        </w:rPr>
        <w:t xml:space="preserve"> Committee </w:t>
      </w:r>
      <w:r w:rsidR="008730A7">
        <w:rPr>
          <w:rFonts w:ascii="Times New Roman" w:hAnsi="Times New Roman" w:cs="Times New Roman"/>
          <w:sz w:val="24"/>
          <w:szCs w:val="24"/>
        </w:rPr>
        <w:t xml:space="preserve">are also attached.  </w:t>
      </w:r>
      <w:r w:rsidRPr="00AA3161">
        <w:rPr>
          <w:rFonts w:ascii="Times New Roman" w:hAnsi="Times New Roman" w:cs="Times New Roman"/>
          <w:sz w:val="24"/>
          <w:szCs w:val="24"/>
        </w:rPr>
        <w:t>I take not</w:t>
      </w:r>
      <w:r w:rsidR="008F58EA" w:rsidRPr="00AA3161">
        <w:rPr>
          <w:rFonts w:ascii="Times New Roman" w:hAnsi="Times New Roman" w:cs="Times New Roman"/>
          <w:sz w:val="24"/>
          <w:szCs w:val="24"/>
        </w:rPr>
        <w:t>e</w:t>
      </w:r>
      <w:r w:rsidRPr="00AA3161">
        <w:rPr>
          <w:rFonts w:ascii="Times New Roman" w:hAnsi="Times New Roman" w:cs="Times New Roman"/>
          <w:sz w:val="24"/>
          <w:szCs w:val="24"/>
        </w:rPr>
        <w:t xml:space="preserve"> however that these were internal documents in 1</w:t>
      </w:r>
      <w:r w:rsidRPr="00AA3161">
        <w:rPr>
          <w:rFonts w:ascii="Times New Roman" w:hAnsi="Times New Roman" w:cs="Times New Roman"/>
          <w:sz w:val="24"/>
          <w:szCs w:val="24"/>
          <w:vertAlign w:val="superscript"/>
        </w:rPr>
        <w:t>st</w:t>
      </w:r>
      <w:r w:rsidRPr="00AA3161">
        <w:rPr>
          <w:rFonts w:ascii="Times New Roman" w:hAnsi="Times New Roman" w:cs="Times New Roman"/>
          <w:sz w:val="24"/>
          <w:szCs w:val="24"/>
        </w:rPr>
        <w:t xml:space="preserve"> respondent.  There are some also</w:t>
      </w:r>
      <w:r w:rsidR="00F6514C" w:rsidRPr="00AA3161">
        <w:rPr>
          <w:rFonts w:ascii="Times New Roman" w:hAnsi="Times New Roman" w:cs="Times New Roman"/>
          <w:sz w:val="24"/>
          <w:szCs w:val="24"/>
        </w:rPr>
        <w:t xml:space="preserve"> that were against adopting the said recommendation as for instance in annexure “D”.</w:t>
      </w:r>
    </w:p>
    <w:p w:rsidR="00F6514C" w:rsidRPr="00AA3161" w:rsidRDefault="00F6514C" w:rsidP="00AA3161">
      <w:pPr>
        <w:jc w:val="both"/>
        <w:rPr>
          <w:rFonts w:ascii="Times New Roman" w:hAnsi="Times New Roman" w:cs="Times New Roman"/>
          <w:sz w:val="24"/>
          <w:szCs w:val="24"/>
        </w:rPr>
      </w:pPr>
      <w:r w:rsidRPr="00AA3161">
        <w:rPr>
          <w:rFonts w:ascii="Times New Roman" w:hAnsi="Times New Roman" w:cs="Times New Roman"/>
          <w:sz w:val="24"/>
          <w:szCs w:val="24"/>
        </w:rPr>
        <w:tab/>
        <w:t>In one instance</w:t>
      </w:r>
      <w:r w:rsidR="008730A7">
        <w:rPr>
          <w:rFonts w:ascii="Times New Roman" w:hAnsi="Times New Roman" w:cs="Times New Roman"/>
          <w:sz w:val="24"/>
          <w:szCs w:val="24"/>
        </w:rPr>
        <w:t>,</w:t>
      </w:r>
      <w:r w:rsidRPr="00AA3161">
        <w:rPr>
          <w:rFonts w:ascii="Times New Roman" w:hAnsi="Times New Roman" w:cs="Times New Roman"/>
          <w:sz w:val="24"/>
          <w:szCs w:val="24"/>
        </w:rPr>
        <w:t xml:space="preserve"> an extract explains completely the issue of qualifications and experience.  In short, a person recommending or moreso an interviewee</w:t>
      </w:r>
      <w:r w:rsidR="008730A7">
        <w:rPr>
          <w:rFonts w:ascii="Times New Roman" w:hAnsi="Times New Roman" w:cs="Times New Roman"/>
          <w:sz w:val="24"/>
          <w:szCs w:val="24"/>
        </w:rPr>
        <w:t>,</w:t>
      </w:r>
      <w:r w:rsidRPr="00AA3161">
        <w:rPr>
          <w:rFonts w:ascii="Times New Roman" w:hAnsi="Times New Roman" w:cs="Times New Roman"/>
          <w:sz w:val="24"/>
          <w:szCs w:val="24"/>
        </w:rPr>
        <w:t xml:space="preserve"> cann</w:t>
      </w:r>
      <w:r w:rsidR="008F58EA" w:rsidRPr="00AA3161">
        <w:rPr>
          <w:rFonts w:ascii="Times New Roman" w:hAnsi="Times New Roman" w:cs="Times New Roman"/>
          <w:sz w:val="24"/>
          <w:szCs w:val="24"/>
        </w:rPr>
        <w:t>o</w:t>
      </w:r>
      <w:r w:rsidRPr="00AA3161">
        <w:rPr>
          <w:rFonts w:ascii="Times New Roman" w:hAnsi="Times New Roman" w:cs="Times New Roman"/>
          <w:sz w:val="24"/>
          <w:szCs w:val="24"/>
        </w:rPr>
        <w:t xml:space="preserve">t himself tie down an employer to </w:t>
      </w:r>
      <w:r w:rsidR="008730A7">
        <w:rPr>
          <w:rFonts w:ascii="Times New Roman" w:hAnsi="Times New Roman" w:cs="Times New Roman"/>
          <w:sz w:val="24"/>
          <w:szCs w:val="24"/>
        </w:rPr>
        <w:t xml:space="preserve">a </w:t>
      </w:r>
      <w:r w:rsidRPr="00AA3161">
        <w:rPr>
          <w:rFonts w:ascii="Times New Roman" w:hAnsi="Times New Roman" w:cs="Times New Roman"/>
          <w:sz w:val="24"/>
          <w:szCs w:val="24"/>
        </w:rPr>
        <w:t xml:space="preserve">particular requirement (s) for an interview and then demand that he be appointed.  In all </w:t>
      </w:r>
      <w:r w:rsidR="008F58EA" w:rsidRPr="00AA3161">
        <w:rPr>
          <w:rFonts w:ascii="Times New Roman" w:hAnsi="Times New Roman" w:cs="Times New Roman"/>
          <w:sz w:val="24"/>
          <w:szCs w:val="24"/>
        </w:rPr>
        <w:t>earnest</w:t>
      </w:r>
      <w:r w:rsidR="008730A7">
        <w:rPr>
          <w:rFonts w:ascii="Times New Roman" w:hAnsi="Times New Roman" w:cs="Times New Roman"/>
          <w:sz w:val="24"/>
          <w:szCs w:val="24"/>
        </w:rPr>
        <w:t>,</w:t>
      </w:r>
      <w:r w:rsidRPr="00AA3161">
        <w:rPr>
          <w:rFonts w:ascii="Times New Roman" w:hAnsi="Times New Roman" w:cs="Times New Roman"/>
          <w:sz w:val="24"/>
          <w:szCs w:val="24"/>
        </w:rPr>
        <w:t xml:space="preserve"> and </w:t>
      </w:r>
      <w:r w:rsidR="008730A7">
        <w:rPr>
          <w:rFonts w:ascii="Times New Roman" w:hAnsi="Times New Roman" w:cs="Times New Roman"/>
          <w:sz w:val="24"/>
          <w:szCs w:val="24"/>
        </w:rPr>
        <w:t xml:space="preserve">in </w:t>
      </w:r>
      <w:r w:rsidRPr="00AA3161">
        <w:rPr>
          <w:rFonts w:ascii="Times New Roman" w:hAnsi="Times New Roman" w:cs="Times New Roman"/>
          <w:sz w:val="24"/>
          <w:szCs w:val="24"/>
        </w:rPr>
        <w:t>simple common sense, such an employee would literally have employed himself and would be difficult to deal with.</w:t>
      </w:r>
    </w:p>
    <w:p w:rsidR="00F6514C" w:rsidRPr="00AA3161" w:rsidRDefault="00F6514C" w:rsidP="00AA3161">
      <w:pPr>
        <w:jc w:val="both"/>
        <w:rPr>
          <w:rFonts w:ascii="Times New Roman" w:hAnsi="Times New Roman" w:cs="Times New Roman"/>
          <w:sz w:val="24"/>
          <w:szCs w:val="24"/>
        </w:rPr>
      </w:pPr>
      <w:r w:rsidRPr="00AA3161">
        <w:rPr>
          <w:rFonts w:ascii="Times New Roman" w:hAnsi="Times New Roman" w:cs="Times New Roman"/>
          <w:sz w:val="24"/>
          <w:szCs w:val="24"/>
        </w:rPr>
        <w:tab/>
        <w:t>An extract from a special council meeting (annexure “J” explains even more on the Town Clerk’s recommendations.  It is stated at paragraph 3 of that extract that;</w:t>
      </w:r>
    </w:p>
    <w:p w:rsidR="00F6514C" w:rsidRPr="00AA3161" w:rsidRDefault="00F6514C" w:rsidP="00AA3161">
      <w:pPr>
        <w:ind w:left="720"/>
        <w:jc w:val="both"/>
        <w:rPr>
          <w:rFonts w:ascii="Times New Roman" w:hAnsi="Times New Roman" w:cs="Times New Roman"/>
          <w:sz w:val="24"/>
          <w:szCs w:val="24"/>
        </w:rPr>
      </w:pPr>
      <w:r w:rsidRPr="00AA3161">
        <w:rPr>
          <w:rFonts w:ascii="Times New Roman" w:hAnsi="Times New Roman" w:cs="Times New Roman"/>
          <w:sz w:val="24"/>
          <w:szCs w:val="24"/>
        </w:rPr>
        <w:t>“The</w:t>
      </w:r>
      <w:r w:rsidR="008F58EA" w:rsidRPr="00AA3161">
        <w:rPr>
          <w:rFonts w:ascii="Times New Roman" w:hAnsi="Times New Roman" w:cs="Times New Roman"/>
          <w:sz w:val="24"/>
          <w:szCs w:val="24"/>
        </w:rPr>
        <w:t xml:space="preserve"> </w:t>
      </w:r>
      <w:r w:rsidRPr="00AA3161">
        <w:rPr>
          <w:rFonts w:ascii="Times New Roman" w:hAnsi="Times New Roman" w:cs="Times New Roman"/>
          <w:sz w:val="24"/>
          <w:szCs w:val="24"/>
        </w:rPr>
        <w:t xml:space="preserve">matter was … Councillors in their wisdom could </w:t>
      </w:r>
      <w:r w:rsidRPr="00AA3161">
        <w:rPr>
          <w:rFonts w:ascii="Times New Roman" w:hAnsi="Times New Roman" w:cs="Times New Roman"/>
          <w:sz w:val="24"/>
          <w:szCs w:val="24"/>
          <w:u w:val="single"/>
        </w:rPr>
        <w:t>appoint anyone who they felt was better qualified than others.</w:t>
      </w:r>
      <w:r w:rsidRPr="00AA3161">
        <w:rPr>
          <w:rFonts w:ascii="Times New Roman" w:hAnsi="Times New Roman" w:cs="Times New Roman"/>
          <w:sz w:val="24"/>
          <w:szCs w:val="24"/>
        </w:rPr>
        <w:t xml:space="preserve">  He said that the objection that they had as management was no</w:t>
      </w:r>
      <w:r w:rsidR="008730A7">
        <w:rPr>
          <w:rFonts w:ascii="Times New Roman" w:hAnsi="Times New Roman" w:cs="Times New Roman"/>
          <w:sz w:val="24"/>
          <w:szCs w:val="24"/>
        </w:rPr>
        <w:t>w</w:t>
      </w:r>
      <w:r w:rsidRPr="00AA3161">
        <w:rPr>
          <w:rFonts w:ascii="Times New Roman" w:hAnsi="Times New Roman" w:cs="Times New Roman"/>
          <w:sz w:val="24"/>
          <w:szCs w:val="24"/>
        </w:rPr>
        <w:t xml:space="preserve"> being withdrawn.”</w:t>
      </w:r>
    </w:p>
    <w:p w:rsidR="00F6514C" w:rsidRPr="00AA3161" w:rsidRDefault="00F6514C" w:rsidP="00AA3161">
      <w:pPr>
        <w:jc w:val="both"/>
        <w:rPr>
          <w:rFonts w:ascii="Times New Roman" w:hAnsi="Times New Roman" w:cs="Times New Roman"/>
          <w:sz w:val="24"/>
          <w:szCs w:val="24"/>
        </w:rPr>
      </w:pPr>
      <w:r w:rsidRPr="00AA3161">
        <w:rPr>
          <w:rFonts w:ascii="Times New Roman" w:hAnsi="Times New Roman" w:cs="Times New Roman"/>
          <w:sz w:val="24"/>
          <w:szCs w:val="24"/>
        </w:rPr>
        <w:tab/>
        <w:t>It is completely improper in my view for an interview</w:t>
      </w:r>
      <w:r w:rsidR="008730A7">
        <w:rPr>
          <w:rFonts w:ascii="Times New Roman" w:hAnsi="Times New Roman" w:cs="Times New Roman"/>
          <w:sz w:val="24"/>
          <w:szCs w:val="24"/>
        </w:rPr>
        <w:t>ee</w:t>
      </w:r>
      <w:r w:rsidRPr="00AA3161">
        <w:rPr>
          <w:rFonts w:ascii="Times New Roman" w:hAnsi="Times New Roman" w:cs="Times New Roman"/>
          <w:sz w:val="24"/>
          <w:szCs w:val="24"/>
        </w:rPr>
        <w:t xml:space="preserve"> to somehow get minutes of deliberations, internal recommendations objections </w:t>
      </w:r>
      <w:proofErr w:type="spellStart"/>
      <w:r w:rsidRPr="00AA3161">
        <w:rPr>
          <w:rFonts w:ascii="Times New Roman" w:hAnsi="Times New Roman" w:cs="Times New Roman"/>
          <w:sz w:val="24"/>
          <w:szCs w:val="24"/>
        </w:rPr>
        <w:t>etc</w:t>
      </w:r>
      <w:proofErr w:type="spellEnd"/>
      <w:r w:rsidRPr="00AA3161">
        <w:rPr>
          <w:rFonts w:ascii="Times New Roman" w:hAnsi="Times New Roman" w:cs="Times New Roman"/>
          <w:sz w:val="24"/>
          <w:szCs w:val="24"/>
        </w:rPr>
        <w:t xml:space="preserve"> and then push for his appointment.</w:t>
      </w:r>
    </w:p>
    <w:p w:rsidR="00F6514C" w:rsidRPr="008730A7" w:rsidRDefault="00F6514C" w:rsidP="00AA3161">
      <w:pPr>
        <w:jc w:val="both"/>
        <w:rPr>
          <w:rFonts w:ascii="Times New Roman" w:hAnsi="Times New Roman" w:cs="Times New Roman"/>
          <w:b/>
          <w:sz w:val="24"/>
          <w:szCs w:val="24"/>
          <w:u w:val="single"/>
        </w:rPr>
      </w:pPr>
      <w:r w:rsidRPr="008730A7">
        <w:rPr>
          <w:rFonts w:ascii="Times New Roman" w:hAnsi="Times New Roman" w:cs="Times New Roman"/>
          <w:b/>
          <w:sz w:val="24"/>
          <w:szCs w:val="24"/>
          <w:u w:val="single"/>
        </w:rPr>
        <w:t>The law</w:t>
      </w:r>
    </w:p>
    <w:p w:rsidR="00F6514C" w:rsidRPr="00AA3161" w:rsidRDefault="00F6514C" w:rsidP="00AA3161">
      <w:pPr>
        <w:jc w:val="both"/>
        <w:rPr>
          <w:rFonts w:ascii="Times New Roman" w:hAnsi="Times New Roman" w:cs="Times New Roman"/>
          <w:sz w:val="24"/>
          <w:szCs w:val="24"/>
        </w:rPr>
      </w:pPr>
      <w:r w:rsidRPr="00AA3161">
        <w:rPr>
          <w:rFonts w:ascii="Times New Roman" w:hAnsi="Times New Roman" w:cs="Times New Roman"/>
          <w:sz w:val="24"/>
          <w:szCs w:val="24"/>
        </w:rPr>
        <w:tab/>
      </w:r>
      <w:r w:rsidR="008730A7">
        <w:rPr>
          <w:rFonts w:ascii="Times New Roman" w:hAnsi="Times New Roman" w:cs="Times New Roman"/>
          <w:sz w:val="24"/>
          <w:szCs w:val="24"/>
        </w:rPr>
        <w:t xml:space="preserve">The </w:t>
      </w:r>
      <w:r w:rsidRPr="00AA3161">
        <w:rPr>
          <w:rFonts w:ascii="Times New Roman" w:hAnsi="Times New Roman" w:cs="Times New Roman"/>
          <w:sz w:val="24"/>
          <w:szCs w:val="24"/>
        </w:rPr>
        <w:t>Urban Councils Act (Chapter 29:15) section 141 deals with the appointment of employees.  It reads;</w:t>
      </w:r>
    </w:p>
    <w:p w:rsidR="00F6514C" w:rsidRPr="00AA3161" w:rsidRDefault="00ED159A" w:rsidP="00AA3161">
      <w:pPr>
        <w:ind w:left="2160" w:hanging="1440"/>
        <w:jc w:val="both"/>
        <w:rPr>
          <w:rFonts w:ascii="Times New Roman" w:hAnsi="Times New Roman" w:cs="Times New Roman"/>
          <w:sz w:val="24"/>
          <w:szCs w:val="24"/>
          <w:u w:val="single"/>
        </w:rPr>
      </w:pPr>
      <w:r w:rsidRPr="00AA3161">
        <w:rPr>
          <w:rFonts w:ascii="Times New Roman" w:hAnsi="Times New Roman" w:cs="Times New Roman"/>
          <w:sz w:val="24"/>
          <w:szCs w:val="24"/>
        </w:rPr>
        <w:t>“141</w:t>
      </w:r>
      <w:r w:rsidR="008730A7">
        <w:rPr>
          <w:rFonts w:ascii="Times New Roman" w:hAnsi="Times New Roman" w:cs="Times New Roman"/>
          <w:sz w:val="24"/>
          <w:szCs w:val="24"/>
        </w:rPr>
        <w:t xml:space="preserve">    </w:t>
      </w:r>
      <w:r w:rsidRPr="00AA3161">
        <w:rPr>
          <w:rFonts w:ascii="Times New Roman" w:hAnsi="Times New Roman" w:cs="Times New Roman"/>
          <w:sz w:val="24"/>
          <w:szCs w:val="24"/>
          <w:u w:val="single"/>
        </w:rPr>
        <w:t>Appointment and condition</w:t>
      </w:r>
      <w:r w:rsidR="0038402D">
        <w:rPr>
          <w:rFonts w:ascii="Times New Roman" w:hAnsi="Times New Roman" w:cs="Times New Roman"/>
          <w:sz w:val="24"/>
          <w:szCs w:val="24"/>
          <w:u w:val="single"/>
        </w:rPr>
        <w:t>s</w:t>
      </w:r>
      <w:r w:rsidRPr="00AA3161">
        <w:rPr>
          <w:rFonts w:ascii="Times New Roman" w:hAnsi="Times New Roman" w:cs="Times New Roman"/>
          <w:sz w:val="24"/>
          <w:szCs w:val="24"/>
          <w:u w:val="single"/>
        </w:rPr>
        <w:t xml:space="preserve"> of service of other employees</w:t>
      </w:r>
    </w:p>
    <w:p w:rsidR="00ED159A" w:rsidRPr="00AA3161" w:rsidRDefault="00ED159A" w:rsidP="00AA3161">
      <w:pPr>
        <w:pStyle w:val="ListParagraph"/>
        <w:numPr>
          <w:ilvl w:val="0"/>
          <w:numId w:val="1"/>
        </w:numPr>
        <w:jc w:val="both"/>
        <w:rPr>
          <w:rFonts w:ascii="Times New Roman" w:hAnsi="Times New Roman" w:cs="Times New Roman"/>
          <w:sz w:val="24"/>
          <w:szCs w:val="24"/>
        </w:rPr>
      </w:pPr>
      <w:r w:rsidRPr="00AA3161">
        <w:rPr>
          <w:rFonts w:ascii="Times New Roman" w:hAnsi="Times New Roman" w:cs="Times New Roman"/>
          <w:sz w:val="24"/>
          <w:szCs w:val="24"/>
        </w:rPr>
        <w:t xml:space="preserve">Employees of a Council, other than senior officials, </w:t>
      </w:r>
      <w:r w:rsidRPr="00AA3161">
        <w:rPr>
          <w:rFonts w:ascii="Times New Roman" w:hAnsi="Times New Roman" w:cs="Times New Roman"/>
          <w:sz w:val="24"/>
          <w:szCs w:val="24"/>
          <w:u w:val="single"/>
        </w:rPr>
        <w:t>sha</w:t>
      </w:r>
      <w:r w:rsidR="0038402D">
        <w:rPr>
          <w:rFonts w:ascii="Times New Roman" w:hAnsi="Times New Roman" w:cs="Times New Roman"/>
          <w:sz w:val="24"/>
          <w:szCs w:val="24"/>
          <w:u w:val="single"/>
        </w:rPr>
        <w:t>ll be appointed by the Council”</w:t>
      </w:r>
    </w:p>
    <w:p w:rsidR="00ED159A" w:rsidRPr="00AA3161" w:rsidRDefault="00ED159A" w:rsidP="00AA3161">
      <w:pPr>
        <w:pStyle w:val="ListParagraph"/>
        <w:numPr>
          <w:ilvl w:val="0"/>
          <w:numId w:val="2"/>
        </w:numPr>
        <w:jc w:val="both"/>
        <w:rPr>
          <w:rFonts w:ascii="Times New Roman" w:hAnsi="Times New Roman" w:cs="Times New Roman"/>
          <w:sz w:val="24"/>
          <w:szCs w:val="24"/>
        </w:rPr>
      </w:pPr>
      <w:r w:rsidRPr="00AA3161">
        <w:rPr>
          <w:rFonts w:ascii="Times New Roman" w:hAnsi="Times New Roman" w:cs="Times New Roman"/>
          <w:sz w:val="24"/>
          <w:szCs w:val="24"/>
        </w:rPr>
        <w:t>On the recommendation of the town clerk in the case of a municipal.</w:t>
      </w:r>
    </w:p>
    <w:p w:rsidR="00ED159A" w:rsidRPr="00AA3161" w:rsidRDefault="00ED159A" w:rsidP="00AA3161">
      <w:pPr>
        <w:pStyle w:val="ListParagraph"/>
        <w:numPr>
          <w:ilvl w:val="0"/>
          <w:numId w:val="2"/>
        </w:numPr>
        <w:jc w:val="both"/>
        <w:rPr>
          <w:rFonts w:ascii="Times New Roman" w:hAnsi="Times New Roman" w:cs="Times New Roman"/>
          <w:sz w:val="24"/>
          <w:szCs w:val="24"/>
        </w:rPr>
      </w:pPr>
      <w:r w:rsidRPr="00AA3161">
        <w:rPr>
          <w:rFonts w:ascii="Times New Roman" w:hAnsi="Times New Roman" w:cs="Times New Roman"/>
          <w:sz w:val="24"/>
          <w:szCs w:val="24"/>
        </w:rPr>
        <w:t>On the recommendation of the Secretary in the case of a Town Council.</w:t>
      </w:r>
    </w:p>
    <w:p w:rsidR="00ED159A" w:rsidRPr="00AA3161" w:rsidRDefault="00ED159A" w:rsidP="00AA3161">
      <w:pPr>
        <w:ind w:firstLine="720"/>
        <w:jc w:val="both"/>
        <w:rPr>
          <w:rFonts w:ascii="Times New Roman" w:hAnsi="Times New Roman" w:cs="Times New Roman"/>
          <w:sz w:val="24"/>
          <w:szCs w:val="24"/>
        </w:rPr>
      </w:pPr>
      <w:r w:rsidRPr="00AA3161">
        <w:rPr>
          <w:rFonts w:ascii="Times New Roman" w:hAnsi="Times New Roman" w:cs="Times New Roman"/>
          <w:i/>
          <w:sz w:val="24"/>
          <w:szCs w:val="24"/>
        </w:rPr>
        <w:t xml:space="preserve">In </w:t>
      </w:r>
      <w:proofErr w:type="spellStart"/>
      <w:r w:rsidRPr="00AA3161">
        <w:rPr>
          <w:rFonts w:ascii="Times New Roman" w:hAnsi="Times New Roman" w:cs="Times New Roman"/>
          <w:i/>
          <w:sz w:val="24"/>
          <w:szCs w:val="24"/>
        </w:rPr>
        <w:t>casu</w:t>
      </w:r>
      <w:proofErr w:type="spellEnd"/>
      <w:r w:rsidRPr="00AA3161">
        <w:rPr>
          <w:rFonts w:ascii="Times New Roman" w:hAnsi="Times New Roman" w:cs="Times New Roman"/>
          <w:sz w:val="24"/>
          <w:szCs w:val="24"/>
        </w:rPr>
        <w:t>, 1</w:t>
      </w:r>
      <w:r w:rsidRPr="00AA3161">
        <w:rPr>
          <w:rFonts w:ascii="Times New Roman" w:hAnsi="Times New Roman" w:cs="Times New Roman"/>
          <w:sz w:val="24"/>
          <w:szCs w:val="24"/>
          <w:vertAlign w:val="superscript"/>
        </w:rPr>
        <w:t>st</w:t>
      </w:r>
      <w:r w:rsidRPr="00AA3161">
        <w:rPr>
          <w:rFonts w:ascii="Times New Roman" w:hAnsi="Times New Roman" w:cs="Times New Roman"/>
          <w:sz w:val="24"/>
          <w:szCs w:val="24"/>
        </w:rPr>
        <w:t xml:space="preserve"> respondent is a Municipal Council.  The appointment of other officials is therefore governed by section 141 (1) (a).  That is to say;</w:t>
      </w:r>
    </w:p>
    <w:p w:rsidR="00ED159A" w:rsidRPr="00AA3161" w:rsidRDefault="00ED159A" w:rsidP="00AA3161">
      <w:pPr>
        <w:ind w:firstLine="720"/>
        <w:jc w:val="both"/>
        <w:rPr>
          <w:rFonts w:ascii="Times New Roman" w:hAnsi="Times New Roman" w:cs="Times New Roman"/>
          <w:sz w:val="24"/>
          <w:szCs w:val="24"/>
        </w:rPr>
      </w:pPr>
      <w:r w:rsidRPr="00AA3161">
        <w:rPr>
          <w:rFonts w:ascii="Times New Roman" w:hAnsi="Times New Roman" w:cs="Times New Roman"/>
          <w:sz w:val="24"/>
          <w:szCs w:val="24"/>
        </w:rPr>
        <w:t>It is the Council that appoints and on the recommendation of the Town Clerk.</w:t>
      </w:r>
    </w:p>
    <w:p w:rsidR="00ED159A" w:rsidRPr="00AA3161" w:rsidRDefault="00ED159A" w:rsidP="00AA3161">
      <w:pPr>
        <w:jc w:val="both"/>
        <w:rPr>
          <w:rFonts w:ascii="Times New Roman" w:hAnsi="Times New Roman" w:cs="Times New Roman"/>
          <w:sz w:val="24"/>
          <w:szCs w:val="24"/>
        </w:rPr>
      </w:pPr>
      <w:r w:rsidRPr="00AA3161">
        <w:rPr>
          <w:rFonts w:ascii="Times New Roman" w:hAnsi="Times New Roman" w:cs="Times New Roman"/>
          <w:sz w:val="24"/>
          <w:szCs w:val="24"/>
        </w:rPr>
        <w:tab/>
        <w:t xml:space="preserve">It must be noted that the Urban Councils Act, does not anywhere define the term “recommendation”.  It also does not spell out procedures.  </w:t>
      </w:r>
      <w:r w:rsidR="008A1D40" w:rsidRPr="00AA3161">
        <w:rPr>
          <w:rFonts w:ascii="Times New Roman" w:hAnsi="Times New Roman" w:cs="Times New Roman"/>
          <w:sz w:val="24"/>
          <w:szCs w:val="24"/>
        </w:rPr>
        <w:t>It does not spell out advertis</w:t>
      </w:r>
      <w:r w:rsidR="00713EA2" w:rsidRPr="00AA3161">
        <w:rPr>
          <w:rFonts w:ascii="Times New Roman" w:hAnsi="Times New Roman" w:cs="Times New Roman"/>
          <w:sz w:val="24"/>
          <w:szCs w:val="24"/>
        </w:rPr>
        <w:t>e</w:t>
      </w:r>
      <w:r w:rsidR="008A1D40" w:rsidRPr="00AA3161">
        <w:rPr>
          <w:rFonts w:ascii="Times New Roman" w:hAnsi="Times New Roman" w:cs="Times New Roman"/>
          <w:sz w:val="24"/>
          <w:szCs w:val="24"/>
        </w:rPr>
        <w:t xml:space="preserve">ments </w:t>
      </w:r>
      <w:r w:rsidR="008A1D40" w:rsidRPr="00AA3161">
        <w:rPr>
          <w:rFonts w:ascii="Times New Roman" w:hAnsi="Times New Roman" w:cs="Times New Roman"/>
          <w:sz w:val="24"/>
          <w:szCs w:val="24"/>
        </w:rPr>
        <w:lastRenderedPageBreak/>
        <w:t>and interviews</w:t>
      </w:r>
      <w:r w:rsidR="008730A7">
        <w:rPr>
          <w:rFonts w:ascii="Times New Roman" w:hAnsi="Times New Roman" w:cs="Times New Roman"/>
          <w:sz w:val="24"/>
          <w:szCs w:val="24"/>
        </w:rPr>
        <w:t>’</w:t>
      </w:r>
      <w:r w:rsidR="008A1D40" w:rsidRPr="00AA3161">
        <w:rPr>
          <w:rFonts w:ascii="Times New Roman" w:hAnsi="Times New Roman" w:cs="Times New Roman"/>
          <w:sz w:val="24"/>
          <w:szCs w:val="24"/>
        </w:rPr>
        <w:t xml:space="preserve"> conduct</w:t>
      </w:r>
      <w:r w:rsidR="008730A7">
        <w:rPr>
          <w:rFonts w:ascii="Times New Roman" w:hAnsi="Times New Roman" w:cs="Times New Roman"/>
          <w:sz w:val="24"/>
          <w:szCs w:val="24"/>
        </w:rPr>
        <w:t>.  I</w:t>
      </w:r>
      <w:r w:rsidR="008A1D40" w:rsidRPr="00AA3161">
        <w:rPr>
          <w:rFonts w:ascii="Times New Roman" w:hAnsi="Times New Roman" w:cs="Times New Roman"/>
          <w:sz w:val="24"/>
          <w:szCs w:val="24"/>
        </w:rPr>
        <w:t>t does not provide for management</w:t>
      </w:r>
      <w:r w:rsidR="008730A7">
        <w:rPr>
          <w:rFonts w:ascii="Times New Roman" w:hAnsi="Times New Roman" w:cs="Times New Roman"/>
          <w:sz w:val="24"/>
          <w:szCs w:val="24"/>
        </w:rPr>
        <w:t>,</w:t>
      </w:r>
      <w:r w:rsidR="008A1D40" w:rsidRPr="00AA3161">
        <w:rPr>
          <w:rFonts w:ascii="Times New Roman" w:hAnsi="Times New Roman" w:cs="Times New Roman"/>
          <w:sz w:val="24"/>
          <w:szCs w:val="24"/>
        </w:rPr>
        <w:t xml:space="preserve"> or special</w:t>
      </w:r>
      <w:r w:rsidR="008730A7">
        <w:rPr>
          <w:rFonts w:ascii="Times New Roman" w:hAnsi="Times New Roman" w:cs="Times New Roman"/>
          <w:sz w:val="24"/>
          <w:szCs w:val="24"/>
        </w:rPr>
        <w:t>,</w:t>
      </w:r>
      <w:r w:rsidR="008A1D40" w:rsidRPr="00AA3161">
        <w:rPr>
          <w:rFonts w:ascii="Times New Roman" w:hAnsi="Times New Roman" w:cs="Times New Roman"/>
          <w:sz w:val="24"/>
          <w:szCs w:val="24"/>
        </w:rPr>
        <w:t xml:space="preserve"> or</w:t>
      </w:r>
      <w:r w:rsidR="00713EA2" w:rsidRPr="00AA3161">
        <w:rPr>
          <w:rFonts w:ascii="Times New Roman" w:hAnsi="Times New Roman" w:cs="Times New Roman"/>
          <w:sz w:val="24"/>
          <w:szCs w:val="24"/>
        </w:rPr>
        <w:t xml:space="preserve"> </w:t>
      </w:r>
      <w:r w:rsidR="008A1D40" w:rsidRPr="00AA3161">
        <w:rPr>
          <w:rFonts w:ascii="Times New Roman" w:hAnsi="Times New Roman" w:cs="Times New Roman"/>
          <w:sz w:val="24"/>
          <w:szCs w:val="24"/>
        </w:rPr>
        <w:t>General Purposes Committees.  1</w:t>
      </w:r>
      <w:r w:rsidR="008A1D40" w:rsidRPr="00AA3161">
        <w:rPr>
          <w:rFonts w:ascii="Times New Roman" w:hAnsi="Times New Roman" w:cs="Times New Roman"/>
          <w:sz w:val="24"/>
          <w:szCs w:val="24"/>
          <w:vertAlign w:val="superscript"/>
        </w:rPr>
        <w:t>st</w:t>
      </w:r>
      <w:r w:rsidR="008A1D40" w:rsidRPr="00AA3161">
        <w:rPr>
          <w:rFonts w:ascii="Times New Roman" w:hAnsi="Times New Roman" w:cs="Times New Roman"/>
          <w:sz w:val="24"/>
          <w:szCs w:val="24"/>
        </w:rPr>
        <w:t xml:space="preserve"> respondent, like all other public a</w:t>
      </w:r>
      <w:r w:rsidR="00B10883">
        <w:rPr>
          <w:rFonts w:ascii="Times New Roman" w:hAnsi="Times New Roman" w:cs="Times New Roman"/>
          <w:sz w:val="24"/>
          <w:szCs w:val="24"/>
        </w:rPr>
        <w:t>uthorities</w:t>
      </w:r>
      <w:r w:rsidR="008A1D40" w:rsidRPr="00AA3161">
        <w:rPr>
          <w:rFonts w:ascii="Times New Roman" w:hAnsi="Times New Roman" w:cs="Times New Roman"/>
          <w:sz w:val="24"/>
          <w:szCs w:val="24"/>
        </w:rPr>
        <w:t xml:space="preserve">, is free to devise procedures and </w:t>
      </w:r>
      <w:r w:rsidR="00713EA2" w:rsidRPr="00AA3161">
        <w:rPr>
          <w:rFonts w:ascii="Times New Roman" w:hAnsi="Times New Roman" w:cs="Times New Roman"/>
          <w:sz w:val="24"/>
          <w:szCs w:val="24"/>
        </w:rPr>
        <w:t>parameters</w:t>
      </w:r>
      <w:r w:rsidR="008A1D40" w:rsidRPr="00AA3161">
        <w:rPr>
          <w:rFonts w:ascii="Times New Roman" w:hAnsi="Times New Roman" w:cs="Times New Roman"/>
          <w:sz w:val="24"/>
          <w:szCs w:val="24"/>
        </w:rPr>
        <w:t xml:space="preserve"> in accordance with </w:t>
      </w:r>
      <w:r w:rsidR="00B10883">
        <w:rPr>
          <w:rFonts w:ascii="Times New Roman" w:hAnsi="Times New Roman" w:cs="Times New Roman"/>
          <w:sz w:val="24"/>
          <w:szCs w:val="24"/>
        </w:rPr>
        <w:t xml:space="preserve">the </w:t>
      </w:r>
      <w:r w:rsidR="008A1D40" w:rsidRPr="00AA3161">
        <w:rPr>
          <w:rFonts w:ascii="Times New Roman" w:hAnsi="Times New Roman" w:cs="Times New Roman"/>
          <w:sz w:val="24"/>
          <w:szCs w:val="24"/>
        </w:rPr>
        <w:t>dictates of natural justice not in conflict with the empowering legislation.</w:t>
      </w:r>
    </w:p>
    <w:p w:rsidR="008A1D40" w:rsidRPr="00AA3161" w:rsidRDefault="008A1D40" w:rsidP="00AA3161">
      <w:pPr>
        <w:ind w:firstLine="720"/>
        <w:jc w:val="both"/>
        <w:rPr>
          <w:rFonts w:ascii="Times New Roman" w:hAnsi="Times New Roman" w:cs="Times New Roman"/>
          <w:sz w:val="24"/>
          <w:szCs w:val="24"/>
        </w:rPr>
      </w:pPr>
      <w:r w:rsidRPr="00AA3161">
        <w:rPr>
          <w:rFonts w:ascii="Times New Roman" w:hAnsi="Times New Roman" w:cs="Times New Roman"/>
          <w:sz w:val="24"/>
          <w:szCs w:val="24"/>
        </w:rPr>
        <w:t xml:space="preserve">The learned HUNGWE J (as he then was) in </w:t>
      </w:r>
      <w:proofErr w:type="spellStart"/>
      <w:r w:rsidRPr="00AA3161">
        <w:rPr>
          <w:rFonts w:ascii="Times New Roman" w:hAnsi="Times New Roman" w:cs="Times New Roman"/>
          <w:i/>
          <w:sz w:val="24"/>
          <w:szCs w:val="24"/>
        </w:rPr>
        <w:t>Tengwe</w:t>
      </w:r>
      <w:proofErr w:type="spellEnd"/>
      <w:r w:rsidRPr="00AA3161">
        <w:rPr>
          <w:rFonts w:ascii="Times New Roman" w:hAnsi="Times New Roman" w:cs="Times New Roman"/>
          <w:i/>
          <w:sz w:val="24"/>
          <w:szCs w:val="24"/>
        </w:rPr>
        <w:t xml:space="preserve"> Estates (Pvt) Ltd</w:t>
      </w:r>
      <w:r w:rsidRPr="00AA3161">
        <w:rPr>
          <w:rFonts w:ascii="Times New Roman" w:hAnsi="Times New Roman" w:cs="Times New Roman"/>
          <w:sz w:val="24"/>
          <w:szCs w:val="24"/>
        </w:rPr>
        <w:t xml:space="preserve"> </w:t>
      </w:r>
      <w:proofErr w:type="spellStart"/>
      <w:r w:rsidRPr="00AA3161">
        <w:rPr>
          <w:rFonts w:ascii="Times New Roman" w:hAnsi="Times New Roman" w:cs="Times New Roman"/>
          <w:sz w:val="24"/>
          <w:szCs w:val="24"/>
        </w:rPr>
        <w:t>vs</w:t>
      </w:r>
      <w:proofErr w:type="spellEnd"/>
      <w:r w:rsidRPr="00AA3161">
        <w:rPr>
          <w:rFonts w:ascii="Times New Roman" w:hAnsi="Times New Roman" w:cs="Times New Roman"/>
          <w:sz w:val="24"/>
          <w:szCs w:val="24"/>
        </w:rPr>
        <w:t xml:space="preserve"> </w:t>
      </w:r>
      <w:r w:rsidRPr="00AA3161">
        <w:rPr>
          <w:rFonts w:ascii="Times New Roman" w:hAnsi="Times New Roman" w:cs="Times New Roman"/>
          <w:i/>
          <w:sz w:val="24"/>
          <w:szCs w:val="24"/>
        </w:rPr>
        <w:t xml:space="preserve">Minister of Lands &amp; </w:t>
      </w:r>
      <w:proofErr w:type="spellStart"/>
      <w:r w:rsidRPr="00AA3161">
        <w:rPr>
          <w:rFonts w:ascii="Times New Roman" w:hAnsi="Times New Roman" w:cs="Times New Roman"/>
          <w:i/>
          <w:sz w:val="24"/>
          <w:szCs w:val="24"/>
        </w:rPr>
        <w:t>Anor</w:t>
      </w:r>
      <w:proofErr w:type="spellEnd"/>
      <w:r w:rsidRPr="00AA3161">
        <w:rPr>
          <w:rFonts w:ascii="Times New Roman" w:hAnsi="Times New Roman" w:cs="Times New Roman"/>
          <w:i/>
          <w:sz w:val="24"/>
          <w:szCs w:val="24"/>
        </w:rPr>
        <w:t xml:space="preserve"> </w:t>
      </w:r>
      <w:r w:rsidRPr="00AA3161">
        <w:rPr>
          <w:rFonts w:ascii="Times New Roman" w:hAnsi="Times New Roman" w:cs="Times New Roman"/>
          <w:sz w:val="24"/>
          <w:szCs w:val="24"/>
        </w:rPr>
        <w:t>2002 (2) ZLR 137</w:t>
      </w:r>
      <w:r w:rsidR="001E01CC" w:rsidRPr="00AA3161">
        <w:rPr>
          <w:rFonts w:ascii="Times New Roman" w:hAnsi="Times New Roman" w:cs="Times New Roman"/>
          <w:sz w:val="24"/>
          <w:szCs w:val="24"/>
        </w:rPr>
        <w:t xml:space="preserve"> @ 140 quoted Baxter on Administrative Law at </w:t>
      </w:r>
      <w:proofErr w:type="spellStart"/>
      <w:r w:rsidR="001E01CC" w:rsidRPr="00AA3161">
        <w:rPr>
          <w:rFonts w:ascii="Times New Roman" w:hAnsi="Times New Roman" w:cs="Times New Roman"/>
          <w:sz w:val="24"/>
          <w:szCs w:val="24"/>
        </w:rPr>
        <w:t>pg</w:t>
      </w:r>
      <w:proofErr w:type="spellEnd"/>
      <w:r w:rsidR="001E01CC" w:rsidRPr="00AA3161">
        <w:rPr>
          <w:rFonts w:ascii="Times New Roman" w:hAnsi="Times New Roman" w:cs="Times New Roman"/>
          <w:sz w:val="24"/>
          <w:szCs w:val="24"/>
        </w:rPr>
        <w:t xml:space="preserve"> 444 that;</w:t>
      </w:r>
    </w:p>
    <w:p w:rsidR="001E01CC" w:rsidRPr="00AA3161" w:rsidRDefault="001E01CC" w:rsidP="00AA3161">
      <w:pPr>
        <w:ind w:left="720"/>
        <w:jc w:val="both"/>
        <w:rPr>
          <w:rFonts w:ascii="Times New Roman" w:hAnsi="Times New Roman" w:cs="Times New Roman"/>
          <w:sz w:val="24"/>
          <w:szCs w:val="24"/>
        </w:rPr>
      </w:pPr>
      <w:r w:rsidRPr="00AA3161">
        <w:rPr>
          <w:rFonts w:ascii="Times New Roman" w:hAnsi="Times New Roman" w:cs="Times New Roman"/>
          <w:sz w:val="24"/>
          <w:szCs w:val="24"/>
        </w:rPr>
        <w:t>“Public Authorities are at liberty to devise to the procedures most appropriate for exercising their powers, as long as these procedures do not conflict with the provisions, express and implied of the empowering legislation</w:t>
      </w:r>
      <w:r w:rsidR="00B10883">
        <w:rPr>
          <w:rFonts w:ascii="Times New Roman" w:hAnsi="Times New Roman" w:cs="Times New Roman"/>
          <w:sz w:val="24"/>
          <w:szCs w:val="24"/>
        </w:rPr>
        <w:t xml:space="preserve">.  In many cases, legislation that </w:t>
      </w:r>
      <w:r w:rsidRPr="00AA3161">
        <w:rPr>
          <w:rFonts w:ascii="Times New Roman" w:hAnsi="Times New Roman" w:cs="Times New Roman"/>
          <w:sz w:val="24"/>
          <w:szCs w:val="24"/>
        </w:rPr>
        <w:t>expressly stipulat</w:t>
      </w:r>
      <w:r w:rsidR="00B10883">
        <w:rPr>
          <w:rFonts w:ascii="Times New Roman" w:hAnsi="Times New Roman" w:cs="Times New Roman"/>
          <w:sz w:val="24"/>
          <w:szCs w:val="24"/>
        </w:rPr>
        <w:t>es</w:t>
      </w:r>
      <w:r w:rsidRPr="00AA3161">
        <w:rPr>
          <w:rFonts w:ascii="Times New Roman" w:hAnsi="Times New Roman" w:cs="Times New Roman"/>
          <w:sz w:val="24"/>
          <w:szCs w:val="24"/>
        </w:rPr>
        <w:t xml:space="preserve">, certain </w:t>
      </w:r>
      <w:r w:rsidR="00B10883">
        <w:rPr>
          <w:rFonts w:ascii="Times New Roman" w:hAnsi="Times New Roman" w:cs="Times New Roman"/>
          <w:sz w:val="24"/>
          <w:szCs w:val="24"/>
        </w:rPr>
        <w:t>forma</w:t>
      </w:r>
      <w:r w:rsidRPr="00AA3161">
        <w:rPr>
          <w:rFonts w:ascii="Times New Roman" w:hAnsi="Times New Roman" w:cs="Times New Roman"/>
          <w:sz w:val="24"/>
          <w:szCs w:val="24"/>
        </w:rPr>
        <w:t xml:space="preserve">lities must be complied with and certain procedures </w:t>
      </w:r>
      <w:r w:rsidR="00B10883">
        <w:rPr>
          <w:rFonts w:ascii="Times New Roman" w:hAnsi="Times New Roman" w:cs="Times New Roman"/>
          <w:sz w:val="24"/>
          <w:szCs w:val="24"/>
        </w:rPr>
        <w:t xml:space="preserve">be </w:t>
      </w:r>
      <w:r w:rsidRPr="00AA3161">
        <w:rPr>
          <w:rFonts w:ascii="Times New Roman" w:hAnsi="Times New Roman" w:cs="Times New Roman"/>
          <w:sz w:val="24"/>
          <w:szCs w:val="24"/>
        </w:rPr>
        <w:t>followed when</w:t>
      </w:r>
      <w:r w:rsidR="00713EA2" w:rsidRPr="00AA3161">
        <w:rPr>
          <w:rFonts w:ascii="Times New Roman" w:hAnsi="Times New Roman" w:cs="Times New Roman"/>
          <w:sz w:val="24"/>
          <w:szCs w:val="24"/>
        </w:rPr>
        <w:t xml:space="preserve"> </w:t>
      </w:r>
      <w:r w:rsidRPr="00AA3161">
        <w:rPr>
          <w:rFonts w:ascii="Times New Roman" w:hAnsi="Times New Roman" w:cs="Times New Roman"/>
          <w:sz w:val="24"/>
          <w:szCs w:val="24"/>
        </w:rPr>
        <w:t>the power is exercised.</w:t>
      </w:r>
    </w:p>
    <w:p w:rsidR="001E01CC" w:rsidRPr="00AA3161" w:rsidRDefault="001E01CC" w:rsidP="00AA3161">
      <w:pPr>
        <w:jc w:val="both"/>
        <w:rPr>
          <w:rFonts w:ascii="Times New Roman" w:hAnsi="Times New Roman" w:cs="Times New Roman"/>
          <w:sz w:val="24"/>
          <w:szCs w:val="24"/>
        </w:rPr>
      </w:pPr>
      <w:r w:rsidRPr="00AA3161">
        <w:rPr>
          <w:rFonts w:ascii="Times New Roman" w:hAnsi="Times New Roman" w:cs="Times New Roman"/>
          <w:sz w:val="24"/>
          <w:szCs w:val="24"/>
        </w:rPr>
        <w:tab/>
        <w:t xml:space="preserve">Also </w:t>
      </w:r>
      <w:r w:rsidR="00B10883">
        <w:rPr>
          <w:rFonts w:ascii="Times New Roman" w:hAnsi="Times New Roman" w:cs="Times New Roman"/>
          <w:sz w:val="24"/>
          <w:szCs w:val="24"/>
        </w:rPr>
        <w:t>i</w:t>
      </w:r>
      <w:r w:rsidRPr="00AA3161">
        <w:rPr>
          <w:rFonts w:ascii="Times New Roman" w:hAnsi="Times New Roman" w:cs="Times New Roman"/>
          <w:sz w:val="24"/>
          <w:szCs w:val="24"/>
        </w:rPr>
        <w:t xml:space="preserve">n </w:t>
      </w:r>
      <w:proofErr w:type="spellStart"/>
      <w:r w:rsidRPr="00AA3161">
        <w:rPr>
          <w:rFonts w:ascii="Times New Roman" w:hAnsi="Times New Roman" w:cs="Times New Roman"/>
          <w:i/>
          <w:sz w:val="24"/>
          <w:szCs w:val="24"/>
        </w:rPr>
        <w:t>Danikwa</w:t>
      </w:r>
      <w:proofErr w:type="spellEnd"/>
      <w:r w:rsidRPr="00AA3161">
        <w:rPr>
          <w:rFonts w:ascii="Times New Roman" w:hAnsi="Times New Roman" w:cs="Times New Roman"/>
          <w:i/>
          <w:sz w:val="24"/>
          <w:szCs w:val="24"/>
        </w:rPr>
        <w:t xml:space="preserve"> &amp; </w:t>
      </w:r>
      <w:proofErr w:type="spellStart"/>
      <w:r w:rsidRPr="00AA3161">
        <w:rPr>
          <w:rFonts w:ascii="Times New Roman" w:hAnsi="Times New Roman" w:cs="Times New Roman"/>
          <w:i/>
          <w:sz w:val="24"/>
          <w:szCs w:val="24"/>
        </w:rPr>
        <w:t>Anor</w:t>
      </w:r>
      <w:proofErr w:type="spellEnd"/>
      <w:r w:rsidRPr="00AA3161">
        <w:rPr>
          <w:rFonts w:ascii="Times New Roman" w:hAnsi="Times New Roman" w:cs="Times New Roman"/>
          <w:sz w:val="24"/>
          <w:szCs w:val="24"/>
        </w:rPr>
        <w:t xml:space="preserve"> </w:t>
      </w:r>
      <w:proofErr w:type="spellStart"/>
      <w:r w:rsidRPr="00AA3161">
        <w:rPr>
          <w:rFonts w:ascii="Times New Roman" w:hAnsi="Times New Roman" w:cs="Times New Roman"/>
          <w:sz w:val="24"/>
          <w:szCs w:val="24"/>
        </w:rPr>
        <w:t>vs</w:t>
      </w:r>
      <w:proofErr w:type="spellEnd"/>
      <w:r w:rsidRPr="00AA3161">
        <w:rPr>
          <w:rFonts w:ascii="Times New Roman" w:hAnsi="Times New Roman" w:cs="Times New Roman"/>
          <w:sz w:val="24"/>
          <w:szCs w:val="24"/>
        </w:rPr>
        <w:t xml:space="preserve"> </w:t>
      </w:r>
      <w:r w:rsidRPr="00AA3161">
        <w:rPr>
          <w:rFonts w:ascii="Times New Roman" w:hAnsi="Times New Roman" w:cs="Times New Roman"/>
          <w:i/>
          <w:sz w:val="24"/>
          <w:szCs w:val="24"/>
        </w:rPr>
        <w:t xml:space="preserve">Director of Housing &amp; Community Services &amp; </w:t>
      </w:r>
      <w:proofErr w:type="spellStart"/>
      <w:r w:rsidRPr="00AA3161">
        <w:rPr>
          <w:rFonts w:ascii="Times New Roman" w:hAnsi="Times New Roman" w:cs="Times New Roman"/>
          <w:i/>
          <w:sz w:val="24"/>
          <w:szCs w:val="24"/>
        </w:rPr>
        <w:t>Anor</w:t>
      </w:r>
      <w:proofErr w:type="spellEnd"/>
      <w:r w:rsidRPr="00AA3161">
        <w:rPr>
          <w:rFonts w:ascii="Times New Roman" w:hAnsi="Times New Roman" w:cs="Times New Roman"/>
          <w:sz w:val="24"/>
          <w:szCs w:val="24"/>
        </w:rPr>
        <w:t xml:space="preserve"> 2017 (1) ZLR 41 (S) MALABA JA (as he then was) at page 45E stated the following;</w:t>
      </w:r>
    </w:p>
    <w:p w:rsidR="001E01CC" w:rsidRPr="00AA3161" w:rsidRDefault="001E01CC" w:rsidP="00AA3161">
      <w:pPr>
        <w:ind w:left="720"/>
        <w:jc w:val="both"/>
        <w:rPr>
          <w:rFonts w:ascii="Times New Roman" w:hAnsi="Times New Roman" w:cs="Times New Roman"/>
          <w:sz w:val="24"/>
          <w:szCs w:val="24"/>
        </w:rPr>
      </w:pPr>
      <w:r w:rsidRPr="00AA3161">
        <w:rPr>
          <w:rFonts w:ascii="Times New Roman" w:hAnsi="Times New Roman" w:cs="Times New Roman"/>
          <w:sz w:val="24"/>
          <w:szCs w:val="24"/>
        </w:rPr>
        <w:t>“Even if a recommendation had been made that the appellant be promoted the Executive Committee</w:t>
      </w:r>
      <w:r w:rsidR="00713EA2" w:rsidRPr="00AA3161">
        <w:rPr>
          <w:rFonts w:ascii="Times New Roman" w:hAnsi="Times New Roman" w:cs="Times New Roman"/>
          <w:sz w:val="24"/>
          <w:szCs w:val="24"/>
        </w:rPr>
        <w:t xml:space="preserve"> </w:t>
      </w:r>
      <w:r w:rsidRPr="00AA3161">
        <w:rPr>
          <w:rFonts w:ascii="Times New Roman" w:hAnsi="Times New Roman" w:cs="Times New Roman"/>
          <w:sz w:val="24"/>
          <w:szCs w:val="24"/>
          <w:u w:val="single"/>
        </w:rPr>
        <w:t>would not have been bound by it.</w:t>
      </w:r>
      <w:r w:rsidRPr="00AA3161">
        <w:rPr>
          <w:rFonts w:ascii="Times New Roman" w:hAnsi="Times New Roman" w:cs="Times New Roman"/>
          <w:sz w:val="24"/>
          <w:szCs w:val="24"/>
        </w:rPr>
        <w:t xml:space="preserve">  It would have been f</w:t>
      </w:r>
      <w:r w:rsidR="00B10883">
        <w:rPr>
          <w:rFonts w:ascii="Times New Roman" w:hAnsi="Times New Roman" w:cs="Times New Roman"/>
          <w:sz w:val="24"/>
          <w:szCs w:val="24"/>
        </w:rPr>
        <w:t>ree</w:t>
      </w:r>
      <w:r w:rsidRPr="00AA3161">
        <w:rPr>
          <w:rFonts w:ascii="Times New Roman" w:hAnsi="Times New Roman" w:cs="Times New Roman"/>
          <w:sz w:val="24"/>
          <w:szCs w:val="24"/>
        </w:rPr>
        <w:t xml:space="preserve"> to reject the recommendation.  The executive Committee </w:t>
      </w:r>
      <w:r w:rsidRPr="00AA3161">
        <w:rPr>
          <w:rFonts w:ascii="Times New Roman" w:hAnsi="Times New Roman" w:cs="Times New Roman"/>
          <w:sz w:val="24"/>
          <w:szCs w:val="24"/>
          <w:u w:val="single"/>
        </w:rPr>
        <w:t>was not under a binding obligation to promote the appellant in the exercise of its duty.”</w:t>
      </w:r>
      <w:r w:rsidRPr="00AA3161">
        <w:rPr>
          <w:rFonts w:ascii="Times New Roman" w:hAnsi="Times New Roman" w:cs="Times New Roman"/>
          <w:sz w:val="24"/>
          <w:szCs w:val="24"/>
        </w:rPr>
        <w:t xml:space="preserve">  Emphasis is mine</w:t>
      </w:r>
    </w:p>
    <w:p w:rsidR="001E01CC" w:rsidRPr="00AA3161" w:rsidRDefault="001E01CC" w:rsidP="00AA3161">
      <w:pPr>
        <w:jc w:val="both"/>
        <w:rPr>
          <w:rFonts w:ascii="Times New Roman" w:hAnsi="Times New Roman" w:cs="Times New Roman"/>
          <w:sz w:val="24"/>
          <w:szCs w:val="24"/>
        </w:rPr>
      </w:pPr>
      <w:r w:rsidRPr="00AA3161">
        <w:rPr>
          <w:rFonts w:ascii="Times New Roman" w:hAnsi="Times New Roman" w:cs="Times New Roman"/>
          <w:sz w:val="24"/>
          <w:szCs w:val="24"/>
        </w:rPr>
        <w:tab/>
        <w:t xml:space="preserve">In any event </w:t>
      </w:r>
      <w:r w:rsidR="0038402D">
        <w:rPr>
          <w:rFonts w:ascii="Times New Roman" w:hAnsi="Times New Roman" w:cs="Times New Roman"/>
          <w:sz w:val="24"/>
          <w:szCs w:val="24"/>
        </w:rPr>
        <w:t xml:space="preserve">I agree with Mr P. </w:t>
      </w:r>
      <w:proofErr w:type="spellStart"/>
      <w:r w:rsidR="0038402D">
        <w:rPr>
          <w:rFonts w:ascii="Times New Roman" w:hAnsi="Times New Roman" w:cs="Times New Roman"/>
          <w:sz w:val="24"/>
          <w:szCs w:val="24"/>
        </w:rPr>
        <w:t>Ncube</w:t>
      </w:r>
      <w:proofErr w:type="spellEnd"/>
      <w:r w:rsidR="0038402D">
        <w:rPr>
          <w:rFonts w:ascii="Times New Roman" w:hAnsi="Times New Roman" w:cs="Times New Roman"/>
          <w:sz w:val="24"/>
          <w:szCs w:val="24"/>
        </w:rPr>
        <w:t xml:space="preserve"> for the 1</w:t>
      </w:r>
      <w:r w:rsidR="0038402D" w:rsidRPr="0038402D">
        <w:rPr>
          <w:rFonts w:ascii="Times New Roman" w:hAnsi="Times New Roman" w:cs="Times New Roman"/>
          <w:sz w:val="24"/>
          <w:szCs w:val="24"/>
          <w:vertAlign w:val="superscript"/>
        </w:rPr>
        <w:t>st</w:t>
      </w:r>
      <w:r w:rsidR="0038402D">
        <w:rPr>
          <w:rFonts w:ascii="Times New Roman" w:hAnsi="Times New Roman" w:cs="Times New Roman"/>
          <w:sz w:val="24"/>
          <w:szCs w:val="24"/>
        </w:rPr>
        <w:t xml:space="preserve"> respondent that </w:t>
      </w:r>
      <w:r w:rsidRPr="00AA3161">
        <w:rPr>
          <w:rFonts w:ascii="Times New Roman" w:hAnsi="Times New Roman" w:cs="Times New Roman"/>
          <w:sz w:val="24"/>
          <w:szCs w:val="24"/>
        </w:rPr>
        <w:t xml:space="preserve">the meaning of the term “recommendation”, its Oxford English grammatical meaning and its situational meaning which </w:t>
      </w:r>
      <w:r w:rsidR="00713EA2" w:rsidRPr="00AA3161">
        <w:rPr>
          <w:rFonts w:ascii="Times New Roman" w:hAnsi="Times New Roman" w:cs="Times New Roman"/>
          <w:sz w:val="24"/>
          <w:szCs w:val="24"/>
        </w:rPr>
        <w:t>are</w:t>
      </w:r>
      <w:r w:rsidRPr="00AA3161">
        <w:rPr>
          <w:rFonts w:ascii="Times New Roman" w:hAnsi="Times New Roman" w:cs="Times New Roman"/>
          <w:sz w:val="24"/>
          <w:szCs w:val="24"/>
        </w:rPr>
        <w:t xml:space="preserve"> almost the same, was defined in </w:t>
      </w:r>
      <w:r w:rsidRPr="00AA3161">
        <w:rPr>
          <w:rFonts w:ascii="Times New Roman" w:hAnsi="Times New Roman" w:cs="Times New Roman"/>
          <w:i/>
          <w:sz w:val="24"/>
          <w:szCs w:val="24"/>
        </w:rPr>
        <w:t xml:space="preserve">Grown </w:t>
      </w:r>
      <w:proofErr w:type="spellStart"/>
      <w:r w:rsidRPr="00AA3161">
        <w:rPr>
          <w:rFonts w:ascii="Times New Roman" w:hAnsi="Times New Roman" w:cs="Times New Roman"/>
          <w:sz w:val="24"/>
          <w:szCs w:val="24"/>
        </w:rPr>
        <w:t>vs</w:t>
      </w:r>
      <w:proofErr w:type="spellEnd"/>
      <w:r w:rsidRPr="00AA3161">
        <w:rPr>
          <w:rFonts w:ascii="Times New Roman" w:hAnsi="Times New Roman" w:cs="Times New Roman"/>
          <w:sz w:val="24"/>
          <w:szCs w:val="24"/>
        </w:rPr>
        <w:t xml:space="preserve"> </w:t>
      </w:r>
      <w:r w:rsidRPr="00AA3161">
        <w:rPr>
          <w:rFonts w:ascii="Times New Roman" w:hAnsi="Times New Roman" w:cs="Times New Roman"/>
          <w:i/>
          <w:sz w:val="24"/>
          <w:szCs w:val="24"/>
        </w:rPr>
        <w:t>Detained Mental Patients Special Board</w:t>
      </w:r>
      <w:r w:rsidRPr="00AA3161">
        <w:rPr>
          <w:rFonts w:ascii="Times New Roman" w:hAnsi="Times New Roman" w:cs="Times New Roman"/>
          <w:sz w:val="24"/>
          <w:szCs w:val="24"/>
        </w:rPr>
        <w:t xml:space="preserve"> 1985 (1) ZLR 202 (HC), as simply a “report to advise.”</w:t>
      </w:r>
    </w:p>
    <w:p w:rsidR="001E01CC" w:rsidRPr="00AA3161" w:rsidRDefault="001E01CC" w:rsidP="00AA3161">
      <w:pPr>
        <w:jc w:val="both"/>
        <w:rPr>
          <w:rFonts w:ascii="Times New Roman" w:hAnsi="Times New Roman" w:cs="Times New Roman"/>
          <w:sz w:val="24"/>
          <w:szCs w:val="24"/>
        </w:rPr>
      </w:pPr>
      <w:r w:rsidRPr="00AA3161">
        <w:rPr>
          <w:rFonts w:ascii="Times New Roman" w:hAnsi="Times New Roman" w:cs="Times New Roman"/>
          <w:sz w:val="24"/>
          <w:szCs w:val="24"/>
        </w:rPr>
        <w:tab/>
        <w:t xml:space="preserve">It is never meant to direct or demand that a particular person be employed or promoted.  That in essence is the meaning of the Urban Councils Act, [Chapter …..].  </w:t>
      </w:r>
      <w:r w:rsidRPr="00AA3161">
        <w:rPr>
          <w:rFonts w:ascii="Times New Roman" w:hAnsi="Times New Roman" w:cs="Times New Roman"/>
          <w:i/>
          <w:sz w:val="24"/>
          <w:szCs w:val="24"/>
        </w:rPr>
        <w:t xml:space="preserve">In </w:t>
      </w:r>
      <w:proofErr w:type="spellStart"/>
      <w:r w:rsidRPr="00AA3161">
        <w:rPr>
          <w:rFonts w:ascii="Times New Roman" w:hAnsi="Times New Roman" w:cs="Times New Roman"/>
          <w:i/>
          <w:sz w:val="24"/>
          <w:szCs w:val="24"/>
        </w:rPr>
        <w:t>casu</w:t>
      </w:r>
      <w:proofErr w:type="spellEnd"/>
      <w:r w:rsidRPr="00AA3161">
        <w:rPr>
          <w:rFonts w:ascii="Times New Roman" w:hAnsi="Times New Roman" w:cs="Times New Roman"/>
          <w:sz w:val="24"/>
          <w:szCs w:val="24"/>
        </w:rPr>
        <w:t>, properly looked at, the General Purposes Committee and the Town Clerk recommend to Council on the best suited candidate after the interviews.  Similarly, the Manag</w:t>
      </w:r>
      <w:r w:rsidR="00C17ED6" w:rsidRPr="00AA3161">
        <w:rPr>
          <w:rFonts w:ascii="Times New Roman" w:hAnsi="Times New Roman" w:cs="Times New Roman"/>
          <w:sz w:val="24"/>
          <w:szCs w:val="24"/>
        </w:rPr>
        <w:t>ement Committee only recommends.  Of the three,</w:t>
      </w:r>
      <w:r w:rsidR="0038402D">
        <w:rPr>
          <w:rFonts w:ascii="Times New Roman" w:hAnsi="Times New Roman" w:cs="Times New Roman"/>
          <w:sz w:val="24"/>
          <w:szCs w:val="24"/>
        </w:rPr>
        <w:t xml:space="preserve"> the Council appoints a person</w:t>
      </w:r>
      <w:r w:rsidR="00C17ED6" w:rsidRPr="00AA3161">
        <w:rPr>
          <w:rFonts w:ascii="Times New Roman" w:hAnsi="Times New Roman" w:cs="Times New Roman"/>
          <w:sz w:val="24"/>
          <w:szCs w:val="24"/>
        </w:rPr>
        <w:t xml:space="preserve"> to the position interviewed for.  The </w:t>
      </w:r>
      <w:r w:rsidR="0038402D">
        <w:rPr>
          <w:rFonts w:ascii="Times New Roman" w:hAnsi="Times New Roman" w:cs="Times New Roman"/>
          <w:sz w:val="24"/>
          <w:szCs w:val="24"/>
        </w:rPr>
        <w:t>peremptory</w:t>
      </w:r>
      <w:r w:rsidR="00C17ED6" w:rsidRPr="00AA3161">
        <w:rPr>
          <w:rFonts w:ascii="Times New Roman" w:hAnsi="Times New Roman" w:cs="Times New Roman"/>
          <w:sz w:val="24"/>
          <w:szCs w:val="24"/>
        </w:rPr>
        <w:t xml:space="preserve"> part is only that before making the appointment council </w:t>
      </w:r>
      <w:r w:rsidR="00C17ED6" w:rsidRPr="00AA3161">
        <w:rPr>
          <w:rFonts w:ascii="Times New Roman" w:hAnsi="Times New Roman" w:cs="Times New Roman"/>
          <w:sz w:val="24"/>
          <w:szCs w:val="24"/>
          <w:u w:val="single"/>
        </w:rPr>
        <w:t>must have</w:t>
      </w:r>
      <w:r w:rsidR="00C17ED6" w:rsidRPr="00AA3161">
        <w:rPr>
          <w:rFonts w:ascii="Times New Roman" w:hAnsi="Times New Roman" w:cs="Times New Roman"/>
          <w:sz w:val="24"/>
          <w:szCs w:val="24"/>
        </w:rPr>
        <w:t xml:space="preserve"> had the Town Clerk’s recommendation.  The peremptoriness is not on the appointment itself.  In other words, the Town Clerk’s recommendation does not direct Council to appoint a particular person otherwise</w:t>
      </w:r>
      <w:r w:rsidR="007F388C" w:rsidRPr="00AA3161">
        <w:rPr>
          <w:rFonts w:ascii="Times New Roman" w:hAnsi="Times New Roman" w:cs="Times New Roman"/>
          <w:sz w:val="24"/>
          <w:szCs w:val="24"/>
        </w:rPr>
        <w:t xml:space="preserve"> </w:t>
      </w:r>
      <w:r w:rsidR="00C17ED6" w:rsidRPr="00AA3161">
        <w:rPr>
          <w:rFonts w:ascii="Times New Roman" w:hAnsi="Times New Roman" w:cs="Times New Roman"/>
          <w:sz w:val="24"/>
          <w:szCs w:val="24"/>
        </w:rPr>
        <w:t>it ceases to be a recommendation.  That section in the Act would have been word</w:t>
      </w:r>
      <w:r w:rsidR="0038402D">
        <w:rPr>
          <w:rFonts w:ascii="Times New Roman" w:hAnsi="Times New Roman" w:cs="Times New Roman"/>
          <w:sz w:val="24"/>
          <w:szCs w:val="24"/>
        </w:rPr>
        <w:t>ed</w:t>
      </w:r>
      <w:r w:rsidR="00C17ED6" w:rsidRPr="00AA3161">
        <w:rPr>
          <w:rFonts w:ascii="Times New Roman" w:hAnsi="Times New Roman" w:cs="Times New Roman"/>
          <w:sz w:val="24"/>
          <w:szCs w:val="24"/>
        </w:rPr>
        <w:t xml:space="preserve"> very differently.</w:t>
      </w:r>
    </w:p>
    <w:p w:rsidR="007F388C" w:rsidRPr="00AA3161" w:rsidRDefault="00C17ED6" w:rsidP="00AA3161">
      <w:pPr>
        <w:jc w:val="both"/>
        <w:rPr>
          <w:rFonts w:ascii="Times New Roman" w:hAnsi="Times New Roman" w:cs="Times New Roman"/>
          <w:sz w:val="24"/>
          <w:szCs w:val="24"/>
        </w:rPr>
      </w:pPr>
      <w:r w:rsidRPr="00AA3161">
        <w:rPr>
          <w:rFonts w:ascii="Times New Roman" w:hAnsi="Times New Roman" w:cs="Times New Roman"/>
          <w:sz w:val="24"/>
          <w:szCs w:val="24"/>
        </w:rPr>
        <w:tab/>
        <w:t>See also</w:t>
      </w:r>
      <w:r w:rsidR="007F388C" w:rsidRPr="00AA3161">
        <w:rPr>
          <w:rFonts w:ascii="Times New Roman" w:hAnsi="Times New Roman" w:cs="Times New Roman"/>
          <w:sz w:val="24"/>
          <w:szCs w:val="24"/>
        </w:rPr>
        <w:t>:</w:t>
      </w:r>
    </w:p>
    <w:p w:rsidR="00C17ED6" w:rsidRPr="00AA3161" w:rsidRDefault="007F388C" w:rsidP="00AA3161">
      <w:pPr>
        <w:pStyle w:val="ListParagraph"/>
        <w:numPr>
          <w:ilvl w:val="0"/>
          <w:numId w:val="3"/>
        </w:numPr>
        <w:jc w:val="both"/>
        <w:rPr>
          <w:rFonts w:ascii="Times New Roman" w:hAnsi="Times New Roman" w:cs="Times New Roman"/>
          <w:sz w:val="24"/>
          <w:szCs w:val="24"/>
        </w:rPr>
      </w:pPr>
      <w:r w:rsidRPr="00AA3161">
        <w:rPr>
          <w:rFonts w:ascii="Times New Roman" w:hAnsi="Times New Roman" w:cs="Times New Roman"/>
          <w:i/>
          <w:sz w:val="24"/>
          <w:szCs w:val="24"/>
        </w:rPr>
        <w:t>City of Gweru</w:t>
      </w:r>
      <w:r w:rsidRPr="00AA3161">
        <w:rPr>
          <w:rFonts w:ascii="Times New Roman" w:hAnsi="Times New Roman" w:cs="Times New Roman"/>
          <w:sz w:val="24"/>
          <w:szCs w:val="24"/>
        </w:rPr>
        <w:t xml:space="preserve"> </w:t>
      </w:r>
      <w:proofErr w:type="spellStart"/>
      <w:r w:rsidRPr="00AA3161">
        <w:rPr>
          <w:rFonts w:ascii="Times New Roman" w:hAnsi="Times New Roman" w:cs="Times New Roman"/>
          <w:sz w:val="24"/>
          <w:szCs w:val="24"/>
        </w:rPr>
        <w:t>vs</w:t>
      </w:r>
      <w:proofErr w:type="spellEnd"/>
      <w:r w:rsidRPr="00AA3161">
        <w:rPr>
          <w:rFonts w:ascii="Times New Roman" w:hAnsi="Times New Roman" w:cs="Times New Roman"/>
          <w:sz w:val="24"/>
          <w:szCs w:val="24"/>
        </w:rPr>
        <w:t xml:space="preserve"> </w:t>
      </w:r>
      <w:proofErr w:type="spellStart"/>
      <w:r w:rsidRPr="00AA3161">
        <w:rPr>
          <w:rFonts w:ascii="Times New Roman" w:hAnsi="Times New Roman" w:cs="Times New Roman"/>
          <w:i/>
          <w:sz w:val="24"/>
          <w:szCs w:val="24"/>
        </w:rPr>
        <w:t>Josphat</w:t>
      </w:r>
      <w:proofErr w:type="spellEnd"/>
      <w:r w:rsidRPr="00AA3161">
        <w:rPr>
          <w:rFonts w:ascii="Times New Roman" w:hAnsi="Times New Roman" w:cs="Times New Roman"/>
          <w:i/>
          <w:sz w:val="24"/>
          <w:szCs w:val="24"/>
        </w:rPr>
        <w:t xml:space="preserve"> </w:t>
      </w:r>
      <w:proofErr w:type="spellStart"/>
      <w:r w:rsidRPr="00AA3161">
        <w:rPr>
          <w:rFonts w:ascii="Times New Roman" w:hAnsi="Times New Roman" w:cs="Times New Roman"/>
          <w:i/>
          <w:sz w:val="24"/>
          <w:szCs w:val="24"/>
        </w:rPr>
        <w:t>Munyari</w:t>
      </w:r>
      <w:proofErr w:type="spellEnd"/>
      <w:r w:rsidRPr="00AA3161">
        <w:rPr>
          <w:rFonts w:ascii="Times New Roman" w:hAnsi="Times New Roman" w:cs="Times New Roman"/>
          <w:sz w:val="24"/>
          <w:szCs w:val="24"/>
        </w:rPr>
        <w:t xml:space="preserve"> SC-15-05</w:t>
      </w:r>
      <w:r w:rsidR="00B10883">
        <w:rPr>
          <w:rFonts w:ascii="Times New Roman" w:hAnsi="Times New Roman" w:cs="Times New Roman"/>
          <w:sz w:val="24"/>
          <w:szCs w:val="24"/>
        </w:rPr>
        <w:t xml:space="preserve"> with very similar facts.</w:t>
      </w:r>
    </w:p>
    <w:p w:rsidR="007F388C" w:rsidRPr="00AA3161" w:rsidRDefault="007F388C" w:rsidP="00AA3161">
      <w:pPr>
        <w:pStyle w:val="ListParagraph"/>
        <w:numPr>
          <w:ilvl w:val="0"/>
          <w:numId w:val="3"/>
        </w:numPr>
        <w:jc w:val="both"/>
        <w:rPr>
          <w:rFonts w:ascii="Times New Roman" w:hAnsi="Times New Roman" w:cs="Times New Roman"/>
          <w:sz w:val="24"/>
          <w:szCs w:val="24"/>
        </w:rPr>
      </w:pPr>
      <w:proofErr w:type="spellStart"/>
      <w:r w:rsidRPr="00AA3161">
        <w:rPr>
          <w:rFonts w:ascii="Times New Roman" w:hAnsi="Times New Roman" w:cs="Times New Roman"/>
          <w:i/>
          <w:sz w:val="24"/>
          <w:szCs w:val="24"/>
        </w:rPr>
        <w:t>Marawa</w:t>
      </w:r>
      <w:proofErr w:type="spellEnd"/>
      <w:r w:rsidRPr="00AA3161">
        <w:rPr>
          <w:rFonts w:ascii="Times New Roman" w:hAnsi="Times New Roman" w:cs="Times New Roman"/>
          <w:i/>
          <w:sz w:val="24"/>
          <w:szCs w:val="24"/>
        </w:rPr>
        <w:t xml:space="preserve"> </w:t>
      </w:r>
      <w:proofErr w:type="spellStart"/>
      <w:r w:rsidRPr="00AA3161">
        <w:rPr>
          <w:rFonts w:ascii="Times New Roman" w:hAnsi="Times New Roman" w:cs="Times New Roman"/>
          <w:sz w:val="24"/>
          <w:szCs w:val="24"/>
        </w:rPr>
        <w:t>vs</w:t>
      </w:r>
      <w:proofErr w:type="spellEnd"/>
      <w:r w:rsidRPr="00AA3161">
        <w:rPr>
          <w:rFonts w:ascii="Times New Roman" w:hAnsi="Times New Roman" w:cs="Times New Roman"/>
          <w:sz w:val="24"/>
          <w:szCs w:val="24"/>
        </w:rPr>
        <w:t xml:space="preserve"> </w:t>
      </w:r>
      <w:r w:rsidRPr="00AA3161">
        <w:rPr>
          <w:rFonts w:ascii="Times New Roman" w:hAnsi="Times New Roman" w:cs="Times New Roman"/>
          <w:i/>
          <w:sz w:val="24"/>
          <w:szCs w:val="24"/>
        </w:rPr>
        <w:t xml:space="preserve">Min of Transport &amp; </w:t>
      </w:r>
      <w:proofErr w:type="spellStart"/>
      <w:r w:rsidRPr="00AA3161">
        <w:rPr>
          <w:rFonts w:ascii="Times New Roman" w:hAnsi="Times New Roman" w:cs="Times New Roman"/>
          <w:i/>
          <w:sz w:val="24"/>
          <w:szCs w:val="24"/>
        </w:rPr>
        <w:t>Ors</w:t>
      </w:r>
      <w:proofErr w:type="spellEnd"/>
      <w:r w:rsidRPr="00AA3161">
        <w:rPr>
          <w:rFonts w:ascii="Times New Roman" w:hAnsi="Times New Roman" w:cs="Times New Roman"/>
          <w:sz w:val="24"/>
          <w:szCs w:val="24"/>
        </w:rPr>
        <w:t xml:space="preserve"> 2000 (2) ZLR 225(S)</w:t>
      </w:r>
    </w:p>
    <w:p w:rsidR="007F388C" w:rsidRPr="00AA3161" w:rsidRDefault="007F388C" w:rsidP="00AA3161">
      <w:pPr>
        <w:pStyle w:val="ListParagraph"/>
        <w:numPr>
          <w:ilvl w:val="0"/>
          <w:numId w:val="3"/>
        </w:numPr>
        <w:jc w:val="both"/>
        <w:rPr>
          <w:rFonts w:ascii="Times New Roman" w:hAnsi="Times New Roman" w:cs="Times New Roman"/>
          <w:sz w:val="24"/>
          <w:szCs w:val="24"/>
        </w:rPr>
      </w:pPr>
      <w:r w:rsidRPr="00AA3161">
        <w:rPr>
          <w:rFonts w:ascii="Times New Roman" w:hAnsi="Times New Roman" w:cs="Times New Roman"/>
          <w:i/>
          <w:sz w:val="24"/>
          <w:szCs w:val="24"/>
        </w:rPr>
        <w:t>MDC</w:t>
      </w:r>
      <w:r w:rsidRPr="00AA3161">
        <w:rPr>
          <w:rFonts w:ascii="Times New Roman" w:hAnsi="Times New Roman" w:cs="Times New Roman"/>
          <w:sz w:val="24"/>
          <w:szCs w:val="24"/>
        </w:rPr>
        <w:t xml:space="preserve"> </w:t>
      </w:r>
      <w:proofErr w:type="spellStart"/>
      <w:r w:rsidRPr="00AA3161">
        <w:rPr>
          <w:rFonts w:ascii="Times New Roman" w:hAnsi="Times New Roman" w:cs="Times New Roman"/>
          <w:sz w:val="24"/>
          <w:szCs w:val="24"/>
        </w:rPr>
        <w:t>vs</w:t>
      </w:r>
      <w:proofErr w:type="spellEnd"/>
      <w:r w:rsidRPr="00AA3161">
        <w:rPr>
          <w:rFonts w:ascii="Times New Roman" w:hAnsi="Times New Roman" w:cs="Times New Roman"/>
          <w:sz w:val="24"/>
          <w:szCs w:val="24"/>
        </w:rPr>
        <w:t xml:space="preserve"> </w:t>
      </w:r>
      <w:r w:rsidRPr="00AA3161">
        <w:rPr>
          <w:rFonts w:ascii="Times New Roman" w:hAnsi="Times New Roman" w:cs="Times New Roman"/>
          <w:i/>
          <w:sz w:val="24"/>
          <w:szCs w:val="24"/>
        </w:rPr>
        <w:t xml:space="preserve">The </w:t>
      </w:r>
      <w:r w:rsidR="00713EA2" w:rsidRPr="00AA3161">
        <w:rPr>
          <w:rFonts w:ascii="Times New Roman" w:hAnsi="Times New Roman" w:cs="Times New Roman"/>
          <w:i/>
          <w:sz w:val="24"/>
          <w:szCs w:val="24"/>
        </w:rPr>
        <w:t>P</w:t>
      </w:r>
      <w:r w:rsidRPr="00AA3161">
        <w:rPr>
          <w:rFonts w:ascii="Times New Roman" w:hAnsi="Times New Roman" w:cs="Times New Roman"/>
          <w:i/>
          <w:sz w:val="24"/>
          <w:szCs w:val="24"/>
        </w:rPr>
        <w:t xml:space="preserve">resident of Zimbabwe &amp; </w:t>
      </w:r>
      <w:proofErr w:type="spellStart"/>
      <w:r w:rsidRPr="00AA3161">
        <w:rPr>
          <w:rFonts w:ascii="Times New Roman" w:hAnsi="Times New Roman" w:cs="Times New Roman"/>
          <w:i/>
          <w:sz w:val="24"/>
          <w:szCs w:val="24"/>
        </w:rPr>
        <w:t>Ors</w:t>
      </w:r>
      <w:proofErr w:type="spellEnd"/>
      <w:r w:rsidRPr="00AA3161">
        <w:rPr>
          <w:rFonts w:ascii="Times New Roman" w:hAnsi="Times New Roman" w:cs="Times New Roman"/>
          <w:i/>
          <w:sz w:val="24"/>
          <w:szCs w:val="24"/>
        </w:rPr>
        <w:t xml:space="preserve"> </w:t>
      </w:r>
      <w:r w:rsidRPr="00AA3161">
        <w:rPr>
          <w:rFonts w:ascii="Times New Roman" w:hAnsi="Times New Roman" w:cs="Times New Roman"/>
          <w:sz w:val="24"/>
          <w:szCs w:val="24"/>
        </w:rPr>
        <w:t>2007 (1) ZLR 257 (H)</w:t>
      </w:r>
    </w:p>
    <w:p w:rsidR="007F388C" w:rsidRPr="00AA3161" w:rsidRDefault="007F388C" w:rsidP="00AA3161">
      <w:pPr>
        <w:pStyle w:val="ListParagraph"/>
        <w:numPr>
          <w:ilvl w:val="0"/>
          <w:numId w:val="3"/>
        </w:numPr>
        <w:jc w:val="both"/>
        <w:rPr>
          <w:rFonts w:ascii="Times New Roman" w:hAnsi="Times New Roman" w:cs="Times New Roman"/>
          <w:sz w:val="24"/>
          <w:szCs w:val="24"/>
        </w:rPr>
      </w:pPr>
      <w:r w:rsidRPr="00AA3161">
        <w:rPr>
          <w:rFonts w:ascii="Times New Roman" w:hAnsi="Times New Roman" w:cs="Times New Roman"/>
          <w:i/>
          <w:sz w:val="24"/>
          <w:szCs w:val="24"/>
        </w:rPr>
        <w:t xml:space="preserve">Megalithic </w:t>
      </w:r>
      <w:r w:rsidR="00713EA2" w:rsidRPr="00AA3161">
        <w:rPr>
          <w:rFonts w:ascii="Times New Roman" w:hAnsi="Times New Roman" w:cs="Times New Roman"/>
          <w:i/>
          <w:sz w:val="24"/>
          <w:szCs w:val="24"/>
        </w:rPr>
        <w:t>M</w:t>
      </w:r>
      <w:r w:rsidRPr="00AA3161">
        <w:rPr>
          <w:rFonts w:ascii="Times New Roman" w:hAnsi="Times New Roman" w:cs="Times New Roman"/>
          <w:i/>
          <w:sz w:val="24"/>
          <w:szCs w:val="24"/>
        </w:rPr>
        <w:t>arketing (Pvt) Ltd</w:t>
      </w:r>
      <w:r w:rsidRPr="00AA3161">
        <w:rPr>
          <w:rFonts w:ascii="Times New Roman" w:hAnsi="Times New Roman" w:cs="Times New Roman"/>
          <w:sz w:val="24"/>
          <w:szCs w:val="24"/>
        </w:rPr>
        <w:t xml:space="preserve"> </w:t>
      </w:r>
      <w:proofErr w:type="spellStart"/>
      <w:r w:rsidRPr="00AA3161">
        <w:rPr>
          <w:rFonts w:ascii="Times New Roman" w:hAnsi="Times New Roman" w:cs="Times New Roman"/>
          <w:sz w:val="24"/>
          <w:szCs w:val="24"/>
        </w:rPr>
        <w:t>vs</w:t>
      </w:r>
      <w:proofErr w:type="spellEnd"/>
      <w:r w:rsidRPr="00AA3161">
        <w:rPr>
          <w:rFonts w:ascii="Times New Roman" w:hAnsi="Times New Roman" w:cs="Times New Roman"/>
          <w:sz w:val="24"/>
          <w:szCs w:val="24"/>
        </w:rPr>
        <w:t xml:space="preserve"> </w:t>
      </w:r>
      <w:r w:rsidRPr="00AA3161">
        <w:rPr>
          <w:rFonts w:ascii="Times New Roman" w:hAnsi="Times New Roman" w:cs="Times New Roman"/>
          <w:i/>
          <w:sz w:val="24"/>
          <w:szCs w:val="24"/>
        </w:rPr>
        <w:t xml:space="preserve">City of Bulawayo &amp; 2 </w:t>
      </w:r>
      <w:proofErr w:type="spellStart"/>
      <w:r w:rsidRPr="00AA3161">
        <w:rPr>
          <w:rFonts w:ascii="Times New Roman" w:hAnsi="Times New Roman" w:cs="Times New Roman"/>
          <w:i/>
          <w:sz w:val="24"/>
          <w:szCs w:val="24"/>
        </w:rPr>
        <w:t>Ors</w:t>
      </w:r>
      <w:proofErr w:type="spellEnd"/>
      <w:r w:rsidRPr="00AA3161">
        <w:rPr>
          <w:rFonts w:ascii="Times New Roman" w:hAnsi="Times New Roman" w:cs="Times New Roman"/>
          <w:sz w:val="24"/>
          <w:szCs w:val="24"/>
        </w:rPr>
        <w:t xml:space="preserve"> HB_101-19</w:t>
      </w:r>
    </w:p>
    <w:p w:rsidR="007F388C" w:rsidRPr="00AA3161" w:rsidRDefault="00AA3161" w:rsidP="00AA3161">
      <w:pPr>
        <w:ind w:firstLine="720"/>
        <w:jc w:val="both"/>
        <w:rPr>
          <w:rFonts w:ascii="Times New Roman" w:hAnsi="Times New Roman" w:cs="Times New Roman"/>
          <w:sz w:val="24"/>
          <w:szCs w:val="24"/>
        </w:rPr>
      </w:pPr>
      <w:r w:rsidRPr="00AA3161">
        <w:rPr>
          <w:rFonts w:ascii="Times New Roman" w:hAnsi="Times New Roman" w:cs="Times New Roman"/>
          <w:sz w:val="24"/>
          <w:szCs w:val="24"/>
        </w:rPr>
        <w:t xml:space="preserve">I am inclined to say therefore </w:t>
      </w:r>
      <w:r w:rsidR="007F388C" w:rsidRPr="00AA3161">
        <w:rPr>
          <w:rFonts w:ascii="Times New Roman" w:hAnsi="Times New Roman" w:cs="Times New Roman"/>
          <w:sz w:val="24"/>
          <w:szCs w:val="24"/>
        </w:rPr>
        <w:t>that</w:t>
      </w:r>
      <w:r w:rsidR="00A1572B" w:rsidRPr="00AA3161">
        <w:rPr>
          <w:rFonts w:ascii="Times New Roman" w:hAnsi="Times New Roman" w:cs="Times New Roman"/>
          <w:sz w:val="24"/>
          <w:szCs w:val="24"/>
        </w:rPr>
        <w:t xml:space="preserve"> </w:t>
      </w:r>
      <w:proofErr w:type="spellStart"/>
      <w:r w:rsidR="00A1572B" w:rsidRPr="00AA3161">
        <w:rPr>
          <w:rFonts w:ascii="Times New Roman" w:hAnsi="Times New Roman" w:cs="Times New Roman"/>
          <w:sz w:val="24"/>
          <w:szCs w:val="24"/>
        </w:rPr>
        <w:t>Sikhangele</w:t>
      </w:r>
      <w:proofErr w:type="spellEnd"/>
      <w:r w:rsidR="00A1572B" w:rsidRPr="00AA3161">
        <w:rPr>
          <w:rFonts w:ascii="Times New Roman" w:hAnsi="Times New Roman" w:cs="Times New Roman"/>
          <w:sz w:val="24"/>
          <w:szCs w:val="24"/>
        </w:rPr>
        <w:t xml:space="preserve"> </w:t>
      </w:r>
      <w:proofErr w:type="spellStart"/>
      <w:r w:rsidR="00A1572B" w:rsidRPr="00AA3161">
        <w:rPr>
          <w:rFonts w:ascii="Times New Roman" w:hAnsi="Times New Roman" w:cs="Times New Roman"/>
          <w:sz w:val="24"/>
          <w:szCs w:val="24"/>
        </w:rPr>
        <w:t>Ndlovu</w:t>
      </w:r>
      <w:proofErr w:type="spellEnd"/>
      <w:r w:rsidR="00A1572B" w:rsidRPr="00AA3161">
        <w:rPr>
          <w:rFonts w:ascii="Times New Roman" w:hAnsi="Times New Roman" w:cs="Times New Roman"/>
          <w:sz w:val="24"/>
          <w:szCs w:val="24"/>
        </w:rPr>
        <w:t xml:space="preserve"> (1</w:t>
      </w:r>
      <w:r w:rsidR="00A1572B" w:rsidRPr="00AA3161">
        <w:rPr>
          <w:rFonts w:ascii="Times New Roman" w:hAnsi="Times New Roman" w:cs="Times New Roman"/>
          <w:sz w:val="24"/>
          <w:szCs w:val="24"/>
          <w:vertAlign w:val="superscript"/>
        </w:rPr>
        <w:t>st</w:t>
      </w:r>
      <w:r w:rsidR="00A1572B" w:rsidRPr="00AA3161">
        <w:rPr>
          <w:rFonts w:ascii="Times New Roman" w:hAnsi="Times New Roman" w:cs="Times New Roman"/>
          <w:sz w:val="24"/>
          <w:szCs w:val="24"/>
        </w:rPr>
        <w:t xml:space="preserve"> respondent’s Chamber Secretary</w:t>
      </w:r>
      <w:r w:rsidR="00713EA2" w:rsidRPr="00AA3161">
        <w:rPr>
          <w:rFonts w:ascii="Times New Roman" w:hAnsi="Times New Roman" w:cs="Times New Roman"/>
          <w:sz w:val="24"/>
          <w:szCs w:val="24"/>
        </w:rPr>
        <w:t>)</w:t>
      </w:r>
      <w:r w:rsidR="00A1572B" w:rsidRPr="00AA3161">
        <w:rPr>
          <w:rFonts w:ascii="Times New Roman" w:hAnsi="Times New Roman" w:cs="Times New Roman"/>
          <w:sz w:val="24"/>
          <w:szCs w:val="24"/>
        </w:rPr>
        <w:t>, could not have put it more ap</w:t>
      </w:r>
      <w:r w:rsidR="00B10883">
        <w:rPr>
          <w:rFonts w:ascii="Times New Roman" w:hAnsi="Times New Roman" w:cs="Times New Roman"/>
          <w:sz w:val="24"/>
          <w:szCs w:val="24"/>
        </w:rPr>
        <w:t>t</w:t>
      </w:r>
      <w:r w:rsidR="00A1572B" w:rsidRPr="00AA3161">
        <w:rPr>
          <w:rFonts w:ascii="Times New Roman" w:hAnsi="Times New Roman" w:cs="Times New Roman"/>
          <w:sz w:val="24"/>
          <w:szCs w:val="24"/>
        </w:rPr>
        <w:t xml:space="preserve">ly than she did at page 3 of her opposing affidavit – </w:t>
      </w:r>
      <w:r w:rsidR="00B10883">
        <w:rPr>
          <w:rFonts w:ascii="Times New Roman" w:hAnsi="Times New Roman" w:cs="Times New Roman"/>
          <w:sz w:val="24"/>
          <w:szCs w:val="24"/>
        </w:rPr>
        <w:t xml:space="preserve">at </w:t>
      </w:r>
      <w:r w:rsidR="00A1572B" w:rsidRPr="00AA3161">
        <w:rPr>
          <w:rFonts w:ascii="Times New Roman" w:hAnsi="Times New Roman" w:cs="Times New Roman"/>
          <w:sz w:val="24"/>
          <w:szCs w:val="24"/>
        </w:rPr>
        <w:t>page 41 of the record that;</w:t>
      </w:r>
    </w:p>
    <w:p w:rsidR="007F388C" w:rsidRPr="00AA3161" w:rsidRDefault="00A1572B" w:rsidP="00AA3161">
      <w:pPr>
        <w:ind w:left="2160" w:hanging="1440"/>
        <w:jc w:val="both"/>
        <w:rPr>
          <w:rFonts w:ascii="Times New Roman" w:hAnsi="Times New Roman" w:cs="Times New Roman"/>
          <w:sz w:val="24"/>
          <w:szCs w:val="24"/>
        </w:rPr>
      </w:pPr>
      <w:r w:rsidRPr="00AA3161">
        <w:rPr>
          <w:rFonts w:ascii="Times New Roman" w:hAnsi="Times New Roman" w:cs="Times New Roman"/>
          <w:sz w:val="24"/>
          <w:szCs w:val="24"/>
        </w:rPr>
        <w:lastRenderedPageBreak/>
        <w:t>“3.1</w:t>
      </w:r>
      <w:r w:rsidRPr="00AA3161">
        <w:rPr>
          <w:rFonts w:ascii="Times New Roman" w:hAnsi="Times New Roman" w:cs="Times New Roman"/>
          <w:sz w:val="24"/>
          <w:szCs w:val="24"/>
        </w:rPr>
        <w:tab/>
        <w:t xml:space="preserve">First and foremost, it must be emphasised and understood </w:t>
      </w:r>
      <w:r w:rsidR="00B10883">
        <w:rPr>
          <w:rFonts w:ascii="Times New Roman" w:hAnsi="Times New Roman" w:cs="Times New Roman"/>
          <w:sz w:val="24"/>
          <w:szCs w:val="24"/>
        </w:rPr>
        <w:t xml:space="preserve">that </w:t>
      </w:r>
      <w:r w:rsidRPr="00AA3161">
        <w:rPr>
          <w:rFonts w:ascii="Times New Roman" w:hAnsi="Times New Roman" w:cs="Times New Roman"/>
          <w:sz w:val="24"/>
          <w:szCs w:val="24"/>
        </w:rPr>
        <w:t>the minutes of the bodies that applicant</w:t>
      </w:r>
      <w:r w:rsidR="00CB6B25" w:rsidRPr="00AA3161">
        <w:rPr>
          <w:rFonts w:ascii="Times New Roman" w:hAnsi="Times New Roman" w:cs="Times New Roman"/>
          <w:sz w:val="24"/>
          <w:szCs w:val="24"/>
        </w:rPr>
        <w:t xml:space="preserve"> has attached to his</w:t>
      </w:r>
      <w:r w:rsidR="00D17F3C">
        <w:rPr>
          <w:rFonts w:ascii="Times New Roman" w:hAnsi="Times New Roman" w:cs="Times New Roman"/>
          <w:sz w:val="24"/>
          <w:szCs w:val="24"/>
        </w:rPr>
        <w:t xml:space="preserve"> application</w:t>
      </w:r>
      <w:r w:rsidR="00CB6B25" w:rsidRPr="00AA3161">
        <w:rPr>
          <w:rFonts w:ascii="Times New Roman" w:hAnsi="Times New Roman" w:cs="Times New Roman"/>
          <w:sz w:val="24"/>
          <w:szCs w:val="24"/>
        </w:rPr>
        <w:t xml:space="preserve">, that is the Management Committee and the General Purposes Committee are minutes of recommending bodies.  As is clear from the word </w:t>
      </w:r>
      <w:r w:rsidR="00CB6B25" w:rsidRPr="00AA3161">
        <w:rPr>
          <w:rFonts w:ascii="Times New Roman" w:hAnsi="Times New Roman" w:cs="Times New Roman"/>
          <w:b/>
          <w:sz w:val="24"/>
          <w:szCs w:val="24"/>
        </w:rPr>
        <w:t>“recommend”</w:t>
      </w:r>
      <w:r w:rsidR="00CB6B25" w:rsidRPr="00AA3161">
        <w:rPr>
          <w:rFonts w:ascii="Times New Roman" w:hAnsi="Times New Roman" w:cs="Times New Roman"/>
          <w:sz w:val="24"/>
          <w:szCs w:val="24"/>
        </w:rPr>
        <w:t xml:space="preserve">, those bodies </w:t>
      </w:r>
      <w:r w:rsidR="00CB6B25" w:rsidRPr="00AA3161">
        <w:rPr>
          <w:rFonts w:ascii="Times New Roman" w:hAnsi="Times New Roman" w:cs="Times New Roman"/>
          <w:b/>
          <w:sz w:val="24"/>
          <w:szCs w:val="24"/>
        </w:rPr>
        <w:t>merely recommend to the 1</w:t>
      </w:r>
      <w:r w:rsidR="00CB6B25" w:rsidRPr="00AA3161">
        <w:rPr>
          <w:rFonts w:ascii="Times New Roman" w:hAnsi="Times New Roman" w:cs="Times New Roman"/>
          <w:b/>
          <w:sz w:val="24"/>
          <w:szCs w:val="24"/>
          <w:vertAlign w:val="superscript"/>
        </w:rPr>
        <w:t>st</w:t>
      </w:r>
      <w:r w:rsidR="00CB6B25" w:rsidRPr="00AA3161">
        <w:rPr>
          <w:rFonts w:ascii="Times New Roman" w:hAnsi="Times New Roman" w:cs="Times New Roman"/>
          <w:b/>
          <w:sz w:val="24"/>
          <w:szCs w:val="24"/>
        </w:rPr>
        <w:t xml:space="preserve"> respondent</w:t>
      </w:r>
      <w:r w:rsidR="00CB6B25" w:rsidRPr="00AA3161">
        <w:rPr>
          <w:rFonts w:ascii="Times New Roman" w:hAnsi="Times New Roman" w:cs="Times New Roman"/>
          <w:sz w:val="24"/>
          <w:szCs w:val="24"/>
        </w:rPr>
        <w:t xml:space="preserve"> and nothing else.  Similarly, the Town Clerk, can make a recommendation to the 1</w:t>
      </w:r>
      <w:r w:rsidR="00CB6B25" w:rsidRPr="00AA3161">
        <w:rPr>
          <w:rFonts w:ascii="Times New Roman" w:hAnsi="Times New Roman" w:cs="Times New Roman"/>
          <w:sz w:val="24"/>
          <w:szCs w:val="24"/>
          <w:vertAlign w:val="superscript"/>
        </w:rPr>
        <w:t>st</w:t>
      </w:r>
      <w:r w:rsidR="00CB6B25" w:rsidRPr="00AA3161">
        <w:rPr>
          <w:rFonts w:ascii="Times New Roman" w:hAnsi="Times New Roman" w:cs="Times New Roman"/>
          <w:sz w:val="24"/>
          <w:szCs w:val="24"/>
        </w:rPr>
        <w:t xml:space="preserve"> respondent and nothing else.  </w:t>
      </w:r>
      <w:r w:rsidR="00CB6B25" w:rsidRPr="00AA3161">
        <w:rPr>
          <w:rFonts w:ascii="Times New Roman" w:hAnsi="Times New Roman" w:cs="Times New Roman"/>
          <w:b/>
          <w:sz w:val="24"/>
          <w:szCs w:val="24"/>
        </w:rPr>
        <w:t>The decision maker however, always remains the 1</w:t>
      </w:r>
      <w:r w:rsidR="00CB6B25" w:rsidRPr="00AA3161">
        <w:rPr>
          <w:rFonts w:ascii="Times New Roman" w:hAnsi="Times New Roman" w:cs="Times New Roman"/>
          <w:b/>
          <w:sz w:val="24"/>
          <w:szCs w:val="24"/>
          <w:vertAlign w:val="superscript"/>
        </w:rPr>
        <w:t>st</w:t>
      </w:r>
      <w:r w:rsidR="00CB6B25" w:rsidRPr="00AA3161">
        <w:rPr>
          <w:rFonts w:ascii="Times New Roman" w:hAnsi="Times New Roman" w:cs="Times New Roman"/>
          <w:b/>
          <w:sz w:val="24"/>
          <w:szCs w:val="24"/>
        </w:rPr>
        <w:t xml:space="preserve"> respondent.  </w:t>
      </w:r>
      <w:r w:rsidR="00CB6B25" w:rsidRPr="00AA3161">
        <w:rPr>
          <w:rFonts w:ascii="Times New Roman" w:hAnsi="Times New Roman" w:cs="Times New Roman"/>
          <w:sz w:val="24"/>
          <w:szCs w:val="24"/>
        </w:rPr>
        <w:t>Insisting that the recommendation of the recommender should be adopted at all costs, would be to relegate the 1</w:t>
      </w:r>
      <w:r w:rsidR="00CB6B25" w:rsidRPr="00AA3161">
        <w:rPr>
          <w:rFonts w:ascii="Times New Roman" w:hAnsi="Times New Roman" w:cs="Times New Roman"/>
          <w:sz w:val="24"/>
          <w:szCs w:val="24"/>
          <w:vertAlign w:val="superscript"/>
        </w:rPr>
        <w:t>st</w:t>
      </w:r>
      <w:r w:rsidR="00CB6B25" w:rsidRPr="00AA3161">
        <w:rPr>
          <w:rFonts w:ascii="Times New Roman" w:hAnsi="Times New Roman" w:cs="Times New Roman"/>
          <w:sz w:val="24"/>
          <w:szCs w:val="24"/>
        </w:rPr>
        <w:t xml:space="preserve"> respondent to a rubber stamping body.  It would therefore have no powers to make the decision.  The recommender would have been elevated above the employer who is the 1</w:t>
      </w:r>
      <w:r w:rsidR="00CB6B25" w:rsidRPr="00AA3161">
        <w:rPr>
          <w:rFonts w:ascii="Times New Roman" w:hAnsi="Times New Roman" w:cs="Times New Roman"/>
          <w:sz w:val="24"/>
          <w:szCs w:val="24"/>
          <w:vertAlign w:val="superscript"/>
        </w:rPr>
        <w:t>st</w:t>
      </w:r>
      <w:r w:rsidR="00CB6B25" w:rsidRPr="00AA3161">
        <w:rPr>
          <w:rFonts w:ascii="Times New Roman" w:hAnsi="Times New Roman" w:cs="Times New Roman"/>
          <w:sz w:val="24"/>
          <w:szCs w:val="24"/>
        </w:rPr>
        <w:t xml:space="preserve"> respondent in terms of the</w:t>
      </w:r>
      <w:r w:rsidR="007A7671" w:rsidRPr="00AA3161">
        <w:rPr>
          <w:rFonts w:ascii="Times New Roman" w:hAnsi="Times New Roman" w:cs="Times New Roman"/>
          <w:sz w:val="24"/>
          <w:szCs w:val="24"/>
        </w:rPr>
        <w:t xml:space="preserve"> Urban Councils Act.  No matter how one would look at the matter therefore, those actions by the bodies and or the Town Clerk </w:t>
      </w:r>
      <w:r w:rsidR="007A7671" w:rsidRPr="00AA3161">
        <w:rPr>
          <w:rFonts w:ascii="Times New Roman" w:hAnsi="Times New Roman" w:cs="Times New Roman"/>
          <w:sz w:val="24"/>
          <w:szCs w:val="24"/>
          <w:u w:val="single"/>
        </w:rPr>
        <w:t>will always remain</w:t>
      </w:r>
      <w:r w:rsidR="007A7671" w:rsidRPr="00AA3161">
        <w:rPr>
          <w:rFonts w:ascii="Times New Roman" w:hAnsi="Times New Roman" w:cs="Times New Roman"/>
          <w:sz w:val="24"/>
          <w:szCs w:val="24"/>
        </w:rPr>
        <w:t xml:space="preserve"> recommendations.</w:t>
      </w:r>
    </w:p>
    <w:p w:rsidR="007A7671" w:rsidRPr="00AA3161" w:rsidRDefault="007A7671" w:rsidP="00AA3161">
      <w:pPr>
        <w:ind w:left="1440" w:hanging="720"/>
        <w:jc w:val="both"/>
        <w:rPr>
          <w:rFonts w:ascii="Times New Roman" w:hAnsi="Times New Roman" w:cs="Times New Roman"/>
          <w:sz w:val="24"/>
          <w:szCs w:val="24"/>
        </w:rPr>
      </w:pPr>
      <w:r w:rsidRPr="00AA3161">
        <w:rPr>
          <w:rFonts w:ascii="Times New Roman" w:hAnsi="Times New Roman" w:cs="Times New Roman"/>
          <w:sz w:val="24"/>
          <w:szCs w:val="24"/>
        </w:rPr>
        <w:t>3.2</w:t>
      </w:r>
      <w:r w:rsidRPr="00AA3161">
        <w:rPr>
          <w:rFonts w:ascii="Times New Roman" w:hAnsi="Times New Roman" w:cs="Times New Roman"/>
          <w:sz w:val="24"/>
          <w:szCs w:val="24"/>
        </w:rPr>
        <w:tab/>
        <w:t>Accordingly, 1</w:t>
      </w:r>
      <w:r w:rsidRPr="00AA3161">
        <w:rPr>
          <w:rFonts w:ascii="Times New Roman" w:hAnsi="Times New Roman" w:cs="Times New Roman"/>
          <w:sz w:val="24"/>
          <w:szCs w:val="24"/>
          <w:vertAlign w:val="superscript"/>
        </w:rPr>
        <w:t>st</w:t>
      </w:r>
      <w:r w:rsidRPr="00AA3161">
        <w:rPr>
          <w:rFonts w:ascii="Times New Roman" w:hAnsi="Times New Roman" w:cs="Times New Roman"/>
          <w:sz w:val="24"/>
          <w:szCs w:val="24"/>
        </w:rPr>
        <w:t xml:space="preserve"> respondent has the sole prerogative to make the final decision.  All that the 1</w:t>
      </w:r>
      <w:r w:rsidRPr="00AA3161">
        <w:rPr>
          <w:rFonts w:ascii="Times New Roman" w:hAnsi="Times New Roman" w:cs="Times New Roman"/>
          <w:sz w:val="24"/>
          <w:szCs w:val="24"/>
          <w:vertAlign w:val="superscript"/>
        </w:rPr>
        <w:t>st</w:t>
      </w:r>
      <w:r w:rsidRPr="00AA3161">
        <w:rPr>
          <w:rFonts w:ascii="Times New Roman" w:hAnsi="Times New Roman" w:cs="Times New Roman"/>
          <w:sz w:val="24"/>
          <w:szCs w:val="24"/>
        </w:rPr>
        <w:t xml:space="preserve"> respondent must do, is to consider fully the recommendation that has been made by the Town Clerk and/or the General Purposes and/or the Management Committees.  It must consider matters that have</w:t>
      </w:r>
      <w:r w:rsidR="00713EA2" w:rsidRPr="00AA3161">
        <w:rPr>
          <w:rFonts w:ascii="Times New Roman" w:hAnsi="Times New Roman" w:cs="Times New Roman"/>
          <w:sz w:val="24"/>
          <w:szCs w:val="24"/>
        </w:rPr>
        <w:t xml:space="preserve"> </w:t>
      </w:r>
      <w:r w:rsidRPr="00AA3161">
        <w:rPr>
          <w:rFonts w:ascii="Times New Roman" w:hAnsi="Times New Roman" w:cs="Times New Roman"/>
          <w:sz w:val="24"/>
          <w:szCs w:val="24"/>
        </w:rPr>
        <w:t>probative value and then make a decision</w:t>
      </w:r>
      <w:r w:rsidR="0074526F" w:rsidRPr="00AA3161">
        <w:rPr>
          <w:rFonts w:ascii="Times New Roman" w:hAnsi="Times New Roman" w:cs="Times New Roman"/>
          <w:sz w:val="24"/>
          <w:szCs w:val="24"/>
        </w:rPr>
        <w:t>.  As long as 1</w:t>
      </w:r>
      <w:r w:rsidR="0074526F" w:rsidRPr="00AA3161">
        <w:rPr>
          <w:rFonts w:ascii="Times New Roman" w:hAnsi="Times New Roman" w:cs="Times New Roman"/>
          <w:sz w:val="24"/>
          <w:szCs w:val="24"/>
          <w:vertAlign w:val="superscript"/>
        </w:rPr>
        <w:t>st</w:t>
      </w:r>
      <w:r w:rsidR="0074526F" w:rsidRPr="00AA3161">
        <w:rPr>
          <w:rFonts w:ascii="Times New Roman" w:hAnsi="Times New Roman" w:cs="Times New Roman"/>
          <w:sz w:val="24"/>
          <w:szCs w:val="24"/>
        </w:rPr>
        <w:t xml:space="preserve"> respondent has done that, the decision of the 1</w:t>
      </w:r>
      <w:r w:rsidR="0074526F" w:rsidRPr="00AA3161">
        <w:rPr>
          <w:rFonts w:ascii="Times New Roman" w:hAnsi="Times New Roman" w:cs="Times New Roman"/>
          <w:sz w:val="24"/>
          <w:szCs w:val="24"/>
          <w:vertAlign w:val="superscript"/>
        </w:rPr>
        <w:t>st</w:t>
      </w:r>
      <w:r w:rsidR="00E324D5" w:rsidRPr="00AA3161">
        <w:rPr>
          <w:rFonts w:ascii="Times New Roman" w:hAnsi="Times New Roman" w:cs="Times New Roman"/>
          <w:sz w:val="24"/>
          <w:szCs w:val="24"/>
        </w:rPr>
        <w:t xml:space="preserve"> respondent cannot be impugned.  Indeed as long as 1</w:t>
      </w:r>
      <w:r w:rsidR="00E324D5" w:rsidRPr="00AA3161">
        <w:rPr>
          <w:rFonts w:ascii="Times New Roman" w:hAnsi="Times New Roman" w:cs="Times New Roman"/>
          <w:sz w:val="24"/>
          <w:szCs w:val="24"/>
          <w:vertAlign w:val="superscript"/>
        </w:rPr>
        <w:t>st</w:t>
      </w:r>
      <w:r w:rsidR="00E324D5" w:rsidRPr="00AA3161">
        <w:rPr>
          <w:rFonts w:ascii="Times New Roman" w:hAnsi="Times New Roman" w:cs="Times New Roman"/>
          <w:sz w:val="24"/>
          <w:szCs w:val="24"/>
        </w:rPr>
        <w:t xml:space="preserve"> respondent has considered material that is relevant to the matter before it, the weight that the 1</w:t>
      </w:r>
      <w:r w:rsidR="00E324D5" w:rsidRPr="00AA3161">
        <w:rPr>
          <w:rFonts w:ascii="Times New Roman" w:hAnsi="Times New Roman" w:cs="Times New Roman"/>
          <w:sz w:val="24"/>
          <w:szCs w:val="24"/>
          <w:vertAlign w:val="superscript"/>
        </w:rPr>
        <w:t>st</w:t>
      </w:r>
      <w:r w:rsidR="00E324D5" w:rsidRPr="00AA3161">
        <w:rPr>
          <w:rFonts w:ascii="Times New Roman" w:hAnsi="Times New Roman" w:cs="Times New Roman"/>
          <w:sz w:val="24"/>
          <w:szCs w:val="24"/>
        </w:rPr>
        <w:t xml:space="preserve"> respondent places on each aspect of the matter, is</w:t>
      </w:r>
      <w:r w:rsidR="00713EA2" w:rsidRPr="00AA3161">
        <w:rPr>
          <w:rFonts w:ascii="Times New Roman" w:hAnsi="Times New Roman" w:cs="Times New Roman"/>
          <w:sz w:val="24"/>
          <w:szCs w:val="24"/>
        </w:rPr>
        <w:t xml:space="preserve"> </w:t>
      </w:r>
      <w:r w:rsidR="00E324D5" w:rsidRPr="00AA3161">
        <w:rPr>
          <w:rFonts w:ascii="Times New Roman" w:hAnsi="Times New Roman" w:cs="Times New Roman"/>
          <w:sz w:val="24"/>
          <w:szCs w:val="24"/>
        </w:rPr>
        <w:t>its sole prerogative.  Its decision cannot be set aside merely because another person ha</w:t>
      </w:r>
      <w:r w:rsidR="00D17F3C">
        <w:rPr>
          <w:rFonts w:ascii="Times New Roman" w:hAnsi="Times New Roman" w:cs="Times New Roman"/>
          <w:sz w:val="24"/>
          <w:szCs w:val="24"/>
        </w:rPr>
        <w:t>s</w:t>
      </w:r>
      <w:r w:rsidR="00E324D5" w:rsidRPr="00AA3161">
        <w:rPr>
          <w:rFonts w:ascii="Times New Roman" w:hAnsi="Times New Roman" w:cs="Times New Roman"/>
          <w:sz w:val="24"/>
          <w:szCs w:val="24"/>
        </w:rPr>
        <w:t xml:space="preserve"> decided otherwise on the same facts.  Neither does it then become unfair or unreasonable for that reason.  It is therefore improper for the applicant to characterise the decision of the 1</w:t>
      </w:r>
      <w:r w:rsidR="00E324D5" w:rsidRPr="00AA3161">
        <w:rPr>
          <w:rFonts w:ascii="Times New Roman" w:hAnsi="Times New Roman" w:cs="Times New Roman"/>
          <w:sz w:val="24"/>
          <w:szCs w:val="24"/>
          <w:vertAlign w:val="superscript"/>
        </w:rPr>
        <w:t>st</w:t>
      </w:r>
      <w:r w:rsidR="00E324D5" w:rsidRPr="00AA3161">
        <w:rPr>
          <w:rFonts w:ascii="Times New Roman" w:hAnsi="Times New Roman" w:cs="Times New Roman"/>
          <w:sz w:val="24"/>
          <w:szCs w:val="24"/>
        </w:rPr>
        <w:t xml:space="preserve"> respondent as unfair, unreasonable and unlawful.”</w:t>
      </w:r>
      <w:r w:rsidR="00D17F3C">
        <w:rPr>
          <w:rFonts w:ascii="Times New Roman" w:hAnsi="Times New Roman" w:cs="Times New Roman"/>
          <w:sz w:val="24"/>
          <w:szCs w:val="24"/>
        </w:rPr>
        <w:t xml:space="preserve"> (</w:t>
      </w:r>
      <w:proofErr w:type="gramStart"/>
      <w:r w:rsidR="00D17F3C">
        <w:rPr>
          <w:rFonts w:ascii="Times New Roman" w:hAnsi="Times New Roman" w:cs="Times New Roman"/>
          <w:sz w:val="24"/>
          <w:szCs w:val="24"/>
        </w:rPr>
        <w:t>emphasis</w:t>
      </w:r>
      <w:proofErr w:type="gramEnd"/>
      <w:r w:rsidR="00D17F3C">
        <w:rPr>
          <w:rFonts w:ascii="Times New Roman" w:hAnsi="Times New Roman" w:cs="Times New Roman"/>
          <w:sz w:val="24"/>
          <w:szCs w:val="24"/>
        </w:rPr>
        <w:t xml:space="preserve"> is mine)</w:t>
      </w:r>
    </w:p>
    <w:p w:rsidR="00E324D5" w:rsidRPr="00AA3161" w:rsidRDefault="00E324D5" w:rsidP="00AA3161">
      <w:pPr>
        <w:jc w:val="both"/>
        <w:rPr>
          <w:rFonts w:ascii="Times New Roman" w:hAnsi="Times New Roman" w:cs="Times New Roman"/>
          <w:sz w:val="24"/>
          <w:szCs w:val="24"/>
        </w:rPr>
      </w:pPr>
      <w:r w:rsidRPr="00AA3161">
        <w:rPr>
          <w:rFonts w:ascii="Times New Roman" w:hAnsi="Times New Roman" w:cs="Times New Roman"/>
          <w:sz w:val="24"/>
          <w:szCs w:val="24"/>
        </w:rPr>
        <w:tab/>
        <w:t>There was the issue of qualifications and the Masters</w:t>
      </w:r>
      <w:r w:rsidR="00713EA2" w:rsidRPr="00AA3161">
        <w:rPr>
          <w:rFonts w:ascii="Times New Roman" w:hAnsi="Times New Roman" w:cs="Times New Roman"/>
          <w:sz w:val="24"/>
          <w:szCs w:val="24"/>
        </w:rPr>
        <w:t>’</w:t>
      </w:r>
      <w:r w:rsidRPr="00AA3161">
        <w:rPr>
          <w:rFonts w:ascii="Times New Roman" w:hAnsi="Times New Roman" w:cs="Times New Roman"/>
          <w:sz w:val="24"/>
          <w:szCs w:val="24"/>
        </w:rPr>
        <w:t xml:space="preserve"> Degree that app</w:t>
      </w:r>
      <w:r w:rsidR="00713EA2" w:rsidRPr="00AA3161">
        <w:rPr>
          <w:rFonts w:ascii="Times New Roman" w:hAnsi="Times New Roman" w:cs="Times New Roman"/>
          <w:sz w:val="24"/>
          <w:szCs w:val="24"/>
        </w:rPr>
        <w:t xml:space="preserve">licant really hammered on.  As </w:t>
      </w:r>
      <w:r w:rsidRPr="00AA3161">
        <w:rPr>
          <w:rFonts w:ascii="Times New Roman" w:hAnsi="Times New Roman" w:cs="Times New Roman"/>
          <w:sz w:val="24"/>
          <w:szCs w:val="24"/>
        </w:rPr>
        <w:t>shown above, it was explained in the papers and annexures on record that the “Masters</w:t>
      </w:r>
      <w:r w:rsidR="00713EA2" w:rsidRPr="00AA3161">
        <w:rPr>
          <w:rFonts w:ascii="Times New Roman" w:hAnsi="Times New Roman" w:cs="Times New Roman"/>
          <w:sz w:val="24"/>
          <w:szCs w:val="24"/>
        </w:rPr>
        <w:t>’</w:t>
      </w:r>
      <w:r w:rsidRPr="00AA3161">
        <w:rPr>
          <w:rFonts w:ascii="Times New Roman" w:hAnsi="Times New Roman" w:cs="Times New Roman"/>
          <w:sz w:val="24"/>
          <w:szCs w:val="24"/>
        </w:rPr>
        <w:t xml:space="preserve"> degree” was not a hard and fast requirement</w:t>
      </w:r>
      <w:r w:rsidR="00D17F3C">
        <w:rPr>
          <w:rFonts w:ascii="Times New Roman" w:hAnsi="Times New Roman" w:cs="Times New Roman"/>
          <w:sz w:val="24"/>
          <w:szCs w:val="24"/>
        </w:rPr>
        <w:t>.  F</w:t>
      </w:r>
      <w:r w:rsidRPr="00AA3161">
        <w:rPr>
          <w:rFonts w:ascii="Times New Roman" w:hAnsi="Times New Roman" w:cs="Times New Roman"/>
          <w:sz w:val="24"/>
          <w:szCs w:val="24"/>
        </w:rPr>
        <w:t xml:space="preserve">rom the papers it appears that the position applied for required, </w:t>
      </w:r>
      <w:r w:rsidRPr="00D17F3C">
        <w:rPr>
          <w:rFonts w:ascii="Times New Roman" w:hAnsi="Times New Roman" w:cs="Times New Roman"/>
          <w:sz w:val="24"/>
          <w:szCs w:val="24"/>
          <w:u w:val="single"/>
        </w:rPr>
        <w:t>external candidates</w:t>
      </w:r>
      <w:r w:rsidRPr="00AA3161">
        <w:rPr>
          <w:rFonts w:ascii="Times New Roman" w:hAnsi="Times New Roman" w:cs="Times New Roman"/>
          <w:sz w:val="24"/>
          <w:szCs w:val="24"/>
        </w:rPr>
        <w:t xml:space="preserve"> to possess a Masters</w:t>
      </w:r>
      <w:r w:rsidR="00713EA2" w:rsidRPr="00AA3161">
        <w:rPr>
          <w:rFonts w:ascii="Times New Roman" w:hAnsi="Times New Roman" w:cs="Times New Roman"/>
          <w:sz w:val="24"/>
          <w:szCs w:val="24"/>
        </w:rPr>
        <w:t>’</w:t>
      </w:r>
      <w:r w:rsidRPr="00AA3161">
        <w:rPr>
          <w:rFonts w:ascii="Times New Roman" w:hAnsi="Times New Roman" w:cs="Times New Roman"/>
          <w:sz w:val="24"/>
          <w:szCs w:val="24"/>
        </w:rPr>
        <w:t xml:space="preserve"> degree in Environmental Health Science/Public Health.  Internal polic</w:t>
      </w:r>
      <w:r w:rsidR="00D17F3C">
        <w:rPr>
          <w:rFonts w:ascii="Times New Roman" w:hAnsi="Times New Roman" w:cs="Times New Roman"/>
          <w:sz w:val="24"/>
          <w:szCs w:val="24"/>
        </w:rPr>
        <w:t>y</w:t>
      </w:r>
      <w:r w:rsidRPr="00AA3161">
        <w:rPr>
          <w:rFonts w:ascii="Times New Roman" w:hAnsi="Times New Roman" w:cs="Times New Roman"/>
          <w:sz w:val="24"/>
          <w:szCs w:val="24"/>
        </w:rPr>
        <w:t xml:space="preserve"> was that it was not a hard and fast requirement for the internal candidates to possess the Masters’ degree.  It is for those reason</w:t>
      </w:r>
      <w:r w:rsidR="00D17F3C">
        <w:rPr>
          <w:rFonts w:ascii="Times New Roman" w:hAnsi="Times New Roman" w:cs="Times New Roman"/>
          <w:sz w:val="24"/>
          <w:szCs w:val="24"/>
        </w:rPr>
        <w:t>s</w:t>
      </w:r>
      <w:r w:rsidRPr="00AA3161">
        <w:rPr>
          <w:rFonts w:ascii="Times New Roman" w:hAnsi="Times New Roman" w:cs="Times New Roman"/>
          <w:sz w:val="24"/>
          <w:szCs w:val="24"/>
        </w:rPr>
        <w:t xml:space="preserve"> that the Management Committee shortlisted a total of 7 candidates.  Among the 7, only 1 was an external candidate obviously with a Masters’ degree.  The remaining six (6) were all internal candidates</w:t>
      </w:r>
      <w:r w:rsidR="00D17F3C">
        <w:rPr>
          <w:rFonts w:ascii="Times New Roman" w:hAnsi="Times New Roman" w:cs="Times New Roman"/>
          <w:sz w:val="24"/>
          <w:szCs w:val="24"/>
        </w:rPr>
        <w:t>.  T</w:t>
      </w:r>
      <w:r w:rsidRPr="00AA3161">
        <w:rPr>
          <w:rFonts w:ascii="Times New Roman" w:hAnsi="Times New Roman" w:cs="Times New Roman"/>
          <w:sz w:val="24"/>
          <w:szCs w:val="24"/>
        </w:rPr>
        <w:t>wo (2)</w:t>
      </w:r>
      <w:r w:rsidR="00D17F3C">
        <w:rPr>
          <w:rFonts w:ascii="Times New Roman" w:hAnsi="Times New Roman" w:cs="Times New Roman"/>
          <w:sz w:val="24"/>
          <w:szCs w:val="24"/>
        </w:rPr>
        <w:t>,</w:t>
      </w:r>
      <w:r w:rsidRPr="00AA3161">
        <w:rPr>
          <w:rFonts w:ascii="Times New Roman" w:hAnsi="Times New Roman" w:cs="Times New Roman"/>
          <w:sz w:val="24"/>
          <w:szCs w:val="24"/>
        </w:rPr>
        <w:t xml:space="preserve"> i</w:t>
      </w:r>
      <w:r w:rsidR="00C73BED" w:rsidRPr="00AA3161">
        <w:rPr>
          <w:rFonts w:ascii="Times New Roman" w:hAnsi="Times New Roman" w:cs="Times New Roman"/>
          <w:sz w:val="24"/>
          <w:szCs w:val="24"/>
        </w:rPr>
        <w:t>ncluding applicant had a Masters’ degree.  Two (2)</w:t>
      </w:r>
      <w:r w:rsidR="00D17F3C">
        <w:rPr>
          <w:rFonts w:ascii="Times New Roman" w:hAnsi="Times New Roman" w:cs="Times New Roman"/>
          <w:sz w:val="24"/>
          <w:szCs w:val="24"/>
        </w:rPr>
        <w:t>,</w:t>
      </w:r>
      <w:r w:rsidR="00C73BED" w:rsidRPr="00AA3161">
        <w:rPr>
          <w:rFonts w:ascii="Times New Roman" w:hAnsi="Times New Roman" w:cs="Times New Roman"/>
          <w:sz w:val="24"/>
          <w:szCs w:val="24"/>
        </w:rPr>
        <w:t xml:space="preserve"> including 2</w:t>
      </w:r>
      <w:r w:rsidR="00C73BED" w:rsidRPr="00AA3161">
        <w:rPr>
          <w:rFonts w:ascii="Times New Roman" w:hAnsi="Times New Roman" w:cs="Times New Roman"/>
          <w:sz w:val="24"/>
          <w:szCs w:val="24"/>
          <w:vertAlign w:val="superscript"/>
        </w:rPr>
        <w:t>nd</w:t>
      </w:r>
      <w:r w:rsidR="00C73BED" w:rsidRPr="00AA3161">
        <w:rPr>
          <w:rFonts w:ascii="Times New Roman" w:hAnsi="Times New Roman" w:cs="Times New Roman"/>
          <w:sz w:val="24"/>
          <w:szCs w:val="24"/>
        </w:rPr>
        <w:t xml:space="preserve"> respondent were studying their Masters’ degree and the other two (2) had no Masters’ degree and were not studying for same.  This means that a total of four (4) of the 7 shortlisted candidates did not have a Masters’ degree.</w:t>
      </w:r>
    </w:p>
    <w:p w:rsidR="00C73BED" w:rsidRPr="00AA3161" w:rsidRDefault="00C73BED" w:rsidP="00AA3161">
      <w:pPr>
        <w:jc w:val="both"/>
        <w:rPr>
          <w:rFonts w:ascii="Times New Roman" w:hAnsi="Times New Roman" w:cs="Times New Roman"/>
          <w:sz w:val="24"/>
          <w:szCs w:val="24"/>
        </w:rPr>
      </w:pPr>
      <w:r w:rsidRPr="00AA3161">
        <w:rPr>
          <w:rFonts w:ascii="Times New Roman" w:hAnsi="Times New Roman" w:cs="Times New Roman"/>
          <w:sz w:val="24"/>
          <w:szCs w:val="24"/>
        </w:rPr>
        <w:tab/>
        <w:t xml:space="preserve">Regrettably, well knowing these facts and </w:t>
      </w:r>
      <w:r w:rsidR="00D17F3C">
        <w:rPr>
          <w:rFonts w:ascii="Times New Roman" w:hAnsi="Times New Roman" w:cs="Times New Roman"/>
          <w:sz w:val="24"/>
          <w:szCs w:val="24"/>
        </w:rPr>
        <w:t xml:space="preserve">the </w:t>
      </w:r>
      <w:r w:rsidRPr="00AA3161">
        <w:rPr>
          <w:rFonts w:ascii="Times New Roman" w:hAnsi="Times New Roman" w:cs="Times New Roman"/>
          <w:sz w:val="24"/>
          <w:szCs w:val="24"/>
        </w:rPr>
        <w:t>council policy</w:t>
      </w:r>
      <w:r w:rsidR="00D17F3C">
        <w:rPr>
          <w:rFonts w:ascii="Times New Roman" w:hAnsi="Times New Roman" w:cs="Times New Roman"/>
          <w:sz w:val="24"/>
          <w:szCs w:val="24"/>
        </w:rPr>
        <w:t>,</w:t>
      </w:r>
      <w:r w:rsidRPr="00AA3161">
        <w:rPr>
          <w:rFonts w:ascii="Times New Roman" w:hAnsi="Times New Roman" w:cs="Times New Roman"/>
          <w:sz w:val="24"/>
          <w:szCs w:val="24"/>
        </w:rPr>
        <w:t xml:space="preserve"> the applicant in his application completely made it appear like it was only the 2</w:t>
      </w:r>
      <w:r w:rsidRPr="00AA3161">
        <w:rPr>
          <w:rFonts w:ascii="Times New Roman" w:hAnsi="Times New Roman" w:cs="Times New Roman"/>
          <w:sz w:val="24"/>
          <w:szCs w:val="24"/>
          <w:vertAlign w:val="superscript"/>
        </w:rPr>
        <w:t>nd</w:t>
      </w:r>
      <w:r w:rsidRPr="00AA3161">
        <w:rPr>
          <w:rFonts w:ascii="Times New Roman" w:hAnsi="Times New Roman" w:cs="Times New Roman"/>
          <w:sz w:val="24"/>
          <w:szCs w:val="24"/>
        </w:rPr>
        <w:t xml:space="preserve"> respondent who was shortlisted and interviewed in clear “corruption” and “favouritism” </w:t>
      </w:r>
      <w:r w:rsidR="00D17F3C">
        <w:rPr>
          <w:rFonts w:ascii="Times New Roman" w:hAnsi="Times New Roman" w:cs="Times New Roman"/>
          <w:sz w:val="24"/>
          <w:szCs w:val="24"/>
        </w:rPr>
        <w:t>with no Masters’ degree.</w:t>
      </w:r>
    </w:p>
    <w:p w:rsidR="00C73BED" w:rsidRPr="00AA3161" w:rsidRDefault="00C73BED" w:rsidP="00AA3161">
      <w:pPr>
        <w:jc w:val="both"/>
        <w:rPr>
          <w:rFonts w:ascii="Times New Roman" w:hAnsi="Times New Roman" w:cs="Times New Roman"/>
          <w:sz w:val="24"/>
          <w:szCs w:val="24"/>
        </w:rPr>
      </w:pPr>
      <w:r w:rsidRPr="00AA3161">
        <w:rPr>
          <w:rFonts w:ascii="Times New Roman" w:hAnsi="Times New Roman" w:cs="Times New Roman"/>
          <w:sz w:val="24"/>
          <w:szCs w:val="24"/>
        </w:rPr>
        <w:lastRenderedPageBreak/>
        <w:tab/>
        <w:t>This court need not repeat the need to come clean to any court.  A party who conce</w:t>
      </w:r>
      <w:r w:rsidR="0038402D">
        <w:rPr>
          <w:rFonts w:ascii="Times New Roman" w:hAnsi="Times New Roman" w:cs="Times New Roman"/>
          <w:sz w:val="24"/>
          <w:szCs w:val="24"/>
        </w:rPr>
        <w:t>al</w:t>
      </w:r>
      <w:r w:rsidRPr="00AA3161">
        <w:rPr>
          <w:rFonts w:ascii="Times New Roman" w:hAnsi="Times New Roman" w:cs="Times New Roman"/>
          <w:sz w:val="24"/>
          <w:szCs w:val="24"/>
        </w:rPr>
        <w:t>s, circumstances</w:t>
      </w:r>
      <w:r w:rsidR="00D17F3C">
        <w:rPr>
          <w:rFonts w:ascii="Times New Roman" w:hAnsi="Times New Roman" w:cs="Times New Roman"/>
          <w:sz w:val="24"/>
          <w:szCs w:val="24"/>
        </w:rPr>
        <w:t>,</w:t>
      </w:r>
      <w:r w:rsidRPr="00AA3161">
        <w:rPr>
          <w:rFonts w:ascii="Times New Roman" w:hAnsi="Times New Roman" w:cs="Times New Roman"/>
          <w:sz w:val="24"/>
          <w:szCs w:val="24"/>
        </w:rPr>
        <w:t xml:space="preserve"> or distorts facts can only do disservice to himself.  He takes away the court’s confidence in him telling the truth </w:t>
      </w:r>
      <w:r w:rsidR="00D82D35">
        <w:rPr>
          <w:rFonts w:ascii="Times New Roman" w:hAnsi="Times New Roman" w:cs="Times New Roman"/>
          <w:sz w:val="24"/>
          <w:szCs w:val="24"/>
        </w:rPr>
        <w:t xml:space="preserve">elsewhere </w:t>
      </w:r>
      <w:r w:rsidRPr="00AA3161">
        <w:rPr>
          <w:rFonts w:ascii="Times New Roman" w:hAnsi="Times New Roman" w:cs="Times New Roman"/>
          <w:sz w:val="24"/>
          <w:szCs w:val="24"/>
        </w:rPr>
        <w:t>in his case.</w:t>
      </w:r>
    </w:p>
    <w:p w:rsidR="00C73BED" w:rsidRPr="00AA3161" w:rsidRDefault="00C73BED" w:rsidP="00AA3161">
      <w:pPr>
        <w:jc w:val="both"/>
        <w:rPr>
          <w:rFonts w:ascii="Times New Roman" w:hAnsi="Times New Roman" w:cs="Times New Roman"/>
          <w:sz w:val="24"/>
          <w:szCs w:val="24"/>
        </w:rPr>
      </w:pPr>
      <w:r w:rsidRPr="00AA3161">
        <w:rPr>
          <w:rFonts w:ascii="Times New Roman" w:hAnsi="Times New Roman" w:cs="Times New Roman"/>
          <w:sz w:val="24"/>
          <w:szCs w:val="24"/>
        </w:rPr>
        <w:tab/>
        <w:t>In addition, there was the explanation of the facts, which applicant clearly kn</w:t>
      </w:r>
      <w:r w:rsidR="00D82D35">
        <w:rPr>
          <w:rFonts w:ascii="Times New Roman" w:hAnsi="Times New Roman" w:cs="Times New Roman"/>
          <w:sz w:val="24"/>
          <w:szCs w:val="24"/>
        </w:rPr>
        <w:t>e</w:t>
      </w:r>
      <w:r w:rsidRPr="00AA3161">
        <w:rPr>
          <w:rFonts w:ascii="Times New Roman" w:hAnsi="Times New Roman" w:cs="Times New Roman"/>
          <w:sz w:val="24"/>
          <w:szCs w:val="24"/>
        </w:rPr>
        <w:t>w that 2</w:t>
      </w:r>
      <w:r w:rsidRPr="00AA3161">
        <w:rPr>
          <w:rFonts w:ascii="Times New Roman" w:hAnsi="Times New Roman" w:cs="Times New Roman"/>
          <w:sz w:val="24"/>
          <w:szCs w:val="24"/>
          <w:vertAlign w:val="superscript"/>
        </w:rPr>
        <w:t>nd</w:t>
      </w:r>
      <w:r w:rsidRPr="00AA3161">
        <w:rPr>
          <w:rFonts w:ascii="Times New Roman" w:hAnsi="Times New Roman" w:cs="Times New Roman"/>
          <w:sz w:val="24"/>
          <w:szCs w:val="24"/>
        </w:rPr>
        <w:t xml:space="preserve"> respondent on calculation from 1991 to 2003</w:t>
      </w:r>
      <w:r w:rsidR="00D82D35">
        <w:rPr>
          <w:rFonts w:ascii="Times New Roman" w:hAnsi="Times New Roman" w:cs="Times New Roman"/>
          <w:sz w:val="24"/>
          <w:szCs w:val="24"/>
        </w:rPr>
        <w:t>,</w:t>
      </w:r>
      <w:r w:rsidRPr="00AA3161">
        <w:rPr>
          <w:rFonts w:ascii="Times New Roman" w:hAnsi="Times New Roman" w:cs="Times New Roman"/>
          <w:sz w:val="24"/>
          <w:szCs w:val="24"/>
        </w:rPr>
        <w:t xml:space="preserve"> was twenty two (22) </w:t>
      </w:r>
      <w:r w:rsidR="00D82D35">
        <w:rPr>
          <w:rFonts w:ascii="Times New Roman" w:hAnsi="Times New Roman" w:cs="Times New Roman"/>
          <w:sz w:val="24"/>
          <w:szCs w:val="24"/>
        </w:rPr>
        <w:t xml:space="preserve">years </w:t>
      </w:r>
      <w:r w:rsidRPr="00AA3161">
        <w:rPr>
          <w:rFonts w:ascii="Times New Roman" w:hAnsi="Times New Roman" w:cs="Times New Roman"/>
          <w:sz w:val="24"/>
          <w:szCs w:val="24"/>
        </w:rPr>
        <w:t>his senior at work with 1</w:t>
      </w:r>
      <w:r w:rsidRPr="00AA3161">
        <w:rPr>
          <w:rFonts w:ascii="Times New Roman" w:hAnsi="Times New Roman" w:cs="Times New Roman"/>
          <w:sz w:val="24"/>
          <w:szCs w:val="24"/>
          <w:vertAlign w:val="superscript"/>
        </w:rPr>
        <w:t>st</w:t>
      </w:r>
      <w:r w:rsidRPr="00AA3161">
        <w:rPr>
          <w:rFonts w:ascii="Times New Roman" w:hAnsi="Times New Roman" w:cs="Times New Roman"/>
          <w:sz w:val="24"/>
          <w:szCs w:val="24"/>
        </w:rPr>
        <w:t xml:space="preserve"> respondent.  He had also acted in various capacities including the post</w:t>
      </w:r>
      <w:r w:rsidR="00D82D35">
        <w:rPr>
          <w:rFonts w:ascii="Times New Roman" w:hAnsi="Times New Roman" w:cs="Times New Roman"/>
          <w:sz w:val="24"/>
          <w:szCs w:val="24"/>
        </w:rPr>
        <w:t xml:space="preserve"> f</w:t>
      </w:r>
      <w:r w:rsidRPr="00AA3161">
        <w:rPr>
          <w:rFonts w:ascii="Times New Roman" w:hAnsi="Times New Roman" w:cs="Times New Roman"/>
          <w:sz w:val="24"/>
          <w:szCs w:val="24"/>
        </w:rPr>
        <w:t>or which they were being interviewed.  Applicant had not.</w:t>
      </w:r>
      <w:r w:rsidRPr="00AA3161">
        <w:rPr>
          <w:rFonts w:ascii="Times New Roman" w:hAnsi="Times New Roman" w:cs="Times New Roman"/>
          <w:sz w:val="24"/>
          <w:szCs w:val="24"/>
        </w:rPr>
        <w:tab/>
      </w:r>
    </w:p>
    <w:p w:rsidR="00C73BED" w:rsidRPr="00AA3161" w:rsidRDefault="00C73BED" w:rsidP="00AA3161">
      <w:pPr>
        <w:jc w:val="both"/>
        <w:rPr>
          <w:rFonts w:ascii="Times New Roman" w:hAnsi="Times New Roman" w:cs="Times New Roman"/>
          <w:sz w:val="24"/>
          <w:szCs w:val="24"/>
        </w:rPr>
      </w:pPr>
      <w:r w:rsidRPr="00AA3161">
        <w:rPr>
          <w:rFonts w:ascii="Times New Roman" w:hAnsi="Times New Roman" w:cs="Times New Roman"/>
          <w:sz w:val="24"/>
          <w:szCs w:val="24"/>
        </w:rPr>
        <w:t>Then there was the allegation in applicant’s answering affidavit that the 1</w:t>
      </w:r>
      <w:r w:rsidRPr="00AA3161">
        <w:rPr>
          <w:rFonts w:ascii="Times New Roman" w:hAnsi="Times New Roman" w:cs="Times New Roman"/>
          <w:sz w:val="24"/>
          <w:szCs w:val="24"/>
          <w:vertAlign w:val="superscript"/>
        </w:rPr>
        <w:t>st</w:t>
      </w:r>
      <w:r w:rsidRPr="00AA3161">
        <w:rPr>
          <w:rFonts w:ascii="Times New Roman" w:hAnsi="Times New Roman" w:cs="Times New Roman"/>
          <w:sz w:val="24"/>
          <w:szCs w:val="24"/>
        </w:rPr>
        <w:t xml:space="preserve"> respondent’s internal recruitment policies contravene a circular by the pare</w:t>
      </w:r>
      <w:r w:rsidR="00713EA2" w:rsidRPr="00AA3161">
        <w:rPr>
          <w:rFonts w:ascii="Times New Roman" w:hAnsi="Times New Roman" w:cs="Times New Roman"/>
          <w:sz w:val="24"/>
          <w:szCs w:val="24"/>
        </w:rPr>
        <w:t>n</w:t>
      </w:r>
      <w:r w:rsidRPr="00AA3161">
        <w:rPr>
          <w:rFonts w:ascii="Times New Roman" w:hAnsi="Times New Roman" w:cs="Times New Roman"/>
          <w:sz w:val="24"/>
          <w:szCs w:val="24"/>
        </w:rPr>
        <w:t>t Ministry for local authorities</w:t>
      </w:r>
      <w:r w:rsidR="00D82D35">
        <w:rPr>
          <w:rFonts w:ascii="Times New Roman" w:hAnsi="Times New Roman" w:cs="Times New Roman"/>
          <w:sz w:val="24"/>
          <w:szCs w:val="24"/>
        </w:rPr>
        <w:t>.</w:t>
      </w:r>
      <w:r w:rsidRPr="00AA3161">
        <w:rPr>
          <w:rFonts w:ascii="Times New Roman" w:hAnsi="Times New Roman" w:cs="Times New Roman"/>
          <w:sz w:val="24"/>
          <w:szCs w:val="24"/>
        </w:rPr>
        <w:t xml:space="preserve"> </w:t>
      </w:r>
      <w:r w:rsidR="00D82D35">
        <w:rPr>
          <w:rFonts w:ascii="Times New Roman" w:hAnsi="Times New Roman" w:cs="Times New Roman"/>
          <w:sz w:val="24"/>
          <w:szCs w:val="24"/>
        </w:rPr>
        <w:t>T</w:t>
      </w:r>
      <w:r w:rsidRPr="00AA3161">
        <w:rPr>
          <w:rFonts w:ascii="Times New Roman" w:hAnsi="Times New Roman" w:cs="Times New Roman"/>
          <w:sz w:val="24"/>
          <w:szCs w:val="24"/>
        </w:rPr>
        <w:t>he circular is allegedly dated 22</w:t>
      </w:r>
      <w:r w:rsidRPr="00AA3161">
        <w:rPr>
          <w:rFonts w:ascii="Times New Roman" w:hAnsi="Times New Roman" w:cs="Times New Roman"/>
          <w:sz w:val="24"/>
          <w:szCs w:val="24"/>
          <w:vertAlign w:val="superscript"/>
        </w:rPr>
        <w:t>nd</w:t>
      </w:r>
      <w:r w:rsidRPr="00AA3161">
        <w:rPr>
          <w:rFonts w:ascii="Times New Roman" w:hAnsi="Times New Roman" w:cs="Times New Roman"/>
          <w:sz w:val="24"/>
          <w:szCs w:val="24"/>
        </w:rPr>
        <w:t xml:space="preserve"> September 2017 and attached as annexure “L”</w:t>
      </w:r>
      <w:r w:rsidR="00AF4204" w:rsidRPr="00AA3161">
        <w:rPr>
          <w:rFonts w:ascii="Times New Roman" w:hAnsi="Times New Roman" w:cs="Times New Roman"/>
          <w:sz w:val="24"/>
          <w:szCs w:val="24"/>
        </w:rPr>
        <w:t xml:space="preserve">.  I am inclined </w:t>
      </w:r>
      <w:r w:rsidR="00D82D35">
        <w:rPr>
          <w:rFonts w:ascii="Times New Roman" w:hAnsi="Times New Roman" w:cs="Times New Roman"/>
          <w:sz w:val="24"/>
          <w:szCs w:val="24"/>
        </w:rPr>
        <w:t xml:space="preserve">to agree </w:t>
      </w:r>
      <w:r w:rsidR="00AF4204" w:rsidRPr="00AA3161">
        <w:rPr>
          <w:rFonts w:ascii="Times New Roman" w:hAnsi="Times New Roman" w:cs="Times New Roman"/>
          <w:sz w:val="24"/>
          <w:szCs w:val="24"/>
        </w:rPr>
        <w:t xml:space="preserve">with </w:t>
      </w:r>
      <w:r w:rsidR="00AF4204" w:rsidRPr="00AA3161">
        <w:rPr>
          <w:rFonts w:ascii="Times New Roman" w:hAnsi="Times New Roman" w:cs="Times New Roman"/>
          <w:i/>
          <w:sz w:val="24"/>
          <w:szCs w:val="24"/>
        </w:rPr>
        <w:t xml:space="preserve">Mr P. </w:t>
      </w:r>
      <w:proofErr w:type="spellStart"/>
      <w:r w:rsidR="00AF4204" w:rsidRPr="00AA3161">
        <w:rPr>
          <w:rFonts w:ascii="Times New Roman" w:hAnsi="Times New Roman" w:cs="Times New Roman"/>
          <w:i/>
          <w:sz w:val="24"/>
          <w:szCs w:val="24"/>
        </w:rPr>
        <w:t>Ncube</w:t>
      </w:r>
      <w:proofErr w:type="spellEnd"/>
      <w:r w:rsidR="00AF4204" w:rsidRPr="00AA3161">
        <w:rPr>
          <w:rFonts w:ascii="Times New Roman" w:hAnsi="Times New Roman" w:cs="Times New Roman"/>
          <w:sz w:val="24"/>
          <w:szCs w:val="24"/>
        </w:rPr>
        <w:t xml:space="preserve"> for 1</w:t>
      </w:r>
      <w:r w:rsidR="00AF4204" w:rsidRPr="00AA3161">
        <w:rPr>
          <w:rFonts w:ascii="Times New Roman" w:hAnsi="Times New Roman" w:cs="Times New Roman"/>
          <w:sz w:val="24"/>
          <w:szCs w:val="24"/>
          <w:vertAlign w:val="superscript"/>
        </w:rPr>
        <w:t>st</w:t>
      </w:r>
      <w:r w:rsidR="00AF4204" w:rsidRPr="00AA3161">
        <w:rPr>
          <w:rFonts w:ascii="Times New Roman" w:hAnsi="Times New Roman" w:cs="Times New Roman"/>
          <w:sz w:val="24"/>
          <w:szCs w:val="24"/>
        </w:rPr>
        <w:t xml:space="preserve"> respondent that coming as it does only in </w:t>
      </w:r>
      <w:r w:rsidR="00304CB0">
        <w:rPr>
          <w:rFonts w:ascii="Times New Roman" w:hAnsi="Times New Roman" w:cs="Times New Roman"/>
          <w:sz w:val="24"/>
          <w:szCs w:val="24"/>
        </w:rPr>
        <w:t xml:space="preserve">an </w:t>
      </w:r>
      <w:r w:rsidR="00AF4204" w:rsidRPr="00AA3161">
        <w:rPr>
          <w:rFonts w:ascii="Times New Roman" w:hAnsi="Times New Roman" w:cs="Times New Roman"/>
          <w:sz w:val="24"/>
          <w:szCs w:val="24"/>
        </w:rPr>
        <w:t xml:space="preserve">answering affidavit, the allegation and annexure are improperly before the court.  In any case, even if it were </w:t>
      </w:r>
      <w:r w:rsidR="00304CB0">
        <w:rPr>
          <w:rFonts w:ascii="Times New Roman" w:hAnsi="Times New Roman" w:cs="Times New Roman"/>
          <w:sz w:val="24"/>
          <w:szCs w:val="24"/>
        </w:rPr>
        <w:t xml:space="preserve">to be </w:t>
      </w:r>
      <w:r w:rsidR="00AF4204" w:rsidRPr="00AA3161">
        <w:rPr>
          <w:rFonts w:ascii="Times New Roman" w:hAnsi="Times New Roman" w:cs="Times New Roman"/>
          <w:sz w:val="24"/>
          <w:szCs w:val="24"/>
        </w:rPr>
        <w:t>accepted that there was such a circular placed before the court properly, it would still remain a circular with no legal force or effect.  It is not a statutory provision. It is not law.  It remains null and void and the council’s decision would still stand.</w:t>
      </w:r>
    </w:p>
    <w:p w:rsidR="00AF4204" w:rsidRPr="00AA3161" w:rsidRDefault="00AF4204" w:rsidP="00AA3161">
      <w:pPr>
        <w:jc w:val="both"/>
        <w:rPr>
          <w:rFonts w:ascii="Times New Roman" w:hAnsi="Times New Roman" w:cs="Times New Roman"/>
          <w:sz w:val="24"/>
          <w:szCs w:val="24"/>
        </w:rPr>
      </w:pPr>
      <w:r w:rsidRPr="00AA3161">
        <w:rPr>
          <w:rFonts w:ascii="Times New Roman" w:hAnsi="Times New Roman" w:cs="Times New Roman"/>
          <w:sz w:val="24"/>
          <w:szCs w:val="24"/>
        </w:rPr>
        <w:tab/>
        <w:t>In any event also, I am in agreement that in terms of the High Court Act (Chapter 7:26) this court has a discretion in granting or not granting the relief</w:t>
      </w:r>
      <w:r w:rsidR="00304CB0">
        <w:rPr>
          <w:rFonts w:ascii="Times New Roman" w:hAnsi="Times New Roman" w:cs="Times New Roman"/>
          <w:sz w:val="24"/>
          <w:szCs w:val="24"/>
        </w:rPr>
        <w:t>,</w:t>
      </w:r>
      <w:r w:rsidRPr="00AA3161">
        <w:rPr>
          <w:rFonts w:ascii="Times New Roman" w:hAnsi="Times New Roman" w:cs="Times New Roman"/>
          <w:sz w:val="24"/>
          <w:szCs w:val="24"/>
        </w:rPr>
        <w:t xml:space="preserve"> in that section 14 of the Act reads;</w:t>
      </w:r>
    </w:p>
    <w:p w:rsidR="00713EA2" w:rsidRPr="00AA3161" w:rsidRDefault="00AF4204" w:rsidP="00AA3161">
      <w:pPr>
        <w:ind w:firstLine="720"/>
        <w:jc w:val="both"/>
        <w:rPr>
          <w:rFonts w:ascii="Times New Roman" w:hAnsi="Times New Roman" w:cs="Times New Roman"/>
          <w:sz w:val="24"/>
          <w:szCs w:val="24"/>
        </w:rPr>
      </w:pPr>
      <w:r w:rsidRPr="00AA3161">
        <w:rPr>
          <w:rFonts w:ascii="Times New Roman" w:hAnsi="Times New Roman" w:cs="Times New Roman"/>
          <w:sz w:val="24"/>
          <w:szCs w:val="24"/>
        </w:rPr>
        <w:t xml:space="preserve">“The High Court </w:t>
      </w:r>
      <w:r w:rsidRPr="00AA3161">
        <w:rPr>
          <w:rFonts w:ascii="Times New Roman" w:hAnsi="Times New Roman" w:cs="Times New Roman"/>
          <w:sz w:val="24"/>
          <w:szCs w:val="24"/>
          <w:u w:val="single"/>
        </w:rPr>
        <w:t>may, in its discretion</w:t>
      </w:r>
      <w:r w:rsidRPr="00AA3161">
        <w:rPr>
          <w:rFonts w:ascii="Times New Roman" w:hAnsi="Times New Roman" w:cs="Times New Roman"/>
          <w:sz w:val="24"/>
          <w:szCs w:val="24"/>
        </w:rPr>
        <w:t xml:space="preserve"> ….”  </w:t>
      </w:r>
    </w:p>
    <w:p w:rsidR="00AF4204" w:rsidRPr="00AA3161" w:rsidRDefault="00713EA2" w:rsidP="00AA3161">
      <w:pPr>
        <w:ind w:firstLine="720"/>
        <w:jc w:val="both"/>
        <w:rPr>
          <w:rFonts w:ascii="Times New Roman" w:hAnsi="Times New Roman" w:cs="Times New Roman"/>
          <w:sz w:val="24"/>
          <w:szCs w:val="24"/>
        </w:rPr>
      </w:pPr>
      <w:r w:rsidRPr="00AA3161">
        <w:rPr>
          <w:rFonts w:ascii="Times New Roman" w:hAnsi="Times New Roman" w:cs="Times New Roman"/>
          <w:sz w:val="24"/>
          <w:szCs w:val="24"/>
        </w:rPr>
        <w:t xml:space="preserve">The </w:t>
      </w:r>
      <w:r w:rsidR="00AF4204" w:rsidRPr="00AA3161">
        <w:rPr>
          <w:rFonts w:ascii="Times New Roman" w:hAnsi="Times New Roman" w:cs="Times New Roman"/>
          <w:sz w:val="24"/>
          <w:szCs w:val="24"/>
        </w:rPr>
        <w:t xml:space="preserve">Act actually </w:t>
      </w:r>
      <w:r w:rsidRPr="00AA3161">
        <w:rPr>
          <w:rFonts w:ascii="Times New Roman" w:hAnsi="Times New Roman" w:cs="Times New Roman"/>
          <w:sz w:val="24"/>
          <w:szCs w:val="24"/>
        </w:rPr>
        <w:t>h</w:t>
      </w:r>
      <w:r w:rsidR="00AF4204" w:rsidRPr="00AA3161">
        <w:rPr>
          <w:rFonts w:ascii="Times New Roman" w:hAnsi="Times New Roman" w:cs="Times New Roman"/>
          <w:sz w:val="24"/>
          <w:szCs w:val="24"/>
        </w:rPr>
        <w:t xml:space="preserve">as double discretion in both </w:t>
      </w:r>
      <w:r w:rsidR="00AF4204" w:rsidRPr="00AA3161">
        <w:rPr>
          <w:rFonts w:ascii="Times New Roman" w:hAnsi="Times New Roman" w:cs="Times New Roman"/>
          <w:sz w:val="24"/>
          <w:szCs w:val="24"/>
          <w:u w:val="single"/>
        </w:rPr>
        <w:t>“may</w:t>
      </w:r>
      <w:r w:rsidR="00AA3161" w:rsidRPr="00AA3161">
        <w:rPr>
          <w:rFonts w:ascii="Times New Roman" w:hAnsi="Times New Roman" w:cs="Times New Roman"/>
          <w:sz w:val="24"/>
          <w:szCs w:val="24"/>
          <w:u w:val="single"/>
        </w:rPr>
        <w:t>”</w:t>
      </w:r>
      <w:r w:rsidR="00AF4204" w:rsidRPr="00AA3161">
        <w:rPr>
          <w:rFonts w:ascii="Times New Roman" w:hAnsi="Times New Roman" w:cs="Times New Roman"/>
          <w:sz w:val="24"/>
          <w:szCs w:val="24"/>
        </w:rPr>
        <w:t xml:space="preserve"> and </w:t>
      </w:r>
      <w:r w:rsidR="00AF4204" w:rsidRPr="00AA3161">
        <w:rPr>
          <w:rFonts w:ascii="Times New Roman" w:hAnsi="Times New Roman" w:cs="Times New Roman"/>
          <w:sz w:val="24"/>
          <w:szCs w:val="24"/>
          <w:u w:val="single"/>
        </w:rPr>
        <w:t>“in its discretion”</w:t>
      </w:r>
      <w:r w:rsidR="00AA3161" w:rsidRPr="00AA3161">
        <w:rPr>
          <w:rFonts w:ascii="Times New Roman" w:hAnsi="Times New Roman" w:cs="Times New Roman"/>
          <w:sz w:val="24"/>
          <w:szCs w:val="24"/>
        </w:rPr>
        <w:t>.</w:t>
      </w:r>
      <w:r w:rsidR="00AF4204" w:rsidRPr="00AA3161">
        <w:rPr>
          <w:rFonts w:ascii="Times New Roman" w:hAnsi="Times New Roman" w:cs="Times New Roman"/>
          <w:sz w:val="24"/>
          <w:szCs w:val="24"/>
        </w:rPr>
        <w:t xml:space="preserve">  I a</w:t>
      </w:r>
      <w:r w:rsidRPr="00AA3161">
        <w:rPr>
          <w:rFonts w:ascii="Times New Roman" w:hAnsi="Times New Roman" w:cs="Times New Roman"/>
          <w:sz w:val="24"/>
          <w:szCs w:val="24"/>
        </w:rPr>
        <w:t>m</w:t>
      </w:r>
      <w:r w:rsidR="00AF4204" w:rsidRPr="00AA3161">
        <w:rPr>
          <w:rFonts w:ascii="Times New Roman" w:hAnsi="Times New Roman" w:cs="Times New Roman"/>
          <w:sz w:val="24"/>
          <w:szCs w:val="24"/>
        </w:rPr>
        <w:t xml:space="preserve"> in agreement that applicant’s application does not meet the requirements of section 14 and a </w:t>
      </w:r>
      <w:proofErr w:type="spellStart"/>
      <w:r w:rsidR="00AF4204" w:rsidRPr="00AA3161">
        <w:rPr>
          <w:rFonts w:ascii="Times New Roman" w:hAnsi="Times New Roman" w:cs="Times New Roman"/>
          <w:sz w:val="24"/>
          <w:szCs w:val="24"/>
        </w:rPr>
        <w:t>declaratur</w:t>
      </w:r>
      <w:proofErr w:type="spellEnd"/>
      <w:r w:rsidR="00AF4204" w:rsidRPr="00AA3161">
        <w:rPr>
          <w:rFonts w:ascii="Times New Roman" w:hAnsi="Times New Roman" w:cs="Times New Roman"/>
          <w:sz w:val="24"/>
          <w:szCs w:val="24"/>
        </w:rPr>
        <w:t xml:space="preserve"> in general.  The 2</w:t>
      </w:r>
      <w:r w:rsidR="00AF4204" w:rsidRPr="00AA3161">
        <w:rPr>
          <w:rFonts w:ascii="Times New Roman" w:hAnsi="Times New Roman" w:cs="Times New Roman"/>
          <w:sz w:val="24"/>
          <w:szCs w:val="24"/>
          <w:vertAlign w:val="superscript"/>
        </w:rPr>
        <w:t>nd</w:t>
      </w:r>
      <w:r w:rsidR="00AF4204" w:rsidRPr="00AA3161">
        <w:rPr>
          <w:rFonts w:ascii="Times New Roman" w:hAnsi="Times New Roman" w:cs="Times New Roman"/>
          <w:sz w:val="24"/>
          <w:szCs w:val="24"/>
        </w:rPr>
        <w:t xml:space="preserve"> respondent had raised in his response a point </w:t>
      </w:r>
      <w:r w:rsidR="00AF4204" w:rsidRPr="00AA3161">
        <w:rPr>
          <w:rFonts w:ascii="Times New Roman" w:hAnsi="Times New Roman" w:cs="Times New Roman"/>
          <w:i/>
          <w:sz w:val="24"/>
          <w:szCs w:val="24"/>
        </w:rPr>
        <w:t xml:space="preserve">in </w:t>
      </w:r>
      <w:proofErr w:type="spellStart"/>
      <w:r w:rsidR="00AF4204" w:rsidRPr="00AA3161">
        <w:rPr>
          <w:rFonts w:ascii="Times New Roman" w:hAnsi="Times New Roman" w:cs="Times New Roman"/>
          <w:i/>
          <w:sz w:val="24"/>
          <w:szCs w:val="24"/>
        </w:rPr>
        <w:t>limine</w:t>
      </w:r>
      <w:proofErr w:type="spellEnd"/>
      <w:r w:rsidR="00AF4204" w:rsidRPr="00AA3161">
        <w:rPr>
          <w:rFonts w:ascii="Times New Roman" w:hAnsi="Times New Roman" w:cs="Times New Roman"/>
          <w:sz w:val="24"/>
          <w:szCs w:val="24"/>
        </w:rPr>
        <w:t xml:space="preserve"> on whether the applicant had properly filed a </w:t>
      </w:r>
      <w:proofErr w:type="spellStart"/>
      <w:r w:rsidR="00AF4204" w:rsidRPr="00AA3161">
        <w:rPr>
          <w:rFonts w:ascii="Times New Roman" w:hAnsi="Times New Roman" w:cs="Times New Roman"/>
          <w:sz w:val="24"/>
          <w:szCs w:val="24"/>
        </w:rPr>
        <w:t>declar</w:t>
      </w:r>
      <w:r w:rsidR="00AA3161" w:rsidRPr="00AA3161">
        <w:rPr>
          <w:rFonts w:ascii="Times New Roman" w:hAnsi="Times New Roman" w:cs="Times New Roman"/>
          <w:sz w:val="24"/>
          <w:szCs w:val="24"/>
        </w:rPr>
        <w:t>a</w:t>
      </w:r>
      <w:r w:rsidR="00AF4204" w:rsidRPr="00AA3161">
        <w:rPr>
          <w:rFonts w:ascii="Times New Roman" w:hAnsi="Times New Roman" w:cs="Times New Roman"/>
          <w:sz w:val="24"/>
          <w:szCs w:val="24"/>
        </w:rPr>
        <w:t>tur</w:t>
      </w:r>
      <w:proofErr w:type="spellEnd"/>
      <w:r w:rsidR="00AF4204" w:rsidRPr="00AA3161">
        <w:rPr>
          <w:rFonts w:ascii="Times New Roman" w:hAnsi="Times New Roman" w:cs="Times New Roman"/>
          <w:sz w:val="24"/>
          <w:szCs w:val="24"/>
        </w:rPr>
        <w:t xml:space="preserve"> instead of a review.  However, the point appears to have apparently been abandoned.  At the hearing, all parties went straight int</w:t>
      </w:r>
      <w:r w:rsidR="00AA3161" w:rsidRPr="00AA3161">
        <w:rPr>
          <w:rFonts w:ascii="Times New Roman" w:hAnsi="Times New Roman" w:cs="Times New Roman"/>
          <w:sz w:val="24"/>
          <w:szCs w:val="24"/>
        </w:rPr>
        <w:t>o</w:t>
      </w:r>
      <w:r w:rsidR="00AF4204" w:rsidRPr="00AA3161">
        <w:rPr>
          <w:rFonts w:ascii="Times New Roman" w:hAnsi="Times New Roman" w:cs="Times New Roman"/>
          <w:sz w:val="24"/>
          <w:szCs w:val="24"/>
        </w:rPr>
        <w:t xml:space="preserve"> the merits</w:t>
      </w:r>
      <w:r w:rsidR="00304CB0">
        <w:rPr>
          <w:rFonts w:ascii="Times New Roman" w:hAnsi="Times New Roman" w:cs="Times New Roman"/>
          <w:sz w:val="24"/>
          <w:szCs w:val="24"/>
        </w:rPr>
        <w:t>,</w:t>
      </w:r>
      <w:r w:rsidR="00AF4204" w:rsidRPr="00AA3161">
        <w:rPr>
          <w:rFonts w:ascii="Times New Roman" w:hAnsi="Times New Roman" w:cs="Times New Roman"/>
          <w:sz w:val="24"/>
          <w:szCs w:val="24"/>
        </w:rPr>
        <w:t xml:space="preserve"> including counsel for the 2</w:t>
      </w:r>
      <w:r w:rsidR="00AF4204" w:rsidRPr="00AA3161">
        <w:rPr>
          <w:rFonts w:ascii="Times New Roman" w:hAnsi="Times New Roman" w:cs="Times New Roman"/>
          <w:sz w:val="24"/>
          <w:szCs w:val="24"/>
          <w:vertAlign w:val="superscript"/>
        </w:rPr>
        <w:t>nd</w:t>
      </w:r>
      <w:r w:rsidR="00AF4204" w:rsidRPr="00AA3161">
        <w:rPr>
          <w:rFonts w:ascii="Times New Roman" w:hAnsi="Times New Roman" w:cs="Times New Roman"/>
          <w:sz w:val="24"/>
          <w:szCs w:val="24"/>
        </w:rPr>
        <w:t xml:space="preserve"> respondent though he still mentioned the point mildly in passing</w:t>
      </w:r>
      <w:r w:rsidR="00304CB0">
        <w:rPr>
          <w:rFonts w:ascii="Times New Roman" w:hAnsi="Times New Roman" w:cs="Times New Roman"/>
          <w:sz w:val="24"/>
          <w:szCs w:val="24"/>
        </w:rPr>
        <w:t xml:space="preserve">. </w:t>
      </w:r>
    </w:p>
    <w:p w:rsidR="00AF4204" w:rsidRPr="00AA3161" w:rsidRDefault="00AF4204" w:rsidP="00AA3161">
      <w:pPr>
        <w:jc w:val="both"/>
        <w:rPr>
          <w:rFonts w:ascii="Times New Roman" w:hAnsi="Times New Roman" w:cs="Times New Roman"/>
          <w:sz w:val="24"/>
          <w:szCs w:val="24"/>
        </w:rPr>
      </w:pPr>
      <w:r w:rsidRPr="00AA3161">
        <w:rPr>
          <w:rFonts w:ascii="Times New Roman" w:hAnsi="Times New Roman" w:cs="Times New Roman"/>
          <w:sz w:val="24"/>
          <w:szCs w:val="24"/>
        </w:rPr>
        <w:tab/>
        <w:t>Finally, the order sought by the applicant was</w:t>
      </w:r>
      <w:r w:rsidR="00D106B9" w:rsidRPr="00AA3161">
        <w:rPr>
          <w:rFonts w:ascii="Times New Roman" w:hAnsi="Times New Roman" w:cs="Times New Roman"/>
          <w:sz w:val="24"/>
          <w:szCs w:val="24"/>
        </w:rPr>
        <w:t xml:space="preserve"> </w:t>
      </w:r>
      <w:r w:rsidR="00304CB0">
        <w:rPr>
          <w:rFonts w:ascii="Times New Roman" w:hAnsi="Times New Roman" w:cs="Times New Roman"/>
          <w:sz w:val="24"/>
          <w:szCs w:val="24"/>
        </w:rPr>
        <w:t>clear</w:t>
      </w:r>
      <w:r w:rsidR="00D106B9" w:rsidRPr="00AA3161">
        <w:rPr>
          <w:rFonts w:ascii="Times New Roman" w:hAnsi="Times New Roman" w:cs="Times New Roman"/>
          <w:sz w:val="24"/>
          <w:szCs w:val="24"/>
        </w:rPr>
        <w:t>ly incompetent. Applicant in effect sought to have from this court an order setting aside 2</w:t>
      </w:r>
      <w:r w:rsidR="00D106B9" w:rsidRPr="00AA3161">
        <w:rPr>
          <w:rFonts w:ascii="Times New Roman" w:hAnsi="Times New Roman" w:cs="Times New Roman"/>
          <w:sz w:val="24"/>
          <w:szCs w:val="24"/>
          <w:vertAlign w:val="superscript"/>
        </w:rPr>
        <w:t>nd</w:t>
      </w:r>
      <w:r w:rsidR="00D106B9" w:rsidRPr="00AA3161">
        <w:rPr>
          <w:rFonts w:ascii="Times New Roman" w:hAnsi="Times New Roman" w:cs="Times New Roman"/>
          <w:sz w:val="24"/>
          <w:szCs w:val="24"/>
        </w:rPr>
        <w:t xml:space="preserve"> respondent’s appointment by the 1</w:t>
      </w:r>
      <w:r w:rsidR="00D106B9" w:rsidRPr="00AA3161">
        <w:rPr>
          <w:rFonts w:ascii="Times New Roman" w:hAnsi="Times New Roman" w:cs="Times New Roman"/>
          <w:sz w:val="24"/>
          <w:szCs w:val="24"/>
          <w:vertAlign w:val="superscript"/>
        </w:rPr>
        <w:t>st</w:t>
      </w:r>
      <w:r w:rsidR="00D106B9" w:rsidRPr="00AA3161">
        <w:rPr>
          <w:rFonts w:ascii="Times New Roman" w:hAnsi="Times New Roman" w:cs="Times New Roman"/>
          <w:sz w:val="24"/>
          <w:szCs w:val="24"/>
        </w:rPr>
        <w:t xml:space="preserve"> respondent.  Of course there was an attempt in between arguments to amend the draft by the removal of paragraph 3 which sought to direct the 1</w:t>
      </w:r>
      <w:r w:rsidR="00D106B9" w:rsidRPr="00AA3161">
        <w:rPr>
          <w:rFonts w:ascii="Times New Roman" w:hAnsi="Times New Roman" w:cs="Times New Roman"/>
          <w:sz w:val="24"/>
          <w:szCs w:val="24"/>
          <w:vertAlign w:val="superscript"/>
        </w:rPr>
        <w:t>st</w:t>
      </w:r>
      <w:r w:rsidR="00D106B9" w:rsidRPr="00AA3161">
        <w:rPr>
          <w:rFonts w:ascii="Times New Roman" w:hAnsi="Times New Roman" w:cs="Times New Roman"/>
          <w:sz w:val="24"/>
          <w:szCs w:val="24"/>
        </w:rPr>
        <w:t xml:space="preserve"> respondent to appoint the applicant to the position of Assistant Director Services (Environmental Health).  In making such an ord</w:t>
      </w:r>
      <w:r w:rsidR="00AA3161" w:rsidRPr="00AA3161">
        <w:rPr>
          <w:rFonts w:ascii="Times New Roman" w:hAnsi="Times New Roman" w:cs="Times New Roman"/>
          <w:sz w:val="24"/>
          <w:szCs w:val="24"/>
        </w:rPr>
        <w:t>e</w:t>
      </w:r>
      <w:r w:rsidR="00D106B9" w:rsidRPr="00AA3161">
        <w:rPr>
          <w:rFonts w:ascii="Times New Roman" w:hAnsi="Times New Roman" w:cs="Times New Roman"/>
          <w:sz w:val="24"/>
          <w:szCs w:val="24"/>
        </w:rPr>
        <w:t>r, the court would be usurping the powers granted to 1</w:t>
      </w:r>
      <w:r w:rsidR="00D106B9" w:rsidRPr="00AA3161">
        <w:rPr>
          <w:rFonts w:ascii="Times New Roman" w:hAnsi="Times New Roman" w:cs="Times New Roman"/>
          <w:sz w:val="24"/>
          <w:szCs w:val="24"/>
          <w:vertAlign w:val="superscript"/>
        </w:rPr>
        <w:t>st</w:t>
      </w:r>
      <w:r w:rsidR="00D106B9" w:rsidRPr="00AA3161">
        <w:rPr>
          <w:rFonts w:ascii="Times New Roman" w:hAnsi="Times New Roman" w:cs="Times New Roman"/>
          <w:sz w:val="24"/>
          <w:szCs w:val="24"/>
        </w:rPr>
        <w:t xml:space="preserve"> respondent by secti</w:t>
      </w:r>
      <w:r w:rsidR="00AA3161" w:rsidRPr="00AA3161">
        <w:rPr>
          <w:rFonts w:ascii="Times New Roman" w:hAnsi="Times New Roman" w:cs="Times New Roman"/>
          <w:sz w:val="24"/>
          <w:szCs w:val="24"/>
        </w:rPr>
        <w:t>o</w:t>
      </w:r>
      <w:r w:rsidR="00D106B9" w:rsidRPr="00AA3161">
        <w:rPr>
          <w:rFonts w:ascii="Times New Roman" w:hAnsi="Times New Roman" w:cs="Times New Roman"/>
          <w:sz w:val="24"/>
          <w:szCs w:val="24"/>
        </w:rPr>
        <w:t>n 141 (1) (a) of the Urban Councils Act, (Chapter 29:15).  In fact, even in terms of section 3 and 4 of the Administrative Justice Act (Chapter 10:28) this court cannot make such an order.  The court would be turning itself into an employer which it is not.</w:t>
      </w:r>
    </w:p>
    <w:p w:rsidR="00D106B9" w:rsidRDefault="00D106B9" w:rsidP="00AA3161">
      <w:pPr>
        <w:jc w:val="both"/>
        <w:rPr>
          <w:rFonts w:ascii="Times New Roman" w:hAnsi="Times New Roman" w:cs="Times New Roman"/>
          <w:sz w:val="24"/>
          <w:szCs w:val="24"/>
        </w:rPr>
      </w:pPr>
      <w:r w:rsidRPr="00AA3161">
        <w:rPr>
          <w:rFonts w:ascii="Times New Roman" w:hAnsi="Times New Roman" w:cs="Times New Roman"/>
          <w:sz w:val="24"/>
          <w:szCs w:val="24"/>
        </w:rPr>
        <w:tab/>
        <w:t xml:space="preserve">On the issue of costs, I agree with </w:t>
      </w:r>
      <w:r w:rsidRPr="00AA3161">
        <w:rPr>
          <w:rFonts w:ascii="Times New Roman" w:hAnsi="Times New Roman" w:cs="Times New Roman"/>
          <w:i/>
          <w:sz w:val="24"/>
          <w:szCs w:val="24"/>
        </w:rPr>
        <w:t>M</w:t>
      </w:r>
      <w:r w:rsidR="00AA3161" w:rsidRPr="00AA3161">
        <w:rPr>
          <w:rFonts w:ascii="Times New Roman" w:hAnsi="Times New Roman" w:cs="Times New Roman"/>
          <w:i/>
          <w:sz w:val="24"/>
          <w:szCs w:val="24"/>
        </w:rPr>
        <w:t xml:space="preserve">essrs </w:t>
      </w:r>
      <w:r w:rsidRPr="00AA3161">
        <w:rPr>
          <w:rFonts w:ascii="Times New Roman" w:hAnsi="Times New Roman" w:cs="Times New Roman"/>
          <w:i/>
          <w:sz w:val="24"/>
          <w:szCs w:val="24"/>
        </w:rPr>
        <w:t xml:space="preserve">P. </w:t>
      </w:r>
      <w:proofErr w:type="spellStart"/>
      <w:r w:rsidRPr="00AA3161">
        <w:rPr>
          <w:rFonts w:ascii="Times New Roman" w:hAnsi="Times New Roman" w:cs="Times New Roman"/>
          <w:i/>
          <w:sz w:val="24"/>
          <w:szCs w:val="24"/>
        </w:rPr>
        <w:t>Ncube</w:t>
      </w:r>
      <w:proofErr w:type="spellEnd"/>
      <w:r w:rsidRPr="00AA3161">
        <w:rPr>
          <w:rFonts w:ascii="Times New Roman" w:hAnsi="Times New Roman" w:cs="Times New Roman"/>
          <w:sz w:val="24"/>
          <w:szCs w:val="24"/>
        </w:rPr>
        <w:t xml:space="preserve"> for the 1</w:t>
      </w:r>
      <w:r w:rsidRPr="00AA3161">
        <w:rPr>
          <w:rFonts w:ascii="Times New Roman" w:hAnsi="Times New Roman" w:cs="Times New Roman"/>
          <w:sz w:val="24"/>
          <w:szCs w:val="24"/>
          <w:vertAlign w:val="superscript"/>
        </w:rPr>
        <w:t>st</w:t>
      </w:r>
      <w:r w:rsidRPr="00AA3161">
        <w:rPr>
          <w:rFonts w:ascii="Times New Roman" w:hAnsi="Times New Roman" w:cs="Times New Roman"/>
          <w:sz w:val="24"/>
          <w:szCs w:val="24"/>
        </w:rPr>
        <w:t xml:space="preserve"> respondent and </w:t>
      </w:r>
      <w:r w:rsidRPr="00AA3161">
        <w:rPr>
          <w:rFonts w:ascii="Times New Roman" w:hAnsi="Times New Roman" w:cs="Times New Roman"/>
          <w:i/>
          <w:sz w:val="24"/>
          <w:szCs w:val="24"/>
        </w:rPr>
        <w:t xml:space="preserve">S. </w:t>
      </w:r>
      <w:proofErr w:type="spellStart"/>
      <w:r w:rsidRPr="00AA3161">
        <w:rPr>
          <w:rFonts w:ascii="Times New Roman" w:hAnsi="Times New Roman" w:cs="Times New Roman"/>
          <w:i/>
          <w:sz w:val="24"/>
          <w:szCs w:val="24"/>
        </w:rPr>
        <w:t>Nkomo</w:t>
      </w:r>
      <w:proofErr w:type="spellEnd"/>
      <w:r w:rsidRPr="00AA3161">
        <w:rPr>
          <w:rFonts w:ascii="Times New Roman" w:hAnsi="Times New Roman" w:cs="Times New Roman"/>
          <w:sz w:val="24"/>
          <w:szCs w:val="24"/>
        </w:rPr>
        <w:t xml:space="preserve"> for 2</w:t>
      </w:r>
      <w:r w:rsidRPr="00AA3161">
        <w:rPr>
          <w:rFonts w:ascii="Times New Roman" w:hAnsi="Times New Roman" w:cs="Times New Roman"/>
          <w:sz w:val="24"/>
          <w:szCs w:val="24"/>
          <w:vertAlign w:val="superscript"/>
        </w:rPr>
        <w:t>nd</w:t>
      </w:r>
      <w:r w:rsidRPr="00AA3161">
        <w:rPr>
          <w:rFonts w:ascii="Times New Roman" w:hAnsi="Times New Roman" w:cs="Times New Roman"/>
          <w:sz w:val="24"/>
          <w:szCs w:val="24"/>
        </w:rPr>
        <w:t xml:space="preserve"> respondent that </w:t>
      </w:r>
      <w:r w:rsidR="00304CB0">
        <w:rPr>
          <w:rFonts w:ascii="Times New Roman" w:hAnsi="Times New Roman" w:cs="Times New Roman"/>
          <w:sz w:val="24"/>
          <w:szCs w:val="24"/>
        </w:rPr>
        <w:t xml:space="preserve">this </w:t>
      </w:r>
      <w:r w:rsidRPr="00AA3161">
        <w:rPr>
          <w:rFonts w:ascii="Times New Roman" w:hAnsi="Times New Roman" w:cs="Times New Roman"/>
          <w:sz w:val="24"/>
          <w:szCs w:val="24"/>
        </w:rPr>
        <w:t>is a matter that applicant knew or at least should have known</w:t>
      </w:r>
      <w:r w:rsidR="00304CB0">
        <w:rPr>
          <w:rFonts w:ascii="Times New Roman" w:hAnsi="Times New Roman" w:cs="Times New Roman"/>
          <w:sz w:val="24"/>
          <w:szCs w:val="24"/>
        </w:rPr>
        <w:t>,</w:t>
      </w:r>
      <w:r w:rsidRPr="00AA3161">
        <w:rPr>
          <w:rFonts w:ascii="Times New Roman" w:hAnsi="Times New Roman" w:cs="Times New Roman"/>
          <w:sz w:val="24"/>
          <w:szCs w:val="24"/>
        </w:rPr>
        <w:t xml:space="preserve"> it was doomed to fail.  He brought </w:t>
      </w:r>
      <w:r w:rsidR="00304CB0">
        <w:rPr>
          <w:rFonts w:ascii="Times New Roman" w:hAnsi="Times New Roman" w:cs="Times New Roman"/>
          <w:sz w:val="24"/>
          <w:szCs w:val="24"/>
        </w:rPr>
        <w:t xml:space="preserve">it </w:t>
      </w:r>
      <w:r w:rsidRPr="00AA3161">
        <w:rPr>
          <w:rFonts w:ascii="Times New Roman" w:hAnsi="Times New Roman" w:cs="Times New Roman"/>
          <w:sz w:val="24"/>
          <w:szCs w:val="24"/>
        </w:rPr>
        <w:t xml:space="preserve">to court nonetheless and put the other </w:t>
      </w:r>
      <w:r w:rsidR="008F58EA" w:rsidRPr="00AA3161">
        <w:rPr>
          <w:rFonts w:ascii="Times New Roman" w:hAnsi="Times New Roman" w:cs="Times New Roman"/>
          <w:sz w:val="24"/>
          <w:szCs w:val="24"/>
        </w:rPr>
        <w:t>parties unnecessarily out of poc</w:t>
      </w:r>
      <w:r w:rsidRPr="00AA3161">
        <w:rPr>
          <w:rFonts w:ascii="Times New Roman" w:hAnsi="Times New Roman" w:cs="Times New Roman"/>
          <w:sz w:val="24"/>
          <w:szCs w:val="24"/>
        </w:rPr>
        <w:t>ket.  I addition, he went</w:t>
      </w:r>
      <w:r w:rsidR="00AA3161" w:rsidRPr="00AA3161">
        <w:rPr>
          <w:rFonts w:ascii="Times New Roman" w:hAnsi="Times New Roman" w:cs="Times New Roman"/>
          <w:sz w:val="24"/>
          <w:szCs w:val="24"/>
        </w:rPr>
        <w:t xml:space="preserve"> </w:t>
      </w:r>
      <w:r w:rsidRPr="00AA3161">
        <w:rPr>
          <w:rFonts w:ascii="Times New Roman" w:hAnsi="Times New Roman" w:cs="Times New Roman"/>
          <w:sz w:val="24"/>
          <w:szCs w:val="24"/>
        </w:rPr>
        <w:t xml:space="preserve">on to make in the application, baseless allegations of corruption and favouritism on the part of </w:t>
      </w:r>
      <w:r w:rsidR="00AA3161" w:rsidRPr="00AA3161">
        <w:rPr>
          <w:rFonts w:ascii="Times New Roman" w:hAnsi="Times New Roman" w:cs="Times New Roman"/>
          <w:sz w:val="24"/>
          <w:szCs w:val="24"/>
        </w:rPr>
        <w:t xml:space="preserve">1st </w:t>
      </w:r>
      <w:r w:rsidRPr="00AA3161">
        <w:rPr>
          <w:rFonts w:ascii="Times New Roman" w:hAnsi="Times New Roman" w:cs="Times New Roman"/>
          <w:sz w:val="24"/>
          <w:szCs w:val="24"/>
        </w:rPr>
        <w:t>respondent with no attempt whatsoever to provide evidence to that effect.</w:t>
      </w:r>
    </w:p>
    <w:p w:rsidR="0038402D" w:rsidRPr="00AA3161" w:rsidRDefault="0038402D" w:rsidP="00AA3161">
      <w:pPr>
        <w:jc w:val="both"/>
        <w:rPr>
          <w:rFonts w:ascii="Times New Roman" w:hAnsi="Times New Roman" w:cs="Times New Roman"/>
          <w:sz w:val="24"/>
          <w:szCs w:val="24"/>
        </w:rPr>
      </w:pPr>
    </w:p>
    <w:p w:rsidR="00D106B9" w:rsidRPr="00AA3161" w:rsidRDefault="00D106B9" w:rsidP="00AA3161">
      <w:pPr>
        <w:jc w:val="both"/>
        <w:rPr>
          <w:rFonts w:ascii="Times New Roman" w:hAnsi="Times New Roman" w:cs="Times New Roman"/>
          <w:sz w:val="24"/>
          <w:szCs w:val="24"/>
        </w:rPr>
      </w:pPr>
      <w:r w:rsidRPr="00AA3161">
        <w:rPr>
          <w:rFonts w:ascii="Times New Roman" w:hAnsi="Times New Roman" w:cs="Times New Roman"/>
          <w:sz w:val="24"/>
          <w:szCs w:val="24"/>
        </w:rPr>
        <w:lastRenderedPageBreak/>
        <w:tab/>
        <w:t>In any event, and as already shown, the application itself has no merit.</w:t>
      </w:r>
    </w:p>
    <w:p w:rsidR="00D106B9" w:rsidRPr="00AA3161" w:rsidRDefault="00D106B9" w:rsidP="00AA3161">
      <w:pPr>
        <w:jc w:val="both"/>
        <w:rPr>
          <w:rFonts w:ascii="Times New Roman" w:hAnsi="Times New Roman" w:cs="Times New Roman"/>
          <w:sz w:val="24"/>
          <w:szCs w:val="24"/>
        </w:rPr>
      </w:pPr>
      <w:r w:rsidRPr="00AA3161">
        <w:rPr>
          <w:rFonts w:ascii="Times New Roman" w:hAnsi="Times New Roman" w:cs="Times New Roman"/>
          <w:sz w:val="24"/>
          <w:szCs w:val="24"/>
        </w:rPr>
        <w:tab/>
        <w:t>Accordingly, the application is dismissed on the attorney and client scale.</w:t>
      </w:r>
    </w:p>
    <w:p w:rsidR="00D106B9" w:rsidRPr="00AA3161" w:rsidRDefault="00D106B9" w:rsidP="00AA3161">
      <w:pPr>
        <w:jc w:val="both"/>
        <w:rPr>
          <w:rFonts w:ascii="Times New Roman" w:hAnsi="Times New Roman" w:cs="Times New Roman"/>
          <w:sz w:val="24"/>
          <w:szCs w:val="24"/>
        </w:rPr>
      </w:pPr>
    </w:p>
    <w:p w:rsidR="008F58EA" w:rsidRPr="00AA3161" w:rsidRDefault="008F58EA" w:rsidP="00AA3161">
      <w:pPr>
        <w:jc w:val="both"/>
        <w:rPr>
          <w:rFonts w:ascii="Times New Roman" w:hAnsi="Times New Roman" w:cs="Times New Roman"/>
          <w:sz w:val="24"/>
          <w:szCs w:val="24"/>
        </w:rPr>
      </w:pPr>
    </w:p>
    <w:p w:rsidR="008F58EA" w:rsidRPr="00AA3161" w:rsidRDefault="008F58EA" w:rsidP="00AA3161">
      <w:pPr>
        <w:jc w:val="both"/>
        <w:rPr>
          <w:rFonts w:ascii="Times New Roman" w:hAnsi="Times New Roman" w:cs="Times New Roman"/>
          <w:sz w:val="24"/>
          <w:szCs w:val="24"/>
        </w:rPr>
      </w:pPr>
    </w:p>
    <w:p w:rsidR="008F58EA" w:rsidRPr="00AA3161" w:rsidRDefault="008F58EA" w:rsidP="00AA3161">
      <w:pPr>
        <w:pStyle w:val="NoSpacing"/>
        <w:jc w:val="both"/>
        <w:rPr>
          <w:rFonts w:ascii="Times New Roman" w:hAnsi="Times New Roman" w:cs="Times New Roman"/>
          <w:sz w:val="24"/>
          <w:szCs w:val="24"/>
        </w:rPr>
      </w:pPr>
      <w:r w:rsidRPr="00AA3161">
        <w:rPr>
          <w:rFonts w:ascii="Times New Roman" w:hAnsi="Times New Roman" w:cs="Times New Roman"/>
          <w:i/>
          <w:sz w:val="24"/>
          <w:szCs w:val="24"/>
        </w:rPr>
        <w:t xml:space="preserve">Messrs </w:t>
      </w:r>
      <w:proofErr w:type="spellStart"/>
      <w:r w:rsidRPr="00AA3161">
        <w:rPr>
          <w:rFonts w:ascii="Times New Roman" w:hAnsi="Times New Roman" w:cs="Times New Roman"/>
          <w:i/>
          <w:sz w:val="24"/>
          <w:szCs w:val="24"/>
        </w:rPr>
        <w:t>Ncube</w:t>
      </w:r>
      <w:proofErr w:type="spellEnd"/>
      <w:r w:rsidRPr="00AA3161">
        <w:rPr>
          <w:rFonts w:ascii="Times New Roman" w:hAnsi="Times New Roman" w:cs="Times New Roman"/>
          <w:i/>
          <w:sz w:val="24"/>
          <w:szCs w:val="24"/>
        </w:rPr>
        <w:t xml:space="preserve"> &amp; Partners</w:t>
      </w:r>
      <w:r w:rsidRPr="00AA3161">
        <w:rPr>
          <w:rFonts w:ascii="Times New Roman" w:hAnsi="Times New Roman" w:cs="Times New Roman"/>
          <w:sz w:val="24"/>
          <w:szCs w:val="24"/>
        </w:rPr>
        <w:t>, applicant’s legal practitioners</w:t>
      </w:r>
    </w:p>
    <w:p w:rsidR="008F58EA" w:rsidRPr="00AA3161" w:rsidRDefault="008F58EA" w:rsidP="00AA3161">
      <w:pPr>
        <w:pStyle w:val="NoSpacing"/>
        <w:jc w:val="both"/>
        <w:rPr>
          <w:rFonts w:ascii="Times New Roman" w:hAnsi="Times New Roman" w:cs="Times New Roman"/>
          <w:sz w:val="24"/>
          <w:szCs w:val="24"/>
        </w:rPr>
      </w:pPr>
      <w:proofErr w:type="spellStart"/>
      <w:r w:rsidRPr="00AA3161">
        <w:rPr>
          <w:rFonts w:ascii="Times New Roman" w:hAnsi="Times New Roman" w:cs="Times New Roman"/>
          <w:i/>
          <w:sz w:val="24"/>
          <w:szCs w:val="24"/>
        </w:rPr>
        <w:t>Coghlan</w:t>
      </w:r>
      <w:proofErr w:type="spellEnd"/>
      <w:r w:rsidRPr="00AA3161">
        <w:rPr>
          <w:rFonts w:ascii="Times New Roman" w:hAnsi="Times New Roman" w:cs="Times New Roman"/>
          <w:i/>
          <w:sz w:val="24"/>
          <w:szCs w:val="24"/>
        </w:rPr>
        <w:t xml:space="preserve"> &amp; Welsh</w:t>
      </w:r>
      <w:r w:rsidR="00304CB0">
        <w:rPr>
          <w:rFonts w:ascii="Times New Roman" w:hAnsi="Times New Roman" w:cs="Times New Roman"/>
          <w:i/>
          <w:sz w:val="24"/>
          <w:szCs w:val="24"/>
        </w:rPr>
        <w:t>,</w:t>
      </w:r>
      <w:r w:rsidRPr="00AA3161">
        <w:rPr>
          <w:rFonts w:ascii="Times New Roman" w:hAnsi="Times New Roman" w:cs="Times New Roman"/>
          <w:i/>
          <w:sz w:val="24"/>
          <w:szCs w:val="24"/>
        </w:rPr>
        <w:t xml:space="preserve"> </w:t>
      </w:r>
      <w:r w:rsidRPr="00AA3161">
        <w:rPr>
          <w:rFonts w:ascii="Times New Roman" w:hAnsi="Times New Roman" w:cs="Times New Roman"/>
          <w:sz w:val="24"/>
          <w:szCs w:val="24"/>
        </w:rPr>
        <w:t>1</w:t>
      </w:r>
      <w:r w:rsidRPr="00AA3161">
        <w:rPr>
          <w:rFonts w:ascii="Times New Roman" w:hAnsi="Times New Roman" w:cs="Times New Roman"/>
          <w:sz w:val="24"/>
          <w:szCs w:val="24"/>
          <w:vertAlign w:val="superscript"/>
        </w:rPr>
        <w:t>st</w:t>
      </w:r>
      <w:r w:rsidRPr="00AA3161">
        <w:rPr>
          <w:rFonts w:ascii="Times New Roman" w:hAnsi="Times New Roman" w:cs="Times New Roman"/>
          <w:sz w:val="24"/>
          <w:szCs w:val="24"/>
        </w:rPr>
        <w:t xml:space="preserve"> respondent’s legal practitioners</w:t>
      </w:r>
    </w:p>
    <w:p w:rsidR="008F58EA" w:rsidRPr="00AA3161" w:rsidRDefault="008F58EA" w:rsidP="00AA3161">
      <w:pPr>
        <w:pStyle w:val="NoSpacing"/>
        <w:jc w:val="both"/>
        <w:rPr>
          <w:rFonts w:ascii="Times New Roman" w:hAnsi="Times New Roman" w:cs="Times New Roman"/>
          <w:sz w:val="24"/>
          <w:szCs w:val="24"/>
        </w:rPr>
      </w:pPr>
      <w:proofErr w:type="spellStart"/>
      <w:r w:rsidRPr="00AA3161">
        <w:rPr>
          <w:rFonts w:ascii="Times New Roman" w:hAnsi="Times New Roman" w:cs="Times New Roman"/>
          <w:i/>
          <w:sz w:val="24"/>
          <w:szCs w:val="24"/>
        </w:rPr>
        <w:t>Mathonsi</w:t>
      </w:r>
      <w:proofErr w:type="spellEnd"/>
      <w:r w:rsidRPr="00AA3161">
        <w:rPr>
          <w:rFonts w:ascii="Times New Roman" w:hAnsi="Times New Roman" w:cs="Times New Roman"/>
          <w:i/>
          <w:sz w:val="24"/>
          <w:szCs w:val="24"/>
        </w:rPr>
        <w:t xml:space="preserve"> </w:t>
      </w:r>
      <w:proofErr w:type="spellStart"/>
      <w:r w:rsidRPr="00AA3161">
        <w:rPr>
          <w:rFonts w:ascii="Times New Roman" w:hAnsi="Times New Roman" w:cs="Times New Roman"/>
          <w:i/>
          <w:sz w:val="24"/>
          <w:szCs w:val="24"/>
        </w:rPr>
        <w:t>Ncube</w:t>
      </w:r>
      <w:proofErr w:type="spellEnd"/>
      <w:r w:rsidRPr="00AA3161">
        <w:rPr>
          <w:rFonts w:ascii="Times New Roman" w:hAnsi="Times New Roman" w:cs="Times New Roman"/>
          <w:i/>
          <w:sz w:val="24"/>
          <w:szCs w:val="24"/>
        </w:rPr>
        <w:t xml:space="preserve"> Law Chambers</w:t>
      </w:r>
      <w:r w:rsidRPr="00AA3161">
        <w:rPr>
          <w:rFonts w:ascii="Times New Roman" w:hAnsi="Times New Roman" w:cs="Times New Roman"/>
          <w:sz w:val="24"/>
          <w:szCs w:val="24"/>
        </w:rPr>
        <w:t>, 2</w:t>
      </w:r>
      <w:r w:rsidRPr="00AA3161">
        <w:rPr>
          <w:rFonts w:ascii="Times New Roman" w:hAnsi="Times New Roman" w:cs="Times New Roman"/>
          <w:sz w:val="24"/>
          <w:szCs w:val="24"/>
          <w:vertAlign w:val="superscript"/>
        </w:rPr>
        <w:t>nd</w:t>
      </w:r>
      <w:r w:rsidRPr="00AA3161">
        <w:rPr>
          <w:rFonts w:ascii="Times New Roman" w:hAnsi="Times New Roman" w:cs="Times New Roman"/>
          <w:sz w:val="24"/>
          <w:szCs w:val="24"/>
        </w:rPr>
        <w:t xml:space="preserve"> respondent’s legal practitioners</w:t>
      </w:r>
    </w:p>
    <w:p w:rsidR="00E67A0C" w:rsidRPr="00AA3161" w:rsidRDefault="00E67A0C" w:rsidP="00AA3161">
      <w:pPr>
        <w:jc w:val="both"/>
        <w:rPr>
          <w:rFonts w:ascii="Times New Roman" w:hAnsi="Times New Roman" w:cs="Times New Roman"/>
          <w:b/>
          <w:sz w:val="24"/>
          <w:szCs w:val="24"/>
        </w:rPr>
      </w:pPr>
    </w:p>
    <w:sectPr w:rsidR="00E67A0C" w:rsidRPr="00AA316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4611" w:rsidRDefault="00B54611" w:rsidP="00AA3161">
      <w:pPr>
        <w:spacing w:after="0" w:line="240" w:lineRule="auto"/>
      </w:pPr>
      <w:r>
        <w:separator/>
      </w:r>
    </w:p>
  </w:endnote>
  <w:endnote w:type="continuationSeparator" w:id="0">
    <w:p w:rsidR="00B54611" w:rsidRDefault="00B54611" w:rsidP="00AA3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4611" w:rsidRDefault="00B54611" w:rsidP="00AA3161">
      <w:pPr>
        <w:spacing w:after="0" w:line="240" w:lineRule="auto"/>
      </w:pPr>
      <w:r>
        <w:separator/>
      </w:r>
    </w:p>
  </w:footnote>
  <w:footnote w:type="continuationSeparator" w:id="0">
    <w:p w:rsidR="00B54611" w:rsidRDefault="00B54611" w:rsidP="00AA31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8661571"/>
      <w:docPartObj>
        <w:docPartGallery w:val="Page Numbers (Top of Page)"/>
        <w:docPartUnique/>
      </w:docPartObj>
    </w:sdtPr>
    <w:sdtEndPr>
      <w:rPr>
        <w:noProof/>
      </w:rPr>
    </w:sdtEndPr>
    <w:sdtContent>
      <w:p w:rsidR="00AA3161" w:rsidRDefault="00AA3161">
        <w:pPr>
          <w:pStyle w:val="Header"/>
          <w:jc w:val="right"/>
          <w:rPr>
            <w:noProof/>
          </w:rPr>
        </w:pPr>
        <w:r>
          <w:fldChar w:fldCharType="begin"/>
        </w:r>
        <w:r>
          <w:instrText xml:space="preserve"> PAGE   \* MERGEFORMAT </w:instrText>
        </w:r>
        <w:r>
          <w:fldChar w:fldCharType="separate"/>
        </w:r>
        <w:r w:rsidR="0038402D">
          <w:rPr>
            <w:noProof/>
          </w:rPr>
          <w:t>2</w:t>
        </w:r>
        <w:r>
          <w:rPr>
            <w:noProof/>
          </w:rPr>
          <w:fldChar w:fldCharType="end"/>
        </w:r>
      </w:p>
      <w:p w:rsidR="00AA3161" w:rsidRDefault="00AA3161">
        <w:pPr>
          <w:pStyle w:val="Header"/>
          <w:jc w:val="right"/>
          <w:rPr>
            <w:noProof/>
          </w:rPr>
        </w:pPr>
        <w:r>
          <w:rPr>
            <w:noProof/>
          </w:rPr>
          <w:t xml:space="preserve">HB </w:t>
        </w:r>
        <w:r w:rsidR="00D82D35">
          <w:rPr>
            <w:noProof/>
          </w:rPr>
          <w:t>33/</w:t>
        </w:r>
        <w:r>
          <w:rPr>
            <w:noProof/>
          </w:rPr>
          <w:t>21</w:t>
        </w:r>
      </w:p>
      <w:p w:rsidR="00AA3161" w:rsidRDefault="00AA3161">
        <w:pPr>
          <w:pStyle w:val="Header"/>
          <w:jc w:val="right"/>
        </w:pPr>
        <w:r>
          <w:rPr>
            <w:noProof/>
          </w:rPr>
          <w:t>HC 2313/18</w:t>
        </w:r>
      </w:p>
    </w:sdtContent>
  </w:sdt>
  <w:p w:rsidR="00AA3161" w:rsidRDefault="00AA31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A96325"/>
    <w:multiLevelType w:val="hybridMultilevel"/>
    <w:tmpl w:val="10888528"/>
    <w:lvl w:ilvl="0" w:tplc="70481020">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nsid w:val="23576EA7"/>
    <w:multiLevelType w:val="hybridMultilevel"/>
    <w:tmpl w:val="935A7F3A"/>
    <w:lvl w:ilvl="0" w:tplc="124C51E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5F631E30"/>
    <w:multiLevelType w:val="hybridMultilevel"/>
    <w:tmpl w:val="05B44286"/>
    <w:lvl w:ilvl="0" w:tplc="D6806E18">
      <w:start w:val="1"/>
      <w:numFmt w:val="lowerLetter"/>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A0C"/>
    <w:rsid w:val="000A4E77"/>
    <w:rsid w:val="001E01CC"/>
    <w:rsid w:val="00260450"/>
    <w:rsid w:val="00304CB0"/>
    <w:rsid w:val="0038402D"/>
    <w:rsid w:val="00705B40"/>
    <w:rsid w:val="00713EA2"/>
    <w:rsid w:val="0074526F"/>
    <w:rsid w:val="00787B89"/>
    <w:rsid w:val="007A7671"/>
    <w:rsid w:val="007F388C"/>
    <w:rsid w:val="008730A7"/>
    <w:rsid w:val="00876E65"/>
    <w:rsid w:val="008A1D40"/>
    <w:rsid w:val="008F58EA"/>
    <w:rsid w:val="009F03A1"/>
    <w:rsid w:val="00A1572B"/>
    <w:rsid w:val="00AA3161"/>
    <w:rsid w:val="00AD51B5"/>
    <w:rsid w:val="00AE0054"/>
    <w:rsid w:val="00AF4204"/>
    <w:rsid w:val="00B10883"/>
    <w:rsid w:val="00B54611"/>
    <w:rsid w:val="00BE414C"/>
    <w:rsid w:val="00C17ED6"/>
    <w:rsid w:val="00C73BED"/>
    <w:rsid w:val="00CB6B25"/>
    <w:rsid w:val="00D106B9"/>
    <w:rsid w:val="00D17F3C"/>
    <w:rsid w:val="00D82D35"/>
    <w:rsid w:val="00DA7902"/>
    <w:rsid w:val="00E324D5"/>
    <w:rsid w:val="00E67A0C"/>
    <w:rsid w:val="00ED159A"/>
    <w:rsid w:val="00F6514C"/>
    <w:rsid w:val="00FE750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7A033C-B88B-483B-A2B0-177EA2F83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7A0C"/>
    <w:pPr>
      <w:spacing w:after="0" w:line="240" w:lineRule="auto"/>
    </w:pPr>
  </w:style>
  <w:style w:type="paragraph" w:styleId="ListParagraph">
    <w:name w:val="List Paragraph"/>
    <w:basedOn w:val="Normal"/>
    <w:uiPriority w:val="34"/>
    <w:qFormat/>
    <w:rsid w:val="00ED159A"/>
    <w:pPr>
      <w:ind w:left="720"/>
      <w:contextualSpacing/>
    </w:pPr>
  </w:style>
  <w:style w:type="paragraph" w:styleId="Header">
    <w:name w:val="header"/>
    <w:basedOn w:val="Normal"/>
    <w:link w:val="HeaderChar"/>
    <w:uiPriority w:val="99"/>
    <w:unhideWhenUsed/>
    <w:rsid w:val="00AA31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3161"/>
  </w:style>
  <w:style w:type="paragraph" w:styleId="Footer">
    <w:name w:val="footer"/>
    <w:basedOn w:val="Normal"/>
    <w:link w:val="FooterChar"/>
    <w:uiPriority w:val="99"/>
    <w:unhideWhenUsed/>
    <w:rsid w:val="00AA31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3161"/>
  </w:style>
  <w:style w:type="paragraph" w:styleId="BalloonText">
    <w:name w:val="Balloon Text"/>
    <w:basedOn w:val="Normal"/>
    <w:link w:val="BalloonTextChar"/>
    <w:uiPriority w:val="99"/>
    <w:semiHidden/>
    <w:unhideWhenUsed/>
    <w:rsid w:val="00AA31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1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6</Pages>
  <Words>2259</Words>
  <Characters>12877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HCB</dc:creator>
  <cp:keywords/>
  <dc:description/>
  <cp:lastModifiedBy>HCB</cp:lastModifiedBy>
  <cp:revision>10</cp:revision>
  <cp:lastPrinted>2021-03-08T12:06:00Z</cp:lastPrinted>
  <dcterms:created xsi:type="dcterms:W3CDTF">2021-02-09T10:43:00Z</dcterms:created>
  <dcterms:modified xsi:type="dcterms:W3CDTF">2021-03-09T10:19:00Z</dcterms:modified>
</cp:coreProperties>
</file>