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8EA43" w14:textId="77777777" w:rsidR="002A3418" w:rsidRDefault="002A3418" w:rsidP="009F380D">
      <w:pPr>
        <w:spacing w:after="0" w:line="240" w:lineRule="auto"/>
        <w:jc w:val="both"/>
        <w:rPr>
          <w:rFonts w:ascii="Times New Roman" w:hAnsi="Times New Roman" w:cs="Times New Roman"/>
          <w:b/>
          <w:sz w:val="24"/>
          <w:szCs w:val="24"/>
        </w:rPr>
      </w:pPr>
    </w:p>
    <w:p w14:paraId="729FE521" w14:textId="77777777" w:rsidR="002A3418" w:rsidRDefault="002A3418" w:rsidP="009F380D">
      <w:pPr>
        <w:spacing w:after="0" w:line="240" w:lineRule="auto"/>
        <w:jc w:val="both"/>
        <w:rPr>
          <w:rFonts w:ascii="Times New Roman" w:hAnsi="Times New Roman" w:cs="Times New Roman"/>
          <w:b/>
          <w:sz w:val="24"/>
          <w:szCs w:val="24"/>
        </w:rPr>
      </w:pPr>
    </w:p>
    <w:p w14:paraId="7B260631" w14:textId="02CAE0CE" w:rsidR="009F380D" w:rsidRDefault="00B33A77"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F380D">
        <w:rPr>
          <w:rFonts w:ascii="Times New Roman" w:hAnsi="Times New Roman" w:cs="Times New Roman"/>
          <w:b/>
          <w:sz w:val="24"/>
          <w:szCs w:val="24"/>
        </w:rPr>
        <w:t>N THE LABOUR COURT OF ZIMBABWE</w:t>
      </w:r>
      <w:r w:rsidR="00A018F8">
        <w:rPr>
          <w:rFonts w:ascii="Times New Roman" w:hAnsi="Times New Roman" w:cs="Times New Roman"/>
          <w:b/>
          <w:sz w:val="24"/>
          <w:szCs w:val="24"/>
        </w:rPr>
        <w:tab/>
        <w:t xml:space="preserve">         </w:t>
      </w:r>
      <w:r w:rsidR="00B83ADA">
        <w:rPr>
          <w:rFonts w:ascii="Times New Roman" w:hAnsi="Times New Roman" w:cs="Times New Roman"/>
          <w:b/>
          <w:sz w:val="24"/>
          <w:szCs w:val="24"/>
        </w:rPr>
        <w:tab/>
      </w:r>
      <w:proofErr w:type="gramStart"/>
      <w:r w:rsidR="00A018F8">
        <w:rPr>
          <w:rFonts w:ascii="Times New Roman" w:hAnsi="Times New Roman" w:cs="Times New Roman"/>
          <w:b/>
          <w:sz w:val="24"/>
          <w:szCs w:val="24"/>
        </w:rPr>
        <w:t>JUDGMENT</w:t>
      </w:r>
      <w:proofErr w:type="gramEnd"/>
      <w:r w:rsidR="00A018F8">
        <w:rPr>
          <w:rFonts w:ascii="Times New Roman" w:hAnsi="Times New Roman" w:cs="Times New Roman"/>
          <w:b/>
          <w:sz w:val="24"/>
          <w:szCs w:val="24"/>
        </w:rPr>
        <w:t xml:space="preserve"> NO LC/H/</w:t>
      </w:r>
      <w:r w:rsidR="000A3BF4">
        <w:rPr>
          <w:rFonts w:ascii="Times New Roman" w:hAnsi="Times New Roman" w:cs="Times New Roman"/>
          <w:b/>
          <w:sz w:val="24"/>
          <w:szCs w:val="24"/>
        </w:rPr>
        <w:t>76</w:t>
      </w:r>
      <w:r w:rsidR="00A018F8">
        <w:rPr>
          <w:rFonts w:ascii="Times New Roman" w:hAnsi="Times New Roman" w:cs="Times New Roman"/>
          <w:b/>
          <w:sz w:val="24"/>
          <w:szCs w:val="24"/>
        </w:rPr>
        <w:t>/202</w:t>
      </w:r>
      <w:r w:rsidR="004C0A4D">
        <w:rPr>
          <w:rFonts w:ascii="Times New Roman" w:hAnsi="Times New Roman" w:cs="Times New Roman"/>
          <w:b/>
          <w:sz w:val="24"/>
          <w:szCs w:val="24"/>
        </w:rPr>
        <w:t>3</w:t>
      </w:r>
    </w:p>
    <w:p w14:paraId="7CC87285" w14:textId="77777777" w:rsidR="009F380D" w:rsidRDefault="009F380D" w:rsidP="009F380D">
      <w:pPr>
        <w:spacing w:after="0" w:line="240" w:lineRule="auto"/>
        <w:jc w:val="both"/>
        <w:rPr>
          <w:rFonts w:ascii="Times New Roman" w:hAnsi="Times New Roman" w:cs="Times New Roman"/>
          <w:b/>
          <w:sz w:val="24"/>
          <w:szCs w:val="24"/>
        </w:rPr>
      </w:pPr>
    </w:p>
    <w:p w14:paraId="30DE47BC" w14:textId="77777777"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E50FDC">
        <w:rPr>
          <w:rFonts w:ascii="Times New Roman" w:hAnsi="Times New Roman" w:cs="Times New Roman"/>
          <w:b/>
          <w:sz w:val="24"/>
          <w:szCs w:val="24"/>
        </w:rPr>
        <w:t xml:space="preserve"> 1 MARCH</w:t>
      </w:r>
      <w:r>
        <w:rPr>
          <w:rFonts w:ascii="Times New Roman" w:hAnsi="Times New Roman" w:cs="Times New Roman"/>
          <w:b/>
          <w:sz w:val="24"/>
          <w:szCs w:val="24"/>
        </w:rPr>
        <w:t xml:space="preserve"> </w:t>
      </w:r>
      <w:r w:rsidR="0026325C">
        <w:rPr>
          <w:rFonts w:ascii="Times New Roman" w:hAnsi="Times New Roman" w:cs="Times New Roman"/>
          <w:b/>
          <w:sz w:val="24"/>
          <w:szCs w:val="24"/>
        </w:rPr>
        <w:t xml:space="preserve">  </w:t>
      </w:r>
      <w:r w:rsidR="004C0A4D">
        <w:rPr>
          <w:rFonts w:ascii="Times New Roman" w:hAnsi="Times New Roman" w:cs="Times New Roman"/>
          <w:b/>
          <w:sz w:val="24"/>
          <w:szCs w:val="24"/>
        </w:rPr>
        <w:t>2023</w:t>
      </w:r>
      <w:r>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A646C4">
        <w:rPr>
          <w:rFonts w:ascii="Times New Roman" w:hAnsi="Times New Roman" w:cs="Times New Roman"/>
          <w:b/>
          <w:sz w:val="24"/>
          <w:szCs w:val="24"/>
        </w:rPr>
        <w:tab/>
      </w:r>
      <w:r w:rsidR="0026325C">
        <w:rPr>
          <w:rFonts w:ascii="Times New Roman" w:hAnsi="Times New Roman" w:cs="Times New Roman"/>
          <w:b/>
          <w:sz w:val="24"/>
          <w:szCs w:val="24"/>
        </w:rPr>
        <w:tab/>
      </w:r>
      <w:r w:rsidR="00A646C4">
        <w:rPr>
          <w:rFonts w:ascii="Times New Roman" w:hAnsi="Times New Roman" w:cs="Times New Roman"/>
          <w:b/>
          <w:sz w:val="24"/>
          <w:szCs w:val="24"/>
        </w:rPr>
        <w:t xml:space="preserve"> </w:t>
      </w:r>
      <w:r w:rsidR="0026325C">
        <w:rPr>
          <w:rFonts w:ascii="Times New Roman" w:hAnsi="Times New Roman" w:cs="Times New Roman"/>
          <w:b/>
          <w:sz w:val="24"/>
          <w:szCs w:val="24"/>
        </w:rPr>
        <w:t>CASE NO LC/</w:t>
      </w:r>
      <w:r w:rsidR="00370D5A">
        <w:rPr>
          <w:rFonts w:ascii="Times New Roman" w:hAnsi="Times New Roman" w:cs="Times New Roman"/>
          <w:b/>
          <w:sz w:val="24"/>
          <w:szCs w:val="24"/>
        </w:rPr>
        <w:t>H/</w:t>
      </w:r>
      <w:r w:rsidR="00E50FDC">
        <w:rPr>
          <w:rFonts w:ascii="Times New Roman" w:hAnsi="Times New Roman" w:cs="Times New Roman"/>
          <w:b/>
          <w:sz w:val="24"/>
          <w:szCs w:val="24"/>
        </w:rPr>
        <w:t>1046</w:t>
      </w:r>
      <w:r w:rsidR="004C0A4D">
        <w:rPr>
          <w:rFonts w:ascii="Times New Roman" w:hAnsi="Times New Roman" w:cs="Times New Roman"/>
          <w:b/>
          <w:sz w:val="24"/>
          <w:szCs w:val="24"/>
        </w:rPr>
        <w:t>/</w:t>
      </w:r>
      <w:r w:rsidR="00E50FDC">
        <w:rPr>
          <w:rFonts w:ascii="Times New Roman" w:hAnsi="Times New Roman" w:cs="Times New Roman"/>
          <w:b/>
          <w:sz w:val="24"/>
          <w:szCs w:val="24"/>
        </w:rPr>
        <w:t>22</w:t>
      </w:r>
    </w:p>
    <w:p w14:paraId="5A72D508" w14:textId="1E7490FE" w:rsidR="002A3418" w:rsidRDefault="000A3BF4"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MARCH</w:t>
      </w:r>
      <w:r w:rsidR="00A018F8">
        <w:rPr>
          <w:rFonts w:ascii="Times New Roman" w:hAnsi="Times New Roman" w:cs="Times New Roman"/>
          <w:b/>
          <w:sz w:val="24"/>
          <w:szCs w:val="24"/>
        </w:rPr>
        <w:t xml:space="preserve"> 20</w:t>
      </w:r>
      <w:r w:rsidR="004C0A4D">
        <w:rPr>
          <w:rFonts w:ascii="Times New Roman" w:hAnsi="Times New Roman" w:cs="Times New Roman"/>
          <w:b/>
          <w:sz w:val="24"/>
          <w:szCs w:val="24"/>
        </w:rPr>
        <w:t>23</w:t>
      </w:r>
    </w:p>
    <w:p w14:paraId="026376AA" w14:textId="77777777"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CCC1AAB" w14:textId="77777777" w:rsidR="009F380D" w:rsidRDefault="009F380D" w:rsidP="009F380D">
      <w:pPr>
        <w:tabs>
          <w:tab w:val="left" w:pos="76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7D27F3D4" w14:textId="77777777" w:rsidR="00E50FDC" w:rsidRDefault="00E50FDC" w:rsidP="009F380D">
      <w:pPr>
        <w:spacing w:after="0" w:line="240" w:lineRule="auto"/>
        <w:jc w:val="both"/>
        <w:rPr>
          <w:rFonts w:ascii="Times New Roman" w:hAnsi="Times New Roman" w:cs="Times New Roman"/>
          <w:b/>
          <w:sz w:val="24"/>
          <w:szCs w:val="24"/>
        </w:rPr>
      </w:pPr>
    </w:p>
    <w:p w14:paraId="00C1F778" w14:textId="77777777" w:rsidR="009F380D" w:rsidRDefault="00E50FDC"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NICKSON MUNAKI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80BBC">
        <w:rPr>
          <w:rFonts w:ascii="Times New Roman" w:hAnsi="Times New Roman" w:cs="Times New Roman"/>
          <w:b/>
          <w:sz w:val="24"/>
          <w:szCs w:val="24"/>
        </w:rPr>
        <w:t>APP</w:t>
      </w:r>
      <w:r>
        <w:rPr>
          <w:rFonts w:ascii="Times New Roman" w:hAnsi="Times New Roman" w:cs="Times New Roman"/>
          <w:b/>
          <w:sz w:val="24"/>
          <w:szCs w:val="24"/>
        </w:rPr>
        <w:t>ELL</w:t>
      </w:r>
      <w:r w:rsidR="009F380D">
        <w:rPr>
          <w:rFonts w:ascii="Times New Roman" w:hAnsi="Times New Roman" w:cs="Times New Roman"/>
          <w:b/>
          <w:sz w:val="24"/>
          <w:szCs w:val="24"/>
        </w:rPr>
        <w:t xml:space="preserve">ANT </w:t>
      </w:r>
    </w:p>
    <w:p w14:paraId="2C3F55FE" w14:textId="77777777"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14D2A8E0" w14:textId="77777777" w:rsidR="009F380D" w:rsidRDefault="009F380D" w:rsidP="009F380D">
      <w:pPr>
        <w:spacing w:after="0" w:line="240" w:lineRule="auto"/>
        <w:jc w:val="both"/>
        <w:rPr>
          <w:rFonts w:ascii="Times New Roman" w:hAnsi="Times New Roman" w:cs="Times New Roman"/>
          <w:b/>
          <w:sz w:val="24"/>
          <w:szCs w:val="24"/>
        </w:rPr>
      </w:pPr>
    </w:p>
    <w:p w14:paraId="70A54FCF" w14:textId="77777777" w:rsidR="009F380D" w:rsidRDefault="009F380D" w:rsidP="009F380D">
      <w:pPr>
        <w:spacing w:after="0" w:line="240" w:lineRule="auto"/>
        <w:jc w:val="both"/>
        <w:rPr>
          <w:rFonts w:ascii="Times New Roman" w:hAnsi="Times New Roman" w:cs="Times New Roman"/>
          <w:b/>
          <w:sz w:val="24"/>
          <w:szCs w:val="24"/>
        </w:rPr>
      </w:pPr>
    </w:p>
    <w:p w14:paraId="10F3A3C3" w14:textId="77777777" w:rsidR="009F380D" w:rsidRDefault="00E50FDC"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DELTA BEVERAGES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F380D" w:rsidRPr="009F380D">
        <w:rPr>
          <w:rFonts w:ascii="Times New Roman" w:hAnsi="Times New Roman" w:cs="Times New Roman"/>
          <w:b/>
          <w:sz w:val="24"/>
          <w:szCs w:val="24"/>
        </w:rPr>
        <w:t>RESPONDENT</w:t>
      </w:r>
    </w:p>
    <w:p w14:paraId="6DDE2CC1" w14:textId="77777777" w:rsidR="009F380D" w:rsidRDefault="009F380D" w:rsidP="009F380D">
      <w:pPr>
        <w:spacing w:after="0" w:line="240" w:lineRule="auto"/>
        <w:jc w:val="both"/>
        <w:rPr>
          <w:rFonts w:ascii="Times New Roman" w:hAnsi="Times New Roman" w:cs="Times New Roman"/>
          <w:b/>
          <w:sz w:val="24"/>
          <w:szCs w:val="24"/>
        </w:rPr>
      </w:pPr>
    </w:p>
    <w:p w14:paraId="7F67DBCD" w14:textId="77777777" w:rsidR="009F380D" w:rsidRDefault="009F380D" w:rsidP="009F380D">
      <w:pPr>
        <w:spacing w:after="0" w:line="240" w:lineRule="auto"/>
        <w:jc w:val="both"/>
        <w:rPr>
          <w:rFonts w:ascii="Times New Roman" w:hAnsi="Times New Roman" w:cs="Times New Roman"/>
          <w:b/>
          <w:sz w:val="24"/>
          <w:szCs w:val="24"/>
        </w:rPr>
      </w:pPr>
    </w:p>
    <w:p w14:paraId="4E6832B2" w14:textId="77777777" w:rsidR="009F380D" w:rsidRDefault="009F380D" w:rsidP="009F3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w:t>
      </w:r>
      <w:r w:rsidR="00444632">
        <w:rPr>
          <w:rFonts w:ascii="Times New Roman" w:hAnsi="Times New Roman" w:cs="Times New Roman"/>
          <w:sz w:val="24"/>
          <w:szCs w:val="24"/>
        </w:rPr>
        <w:t xml:space="preserve"> G.</w:t>
      </w:r>
      <w:r>
        <w:rPr>
          <w:rFonts w:ascii="Times New Roman" w:hAnsi="Times New Roman" w:cs="Times New Roman"/>
          <w:sz w:val="24"/>
          <w:szCs w:val="24"/>
        </w:rPr>
        <w:t xml:space="preserve"> </w:t>
      </w:r>
      <w:r w:rsidR="00AF12DC">
        <w:rPr>
          <w:rFonts w:ascii="Times New Roman" w:hAnsi="Times New Roman" w:cs="Times New Roman"/>
          <w:sz w:val="24"/>
          <w:szCs w:val="24"/>
        </w:rPr>
        <w:t>Musariri Judge</w:t>
      </w:r>
      <w:r>
        <w:rPr>
          <w:rFonts w:ascii="Times New Roman" w:hAnsi="Times New Roman" w:cs="Times New Roman"/>
          <w:sz w:val="24"/>
          <w:szCs w:val="24"/>
        </w:rPr>
        <w:t>:</w:t>
      </w:r>
    </w:p>
    <w:p w14:paraId="0E6DADCF" w14:textId="77777777" w:rsidR="009F380D" w:rsidRDefault="009F380D" w:rsidP="009F380D">
      <w:pPr>
        <w:spacing w:after="0" w:line="240" w:lineRule="auto"/>
        <w:jc w:val="both"/>
        <w:rPr>
          <w:rFonts w:ascii="Times New Roman" w:hAnsi="Times New Roman" w:cs="Times New Roman"/>
          <w:sz w:val="24"/>
          <w:szCs w:val="24"/>
        </w:rPr>
      </w:pPr>
    </w:p>
    <w:p w14:paraId="20B19B31" w14:textId="77777777" w:rsidR="009F380D" w:rsidRDefault="00AF12DC" w:rsidP="00CD2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Appellant</w:t>
      </w:r>
      <w:r w:rsidR="009F380D">
        <w:rPr>
          <w:rFonts w:ascii="Times New Roman" w:hAnsi="Times New Roman" w:cs="Times New Roman"/>
          <w:sz w:val="24"/>
          <w:szCs w:val="24"/>
        </w:rPr>
        <w:tab/>
      </w:r>
      <w:r w:rsidR="0052408E">
        <w:rPr>
          <w:rFonts w:ascii="Times New Roman" w:hAnsi="Times New Roman" w:cs="Times New Roman"/>
          <w:sz w:val="24"/>
          <w:szCs w:val="24"/>
        </w:rPr>
        <w:tab/>
      </w:r>
      <w:r w:rsidR="0052408E">
        <w:rPr>
          <w:rFonts w:ascii="Times New Roman" w:hAnsi="Times New Roman" w:cs="Times New Roman"/>
          <w:sz w:val="24"/>
          <w:szCs w:val="24"/>
        </w:rPr>
        <w:tab/>
        <w:t xml:space="preserve">Mr </w:t>
      </w:r>
      <w:r>
        <w:rPr>
          <w:rFonts w:ascii="Times New Roman" w:hAnsi="Times New Roman" w:cs="Times New Roman"/>
          <w:sz w:val="24"/>
          <w:szCs w:val="24"/>
        </w:rPr>
        <w:t>P.</w:t>
      </w:r>
      <w:r w:rsidR="0052408E">
        <w:rPr>
          <w:rFonts w:ascii="Times New Roman" w:hAnsi="Times New Roman" w:cs="Times New Roman"/>
          <w:sz w:val="24"/>
          <w:szCs w:val="24"/>
        </w:rPr>
        <w:t xml:space="preserve"> </w:t>
      </w:r>
      <w:proofErr w:type="spellStart"/>
      <w:r w:rsidR="0052408E">
        <w:rPr>
          <w:rFonts w:ascii="Times New Roman" w:hAnsi="Times New Roman" w:cs="Times New Roman"/>
          <w:sz w:val="24"/>
          <w:szCs w:val="24"/>
        </w:rPr>
        <w:t>Ch</w:t>
      </w:r>
      <w:r w:rsidR="00E50FDC">
        <w:rPr>
          <w:rFonts w:ascii="Times New Roman" w:hAnsi="Times New Roman" w:cs="Times New Roman"/>
          <w:sz w:val="24"/>
          <w:szCs w:val="24"/>
        </w:rPr>
        <w:t>akabuda</w:t>
      </w:r>
      <w:proofErr w:type="spellEnd"/>
      <w:r w:rsidR="00E50FDC">
        <w:rPr>
          <w:rFonts w:ascii="Times New Roman" w:hAnsi="Times New Roman" w:cs="Times New Roman"/>
          <w:sz w:val="24"/>
          <w:szCs w:val="24"/>
        </w:rPr>
        <w:t>, Unionist</w:t>
      </w:r>
      <w:r w:rsidR="0052408E">
        <w:rPr>
          <w:rFonts w:ascii="Times New Roman" w:hAnsi="Times New Roman" w:cs="Times New Roman"/>
          <w:sz w:val="24"/>
          <w:szCs w:val="24"/>
        </w:rPr>
        <w:t>:</w:t>
      </w:r>
      <w:r w:rsidR="009F380D">
        <w:rPr>
          <w:rFonts w:ascii="Times New Roman" w:hAnsi="Times New Roman" w:cs="Times New Roman"/>
          <w:sz w:val="24"/>
          <w:szCs w:val="24"/>
        </w:rPr>
        <w:tab/>
      </w:r>
    </w:p>
    <w:p w14:paraId="589B7B18" w14:textId="77777777" w:rsidR="00CD2C15" w:rsidRDefault="00CD2C15" w:rsidP="00CD2C15">
      <w:pPr>
        <w:spacing w:after="0" w:line="240" w:lineRule="auto"/>
        <w:jc w:val="both"/>
        <w:rPr>
          <w:rFonts w:ascii="Times New Roman" w:hAnsi="Times New Roman" w:cs="Times New Roman"/>
          <w:sz w:val="24"/>
          <w:szCs w:val="24"/>
        </w:rPr>
      </w:pPr>
    </w:p>
    <w:p w14:paraId="5FCE2ED2" w14:textId="77777777" w:rsidR="00CD2C15" w:rsidRDefault="00CD2C15" w:rsidP="00CD2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Respondent</w:t>
      </w:r>
      <w:r w:rsidR="00E50FDC">
        <w:rPr>
          <w:rFonts w:ascii="Times New Roman" w:hAnsi="Times New Roman" w:cs="Times New Roman"/>
          <w:sz w:val="24"/>
          <w:szCs w:val="24"/>
        </w:rPr>
        <w:tab/>
      </w:r>
      <w:r w:rsidR="00E50FDC">
        <w:rPr>
          <w:rFonts w:ascii="Times New Roman" w:hAnsi="Times New Roman" w:cs="Times New Roman"/>
          <w:sz w:val="24"/>
          <w:szCs w:val="24"/>
        </w:rPr>
        <w:tab/>
        <w:t>Mr K. Ncube, Attorney</w:t>
      </w:r>
      <w:r w:rsidR="0052408E">
        <w:rPr>
          <w:rFonts w:ascii="Times New Roman" w:hAnsi="Times New Roman" w:cs="Times New Roman"/>
          <w:sz w:val="24"/>
          <w:szCs w:val="24"/>
        </w:rPr>
        <w:t>:</w:t>
      </w:r>
    </w:p>
    <w:p w14:paraId="03E705BC" w14:textId="77777777" w:rsidR="009F380D" w:rsidRDefault="009F380D" w:rsidP="009F380D">
      <w:pPr>
        <w:spacing w:after="0" w:line="240" w:lineRule="auto"/>
        <w:jc w:val="both"/>
        <w:rPr>
          <w:rFonts w:ascii="Times New Roman" w:hAnsi="Times New Roman" w:cs="Times New Roman"/>
          <w:sz w:val="24"/>
          <w:szCs w:val="24"/>
        </w:rPr>
      </w:pPr>
    </w:p>
    <w:p w14:paraId="50D3AFCC" w14:textId="77777777" w:rsidR="009F380D" w:rsidRDefault="009F380D" w:rsidP="009F380D">
      <w:pPr>
        <w:spacing w:after="0" w:line="240" w:lineRule="auto"/>
        <w:jc w:val="both"/>
        <w:rPr>
          <w:rFonts w:ascii="Times New Roman" w:hAnsi="Times New Roman" w:cs="Times New Roman"/>
          <w:b/>
          <w:sz w:val="24"/>
          <w:szCs w:val="24"/>
        </w:rPr>
      </w:pPr>
    </w:p>
    <w:p w14:paraId="640C0F48" w14:textId="77777777"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p>
    <w:p w14:paraId="3DB325C2" w14:textId="77777777" w:rsidR="005D307D" w:rsidRDefault="002A3418" w:rsidP="005D30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1CBC4CD5" w14:textId="6DDA38FD" w:rsidR="00E50FDC" w:rsidRDefault="00E50FDC" w:rsidP="005D307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Appellant Appealed to this Court against his dismissal from employment by Respondent.  The appeal is provided for by section 92D of the </w:t>
      </w:r>
      <w:r w:rsidRPr="0052408E">
        <w:rPr>
          <w:rFonts w:ascii="Times New Roman" w:hAnsi="Times New Roman" w:cs="Times New Roman"/>
          <w:b/>
          <w:sz w:val="24"/>
          <w:szCs w:val="24"/>
        </w:rPr>
        <w:t>Labour Act</w:t>
      </w:r>
      <w:r>
        <w:rPr>
          <w:rFonts w:ascii="Times New Roman" w:hAnsi="Times New Roman" w:cs="Times New Roman"/>
          <w:sz w:val="24"/>
          <w:szCs w:val="24"/>
        </w:rPr>
        <w:t xml:space="preserve"> </w:t>
      </w:r>
      <w:r w:rsidR="0052408E">
        <w:rPr>
          <w:rFonts w:ascii="Times New Roman" w:hAnsi="Times New Roman" w:cs="Times New Roman"/>
          <w:sz w:val="24"/>
          <w:szCs w:val="24"/>
        </w:rPr>
        <w:t>[</w:t>
      </w:r>
      <w:r w:rsidR="000A3BF4">
        <w:rPr>
          <w:rFonts w:ascii="Times New Roman" w:hAnsi="Times New Roman" w:cs="Times New Roman"/>
          <w:sz w:val="24"/>
          <w:szCs w:val="24"/>
        </w:rPr>
        <w:t>Chapter 28:01</w:t>
      </w:r>
      <w:r w:rsidR="0052408E">
        <w:rPr>
          <w:rFonts w:ascii="Times New Roman" w:hAnsi="Times New Roman" w:cs="Times New Roman"/>
          <w:sz w:val="24"/>
          <w:szCs w:val="24"/>
        </w:rPr>
        <w:t>]</w:t>
      </w:r>
      <w:r>
        <w:rPr>
          <w:rFonts w:ascii="Times New Roman" w:hAnsi="Times New Roman" w:cs="Times New Roman"/>
          <w:sz w:val="24"/>
          <w:szCs w:val="24"/>
        </w:rPr>
        <w:t>.  Respondent opposed the appeal.</w:t>
      </w:r>
    </w:p>
    <w:p w14:paraId="7EDC5A8C" w14:textId="77777777" w:rsidR="00E50FDC" w:rsidRDefault="00E50FDC" w:rsidP="005D3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grounds of appeal were four-fold.  </w:t>
      </w:r>
      <w:r w:rsidR="00AF12DC">
        <w:rPr>
          <w:rFonts w:ascii="Times New Roman" w:hAnsi="Times New Roman" w:cs="Times New Roman"/>
          <w:sz w:val="24"/>
          <w:szCs w:val="24"/>
        </w:rPr>
        <w:t>However,</w:t>
      </w:r>
      <w:r>
        <w:rPr>
          <w:rFonts w:ascii="Times New Roman" w:hAnsi="Times New Roman" w:cs="Times New Roman"/>
          <w:sz w:val="24"/>
          <w:szCs w:val="24"/>
        </w:rPr>
        <w:t xml:space="preserve"> they basically raise 2 issues which shall be dealt with in turn.</w:t>
      </w:r>
    </w:p>
    <w:p w14:paraId="668A9E86" w14:textId="77777777" w:rsidR="00E50FDC" w:rsidRDefault="00E50FDC" w:rsidP="005D307D">
      <w:pPr>
        <w:spacing w:after="0" w:line="360" w:lineRule="auto"/>
        <w:jc w:val="both"/>
        <w:rPr>
          <w:rFonts w:ascii="Times New Roman" w:hAnsi="Times New Roman" w:cs="Times New Roman"/>
          <w:sz w:val="24"/>
          <w:szCs w:val="24"/>
        </w:rPr>
      </w:pPr>
    </w:p>
    <w:p w14:paraId="6EF069A5" w14:textId="77777777" w:rsidR="00E50FDC" w:rsidRDefault="00E50FDC" w:rsidP="00E50FDC">
      <w:pPr>
        <w:pStyle w:val="ListParagraph"/>
        <w:numPr>
          <w:ilvl w:val="0"/>
          <w:numId w:val="15"/>
        </w:numPr>
        <w:spacing w:after="0" w:line="360" w:lineRule="auto"/>
        <w:jc w:val="both"/>
        <w:rPr>
          <w:rFonts w:ascii="Times New Roman" w:hAnsi="Times New Roman" w:cs="Times New Roman"/>
          <w:b/>
          <w:sz w:val="24"/>
          <w:szCs w:val="24"/>
          <w:u w:val="single"/>
        </w:rPr>
      </w:pPr>
      <w:r w:rsidRPr="00E50FDC">
        <w:rPr>
          <w:rFonts w:ascii="Times New Roman" w:hAnsi="Times New Roman" w:cs="Times New Roman"/>
          <w:b/>
          <w:sz w:val="24"/>
          <w:szCs w:val="24"/>
          <w:u w:val="single"/>
        </w:rPr>
        <w:t>Whether the Works Council grossly erred in finding appellant guilty of misconduct:</w:t>
      </w:r>
    </w:p>
    <w:p w14:paraId="1811DF85" w14:textId="77777777" w:rsidR="00E50FDC" w:rsidRDefault="00E50FDC" w:rsidP="00E50FDC">
      <w:pPr>
        <w:spacing w:after="0" w:line="360" w:lineRule="auto"/>
        <w:jc w:val="both"/>
        <w:rPr>
          <w:rFonts w:ascii="Times New Roman" w:hAnsi="Times New Roman" w:cs="Times New Roman"/>
          <w:b/>
          <w:sz w:val="24"/>
          <w:szCs w:val="24"/>
          <w:u w:val="single"/>
        </w:rPr>
      </w:pPr>
    </w:p>
    <w:p w14:paraId="00B8BF79" w14:textId="77777777" w:rsidR="00E50FDC" w:rsidRDefault="00ED4114" w:rsidP="00A9164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charge of misconduct is set out in respondent’s letter to appellant dated 15</w:t>
      </w:r>
      <w:r w:rsidRPr="00ED411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2022 in the following terms,</w:t>
      </w:r>
    </w:p>
    <w:p w14:paraId="4A962361" w14:textId="77777777" w:rsidR="00ED4114" w:rsidRDefault="00ED4114" w:rsidP="000F67C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“8.2 </w:t>
      </w:r>
      <w:r w:rsidR="000F67CA">
        <w:rPr>
          <w:rFonts w:ascii="Times New Roman" w:hAnsi="Times New Roman" w:cs="Times New Roman"/>
          <w:sz w:val="24"/>
          <w:szCs w:val="24"/>
        </w:rPr>
        <w:tab/>
      </w:r>
      <w:r>
        <w:rPr>
          <w:rFonts w:ascii="Times New Roman" w:hAnsi="Times New Roman" w:cs="Times New Roman"/>
          <w:sz w:val="24"/>
          <w:szCs w:val="24"/>
        </w:rPr>
        <w:t xml:space="preserve">Negligence – Negligent driving or driving in such a manner that damage may be caused to property or injury to </w:t>
      </w:r>
      <w:r w:rsidR="000F67CA">
        <w:rPr>
          <w:rFonts w:ascii="Times New Roman" w:hAnsi="Times New Roman" w:cs="Times New Roman"/>
          <w:sz w:val="24"/>
          <w:szCs w:val="24"/>
        </w:rPr>
        <w:t>any person</w:t>
      </w:r>
      <w:r>
        <w:rPr>
          <w:rFonts w:ascii="Times New Roman" w:hAnsi="Times New Roman" w:cs="Times New Roman"/>
          <w:sz w:val="24"/>
          <w:szCs w:val="24"/>
        </w:rPr>
        <w:t>.”</w:t>
      </w:r>
    </w:p>
    <w:p w14:paraId="7CD81056" w14:textId="77777777" w:rsidR="00007B9E" w:rsidRDefault="00007B9E" w:rsidP="00ED4114">
      <w:pPr>
        <w:spacing w:after="0" w:line="240" w:lineRule="auto"/>
        <w:jc w:val="both"/>
        <w:rPr>
          <w:rFonts w:ascii="Times New Roman" w:hAnsi="Times New Roman" w:cs="Times New Roman"/>
          <w:sz w:val="24"/>
          <w:szCs w:val="24"/>
        </w:rPr>
      </w:pPr>
    </w:p>
    <w:p w14:paraId="07F79F38" w14:textId="77777777" w:rsidR="00007B9E" w:rsidRDefault="00007B9E" w:rsidP="00ED4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 hand-written note dated 16</w:t>
      </w:r>
      <w:r w:rsidRPr="00007B9E">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2022 appellant stated</w:t>
      </w:r>
      <w:r w:rsidR="00216C2B">
        <w:rPr>
          <w:rFonts w:ascii="Times New Roman" w:hAnsi="Times New Roman" w:cs="Times New Roman"/>
          <w:sz w:val="24"/>
          <w:szCs w:val="24"/>
        </w:rPr>
        <w:t xml:space="preserve"> that</w:t>
      </w:r>
    </w:p>
    <w:p w14:paraId="41A3D114" w14:textId="77777777" w:rsidR="00216C2B" w:rsidRDefault="00216C2B" w:rsidP="00ED4114">
      <w:pPr>
        <w:spacing w:after="0" w:line="240" w:lineRule="auto"/>
        <w:jc w:val="both"/>
        <w:rPr>
          <w:rFonts w:ascii="Times New Roman" w:hAnsi="Times New Roman" w:cs="Times New Roman"/>
          <w:sz w:val="24"/>
          <w:szCs w:val="24"/>
        </w:rPr>
      </w:pPr>
    </w:p>
    <w:p w14:paraId="4498CCC6" w14:textId="77777777" w:rsidR="00216C2B" w:rsidRDefault="00216C2B" w:rsidP="00ED4114">
      <w:pPr>
        <w:spacing w:after="0" w:line="240" w:lineRule="auto"/>
        <w:jc w:val="both"/>
        <w:rPr>
          <w:rFonts w:ascii="Times New Roman" w:hAnsi="Times New Roman" w:cs="Times New Roman"/>
          <w:sz w:val="24"/>
          <w:szCs w:val="24"/>
        </w:rPr>
      </w:pPr>
    </w:p>
    <w:p w14:paraId="34F49FF9" w14:textId="77777777" w:rsidR="00216C2B" w:rsidRDefault="00216C2B" w:rsidP="00ED4114">
      <w:pPr>
        <w:spacing w:after="0" w:line="240" w:lineRule="auto"/>
        <w:jc w:val="both"/>
        <w:rPr>
          <w:rFonts w:ascii="Times New Roman" w:hAnsi="Times New Roman" w:cs="Times New Roman"/>
          <w:sz w:val="24"/>
          <w:szCs w:val="24"/>
        </w:rPr>
      </w:pPr>
    </w:p>
    <w:p w14:paraId="27A9D758" w14:textId="77777777" w:rsidR="00216C2B" w:rsidRDefault="00216C2B" w:rsidP="00ED4114">
      <w:pPr>
        <w:spacing w:after="0" w:line="240" w:lineRule="auto"/>
        <w:jc w:val="both"/>
        <w:rPr>
          <w:rFonts w:ascii="Times New Roman" w:hAnsi="Times New Roman" w:cs="Times New Roman"/>
          <w:sz w:val="24"/>
          <w:szCs w:val="24"/>
        </w:rPr>
      </w:pPr>
    </w:p>
    <w:p w14:paraId="39B7142D" w14:textId="77777777" w:rsidR="00216C2B" w:rsidRDefault="00216C2B" w:rsidP="00ED4114">
      <w:pPr>
        <w:spacing w:after="0" w:line="240" w:lineRule="auto"/>
        <w:jc w:val="both"/>
        <w:rPr>
          <w:rFonts w:ascii="Times New Roman" w:hAnsi="Times New Roman" w:cs="Times New Roman"/>
          <w:sz w:val="24"/>
          <w:szCs w:val="24"/>
        </w:rPr>
      </w:pPr>
    </w:p>
    <w:p w14:paraId="3F8DC795" w14:textId="77777777" w:rsidR="00216C2B" w:rsidRDefault="00216C2B" w:rsidP="00ED4114">
      <w:pPr>
        <w:spacing w:after="0" w:line="240" w:lineRule="auto"/>
        <w:jc w:val="both"/>
        <w:rPr>
          <w:rFonts w:ascii="Times New Roman" w:hAnsi="Times New Roman" w:cs="Times New Roman"/>
          <w:sz w:val="24"/>
          <w:szCs w:val="24"/>
        </w:rPr>
      </w:pPr>
    </w:p>
    <w:p w14:paraId="3D2E72AD" w14:textId="77777777" w:rsidR="00216C2B" w:rsidRDefault="00216C2B" w:rsidP="00ED4114">
      <w:pPr>
        <w:spacing w:after="0" w:line="240" w:lineRule="auto"/>
        <w:jc w:val="both"/>
        <w:rPr>
          <w:rFonts w:ascii="Times New Roman" w:hAnsi="Times New Roman" w:cs="Times New Roman"/>
          <w:sz w:val="24"/>
          <w:szCs w:val="24"/>
        </w:rPr>
      </w:pPr>
    </w:p>
    <w:p w14:paraId="39F21EA1" w14:textId="77777777" w:rsidR="001D2595" w:rsidRDefault="00216C2B" w:rsidP="00B96EAD">
      <w:pPr>
        <w:spacing w:after="0" w:line="240" w:lineRule="auto"/>
        <w:ind w:left="720"/>
        <w:jc w:val="both"/>
        <w:rPr>
          <w:rFonts w:ascii="Times New Roman" w:hAnsi="Times New Roman" w:cs="Times New Roman"/>
        </w:rPr>
      </w:pPr>
      <w:r>
        <w:rPr>
          <w:rFonts w:ascii="Times New Roman" w:hAnsi="Times New Roman" w:cs="Times New Roman"/>
        </w:rPr>
        <w:t>“O</w:t>
      </w:r>
      <w:r w:rsidR="00007B9E" w:rsidRPr="00B96EAD">
        <w:rPr>
          <w:rFonts w:ascii="Times New Roman" w:hAnsi="Times New Roman" w:cs="Times New Roman"/>
        </w:rPr>
        <w:t>n the 12</w:t>
      </w:r>
      <w:r w:rsidR="00007B9E" w:rsidRPr="00B96EAD">
        <w:rPr>
          <w:rFonts w:ascii="Times New Roman" w:hAnsi="Times New Roman" w:cs="Times New Roman"/>
          <w:vertAlign w:val="superscript"/>
        </w:rPr>
        <w:t>th</w:t>
      </w:r>
      <w:r w:rsidR="00007B9E" w:rsidRPr="00B96EAD">
        <w:rPr>
          <w:rFonts w:ascii="Times New Roman" w:hAnsi="Times New Roman" w:cs="Times New Roman"/>
        </w:rPr>
        <w:t xml:space="preserve"> of August…On my way </w:t>
      </w:r>
      <w:r w:rsidR="00AF12DC" w:rsidRPr="00B96EAD">
        <w:rPr>
          <w:rFonts w:ascii="Times New Roman" w:hAnsi="Times New Roman" w:cs="Times New Roman"/>
        </w:rPr>
        <w:t>back to</w:t>
      </w:r>
      <w:r w:rsidR="00007B9E" w:rsidRPr="00B96EAD">
        <w:rPr>
          <w:rFonts w:ascii="Times New Roman" w:hAnsi="Times New Roman" w:cs="Times New Roman"/>
        </w:rPr>
        <w:t xml:space="preserve"> </w:t>
      </w:r>
      <w:proofErr w:type="spellStart"/>
      <w:r w:rsidR="00007B9E" w:rsidRPr="00B96EAD">
        <w:rPr>
          <w:rFonts w:ascii="Times New Roman" w:hAnsi="Times New Roman" w:cs="Times New Roman"/>
        </w:rPr>
        <w:t>Karoi</w:t>
      </w:r>
      <w:proofErr w:type="spellEnd"/>
      <w:r w:rsidR="00007B9E" w:rsidRPr="00B96EAD">
        <w:rPr>
          <w:rFonts w:ascii="Times New Roman" w:hAnsi="Times New Roman" w:cs="Times New Roman"/>
        </w:rPr>
        <w:t xml:space="preserve"> D</w:t>
      </w:r>
      <w:r w:rsidR="00B96EAD" w:rsidRPr="00B96EAD">
        <w:rPr>
          <w:rFonts w:ascii="Times New Roman" w:hAnsi="Times New Roman" w:cs="Times New Roman"/>
        </w:rPr>
        <w:t xml:space="preserve">BC when I was around </w:t>
      </w:r>
      <w:proofErr w:type="spellStart"/>
      <w:r w:rsidR="00B96EAD" w:rsidRPr="00B96EAD">
        <w:rPr>
          <w:rFonts w:ascii="Times New Roman" w:hAnsi="Times New Roman" w:cs="Times New Roman"/>
        </w:rPr>
        <w:t>Magunje</w:t>
      </w:r>
      <w:proofErr w:type="spellEnd"/>
      <w:r w:rsidR="00B96EAD" w:rsidRPr="00B96EAD">
        <w:rPr>
          <w:rFonts w:ascii="Times New Roman" w:hAnsi="Times New Roman" w:cs="Times New Roman"/>
        </w:rPr>
        <w:t xml:space="preserve"> turn off around 2159 hours I was facing </w:t>
      </w:r>
      <w:r w:rsidR="00B96EAD">
        <w:rPr>
          <w:rFonts w:ascii="Times New Roman" w:hAnsi="Times New Roman" w:cs="Times New Roman"/>
        </w:rPr>
        <w:t>an oncoming truck we both deep (</w:t>
      </w:r>
      <w:r w:rsidR="00B96EAD" w:rsidRPr="00B96EAD">
        <w:rPr>
          <w:rFonts w:ascii="Times New Roman" w:hAnsi="Times New Roman" w:cs="Times New Roman"/>
        </w:rPr>
        <w:t>sic) our lights but behind the truck there was a tanker truck which suddenly wants to overtake</w:t>
      </w:r>
      <w:r w:rsidR="00B96EAD">
        <w:rPr>
          <w:rFonts w:ascii="Times New Roman" w:hAnsi="Times New Roman" w:cs="Times New Roman"/>
          <w:sz w:val="24"/>
          <w:szCs w:val="24"/>
        </w:rPr>
        <w:t xml:space="preserve"> </w:t>
      </w:r>
      <w:r w:rsidR="00B96EAD" w:rsidRPr="00B96EAD">
        <w:rPr>
          <w:rFonts w:ascii="Times New Roman" w:hAnsi="Times New Roman" w:cs="Times New Roman"/>
        </w:rPr>
        <w:t xml:space="preserve">and came across to my lane </w:t>
      </w:r>
    </w:p>
    <w:p w14:paraId="188DE0C8" w14:textId="77777777" w:rsidR="00007B9E" w:rsidRPr="00B96EAD" w:rsidRDefault="00B96EAD" w:rsidP="00B96EAD">
      <w:pPr>
        <w:spacing w:after="0" w:line="240" w:lineRule="auto"/>
        <w:ind w:left="720"/>
        <w:jc w:val="both"/>
        <w:rPr>
          <w:rFonts w:ascii="Times New Roman" w:hAnsi="Times New Roman" w:cs="Times New Roman"/>
        </w:rPr>
      </w:pPr>
      <w:r w:rsidRPr="00B96EAD">
        <w:rPr>
          <w:rFonts w:ascii="Times New Roman" w:hAnsi="Times New Roman" w:cs="Times New Roman"/>
        </w:rPr>
        <w:t>trying to overtake. I suddenly avoid head on collision by pulling off to the left side of the road.  Since the truck was full of (load</w:t>
      </w:r>
      <w:r>
        <w:rPr>
          <w:rFonts w:ascii="Times New Roman" w:hAnsi="Times New Roman" w:cs="Times New Roman"/>
        </w:rPr>
        <w:t>)</w:t>
      </w:r>
      <w:r w:rsidRPr="00B96EAD">
        <w:rPr>
          <w:rFonts w:ascii="Times New Roman" w:hAnsi="Times New Roman" w:cs="Times New Roman"/>
        </w:rPr>
        <w:t xml:space="preserve"> I tried to apply brakes but move out and hit a side tree. Thank you.”</w:t>
      </w:r>
    </w:p>
    <w:p w14:paraId="15F5076A" w14:textId="77777777" w:rsidR="00B96EAD" w:rsidRDefault="00B96EAD" w:rsidP="00B96EAD">
      <w:pPr>
        <w:spacing w:after="0" w:line="240" w:lineRule="auto"/>
        <w:jc w:val="both"/>
        <w:rPr>
          <w:rFonts w:ascii="Times New Roman" w:hAnsi="Times New Roman" w:cs="Times New Roman"/>
          <w:sz w:val="24"/>
          <w:szCs w:val="24"/>
        </w:rPr>
      </w:pPr>
    </w:p>
    <w:p w14:paraId="742A2E2B" w14:textId="77777777" w:rsidR="00B96EAD" w:rsidRDefault="00B96EAD" w:rsidP="00B96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Respondent’s </w:t>
      </w:r>
      <w:r w:rsidR="006B5E74">
        <w:rPr>
          <w:rFonts w:ascii="Times New Roman" w:hAnsi="Times New Roman" w:cs="Times New Roman"/>
          <w:sz w:val="24"/>
          <w:szCs w:val="24"/>
        </w:rPr>
        <w:t>VCC</w:t>
      </w:r>
      <w:r>
        <w:rPr>
          <w:rFonts w:ascii="Times New Roman" w:hAnsi="Times New Roman" w:cs="Times New Roman"/>
          <w:sz w:val="24"/>
          <w:szCs w:val="24"/>
        </w:rPr>
        <w:t xml:space="preserve"> (committee) carried out investigations. Their report dated 23 August 2022 has the following dialogue;</w:t>
      </w:r>
    </w:p>
    <w:p w14:paraId="113A1E76" w14:textId="77777777" w:rsidR="00B96EAD" w:rsidRDefault="00B96EAD" w:rsidP="00B96EAD">
      <w:pPr>
        <w:spacing w:after="0" w:line="240" w:lineRule="auto"/>
        <w:jc w:val="both"/>
        <w:rPr>
          <w:rFonts w:ascii="Times New Roman" w:hAnsi="Times New Roman" w:cs="Times New Roman"/>
        </w:rPr>
      </w:pPr>
      <w:r>
        <w:rPr>
          <w:rFonts w:ascii="Times New Roman" w:hAnsi="Times New Roman" w:cs="Times New Roman"/>
          <w:sz w:val="24"/>
          <w:szCs w:val="24"/>
        </w:rPr>
        <w:tab/>
      </w:r>
      <w:r w:rsidRPr="00B96EAD">
        <w:rPr>
          <w:rFonts w:ascii="Times New Roman" w:hAnsi="Times New Roman" w:cs="Times New Roman"/>
        </w:rPr>
        <w:t>“NM:  I pulled off the road to avoid head on collision.</w:t>
      </w:r>
    </w:p>
    <w:p w14:paraId="7DAF4BA3" w14:textId="77777777" w:rsidR="00B96EAD" w:rsidRDefault="00B96EAD" w:rsidP="00B96EAD">
      <w:pPr>
        <w:spacing w:after="0" w:line="240" w:lineRule="auto"/>
        <w:jc w:val="both"/>
        <w:rPr>
          <w:rFonts w:ascii="Times New Roman" w:hAnsi="Times New Roman" w:cs="Times New Roman"/>
        </w:rPr>
      </w:pPr>
      <w:r>
        <w:rPr>
          <w:rFonts w:ascii="Times New Roman" w:hAnsi="Times New Roman" w:cs="Times New Roman"/>
        </w:rPr>
        <w:tab/>
        <w:t xml:space="preserve"> JT:     Did you reduce speed?</w:t>
      </w:r>
    </w:p>
    <w:p w14:paraId="48F5A3F3" w14:textId="77777777" w:rsidR="00B96EAD" w:rsidRDefault="00B96EAD" w:rsidP="00B96EAD">
      <w:pPr>
        <w:spacing w:after="0" w:line="240" w:lineRule="auto"/>
        <w:jc w:val="both"/>
        <w:rPr>
          <w:rFonts w:ascii="Times New Roman" w:hAnsi="Times New Roman" w:cs="Times New Roman"/>
        </w:rPr>
      </w:pPr>
      <w:r>
        <w:rPr>
          <w:rFonts w:ascii="Times New Roman" w:hAnsi="Times New Roman" w:cs="Times New Roman"/>
        </w:rPr>
        <w:tab/>
        <w:t xml:space="preserve"> NM:   I was travelling </w:t>
      </w:r>
      <w:r w:rsidR="00AF12DC">
        <w:rPr>
          <w:rFonts w:ascii="Times New Roman" w:hAnsi="Times New Roman" w:cs="Times New Roman"/>
        </w:rPr>
        <w:t>at 66</w:t>
      </w:r>
      <w:r w:rsidRPr="006B5E74">
        <w:rPr>
          <w:rFonts w:ascii="Times New Roman" w:hAnsi="Times New Roman" w:cs="Times New Roman"/>
          <w:u w:val="single"/>
        </w:rPr>
        <w:t xml:space="preserve">km </w:t>
      </w:r>
      <w:r>
        <w:rPr>
          <w:rFonts w:ascii="Times New Roman" w:hAnsi="Times New Roman" w:cs="Times New Roman"/>
        </w:rPr>
        <w:t xml:space="preserve">per </w:t>
      </w:r>
      <w:r w:rsidRPr="006B5E74">
        <w:rPr>
          <w:rFonts w:ascii="Times New Roman" w:hAnsi="Times New Roman" w:cs="Times New Roman"/>
          <w:u w:val="single"/>
        </w:rPr>
        <w:t>hour</w:t>
      </w:r>
      <w:r>
        <w:rPr>
          <w:rFonts w:ascii="Times New Roman" w:hAnsi="Times New Roman" w:cs="Times New Roman"/>
        </w:rPr>
        <w:t xml:space="preserve"> I was not </w:t>
      </w:r>
      <w:r w:rsidR="00AF12DC">
        <w:rPr>
          <w:rFonts w:ascii="Times New Roman" w:hAnsi="Times New Roman" w:cs="Times New Roman"/>
        </w:rPr>
        <w:t>over speeding</w:t>
      </w:r>
      <w:r>
        <w:rPr>
          <w:rFonts w:ascii="Times New Roman" w:hAnsi="Times New Roman" w:cs="Times New Roman"/>
        </w:rPr>
        <w:t>.</w:t>
      </w:r>
    </w:p>
    <w:p w14:paraId="129F854F" w14:textId="5B97E3D1" w:rsidR="00B96EAD" w:rsidRDefault="00B96EAD" w:rsidP="00B96EAD">
      <w:pPr>
        <w:spacing w:after="0" w:line="240" w:lineRule="auto"/>
        <w:jc w:val="both"/>
        <w:rPr>
          <w:rFonts w:ascii="Times New Roman" w:hAnsi="Times New Roman" w:cs="Times New Roman"/>
        </w:rPr>
      </w:pPr>
      <w:r>
        <w:rPr>
          <w:rFonts w:ascii="Times New Roman" w:hAnsi="Times New Roman" w:cs="Times New Roman"/>
        </w:rPr>
        <w:tab/>
        <w:t xml:space="preserve"> TS:     </w:t>
      </w:r>
      <w:r w:rsidR="000A3BF4">
        <w:rPr>
          <w:rFonts w:ascii="Times New Roman" w:hAnsi="Times New Roman" w:cs="Times New Roman"/>
        </w:rPr>
        <w:t>Yes,</w:t>
      </w:r>
      <w:r>
        <w:rPr>
          <w:rFonts w:ascii="Times New Roman" w:hAnsi="Times New Roman" w:cs="Times New Roman"/>
        </w:rPr>
        <w:t xml:space="preserve"> you were travelling at 66km per hour, Track IT confirmed that and impact detection</w:t>
      </w:r>
    </w:p>
    <w:p w14:paraId="0CC9EDFC" w14:textId="77777777" w:rsidR="00B96EAD" w:rsidRDefault="00B96EAD" w:rsidP="00B96EAD">
      <w:pPr>
        <w:spacing w:after="0" w:line="240" w:lineRule="auto"/>
        <w:jc w:val="both"/>
        <w:rPr>
          <w:rFonts w:ascii="Times New Roman" w:hAnsi="Times New Roman" w:cs="Times New Roman"/>
        </w:rPr>
      </w:pPr>
      <w:r>
        <w:rPr>
          <w:rFonts w:ascii="Times New Roman" w:hAnsi="Times New Roman" w:cs="Times New Roman"/>
        </w:rPr>
        <w:tab/>
        <w:t xml:space="preserve">            </w:t>
      </w:r>
      <w:r w:rsidR="008F47DD">
        <w:rPr>
          <w:rFonts w:ascii="Times New Roman" w:hAnsi="Times New Roman" w:cs="Times New Roman"/>
        </w:rPr>
        <w:t>h</w:t>
      </w:r>
      <w:r>
        <w:rPr>
          <w:rFonts w:ascii="Times New Roman" w:hAnsi="Times New Roman" w:cs="Times New Roman"/>
        </w:rPr>
        <w:t>appened at 58km per hour, therefore there was not significant reduction in speed. You</w:t>
      </w:r>
    </w:p>
    <w:p w14:paraId="39BB9E8F" w14:textId="77777777" w:rsidR="00B96EAD" w:rsidRDefault="00B96EAD" w:rsidP="00B96EAD">
      <w:pPr>
        <w:spacing w:after="0" w:line="240" w:lineRule="auto"/>
        <w:jc w:val="both"/>
        <w:rPr>
          <w:rFonts w:ascii="Times New Roman" w:hAnsi="Times New Roman" w:cs="Times New Roman"/>
        </w:rPr>
      </w:pPr>
      <w:r>
        <w:rPr>
          <w:rFonts w:ascii="Times New Roman" w:hAnsi="Times New Roman" w:cs="Times New Roman"/>
        </w:rPr>
        <w:t xml:space="preserve">                         </w:t>
      </w:r>
      <w:r w:rsidR="006B5E74">
        <w:rPr>
          <w:rFonts w:ascii="Times New Roman" w:hAnsi="Times New Roman" w:cs="Times New Roman"/>
        </w:rPr>
        <w:t>d</w:t>
      </w:r>
      <w:r>
        <w:rPr>
          <w:rFonts w:ascii="Times New Roman" w:hAnsi="Times New Roman" w:cs="Times New Roman"/>
        </w:rPr>
        <w:t>id</w:t>
      </w:r>
      <w:r w:rsidR="008F47DD">
        <w:rPr>
          <w:rFonts w:ascii="Times New Roman" w:hAnsi="Times New Roman" w:cs="Times New Roman"/>
        </w:rPr>
        <w:t xml:space="preserve"> not reduce your speed.</w:t>
      </w:r>
    </w:p>
    <w:p w14:paraId="6DBEAEC3" w14:textId="77777777" w:rsidR="008F47DD" w:rsidRDefault="008F47DD" w:rsidP="00B96EAD">
      <w:pPr>
        <w:spacing w:after="0" w:line="240" w:lineRule="auto"/>
        <w:jc w:val="both"/>
        <w:rPr>
          <w:rFonts w:ascii="Times New Roman" w:hAnsi="Times New Roman" w:cs="Times New Roman"/>
        </w:rPr>
      </w:pPr>
      <w:r>
        <w:rPr>
          <w:rFonts w:ascii="Times New Roman" w:hAnsi="Times New Roman" w:cs="Times New Roman"/>
        </w:rPr>
        <w:tab/>
        <w:t xml:space="preserve"> TC:    What speed should you travel at night?</w:t>
      </w:r>
    </w:p>
    <w:p w14:paraId="47434E60" w14:textId="77777777" w:rsidR="008F47DD" w:rsidRDefault="008F47DD" w:rsidP="00B96EAD">
      <w:pPr>
        <w:spacing w:after="0" w:line="240" w:lineRule="auto"/>
        <w:jc w:val="both"/>
        <w:rPr>
          <w:rFonts w:ascii="Times New Roman" w:hAnsi="Times New Roman" w:cs="Times New Roman"/>
        </w:rPr>
      </w:pPr>
      <w:r>
        <w:rPr>
          <w:rFonts w:ascii="Times New Roman" w:hAnsi="Times New Roman" w:cs="Times New Roman"/>
        </w:rPr>
        <w:tab/>
        <w:t xml:space="preserve">  NM:  </w:t>
      </w:r>
      <w:r w:rsidRPr="006B5E74">
        <w:rPr>
          <w:rFonts w:ascii="Times New Roman" w:hAnsi="Times New Roman" w:cs="Times New Roman"/>
          <w:u w:val="single"/>
        </w:rPr>
        <w:t>60 km</w:t>
      </w:r>
      <w:r>
        <w:rPr>
          <w:rFonts w:ascii="Times New Roman" w:hAnsi="Times New Roman" w:cs="Times New Roman"/>
        </w:rPr>
        <w:t xml:space="preserve"> per </w:t>
      </w:r>
      <w:r w:rsidRPr="006B5E74">
        <w:rPr>
          <w:rFonts w:ascii="Times New Roman" w:hAnsi="Times New Roman" w:cs="Times New Roman"/>
          <w:u w:val="single"/>
        </w:rPr>
        <w:t>hour</w:t>
      </w:r>
      <w:r>
        <w:rPr>
          <w:rFonts w:ascii="Times New Roman" w:hAnsi="Times New Roman" w:cs="Times New Roman"/>
        </w:rPr>
        <w:t>.”</w:t>
      </w:r>
    </w:p>
    <w:p w14:paraId="7C228320" w14:textId="77777777" w:rsidR="008F47DD" w:rsidRDefault="008F47DD" w:rsidP="00B96EAD">
      <w:pPr>
        <w:spacing w:after="0" w:line="240" w:lineRule="auto"/>
        <w:jc w:val="both"/>
        <w:rPr>
          <w:rFonts w:ascii="Times New Roman" w:hAnsi="Times New Roman" w:cs="Times New Roman"/>
        </w:rPr>
      </w:pPr>
    </w:p>
    <w:p w14:paraId="530D630D" w14:textId="77777777" w:rsidR="008F47DD" w:rsidRDefault="008F47DD" w:rsidP="008F47DD">
      <w:pPr>
        <w:spacing w:after="0" w:line="360" w:lineRule="auto"/>
        <w:jc w:val="both"/>
        <w:rPr>
          <w:rFonts w:ascii="Times New Roman" w:hAnsi="Times New Roman" w:cs="Times New Roman"/>
        </w:rPr>
      </w:pPr>
      <w:r>
        <w:rPr>
          <w:rFonts w:ascii="Times New Roman" w:hAnsi="Times New Roman" w:cs="Times New Roman"/>
          <w:sz w:val="24"/>
          <w:szCs w:val="24"/>
        </w:rPr>
        <w:t xml:space="preserve">By his own account, appellant drove at an unsafe speed considering that the accident happened late at night.  </w:t>
      </w:r>
      <w:r w:rsidR="00852052">
        <w:rPr>
          <w:rFonts w:ascii="Times New Roman" w:hAnsi="Times New Roman" w:cs="Times New Roman"/>
          <w:sz w:val="24"/>
          <w:szCs w:val="24"/>
        </w:rPr>
        <w:t>Visibility</w:t>
      </w:r>
      <w:r w:rsidR="00852052">
        <w:rPr>
          <w:rFonts w:ascii="Times New Roman" w:hAnsi="Times New Roman" w:cs="Times New Roman"/>
        </w:rPr>
        <w:t xml:space="preserve"> was</w:t>
      </w:r>
      <w:r w:rsidR="009951BE">
        <w:rPr>
          <w:rFonts w:ascii="Times New Roman" w:hAnsi="Times New Roman" w:cs="Times New Roman"/>
        </w:rPr>
        <w:t xml:space="preserve"> poor as he was using his </w:t>
      </w:r>
      <w:r>
        <w:rPr>
          <w:rFonts w:ascii="Times New Roman" w:hAnsi="Times New Roman" w:cs="Times New Roman"/>
        </w:rPr>
        <w:t>light</w:t>
      </w:r>
      <w:r w:rsidR="009951BE">
        <w:rPr>
          <w:rFonts w:ascii="Times New Roman" w:hAnsi="Times New Roman" w:cs="Times New Roman"/>
        </w:rPr>
        <w:t>s</w:t>
      </w:r>
      <w:r w:rsidR="001E31F4">
        <w:rPr>
          <w:rFonts w:ascii="Times New Roman" w:hAnsi="Times New Roman" w:cs="Times New Roman"/>
        </w:rPr>
        <w:t xml:space="preserve"> which he dipped whilst</w:t>
      </w:r>
      <w:r>
        <w:rPr>
          <w:rFonts w:ascii="Times New Roman" w:hAnsi="Times New Roman" w:cs="Times New Roman"/>
        </w:rPr>
        <w:t xml:space="preserve"> facing the oncoming truck. That the speed limit for that stretch of the road is 80km per hour does not assist appellant.  That is an upper limit in optimal conditions.  Drivers are required to drive at a sage speed depending on the conditions prevailing.  It is clear that appellant exceeded the safe speed </w:t>
      </w:r>
      <w:r w:rsidR="00852052">
        <w:rPr>
          <w:rFonts w:ascii="Times New Roman" w:hAnsi="Times New Roman" w:cs="Times New Roman"/>
        </w:rPr>
        <w:t>in the</w:t>
      </w:r>
      <w:r>
        <w:rPr>
          <w:rFonts w:ascii="Times New Roman" w:hAnsi="Times New Roman" w:cs="Times New Roman"/>
        </w:rPr>
        <w:t xml:space="preserve"> circumstances.  He drove in “a manner that damage may be caused to property or injury to any person” as charged.  It is therefore concluded </w:t>
      </w:r>
      <w:r w:rsidR="002402FE">
        <w:rPr>
          <w:rFonts w:ascii="Times New Roman" w:hAnsi="Times New Roman" w:cs="Times New Roman"/>
        </w:rPr>
        <w:t>t</w:t>
      </w:r>
      <w:r>
        <w:rPr>
          <w:rFonts w:ascii="Times New Roman" w:hAnsi="Times New Roman" w:cs="Times New Roman"/>
        </w:rPr>
        <w:t>hat the Works Council correctly upheld the conviction of appellant.</w:t>
      </w:r>
    </w:p>
    <w:p w14:paraId="439DD073" w14:textId="77777777" w:rsidR="008F47DD" w:rsidRDefault="008F47DD" w:rsidP="00C55DED">
      <w:pPr>
        <w:spacing w:after="0" w:line="360" w:lineRule="auto"/>
        <w:jc w:val="both"/>
        <w:rPr>
          <w:rFonts w:ascii="Times New Roman" w:hAnsi="Times New Roman" w:cs="Times New Roman"/>
        </w:rPr>
      </w:pPr>
    </w:p>
    <w:p w14:paraId="1852A6BE" w14:textId="77777777" w:rsidR="008F47DD" w:rsidRDefault="008F47DD" w:rsidP="00C55DED">
      <w:pPr>
        <w:pStyle w:val="ListParagraph"/>
        <w:numPr>
          <w:ilvl w:val="0"/>
          <w:numId w:val="15"/>
        </w:numPr>
        <w:spacing w:after="0" w:line="360" w:lineRule="auto"/>
        <w:jc w:val="both"/>
        <w:rPr>
          <w:rFonts w:ascii="Times New Roman" w:hAnsi="Times New Roman" w:cs="Times New Roman"/>
        </w:rPr>
      </w:pPr>
      <w:r w:rsidRPr="008F47DD">
        <w:rPr>
          <w:rFonts w:ascii="Times New Roman" w:hAnsi="Times New Roman" w:cs="Times New Roman"/>
          <w:b/>
          <w:u w:val="single"/>
        </w:rPr>
        <w:t>Whether the Works Council grossly erred in upholding the penalty of dismissal</w:t>
      </w:r>
      <w:r>
        <w:rPr>
          <w:rFonts w:ascii="Times New Roman" w:hAnsi="Times New Roman" w:cs="Times New Roman"/>
        </w:rPr>
        <w:t>:</w:t>
      </w:r>
    </w:p>
    <w:p w14:paraId="35D38E22" w14:textId="77777777" w:rsidR="00DB76B8" w:rsidRDefault="00DB76B8" w:rsidP="00DB76B8">
      <w:pPr>
        <w:pStyle w:val="ListParagraph"/>
        <w:spacing w:after="0" w:line="360" w:lineRule="auto"/>
        <w:ind w:left="360"/>
        <w:jc w:val="both"/>
        <w:rPr>
          <w:rFonts w:ascii="Times New Roman" w:hAnsi="Times New Roman" w:cs="Times New Roman"/>
        </w:rPr>
      </w:pPr>
    </w:p>
    <w:p w14:paraId="1000704B" w14:textId="77777777" w:rsidR="008F47DD" w:rsidRDefault="008F47DD" w:rsidP="00C55DED">
      <w:pPr>
        <w:spacing w:after="0" w:line="360" w:lineRule="auto"/>
        <w:jc w:val="both"/>
        <w:rPr>
          <w:rFonts w:ascii="Times New Roman" w:hAnsi="Times New Roman" w:cs="Times New Roman"/>
        </w:rPr>
      </w:pPr>
      <w:r>
        <w:rPr>
          <w:rFonts w:ascii="Times New Roman" w:hAnsi="Times New Roman" w:cs="Times New Roman"/>
        </w:rPr>
        <w:t>The mitigating factors appear from the findings of respondent’s VCC thus</w:t>
      </w:r>
    </w:p>
    <w:p w14:paraId="7BE09AB9" w14:textId="77777777" w:rsidR="008F47DD" w:rsidRPr="008F47DD" w:rsidRDefault="008F47DD" w:rsidP="00C55DED">
      <w:pPr>
        <w:spacing w:after="0" w:line="240" w:lineRule="auto"/>
        <w:ind w:left="720"/>
        <w:jc w:val="both"/>
        <w:rPr>
          <w:rFonts w:ascii="Times New Roman" w:hAnsi="Times New Roman" w:cs="Times New Roman"/>
        </w:rPr>
      </w:pPr>
      <w:r>
        <w:rPr>
          <w:rFonts w:ascii="Times New Roman" w:hAnsi="Times New Roman" w:cs="Times New Roman"/>
        </w:rPr>
        <w:t>“The driver had been on duty for 14 hours and 30 minutes hence the driver could have been tired.</w:t>
      </w:r>
    </w:p>
    <w:p w14:paraId="729CB539" w14:textId="77777777" w:rsidR="00DB76B8" w:rsidRDefault="00DB76B8" w:rsidP="00C55DED">
      <w:pPr>
        <w:spacing w:after="0" w:line="240" w:lineRule="auto"/>
        <w:ind w:left="720"/>
        <w:jc w:val="both"/>
        <w:rPr>
          <w:rFonts w:ascii="Times New Roman" w:hAnsi="Times New Roman" w:cs="Times New Roman"/>
        </w:rPr>
      </w:pPr>
    </w:p>
    <w:p w14:paraId="00E13C07" w14:textId="77777777" w:rsidR="00B96EAD" w:rsidRPr="00B96EAD" w:rsidRDefault="008F47DD" w:rsidP="00C55DED">
      <w:pPr>
        <w:spacing w:after="0" w:line="240" w:lineRule="auto"/>
        <w:ind w:left="720"/>
        <w:jc w:val="both"/>
        <w:rPr>
          <w:rFonts w:ascii="Times New Roman" w:hAnsi="Times New Roman" w:cs="Times New Roman"/>
        </w:rPr>
      </w:pPr>
      <w:r>
        <w:rPr>
          <w:rFonts w:ascii="Times New Roman" w:hAnsi="Times New Roman" w:cs="Times New Roman"/>
        </w:rPr>
        <w:t>The driver lacked experience since he had been on the job for one month. The driver was driving a vehicle that he had not been converted for.  The vehicle left the depot late for the route.”</w:t>
      </w:r>
    </w:p>
    <w:p w14:paraId="5BC896CF" w14:textId="77777777" w:rsidR="00B96EAD" w:rsidRPr="00B96EAD" w:rsidRDefault="00B96EAD" w:rsidP="00C55DED">
      <w:pPr>
        <w:spacing w:after="0" w:line="240" w:lineRule="auto"/>
        <w:jc w:val="both"/>
        <w:rPr>
          <w:rFonts w:ascii="Times New Roman" w:hAnsi="Times New Roman" w:cs="Times New Roman"/>
        </w:rPr>
      </w:pPr>
      <w:r w:rsidRPr="00B96EAD">
        <w:rPr>
          <w:rFonts w:ascii="Times New Roman" w:hAnsi="Times New Roman" w:cs="Times New Roman"/>
        </w:rPr>
        <w:tab/>
      </w:r>
    </w:p>
    <w:p w14:paraId="394E5ADE" w14:textId="77777777" w:rsidR="009F380D" w:rsidRPr="00E50FDC" w:rsidRDefault="009F380D" w:rsidP="00C55DED">
      <w:pPr>
        <w:spacing w:after="0" w:line="240" w:lineRule="auto"/>
        <w:jc w:val="both"/>
        <w:rPr>
          <w:rFonts w:ascii="Times New Roman" w:hAnsi="Times New Roman" w:cs="Times New Roman"/>
          <w:b/>
          <w:sz w:val="24"/>
          <w:szCs w:val="24"/>
          <w:u w:val="single"/>
        </w:rPr>
      </w:pPr>
    </w:p>
    <w:p w14:paraId="0E00C986" w14:textId="77777777" w:rsidR="002713DF" w:rsidRDefault="00C55DED" w:rsidP="00C55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aggravates the offence is that a collision occurred which resulted in damage to respondent’s property</w:t>
      </w:r>
      <w:r w:rsidR="00BB5049">
        <w:rPr>
          <w:rFonts w:ascii="Times New Roman" w:hAnsi="Times New Roman" w:cs="Times New Roman"/>
          <w:sz w:val="24"/>
          <w:szCs w:val="24"/>
        </w:rPr>
        <w:t>,</w:t>
      </w:r>
      <w:r>
        <w:rPr>
          <w:rFonts w:ascii="Times New Roman" w:hAnsi="Times New Roman" w:cs="Times New Roman"/>
          <w:sz w:val="24"/>
          <w:szCs w:val="24"/>
        </w:rPr>
        <w:t xml:space="preserve"> the death of one crew member and injury of the other </w:t>
      </w:r>
      <w:r w:rsidR="00BB5049">
        <w:rPr>
          <w:rFonts w:ascii="Times New Roman" w:hAnsi="Times New Roman" w:cs="Times New Roman"/>
          <w:sz w:val="24"/>
          <w:szCs w:val="24"/>
        </w:rPr>
        <w:t>member. The</w:t>
      </w:r>
      <w:r>
        <w:rPr>
          <w:rFonts w:ascii="Times New Roman" w:hAnsi="Times New Roman" w:cs="Times New Roman"/>
          <w:sz w:val="24"/>
          <w:szCs w:val="24"/>
        </w:rPr>
        <w:t xml:space="preserve"> assessment of penalty is not an exact science but an imprecise </w:t>
      </w:r>
      <w:r w:rsidR="00BB5049">
        <w:rPr>
          <w:rFonts w:ascii="Times New Roman" w:hAnsi="Times New Roman" w:cs="Times New Roman"/>
          <w:sz w:val="24"/>
          <w:szCs w:val="24"/>
        </w:rPr>
        <w:t>a</w:t>
      </w:r>
      <w:r>
        <w:rPr>
          <w:rFonts w:ascii="Times New Roman" w:hAnsi="Times New Roman" w:cs="Times New Roman"/>
          <w:sz w:val="24"/>
          <w:szCs w:val="24"/>
        </w:rPr>
        <w:t xml:space="preserve">rt.  It involves value judgement </w:t>
      </w:r>
    </w:p>
    <w:p w14:paraId="4F3FC91C" w14:textId="77777777" w:rsidR="002713DF" w:rsidRDefault="002713DF" w:rsidP="00C55DED">
      <w:pPr>
        <w:spacing w:after="0" w:line="360" w:lineRule="auto"/>
        <w:jc w:val="both"/>
        <w:rPr>
          <w:rFonts w:ascii="Times New Roman" w:hAnsi="Times New Roman" w:cs="Times New Roman"/>
          <w:sz w:val="24"/>
          <w:szCs w:val="24"/>
        </w:rPr>
      </w:pPr>
    </w:p>
    <w:p w14:paraId="5D13102F" w14:textId="77777777" w:rsidR="002713DF" w:rsidRDefault="002713DF" w:rsidP="00C55DED">
      <w:pPr>
        <w:spacing w:after="0" w:line="360" w:lineRule="auto"/>
        <w:jc w:val="both"/>
        <w:rPr>
          <w:rFonts w:ascii="Times New Roman" w:hAnsi="Times New Roman" w:cs="Times New Roman"/>
          <w:sz w:val="24"/>
          <w:szCs w:val="24"/>
        </w:rPr>
      </w:pPr>
      <w:bookmarkStart w:id="0" w:name="_GoBack"/>
      <w:bookmarkEnd w:id="0"/>
    </w:p>
    <w:p w14:paraId="3F60D32F" w14:textId="4784424C" w:rsidR="00556600" w:rsidRPr="00C55DED" w:rsidRDefault="00C55DED" w:rsidP="00C55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reasonable </w:t>
      </w:r>
      <w:r w:rsidR="00BB5049">
        <w:rPr>
          <w:rFonts w:ascii="Times New Roman" w:hAnsi="Times New Roman" w:cs="Times New Roman"/>
          <w:sz w:val="24"/>
          <w:szCs w:val="24"/>
        </w:rPr>
        <w:t xml:space="preserve">men </w:t>
      </w:r>
      <w:r>
        <w:rPr>
          <w:rFonts w:ascii="Times New Roman" w:hAnsi="Times New Roman" w:cs="Times New Roman"/>
          <w:sz w:val="24"/>
          <w:szCs w:val="24"/>
        </w:rPr>
        <w:t xml:space="preserve">may disagree.  This Court may have been persuaded that a lesser penalty was called for considering the factors of fatigue and inexperience.  But then again sight cannot be lost of the aggravation emanating from the loss of life.  </w:t>
      </w:r>
      <w:r w:rsidR="000A3BF4">
        <w:rPr>
          <w:rFonts w:ascii="Times New Roman" w:hAnsi="Times New Roman" w:cs="Times New Roman"/>
          <w:sz w:val="24"/>
          <w:szCs w:val="24"/>
        </w:rPr>
        <w:t>So,</w:t>
      </w:r>
      <w:r>
        <w:rPr>
          <w:rFonts w:ascii="Times New Roman" w:hAnsi="Times New Roman" w:cs="Times New Roman"/>
          <w:sz w:val="24"/>
          <w:szCs w:val="24"/>
        </w:rPr>
        <w:t xml:space="preserve"> it cannot be said that the employer erred by being swayed by the eminent aggravating factors.  </w:t>
      </w:r>
    </w:p>
    <w:p w14:paraId="00929270" w14:textId="77777777" w:rsidR="00556600" w:rsidRDefault="00C55DED" w:rsidP="00C55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00216C2B" w:rsidRPr="002713DF">
        <w:rPr>
          <w:rFonts w:ascii="Times New Roman" w:hAnsi="Times New Roman" w:cs="Times New Roman"/>
          <w:sz w:val="24"/>
          <w:szCs w:val="24"/>
          <w:u w:val="single"/>
        </w:rPr>
        <w:t>MTC</w:t>
      </w:r>
      <w:r w:rsidR="00216C2B">
        <w:rPr>
          <w:rFonts w:ascii="Times New Roman" w:hAnsi="Times New Roman" w:cs="Times New Roman"/>
          <w:sz w:val="24"/>
          <w:szCs w:val="24"/>
        </w:rPr>
        <w:t xml:space="preserve"> v</w:t>
      </w:r>
      <w:r>
        <w:rPr>
          <w:rFonts w:ascii="Times New Roman" w:hAnsi="Times New Roman" w:cs="Times New Roman"/>
          <w:sz w:val="24"/>
          <w:szCs w:val="24"/>
        </w:rPr>
        <w:t xml:space="preserve"> </w:t>
      </w:r>
      <w:proofErr w:type="spellStart"/>
      <w:r w:rsidRPr="002713DF">
        <w:rPr>
          <w:rFonts w:ascii="Times New Roman" w:hAnsi="Times New Roman" w:cs="Times New Roman"/>
          <w:sz w:val="24"/>
          <w:szCs w:val="24"/>
          <w:u w:val="single"/>
        </w:rPr>
        <w:t>Mutangadura</w:t>
      </w:r>
      <w:proofErr w:type="spellEnd"/>
      <w:r>
        <w:rPr>
          <w:rFonts w:ascii="Times New Roman" w:hAnsi="Times New Roman" w:cs="Times New Roman"/>
          <w:sz w:val="24"/>
          <w:szCs w:val="24"/>
        </w:rPr>
        <w:t xml:space="preserve"> 2012 (1) ZLR 183(s) where </w:t>
      </w:r>
      <w:r w:rsidR="008F7ABA">
        <w:rPr>
          <w:rFonts w:ascii="Times New Roman" w:hAnsi="Times New Roman" w:cs="Times New Roman"/>
          <w:sz w:val="24"/>
          <w:szCs w:val="24"/>
        </w:rPr>
        <w:t>Z</w:t>
      </w:r>
      <w:r w:rsidR="008F7ABA" w:rsidRPr="008F7ABA">
        <w:rPr>
          <w:rFonts w:ascii="Times New Roman" w:hAnsi="Times New Roman" w:cs="Times New Roman"/>
          <w:szCs w:val="24"/>
        </w:rPr>
        <w:t>IYAMBI</w:t>
      </w:r>
      <w:r>
        <w:rPr>
          <w:rFonts w:ascii="Times New Roman" w:hAnsi="Times New Roman" w:cs="Times New Roman"/>
          <w:sz w:val="24"/>
          <w:szCs w:val="24"/>
        </w:rPr>
        <w:t xml:space="preserve"> JA stated, at 186 B,</w:t>
      </w:r>
    </w:p>
    <w:p w14:paraId="1208766E" w14:textId="77777777" w:rsidR="00C55DED" w:rsidRPr="00216C2B" w:rsidRDefault="00C55DED" w:rsidP="00DB411C">
      <w:pPr>
        <w:spacing w:after="0" w:line="240" w:lineRule="auto"/>
        <w:ind w:left="720"/>
        <w:jc w:val="both"/>
        <w:rPr>
          <w:rFonts w:ascii="Times New Roman" w:hAnsi="Times New Roman" w:cs="Times New Roman"/>
          <w:u w:val="single"/>
        </w:rPr>
      </w:pPr>
      <w:r w:rsidRPr="00216C2B">
        <w:rPr>
          <w:rFonts w:ascii="Times New Roman" w:hAnsi="Times New Roman" w:cs="Times New Roman"/>
        </w:rPr>
        <w:t xml:space="preserve">“In the absence of a misdirection or un reasonableness on the part of the employer in arriving at the decision to dismiss an employee, </w:t>
      </w:r>
      <w:r w:rsidRPr="00216C2B">
        <w:rPr>
          <w:rFonts w:ascii="Times New Roman" w:hAnsi="Times New Roman" w:cs="Times New Roman"/>
          <w:u w:val="single"/>
        </w:rPr>
        <w:t xml:space="preserve">an appeal court will generally </w:t>
      </w:r>
      <w:r w:rsidR="00AF12DC" w:rsidRPr="00216C2B">
        <w:rPr>
          <w:rFonts w:ascii="Times New Roman" w:hAnsi="Times New Roman" w:cs="Times New Roman"/>
          <w:u w:val="single"/>
        </w:rPr>
        <w:t xml:space="preserve">not </w:t>
      </w:r>
      <w:r w:rsidR="00AF12DC">
        <w:rPr>
          <w:rFonts w:ascii="Times New Roman" w:hAnsi="Times New Roman" w:cs="Times New Roman"/>
          <w:u w:val="single"/>
        </w:rPr>
        <w:t>interfere</w:t>
      </w:r>
      <w:r w:rsidRPr="00216C2B">
        <w:rPr>
          <w:rFonts w:ascii="Times New Roman" w:hAnsi="Times New Roman" w:cs="Times New Roman"/>
          <w:u w:val="single"/>
        </w:rPr>
        <w:t xml:space="preserve"> with the exercise of the employer’s discretion to dismiss</w:t>
      </w:r>
      <w:r w:rsidR="001D2595" w:rsidRPr="00216C2B">
        <w:rPr>
          <w:rFonts w:ascii="Times New Roman" w:hAnsi="Times New Roman" w:cs="Times New Roman"/>
        </w:rPr>
        <w:t xml:space="preserve"> an employee </w:t>
      </w:r>
      <w:r w:rsidR="001D2595" w:rsidRPr="00DB411C">
        <w:rPr>
          <w:rFonts w:ascii="Times New Roman" w:hAnsi="Times New Roman" w:cs="Times New Roman"/>
        </w:rPr>
        <w:t>found g</w:t>
      </w:r>
      <w:r w:rsidR="001D2595" w:rsidRPr="00216C2B">
        <w:rPr>
          <w:rFonts w:ascii="Times New Roman" w:hAnsi="Times New Roman" w:cs="Times New Roman"/>
        </w:rPr>
        <w:t xml:space="preserve">uilty of a </w:t>
      </w:r>
      <w:r w:rsidR="001D2595" w:rsidRPr="00216C2B">
        <w:rPr>
          <w:rFonts w:ascii="Times New Roman" w:hAnsi="Times New Roman" w:cs="Times New Roman"/>
          <w:u w:val="single"/>
        </w:rPr>
        <w:t>misconduc</w:t>
      </w:r>
      <w:r w:rsidR="001D2595" w:rsidRPr="00216C2B">
        <w:rPr>
          <w:rFonts w:ascii="Times New Roman" w:hAnsi="Times New Roman" w:cs="Times New Roman"/>
        </w:rPr>
        <w:t xml:space="preserve">t which goes to the </w:t>
      </w:r>
      <w:r w:rsidR="001D2595" w:rsidRPr="00216C2B">
        <w:rPr>
          <w:rFonts w:ascii="Times New Roman" w:hAnsi="Times New Roman" w:cs="Times New Roman"/>
          <w:u w:val="single"/>
        </w:rPr>
        <w:t>root of the employment contract.”</w:t>
      </w:r>
    </w:p>
    <w:p w14:paraId="69B42616" w14:textId="77777777" w:rsidR="001D2595" w:rsidRDefault="001D2595" w:rsidP="00C55DED">
      <w:pPr>
        <w:spacing w:after="0" w:line="240" w:lineRule="auto"/>
        <w:ind w:left="720"/>
        <w:jc w:val="both"/>
        <w:rPr>
          <w:rFonts w:ascii="Times New Roman" w:hAnsi="Times New Roman" w:cs="Times New Roman"/>
          <w:sz w:val="24"/>
          <w:szCs w:val="24"/>
          <w:u w:val="single"/>
        </w:rPr>
      </w:pPr>
    </w:p>
    <w:p w14:paraId="3F261450" w14:textId="77777777" w:rsidR="001D2595" w:rsidRDefault="001D2595" w:rsidP="001D2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offence </w:t>
      </w:r>
      <w:r w:rsidRPr="000A3BF4">
        <w:rPr>
          <w:rFonts w:ascii="Times New Roman" w:hAnsi="Times New Roman" w:cs="Times New Roman"/>
          <w:i/>
          <w:iCs/>
          <w:sz w:val="24"/>
          <w:szCs w:val="24"/>
          <w:u w:val="single"/>
        </w:rPr>
        <w:t xml:space="preserve">in </w:t>
      </w:r>
      <w:proofErr w:type="spellStart"/>
      <w:r w:rsidRPr="000A3BF4">
        <w:rPr>
          <w:rFonts w:ascii="Times New Roman" w:hAnsi="Times New Roman" w:cs="Times New Roman"/>
          <w:i/>
          <w:iCs/>
          <w:sz w:val="24"/>
          <w:szCs w:val="24"/>
          <w:u w:val="single"/>
        </w:rPr>
        <w:t>casu</w:t>
      </w:r>
      <w:proofErr w:type="spellEnd"/>
      <w:r>
        <w:rPr>
          <w:rFonts w:ascii="Times New Roman" w:hAnsi="Times New Roman" w:cs="Times New Roman"/>
          <w:sz w:val="24"/>
          <w:szCs w:val="24"/>
        </w:rPr>
        <w:t xml:space="preserve"> was classified in the respondent’s code of conduct as a dismissible offence.  Clearly it goes to the root of the employment contract.  </w:t>
      </w:r>
      <w:r w:rsidR="00DB411C">
        <w:rPr>
          <w:rFonts w:ascii="Times New Roman" w:hAnsi="Times New Roman" w:cs="Times New Roman"/>
          <w:sz w:val="24"/>
          <w:szCs w:val="24"/>
        </w:rPr>
        <w:t>Accordingly,</w:t>
      </w:r>
      <w:r>
        <w:rPr>
          <w:rFonts w:ascii="Times New Roman" w:hAnsi="Times New Roman" w:cs="Times New Roman"/>
          <w:sz w:val="24"/>
          <w:szCs w:val="24"/>
        </w:rPr>
        <w:t xml:space="preserve"> it is concluded that the Works Council correctly upheld the penalty of dismissal.</w:t>
      </w:r>
    </w:p>
    <w:p w14:paraId="32E61C07" w14:textId="77777777" w:rsidR="001D2595" w:rsidRDefault="001D2595" w:rsidP="001D2595">
      <w:pPr>
        <w:spacing w:after="0" w:line="360" w:lineRule="auto"/>
        <w:jc w:val="both"/>
        <w:rPr>
          <w:rFonts w:ascii="Times New Roman" w:hAnsi="Times New Roman" w:cs="Times New Roman"/>
          <w:sz w:val="24"/>
          <w:szCs w:val="24"/>
        </w:rPr>
      </w:pPr>
    </w:p>
    <w:p w14:paraId="40CDFFA6" w14:textId="77777777" w:rsidR="001D2595" w:rsidRDefault="001D2595" w:rsidP="001D2595">
      <w:pPr>
        <w:spacing w:after="0" w:line="360" w:lineRule="auto"/>
        <w:jc w:val="both"/>
        <w:rPr>
          <w:rFonts w:ascii="Times New Roman" w:hAnsi="Times New Roman" w:cs="Times New Roman"/>
          <w:sz w:val="24"/>
          <w:szCs w:val="24"/>
        </w:rPr>
      </w:pPr>
    </w:p>
    <w:p w14:paraId="39D56B9B" w14:textId="77777777" w:rsidR="001D2595" w:rsidRDefault="001D2595" w:rsidP="001D2595">
      <w:pPr>
        <w:spacing w:after="0" w:line="360" w:lineRule="auto"/>
        <w:jc w:val="both"/>
        <w:rPr>
          <w:rFonts w:ascii="Times New Roman" w:hAnsi="Times New Roman" w:cs="Times New Roman"/>
          <w:sz w:val="24"/>
          <w:szCs w:val="24"/>
        </w:rPr>
      </w:pPr>
    </w:p>
    <w:p w14:paraId="4B8DED27" w14:textId="77777777" w:rsidR="001D2595" w:rsidRDefault="001D2595" w:rsidP="001D25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WHEREFORE IT IS ORDERED THAT</w:t>
      </w:r>
    </w:p>
    <w:p w14:paraId="1ECFD4D3" w14:textId="77777777" w:rsidR="001D2595" w:rsidRDefault="001D2595" w:rsidP="001D2595">
      <w:pPr>
        <w:spacing w:after="0" w:line="360" w:lineRule="auto"/>
        <w:jc w:val="both"/>
        <w:rPr>
          <w:rFonts w:ascii="Times New Roman" w:hAnsi="Times New Roman" w:cs="Times New Roman"/>
          <w:b/>
          <w:sz w:val="24"/>
          <w:szCs w:val="24"/>
        </w:rPr>
      </w:pPr>
    </w:p>
    <w:p w14:paraId="26246C75" w14:textId="77777777" w:rsidR="00AF12DC" w:rsidRDefault="00AF12DC" w:rsidP="001D2595">
      <w:pPr>
        <w:spacing w:after="0" w:line="360" w:lineRule="auto"/>
        <w:jc w:val="both"/>
        <w:rPr>
          <w:rFonts w:ascii="Times New Roman" w:hAnsi="Times New Roman" w:cs="Times New Roman"/>
          <w:b/>
          <w:sz w:val="24"/>
          <w:szCs w:val="24"/>
        </w:rPr>
      </w:pPr>
    </w:p>
    <w:p w14:paraId="5E619B1F" w14:textId="77777777" w:rsidR="001D2595" w:rsidRDefault="001D2595" w:rsidP="001D2595">
      <w:pPr>
        <w:pStyle w:val="ListParagraph"/>
        <w:numPr>
          <w:ilvl w:val="0"/>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appeal be and is hereby dismissed; and</w:t>
      </w:r>
    </w:p>
    <w:p w14:paraId="6188CD33" w14:textId="77777777" w:rsidR="001D2595" w:rsidRDefault="001D2595" w:rsidP="001D2595">
      <w:pPr>
        <w:pStyle w:val="ListParagraph"/>
        <w:spacing w:after="0" w:line="360" w:lineRule="auto"/>
        <w:jc w:val="both"/>
        <w:rPr>
          <w:rFonts w:ascii="Times New Roman" w:hAnsi="Times New Roman" w:cs="Times New Roman"/>
          <w:b/>
          <w:sz w:val="24"/>
          <w:szCs w:val="24"/>
        </w:rPr>
      </w:pPr>
    </w:p>
    <w:p w14:paraId="58350EAB" w14:textId="77777777" w:rsidR="00AF12DC" w:rsidRDefault="00AF12DC" w:rsidP="001D2595">
      <w:pPr>
        <w:pStyle w:val="ListParagraph"/>
        <w:spacing w:after="0" w:line="360" w:lineRule="auto"/>
        <w:jc w:val="both"/>
        <w:rPr>
          <w:rFonts w:ascii="Times New Roman" w:hAnsi="Times New Roman" w:cs="Times New Roman"/>
          <w:b/>
          <w:sz w:val="24"/>
          <w:szCs w:val="24"/>
        </w:rPr>
      </w:pPr>
    </w:p>
    <w:p w14:paraId="06809A9B" w14:textId="77777777" w:rsidR="001D2595" w:rsidRPr="001D2595" w:rsidRDefault="001D2595" w:rsidP="001D2595">
      <w:pPr>
        <w:pStyle w:val="ListParagraph"/>
        <w:numPr>
          <w:ilvl w:val="0"/>
          <w:numId w:val="16"/>
        </w:numPr>
        <w:spacing w:after="0" w:line="360" w:lineRule="auto"/>
        <w:jc w:val="both"/>
        <w:rPr>
          <w:rFonts w:ascii="Times New Roman" w:hAnsi="Times New Roman" w:cs="Times New Roman"/>
          <w:b/>
          <w:sz w:val="24"/>
          <w:szCs w:val="24"/>
        </w:rPr>
      </w:pPr>
      <w:r w:rsidRPr="001D2595">
        <w:rPr>
          <w:rFonts w:ascii="Times New Roman" w:hAnsi="Times New Roman" w:cs="Times New Roman"/>
          <w:b/>
          <w:sz w:val="24"/>
          <w:szCs w:val="24"/>
        </w:rPr>
        <w:t>Each party shall</w:t>
      </w:r>
      <w:r>
        <w:rPr>
          <w:rFonts w:ascii="Times New Roman" w:hAnsi="Times New Roman" w:cs="Times New Roman"/>
          <w:b/>
          <w:sz w:val="24"/>
          <w:szCs w:val="24"/>
        </w:rPr>
        <w:t xml:space="preserve"> </w:t>
      </w:r>
      <w:r w:rsidRPr="001D2595">
        <w:rPr>
          <w:rFonts w:ascii="Times New Roman" w:hAnsi="Times New Roman" w:cs="Times New Roman"/>
          <w:b/>
          <w:sz w:val="24"/>
          <w:szCs w:val="24"/>
        </w:rPr>
        <w:t>bear its own costs.</w:t>
      </w:r>
    </w:p>
    <w:p w14:paraId="0EB7CFAE" w14:textId="77777777" w:rsidR="00C55DED" w:rsidRPr="001D2595" w:rsidRDefault="00C55DED" w:rsidP="001D2595">
      <w:pPr>
        <w:spacing w:after="0" w:line="360" w:lineRule="auto"/>
        <w:jc w:val="both"/>
        <w:rPr>
          <w:rFonts w:ascii="Times New Roman" w:hAnsi="Times New Roman" w:cs="Times New Roman"/>
          <w:sz w:val="24"/>
          <w:szCs w:val="24"/>
          <w:u w:val="single"/>
        </w:rPr>
      </w:pPr>
    </w:p>
    <w:p w14:paraId="3CA6EF7F" w14:textId="77777777" w:rsidR="00C55DED" w:rsidRDefault="00C55DED" w:rsidP="00C55DED">
      <w:pPr>
        <w:spacing w:after="0" w:line="360" w:lineRule="auto"/>
        <w:jc w:val="both"/>
        <w:rPr>
          <w:rFonts w:ascii="Times New Roman" w:hAnsi="Times New Roman" w:cs="Times New Roman"/>
          <w:sz w:val="24"/>
          <w:szCs w:val="24"/>
        </w:rPr>
      </w:pPr>
    </w:p>
    <w:p w14:paraId="6B3EB832" w14:textId="77777777" w:rsidR="00C55DED" w:rsidRDefault="00C55DED" w:rsidP="00C55DED">
      <w:pPr>
        <w:spacing w:after="0" w:line="360" w:lineRule="auto"/>
        <w:jc w:val="both"/>
        <w:rPr>
          <w:rFonts w:ascii="Times New Roman" w:hAnsi="Times New Roman" w:cs="Times New Roman"/>
          <w:sz w:val="24"/>
          <w:szCs w:val="24"/>
        </w:rPr>
      </w:pPr>
    </w:p>
    <w:p w14:paraId="602D46EE" w14:textId="77777777" w:rsidR="00C55DED" w:rsidRDefault="00C55DED" w:rsidP="00C55DED">
      <w:pPr>
        <w:spacing w:after="0" w:line="360" w:lineRule="auto"/>
        <w:jc w:val="both"/>
        <w:rPr>
          <w:rFonts w:ascii="Times New Roman" w:hAnsi="Times New Roman" w:cs="Times New Roman"/>
          <w:sz w:val="24"/>
          <w:szCs w:val="24"/>
        </w:rPr>
      </w:pPr>
    </w:p>
    <w:p w14:paraId="44070089" w14:textId="77777777" w:rsidR="00216C2B" w:rsidRDefault="00216C2B" w:rsidP="00C55DED">
      <w:pPr>
        <w:spacing w:after="0" w:line="360" w:lineRule="auto"/>
        <w:jc w:val="both"/>
        <w:rPr>
          <w:rFonts w:ascii="Times New Roman" w:hAnsi="Times New Roman" w:cs="Times New Roman"/>
          <w:sz w:val="24"/>
          <w:szCs w:val="24"/>
        </w:rPr>
      </w:pPr>
    </w:p>
    <w:p w14:paraId="5BAC6D12" w14:textId="77777777" w:rsidR="00216C2B" w:rsidRDefault="00216C2B" w:rsidP="00C55DED">
      <w:pPr>
        <w:spacing w:after="0" w:line="360" w:lineRule="auto"/>
        <w:jc w:val="both"/>
        <w:rPr>
          <w:rFonts w:ascii="Times New Roman" w:hAnsi="Times New Roman" w:cs="Times New Roman"/>
          <w:sz w:val="24"/>
          <w:szCs w:val="24"/>
        </w:rPr>
      </w:pPr>
    </w:p>
    <w:p w14:paraId="00E13B90" w14:textId="77777777" w:rsidR="00216C2B" w:rsidRPr="00C55DED" w:rsidRDefault="00216C2B" w:rsidP="00C55DED">
      <w:pPr>
        <w:spacing w:after="0" w:line="360" w:lineRule="auto"/>
        <w:jc w:val="both"/>
        <w:rPr>
          <w:rFonts w:ascii="Times New Roman" w:hAnsi="Times New Roman" w:cs="Times New Roman"/>
          <w:sz w:val="24"/>
          <w:szCs w:val="24"/>
        </w:rPr>
      </w:pPr>
    </w:p>
    <w:p w14:paraId="5BB6A5A1" w14:textId="77777777" w:rsidR="00F460F0" w:rsidRPr="00E50FDC" w:rsidRDefault="007E1239" w:rsidP="00C55DED">
      <w:pPr>
        <w:spacing w:after="0" w:line="360" w:lineRule="auto"/>
        <w:ind w:left="2880" w:firstLine="720"/>
        <w:jc w:val="both"/>
        <w:rPr>
          <w:rFonts w:ascii="Times New Roman" w:hAnsi="Times New Roman" w:cs="Times New Roman"/>
          <w:b/>
          <w:sz w:val="24"/>
        </w:rPr>
      </w:pPr>
      <w:r w:rsidRPr="00E50FDC">
        <w:rPr>
          <w:rFonts w:ascii="Times New Roman" w:hAnsi="Times New Roman" w:cs="Times New Roman"/>
          <w:b/>
          <w:sz w:val="24"/>
          <w:szCs w:val="24"/>
        </w:rPr>
        <w:t xml:space="preserve"> </w:t>
      </w:r>
      <w:r w:rsidR="00F460F0" w:rsidRPr="00E50FDC">
        <w:rPr>
          <w:rFonts w:ascii="Times New Roman" w:hAnsi="Times New Roman" w:cs="Times New Roman"/>
          <w:b/>
          <w:sz w:val="24"/>
        </w:rPr>
        <w:t>G MUSARIRI</w:t>
      </w:r>
    </w:p>
    <w:p w14:paraId="08FCF2AD" w14:textId="77777777" w:rsidR="001776B3" w:rsidRPr="00E50FDC" w:rsidRDefault="00F460F0" w:rsidP="00216C2B">
      <w:pPr>
        <w:spacing w:after="0" w:line="240" w:lineRule="auto"/>
        <w:ind w:left="2880" w:firstLine="720"/>
        <w:jc w:val="both"/>
        <w:rPr>
          <w:rFonts w:ascii="Times New Roman" w:hAnsi="Times New Roman" w:cs="Times New Roman"/>
          <w:b/>
          <w:sz w:val="24"/>
        </w:rPr>
      </w:pPr>
      <w:r w:rsidRPr="00E50FDC">
        <w:rPr>
          <w:rFonts w:ascii="Times New Roman" w:hAnsi="Times New Roman" w:cs="Times New Roman"/>
          <w:b/>
          <w:sz w:val="24"/>
        </w:rPr>
        <w:t>J-U-D-G-E</w:t>
      </w:r>
    </w:p>
    <w:p w14:paraId="6AF685FA" w14:textId="77777777" w:rsidR="00C60B4B" w:rsidRPr="00E50FDC" w:rsidRDefault="00C60B4B" w:rsidP="00F94600">
      <w:pPr>
        <w:spacing w:after="0" w:line="240" w:lineRule="auto"/>
        <w:jc w:val="center"/>
        <w:rPr>
          <w:rFonts w:ascii="Times New Roman" w:hAnsi="Times New Roman" w:cs="Times New Roman"/>
          <w:b/>
          <w:sz w:val="24"/>
          <w:u w:val="single"/>
        </w:rPr>
      </w:pPr>
    </w:p>
    <w:p w14:paraId="0E7EAB54" w14:textId="77777777" w:rsidR="00C60B4B" w:rsidRDefault="00C60B4B" w:rsidP="00F94600">
      <w:pPr>
        <w:spacing w:after="0" w:line="240" w:lineRule="auto"/>
        <w:jc w:val="center"/>
        <w:rPr>
          <w:rFonts w:ascii="Times New Roman" w:hAnsi="Times New Roman" w:cs="Times New Roman"/>
          <w:b/>
          <w:sz w:val="24"/>
        </w:rPr>
      </w:pPr>
    </w:p>
    <w:p w14:paraId="2C7F7163" w14:textId="77777777" w:rsidR="00C60B4B" w:rsidRDefault="00C60B4B" w:rsidP="00F94600">
      <w:pPr>
        <w:spacing w:after="0" w:line="240" w:lineRule="auto"/>
        <w:jc w:val="center"/>
        <w:rPr>
          <w:rFonts w:ascii="Times New Roman" w:hAnsi="Times New Roman" w:cs="Times New Roman"/>
          <w:b/>
          <w:sz w:val="24"/>
        </w:rPr>
      </w:pPr>
    </w:p>
    <w:p w14:paraId="302D9B76" w14:textId="77777777" w:rsidR="00C60B4B" w:rsidRDefault="00C60B4B" w:rsidP="00F94600">
      <w:pPr>
        <w:spacing w:after="0" w:line="240" w:lineRule="auto"/>
        <w:jc w:val="center"/>
        <w:rPr>
          <w:rFonts w:ascii="Times New Roman" w:hAnsi="Times New Roman" w:cs="Times New Roman"/>
          <w:b/>
          <w:sz w:val="24"/>
        </w:rPr>
      </w:pPr>
    </w:p>
    <w:p w14:paraId="60B1D60E" w14:textId="77777777" w:rsidR="00C60B4B" w:rsidRDefault="00C60B4B" w:rsidP="00F94600">
      <w:pPr>
        <w:spacing w:after="0" w:line="240" w:lineRule="auto"/>
        <w:jc w:val="center"/>
        <w:rPr>
          <w:rFonts w:ascii="Times New Roman" w:hAnsi="Times New Roman" w:cs="Times New Roman"/>
          <w:b/>
          <w:sz w:val="24"/>
        </w:rPr>
      </w:pPr>
    </w:p>
    <w:p w14:paraId="216DCF46" w14:textId="77777777" w:rsidR="00C60B4B" w:rsidRDefault="00C60B4B" w:rsidP="00F94600">
      <w:pPr>
        <w:spacing w:after="0" w:line="240" w:lineRule="auto"/>
        <w:jc w:val="center"/>
        <w:rPr>
          <w:rFonts w:ascii="Times New Roman" w:hAnsi="Times New Roman" w:cs="Times New Roman"/>
          <w:b/>
          <w:sz w:val="24"/>
        </w:rPr>
      </w:pPr>
    </w:p>
    <w:p w14:paraId="0CB57165" w14:textId="77777777" w:rsidR="00C60B4B" w:rsidRDefault="00C60B4B" w:rsidP="00F94600">
      <w:pPr>
        <w:spacing w:after="0" w:line="240" w:lineRule="auto"/>
        <w:jc w:val="center"/>
        <w:rPr>
          <w:rFonts w:ascii="Times New Roman" w:hAnsi="Times New Roman" w:cs="Times New Roman"/>
          <w:b/>
          <w:sz w:val="24"/>
        </w:rPr>
      </w:pPr>
    </w:p>
    <w:p w14:paraId="27CBF5AD" w14:textId="77777777" w:rsidR="00C60B4B" w:rsidRDefault="00C60B4B" w:rsidP="00F94600">
      <w:pPr>
        <w:spacing w:after="0" w:line="240" w:lineRule="auto"/>
        <w:jc w:val="center"/>
        <w:rPr>
          <w:rFonts w:ascii="Times New Roman" w:hAnsi="Times New Roman" w:cs="Times New Roman"/>
          <w:b/>
          <w:sz w:val="24"/>
        </w:rPr>
      </w:pPr>
    </w:p>
    <w:p w14:paraId="569CBA59" w14:textId="77777777" w:rsidR="00C60B4B" w:rsidRDefault="00C60B4B" w:rsidP="00F94600">
      <w:pPr>
        <w:spacing w:after="0" w:line="240" w:lineRule="auto"/>
        <w:jc w:val="center"/>
        <w:rPr>
          <w:rFonts w:ascii="Times New Roman" w:hAnsi="Times New Roman" w:cs="Times New Roman"/>
          <w:b/>
          <w:sz w:val="24"/>
        </w:rPr>
      </w:pPr>
    </w:p>
    <w:p w14:paraId="55A5D3A1" w14:textId="77777777" w:rsidR="00C60B4B" w:rsidRDefault="00C60B4B" w:rsidP="00F94600">
      <w:pPr>
        <w:spacing w:after="0" w:line="240" w:lineRule="auto"/>
        <w:jc w:val="center"/>
        <w:rPr>
          <w:rFonts w:ascii="Times New Roman" w:hAnsi="Times New Roman" w:cs="Times New Roman"/>
          <w:b/>
          <w:sz w:val="24"/>
        </w:rPr>
      </w:pPr>
    </w:p>
    <w:sectPr w:rsidR="00C60B4B"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3ECF0" w14:textId="77777777" w:rsidR="00234EC2" w:rsidRDefault="00234EC2" w:rsidP="00B30B64">
      <w:pPr>
        <w:spacing w:after="0" w:line="240" w:lineRule="auto"/>
      </w:pPr>
      <w:r>
        <w:separator/>
      </w:r>
    </w:p>
  </w:endnote>
  <w:endnote w:type="continuationSeparator" w:id="0">
    <w:p w14:paraId="7AB9123F" w14:textId="77777777" w:rsidR="00234EC2" w:rsidRDefault="00234EC2"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4A586" w14:textId="77777777" w:rsidR="00234EC2" w:rsidRDefault="00234EC2" w:rsidP="00B30B64">
      <w:pPr>
        <w:spacing w:after="0" w:line="240" w:lineRule="auto"/>
      </w:pPr>
      <w:r>
        <w:separator/>
      </w:r>
    </w:p>
  </w:footnote>
  <w:footnote w:type="continuationSeparator" w:id="0">
    <w:p w14:paraId="1CD565B5" w14:textId="77777777" w:rsidR="00234EC2" w:rsidRDefault="00234EC2"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64410"/>
      <w:docPartObj>
        <w:docPartGallery w:val="Page Numbers (Top of Page)"/>
        <w:docPartUnique/>
      </w:docPartObj>
    </w:sdtPr>
    <w:sdtEndPr>
      <w:rPr>
        <w:noProof/>
      </w:rPr>
    </w:sdtEndPr>
    <w:sdtContent>
      <w:p w14:paraId="2FD632DD" w14:textId="77777777" w:rsidR="00F72617" w:rsidRDefault="00B30B64">
        <w:pPr>
          <w:pStyle w:val="Header"/>
          <w:jc w:val="right"/>
          <w:rPr>
            <w:noProof/>
          </w:rPr>
        </w:pPr>
        <w:r>
          <w:fldChar w:fldCharType="begin"/>
        </w:r>
        <w:r>
          <w:instrText xml:space="preserve"> PAGE   \* MERGEFORMAT </w:instrText>
        </w:r>
        <w:r>
          <w:fldChar w:fldCharType="separate"/>
        </w:r>
        <w:r w:rsidR="00AF12DC">
          <w:rPr>
            <w:noProof/>
          </w:rPr>
          <w:t>2</w:t>
        </w:r>
        <w:r>
          <w:rPr>
            <w:noProof/>
          </w:rPr>
          <w:fldChar w:fldCharType="end"/>
        </w:r>
      </w:p>
      <w:p w14:paraId="476A1576" w14:textId="2A926CA5" w:rsidR="00F72617" w:rsidRDefault="00F72617">
        <w:pPr>
          <w:pStyle w:val="Header"/>
          <w:jc w:val="right"/>
          <w:rPr>
            <w:noProof/>
          </w:rPr>
        </w:pPr>
        <w:r>
          <w:rPr>
            <w:noProof/>
          </w:rPr>
          <w:t>LC/</w:t>
        </w:r>
        <w:r w:rsidR="00FE7CE7">
          <w:rPr>
            <w:noProof/>
          </w:rPr>
          <w:t>H/</w:t>
        </w:r>
        <w:r w:rsidR="000A3BF4">
          <w:rPr>
            <w:noProof/>
          </w:rPr>
          <w:t>76</w:t>
        </w:r>
        <w:r w:rsidR="00C665F3">
          <w:rPr>
            <w:noProof/>
          </w:rPr>
          <w:t>/</w:t>
        </w:r>
        <w:r w:rsidR="001D2595">
          <w:rPr>
            <w:noProof/>
          </w:rPr>
          <w:t>2023</w:t>
        </w:r>
        <w:r>
          <w:rPr>
            <w:noProof/>
          </w:rPr>
          <w:t xml:space="preserve"> </w:t>
        </w:r>
      </w:p>
      <w:p w14:paraId="4BC62D27" w14:textId="77777777" w:rsidR="00B30B64" w:rsidRDefault="00F72617">
        <w:pPr>
          <w:pStyle w:val="Header"/>
          <w:jc w:val="right"/>
        </w:pPr>
        <w:r>
          <w:rPr>
            <w:noProof/>
          </w:rPr>
          <w:t>LC/</w:t>
        </w:r>
        <w:r w:rsidR="001D2595">
          <w:rPr>
            <w:noProof/>
          </w:rPr>
          <w:t>H/1046/22</w:t>
        </w:r>
      </w:p>
    </w:sdtContent>
  </w:sdt>
  <w:p w14:paraId="0CBF107B" w14:textId="77777777" w:rsidR="00B30B64" w:rsidRDefault="00B3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DD77" w14:textId="77777777" w:rsidR="00CD78F2" w:rsidRDefault="00CD78F2">
    <w:pPr>
      <w:pStyle w:val="Header"/>
      <w:jc w:val="right"/>
    </w:pPr>
  </w:p>
  <w:p w14:paraId="71EAE170" w14:textId="77777777" w:rsidR="00CD78F2" w:rsidRDefault="00C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40379"/>
    <w:multiLevelType w:val="hybridMultilevel"/>
    <w:tmpl w:val="9F669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8F71E6"/>
    <w:multiLevelType w:val="hybridMultilevel"/>
    <w:tmpl w:val="BA003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
  </w:num>
  <w:num w:numId="5">
    <w:abstractNumId w:val="15"/>
  </w:num>
  <w:num w:numId="6">
    <w:abstractNumId w:val="7"/>
  </w:num>
  <w:num w:numId="7">
    <w:abstractNumId w:val="5"/>
  </w:num>
  <w:num w:numId="8">
    <w:abstractNumId w:val="14"/>
  </w:num>
  <w:num w:numId="9">
    <w:abstractNumId w:val="13"/>
  </w:num>
  <w:num w:numId="10">
    <w:abstractNumId w:val="4"/>
  </w:num>
  <w:num w:numId="11">
    <w:abstractNumId w:val="10"/>
  </w:num>
  <w:num w:numId="12">
    <w:abstractNumId w:val="12"/>
  </w:num>
  <w:num w:numId="13">
    <w:abstractNumId w:val="3"/>
  </w:num>
  <w:num w:numId="14">
    <w:abstractNumId w:val="8"/>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68"/>
    <w:rsid w:val="00002EC2"/>
    <w:rsid w:val="00007B9E"/>
    <w:rsid w:val="00011FD5"/>
    <w:rsid w:val="0002676F"/>
    <w:rsid w:val="000500F4"/>
    <w:rsid w:val="00052487"/>
    <w:rsid w:val="00053B96"/>
    <w:rsid w:val="00053EE2"/>
    <w:rsid w:val="00057A74"/>
    <w:rsid w:val="00060780"/>
    <w:rsid w:val="00065650"/>
    <w:rsid w:val="00072F5C"/>
    <w:rsid w:val="0007764D"/>
    <w:rsid w:val="00080BBC"/>
    <w:rsid w:val="0008264F"/>
    <w:rsid w:val="00082C50"/>
    <w:rsid w:val="000875A4"/>
    <w:rsid w:val="000A1165"/>
    <w:rsid w:val="000A1E39"/>
    <w:rsid w:val="000A37C7"/>
    <w:rsid w:val="000A3BF4"/>
    <w:rsid w:val="000A4BB6"/>
    <w:rsid w:val="000A614F"/>
    <w:rsid w:val="000C4BA2"/>
    <w:rsid w:val="000C5766"/>
    <w:rsid w:val="000C67B2"/>
    <w:rsid w:val="000C70F5"/>
    <w:rsid w:val="000C747C"/>
    <w:rsid w:val="000D29CD"/>
    <w:rsid w:val="000D2C39"/>
    <w:rsid w:val="000D3009"/>
    <w:rsid w:val="000E2F2A"/>
    <w:rsid w:val="000E4266"/>
    <w:rsid w:val="000E6C78"/>
    <w:rsid w:val="000F388E"/>
    <w:rsid w:val="000F44B4"/>
    <w:rsid w:val="000F5E25"/>
    <w:rsid w:val="000F611A"/>
    <w:rsid w:val="000F67CA"/>
    <w:rsid w:val="00100912"/>
    <w:rsid w:val="00102F05"/>
    <w:rsid w:val="00103480"/>
    <w:rsid w:val="0010392D"/>
    <w:rsid w:val="00117ED6"/>
    <w:rsid w:val="00122BE0"/>
    <w:rsid w:val="00125A89"/>
    <w:rsid w:val="001307C3"/>
    <w:rsid w:val="00130EFA"/>
    <w:rsid w:val="001318F3"/>
    <w:rsid w:val="00132EF5"/>
    <w:rsid w:val="00151600"/>
    <w:rsid w:val="00154917"/>
    <w:rsid w:val="00155047"/>
    <w:rsid w:val="001575F2"/>
    <w:rsid w:val="00163FCD"/>
    <w:rsid w:val="001645F1"/>
    <w:rsid w:val="00167DF1"/>
    <w:rsid w:val="00170013"/>
    <w:rsid w:val="001700E3"/>
    <w:rsid w:val="0017401D"/>
    <w:rsid w:val="00174DDB"/>
    <w:rsid w:val="001776B3"/>
    <w:rsid w:val="00183AE1"/>
    <w:rsid w:val="001846D4"/>
    <w:rsid w:val="00185602"/>
    <w:rsid w:val="0018563E"/>
    <w:rsid w:val="00194CE7"/>
    <w:rsid w:val="00195554"/>
    <w:rsid w:val="0019616D"/>
    <w:rsid w:val="00196F4A"/>
    <w:rsid w:val="001A4763"/>
    <w:rsid w:val="001A6B94"/>
    <w:rsid w:val="001B7FC0"/>
    <w:rsid w:val="001C0AFA"/>
    <w:rsid w:val="001D248F"/>
    <w:rsid w:val="001D2595"/>
    <w:rsid w:val="001D30A7"/>
    <w:rsid w:val="001D68C6"/>
    <w:rsid w:val="001D752A"/>
    <w:rsid w:val="001E2EDA"/>
    <w:rsid w:val="001E31F4"/>
    <w:rsid w:val="001E405F"/>
    <w:rsid w:val="001E4A0A"/>
    <w:rsid w:val="001F29F1"/>
    <w:rsid w:val="001F772B"/>
    <w:rsid w:val="001F7C0D"/>
    <w:rsid w:val="002064D7"/>
    <w:rsid w:val="00214692"/>
    <w:rsid w:val="00216C2B"/>
    <w:rsid w:val="00216D89"/>
    <w:rsid w:val="00221900"/>
    <w:rsid w:val="00227716"/>
    <w:rsid w:val="0023406F"/>
    <w:rsid w:val="00234EC2"/>
    <w:rsid w:val="00234FA7"/>
    <w:rsid w:val="002402FE"/>
    <w:rsid w:val="00244D92"/>
    <w:rsid w:val="002473CF"/>
    <w:rsid w:val="002513BC"/>
    <w:rsid w:val="00255040"/>
    <w:rsid w:val="002551F6"/>
    <w:rsid w:val="0026070D"/>
    <w:rsid w:val="00261DCC"/>
    <w:rsid w:val="00262A69"/>
    <w:rsid w:val="0026325C"/>
    <w:rsid w:val="00270B2C"/>
    <w:rsid w:val="002713DF"/>
    <w:rsid w:val="00274253"/>
    <w:rsid w:val="00276041"/>
    <w:rsid w:val="002844A5"/>
    <w:rsid w:val="002844F3"/>
    <w:rsid w:val="00284E7F"/>
    <w:rsid w:val="00293624"/>
    <w:rsid w:val="00297C47"/>
    <w:rsid w:val="002A0753"/>
    <w:rsid w:val="002A2E82"/>
    <w:rsid w:val="002A3418"/>
    <w:rsid w:val="002B0706"/>
    <w:rsid w:val="002B23E8"/>
    <w:rsid w:val="002B3415"/>
    <w:rsid w:val="002C718B"/>
    <w:rsid w:val="002D2E31"/>
    <w:rsid w:val="002D4155"/>
    <w:rsid w:val="002E3B2D"/>
    <w:rsid w:val="002F339B"/>
    <w:rsid w:val="002F5002"/>
    <w:rsid w:val="003027FC"/>
    <w:rsid w:val="003103B7"/>
    <w:rsid w:val="003137BD"/>
    <w:rsid w:val="00314B84"/>
    <w:rsid w:val="003238CD"/>
    <w:rsid w:val="00335402"/>
    <w:rsid w:val="00337342"/>
    <w:rsid w:val="0034357C"/>
    <w:rsid w:val="00355585"/>
    <w:rsid w:val="0035669C"/>
    <w:rsid w:val="00361812"/>
    <w:rsid w:val="0036429E"/>
    <w:rsid w:val="003644A7"/>
    <w:rsid w:val="00364D8B"/>
    <w:rsid w:val="00370D5A"/>
    <w:rsid w:val="003750F7"/>
    <w:rsid w:val="0038092D"/>
    <w:rsid w:val="00386C9E"/>
    <w:rsid w:val="003916A2"/>
    <w:rsid w:val="00391E6F"/>
    <w:rsid w:val="00393F97"/>
    <w:rsid w:val="003B0825"/>
    <w:rsid w:val="003B38A0"/>
    <w:rsid w:val="003B6ABC"/>
    <w:rsid w:val="003B7B1C"/>
    <w:rsid w:val="003C37C6"/>
    <w:rsid w:val="003C432A"/>
    <w:rsid w:val="003D6C59"/>
    <w:rsid w:val="003D76D4"/>
    <w:rsid w:val="003D7EFA"/>
    <w:rsid w:val="003E23BE"/>
    <w:rsid w:val="003E49BA"/>
    <w:rsid w:val="003F1469"/>
    <w:rsid w:val="003F1D8F"/>
    <w:rsid w:val="003F59DC"/>
    <w:rsid w:val="003F7544"/>
    <w:rsid w:val="00402C91"/>
    <w:rsid w:val="00402FE0"/>
    <w:rsid w:val="00405FCA"/>
    <w:rsid w:val="0041676B"/>
    <w:rsid w:val="004247AD"/>
    <w:rsid w:val="004267B9"/>
    <w:rsid w:val="00432EEF"/>
    <w:rsid w:val="00434563"/>
    <w:rsid w:val="00437D19"/>
    <w:rsid w:val="00441BD0"/>
    <w:rsid w:val="00444632"/>
    <w:rsid w:val="00445D02"/>
    <w:rsid w:val="00446417"/>
    <w:rsid w:val="004501DB"/>
    <w:rsid w:val="00450B7B"/>
    <w:rsid w:val="00460EB0"/>
    <w:rsid w:val="0046530C"/>
    <w:rsid w:val="00466CF3"/>
    <w:rsid w:val="004736BE"/>
    <w:rsid w:val="00484EDF"/>
    <w:rsid w:val="00492869"/>
    <w:rsid w:val="004A5400"/>
    <w:rsid w:val="004A7B89"/>
    <w:rsid w:val="004B03BE"/>
    <w:rsid w:val="004B2CB8"/>
    <w:rsid w:val="004B6A99"/>
    <w:rsid w:val="004B71F9"/>
    <w:rsid w:val="004C0A4D"/>
    <w:rsid w:val="004C30A4"/>
    <w:rsid w:val="004C3F29"/>
    <w:rsid w:val="004E2763"/>
    <w:rsid w:val="004E2E34"/>
    <w:rsid w:val="004F3A66"/>
    <w:rsid w:val="004F6601"/>
    <w:rsid w:val="00500110"/>
    <w:rsid w:val="00501CB3"/>
    <w:rsid w:val="005040C6"/>
    <w:rsid w:val="0051348A"/>
    <w:rsid w:val="00515B1F"/>
    <w:rsid w:val="0052408E"/>
    <w:rsid w:val="005242AA"/>
    <w:rsid w:val="00525D22"/>
    <w:rsid w:val="00532633"/>
    <w:rsid w:val="00541000"/>
    <w:rsid w:val="0054182C"/>
    <w:rsid w:val="005520BC"/>
    <w:rsid w:val="0055641F"/>
    <w:rsid w:val="00556600"/>
    <w:rsid w:val="00566A44"/>
    <w:rsid w:val="00574167"/>
    <w:rsid w:val="00575B21"/>
    <w:rsid w:val="00576A50"/>
    <w:rsid w:val="005804FC"/>
    <w:rsid w:val="00585F2B"/>
    <w:rsid w:val="005916B7"/>
    <w:rsid w:val="00592C4B"/>
    <w:rsid w:val="005963C2"/>
    <w:rsid w:val="005970E1"/>
    <w:rsid w:val="005978C5"/>
    <w:rsid w:val="005A14A5"/>
    <w:rsid w:val="005A47C3"/>
    <w:rsid w:val="005A6C1C"/>
    <w:rsid w:val="005B7B37"/>
    <w:rsid w:val="005B7F6D"/>
    <w:rsid w:val="005C2CEF"/>
    <w:rsid w:val="005C61A5"/>
    <w:rsid w:val="005C6817"/>
    <w:rsid w:val="005C7D04"/>
    <w:rsid w:val="005D0A2C"/>
    <w:rsid w:val="005D159F"/>
    <w:rsid w:val="005D307D"/>
    <w:rsid w:val="005D7952"/>
    <w:rsid w:val="005E1246"/>
    <w:rsid w:val="005E29BD"/>
    <w:rsid w:val="005F6A54"/>
    <w:rsid w:val="00600370"/>
    <w:rsid w:val="00601044"/>
    <w:rsid w:val="00606733"/>
    <w:rsid w:val="00607A63"/>
    <w:rsid w:val="006101ED"/>
    <w:rsid w:val="0062069B"/>
    <w:rsid w:val="00621D5A"/>
    <w:rsid w:val="0062407B"/>
    <w:rsid w:val="00624C03"/>
    <w:rsid w:val="00624D7F"/>
    <w:rsid w:val="00634FB6"/>
    <w:rsid w:val="00637770"/>
    <w:rsid w:val="00640E53"/>
    <w:rsid w:val="0064132D"/>
    <w:rsid w:val="00644D62"/>
    <w:rsid w:val="006511E1"/>
    <w:rsid w:val="00655BB2"/>
    <w:rsid w:val="006566B4"/>
    <w:rsid w:val="00661F21"/>
    <w:rsid w:val="006642D7"/>
    <w:rsid w:val="00667BAB"/>
    <w:rsid w:val="00670F23"/>
    <w:rsid w:val="006772B6"/>
    <w:rsid w:val="006824B5"/>
    <w:rsid w:val="00683488"/>
    <w:rsid w:val="00690197"/>
    <w:rsid w:val="00691D20"/>
    <w:rsid w:val="00695147"/>
    <w:rsid w:val="0069729E"/>
    <w:rsid w:val="006A14C5"/>
    <w:rsid w:val="006A3056"/>
    <w:rsid w:val="006A41B6"/>
    <w:rsid w:val="006A4F40"/>
    <w:rsid w:val="006A5823"/>
    <w:rsid w:val="006A6CD8"/>
    <w:rsid w:val="006A7EA4"/>
    <w:rsid w:val="006B03CB"/>
    <w:rsid w:val="006B1612"/>
    <w:rsid w:val="006B169A"/>
    <w:rsid w:val="006B4B12"/>
    <w:rsid w:val="006B5E74"/>
    <w:rsid w:val="006B6CA5"/>
    <w:rsid w:val="006B72B3"/>
    <w:rsid w:val="006C0F96"/>
    <w:rsid w:val="006C1A73"/>
    <w:rsid w:val="006C3754"/>
    <w:rsid w:val="006C46F6"/>
    <w:rsid w:val="006C53B8"/>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7459"/>
    <w:rsid w:val="007210A7"/>
    <w:rsid w:val="00721132"/>
    <w:rsid w:val="00735C64"/>
    <w:rsid w:val="00743432"/>
    <w:rsid w:val="0074399E"/>
    <w:rsid w:val="00753A30"/>
    <w:rsid w:val="0075641B"/>
    <w:rsid w:val="00756682"/>
    <w:rsid w:val="00761F63"/>
    <w:rsid w:val="00762676"/>
    <w:rsid w:val="007661CD"/>
    <w:rsid w:val="0077551D"/>
    <w:rsid w:val="00776233"/>
    <w:rsid w:val="007816D2"/>
    <w:rsid w:val="00787A2D"/>
    <w:rsid w:val="007900F5"/>
    <w:rsid w:val="0079373C"/>
    <w:rsid w:val="00795346"/>
    <w:rsid w:val="00795CC7"/>
    <w:rsid w:val="007A09F8"/>
    <w:rsid w:val="007A2CB4"/>
    <w:rsid w:val="007A73AD"/>
    <w:rsid w:val="007A7F37"/>
    <w:rsid w:val="007B0FC5"/>
    <w:rsid w:val="007B1B58"/>
    <w:rsid w:val="007B4088"/>
    <w:rsid w:val="007B5C06"/>
    <w:rsid w:val="007C7C11"/>
    <w:rsid w:val="007D03BE"/>
    <w:rsid w:val="007D09DD"/>
    <w:rsid w:val="007D48BE"/>
    <w:rsid w:val="007D48C8"/>
    <w:rsid w:val="007E09B2"/>
    <w:rsid w:val="007E1239"/>
    <w:rsid w:val="007E5619"/>
    <w:rsid w:val="007F0495"/>
    <w:rsid w:val="007F0D50"/>
    <w:rsid w:val="007F18F8"/>
    <w:rsid w:val="008065F6"/>
    <w:rsid w:val="00812519"/>
    <w:rsid w:val="00815182"/>
    <w:rsid w:val="00822B0B"/>
    <w:rsid w:val="008257ED"/>
    <w:rsid w:val="00826C4F"/>
    <w:rsid w:val="008307E6"/>
    <w:rsid w:val="00835C2B"/>
    <w:rsid w:val="008401E4"/>
    <w:rsid w:val="00846B18"/>
    <w:rsid w:val="00852052"/>
    <w:rsid w:val="0085545E"/>
    <w:rsid w:val="0085634D"/>
    <w:rsid w:val="00861094"/>
    <w:rsid w:val="00862280"/>
    <w:rsid w:val="00866AE1"/>
    <w:rsid w:val="00870A66"/>
    <w:rsid w:val="00874C99"/>
    <w:rsid w:val="00875EA4"/>
    <w:rsid w:val="008804C8"/>
    <w:rsid w:val="00893159"/>
    <w:rsid w:val="00893693"/>
    <w:rsid w:val="0089578F"/>
    <w:rsid w:val="008967CE"/>
    <w:rsid w:val="008A322C"/>
    <w:rsid w:val="008A6B28"/>
    <w:rsid w:val="008A7068"/>
    <w:rsid w:val="008B36A9"/>
    <w:rsid w:val="008C02A9"/>
    <w:rsid w:val="008C0EF2"/>
    <w:rsid w:val="008C3527"/>
    <w:rsid w:val="008C3CC5"/>
    <w:rsid w:val="008D5856"/>
    <w:rsid w:val="008D604B"/>
    <w:rsid w:val="008D7BB5"/>
    <w:rsid w:val="008E3B71"/>
    <w:rsid w:val="008F47DD"/>
    <w:rsid w:val="008F4C34"/>
    <w:rsid w:val="008F602A"/>
    <w:rsid w:val="008F7ABA"/>
    <w:rsid w:val="008F7E7E"/>
    <w:rsid w:val="009029AD"/>
    <w:rsid w:val="00902D60"/>
    <w:rsid w:val="0091120B"/>
    <w:rsid w:val="00911C53"/>
    <w:rsid w:val="00913E92"/>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689E"/>
    <w:rsid w:val="00962D0C"/>
    <w:rsid w:val="00962FF1"/>
    <w:rsid w:val="009673E8"/>
    <w:rsid w:val="00967761"/>
    <w:rsid w:val="009708BA"/>
    <w:rsid w:val="009760B2"/>
    <w:rsid w:val="009766EF"/>
    <w:rsid w:val="0098750B"/>
    <w:rsid w:val="00987E6A"/>
    <w:rsid w:val="00990EF2"/>
    <w:rsid w:val="009951BE"/>
    <w:rsid w:val="009A313D"/>
    <w:rsid w:val="009A36F7"/>
    <w:rsid w:val="009A7DC4"/>
    <w:rsid w:val="009C6A7B"/>
    <w:rsid w:val="009E058D"/>
    <w:rsid w:val="009F2B71"/>
    <w:rsid w:val="009F2B80"/>
    <w:rsid w:val="009F380D"/>
    <w:rsid w:val="009F66D9"/>
    <w:rsid w:val="00A018F8"/>
    <w:rsid w:val="00A0537E"/>
    <w:rsid w:val="00A110F2"/>
    <w:rsid w:val="00A13783"/>
    <w:rsid w:val="00A15118"/>
    <w:rsid w:val="00A161E3"/>
    <w:rsid w:val="00A22D64"/>
    <w:rsid w:val="00A27346"/>
    <w:rsid w:val="00A35C62"/>
    <w:rsid w:val="00A36EFB"/>
    <w:rsid w:val="00A371F9"/>
    <w:rsid w:val="00A40303"/>
    <w:rsid w:val="00A420D3"/>
    <w:rsid w:val="00A61B1B"/>
    <w:rsid w:val="00A62580"/>
    <w:rsid w:val="00A6462B"/>
    <w:rsid w:val="00A646C4"/>
    <w:rsid w:val="00A64A96"/>
    <w:rsid w:val="00A716A0"/>
    <w:rsid w:val="00A75C12"/>
    <w:rsid w:val="00A75EC8"/>
    <w:rsid w:val="00A81CF1"/>
    <w:rsid w:val="00A8300F"/>
    <w:rsid w:val="00A90642"/>
    <w:rsid w:val="00A91645"/>
    <w:rsid w:val="00A928FD"/>
    <w:rsid w:val="00A96769"/>
    <w:rsid w:val="00A9678F"/>
    <w:rsid w:val="00A96F82"/>
    <w:rsid w:val="00AA2E31"/>
    <w:rsid w:val="00AA58DC"/>
    <w:rsid w:val="00AB2151"/>
    <w:rsid w:val="00AB464D"/>
    <w:rsid w:val="00AB56C9"/>
    <w:rsid w:val="00AB618C"/>
    <w:rsid w:val="00AC46E7"/>
    <w:rsid w:val="00AD02B9"/>
    <w:rsid w:val="00AD29E1"/>
    <w:rsid w:val="00AD3970"/>
    <w:rsid w:val="00AE14FF"/>
    <w:rsid w:val="00AE1738"/>
    <w:rsid w:val="00AE1FA1"/>
    <w:rsid w:val="00AE286E"/>
    <w:rsid w:val="00AE3EC3"/>
    <w:rsid w:val="00AE450F"/>
    <w:rsid w:val="00AE5D5D"/>
    <w:rsid w:val="00AE6003"/>
    <w:rsid w:val="00AF0863"/>
    <w:rsid w:val="00AF12DC"/>
    <w:rsid w:val="00B1278E"/>
    <w:rsid w:val="00B141E6"/>
    <w:rsid w:val="00B16D08"/>
    <w:rsid w:val="00B16E22"/>
    <w:rsid w:val="00B20AAD"/>
    <w:rsid w:val="00B20F0C"/>
    <w:rsid w:val="00B219A0"/>
    <w:rsid w:val="00B25F8A"/>
    <w:rsid w:val="00B26DC7"/>
    <w:rsid w:val="00B27D4A"/>
    <w:rsid w:val="00B30B64"/>
    <w:rsid w:val="00B339FC"/>
    <w:rsid w:val="00B33A77"/>
    <w:rsid w:val="00B36AFF"/>
    <w:rsid w:val="00B50340"/>
    <w:rsid w:val="00B57ACA"/>
    <w:rsid w:val="00B6044C"/>
    <w:rsid w:val="00B6091F"/>
    <w:rsid w:val="00B72771"/>
    <w:rsid w:val="00B757C6"/>
    <w:rsid w:val="00B77F33"/>
    <w:rsid w:val="00B83ADA"/>
    <w:rsid w:val="00B86101"/>
    <w:rsid w:val="00B96EAD"/>
    <w:rsid w:val="00BA4B62"/>
    <w:rsid w:val="00BB0C9B"/>
    <w:rsid w:val="00BB0EBC"/>
    <w:rsid w:val="00BB5049"/>
    <w:rsid w:val="00BB5CD7"/>
    <w:rsid w:val="00BB7A13"/>
    <w:rsid w:val="00BC298D"/>
    <w:rsid w:val="00BC47AB"/>
    <w:rsid w:val="00BC586E"/>
    <w:rsid w:val="00BC7ADE"/>
    <w:rsid w:val="00BD0C39"/>
    <w:rsid w:val="00BD3FF7"/>
    <w:rsid w:val="00BE1BC6"/>
    <w:rsid w:val="00BF0A30"/>
    <w:rsid w:val="00BF0EE9"/>
    <w:rsid w:val="00BF7284"/>
    <w:rsid w:val="00C00C8D"/>
    <w:rsid w:val="00C056BB"/>
    <w:rsid w:val="00C15D33"/>
    <w:rsid w:val="00C15FAB"/>
    <w:rsid w:val="00C26496"/>
    <w:rsid w:val="00C33733"/>
    <w:rsid w:val="00C427ED"/>
    <w:rsid w:val="00C44AE5"/>
    <w:rsid w:val="00C45B68"/>
    <w:rsid w:val="00C515F9"/>
    <w:rsid w:val="00C53CEB"/>
    <w:rsid w:val="00C54CA6"/>
    <w:rsid w:val="00C55DED"/>
    <w:rsid w:val="00C60B4B"/>
    <w:rsid w:val="00C617C6"/>
    <w:rsid w:val="00C61AED"/>
    <w:rsid w:val="00C61EE5"/>
    <w:rsid w:val="00C665F3"/>
    <w:rsid w:val="00C7105C"/>
    <w:rsid w:val="00C71B25"/>
    <w:rsid w:val="00C74CBD"/>
    <w:rsid w:val="00C8113F"/>
    <w:rsid w:val="00C8437F"/>
    <w:rsid w:val="00C8515A"/>
    <w:rsid w:val="00C87CA6"/>
    <w:rsid w:val="00C934EE"/>
    <w:rsid w:val="00CA05A2"/>
    <w:rsid w:val="00CA4F85"/>
    <w:rsid w:val="00CA5796"/>
    <w:rsid w:val="00CB40CD"/>
    <w:rsid w:val="00CD1E63"/>
    <w:rsid w:val="00CD237F"/>
    <w:rsid w:val="00CD2C15"/>
    <w:rsid w:val="00CD43C4"/>
    <w:rsid w:val="00CD57BC"/>
    <w:rsid w:val="00CD78F2"/>
    <w:rsid w:val="00CD7B99"/>
    <w:rsid w:val="00CE0EFE"/>
    <w:rsid w:val="00CE27B1"/>
    <w:rsid w:val="00CE7F0B"/>
    <w:rsid w:val="00D00704"/>
    <w:rsid w:val="00D134B0"/>
    <w:rsid w:val="00D16E65"/>
    <w:rsid w:val="00D247EE"/>
    <w:rsid w:val="00D26E9B"/>
    <w:rsid w:val="00D27EA6"/>
    <w:rsid w:val="00D27FC2"/>
    <w:rsid w:val="00D3551F"/>
    <w:rsid w:val="00D40F93"/>
    <w:rsid w:val="00D456E2"/>
    <w:rsid w:val="00D5295F"/>
    <w:rsid w:val="00D63C2F"/>
    <w:rsid w:val="00D65E04"/>
    <w:rsid w:val="00D72FDB"/>
    <w:rsid w:val="00D759C5"/>
    <w:rsid w:val="00D91804"/>
    <w:rsid w:val="00D92BF8"/>
    <w:rsid w:val="00DA314E"/>
    <w:rsid w:val="00DB0CC5"/>
    <w:rsid w:val="00DB0D67"/>
    <w:rsid w:val="00DB2F26"/>
    <w:rsid w:val="00DB325B"/>
    <w:rsid w:val="00DB340A"/>
    <w:rsid w:val="00DB411C"/>
    <w:rsid w:val="00DB4347"/>
    <w:rsid w:val="00DB4B45"/>
    <w:rsid w:val="00DB5792"/>
    <w:rsid w:val="00DB7615"/>
    <w:rsid w:val="00DB76B8"/>
    <w:rsid w:val="00DC0239"/>
    <w:rsid w:val="00DD5441"/>
    <w:rsid w:val="00DE7F2C"/>
    <w:rsid w:val="00DF26EF"/>
    <w:rsid w:val="00DF78DE"/>
    <w:rsid w:val="00E17C80"/>
    <w:rsid w:val="00E204B5"/>
    <w:rsid w:val="00E21177"/>
    <w:rsid w:val="00E21746"/>
    <w:rsid w:val="00E2316A"/>
    <w:rsid w:val="00E23B43"/>
    <w:rsid w:val="00E31AD0"/>
    <w:rsid w:val="00E3511A"/>
    <w:rsid w:val="00E37192"/>
    <w:rsid w:val="00E50FDC"/>
    <w:rsid w:val="00E53BF5"/>
    <w:rsid w:val="00E57B55"/>
    <w:rsid w:val="00E6268F"/>
    <w:rsid w:val="00E64BCB"/>
    <w:rsid w:val="00E65C15"/>
    <w:rsid w:val="00E70669"/>
    <w:rsid w:val="00E71307"/>
    <w:rsid w:val="00E756DD"/>
    <w:rsid w:val="00E768A5"/>
    <w:rsid w:val="00E82BAF"/>
    <w:rsid w:val="00E84D32"/>
    <w:rsid w:val="00E866D5"/>
    <w:rsid w:val="00E87B97"/>
    <w:rsid w:val="00E90962"/>
    <w:rsid w:val="00E920AF"/>
    <w:rsid w:val="00E92483"/>
    <w:rsid w:val="00E92EF2"/>
    <w:rsid w:val="00E94A52"/>
    <w:rsid w:val="00EA1BA5"/>
    <w:rsid w:val="00EA4B9C"/>
    <w:rsid w:val="00EB4218"/>
    <w:rsid w:val="00EB5AC3"/>
    <w:rsid w:val="00ED12FB"/>
    <w:rsid w:val="00ED4114"/>
    <w:rsid w:val="00EE49A4"/>
    <w:rsid w:val="00EE6F6C"/>
    <w:rsid w:val="00EF4CDC"/>
    <w:rsid w:val="00EF55C7"/>
    <w:rsid w:val="00EF685E"/>
    <w:rsid w:val="00F04DBB"/>
    <w:rsid w:val="00F078A8"/>
    <w:rsid w:val="00F16AF2"/>
    <w:rsid w:val="00F22AD1"/>
    <w:rsid w:val="00F32439"/>
    <w:rsid w:val="00F32632"/>
    <w:rsid w:val="00F33EC9"/>
    <w:rsid w:val="00F34761"/>
    <w:rsid w:val="00F34A9A"/>
    <w:rsid w:val="00F35907"/>
    <w:rsid w:val="00F4059A"/>
    <w:rsid w:val="00F460F0"/>
    <w:rsid w:val="00F545F5"/>
    <w:rsid w:val="00F57766"/>
    <w:rsid w:val="00F62A0C"/>
    <w:rsid w:val="00F66D22"/>
    <w:rsid w:val="00F67FD2"/>
    <w:rsid w:val="00F72617"/>
    <w:rsid w:val="00F76792"/>
    <w:rsid w:val="00F776AC"/>
    <w:rsid w:val="00F81B0D"/>
    <w:rsid w:val="00F84CF4"/>
    <w:rsid w:val="00F85231"/>
    <w:rsid w:val="00F94600"/>
    <w:rsid w:val="00F963FD"/>
    <w:rsid w:val="00F97953"/>
    <w:rsid w:val="00FB1540"/>
    <w:rsid w:val="00FB3942"/>
    <w:rsid w:val="00FC29A5"/>
    <w:rsid w:val="00FD57FD"/>
    <w:rsid w:val="00FD7C28"/>
    <w:rsid w:val="00FE21A5"/>
    <w:rsid w:val="00FE4A9E"/>
    <w:rsid w:val="00FE5843"/>
    <w:rsid w:val="00FE6B5A"/>
    <w:rsid w:val="00FE7CE7"/>
    <w:rsid w:val="00FF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A01F6"/>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4CA21-BF92-41EB-AE5D-DF37A972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Godfrey Musariri</cp:lastModifiedBy>
  <cp:revision>3</cp:revision>
  <cp:lastPrinted>2023-03-08T07:10:00Z</cp:lastPrinted>
  <dcterms:created xsi:type="dcterms:W3CDTF">2023-03-08T07:13:00Z</dcterms:created>
  <dcterms:modified xsi:type="dcterms:W3CDTF">2023-03-09T13:40:00Z</dcterms:modified>
</cp:coreProperties>
</file>