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28D" w:rsidRDefault="003C028D" w:rsidP="003C028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NHIMBE FRESH EXPORT (PVT) LTD</w:t>
      </w:r>
    </w:p>
    <w:p w:rsidR="003C028D" w:rsidRDefault="003C028D" w:rsidP="003C028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C028D" w:rsidRDefault="003C028D" w:rsidP="003C028D">
      <w:pPr>
        <w:spacing w:after="0" w:line="240" w:lineRule="auto"/>
        <w:rPr>
          <w:rFonts w:ascii="Times New Roman" w:hAnsi="Times New Roman" w:cs="Times New Roman"/>
          <w:sz w:val="24"/>
          <w:szCs w:val="24"/>
        </w:rPr>
      </w:pPr>
      <w:r>
        <w:rPr>
          <w:rFonts w:ascii="Times New Roman" w:hAnsi="Times New Roman" w:cs="Times New Roman"/>
          <w:sz w:val="24"/>
          <w:szCs w:val="24"/>
        </w:rPr>
        <w:t>PRISMA PACKAGING</w:t>
      </w:r>
    </w:p>
    <w:p w:rsidR="0045579E" w:rsidRDefault="0045579E" w:rsidP="003C028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5579E" w:rsidRDefault="0045579E" w:rsidP="003C028D">
      <w:pPr>
        <w:spacing w:after="0" w:line="240" w:lineRule="auto"/>
        <w:rPr>
          <w:rFonts w:ascii="Times New Roman" w:hAnsi="Times New Roman" w:cs="Times New Roman"/>
          <w:sz w:val="24"/>
          <w:szCs w:val="24"/>
        </w:rPr>
      </w:pPr>
      <w:r>
        <w:rPr>
          <w:rFonts w:ascii="Times New Roman" w:hAnsi="Times New Roman" w:cs="Times New Roman"/>
          <w:sz w:val="24"/>
          <w:szCs w:val="24"/>
        </w:rPr>
        <w:t>MESSENGER OF COURT, MARONDERA</w:t>
      </w:r>
    </w:p>
    <w:p w:rsidR="00102729" w:rsidRDefault="00102729" w:rsidP="003C028D">
      <w:pPr>
        <w:spacing w:after="0" w:line="240" w:lineRule="auto"/>
        <w:rPr>
          <w:rFonts w:ascii="Times New Roman" w:hAnsi="Times New Roman" w:cs="Times New Roman"/>
          <w:sz w:val="24"/>
          <w:szCs w:val="24"/>
        </w:rPr>
      </w:pPr>
    </w:p>
    <w:p w:rsidR="00102729" w:rsidRDefault="00102729" w:rsidP="003C028D">
      <w:pPr>
        <w:spacing w:after="0" w:line="240" w:lineRule="auto"/>
        <w:rPr>
          <w:rFonts w:ascii="Times New Roman" w:hAnsi="Times New Roman" w:cs="Times New Roman"/>
          <w:sz w:val="24"/>
          <w:szCs w:val="24"/>
        </w:rPr>
      </w:pPr>
    </w:p>
    <w:p w:rsidR="00102729" w:rsidRDefault="00102729" w:rsidP="003C028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C028D" w:rsidRDefault="003C028D" w:rsidP="003C02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3C028D" w:rsidRDefault="00CC7250" w:rsidP="003C028D">
      <w:pPr>
        <w:spacing w:after="0" w:line="240" w:lineRule="auto"/>
        <w:rPr>
          <w:rFonts w:ascii="Times New Roman" w:hAnsi="Times New Roman" w:cs="Times New Roman"/>
          <w:sz w:val="24"/>
          <w:szCs w:val="24"/>
        </w:rPr>
      </w:pPr>
      <w:r>
        <w:rPr>
          <w:rFonts w:ascii="Times New Roman" w:hAnsi="Times New Roman" w:cs="Times New Roman"/>
          <w:sz w:val="24"/>
          <w:szCs w:val="24"/>
        </w:rPr>
        <w:t>HARARE, 17 June &amp; 6</w:t>
      </w:r>
      <w:r w:rsidR="00102729">
        <w:rPr>
          <w:rFonts w:ascii="Times New Roman" w:hAnsi="Times New Roman" w:cs="Times New Roman"/>
          <w:sz w:val="24"/>
          <w:szCs w:val="24"/>
        </w:rPr>
        <w:t xml:space="preserve"> August </w:t>
      </w:r>
      <w:r w:rsidR="003C028D">
        <w:rPr>
          <w:rFonts w:ascii="Times New Roman" w:hAnsi="Times New Roman" w:cs="Times New Roman"/>
          <w:sz w:val="24"/>
          <w:szCs w:val="24"/>
        </w:rPr>
        <w:t>2021</w:t>
      </w:r>
    </w:p>
    <w:p w:rsidR="003C028D" w:rsidRDefault="003C028D" w:rsidP="003C028D">
      <w:pPr>
        <w:spacing w:after="0" w:line="240" w:lineRule="auto"/>
        <w:rPr>
          <w:rFonts w:ascii="Times New Roman" w:hAnsi="Times New Roman" w:cs="Times New Roman"/>
          <w:b/>
          <w:sz w:val="24"/>
          <w:szCs w:val="24"/>
        </w:rPr>
      </w:pPr>
    </w:p>
    <w:p w:rsidR="00102729" w:rsidRDefault="00102729" w:rsidP="003C028D">
      <w:pPr>
        <w:spacing w:after="0" w:line="240" w:lineRule="auto"/>
        <w:rPr>
          <w:rFonts w:ascii="Times New Roman" w:hAnsi="Times New Roman" w:cs="Times New Roman"/>
          <w:b/>
          <w:sz w:val="24"/>
          <w:szCs w:val="24"/>
        </w:rPr>
      </w:pPr>
    </w:p>
    <w:p w:rsidR="003C028D" w:rsidRDefault="003C028D" w:rsidP="003C028D">
      <w:p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B82C5D">
        <w:rPr>
          <w:rFonts w:ascii="Times New Roman" w:hAnsi="Times New Roman" w:cs="Times New Roman"/>
          <w:b/>
          <w:sz w:val="24"/>
          <w:szCs w:val="24"/>
        </w:rPr>
        <w:t>ourt application</w:t>
      </w:r>
    </w:p>
    <w:p w:rsidR="003C028D" w:rsidRDefault="003C028D" w:rsidP="003C028D">
      <w:pPr>
        <w:spacing w:after="0" w:line="240" w:lineRule="auto"/>
        <w:jc w:val="both"/>
        <w:rPr>
          <w:rFonts w:ascii="Times New Roman" w:hAnsi="Times New Roman" w:cs="Times New Roman"/>
          <w:sz w:val="24"/>
          <w:szCs w:val="24"/>
        </w:rPr>
      </w:pPr>
    </w:p>
    <w:p w:rsidR="003C028D" w:rsidRDefault="003C028D" w:rsidP="003C028D">
      <w:pPr>
        <w:spacing w:after="0" w:line="240" w:lineRule="auto"/>
        <w:jc w:val="both"/>
        <w:rPr>
          <w:rFonts w:ascii="Times New Roman" w:hAnsi="Times New Roman" w:cs="Times New Roman"/>
          <w:sz w:val="24"/>
          <w:szCs w:val="24"/>
        </w:rPr>
      </w:pPr>
      <w:r w:rsidRPr="00102729">
        <w:rPr>
          <w:rFonts w:ascii="Times New Roman" w:hAnsi="Times New Roman" w:cs="Times New Roman"/>
          <w:i/>
          <w:sz w:val="24"/>
          <w:szCs w:val="24"/>
        </w:rPr>
        <w:t>W</w:t>
      </w:r>
      <w:r w:rsidR="00102729">
        <w:rPr>
          <w:rFonts w:ascii="Times New Roman" w:hAnsi="Times New Roman" w:cs="Times New Roman"/>
          <w:i/>
          <w:sz w:val="24"/>
          <w:szCs w:val="24"/>
        </w:rPr>
        <w:t>.</w:t>
      </w:r>
      <w:r w:rsidRPr="00102729">
        <w:rPr>
          <w:rFonts w:ascii="Times New Roman" w:hAnsi="Times New Roman" w:cs="Times New Roman"/>
          <w:i/>
          <w:sz w:val="24"/>
          <w:szCs w:val="24"/>
        </w:rPr>
        <w:t xml:space="preserve"> P</w:t>
      </w:r>
      <w:r w:rsidR="00102729">
        <w:rPr>
          <w:rFonts w:ascii="Times New Roman" w:hAnsi="Times New Roman" w:cs="Times New Roman"/>
          <w:i/>
          <w:sz w:val="24"/>
          <w:szCs w:val="24"/>
        </w:rPr>
        <w:t>.</w:t>
      </w:r>
      <w:r w:rsidRPr="00102729">
        <w:rPr>
          <w:rFonts w:ascii="Times New Roman" w:hAnsi="Times New Roman" w:cs="Times New Roman"/>
          <w:i/>
          <w:sz w:val="24"/>
          <w:szCs w:val="24"/>
        </w:rPr>
        <w:t xml:space="preserve"> Mandinde</w:t>
      </w:r>
      <w:r>
        <w:rPr>
          <w:rFonts w:ascii="Times New Roman" w:hAnsi="Times New Roman" w:cs="Times New Roman"/>
          <w:sz w:val="24"/>
          <w:szCs w:val="24"/>
        </w:rPr>
        <w:t>, for the applicant</w:t>
      </w:r>
    </w:p>
    <w:p w:rsidR="003C028D" w:rsidRDefault="003C028D" w:rsidP="003C028D">
      <w:pPr>
        <w:spacing w:after="0" w:line="240" w:lineRule="auto"/>
        <w:jc w:val="both"/>
        <w:rPr>
          <w:rFonts w:ascii="Times New Roman" w:hAnsi="Times New Roman" w:cs="Times New Roman"/>
          <w:sz w:val="24"/>
          <w:szCs w:val="24"/>
        </w:rPr>
      </w:pPr>
      <w:r w:rsidRPr="00102729">
        <w:rPr>
          <w:rFonts w:ascii="Times New Roman" w:hAnsi="Times New Roman" w:cs="Times New Roman"/>
          <w:i/>
          <w:sz w:val="24"/>
          <w:szCs w:val="24"/>
        </w:rPr>
        <w:t xml:space="preserve">P Murove </w:t>
      </w:r>
      <w:r>
        <w:rPr>
          <w:rFonts w:ascii="Times New Roman" w:hAnsi="Times New Roman" w:cs="Times New Roman"/>
          <w:sz w:val="24"/>
          <w:szCs w:val="24"/>
        </w:rPr>
        <w:t xml:space="preserve">with </w:t>
      </w:r>
      <w:r w:rsidRPr="00102729">
        <w:rPr>
          <w:rFonts w:ascii="Times New Roman" w:hAnsi="Times New Roman" w:cs="Times New Roman"/>
          <w:i/>
          <w:sz w:val="24"/>
          <w:szCs w:val="24"/>
        </w:rPr>
        <w:t>K Takundwa</w:t>
      </w:r>
      <w:r>
        <w:rPr>
          <w:rFonts w:ascii="Times New Roman" w:hAnsi="Times New Roman" w:cs="Times New Roman"/>
          <w:sz w:val="24"/>
          <w:szCs w:val="24"/>
        </w:rPr>
        <w:t xml:space="preserve">, for </w:t>
      </w:r>
      <w:r w:rsidR="00102729">
        <w:rPr>
          <w:rFonts w:ascii="Times New Roman" w:hAnsi="Times New Roman" w:cs="Times New Roman"/>
          <w:sz w:val="24"/>
          <w:szCs w:val="24"/>
        </w:rPr>
        <w:t>1</w:t>
      </w:r>
      <w:r w:rsidR="00102729" w:rsidRPr="003C028D">
        <w:rPr>
          <w:rFonts w:ascii="Times New Roman" w:hAnsi="Times New Roman" w:cs="Times New Roman"/>
          <w:sz w:val="24"/>
          <w:szCs w:val="24"/>
          <w:vertAlign w:val="superscript"/>
        </w:rPr>
        <w:t>st</w:t>
      </w:r>
      <w:r w:rsidR="00102729">
        <w:rPr>
          <w:rFonts w:ascii="Times New Roman" w:hAnsi="Times New Roman" w:cs="Times New Roman"/>
          <w:sz w:val="24"/>
          <w:szCs w:val="24"/>
        </w:rPr>
        <w:t xml:space="preserve"> respondent</w:t>
      </w:r>
    </w:p>
    <w:p w:rsidR="003C028D" w:rsidRDefault="003C028D" w:rsidP="003C028D">
      <w:pPr>
        <w:spacing w:after="0" w:line="240" w:lineRule="auto"/>
        <w:jc w:val="both"/>
        <w:rPr>
          <w:rFonts w:ascii="Times New Roman" w:hAnsi="Times New Roman" w:cs="Times New Roman"/>
          <w:sz w:val="24"/>
          <w:szCs w:val="24"/>
        </w:rPr>
      </w:pPr>
      <w:r w:rsidRPr="00102729">
        <w:rPr>
          <w:rFonts w:ascii="Times New Roman" w:hAnsi="Times New Roman" w:cs="Times New Roman"/>
          <w:i/>
          <w:sz w:val="24"/>
          <w:szCs w:val="24"/>
        </w:rPr>
        <w:t>Z Ndebele</w:t>
      </w:r>
      <w:r>
        <w:rPr>
          <w:rFonts w:ascii="Times New Roman" w:hAnsi="Times New Roman" w:cs="Times New Roman"/>
          <w:sz w:val="24"/>
          <w:szCs w:val="24"/>
        </w:rPr>
        <w:t>, for 2</w:t>
      </w:r>
      <w:r w:rsidRPr="003C028D">
        <w:rPr>
          <w:rFonts w:ascii="Times New Roman" w:hAnsi="Times New Roman" w:cs="Times New Roman"/>
          <w:sz w:val="24"/>
          <w:szCs w:val="24"/>
          <w:vertAlign w:val="superscript"/>
        </w:rPr>
        <w:t>nd</w:t>
      </w:r>
      <w:r w:rsidR="00A24950">
        <w:rPr>
          <w:rFonts w:ascii="Times New Roman" w:hAnsi="Times New Roman" w:cs="Times New Roman"/>
          <w:sz w:val="24"/>
          <w:szCs w:val="24"/>
        </w:rPr>
        <w:t xml:space="preserve"> respon</w:t>
      </w:r>
      <w:r>
        <w:rPr>
          <w:rFonts w:ascii="Times New Roman" w:hAnsi="Times New Roman" w:cs="Times New Roman"/>
          <w:sz w:val="24"/>
          <w:szCs w:val="24"/>
        </w:rPr>
        <w:t>dent</w:t>
      </w:r>
    </w:p>
    <w:p w:rsidR="003C028D" w:rsidRDefault="003C028D" w:rsidP="003C028D">
      <w:pPr>
        <w:spacing w:after="0" w:line="240" w:lineRule="auto"/>
        <w:jc w:val="both"/>
        <w:rPr>
          <w:rFonts w:ascii="Times New Roman" w:hAnsi="Times New Roman" w:cs="Times New Roman"/>
          <w:sz w:val="24"/>
          <w:szCs w:val="24"/>
        </w:rPr>
      </w:pPr>
    </w:p>
    <w:p w:rsidR="00102729" w:rsidRDefault="00102729" w:rsidP="00102729">
      <w:pPr>
        <w:autoSpaceDE w:val="0"/>
        <w:autoSpaceDN w:val="0"/>
        <w:adjustRightInd w:val="0"/>
        <w:spacing w:after="0" w:line="240" w:lineRule="auto"/>
        <w:ind w:firstLine="720"/>
        <w:rPr>
          <w:rFonts w:ascii="Times New Roman" w:hAnsi="Times New Roman" w:cs="Times New Roman"/>
          <w:sz w:val="24"/>
          <w:szCs w:val="24"/>
        </w:rPr>
      </w:pPr>
    </w:p>
    <w:p w:rsidR="00246265" w:rsidRDefault="00246265" w:rsidP="0010272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MANZUNZU J</w:t>
      </w:r>
      <w:r w:rsidR="00102729">
        <w:rPr>
          <w:rFonts w:ascii="Times New Roman" w:hAnsi="Times New Roman" w:cs="Times New Roman"/>
          <w:sz w:val="24"/>
          <w:szCs w:val="24"/>
        </w:rPr>
        <w:t>:</w:t>
      </w:r>
      <w:r>
        <w:rPr>
          <w:rFonts w:ascii="Times New Roman" w:hAnsi="Times New Roman" w:cs="Times New Roman"/>
          <w:sz w:val="24"/>
          <w:szCs w:val="24"/>
        </w:rPr>
        <w:t xml:space="preserve">  This is a </w:t>
      </w:r>
      <w:r w:rsidR="00102729">
        <w:rPr>
          <w:rFonts w:ascii="Times New Roman" w:hAnsi="Times New Roman" w:cs="Times New Roman"/>
          <w:sz w:val="24"/>
          <w:szCs w:val="24"/>
        </w:rPr>
        <w:t>court application</w:t>
      </w:r>
      <w:r w:rsidR="003C028D">
        <w:rPr>
          <w:rFonts w:ascii="Times New Roman" w:hAnsi="Times New Roman" w:cs="Times New Roman"/>
          <w:sz w:val="24"/>
          <w:szCs w:val="24"/>
        </w:rPr>
        <w:t xml:space="preserve"> seeking an order </w:t>
      </w:r>
      <w:r>
        <w:rPr>
          <w:rFonts w:ascii="Times New Roman" w:hAnsi="Times New Roman" w:cs="Times New Roman"/>
          <w:sz w:val="24"/>
          <w:szCs w:val="24"/>
        </w:rPr>
        <w:t>in the following term</w:t>
      </w:r>
      <w:r w:rsidR="005C1D6D">
        <w:rPr>
          <w:rFonts w:ascii="Times New Roman" w:hAnsi="Times New Roman" w:cs="Times New Roman"/>
          <w:sz w:val="24"/>
          <w:szCs w:val="24"/>
        </w:rPr>
        <w:t>s</w:t>
      </w:r>
      <w:r>
        <w:rPr>
          <w:rFonts w:ascii="Times New Roman" w:hAnsi="Times New Roman" w:cs="Times New Roman"/>
          <w:sz w:val="24"/>
          <w:szCs w:val="24"/>
        </w:rPr>
        <w:t>;</w:t>
      </w:r>
    </w:p>
    <w:p w:rsidR="00C1781E" w:rsidRDefault="00C1781E" w:rsidP="003C028D">
      <w:pPr>
        <w:autoSpaceDE w:val="0"/>
        <w:autoSpaceDN w:val="0"/>
        <w:adjustRightInd w:val="0"/>
        <w:spacing w:after="0" w:line="240" w:lineRule="auto"/>
        <w:rPr>
          <w:rFonts w:ascii="Times New Roman" w:hAnsi="Times New Roman" w:cs="Times New Roman"/>
          <w:sz w:val="24"/>
          <w:szCs w:val="24"/>
        </w:rPr>
      </w:pPr>
    </w:p>
    <w:p w:rsidR="00C1781E" w:rsidRPr="001B7ACC" w:rsidRDefault="00C1781E" w:rsidP="00102729">
      <w:pPr>
        <w:autoSpaceDE w:val="0"/>
        <w:autoSpaceDN w:val="0"/>
        <w:adjustRightInd w:val="0"/>
        <w:spacing w:after="0" w:line="240" w:lineRule="auto"/>
        <w:ind w:firstLine="720"/>
        <w:jc w:val="both"/>
        <w:rPr>
          <w:rFonts w:ascii="Times New Roman" w:hAnsi="Times New Roman" w:cs="Times New Roman"/>
        </w:rPr>
      </w:pPr>
      <w:r w:rsidRPr="001B7ACC">
        <w:rPr>
          <w:rFonts w:ascii="Times New Roman" w:hAnsi="Times New Roman" w:cs="Times New Roman"/>
        </w:rPr>
        <w:t>“IT IS HEREBY ORDERED THAT:</w:t>
      </w:r>
    </w:p>
    <w:p w:rsidR="00C1781E" w:rsidRPr="001B7ACC" w:rsidRDefault="00C1781E" w:rsidP="00102729">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1B7ACC">
        <w:rPr>
          <w:rFonts w:ascii="Times New Roman" w:hAnsi="Times New Roman" w:cs="Times New Roman"/>
        </w:rPr>
        <w:t>The judgment debt, costs and interest obtained by the 1</w:t>
      </w:r>
      <w:r w:rsidRPr="001B7ACC">
        <w:rPr>
          <w:rFonts w:ascii="Times New Roman" w:hAnsi="Times New Roman" w:cs="Times New Roman"/>
          <w:vertAlign w:val="superscript"/>
        </w:rPr>
        <w:t>st</w:t>
      </w:r>
      <w:r w:rsidRPr="001B7ACC">
        <w:rPr>
          <w:rFonts w:ascii="Times New Roman" w:hAnsi="Times New Roman" w:cs="Times New Roman"/>
        </w:rPr>
        <w:t xml:space="preserve"> respondent to the amount o</w:t>
      </w:r>
      <w:r w:rsidR="00BF43E9" w:rsidRPr="001B7ACC">
        <w:rPr>
          <w:rFonts w:ascii="Times New Roman" w:hAnsi="Times New Roman" w:cs="Times New Roman"/>
        </w:rPr>
        <w:t>f ZAR252 356.38 in case No. 420B</w:t>
      </w:r>
      <w:r w:rsidRPr="001B7ACC">
        <w:rPr>
          <w:rFonts w:ascii="Times New Roman" w:hAnsi="Times New Roman" w:cs="Times New Roman"/>
        </w:rPr>
        <w:t>/18 has been paid in full and final by the applicant’s deposit of ZWL23 000-00.</w:t>
      </w:r>
    </w:p>
    <w:p w:rsidR="00C1781E" w:rsidRPr="001B7ACC" w:rsidRDefault="00C1781E" w:rsidP="00102729">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1B7ACC">
        <w:rPr>
          <w:rFonts w:ascii="Times New Roman" w:hAnsi="Times New Roman" w:cs="Times New Roman"/>
        </w:rPr>
        <w:t>The applicant’s property attached for execution of judgment debt by the 2</w:t>
      </w:r>
      <w:r w:rsidRPr="001B7ACC">
        <w:rPr>
          <w:rFonts w:ascii="Times New Roman" w:hAnsi="Times New Roman" w:cs="Times New Roman"/>
          <w:vertAlign w:val="superscript"/>
        </w:rPr>
        <w:t>nd</w:t>
      </w:r>
      <w:r w:rsidRPr="001B7ACC">
        <w:rPr>
          <w:rFonts w:ascii="Times New Roman" w:hAnsi="Times New Roman" w:cs="Times New Roman"/>
        </w:rPr>
        <w:t xml:space="preserve"> respondent be released immediately.</w:t>
      </w:r>
    </w:p>
    <w:p w:rsidR="00C1781E" w:rsidRPr="001B7ACC" w:rsidRDefault="00C1781E" w:rsidP="00102729">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1B7ACC">
        <w:rPr>
          <w:rFonts w:ascii="Times New Roman" w:hAnsi="Times New Roman" w:cs="Times New Roman"/>
        </w:rPr>
        <w:t>1</w:t>
      </w:r>
      <w:r w:rsidRPr="001B7ACC">
        <w:rPr>
          <w:rFonts w:ascii="Times New Roman" w:hAnsi="Times New Roman" w:cs="Times New Roman"/>
          <w:vertAlign w:val="superscript"/>
        </w:rPr>
        <w:t>st</w:t>
      </w:r>
      <w:r w:rsidRPr="001B7ACC">
        <w:rPr>
          <w:rFonts w:ascii="Times New Roman" w:hAnsi="Times New Roman" w:cs="Times New Roman"/>
        </w:rPr>
        <w:t xml:space="preserve"> and 2</w:t>
      </w:r>
      <w:r w:rsidRPr="001B7ACC">
        <w:rPr>
          <w:rFonts w:ascii="Times New Roman" w:hAnsi="Times New Roman" w:cs="Times New Roman"/>
          <w:vertAlign w:val="superscript"/>
        </w:rPr>
        <w:t>nd</w:t>
      </w:r>
      <w:r w:rsidRPr="001B7ACC">
        <w:rPr>
          <w:rFonts w:ascii="Times New Roman" w:hAnsi="Times New Roman" w:cs="Times New Roman"/>
        </w:rPr>
        <w:t xml:space="preserve"> respondent pay applicant’s costs on a higher scale the one paying and the other to be absolved.”</w:t>
      </w:r>
    </w:p>
    <w:p w:rsidR="00102729" w:rsidRPr="001B7ACC" w:rsidRDefault="00102729" w:rsidP="00102729">
      <w:pPr>
        <w:autoSpaceDE w:val="0"/>
        <w:autoSpaceDN w:val="0"/>
        <w:adjustRightInd w:val="0"/>
        <w:spacing w:after="0" w:line="240" w:lineRule="auto"/>
        <w:ind w:left="360" w:firstLine="360"/>
        <w:jc w:val="both"/>
        <w:rPr>
          <w:rFonts w:ascii="Times New Roman" w:hAnsi="Times New Roman" w:cs="Times New Roman"/>
        </w:rPr>
      </w:pPr>
    </w:p>
    <w:p w:rsidR="00C1781E" w:rsidRDefault="00C1781E" w:rsidP="001027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application is premised on very simple and undisputed facts. </w:t>
      </w:r>
      <w:r w:rsidR="008B32EA">
        <w:rPr>
          <w:rFonts w:ascii="Times New Roman" w:hAnsi="Times New Roman" w:cs="Times New Roman"/>
          <w:sz w:val="24"/>
          <w:szCs w:val="24"/>
        </w:rPr>
        <w:t>The 1</w:t>
      </w:r>
      <w:r w:rsidR="008B32EA" w:rsidRPr="008B32EA">
        <w:rPr>
          <w:rFonts w:ascii="Times New Roman" w:hAnsi="Times New Roman" w:cs="Times New Roman"/>
          <w:sz w:val="24"/>
          <w:szCs w:val="24"/>
          <w:vertAlign w:val="superscript"/>
        </w:rPr>
        <w:t>st</w:t>
      </w:r>
      <w:r w:rsidR="008B32EA">
        <w:rPr>
          <w:rFonts w:ascii="Times New Roman" w:hAnsi="Times New Roman" w:cs="Times New Roman"/>
          <w:sz w:val="24"/>
          <w:szCs w:val="24"/>
        </w:rPr>
        <w:t xml:space="preserve"> respondent (Prisma) obtained judgment in its favour against the applicant (Nhimbe) at Marondera Magistrate’s court under case number MC 420</w:t>
      </w:r>
      <w:r w:rsidR="00BF43E9">
        <w:rPr>
          <w:rFonts w:ascii="Times New Roman" w:hAnsi="Times New Roman" w:cs="Times New Roman"/>
          <w:sz w:val="24"/>
          <w:szCs w:val="24"/>
        </w:rPr>
        <w:t>B/18</w:t>
      </w:r>
      <w:r w:rsidR="008B32EA">
        <w:rPr>
          <w:rFonts w:ascii="Times New Roman" w:hAnsi="Times New Roman" w:cs="Times New Roman"/>
          <w:sz w:val="24"/>
          <w:szCs w:val="24"/>
        </w:rPr>
        <w:t xml:space="preserve">. It was a default judgment granted on 19 February 2019. </w:t>
      </w:r>
      <w:r w:rsidR="00921F1E">
        <w:rPr>
          <w:rFonts w:ascii="Times New Roman" w:hAnsi="Times New Roman" w:cs="Times New Roman"/>
          <w:sz w:val="24"/>
          <w:szCs w:val="24"/>
        </w:rPr>
        <w:t>The parties varied as to when judgment was granted. I called the original record from Marondera Magistrate’s Court which shows that judgment was granted on 19 February 2019 and the 28</w:t>
      </w:r>
      <w:r w:rsidR="00921F1E" w:rsidRPr="00921F1E">
        <w:rPr>
          <w:rFonts w:ascii="Times New Roman" w:hAnsi="Times New Roman" w:cs="Times New Roman"/>
          <w:sz w:val="24"/>
          <w:szCs w:val="24"/>
          <w:vertAlign w:val="superscript"/>
        </w:rPr>
        <w:t>th</w:t>
      </w:r>
      <w:r w:rsidR="00921F1E">
        <w:rPr>
          <w:rFonts w:ascii="Times New Roman" w:hAnsi="Times New Roman" w:cs="Times New Roman"/>
          <w:sz w:val="24"/>
          <w:szCs w:val="24"/>
        </w:rPr>
        <w:t xml:space="preserve"> February 2019 is when the order was signed. The order against Nhimbe reads;</w:t>
      </w:r>
    </w:p>
    <w:p w:rsidR="00102729" w:rsidRDefault="00102729" w:rsidP="00102729">
      <w:pPr>
        <w:autoSpaceDE w:val="0"/>
        <w:autoSpaceDN w:val="0"/>
        <w:adjustRightInd w:val="0"/>
        <w:spacing w:after="0" w:line="240" w:lineRule="auto"/>
        <w:ind w:left="360"/>
        <w:jc w:val="both"/>
        <w:rPr>
          <w:rFonts w:ascii="Times New Roman" w:hAnsi="Times New Roman" w:cs="Times New Roman"/>
          <w:sz w:val="24"/>
          <w:szCs w:val="24"/>
        </w:rPr>
      </w:pPr>
    </w:p>
    <w:p w:rsidR="00AE1027" w:rsidRPr="00102729" w:rsidRDefault="00AE1027" w:rsidP="00102729">
      <w:pPr>
        <w:autoSpaceDE w:val="0"/>
        <w:autoSpaceDN w:val="0"/>
        <w:adjustRightInd w:val="0"/>
        <w:spacing w:after="0" w:line="240" w:lineRule="auto"/>
        <w:ind w:left="360"/>
        <w:jc w:val="both"/>
        <w:rPr>
          <w:rFonts w:ascii="Times New Roman" w:hAnsi="Times New Roman" w:cs="Times New Roman"/>
        </w:rPr>
      </w:pPr>
      <w:r w:rsidRPr="00102729">
        <w:rPr>
          <w:rFonts w:ascii="Times New Roman" w:hAnsi="Times New Roman" w:cs="Times New Roman"/>
        </w:rPr>
        <w:t>“IT IS ORDERED THAT:</w:t>
      </w:r>
    </w:p>
    <w:p w:rsidR="00AE1027" w:rsidRPr="00102729" w:rsidRDefault="00AE1027" w:rsidP="00102729">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102729">
        <w:rPr>
          <w:rFonts w:ascii="Times New Roman" w:hAnsi="Times New Roman" w:cs="Times New Roman"/>
        </w:rPr>
        <w:t>The defendant shall pay the plaintiff the sum of ZAR252 356.38 and interest th</w:t>
      </w:r>
      <w:r w:rsidR="005C1D6D" w:rsidRPr="00102729">
        <w:rPr>
          <w:rFonts w:ascii="Times New Roman" w:hAnsi="Times New Roman" w:cs="Times New Roman"/>
        </w:rPr>
        <w:t>e</w:t>
      </w:r>
      <w:r w:rsidRPr="00102729">
        <w:rPr>
          <w:rFonts w:ascii="Times New Roman" w:hAnsi="Times New Roman" w:cs="Times New Roman"/>
        </w:rPr>
        <w:t>reon at the rate of 5% per annum calculated from 9 November 2015 up to the date of payment in full.</w:t>
      </w:r>
    </w:p>
    <w:p w:rsidR="00AE1027" w:rsidRPr="00102729" w:rsidRDefault="00AE1027" w:rsidP="00102729">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102729">
        <w:rPr>
          <w:rFonts w:ascii="Times New Roman" w:hAnsi="Times New Roman" w:cs="Times New Roman"/>
        </w:rPr>
        <w:t>The defendant shall pay the plaintiff costs of suit on an attorney – client scale.”</w:t>
      </w:r>
    </w:p>
    <w:p w:rsidR="00DF5944" w:rsidRDefault="00DF5944" w:rsidP="00102729">
      <w:pPr>
        <w:autoSpaceDE w:val="0"/>
        <w:autoSpaceDN w:val="0"/>
        <w:adjustRightInd w:val="0"/>
        <w:spacing w:after="0" w:line="240" w:lineRule="auto"/>
        <w:ind w:left="360"/>
        <w:jc w:val="both"/>
        <w:rPr>
          <w:rFonts w:ascii="Times New Roman" w:hAnsi="Times New Roman" w:cs="Times New Roman"/>
          <w:sz w:val="24"/>
          <w:szCs w:val="24"/>
        </w:rPr>
      </w:pPr>
    </w:p>
    <w:p w:rsidR="00F03565" w:rsidRDefault="00DF5944" w:rsidP="001027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Nhimbe failed to settle the judgment debt</w:t>
      </w:r>
      <w:r w:rsidR="00102729">
        <w:rPr>
          <w:rFonts w:ascii="Times New Roman" w:hAnsi="Times New Roman" w:cs="Times New Roman"/>
          <w:sz w:val="24"/>
          <w:szCs w:val="24"/>
        </w:rPr>
        <w:t>, Prisma</w:t>
      </w:r>
      <w:r>
        <w:rPr>
          <w:rFonts w:ascii="Times New Roman" w:hAnsi="Times New Roman" w:cs="Times New Roman"/>
          <w:sz w:val="24"/>
          <w:szCs w:val="24"/>
        </w:rPr>
        <w:t xml:space="preserve"> obtained a warrant of execution against property. On the strength of that writ the 2</w:t>
      </w:r>
      <w:r w:rsidRPr="00DF594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E37095">
        <w:rPr>
          <w:rFonts w:ascii="Times New Roman" w:hAnsi="Times New Roman" w:cs="Times New Roman"/>
          <w:sz w:val="24"/>
          <w:szCs w:val="24"/>
        </w:rPr>
        <w:t>(the Messenger of Court</w:t>
      </w:r>
      <w:r>
        <w:rPr>
          <w:rFonts w:ascii="Times New Roman" w:hAnsi="Times New Roman" w:cs="Times New Roman"/>
          <w:sz w:val="24"/>
          <w:szCs w:val="24"/>
        </w:rPr>
        <w:t xml:space="preserve">) attached certain goods of Nhimbe. In response Nhimbe proceeded to pay ZWL23 000 </w:t>
      </w:r>
      <w:r>
        <w:rPr>
          <w:rFonts w:ascii="Times New Roman" w:hAnsi="Times New Roman" w:cs="Times New Roman"/>
          <w:sz w:val="24"/>
          <w:szCs w:val="24"/>
        </w:rPr>
        <w:lastRenderedPageBreak/>
        <w:t xml:space="preserve">in what it considered to be a full settlement of the judgment debt, interest and costs. Prisma denied </w:t>
      </w:r>
      <w:r w:rsidR="007D7799">
        <w:rPr>
          <w:rFonts w:ascii="Times New Roman" w:hAnsi="Times New Roman" w:cs="Times New Roman"/>
          <w:sz w:val="24"/>
          <w:szCs w:val="24"/>
        </w:rPr>
        <w:t xml:space="preserve">that </w:t>
      </w:r>
      <w:r>
        <w:rPr>
          <w:rFonts w:ascii="Times New Roman" w:hAnsi="Times New Roman" w:cs="Times New Roman"/>
          <w:sz w:val="24"/>
          <w:szCs w:val="24"/>
        </w:rPr>
        <w:t xml:space="preserve">the payment settled the judgment debt. </w:t>
      </w:r>
    </w:p>
    <w:p w:rsidR="00102729" w:rsidRDefault="00F03565" w:rsidP="001027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single issue to determine is whether the payment of ZWL23 000 settled the debt.</w:t>
      </w:r>
      <w:r w:rsidR="0058015D">
        <w:rPr>
          <w:rFonts w:ascii="Times New Roman" w:hAnsi="Times New Roman" w:cs="Times New Roman"/>
          <w:sz w:val="24"/>
          <w:szCs w:val="24"/>
        </w:rPr>
        <w:t xml:space="preserve"> Nhimbe says in conformity with the monetary regime legislation it converted </w:t>
      </w:r>
      <w:r w:rsidR="009F7E33">
        <w:rPr>
          <w:rFonts w:ascii="Times New Roman" w:hAnsi="Times New Roman" w:cs="Times New Roman"/>
          <w:sz w:val="24"/>
          <w:szCs w:val="24"/>
        </w:rPr>
        <w:t xml:space="preserve">ZAR252 356.38 to United States Dollars using the interbank rate on the day of the judgment. The amount in South African </w:t>
      </w:r>
      <w:r w:rsidR="00102729">
        <w:rPr>
          <w:rFonts w:ascii="Times New Roman" w:hAnsi="Times New Roman" w:cs="Times New Roman"/>
          <w:sz w:val="24"/>
          <w:szCs w:val="24"/>
        </w:rPr>
        <w:t>rands would</w:t>
      </w:r>
      <w:r w:rsidR="009F7E33">
        <w:rPr>
          <w:rFonts w:ascii="Times New Roman" w:hAnsi="Times New Roman" w:cs="Times New Roman"/>
          <w:sz w:val="24"/>
          <w:szCs w:val="24"/>
        </w:rPr>
        <w:t xml:space="preserve"> equal to US$17 000. Nhimbe then calculated interes</w:t>
      </w:r>
      <w:r w:rsidR="005C1D6D">
        <w:rPr>
          <w:rFonts w:ascii="Times New Roman" w:hAnsi="Times New Roman" w:cs="Times New Roman"/>
          <w:sz w:val="24"/>
          <w:szCs w:val="24"/>
        </w:rPr>
        <w:t>t</w:t>
      </w:r>
      <w:r w:rsidR="009F7E33">
        <w:rPr>
          <w:rFonts w:ascii="Times New Roman" w:hAnsi="Times New Roman" w:cs="Times New Roman"/>
          <w:sz w:val="24"/>
          <w:szCs w:val="24"/>
        </w:rPr>
        <w:t xml:space="preserve"> and costs to the tune of US6000 to make a total of US$23 000. Using the rate of 1:1 with the Zimbabwean dollar Nhimbe then paid ZWL23 000.</w:t>
      </w:r>
    </w:p>
    <w:p w:rsidR="00A24950" w:rsidRDefault="009F7E33" w:rsidP="001027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Prisma in opposition </w:t>
      </w:r>
      <w:r w:rsidR="004F6B83">
        <w:rPr>
          <w:rFonts w:ascii="Times New Roman" w:hAnsi="Times New Roman" w:cs="Times New Roman"/>
          <w:sz w:val="24"/>
          <w:szCs w:val="24"/>
        </w:rPr>
        <w:t>denies</w:t>
      </w:r>
      <w:r w:rsidR="00A24950">
        <w:rPr>
          <w:rFonts w:ascii="Times New Roman" w:hAnsi="Times New Roman" w:cs="Times New Roman"/>
          <w:sz w:val="24"/>
          <w:szCs w:val="24"/>
        </w:rPr>
        <w:t xml:space="preserve"> that the </w:t>
      </w:r>
      <w:r w:rsidR="00102729">
        <w:rPr>
          <w:rFonts w:ascii="Times New Roman" w:hAnsi="Times New Roman" w:cs="Times New Roman"/>
          <w:sz w:val="24"/>
          <w:szCs w:val="24"/>
        </w:rPr>
        <w:t>payment of</w:t>
      </w:r>
      <w:r w:rsidR="004F6B83">
        <w:rPr>
          <w:rFonts w:ascii="Times New Roman" w:hAnsi="Times New Roman" w:cs="Times New Roman"/>
          <w:sz w:val="24"/>
          <w:szCs w:val="24"/>
        </w:rPr>
        <w:t xml:space="preserve"> ZWL23 000 has extinguished the debt. It said it was erroneous for Nhimbe to convert the judgment debt as it did because no statute </w:t>
      </w:r>
      <w:r w:rsidR="00A24950">
        <w:rPr>
          <w:rFonts w:ascii="Times New Roman" w:hAnsi="Times New Roman" w:cs="Times New Roman"/>
          <w:sz w:val="24"/>
          <w:szCs w:val="24"/>
        </w:rPr>
        <w:t xml:space="preserve">authorizes such </w:t>
      </w:r>
      <w:r w:rsidR="00421C55">
        <w:rPr>
          <w:rFonts w:ascii="Times New Roman" w:hAnsi="Times New Roman" w:cs="Times New Roman"/>
          <w:sz w:val="24"/>
          <w:szCs w:val="24"/>
        </w:rPr>
        <w:t xml:space="preserve">an </w:t>
      </w:r>
      <w:r w:rsidR="00A24950">
        <w:rPr>
          <w:rFonts w:ascii="Times New Roman" w:hAnsi="Times New Roman" w:cs="Times New Roman"/>
          <w:sz w:val="24"/>
          <w:szCs w:val="24"/>
        </w:rPr>
        <w:t xml:space="preserve">act. </w:t>
      </w:r>
      <w:r w:rsidR="004F6B83">
        <w:rPr>
          <w:rFonts w:ascii="Times New Roman" w:hAnsi="Times New Roman" w:cs="Times New Roman"/>
          <w:sz w:val="24"/>
          <w:szCs w:val="24"/>
        </w:rPr>
        <w:t xml:space="preserve">Secondly </w:t>
      </w:r>
      <w:r w:rsidR="00421C55">
        <w:rPr>
          <w:rFonts w:ascii="Times New Roman" w:hAnsi="Times New Roman" w:cs="Times New Roman"/>
          <w:sz w:val="24"/>
          <w:szCs w:val="24"/>
        </w:rPr>
        <w:t xml:space="preserve">it pointed out </w:t>
      </w:r>
      <w:r w:rsidR="004F6B83">
        <w:rPr>
          <w:rFonts w:ascii="Times New Roman" w:hAnsi="Times New Roman" w:cs="Times New Roman"/>
          <w:sz w:val="24"/>
          <w:szCs w:val="24"/>
        </w:rPr>
        <w:t xml:space="preserve">that the debt arose in respect of </w:t>
      </w:r>
      <w:r w:rsidR="0045579E">
        <w:rPr>
          <w:rFonts w:ascii="Times New Roman" w:hAnsi="Times New Roman" w:cs="Times New Roman"/>
          <w:sz w:val="24"/>
          <w:szCs w:val="24"/>
        </w:rPr>
        <w:t xml:space="preserve">a </w:t>
      </w:r>
      <w:r w:rsidR="004F6B83">
        <w:rPr>
          <w:rFonts w:ascii="Times New Roman" w:hAnsi="Times New Roman" w:cs="Times New Roman"/>
          <w:sz w:val="24"/>
          <w:szCs w:val="24"/>
        </w:rPr>
        <w:t>foreign loan and obligation.</w:t>
      </w:r>
      <w:r w:rsidR="005C1D6D">
        <w:rPr>
          <w:rFonts w:ascii="Times New Roman" w:hAnsi="Times New Roman" w:cs="Times New Roman"/>
          <w:sz w:val="24"/>
          <w:szCs w:val="24"/>
        </w:rPr>
        <w:t xml:space="preserve"> Prisma prays</w:t>
      </w:r>
      <w:r w:rsidR="0045579E">
        <w:rPr>
          <w:rFonts w:ascii="Times New Roman" w:hAnsi="Times New Roman" w:cs="Times New Roman"/>
          <w:sz w:val="24"/>
          <w:szCs w:val="24"/>
        </w:rPr>
        <w:t xml:space="preserve"> that the application be dismissed with costs on a higher scale.</w:t>
      </w:r>
    </w:p>
    <w:p w:rsidR="00A24950" w:rsidRDefault="00A24950" w:rsidP="00102729">
      <w:pPr>
        <w:autoSpaceDE w:val="0"/>
        <w:autoSpaceDN w:val="0"/>
        <w:adjustRightInd w:val="0"/>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Mr</w:t>
      </w:r>
      <w:r w:rsidRPr="00573E66">
        <w:rPr>
          <w:rFonts w:ascii="Times New Roman" w:hAnsi="Times New Roman" w:cs="Times New Roman"/>
          <w:i/>
          <w:sz w:val="24"/>
          <w:szCs w:val="24"/>
        </w:rPr>
        <w:t xml:space="preserve"> Mandinde</w:t>
      </w:r>
      <w:r>
        <w:rPr>
          <w:rFonts w:ascii="Times New Roman" w:hAnsi="Times New Roman" w:cs="Times New Roman"/>
          <w:sz w:val="24"/>
          <w:szCs w:val="24"/>
        </w:rPr>
        <w:t xml:space="preserve"> argued for the applicant that the conversion of currency had a legal basis. </w:t>
      </w:r>
    </w:p>
    <w:p w:rsidR="00573E66" w:rsidRDefault="005C1D6D" w:rsidP="002621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a ten page written</w:t>
      </w:r>
      <w:r w:rsidR="008B4D63">
        <w:rPr>
          <w:rFonts w:ascii="Times New Roman" w:hAnsi="Times New Roman" w:cs="Times New Roman"/>
          <w:sz w:val="24"/>
          <w:szCs w:val="24"/>
        </w:rPr>
        <w:t xml:space="preserve"> heads the applicant raised and argued a number of legal points. </w:t>
      </w:r>
      <w:r w:rsidR="00F8257C" w:rsidRPr="00573E66">
        <w:rPr>
          <w:rFonts w:ascii="Times New Roman" w:hAnsi="Times New Roman" w:cs="Times New Roman"/>
          <w:sz w:val="24"/>
          <w:szCs w:val="24"/>
        </w:rPr>
        <w:t>Section 4 (1) (d) of SI 33/19 provides that;</w:t>
      </w:r>
      <w:r w:rsidR="001F64F8" w:rsidRPr="00573E66">
        <w:rPr>
          <w:rFonts w:ascii="Times New Roman" w:hAnsi="Times New Roman" w:cs="Times New Roman"/>
          <w:sz w:val="24"/>
          <w:szCs w:val="24"/>
        </w:rPr>
        <w:t xml:space="preserve"> </w:t>
      </w:r>
    </w:p>
    <w:p w:rsidR="0045579E" w:rsidRPr="00573E66" w:rsidRDefault="005C1D6D" w:rsidP="00573E66">
      <w:pPr>
        <w:autoSpaceDE w:val="0"/>
        <w:autoSpaceDN w:val="0"/>
        <w:adjustRightInd w:val="0"/>
        <w:spacing w:after="0" w:line="240" w:lineRule="auto"/>
        <w:ind w:left="720"/>
        <w:jc w:val="both"/>
        <w:rPr>
          <w:rFonts w:ascii="Times New Roman" w:hAnsi="Times New Roman" w:cs="Times New Roman"/>
        </w:rPr>
      </w:pPr>
      <w:r w:rsidRPr="00573E66">
        <w:rPr>
          <w:rFonts w:ascii="Times New Roman" w:hAnsi="Times New Roman" w:cs="Times New Roman"/>
        </w:rPr>
        <w:t>“</w:t>
      </w:r>
      <w:r w:rsidR="001F64F8" w:rsidRPr="00573E66">
        <w:rPr>
          <w:rFonts w:ascii="Times New Roman" w:hAnsi="Times New Roman" w:cs="Times New Roman"/>
        </w:rPr>
        <w:t>4. (1) For the</w:t>
      </w:r>
      <w:r w:rsidR="00573E66" w:rsidRPr="00573E66">
        <w:rPr>
          <w:rFonts w:ascii="Times New Roman" w:hAnsi="Times New Roman" w:cs="Times New Roman"/>
        </w:rPr>
        <w:t xml:space="preserve"> purposes of section 44C of the </w:t>
      </w:r>
      <w:r w:rsidR="001F64F8" w:rsidRPr="00573E66">
        <w:rPr>
          <w:rFonts w:ascii="Times New Roman" w:hAnsi="Times New Roman" w:cs="Times New Roman"/>
        </w:rPr>
        <w:t>principal Act as inserted by these regulations, the Minister shall be deemed to have prescribed the following with effect from the date of promulgation of these regulations (“the effective date”)</w:t>
      </w:r>
    </w:p>
    <w:p w:rsidR="001E5AE5" w:rsidRPr="00573E66" w:rsidRDefault="001E5AE5" w:rsidP="00573E66">
      <w:pPr>
        <w:autoSpaceDE w:val="0"/>
        <w:autoSpaceDN w:val="0"/>
        <w:adjustRightInd w:val="0"/>
        <w:spacing w:after="0" w:line="240" w:lineRule="auto"/>
        <w:ind w:left="720"/>
        <w:jc w:val="both"/>
        <w:rPr>
          <w:rFonts w:ascii="Times New Roman" w:hAnsi="Times New Roman" w:cs="Times New Roman"/>
        </w:rPr>
      </w:pPr>
      <w:r w:rsidRPr="00573E66">
        <w:rPr>
          <w:rFonts w:ascii="Times New Roman" w:hAnsi="Times New Roman" w:cs="Times New Roman"/>
        </w:rPr>
        <w:t xml:space="preserve">(d) that, for accounting and other purposes, </w:t>
      </w:r>
      <w:r w:rsidRPr="00573E66">
        <w:rPr>
          <w:rFonts w:ascii="Times New Roman" w:hAnsi="Times New Roman" w:cs="Times New Roman"/>
          <w:u w:val="single"/>
        </w:rPr>
        <w:t>all assets and liabilities</w:t>
      </w:r>
      <w:r w:rsidRPr="00573E66">
        <w:rPr>
          <w:rFonts w:ascii="Times New Roman" w:hAnsi="Times New Roman" w:cs="Times New Roman"/>
        </w:rPr>
        <w:t xml:space="preserve"> that were, immediately before the effective date, </w:t>
      </w:r>
      <w:r w:rsidRPr="00573E66">
        <w:rPr>
          <w:rFonts w:ascii="Times New Roman" w:hAnsi="Times New Roman" w:cs="Times New Roman"/>
          <w:u w:val="single"/>
        </w:rPr>
        <w:t>valued and expressed in United States dollars</w:t>
      </w:r>
      <w:r w:rsidRPr="00573E66">
        <w:rPr>
          <w:rFonts w:ascii="Times New Roman" w:hAnsi="Times New Roman" w:cs="Times New Roman"/>
        </w:rPr>
        <w:t xml:space="preserve"> (other than assets and liabilities referred to in section 44C(2) of the principal Act) shall on and after the effective date be deemed to be values in RTGS dollars </w:t>
      </w:r>
      <w:r w:rsidRPr="00573E66">
        <w:rPr>
          <w:rFonts w:ascii="Times New Roman" w:hAnsi="Times New Roman" w:cs="Times New Roman"/>
          <w:u w:val="single"/>
        </w:rPr>
        <w:t>at a rate of one-to-one to the United States dollar</w:t>
      </w:r>
      <w:r w:rsidRPr="00573E66">
        <w:rPr>
          <w:rFonts w:ascii="Times New Roman" w:hAnsi="Times New Roman" w:cs="Times New Roman"/>
        </w:rPr>
        <w:t>;</w:t>
      </w:r>
      <w:r w:rsidR="00E80B1E" w:rsidRPr="00573E66">
        <w:rPr>
          <w:rFonts w:ascii="Times New Roman" w:hAnsi="Times New Roman" w:cs="Times New Roman"/>
        </w:rPr>
        <w:t xml:space="preserve">” (own emphasis). </w:t>
      </w:r>
    </w:p>
    <w:p w:rsidR="005C1D6D" w:rsidRPr="00573E66" w:rsidRDefault="005C1D6D" w:rsidP="00573E66">
      <w:pPr>
        <w:autoSpaceDE w:val="0"/>
        <w:autoSpaceDN w:val="0"/>
        <w:adjustRightInd w:val="0"/>
        <w:spacing w:after="0" w:line="360" w:lineRule="auto"/>
        <w:ind w:left="360"/>
        <w:jc w:val="both"/>
        <w:rPr>
          <w:rFonts w:ascii="Times New Roman" w:hAnsi="Times New Roman" w:cs="Times New Roman"/>
          <w:sz w:val="24"/>
          <w:szCs w:val="24"/>
        </w:rPr>
      </w:pPr>
    </w:p>
    <w:p w:rsidR="00CB7CFA" w:rsidRPr="00573E66" w:rsidRDefault="00775A49" w:rsidP="00193277">
      <w:pPr>
        <w:autoSpaceDE w:val="0"/>
        <w:autoSpaceDN w:val="0"/>
        <w:adjustRightInd w:val="0"/>
        <w:spacing w:after="0" w:line="360" w:lineRule="auto"/>
        <w:ind w:firstLine="720"/>
        <w:jc w:val="both"/>
        <w:rPr>
          <w:rFonts w:ascii="Times New Roman" w:hAnsi="Times New Roman" w:cs="Times New Roman"/>
          <w:sz w:val="24"/>
          <w:szCs w:val="24"/>
        </w:rPr>
      </w:pPr>
      <w:r w:rsidRPr="00573E66">
        <w:rPr>
          <w:rFonts w:ascii="Times New Roman" w:hAnsi="Times New Roman" w:cs="Times New Roman"/>
          <w:sz w:val="24"/>
          <w:szCs w:val="24"/>
        </w:rPr>
        <w:t>The interpretation of this very provision has</w:t>
      </w:r>
      <w:r w:rsidR="005C1D6D" w:rsidRPr="00573E66">
        <w:rPr>
          <w:rFonts w:ascii="Times New Roman" w:hAnsi="Times New Roman" w:cs="Times New Roman"/>
          <w:sz w:val="24"/>
          <w:szCs w:val="24"/>
        </w:rPr>
        <w:t xml:space="preserve"> created a point of departure between</w:t>
      </w:r>
      <w:r w:rsidRPr="00573E66">
        <w:rPr>
          <w:rFonts w:ascii="Times New Roman" w:hAnsi="Times New Roman" w:cs="Times New Roman"/>
          <w:sz w:val="24"/>
          <w:szCs w:val="24"/>
        </w:rPr>
        <w:t xml:space="preserve"> the parties. </w:t>
      </w:r>
      <w:r w:rsidR="006F7010" w:rsidRPr="00573E66">
        <w:rPr>
          <w:rFonts w:ascii="Times New Roman" w:hAnsi="Times New Roman" w:cs="Times New Roman"/>
          <w:sz w:val="24"/>
          <w:szCs w:val="24"/>
        </w:rPr>
        <w:t xml:space="preserve">The cardinal principle in the interpretation of statutes is to give effect to the intention of the law maker. </w:t>
      </w:r>
      <w:r w:rsidR="00CB7CFA" w:rsidRPr="00573E66">
        <w:rPr>
          <w:rFonts w:ascii="Times New Roman" w:hAnsi="Times New Roman" w:cs="Times New Roman"/>
          <w:sz w:val="24"/>
          <w:szCs w:val="24"/>
        </w:rPr>
        <w:t>The lawmaker has made a w</w:t>
      </w:r>
      <w:r w:rsidR="005C1D6D" w:rsidRPr="00573E66">
        <w:rPr>
          <w:rFonts w:ascii="Times New Roman" w:hAnsi="Times New Roman" w:cs="Times New Roman"/>
          <w:sz w:val="24"/>
          <w:szCs w:val="24"/>
        </w:rPr>
        <w:t>ritten enactment in which it</w:t>
      </w:r>
      <w:r w:rsidR="00CB7CFA" w:rsidRPr="00573E66">
        <w:rPr>
          <w:rFonts w:ascii="Times New Roman" w:hAnsi="Times New Roman" w:cs="Times New Roman"/>
          <w:sz w:val="24"/>
          <w:szCs w:val="24"/>
        </w:rPr>
        <w:t xml:space="preserve"> has expressed an intention</w:t>
      </w:r>
      <w:r w:rsidR="00193277">
        <w:rPr>
          <w:rFonts w:ascii="Times New Roman" w:hAnsi="Times New Roman" w:cs="Times New Roman"/>
          <w:sz w:val="24"/>
          <w:szCs w:val="24"/>
        </w:rPr>
        <w:t xml:space="preserve"> to which</w:t>
      </w:r>
      <w:r w:rsidR="00CB7CFA" w:rsidRPr="00573E66">
        <w:rPr>
          <w:rFonts w:ascii="Times New Roman" w:hAnsi="Times New Roman" w:cs="Times New Roman"/>
          <w:sz w:val="24"/>
          <w:szCs w:val="24"/>
        </w:rPr>
        <w:t xml:space="preserve"> the courts must give effect to. </w:t>
      </w:r>
      <w:r w:rsidR="006F7010" w:rsidRPr="00573E66">
        <w:rPr>
          <w:rFonts w:ascii="Times New Roman" w:hAnsi="Times New Roman" w:cs="Times New Roman"/>
          <w:sz w:val="24"/>
          <w:szCs w:val="24"/>
        </w:rPr>
        <w:t xml:space="preserve">The various rules and guides of construction </w:t>
      </w:r>
      <w:r w:rsidR="00CB7CFA" w:rsidRPr="00573E66">
        <w:rPr>
          <w:rFonts w:ascii="Times New Roman" w:hAnsi="Times New Roman" w:cs="Times New Roman"/>
          <w:sz w:val="24"/>
          <w:szCs w:val="24"/>
        </w:rPr>
        <w:t>are aids to achieve the cardinal principle.</w:t>
      </w:r>
    </w:p>
    <w:p w:rsidR="001E586E" w:rsidRPr="00573E66" w:rsidRDefault="006A153D" w:rsidP="00193277">
      <w:pPr>
        <w:autoSpaceDE w:val="0"/>
        <w:autoSpaceDN w:val="0"/>
        <w:adjustRightInd w:val="0"/>
        <w:spacing w:after="0" w:line="360" w:lineRule="auto"/>
        <w:ind w:firstLine="720"/>
        <w:jc w:val="both"/>
        <w:rPr>
          <w:rFonts w:ascii="Times New Roman" w:hAnsi="Times New Roman" w:cs="Times New Roman"/>
          <w:sz w:val="24"/>
          <w:szCs w:val="24"/>
        </w:rPr>
      </w:pPr>
      <w:r w:rsidRPr="00573E66">
        <w:rPr>
          <w:rFonts w:ascii="Times New Roman" w:hAnsi="Times New Roman" w:cs="Times New Roman"/>
          <w:sz w:val="24"/>
          <w:szCs w:val="24"/>
        </w:rPr>
        <w:t>The applicant wh</w:t>
      </w:r>
      <w:r w:rsidR="0060106E" w:rsidRPr="00573E66">
        <w:rPr>
          <w:rFonts w:ascii="Times New Roman" w:hAnsi="Times New Roman" w:cs="Times New Roman"/>
          <w:sz w:val="24"/>
          <w:szCs w:val="24"/>
        </w:rPr>
        <w:t xml:space="preserve">ile live to the </w:t>
      </w:r>
      <w:r w:rsidR="0060106E" w:rsidRPr="00F12F74">
        <w:rPr>
          <w:rFonts w:ascii="Times New Roman" w:hAnsi="Times New Roman" w:cs="Times New Roman"/>
          <w:sz w:val="24"/>
          <w:szCs w:val="24"/>
        </w:rPr>
        <w:t>maxim</w:t>
      </w:r>
      <w:r w:rsidR="0060106E" w:rsidRPr="00573E66">
        <w:rPr>
          <w:rFonts w:ascii="Times New Roman" w:hAnsi="Times New Roman" w:cs="Times New Roman"/>
          <w:i/>
          <w:sz w:val="24"/>
          <w:szCs w:val="24"/>
        </w:rPr>
        <w:t xml:space="preserve"> expressio</w:t>
      </w:r>
      <w:r w:rsidR="00193277">
        <w:rPr>
          <w:rFonts w:ascii="Times New Roman" w:hAnsi="Times New Roman" w:cs="Times New Roman"/>
          <w:i/>
          <w:sz w:val="24"/>
          <w:szCs w:val="24"/>
        </w:rPr>
        <w:t xml:space="preserve"> unius est exclusio</w:t>
      </w:r>
      <w:r w:rsidRPr="00573E66">
        <w:rPr>
          <w:rFonts w:ascii="Times New Roman" w:hAnsi="Times New Roman" w:cs="Times New Roman"/>
          <w:i/>
          <w:sz w:val="24"/>
          <w:szCs w:val="24"/>
        </w:rPr>
        <w:t xml:space="preserve"> alterius</w:t>
      </w:r>
      <w:r w:rsidRPr="00573E66">
        <w:rPr>
          <w:rFonts w:ascii="Times New Roman" w:hAnsi="Times New Roman" w:cs="Times New Roman"/>
          <w:sz w:val="24"/>
          <w:szCs w:val="24"/>
        </w:rPr>
        <w:t xml:space="preserve">, (meaning the express mention of one or more things is to exclude the others of the same class that are mentioned) said it is imperative for the court to consider the surrounding circumstances existing at the time of the enactment. This, it was argued will give effect to the intention of the legislature. The United Sates dollar was said to </w:t>
      </w:r>
      <w:r w:rsidR="0060106E" w:rsidRPr="00573E66">
        <w:rPr>
          <w:rFonts w:ascii="Times New Roman" w:hAnsi="Times New Roman" w:cs="Times New Roman"/>
          <w:sz w:val="24"/>
          <w:szCs w:val="24"/>
        </w:rPr>
        <w:t>dominate</w:t>
      </w:r>
      <w:r w:rsidRPr="00573E66">
        <w:rPr>
          <w:rFonts w:ascii="Times New Roman" w:hAnsi="Times New Roman" w:cs="Times New Roman"/>
          <w:sz w:val="24"/>
          <w:szCs w:val="24"/>
        </w:rPr>
        <w:t xml:space="preserve"> other currencies to the extent that it had become the sole tend</w:t>
      </w:r>
      <w:r w:rsidR="0060106E" w:rsidRPr="00573E66">
        <w:rPr>
          <w:rFonts w:ascii="Times New Roman" w:hAnsi="Times New Roman" w:cs="Times New Roman"/>
          <w:sz w:val="24"/>
          <w:szCs w:val="24"/>
        </w:rPr>
        <w:t>er throughout the nation. While</w:t>
      </w:r>
      <w:r w:rsidRPr="00573E66">
        <w:rPr>
          <w:rFonts w:ascii="Times New Roman" w:hAnsi="Times New Roman" w:cs="Times New Roman"/>
          <w:sz w:val="24"/>
          <w:szCs w:val="24"/>
        </w:rPr>
        <w:t xml:space="preserve"> I agree </w:t>
      </w:r>
      <w:r w:rsidR="00E82A6D" w:rsidRPr="00573E66">
        <w:rPr>
          <w:rFonts w:ascii="Times New Roman" w:hAnsi="Times New Roman" w:cs="Times New Roman"/>
          <w:sz w:val="24"/>
          <w:szCs w:val="24"/>
        </w:rPr>
        <w:t>that the United States dollar became a prominent currency</w:t>
      </w:r>
      <w:r w:rsidR="00193277">
        <w:rPr>
          <w:rFonts w:ascii="Times New Roman" w:hAnsi="Times New Roman" w:cs="Times New Roman"/>
          <w:sz w:val="24"/>
          <w:szCs w:val="24"/>
        </w:rPr>
        <w:t xml:space="preserve">, </w:t>
      </w:r>
      <w:r w:rsidR="00E82A6D" w:rsidRPr="00573E66">
        <w:rPr>
          <w:rFonts w:ascii="Times New Roman" w:hAnsi="Times New Roman" w:cs="Times New Roman"/>
          <w:sz w:val="24"/>
          <w:szCs w:val="24"/>
        </w:rPr>
        <w:t>I do not think it graduated to a sole curr</w:t>
      </w:r>
      <w:r w:rsidR="001E586E" w:rsidRPr="00573E66">
        <w:rPr>
          <w:rFonts w:ascii="Times New Roman" w:hAnsi="Times New Roman" w:cs="Times New Roman"/>
          <w:sz w:val="24"/>
          <w:szCs w:val="24"/>
        </w:rPr>
        <w:t xml:space="preserve">ency in use. The court </w:t>
      </w:r>
      <w:r w:rsidR="001E586E" w:rsidRPr="00573E66">
        <w:rPr>
          <w:rFonts w:ascii="Times New Roman" w:hAnsi="Times New Roman" w:cs="Times New Roman"/>
          <w:sz w:val="24"/>
          <w:szCs w:val="24"/>
        </w:rPr>
        <w:lastRenderedPageBreak/>
        <w:t>will take judicial notice that o</w:t>
      </w:r>
      <w:r w:rsidR="00E82A6D" w:rsidRPr="00573E66">
        <w:rPr>
          <w:rFonts w:ascii="Times New Roman" w:hAnsi="Times New Roman" w:cs="Times New Roman"/>
          <w:sz w:val="24"/>
          <w:szCs w:val="24"/>
        </w:rPr>
        <w:t xml:space="preserve">ther currencies also remained in the market the frequency use of which depended on one’s geographical location. </w:t>
      </w:r>
    </w:p>
    <w:p w:rsidR="0060106E" w:rsidRPr="00573E66" w:rsidRDefault="008C5F51" w:rsidP="00573E66">
      <w:pPr>
        <w:autoSpaceDE w:val="0"/>
        <w:autoSpaceDN w:val="0"/>
        <w:adjustRightInd w:val="0"/>
        <w:spacing w:after="0" w:line="360" w:lineRule="auto"/>
        <w:ind w:firstLine="720"/>
        <w:jc w:val="both"/>
        <w:rPr>
          <w:rFonts w:ascii="Times New Roman" w:hAnsi="Times New Roman" w:cs="Times New Roman"/>
          <w:sz w:val="24"/>
          <w:szCs w:val="24"/>
        </w:rPr>
      </w:pPr>
      <w:r w:rsidRPr="00573E66">
        <w:rPr>
          <w:rFonts w:ascii="Times New Roman" w:hAnsi="Times New Roman" w:cs="Times New Roman"/>
          <w:sz w:val="24"/>
          <w:szCs w:val="24"/>
        </w:rPr>
        <w:t>Can one</w:t>
      </w:r>
      <w:r w:rsidR="0060106E" w:rsidRPr="00573E66">
        <w:rPr>
          <w:rFonts w:ascii="Times New Roman" w:hAnsi="Times New Roman" w:cs="Times New Roman"/>
          <w:sz w:val="24"/>
          <w:szCs w:val="24"/>
        </w:rPr>
        <w:t xml:space="preserve"> read into section 4 (1) (d) that</w:t>
      </w:r>
      <w:r w:rsidRPr="00573E66">
        <w:rPr>
          <w:rFonts w:ascii="Times New Roman" w:hAnsi="Times New Roman" w:cs="Times New Roman"/>
          <w:sz w:val="24"/>
          <w:szCs w:val="24"/>
        </w:rPr>
        <w:t xml:space="preserve"> “.. </w:t>
      </w:r>
      <w:r w:rsidRPr="00573E66">
        <w:rPr>
          <w:rFonts w:ascii="Times New Roman" w:hAnsi="Times New Roman" w:cs="Times New Roman"/>
          <w:sz w:val="24"/>
          <w:szCs w:val="24"/>
          <w:u w:val="single"/>
        </w:rPr>
        <w:t>all assets and liabilities</w:t>
      </w:r>
      <w:r w:rsidRPr="00573E66">
        <w:rPr>
          <w:rFonts w:ascii="Times New Roman" w:hAnsi="Times New Roman" w:cs="Times New Roman"/>
          <w:sz w:val="24"/>
          <w:szCs w:val="24"/>
        </w:rPr>
        <w:t xml:space="preserve"> …, </w:t>
      </w:r>
      <w:r w:rsidRPr="00573E66">
        <w:rPr>
          <w:rFonts w:ascii="Times New Roman" w:hAnsi="Times New Roman" w:cs="Times New Roman"/>
          <w:sz w:val="24"/>
          <w:szCs w:val="24"/>
          <w:u w:val="single"/>
        </w:rPr>
        <w:t>valued and expressed in United States dollars</w:t>
      </w:r>
      <w:r w:rsidR="0060106E" w:rsidRPr="00573E66">
        <w:rPr>
          <w:rFonts w:ascii="Times New Roman" w:hAnsi="Times New Roman" w:cs="Times New Roman"/>
          <w:sz w:val="24"/>
          <w:szCs w:val="24"/>
        </w:rPr>
        <w:t>…”</w:t>
      </w:r>
      <w:r w:rsidRPr="00573E66">
        <w:rPr>
          <w:rFonts w:ascii="Times New Roman" w:hAnsi="Times New Roman" w:cs="Times New Roman"/>
          <w:sz w:val="24"/>
          <w:szCs w:val="24"/>
        </w:rPr>
        <w:t xml:space="preserve"> include</w:t>
      </w:r>
      <w:r w:rsidR="0060106E" w:rsidRPr="00573E66">
        <w:rPr>
          <w:rFonts w:ascii="Times New Roman" w:hAnsi="Times New Roman" w:cs="Times New Roman"/>
          <w:sz w:val="24"/>
          <w:szCs w:val="24"/>
        </w:rPr>
        <w:t>s</w:t>
      </w:r>
      <w:r w:rsidRPr="00573E66">
        <w:rPr>
          <w:rFonts w:ascii="Times New Roman" w:hAnsi="Times New Roman" w:cs="Times New Roman"/>
          <w:sz w:val="24"/>
          <w:szCs w:val="24"/>
        </w:rPr>
        <w:t xml:space="preserve"> all foreign currencies</w:t>
      </w:r>
      <w:r w:rsidR="00421C55" w:rsidRPr="00573E66">
        <w:rPr>
          <w:rFonts w:ascii="Times New Roman" w:hAnsi="Times New Roman" w:cs="Times New Roman"/>
          <w:sz w:val="24"/>
          <w:szCs w:val="24"/>
        </w:rPr>
        <w:t xml:space="preserve"> in use in Zimbabwe at the time?</w:t>
      </w:r>
      <w:r w:rsidRPr="00573E66">
        <w:rPr>
          <w:rFonts w:ascii="Times New Roman" w:hAnsi="Times New Roman" w:cs="Times New Roman"/>
          <w:sz w:val="24"/>
          <w:szCs w:val="24"/>
        </w:rPr>
        <w:t xml:space="preserve"> If this was the intention of the legislature why would its pen dry up after mentioning United States dollars</w:t>
      </w:r>
      <w:r w:rsidR="00421C55" w:rsidRPr="00573E66">
        <w:rPr>
          <w:rFonts w:ascii="Times New Roman" w:hAnsi="Times New Roman" w:cs="Times New Roman"/>
          <w:sz w:val="24"/>
          <w:szCs w:val="24"/>
        </w:rPr>
        <w:t>.  Comparably</w:t>
      </w:r>
      <w:r w:rsidR="0060106E" w:rsidRPr="00573E66">
        <w:rPr>
          <w:rFonts w:ascii="Times New Roman" w:hAnsi="Times New Roman" w:cs="Times New Roman"/>
          <w:sz w:val="24"/>
          <w:szCs w:val="24"/>
        </w:rPr>
        <w:t xml:space="preserve"> </w:t>
      </w:r>
      <w:r w:rsidR="00421C55" w:rsidRPr="00573E66">
        <w:rPr>
          <w:rFonts w:ascii="Times New Roman" w:hAnsi="Times New Roman" w:cs="Times New Roman"/>
          <w:sz w:val="24"/>
          <w:szCs w:val="24"/>
        </w:rPr>
        <w:t xml:space="preserve"> when </w:t>
      </w:r>
      <w:r w:rsidR="0060106E" w:rsidRPr="00573E66">
        <w:rPr>
          <w:rFonts w:ascii="Times New Roman" w:hAnsi="Times New Roman" w:cs="Times New Roman"/>
          <w:sz w:val="24"/>
          <w:szCs w:val="24"/>
        </w:rPr>
        <w:t>S</w:t>
      </w:r>
      <w:r w:rsidR="00853583" w:rsidRPr="00573E66">
        <w:rPr>
          <w:rFonts w:ascii="Times New Roman" w:hAnsi="Times New Roman" w:cs="Times New Roman"/>
          <w:sz w:val="24"/>
          <w:szCs w:val="24"/>
        </w:rPr>
        <w:t>tatutory Instrument 142/2019 introduced Zimbabwe dollar to be the sole currency for legal te</w:t>
      </w:r>
      <w:r w:rsidR="0060106E" w:rsidRPr="00573E66">
        <w:rPr>
          <w:rFonts w:ascii="Times New Roman" w:hAnsi="Times New Roman" w:cs="Times New Roman"/>
          <w:sz w:val="24"/>
          <w:szCs w:val="24"/>
        </w:rPr>
        <w:t xml:space="preserve">nder purposes in  2. (1) </w:t>
      </w:r>
      <w:r w:rsidR="00421C55" w:rsidRPr="00573E66">
        <w:rPr>
          <w:rFonts w:ascii="Times New Roman" w:hAnsi="Times New Roman" w:cs="Times New Roman"/>
          <w:sz w:val="24"/>
          <w:szCs w:val="24"/>
        </w:rPr>
        <w:t>it</w:t>
      </w:r>
      <w:r w:rsidR="0060106E" w:rsidRPr="00573E66">
        <w:rPr>
          <w:rFonts w:ascii="Times New Roman" w:hAnsi="Times New Roman" w:cs="Times New Roman"/>
          <w:sz w:val="24"/>
          <w:szCs w:val="24"/>
        </w:rPr>
        <w:t xml:space="preserve"> states</w:t>
      </w:r>
      <w:r w:rsidR="00853583" w:rsidRPr="00573E66">
        <w:rPr>
          <w:rFonts w:ascii="Times New Roman" w:hAnsi="Times New Roman" w:cs="Times New Roman"/>
          <w:sz w:val="24"/>
          <w:szCs w:val="24"/>
        </w:rPr>
        <w:t xml:space="preserve"> </w:t>
      </w:r>
      <w:r w:rsidR="00421C55" w:rsidRPr="00573E66">
        <w:rPr>
          <w:rFonts w:ascii="Times New Roman" w:hAnsi="Times New Roman" w:cs="Times New Roman"/>
          <w:sz w:val="24"/>
          <w:szCs w:val="24"/>
        </w:rPr>
        <w:t xml:space="preserve">that, </w:t>
      </w:r>
      <w:r w:rsidR="00853583" w:rsidRPr="00573E66">
        <w:rPr>
          <w:rFonts w:ascii="Times New Roman" w:hAnsi="Times New Roman" w:cs="Times New Roman"/>
          <w:sz w:val="24"/>
          <w:szCs w:val="24"/>
        </w:rPr>
        <w:t xml:space="preserve">“Subject to section 3, with effect from the 24th June, 2019, the </w:t>
      </w:r>
      <w:r w:rsidR="00853583" w:rsidRPr="00573E66">
        <w:rPr>
          <w:rFonts w:ascii="Times New Roman" w:hAnsi="Times New Roman" w:cs="Times New Roman"/>
          <w:sz w:val="24"/>
          <w:szCs w:val="24"/>
          <w:u w:val="single"/>
        </w:rPr>
        <w:t xml:space="preserve">British pound, United States dollar, South African rand, Botswana pula and any other foreign currency </w:t>
      </w:r>
      <w:r w:rsidR="00853583" w:rsidRPr="00573E66">
        <w:rPr>
          <w:rFonts w:ascii="Times New Roman" w:hAnsi="Times New Roman" w:cs="Times New Roman"/>
          <w:sz w:val="24"/>
          <w:szCs w:val="24"/>
        </w:rPr>
        <w:t>whatsoever shall no longer be legal tender alongside the Zimbabwe dollar in any transactions in Zimbabwe.</w:t>
      </w:r>
      <w:r w:rsidR="004E7F14" w:rsidRPr="00573E66">
        <w:rPr>
          <w:rFonts w:ascii="Times New Roman" w:hAnsi="Times New Roman" w:cs="Times New Roman"/>
          <w:sz w:val="24"/>
          <w:szCs w:val="24"/>
        </w:rPr>
        <w:t>” (emphasis is mine).</w:t>
      </w:r>
    </w:p>
    <w:p w:rsidR="00742ACB" w:rsidRPr="00193277" w:rsidRDefault="004E7F14" w:rsidP="00573E66">
      <w:pPr>
        <w:spacing w:after="0" w:line="360" w:lineRule="auto"/>
        <w:ind w:firstLine="720"/>
        <w:jc w:val="both"/>
        <w:rPr>
          <w:rFonts w:ascii="Times New Roman" w:hAnsi="Times New Roman" w:cs="Times New Roman"/>
          <w:shd w:val="clear" w:color="auto" w:fill="FFFFFF"/>
        </w:rPr>
      </w:pPr>
      <w:r w:rsidRPr="00573E66">
        <w:rPr>
          <w:rFonts w:ascii="Times New Roman" w:hAnsi="Times New Roman" w:cs="Times New Roman"/>
          <w:sz w:val="24"/>
          <w:szCs w:val="24"/>
        </w:rPr>
        <w:t xml:space="preserve">In </w:t>
      </w:r>
      <w:r w:rsidRPr="00573E66">
        <w:rPr>
          <w:rFonts w:ascii="Times New Roman" w:hAnsi="Times New Roman" w:cs="Times New Roman"/>
          <w:i/>
          <w:sz w:val="24"/>
          <w:szCs w:val="24"/>
        </w:rPr>
        <w:t>Zambezi Gas Zimbabwe (Private) Limited</w:t>
      </w:r>
      <w:r w:rsidRPr="00573E66">
        <w:rPr>
          <w:rFonts w:ascii="Times New Roman" w:hAnsi="Times New Roman" w:cs="Times New Roman"/>
          <w:sz w:val="24"/>
          <w:szCs w:val="24"/>
        </w:rPr>
        <w:t xml:space="preserve"> v </w:t>
      </w:r>
      <w:r w:rsidRPr="00573E66">
        <w:rPr>
          <w:rFonts w:ascii="Times New Roman" w:hAnsi="Times New Roman" w:cs="Times New Roman"/>
          <w:i/>
          <w:sz w:val="24"/>
          <w:szCs w:val="24"/>
        </w:rPr>
        <w:t>N R Barber (Private) Limited &amp; Another</w:t>
      </w:r>
      <w:r w:rsidRPr="00573E66">
        <w:rPr>
          <w:rFonts w:ascii="Times New Roman" w:hAnsi="Times New Roman" w:cs="Times New Roman"/>
          <w:sz w:val="24"/>
          <w:szCs w:val="24"/>
        </w:rPr>
        <w:t xml:space="preserve"> SC 3/20</w:t>
      </w:r>
      <w:r w:rsidR="0060106E" w:rsidRPr="00573E66">
        <w:rPr>
          <w:rFonts w:ascii="Times New Roman" w:hAnsi="Times New Roman" w:cs="Times New Roman"/>
          <w:sz w:val="24"/>
          <w:szCs w:val="24"/>
        </w:rPr>
        <w:t xml:space="preserve"> the court held that; </w:t>
      </w:r>
      <w:r w:rsidR="0060106E" w:rsidRPr="00193277">
        <w:rPr>
          <w:rFonts w:ascii="Times New Roman" w:hAnsi="Times New Roman" w:cs="Times New Roman"/>
        </w:rPr>
        <w:t>“..</w:t>
      </w:r>
      <w:r w:rsidR="000F5FA2" w:rsidRPr="00193277">
        <w:rPr>
          <w:rFonts w:ascii="Times New Roman" w:hAnsi="Times New Roman" w:cs="Times New Roman"/>
        </w:rPr>
        <w:t xml:space="preserve"> that the Presidential Powers (Temporary Measures) (Amendment of Reserve Bank of Zimbabwe Act &amp; Issue of Real Time Gross Settlement Electronic Dollars (RTGS Dollars)) (“S.I. 33/19”) expressly provides that assets and liabilities, including judgment debts, denominated in United States dollars immediately before the effective date of 22 February 2019 shall on or after</w:t>
      </w:r>
      <w:r w:rsidR="000F5FA2" w:rsidRPr="00193277">
        <w:rPr>
          <w:rFonts w:ascii="Times New Roman" w:hAnsi="Times New Roman" w:cs="Times New Roman"/>
          <w:shd w:val="clear" w:color="auto" w:fill="FFFFFF"/>
        </w:rPr>
        <w:t xml:space="preserve"> the aforementioned date be valued in RTGS dollars on a one-to-one rate.”</w:t>
      </w:r>
    </w:p>
    <w:p w:rsidR="00384F6C" w:rsidRPr="00193277" w:rsidRDefault="0060106E" w:rsidP="00573E66">
      <w:pPr>
        <w:spacing w:after="0" w:line="360" w:lineRule="auto"/>
        <w:ind w:firstLine="720"/>
        <w:jc w:val="both"/>
        <w:rPr>
          <w:rFonts w:ascii="Times New Roman" w:hAnsi="Times New Roman" w:cs="Times New Roman"/>
        </w:rPr>
      </w:pPr>
      <w:r w:rsidRPr="00573E66">
        <w:rPr>
          <w:rFonts w:ascii="Times New Roman" w:hAnsi="Times New Roman" w:cs="Times New Roman"/>
          <w:sz w:val="24"/>
          <w:szCs w:val="24"/>
          <w:shd w:val="clear" w:color="auto" w:fill="FFFFFF"/>
        </w:rPr>
        <w:t xml:space="preserve">In regard </w:t>
      </w:r>
      <w:r w:rsidR="00384F6C" w:rsidRPr="00573E66">
        <w:rPr>
          <w:rFonts w:ascii="Times New Roman" w:hAnsi="Times New Roman" w:cs="Times New Roman"/>
          <w:sz w:val="24"/>
          <w:szCs w:val="24"/>
          <w:shd w:val="clear" w:color="auto" w:fill="FFFFFF"/>
        </w:rPr>
        <w:t>to the interpretation and applicability of section 4 (1) (d) of S.I. 33/19 the</w:t>
      </w:r>
      <w:r w:rsidR="00CF10EB" w:rsidRPr="00573E66">
        <w:rPr>
          <w:rFonts w:ascii="Times New Roman" w:hAnsi="Times New Roman" w:cs="Times New Roman"/>
          <w:sz w:val="24"/>
          <w:szCs w:val="24"/>
          <w:shd w:val="clear" w:color="auto" w:fill="FFFFFF"/>
        </w:rPr>
        <w:t xml:space="preserve"> </w:t>
      </w:r>
      <w:r w:rsidRPr="00573E66">
        <w:rPr>
          <w:rFonts w:ascii="Times New Roman" w:hAnsi="Times New Roman" w:cs="Times New Roman"/>
          <w:sz w:val="24"/>
          <w:szCs w:val="24"/>
          <w:shd w:val="clear" w:color="auto" w:fill="FFFFFF"/>
        </w:rPr>
        <w:t>court</w:t>
      </w:r>
      <w:r w:rsidR="00384F6C" w:rsidRPr="00573E66">
        <w:rPr>
          <w:rFonts w:ascii="Times New Roman" w:hAnsi="Times New Roman" w:cs="Times New Roman"/>
          <w:sz w:val="24"/>
          <w:szCs w:val="24"/>
          <w:shd w:val="clear" w:color="auto" w:fill="FFFFFF"/>
        </w:rPr>
        <w:t xml:space="preserve"> had this to say; </w:t>
      </w:r>
      <w:r w:rsidR="00384F6C" w:rsidRPr="00193277">
        <w:rPr>
          <w:rFonts w:ascii="Times New Roman" w:hAnsi="Times New Roman" w:cs="Times New Roman"/>
          <w:shd w:val="clear" w:color="auto" w:fill="FFFFFF"/>
        </w:rPr>
        <w:t>“</w:t>
      </w:r>
      <w:r w:rsidR="00384F6C" w:rsidRPr="00193277">
        <w:rPr>
          <w:rFonts w:ascii="Times New Roman" w:hAnsi="Times New Roman" w:cs="Times New Roman"/>
        </w:rPr>
        <w:t>A reading of s 4(1)(d) of S.I. 33/19 does not reveal any ambiguity in the language used by the Legislature in the expression of its intention in enacting S.I. 33/19. The purpose and object of the statute can easily be ascertained from the ordinary and grammatical meaning of the language used.</w:t>
      </w:r>
    </w:p>
    <w:p w:rsidR="00384F6C" w:rsidRPr="00193277" w:rsidRDefault="00384F6C" w:rsidP="00573E66">
      <w:pPr>
        <w:spacing w:after="0" w:line="360" w:lineRule="auto"/>
        <w:ind w:firstLine="720"/>
        <w:jc w:val="both"/>
        <w:rPr>
          <w:rFonts w:ascii="Times New Roman" w:hAnsi="Times New Roman" w:cs="Times New Roman"/>
        </w:rPr>
      </w:pPr>
      <w:r w:rsidRPr="00193277">
        <w:rPr>
          <w:rFonts w:ascii="Times New Roman" w:hAnsi="Times New Roman" w:cs="Times New Roman"/>
        </w:rPr>
        <w:t xml:space="preserve">The liabilities referred to in s 4(1)(d) of S.I. 33/19 can be in the form of judgment debts and such liabilities amount to obligations which should be settled by the judgment debtor. In interpreting s 4(1)(d), regard should be had to assets and liabilities which existed immediately before the effective date of the promulgation of S.I. 33/19. </w:t>
      </w:r>
      <w:r w:rsidRPr="00193277">
        <w:rPr>
          <w:rFonts w:ascii="Times New Roman" w:hAnsi="Times New Roman" w:cs="Times New Roman"/>
          <w:u w:val="single"/>
        </w:rPr>
        <w:t>The value of the assets and liabilities should have been expressed in United States dollars immediately before 22 February 2019</w:t>
      </w:r>
      <w:r w:rsidRPr="00193277">
        <w:rPr>
          <w:rFonts w:ascii="Times New Roman" w:hAnsi="Times New Roman" w:cs="Times New Roman"/>
        </w:rPr>
        <w:t xml:space="preserve"> for the provisions of s 4(1)(d) of S.I. 33/19 to apply to them.</w:t>
      </w:r>
    </w:p>
    <w:p w:rsidR="00384F6C" w:rsidRPr="00193277" w:rsidRDefault="00384F6C" w:rsidP="00573E66">
      <w:pPr>
        <w:spacing w:after="0" w:line="360" w:lineRule="auto"/>
        <w:ind w:firstLine="720"/>
        <w:jc w:val="both"/>
        <w:rPr>
          <w:rFonts w:ascii="Times New Roman" w:hAnsi="Times New Roman" w:cs="Times New Roman"/>
        </w:rPr>
      </w:pPr>
      <w:r w:rsidRPr="00193277">
        <w:rPr>
          <w:rFonts w:ascii="Times New Roman" w:hAnsi="Times New Roman" w:cs="Times New Roman"/>
          <w:u w:val="single"/>
        </w:rPr>
        <w:t>Section 4(1)(d) of S.I. 33/19 would not apply to assets and liabilities, the values of which were expressed in any foreign currency other than the United States dollar immediately before the effective date…</w:t>
      </w:r>
      <w:r w:rsidRPr="00193277">
        <w:rPr>
          <w:rFonts w:ascii="Times New Roman" w:hAnsi="Times New Roman" w:cs="Times New Roman"/>
        </w:rPr>
        <w:t xml:space="preserve"> It is the assessment and expression of the value of assets and liabilities in United States dollars that matters…</w:t>
      </w:r>
      <w:r w:rsidRPr="00193277">
        <w:rPr>
          <w:rFonts w:ascii="Times New Roman" w:hAnsi="Times New Roman" w:cs="Times New Roman"/>
          <w:u w:val="single"/>
        </w:rPr>
        <w:t>What brings the asset or liability within the provisions of the statute is the fact that its value was expressed in United States dollars immediately before the effective date</w:t>
      </w:r>
      <w:r w:rsidRPr="00193277">
        <w:rPr>
          <w:rFonts w:ascii="Times New Roman" w:hAnsi="Times New Roman" w:cs="Times New Roman"/>
        </w:rPr>
        <w:t xml:space="preserve"> and did not fall within the class of assets and liabilities referred to in s 44C(2) of the Reserve Bank of Zimbabwe Act [</w:t>
      </w:r>
      <w:r w:rsidRPr="00193277">
        <w:rPr>
          <w:rFonts w:ascii="Times New Roman" w:hAnsi="Times New Roman" w:cs="Times New Roman"/>
          <w:i/>
        </w:rPr>
        <w:t>Chapter 22:15</w:t>
      </w:r>
      <w:r w:rsidRPr="00193277">
        <w:rPr>
          <w:rFonts w:ascii="Times New Roman" w:hAnsi="Times New Roman" w:cs="Times New Roman"/>
        </w:rPr>
        <w:t>] (“the principal Act”).”</w:t>
      </w:r>
    </w:p>
    <w:p w:rsidR="003005BC" w:rsidRPr="00573E66" w:rsidRDefault="003005BC" w:rsidP="00573E66">
      <w:pPr>
        <w:spacing w:after="0" w:line="360" w:lineRule="auto"/>
        <w:ind w:firstLine="720"/>
        <w:jc w:val="both"/>
        <w:rPr>
          <w:rFonts w:ascii="Times New Roman" w:hAnsi="Times New Roman" w:cs="Times New Roman"/>
          <w:sz w:val="24"/>
          <w:szCs w:val="24"/>
        </w:rPr>
      </w:pPr>
      <w:r w:rsidRPr="00573E66">
        <w:rPr>
          <w:rFonts w:ascii="Times New Roman" w:hAnsi="Times New Roman" w:cs="Times New Roman"/>
          <w:sz w:val="24"/>
          <w:szCs w:val="24"/>
        </w:rPr>
        <w:lastRenderedPageBreak/>
        <w:t>Two key issues arise from the above for section 4 (1)</w:t>
      </w:r>
      <w:r w:rsidR="0060106E" w:rsidRPr="00573E66">
        <w:rPr>
          <w:rFonts w:ascii="Times New Roman" w:hAnsi="Times New Roman" w:cs="Times New Roman"/>
          <w:sz w:val="24"/>
          <w:szCs w:val="24"/>
        </w:rPr>
        <w:t xml:space="preserve"> (d) of S.I. 33/19 to apply; firstly, </w:t>
      </w:r>
      <w:r w:rsidR="00573E66" w:rsidRPr="00573E66">
        <w:rPr>
          <w:rFonts w:ascii="Times New Roman" w:hAnsi="Times New Roman" w:cs="Times New Roman"/>
          <w:sz w:val="24"/>
          <w:szCs w:val="24"/>
        </w:rPr>
        <w:t>the asset</w:t>
      </w:r>
      <w:r w:rsidRPr="00573E66">
        <w:rPr>
          <w:rFonts w:ascii="Times New Roman" w:hAnsi="Times New Roman" w:cs="Times New Roman"/>
          <w:sz w:val="24"/>
          <w:szCs w:val="24"/>
        </w:rPr>
        <w:t xml:space="preserve"> or liability must be expressed </w:t>
      </w:r>
      <w:r w:rsidR="0060106E" w:rsidRPr="00573E66">
        <w:rPr>
          <w:rFonts w:ascii="Times New Roman" w:hAnsi="Times New Roman" w:cs="Times New Roman"/>
          <w:sz w:val="24"/>
          <w:szCs w:val="24"/>
        </w:rPr>
        <w:t>in United States dollars and secondly</w:t>
      </w:r>
      <w:r w:rsidRPr="00573E66">
        <w:rPr>
          <w:rFonts w:ascii="Times New Roman" w:hAnsi="Times New Roman" w:cs="Times New Roman"/>
          <w:sz w:val="24"/>
          <w:szCs w:val="24"/>
        </w:rPr>
        <w:t xml:space="preserve"> it must have been before the effective date which is 22 February 2019.</w:t>
      </w:r>
    </w:p>
    <w:p w:rsidR="003005BC" w:rsidRPr="00573E66" w:rsidRDefault="003005BC" w:rsidP="00573E66">
      <w:pPr>
        <w:spacing w:after="0" w:line="360" w:lineRule="auto"/>
        <w:ind w:firstLine="720"/>
        <w:jc w:val="both"/>
        <w:rPr>
          <w:rFonts w:ascii="Times New Roman" w:hAnsi="Times New Roman" w:cs="Times New Roman"/>
          <w:sz w:val="24"/>
          <w:szCs w:val="24"/>
        </w:rPr>
      </w:pPr>
      <w:r w:rsidRPr="00573E66">
        <w:rPr>
          <w:rFonts w:ascii="Times New Roman" w:hAnsi="Times New Roman" w:cs="Times New Roman"/>
          <w:i/>
          <w:sz w:val="24"/>
          <w:szCs w:val="24"/>
        </w:rPr>
        <w:t>In casu</w:t>
      </w:r>
      <w:r w:rsidRPr="00573E66">
        <w:rPr>
          <w:rFonts w:ascii="Times New Roman" w:hAnsi="Times New Roman" w:cs="Times New Roman"/>
          <w:sz w:val="24"/>
          <w:szCs w:val="24"/>
        </w:rPr>
        <w:t>, the applicant fails to meet this test. The judgment debt is expressed in South African rands and not United States dollars despite its existence before the effective date.</w:t>
      </w:r>
    </w:p>
    <w:p w:rsidR="000E7F94" w:rsidRPr="00573E66" w:rsidRDefault="003005BC" w:rsidP="00573E66">
      <w:pPr>
        <w:spacing w:after="0" w:line="360" w:lineRule="auto"/>
        <w:ind w:firstLine="720"/>
        <w:jc w:val="both"/>
        <w:rPr>
          <w:rFonts w:ascii="Times New Roman" w:hAnsi="Times New Roman" w:cs="Times New Roman"/>
          <w:sz w:val="24"/>
          <w:szCs w:val="24"/>
        </w:rPr>
      </w:pPr>
      <w:r w:rsidRPr="00573E66">
        <w:rPr>
          <w:rFonts w:ascii="Times New Roman" w:hAnsi="Times New Roman" w:cs="Times New Roman"/>
          <w:sz w:val="24"/>
          <w:szCs w:val="24"/>
        </w:rPr>
        <w:t xml:space="preserve">The respondent has asked for costs at a higher scale which I do not think are justified given the jurisprudential avenues created </w:t>
      </w:r>
      <w:r w:rsidR="000E7F94" w:rsidRPr="00573E66">
        <w:rPr>
          <w:rFonts w:ascii="Times New Roman" w:hAnsi="Times New Roman" w:cs="Times New Roman"/>
          <w:sz w:val="24"/>
          <w:szCs w:val="24"/>
        </w:rPr>
        <w:t>by the new monetary legislation whose ground must be tested.</w:t>
      </w:r>
      <w:r w:rsidR="003C5866" w:rsidRPr="00573E66">
        <w:rPr>
          <w:rFonts w:ascii="Times New Roman" w:hAnsi="Times New Roman" w:cs="Times New Roman"/>
          <w:sz w:val="24"/>
          <w:szCs w:val="24"/>
        </w:rPr>
        <w:t xml:space="preserve"> The applicant </w:t>
      </w:r>
      <w:r w:rsidR="0060106E" w:rsidRPr="00573E66">
        <w:rPr>
          <w:rFonts w:ascii="Times New Roman" w:hAnsi="Times New Roman" w:cs="Times New Roman"/>
          <w:sz w:val="24"/>
          <w:szCs w:val="24"/>
        </w:rPr>
        <w:t xml:space="preserve">unusually asked </w:t>
      </w:r>
      <w:r w:rsidR="00573E66" w:rsidRPr="00573E66">
        <w:rPr>
          <w:rFonts w:ascii="Times New Roman" w:hAnsi="Times New Roman" w:cs="Times New Roman"/>
          <w:sz w:val="24"/>
          <w:szCs w:val="24"/>
        </w:rPr>
        <w:t>for costs</w:t>
      </w:r>
      <w:r w:rsidR="003C5866" w:rsidRPr="00573E66">
        <w:rPr>
          <w:rFonts w:ascii="Times New Roman" w:hAnsi="Times New Roman" w:cs="Times New Roman"/>
          <w:sz w:val="24"/>
          <w:szCs w:val="24"/>
        </w:rPr>
        <w:t xml:space="preserve"> aga</w:t>
      </w:r>
      <w:r w:rsidR="00FF6524" w:rsidRPr="00573E66">
        <w:rPr>
          <w:rFonts w:ascii="Times New Roman" w:hAnsi="Times New Roman" w:cs="Times New Roman"/>
          <w:sz w:val="24"/>
          <w:szCs w:val="24"/>
        </w:rPr>
        <w:t>inst the 2</w:t>
      </w:r>
      <w:r w:rsidR="00FF6524" w:rsidRPr="00573E66">
        <w:rPr>
          <w:rFonts w:ascii="Times New Roman" w:hAnsi="Times New Roman" w:cs="Times New Roman"/>
          <w:sz w:val="24"/>
          <w:szCs w:val="24"/>
          <w:vertAlign w:val="superscript"/>
        </w:rPr>
        <w:t>nd</w:t>
      </w:r>
      <w:r w:rsidR="00FF6524" w:rsidRPr="00573E66">
        <w:rPr>
          <w:rFonts w:ascii="Times New Roman" w:hAnsi="Times New Roman" w:cs="Times New Roman"/>
          <w:sz w:val="24"/>
          <w:szCs w:val="24"/>
        </w:rPr>
        <w:t xml:space="preserve"> respondent </w:t>
      </w:r>
      <w:r w:rsidR="001C021C" w:rsidRPr="00573E66">
        <w:rPr>
          <w:rFonts w:ascii="Times New Roman" w:hAnsi="Times New Roman" w:cs="Times New Roman"/>
          <w:sz w:val="24"/>
          <w:szCs w:val="24"/>
        </w:rPr>
        <w:t>who ordinarily is cited in his official capacity. This prompted 2</w:t>
      </w:r>
      <w:r w:rsidR="001C021C" w:rsidRPr="00573E66">
        <w:rPr>
          <w:rFonts w:ascii="Times New Roman" w:hAnsi="Times New Roman" w:cs="Times New Roman"/>
          <w:sz w:val="24"/>
          <w:szCs w:val="24"/>
          <w:vertAlign w:val="superscript"/>
        </w:rPr>
        <w:t>nd</w:t>
      </w:r>
      <w:r w:rsidR="001C021C" w:rsidRPr="00573E66">
        <w:rPr>
          <w:rFonts w:ascii="Times New Roman" w:hAnsi="Times New Roman" w:cs="Times New Roman"/>
          <w:sz w:val="24"/>
          <w:szCs w:val="24"/>
        </w:rPr>
        <w:t xml:space="preserve"> respondent to oppose the application thereby incurring costs. At the hearing the 2</w:t>
      </w:r>
      <w:r w:rsidR="001C021C" w:rsidRPr="00573E66">
        <w:rPr>
          <w:rFonts w:ascii="Times New Roman" w:hAnsi="Times New Roman" w:cs="Times New Roman"/>
          <w:sz w:val="24"/>
          <w:szCs w:val="24"/>
          <w:vertAlign w:val="superscript"/>
        </w:rPr>
        <w:t>nd</w:t>
      </w:r>
      <w:r w:rsidR="001C021C" w:rsidRPr="00573E66">
        <w:rPr>
          <w:rFonts w:ascii="Times New Roman" w:hAnsi="Times New Roman" w:cs="Times New Roman"/>
          <w:sz w:val="24"/>
          <w:szCs w:val="24"/>
        </w:rPr>
        <w:t xml:space="preserve"> respondent to</w:t>
      </w:r>
      <w:r w:rsidR="00FF6524" w:rsidRPr="00573E66">
        <w:rPr>
          <w:rFonts w:ascii="Times New Roman" w:hAnsi="Times New Roman" w:cs="Times New Roman"/>
          <w:sz w:val="24"/>
          <w:szCs w:val="24"/>
        </w:rPr>
        <w:t>ok a neutral posit</w:t>
      </w:r>
      <w:r w:rsidR="000E63A4" w:rsidRPr="00573E66">
        <w:rPr>
          <w:rFonts w:ascii="Times New Roman" w:hAnsi="Times New Roman" w:cs="Times New Roman"/>
          <w:sz w:val="24"/>
          <w:szCs w:val="24"/>
        </w:rPr>
        <w:t>i</w:t>
      </w:r>
      <w:r w:rsidR="00FF6524" w:rsidRPr="00573E66">
        <w:rPr>
          <w:rFonts w:ascii="Times New Roman" w:hAnsi="Times New Roman" w:cs="Times New Roman"/>
          <w:sz w:val="24"/>
          <w:szCs w:val="24"/>
        </w:rPr>
        <w:t xml:space="preserve">on </w:t>
      </w:r>
      <w:r w:rsidR="001C021C" w:rsidRPr="00573E66">
        <w:rPr>
          <w:rFonts w:ascii="Times New Roman" w:hAnsi="Times New Roman" w:cs="Times New Roman"/>
          <w:sz w:val="24"/>
          <w:szCs w:val="24"/>
        </w:rPr>
        <w:t>but must recover his wasted costs from the applicant.</w:t>
      </w:r>
    </w:p>
    <w:p w:rsidR="000E7F94" w:rsidRPr="00573E66" w:rsidRDefault="000E7F94" w:rsidP="00573E66">
      <w:pPr>
        <w:spacing w:after="0" w:line="360" w:lineRule="auto"/>
        <w:jc w:val="both"/>
        <w:rPr>
          <w:rFonts w:ascii="Times New Roman" w:hAnsi="Times New Roman" w:cs="Times New Roman"/>
          <w:sz w:val="24"/>
          <w:szCs w:val="24"/>
        </w:rPr>
      </w:pPr>
      <w:r w:rsidRPr="00573E66">
        <w:rPr>
          <w:rFonts w:ascii="Times New Roman" w:hAnsi="Times New Roman" w:cs="Times New Roman"/>
          <w:sz w:val="24"/>
          <w:szCs w:val="24"/>
        </w:rPr>
        <w:t>Disposition:</w:t>
      </w:r>
    </w:p>
    <w:p w:rsidR="000E7F94" w:rsidRPr="00573E66" w:rsidRDefault="000E7F94" w:rsidP="00573E66">
      <w:pPr>
        <w:spacing w:after="0" w:line="360" w:lineRule="auto"/>
        <w:ind w:firstLine="720"/>
        <w:jc w:val="both"/>
        <w:rPr>
          <w:rFonts w:ascii="Times New Roman" w:hAnsi="Times New Roman" w:cs="Times New Roman"/>
          <w:sz w:val="24"/>
          <w:szCs w:val="24"/>
        </w:rPr>
      </w:pPr>
      <w:r w:rsidRPr="00573E66">
        <w:rPr>
          <w:rFonts w:ascii="Times New Roman" w:hAnsi="Times New Roman" w:cs="Times New Roman"/>
          <w:sz w:val="24"/>
          <w:szCs w:val="24"/>
        </w:rPr>
        <w:t>The application be and is hereby dismissed.</w:t>
      </w:r>
    </w:p>
    <w:p w:rsidR="000E7F94" w:rsidRPr="00573E66" w:rsidRDefault="000E7F94" w:rsidP="00573E66">
      <w:pPr>
        <w:spacing w:after="0" w:line="360" w:lineRule="auto"/>
        <w:ind w:firstLine="720"/>
        <w:jc w:val="both"/>
        <w:rPr>
          <w:rFonts w:ascii="Times New Roman" w:hAnsi="Times New Roman" w:cs="Times New Roman"/>
          <w:sz w:val="24"/>
          <w:szCs w:val="24"/>
        </w:rPr>
      </w:pPr>
      <w:r w:rsidRPr="00573E66">
        <w:rPr>
          <w:rFonts w:ascii="Times New Roman" w:hAnsi="Times New Roman" w:cs="Times New Roman"/>
          <w:sz w:val="24"/>
          <w:szCs w:val="24"/>
        </w:rPr>
        <w:t>The applicant is to pay 1</w:t>
      </w:r>
      <w:r w:rsidRPr="00573E66">
        <w:rPr>
          <w:rFonts w:ascii="Times New Roman" w:hAnsi="Times New Roman" w:cs="Times New Roman"/>
          <w:sz w:val="24"/>
          <w:szCs w:val="24"/>
          <w:vertAlign w:val="superscript"/>
        </w:rPr>
        <w:t>st</w:t>
      </w:r>
      <w:r w:rsidRPr="00573E66">
        <w:rPr>
          <w:rFonts w:ascii="Times New Roman" w:hAnsi="Times New Roman" w:cs="Times New Roman"/>
          <w:sz w:val="24"/>
          <w:szCs w:val="24"/>
        </w:rPr>
        <w:t xml:space="preserve"> and 2</w:t>
      </w:r>
      <w:r w:rsidRPr="00573E66">
        <w:rPr>
          <w:rFonts w:ascii="Times New Roman" w:hAnsi="Times New Roman" w:cs="Times New Roman"/>
          <w:sz w:val="24"/>
          <w:szCs w:val="24"/>
          <w:vertAlign w:val="superscript"/>
        </w:rPr>
        <w:t>nd</w:t>
      </w:r>
      <w:r w:rsidRPr="00573E66">
        <w:rPr>
          <w:rFonts w:ascii="Times New Roman" w:hAnsi="Times New Roman" w:cs="Times New Roman"/>
          <w:sz w:val="24"/>
          <w:szCs w:val="24"/>
        </w:rPr>
        <w:t xml:space="preserve"> respondents’ costs of suit.</w:t>
      </w:r>
    </w:p>
    <w:p w:rsidR="000E7F94" w:rsidRPr="00573E66" w:rsidRDefault="000E7F94" w:rsidP="00573E66">
      <w:pPr>
        <w:spacing w:after="0" w:line="360" w:lineRule="auto"/>
        <w:jc w:val="both"/>
        <w:rPr>
          <w:rFonts w:ascii="Times New Roman" w:hAnsi="Times New Roman" w:cs="Times New Roman"/>
          <w:sz w:val="24"/>
          <w:szCs w:val="24"/>
        </w:rPr>
      </w:pPr>
    </w:p>
    <w:p w:rsidR="000E7F94" w:rsidRPr="00573E66" w:rsidRDefault="000E7F94" w:rsidP="00573E66">
      <w:pPr>
        <w:jc w:val="both"/>
        <w:rPr>
          <w:rFonts w:ascii="Times New Roman" w:hAnsi="Times New Roman" w:cs="Times New Roman"/>
          <w:sz w:val="24"/>
          <w:szCs w:val="24"/>
        </w:rPr>
      </w:pPr>
    </w:p>
    <w:p w:rsidR="000E7F94" w:rsidRPr="00573E66" w:rsidRDefault="000E7F94" w:rsidP="00573E66">
      <w:pPr>
        <w:spacing w:after="0"/>
        <w:jc w:val="both"/>
        <w:rPr>
          <w:rFonts w:ascii="Times New Roman" w:hAnsi="Times New Roman" w:cs="Times New Roman"/>
          <w:sz w:val="24"/>
          <w:szCs w:val="24"/>
        </w:rPr>
      </w:pPr>
      <w:r w:rsidRPr="00573E66">
        <w:rPr>
          <w:rFonts w:ascii="Times New Roman" w:hAnsi="Times New Roman" w:cs="Times New Roman"/>
          <w:i/>
          <w:sz w:val="24"/>
          <w:szCs w:val="24"/>
        </w:rPr>
        <w:t>Laita and Partners</w:t>
      </w:r>
      <w:r w:rsidRPr="00573E66">
        <w:rPr>
          <w:rFonts w:ascii="Times New Roman" w:hAnsi="Times New Roman" w:cs="Times New Roman"/>
          <w:sz w:val="24"/>
          <w:szCs w:val="24"/>
        </w:rPr>
        <w:t>, applicant’s legal practi</w:t>
      </w:r>
      <w:r w:rsidR="00A87292" w:rsidRPr="00573E66">
        <w:rPr>
          <w:rFonts w:ascii="Times New Roman" w:hAnsi="Times New Roman" w:cs="Times New Roman"/>
          <w:sz w:val="24"/>
          <w:szCs w:val="24"/>
        </w:rPr>
        <w:t>ti</w:t>
      </w:r>
      <w:r w:rsidRPr="00573E66">
        <w:rPr>
          <w:rFonts w:ascii="Times New Roman" w:hAnsi="Times New Roman" w:cs="Times New Roman"/>
          <w:sz w:val="24"/>
          <w:szCs w:val="24"/>
        </w:rPr>
        <w:t>oners</w:t>
      </w:r>
    </w:p>
    <w:p w:rsidR="003005BC" w:rsidRPr="00573E66" w:rsidRDefault="000E7F94" w:rsidP="00573E66">
      <w:pPr>
        <w:spacing w:after="0"/>
        <w:jc w:val="both"/>
        <w:rPr>
          <w:rFonts w:ascii="Times New Roman" w:hAnsi="Times New Roman" w:cs="Times New Roman"/>
          <w:sz w:val="24"/>
          <w:szCs w:val="24"/>
        </w:rPr>
      </w:pPr>
      <w:r w:rsidRPr="00573E66">
        <w:rPr>
          <w:rFonts w:ascii="Times New Roman" w:hAnsi="Times New Roman" w:cs="Times New Roman"/>
          <w:i/>
          <w:sz w:val="24"/>
          <w:szCs w:val="24"/>
        </w:rPr>
        <w:t>Scanlen and Holderness</w:t>
      </w:r>
      <w:r w:rsidRPr="00573E66">
        <w:rPr>
          <w:rFonts w:ascii="Times New Roman" w:hAnsi="Times New Roman" w:cs="Times New Roman"/>
          <w:sz w:val="24"/>
          <w:szCs w:val="24"/>
        </w:rPr>
        <w:t>, 1</w:t>
      </w:r>
      <w:r w:rsidRPr="00573E66">
        <w:rPr>
          <w:rFonts w:ascii="Times New Roman" w:hAnsi="Times New Roman" w:cs="Times New Roman"/>
          <w:sz w:val="24"/>
          <w:szCs w:val="24"/>
          <w:vertAlign w:val="superscript"/>
        </w:rPr>
        <w:t>st</w:t>
      </w:r>
      <w:r w:rsidRPr="00573E66">
        <w:rPr>
          <w:rFonts w:ascii="Times New Roman" w:hAnsi="Times New Roman" w:cs="Times New Roman"/>
          <w:sz w:val="24"/>
          <w:szCs w:val="24"/>
        </w:rPr>
        <w:t xml:space="preserve"> respondent’s legal practitioners </w:t>
      </w:r>
    </w:p>
    <w:p w:rsidR="000E7F94" w:rsidRPr="00573E66" w:rsidRDefault="000E7F94" w:rsidP="00573E66">
      <w:pPr>
        <w:spacing w:after="0"/>
        <w:jc w:val="both"/>
        <w:rPr>
          <w:rFonts w:ascii="Times New Roman" w:hAnsi="Times New Roman" w:cs="Times New Roman"/>
          <w:sz w:val="24"/>
          <w:szCs w:val="24"/>
        </w:rPr>
      </w:pPr>
      <w:r w:rsidRPr="00573E66">
        <w:rPr>
          <w:rFonts w:ascii="Times New Roman" w:hAnsi="Times New Roman" w:cs="Times New Roman"/>
          <w:i/>
          <w:sz w:val="24"/>
          <w:szCs w:val="24"/>
        </w:rPr>
        <w:t>Coghlan, Welsh and Guest</w:t>
      </w:r>
      <w:r w:rsidRPr="00573E66">
        <w:rPr>
          <w:rFonts w:ascii="Times New Roman" w:hAnsi="Times New Roman" w:cs="Times New Roman"/>
          <w:sz w:val="24"/>
          <w:szCs w:val="24"/>
        </w:rPr>
        <w:t>, 2</w:t>
      </w:r>
      <w:r w:rsidRPr="00573E66">
        <w:rPr>
          <w:rFonts w:ascii="Times New Roman" w:hAnsi="Times New Roman" w:cs="Times New Roman"/>
          <w:sz w:val="24"/>
          <w:szCs w:val="24"/>
          <w:vertAlign w:val="superscript"/>
        </w:rPr>
        <w:t>nd</w:t>
      </w:r>
      <w:r w:rsidRPr="00573E66">
        <w:rPr>
          <w:rFonts w:ascii="Times New Roman" w:hAnsi="Times New Roman" w:cs="Times New Roman"/>
          <w:sz w:val="24"/>
          <w:szCs w:val="24"/>
        </w:rPr>
        <w:t xml:space="preserve"> respondent’s legal practitioners</w:t>
      </w:r>
    </w:p>
    <w:sectPr w:rsidR="000E7F94" w:rsidRPr="00573E6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511" w:rsidRDefault="00022511" w:rsidP="00035A4C">
      <w:pPr>
        <w:spacing w:after="0" w:line="240" w:lineRule="auto"/>
      </w:pPr>
      <w:r>
        <w:separator/>
      </w:r>
    </w:p>
  </w:endnote>
  <w:endnote w:type="continuationSeparator" w:id="0">
    <w:p w:rsidR="00022511" w:rsidRDefault="00022511" w:rsidP="0003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DDC" w:rsidRDefault="00403D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DDC" w:rsidRDefault="00403DD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DDC" w:rsidRDefault="00403D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511" w:rsidRDefault="00022511" w:rsidP="00035A4C">
      <w:pPr>
        <w:spacing w:after="0" w:line="240" w:lineRule="auto"/>
      </w:pPr>
      <w:r>
        <w:separator/>
      </w:r>
    </w:p>
  </w:footnote>
  <w:footnote w:type="continuationSeparator" w:id="0">
    <w:p w:rsidR="00022511" w:rsidRDefault="00022511" w:rsidP="00035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DDC" w:rsidRDefault="00403D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447166"/>
      <w:docPartObj>
        <w:docPartGallery w:val="Page Numbers (Top of Page)"/>
        <w:docPartUnique/>
      </w:docPartObj>
    </w:sdtPr>
    <w:sdtEndPr>
      <w:rPr>
        <w:noProof/>
      </w:rPr>
    </w:sdtEndPr>
    <w:sdtContent>
      <w:p w:rsidR="00EE5F94" w:rsidRDefault="00035A4C">
        <w:pPr>
          <w:pStyle w:val="Header"/>
          <w:jc w:val="right"/>
          <w:rPr>
            <w:noProof/>
          </w:rPr>
        </w:pPr>
        <w:r>
          <w:fldChar w:fldCharType="begin"/>
        </w:r>
        <w:r>
          <w:instrText xml:space="preserve"> PAGE   \* MERGEFORMAT </w:instrText>
        </w:r>
        <w:r>
          <w:fldChar w:fldCharType="separate"/>
        </w:r>
        <w:r w:rsidR="001532E1">
          <w:rPr>
            <w:noProof/>
          </w:rPr>
          <w:t>1</w:t>
        </w:r>
        <w:r>
          <w:rPr>
            <w:noProof/>
          </w:rPr>
          <w:fldChar w:fldCharType="end"/>
        </w:r>
      </w:p>
      <w:p w:rsidR="00EE5F94" w:rsidRDefault="00EE5F94">
        <w:pPr>
          <w:pStyle w:val="Header"/>
          <w:jc w:val="right"/>
          <w:rPr>
            <w:noProof/>
          </w:rPr>
        </w:pPr>
        <w:r>
          <w:rPr>
            <w:noProof/>
          </w:rPr>
          <w:t>HH</w:t>
        </w:r>
        <w:r w:rsidR="00403DDC">
          <w:rPr>
            <w:noProof/>
          </w:rPr>
          <w:t xml:space="preserve"> 410-21</w:t>
        </w:r>
      </w:p>
      <w:p w:rsidR="00035A4C" w:rsidRDefault="00AB3AB9">
        <w:pPr>
          <w:pStyle w:val="Header"/>
          <w:jc w:val="right"/>
        </w:pPr>
        <w:r>
          <w:rPr>
            <w:noProof/>
          </w:rPr>
          <w:t>HC 5388/20</w:t>
        </w:r>
      </w:p>
    </w:sdtContent>
  </w:sdt>
  <w:p w:rsidR="00035A4C" w:rsidRDefault="00035A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DDC" w:rsidRDefault="00403D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334DC"/>
    <w:multiLevelType w:val="hybridMultilevel"/>
    <w:tmpl w:val="113EC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F5368A8"/>
    <w:multiLevelType w:val="hybridMultilevel"/>
    <w:tmpl w:val="993030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FD42C14"/>
    <w:multiLevelType w:val="hybridMultilevel"/>
    <w:tmpl w:val="F0D608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8D"/>
    <w:rsid w:val="00022511"/>
    <w:rsid w:val="00035A4C"/>
    <w:rsid w:val="000E63A4"/>
    <w:rsid w:val="000E7F94"/>
    <w:rsid w:val="000F5FA2"/>
    <w:rsid w:val="00102729"/>
    <w:rsid w:val="001532E1"/>
    <w:rsid w:val="001555FF"/>
    <w:rsid w:val="00193277"/>
    <w:rsid w:val="001B7ACC"/>
    <w:rsid w:val="001C021C"/>
    <w:rsid w:val="001E586E"/>
    <w:rsid w:val="001E5AE5"/>
    <w:rsid w:val="001F0D4E"/>
    <w:rsid w:val="001F64F8"/>
    <w:rsid w:val="00246265"/>
    <w:rsid w:val="0026211B"/>
    <w:rsid w:val="003005BC"/>
    <w:rsid w:val="00384F6C"/>
    <w:rsid w:val="003C028D"/>
    <w:rsid w:val="003C5866"/>
    <w:rsid w:val="00403DDC"/>
    <w:rsid w:val="00421C55"/>
    <w:rsid w:val="0045579E"/>
    <w:rsid w:val="004740F1"/>
    <w:rsid w:val="004E7F14"/>
    <w:rsid w:val="004F6B83"/>
    <w:rsid w:val="00573E66"/>
    <w:rsid w:val="0058015D"/>
    <w:rsid w:val="005C1D6D"/>
    <w:rsid w:val="005D1BE6"/>
    <w:rsid w:val="0060106E"/>
    <w:rsid w:val="00657589"/>
    <w:rsid w:val="006A153D"/>
    <w:rsid w:val="006F7010"/>
    <w:rsid w:val="00742ACB"/>
    <w:rsid w:val="00775A49"/>
    <w:rsid w:val="007D7799"/>
    <w:rsid w:val="00853583"/>
    <w:rsid w:val="008718C3"/>
    <w:rsid w:val="008B32EA"/>
    <w:rsid w:val="008B4D63"/>
    <w:rsid w:val="008C5F51"/>
    <w:rsid w:val="008D78EA"/>
    <w:rsid w:val="00921F1E"/>
    <w:rsid w:val="009F7E33"/>
    <w:rsid w:val="00A24950"/>
    <w:rsid w:val="00A32D72"/>
    <w:rsid w:val="00A87292"/>
    <w:rsid w:val="00AB3AB9"/>
    <w:rsid w:val="00AE1027"/>
    <w:rsid w:val="00B64873"/>
    <w:rsid w:val="00B67EE6"/>
    <w:rsid w:val="00B82C5D"/>
    <w:rsid w:val="00BF43E9"/>
    <w:rsid w:val="00C1781E"/>
    <w:rsid w:val="00C6651C"/>
    <w:rsid w:val="00CB7CFA"/>
    <w:rsid w:val="00CC7250"/>
    <w:rsid w:val="00CF10EB"/>
    <w:rsid w:val="00D15DC0"/>
    <w:rsid w:val="00DC4672"/>
    <w:rsid w:val="00DF5944"/>
    <w:rsid w:val="00E15443"/>
    <w:rsid w:val="00E37095"/>
    <w:rsid w:val="00E80B1E"/>
    <w:rsid w:val="00E82A6D"/>
    <w:rsid w:val="00EE5F94"/>
    <w:rsid w:val="00F03565"/>
    <w:rsid w:val="00F12F74"/>
    <w:rsid w:val="00F8257C"/>
    <w:rsid w:val="00F859DE"/>
    <w:rsid w:val="00FF65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57B93-A011-4702-B305-28AADCA5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8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81E"/>
    <w:pPr>
      <w:ind w:left="720"/>
      <w:contextualSpacing/>
    </w:pPr>
  </w:style>
  <w:style w:type="paragraph" w:styleId="NormalWeb">
    <w:name w:val="Normal (Web)"/>
    <w:basedOn w:val="Normal"/>
    <w:uiPriority w:val="99"/>
    <w:semiHidden/>
    <w:unhideWhenUsed/>
    <w:rsid w:val="00384F6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384F6C"/>
    <w:rPr>
      <w:i/>
      <w:iCs/>
    </w:rPr>
  </w:style>
  <w:style w:type="paragraph" w:styleId="Header">
    <w:name w:val="header"/>
    <w:basedOn w:val="Normal"/>
    <w:link w:val="HeaderChar"/>
    <w:uiPriority w:val="99"/>
    <w:unhideWhenUsed/>
    <w:rsid w:val="00035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A4C"/>
  </w:style>
  <w:style w:type="paragraph" w:styleId="Footer">
    <w:name w:val="footer"/>
    <w:basedOn w:val="Normal"/>
    <w:link w:val="FooterChar"/>
    <w:uiPriority w:val="99"/>
    <w:unhideWhenUsed/>
    <w:rsid w:val="00035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A4C"/>
  </w:style>
  <w:style w:type="paragraph" w:styleId="BalloonText">
    <w:name w:val="Balloon Text"/>
    <w:basedOn w:val="Normal"/>
    <w:link w:val="BalloonTextChar"/>
    <w:uiPriority w:val="99"/>
    <w:semiHidden/>
    <w:unhideWhenUsed/>
    <w:rsid w:val="00CC7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830236">
      <w:bodyDiv w:val="1"/>
      <w:marLeft w:val="0"/>
      <w:marRight w:val="0"/>
      <w:marTop w:val="0"/>
      <w:marBottom w:val="0"/>
      <w:divBdr>
        <w:top w:val="none" w:sz="0" w:space="0" w:color="auto"/>
        <w:left w:val="none" w:sz="0" w:space="0" w:color="auto"/>
        <w:bottom w:val="none" w:sz="0" w:space="0" w:color="auto"/>
        <w:right w:val="none" w:sz="0" w:space="0" w:color="auto"/>
      </w:divBdr>
    </w:div>
    <w:div w:id="193169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1FE5-DF77-47C7-99B7-CBF7BBBA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2021-08-03T09:30:00Z</cp:lastPrinted>
  <dcterms:created xsi:type="dcterms:W3CDTF">2021-09-03T10:49:00Z</dcterms:created>
  <dcterms:modified xsi:type="dcterms:W3CDTF">2021-09-03T10:49:00Z</dcterms:modified>
</cp:coreProperties>
</file>