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3F" w:rsidRPr="000C3F3F" w:rsidRDefault="000C3F3F" w:rsidP="00E93985">
      <w:pPr>
        <w:pStyle w:val="NoSpacing"/>
        <w:spacing w:line="480" w:lineRule="auto"/>
        <w:jc w:val="both"/>
        <w:rPr>
          <w:b/>
        </w:rPr>
      </w:pPr>
      <w:r w:rsidRPr="000C3F3F">
        <w:rPr>
          <w:b/>
        </w:rPr>
        <w:t>NEVER SIZIBA</w:t>
      </w:r>
    </w:p>
    <w:p w:rsidR="000C3F3F" w:rsidRPr="000C3F3F" w:rsidRDefault="000C3F3F" w:rsidP="00E93985">
      <w:pPr>
        <w:pStyle w:val="NoSpacing"/>
        <w:spacing w:line="480" w:lineRule="auto"/>
        <w:jc w:val="both"/>
        <w:rPr>
          <w:b/>
        </w:rPr>
      </w:pPr>
      <w:r w:rsidRPr="000C3F3F">
        <w:rPr>
          <w:b/>
        </w:rPr>
        <w:t>Versus</w:t>
      </w:r>
    </w:p>
    <w:p w:rsidR="000C3F3F" w:rsidRPr="000C3F3F" w:rsidRDefault="000C3F3F" w:rsidP="00E93985">
      <w:pPr>
        <w:pStyle w:val="NoSpacing"/>
        <w:spacing w:line="480" w:lineRule="auto"/>
        <w:jc w:val="both"/>
        <w:rPr>
          <w:b/>
        </w:rPr>
      </w:pPr>
      <w:r w:rsidRPr="000C3F3F">
        <w:rPr>
          <w:b/>
        </w:rPr>
        <w:t>ZIMBABWE CATERING AND HOTEL</w:t>
      </w:r>
      <w:r w:rsidR="00923B60">
        <w:rPr>
          <w:b/>
        </w:rPr>
        <w:t xml:space="preserve"> </w:t>
      </w:r>
      <w:r w:rsidRPr="000C3F3F">
        <w:rPr>
          <w:b/>
        </w:rPr>
        <w:t>WORKERS UNION</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ENOCK MAHARI N.O</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JEREMIAH MUTSVANGA NO</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ALOIS MAGEJO – NO</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PHILIP MATSILELE NO</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FELISTUS NYAMHUNDA</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JAPHET SHUMBA</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DAVID TSANANA</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TAKUNDA MUWANDI</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NETSAI MATUMBIKE</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KANDA ZUZE</w:t>
      </w:r>
    </w:p>
    <w:p w:rsidR="000C3F3F" w:rsidRPr="000C3F3F" w:rsidRDefault="000C3F3F" w:rsidP="00E93985">
      <w:pPr>
        <w:pStyle w:val="NoSpacing"/>
        <w:spacing w:line="480" w:lineRule="auto"/>
        <w:jc w:val="both"/>
        <w:rPr>
          <w:b/>
        </w:rPr>
      </w:pPr>
      <w:r w:rsidRPr="000C3F3F">
        <w:rPr>
          <w:b/>
        </w:rPr>
        <w:t>And</w:t>
      </w:r>
    </w:p>
    <w:p w:rsidR="000C3F3F" w:rsidRPr="000C3F3F" w:rsidRDefault="000C3F3F" w:rsidP="00E93985">
      <w:pPr>
        <w:pStyle w:val="NoSpacing"/>
        <w:spacing w:line="480" w:lineRule="auto"/>
        <w:jc w:val="both"/>
        <w:rPr>
          <w:b/>
        </w:rPr>
      </w:pPr>
      <w:r w:rsidRPr="000C3F3F">
        <w:rPr>
          <w:b/>
        </w:rPr>
        <w:t>NETSAI SHOKO</w:t>
      </w:r>
    </w:p>
    <w:p w:rsidR="000C3F3F" w:rsidRPr="000C3F3F" w:rsidRDefault="000C3F3F" w:rsidP="00E93985">
      <w:pPr>
        <w:pStyle w:val="NoSpacing"/>
        <w:spacing w:line="480" w:lineRule="auto"/>
        <w:jc w:val="both"/>
        <w:rPr>
          <w:b/>
        </w:rPr>
      </w:pPr>
      <w:r w:rsidRPr="000C3F3F">
        <w:rPr>
          <w:b/>
        </w:rPr>
        <w:lastRenderedPageBreak/>
        <w:t>And</w:t>
      </w:r>
    </w:p>
    <w:p w:rsidR="000C3F3F" w:rsidRPr="000C3F3F" w:rsidRDefault="000C3F3F" w:rsidP="00E93985">
      <w:pPr>
        <w:pStyle w:val="NoSpacing"/>
        <w:spacing w:line="480" w:lineRule="auto"/>
        <w:jc w:val="both"/>
        <w:rPr>
          <w:b/>
        </w:rPr>
      </w:pPr>
      <w:r w:rsidRPr="000C3F3F">
        <w:rPr>
          <w:b/>
        </w:rPr>
        <w:t>PAMELA CHAPOTERERA</w:t>
      </w:r>
    </w:p>
    <w:p w:rsidR="000C3F3F" w:rsidRDefault="000C3F3F" w:rsidP="00E93985">
      <w:pPr>
        <w:pStyle w:val="NoSpacing"/>
        <w:spacing w:line="480" w:lineRule="auto"/>
        <w:jc w:val="both"/>
        <w:rPr>
          <w:b/>
          <w:szCs w:val="24"/>
        </w:rPr>
      </w:pPr>
    </w:p>
    <w:p w:rsidR="000C3F3F" w:rsidRDefault="000C3F3F" w:rsidP="00E93985">
      <w:pPr>
        <w:pStyle w:val="NoSpacing"/>
        <w:spacing w:line="480" w:lineRule="auto"/>
        <w:jc w:val="both"/>
        <w:rPr>
          <w:szCs w:val="24"/>
        </w:rPr>
      </w:pPr>
      <w:r>
        <w:rPr>
          <w:szCs w:val="24"/>
        </w:rPr>
        <w:t>IN THE HIGH COURT OF ZIMBABWE</w:t>
      </w:r>
    </w:p>
    <w:p w:rsidR="000C3F3F" w:rsidRDefault="000C3F3F" w:rsidP="00E93985">
      <w:pPr>
        <w:pStyle w:val="NoSpacing"/>
        <w:spacing w:line="480" w:lineRule="auto"/>
        <w:jc w:val="both"/>
        <w:rPr>
          <w:szCs w:val="24"/>
        </w:rPr>
      </w:pPr>
      <w:r>
        <w:rPr>
          <w:szCs w:val="24"/>
        </w:rPr>
        <w:t>MAKONE J</w:t>
      </w:r>
    </w:p>
    <w:p w:rsidR="000C3F3F" w:rsidRDefault="00B9621F" w:rsidP="00E93985">
      <w:pPr>
        <w:pStyle w:val="NoSpacing"/>
        <w:spacing w:line="480" w:lineRule="auto"/>
        <w:jc w:val="both"/>
        <w:rPr>
          <w:szCs w:val="24"/>
        </w:rPr>
      </w:pPr>
      <w:r>
        <w:rPr>
          <w:szCs w:val="24"/>
        </w:rPr>
        <w:t xml:space="preserve">BULAWAYO 31 JANUARY AND </w:t>
      </w:r>
      <w:bookmarkStart w:id="0" w:name="_GoBack"/>
      <w:bookmarkEnd w:id="0"/>
      <w:r w:rsidR="001A0645">
        <w:rPr>
          <w:szCs w:val="24"/>
        </w:rPr>
        <w:t>3 MARCH 2022</w:t>
      </w:r>
    </w:p>
    <w:p w:rsidR="000C3F3F" w:rsidRDefault="000C3F3F" w:rsidP="00E93985">
      <w:pPr>
        <w:pStyle w:val="NoSpacing"/>
        <w:spacing w:line="480" w:lineRule="auto"/>
        <w:jc w:val="both"/>
        <w:rPr>
          <w:szCs w:val="24"/>
        </w:rPr>
      </w:pPr>
    </w:p>
    <w:p w:rsidR="000C3F3F" w:rsidRDefault="00F9293C" w:rsidP="00E93985">
      <w:pPr>
        <w:pStyle w:val="NoSpacing"/>
        <w:spacing w:line="480" w:lineRule="auto"/>
        <w:jc w:val="both"/>
        <w:rPr>
          <w:b/>
          <w:szCs w:val="24"/>
        </w:rPr>
      </w:pPr>
      <w:r>
        <w:rPr>
          <w:b/>
          <w:szCs w:val="24"/>
        </w:rPr>
        <w:t>Urgent Chamber Application</w:t>
      </w:r>
    </w:p>
    <w:p w:rsidR="000C3F3F" w:rsidRDefault="000C3F3F" w:rsidP="00E93985">
      <w:pPr>
        <w:pStyle w:val="NoSpacing"/>
        <w:spacing w:line="480" w:lineRule="auto"/>
        <w:jc w:val="both"/>
      </w:pPr>
    </w:p>
    <w:p w:rsidR="000C3F3F" w:rsidRDefault="000C3F3F" w:rsidP="00E93985">
      <w:pPr>
        <w:pStyle w:val="NoSpacing"/>
        <w:spacing w:line="480" w:lineRule="auto"/>
        <w:jc w:val="both"/>
        <w:rPr>
          <w:i/>
        </w:rPr>
      </w:pPr>
      <w:r>
        <w:rPr>
          <w:i/>
        </w:rPr>
        <w:t xml:space="preserve"> V.E </w:t>
      </w:r>
      <w:proofErr w:type="spellStart"/>
      <w:r>
        <w:rPr>
          <w:i/>
        </w:rPr>
        <w:t>Ndlovu</w:t>
      </w:r>
      <w:proofErr w:type="spellEnd"/>
      <w:r>
        <w:rPr>
          <w:i/>
        </w:rPr>
        <w:t xml:space="preserve">, </w:t>
      </w:r>
      <w:r w:rsidRPr="000C3F3F">
        <w:t>for the applicant</w:t>
      </w:r>
    </w:p>
    <w:p w:rsidR="000C3F3F" w:rsidRDefault="000C3F3F" w:rsidP="00E93985">
      <w:pPr>
        <w:pStyle w:val="NoSpacing"/>
        <w:spacing w:line="480" w:lineRule="auto"/>
        <w:jc w:val="both"/>
      </w:pPr>
      <w:r>
        <w:rPr>
          <w:i/>
        </w:rPr>
        <w:t xml:space="preserve">E </w:t>
      </w:r>
      <w:proofErr w:type="spellStart"/>
      <w:r>
        <w:rPr>
          <w:i/>
        </w:rPr>
        <w:t>Ndlovu</w:t>
      </w:r>
      <w:proofErr w:type="spellEnd"/>
      <w:r>
        <w:rPr>
          <w:i/>
        </w:rPr>
        <w:t xml:space="preserve">, </w:t>
      </w:r>
      <w:r w:rsidRPr="000C3F3F">
        <w:t>for the respondents</w:t>
      </w:r>
      <w:r>
        <w:tab/>
      </w:r>
    </w:p>
    <w:p w:rsidR="00223694" w:rsidRDefault="000C3F3F"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MAKONESE J:</w:t>
      </w:r>
      <w:r>
        <w:rPr>
          <w:rFonts w:ascii="Times New Roman" w:hAnsi="Times New Roman" w:cs="Times New Roman"/>
          <w:b/>
          <w:bCs/>
          <w:sz w:val="24"/>
          <w:szCs w:val="24"/>
        </w:rPr>
        <w:tab/>
      </w:r>
      <w:r w:rsidR="00F9293C">
        <w:rPr>
          <w:rFonts w:ascii="Times New Roman" w:hAnsi="Times New Roman" w:cs="Times New Roman"/>
          <w:bCs/>
          <w:sz w:val="24"/>
          <w:szCs w:val="24"/>
        </w:rPr>
        <w:t>This is an Urgent Chamber Application for an interdict.  The terms of the order sought is in the following terms:</w:t>
      </w:r>
    </w:p>
    <w:p w:rsidR="00F9293C" w:rsidRPr="00064957" w:rsidRDefault="00F9293C" w:rsidP="00E93985">
      <w:pPr>
        <w:spacing w:line="480" w:lineRule="auto"/>
        <w:ind w:firstLine="720"/>
        <w:jc w:val="both"/>
        <w:rPr>
          <w:rFonts w:ascii="Times New Roman" w:hAnsi="Times New Roman" w:cs="Times New Roman"/>
          <w:b/>
          <w:bCs/>
          <w:sz w:val="24"/>
          <w:szCs w:val="24"/>
        </w:rPr>
      </w:pPr>
      <w:r w:rsidRPr="00064957">
        <w:rPr>
          <w:rFonts w:ascii="Times New Roman" w:hAnsi="Times New Roman" w:cs="Times New Roman"/>
          <w:b/>
          <w:bCs/>
          <w:sz w:val="24"/>
          <w:szCs w:val="24"/>
        </w:rPr>
        <w:t>“INTERIM RELIEF SOUGHT</w:t>
      </w:r>
    </w:p>
    <w:p w:rsidR="00F9293C" w:rsidRDefault="00F9293C"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Pending the return date, the applicant is granted the following relief;</w:t>
      </w:r>
    </w:p>
    <w:p w:rsidR="00F9293C" w:rsidRDefault="00F9293C" w:rsidP="00E93985">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That the 3</w:t>
      </w:r>
      <w:r w:rsidRPr="00F9293C">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F9293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F9293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be and are hereby interdicted from exercising any powers whatsoever that had accrued to them by reason of their election into office in the Congress of the 1</w:t>
      </w:r>
      <w:r w:rsidRPr="00F9293C">
        <w:rPr>
          <w:rFonts w:ascii="Times New Roman" w:hAnsi="Times New Roman" w:cs="Times New Roman"/>
          <w:bCs/>
          <w:sz w:val="24"/>
          <w:szCs w:val="24"/>
          <w:vertAlign w:val="superscript"/>
        </w:rPr>
        <w:t>st</w:t>
      </w:r>
      <w:r w:rsidR="0035072C">
        <w:rPr>
          <w:rFonts w:ascii="Times New Roman" w:hAnsi="Times New Roman" w:cs="Times New Roman"/>
          <w:bCs/>
          <w:sz w:val="24"/>
          <w:szCs w:val="24"/>
        </w:rPr>
        <w:t xml:space="preserve"> respondent of the</w:t>
      </w:r>
      <w:r>
        <w:rPr>
          <w:rFonts w:ascii="Times New Roman" w:hAnsi="Times New Roman" w:cs="Times New Roman"/>
          <w:bCs/>
          <w:sz w:val="24"/>
          <w:szCs w:val="24"/>
        </w:rPr>
        <w:t xml:space="preserve"> 13</w:t>
      </w:r>
      <w:r w:rsidRPr="00F9293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December 2021.</w:t>
      </w:r>
    </w:p>
    <w:p w:rsidR="00F9293C" w:rsidRDefault="00F9293C" w:rsidP="00E93985">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That pending the final order, </w:t>
      </w:r>
      <w:r w:rsidR="00B46873">
        <w:rPr>
          <w:rFonts w:ascii="Times New Roman" w:hAnsi="Times New Roman" w:cs="Times New Roman"/>
          <w:bCs/>
          <w:sz w:val="24"/>
          <w:szCs w:val="24"/>
        </w:rPr>
        <w:t>whoever was President, Vice President and Trustee be and is hereby ordered to assume and exercise all such functions as relate to such offices.</w:t>
      </w:r>
    </w:p>
    <w:p w:rsidR="00064957" w:rsidRDefault="00064957" w:rsidP="00E93985">
      <w:pPr>
        <w:spacing w:line="480" w:lineRule="auto"/>
        <w:ind w:left="1440" w:hanging="720"/>
        <w:jc w:val="both"/>
        <w:rPr>
          <w:rFonts w:ascii="Times New Roman" w:hAnsi="Times New Roman" w:cs="Times New Roman"/>
          <w:b/>
          <w:bCs/>
          <w:sz w:val="24"/>
          <w:szCs w:val="24"/>
        </w:rPr>
      </w:pPr>
    </w:p>
    <w:p w:rsidR="00B46873" w:rsidRPr="00064957" w:rsidRDefault="00B46873" w:rsidP="00E93985">
      <w:pPr>
        <w:spacing w:line="480" w:lineRule="auto"/>
        <w:ind w:left="1440" w:hanging="720"/>
        <w:jc w:val="both"/>
        <w:rPr>
          <w:rFonts w:ascii="Times New Roman" w:hAnsi="Times New Roman" w:cs="Times New Roman"/>
          <w:b/>
          <w:bCs/>
          <w:sz w:val="24"/>
          <w:szCs w:val="24"/>
        </w:rPr>
      </w:pPr>
      <w:r w:rsidRPr="00064957">
        <w:rPr>
          <w:rFonts w:ascii="Times New Roman" w:hAnsi="Times New Roman" w:cs="Times New Roman"/>
          <w:b/>
          <w:bCs/>
          <w:sz w:val="24"/>
          <w:szCs w:val="24"/>
        </w:rPr>
        <w:lastRenderedPageBreak/>
        <w:t>TERMS OF FINAL ORDER SOUGHT</w:t>
      </w:r>
    </w:p>
    <w:p w:rsidR="00B46873" w:rsidRDefault="00B46873" w:rsidP="0004719A">
      <w:pPr>
        <w:spacing w:line="480" w:lineRule="auto"/>
        <w:ind w:left="2880" w:hanging="720"/>
        <w:jc w:val="both"/>
        <w:rPr>
          <w:rFonts w:ascii="Times New Roman" w:hAnsi="Times New Roman" w:cs="Times New Roman"/>
          <w:bCs/>
          <w:sz w:val="24"/>
          <w:szCs w:val="24"/>
        </w:rPr>
      </w:pPr>
      <w:r>
        <w:rPr>
          <w:rFonts w:ascii="Times New Roman" w:hAnsi="Times New Roman" w:cs="Times New Roman"/>
          <w:bCs/>
          <w:sz w:val="24"/>
          <w:szCs w:val="24"/>
        </w:rPr>
        <w:t>That you show cause to the Hon</w:t>
      </w:r>
      <w:r w:rsidR="0004719A">
        <w:rPr>
          <w:rFonts w:ascii="Times New Roman" w:hAnsi="Times New Roman" w:cs="Times New Roman"/>
          <w:bCs/>
          <w:sz w:val="24"/>
          <w:szCs w:val="24"/>
        </w:rPr>
        <w:t>ourable Court why a final order should not be made in the following terms:</w:t>
      </w:r>
      <w:r w:rsidR="0004719A">
        <w:rPr>
          <w:rFonts w:ascii="Times New Roman" w:hAnsi="Times New Roman" w:cs="Times New Roman"/>
          <w:bCs/>
          <w:sz w:val="24"/>
          <w:szCs w:val="24"/>
        </w:rPr>
        <w:tab/>
      </w:r>
      <w:r w:rsidR="0004719A">
        <w:rPr>
          <w:rFonts w:ascii="Times New Roman" w:hAnsi="Times New Roman" w:cs="Times New Roman"/>
          <w:bCs/>
          <w:sz w:val="24"/>
          <w:szCs w:val="24"/>
        </w:rPr>
        <w:tab/>
      </w:r>
      <w:r w:rsidR="0004719A">
        <w:rPr>
          <w:rFonts w:ascii="Times New Roman" w:hAnsi="Times New Roman" w:cs="Times New Roman"/>
          <w:bCs/>
          <w:sz w:val="24"/>
          <w:szCs w:val="24"/>
        </w:rPr>
        <w:tab/>
      </w:r>
      <w:r w:rsidR="0004719A">
        <w:rPr>
          <w:rFonts w:ascii="Times New Roman" w:hAnsi="Times New Roman" w:cs="Times New Roman"/>
          <w:bCs/>
          <w:sz w:val="24"/>
          <w:szCs w:val="24"/>
        </w:rPr>
        <w:tab/>
      </w:r>
      <w:r w:rsidR="0004719A">
        <w:rPr>
          <w:rFonts w:ascii="Times New Roman" w:hAnsi="Times New Roman" w:cs="Times New Roman"/>
          <w:bCs/>
          <w:sz w:val="24"/>
          <w:szCs w:val="24"/>
        </w:rPr>
        <w:tab/>
      </w:r>
      <w:r w:rsidR="0004719A">
        <w:rPr>
          <w:rFonts w:ascii="Times New Roman" w:hAnsi="Times New Roman" w:cs="Times New Roman"/>
          <w:bCs/>
          <w:sz w:val="24"/>
          <w:szCs w:val="24"/>
        </w:rPr>
        <w:tab/>
      </w:r>
      <w:r w:rsidR="0004719A">
        <w:rPr>
          <w:rFonts w:ascii="Times New Roman" w:hAnsi="Times New Roman" w:cs="Times New Roman"/>
          <w:bCs/>
          <w:sz w:val="24"/>
          <w:szCs w:val="24"/>
        </w:rPr>
        <w:tab/>
      </w:r>
    </w:p>
    <w:p w:rsidR="00B46873" w:rsidRDefault="00B46873" w:rsidP="00E93985">
      <w:pPr>
        <w:spacing w:line="480" w:lineRule="auto"/>
        <w:ind w:left="1440" w:hanging="720"/>
        <w:jc w:val="both"/>
        <w:rPr>
          <w:rFonts w:ascii="Times New Roman" w:hAnsi="Times New Roman" w:cs="Times New Roman"/>
          <w:bCs/>
          <w:sz w:val="24"/>
          <w:szCs w:val="24"/>
        </w:rPr>
      </w:pPr>
    </w:p>
    <w:p w:rsidR="00B46873" w:rsidRDefault="00B46873" w:rsidP="00E93985">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That the election of 3</w:t>
      </w:r>
      <w:r w:rsidRPr="00B46873">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B468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B468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at Congress of the 1</w:t>
      </w:r>
      <w:r w:rsidRPr="00B4687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w:t>
      </w:r>
      <w:r w:rsidR="0004719A">
        <w:rPr>
          <w:rFonts w:ascii="Times New Roman" w:hAnsi="Times New Roman" w:cs="Times New Roman"/>
          <w:bCs/>
          <w:sz w:val="24"/>
          <w:szCs w:val="24"/>
        </w:rPr>
        <w:t>s</w:t>
      </w:r>
      <w:r>
        <w:rPr>
          <w:rFonts w:ascii="Times New Roman" w:hAnsi="Times New Roman" w:cs="Times New Roman"/>
          <w:bCs/>
          <w:sz w:val="24"/>
          <w:szCs w:val="24"/>
        </w:rPr>
        <w:t xml:space="preserve"> held on the 13</w:t>
      </w:r>
      <w:r w:rsidRPr="00B4687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December 2021 be and is hereby declared </w:t>
      </w:r>
      <w:r w:rsidRPr="005D54D7">
        <w:rPr>
          <w:rFonts w:ascii="Times New Roman" w:hAnsi="Times New Roman" w:cs="Times New Roman"/>
          <w:bCs/>
          <w:i/>
          <w:sz w:val="24"/>
          <w:szCs w:val="24"/>
        </w:rPr>
        <w:t>ultra vires</w:t>
      </w:r>
      <w:r>
        <w:rPr>
          <w:rFonts w:ascii="Times New Roman" w:hAnsi="Times New Roman" w:cs="Times New Roman"/>
          <w:bCs/>
          <w:sz w:val="24"/>
          <w:szCs w:val="24"/>
        </w:rPr>
        <w:t xml:space="preserve"> 1</w:t>
      </w:r>
      <w:r w:rsidRPr="00B4687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Constitution and consequently a nullity.”</w:t>
      </w:r>
    </w:p>
    <w:p w:rsidR="00B46873" w:rsidRDefault="00B46873"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order sought by the applicant is opposed.  Respondents argue that the matter is not urgent and ought to be removed from the roll of urgent matters.  On the merits, the respondents though not conceding that the Congress held by 1</w:t>
      </w:r>
      <w:r w:rsidRPr="00B4687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was not strictly in compliance with the provisions of the 1</w:t>
      </w:r>
      <w:r w:rsidRPr="00B4687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Constitution invited this court to adopt a legalistic contextual approach to the matter.</w:t>
      </w:r>
    </w:p>
    <w:p w:rsidR="00B46873" w:rsidRPr="005D54D7" w:rsidRDefault="00B46873" w:rsidP="00E93985">
      <w:pPr>
        <w:spacing w:line="480" w:lineRule="auto"/>
        <w:ind w:firstLine="720"/>
        <w:jc w:val="both"/>
        <w:rPr>
          <w:rFonts w:ascii="Times New Roman" w:hAnsi="Times New Roman" w:cs="Times New Roman"/>
          <w:b/>
          <w:bCs/>
          <w:sz w:val="24"/>
          <w:szCs w:val="24"/>
        </w:rPr>
      </w:pPr>
      <w:r w:rsidRPr="005D54D7">
        <w:rPr>
          <w:rFonts w:ascii="Times New Roman" w:hAnsi="Times New Roman" w:cs="Times New Roman"/>
          <w:b/>
          <w:bCs/>
          <w:sz w:val="24"/>
          <w:szCs w:val="24"/>
        </w:rPr>
        <w:t>FACTUAL BACKGROUND</w:t>
      </w:r>
    </w:p>
    <w:p w:rsidR="0090099E" w:rsidRDefault="00376802"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is a member of the Zimbabwe Catering and Hotel Workers Union (1</w:t>
      </w:r>
      <w:r w:rsidRPr="0037680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1</w:t>
      </w:r>
      <w:r w:rsidRPr="0037680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w:t>
      </w:r>
      <w:r w:rsidR="005F350A">
        <w:rPr>
          <w:rFonts w:ascii="Times New Roman" w:hAnsi="Times New Roman" w:cs="Times New Roman"/>
          <w:bCs/>
          <w:sz w:val="24"/>
          <w:szCs w:val="24"/>
        </w:rPr>
        <w:t xml:space="preserve"> stated aims and objectives are the establishment of a union that seeks to</w:t>
      </w:r>
      <w:r>
        <w:rPr>
          <w:rFonts w:ascii="Times New Roman" w:hAnsi="Times New Roman" w:cs="Times New Roman"/>
          <w:bCs/>
          <w:sz w:val="24"/>
          <w:szCs w:val="24"/>
        </w:rPr>
        <w:t xml:space="preserve"> regulate the relations between members and their employees and to protect and further the interests of members in relation to their employees.  Amongst other objectives, 1</w:t>
      </w:r>
      <w:r w:rsidRPr="0037680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was established to foster and encourage the establishment of good conditions in the workplace and generally to promote the interests of its members.  Membership to the 1</w:t>
      </w:r>
      <w:r w:rsidRPr="0037680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is open to employees in the Catering Industry in Zimbabwe.  In terms of section 23 (8) of 1</w:t>
      </w:r>
      <w:r w:rsidRPr="0037680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Constitution, a member shall cease to </w:t>
      </w:r>
      <w:r w:rsidR="00FA3AEC">
        <w:rPr>
          <w:rFonts w:ascii="Times New Roman" w:hAnsi="Times New Roman" w:cs="Times New Roman"/>
          <w:bCs/>
          <w:sz w:val="24"/>
          <w:szCs w:val="24"/>
        </w:rPr>
        <w:t xml:space="preserve">be entitled to any of the benefits of membership including the right to vote, if the subscriptions or other charges due to </w:t>
      </w:r>
      <w:r w:rsidR="00FA3AEC">
        <w:rPr>
          <w:rFonts w:ascii="Times New Roman" w:hAnsi="Times New Roman" w:cs="Times New Roman"/>
          <w:bCs/>
          <w:sz w:val="24"/>
          <w:szCs w:val="24"/>
        </w:rPr>
        <w:lastRenderedPageBreak/>
        <w:t>him by the Union are more than 3 months in arrears.  On 13</w:t>
      </w:r>
      <w:r w:rsidR="00FA3AEC" w:rsidRPr="00FA3AEC">
        <w:rPr>
          <w:rFonts w:ascii="Times New Roman" w:hAnsi="Times New Roman" w:cs="Times New Roman"/>
          <w:bCs/>
          <w:sz w:val="24"/>
          <w:szCs w:val="24"/>
          <w:vertAlign w:val="superscript"/>
        </w:rPr>
        <w:t>th</w:t>
      </w:r>
      <w:r w:rsidR="00FA3AEC">
        <w:rPr>
          <w:rFonts w:ascii="Times New Roman" w:hAnsi="Times New Roman" w:cs="Times New Roman"/>
          <w:bCs/>
          <w:sz w:val="24"/>
          <w:szCs w:val="24"/>
        </w:rPr>
        <w:t xml:space="preserve"> December 2021, 1</w:t>
      </w:r>
      <w:r w:rsidR="00FA3AEC" w:rsidRPr="00FA3AEC">
        <w:rPr>
          <w:rFonts w:ascii="Times New Roman" w:hAnsi="Times New Roman" w:cs="Times New Roman"/>
          <w:bCs/>
          <w:sz w:val="24"/>
          <w:szCs w:val="24"/>
          <w:vertAlign w:val="superscript"/>
        </w:rPr>
        <w:t>st</w:t>
      </w:r>
      <w:r w:rsidR="00FA3AEC">
        <w:rPr>
          <w:rFonts w:ascii="Times New Roman" w:hAnsi="Times New Roman" w:cs="Times New Roman"/>
          <w:bCs/>
          <w:sz w:val="24"/>
          <w:szCs w:val="24"/>
        </w:rPr>
        <w:t xml:space="preserve"> respondent held its Congress at Macheke, Masvingo.  Applicant did not attend the congress as he was not a de</w:t>
      </w:r>
      <w:r w:rsidR="00BE7CDE">
        <w:rPr>
          <w:rFonts w:ascii="Times New Roman" w:hAnsi="Times New Roman" w:cs="Times New Roman"/>
          <w:bCs/>
          <w:sz w:val="24"/>
          <w:szCs w:val="24"/>
        </w:rPr>
        <w:t>legate appointed to attend the C</w:t>
      </w:r>
      <w:r w:rsidR="00FA3AEC">
        <w:rPr>
          <w:rFonts w:ascii="Times New Roman" w:hAnsi="Times New Roman" w:cs="Times New Roman"/>
          <w:bCs/>
          <w:sz w:val="24"/>
          <w:szCs w:val="24"/>
        </w:rPr>
        <w:t xml:space="preserve">ongress.  </w:t>
      </w:r>
      <w:r w:rsidR="00BE7CDE">
        <w:rPr>
          <w:rFonts w:ascii="Times New Roman" w:hAnsi="Times New Roman" w:cs="Times New Roman"/>
          <w:bCs/>
          <w:sz w:val="24"/>
          <w:szCs w:val="24"/>
        </w:rPr>
        <w:t>At the C</w:t>
      </w:r>
      <w:r w:rsidR="00FA3AEC">
        <w:rPr>
          <w:rFonts w:ascii="Times New Roman" w:hAnsi="Times New Roman" w:cs="Times New Roman"/>
          <w:bCs/>
          <w:sz w:val="24"/>
          <w:szCs w:val="24"/>
        </w:rPr>
        <w:t>ongress, 3</w:t>
      </w:r>
      <w:r w:rsidR="00FA3AEC" w:rsidRPr="00FA3AEC">
        <w:rPr>
          <w:rFonts w:ascii="Times New Roman" w:hAnsi="Times New Roman" w:cs="Times New Roman"/>
          <w:bCs/>
          <w:sz w:val="24"/>
          <w:szCs w:val="24"/>
          <w:vertAlign w:val="superscript"/>
        </w:rPr>
        <w:t>rd</w:t>
      </w:r>
      <w:r w:rsidR="00FA3AEC">
        <w:rPr>
          <w:rFonts w:ascii="Times New Roman" w:hAnsi="Times New Roman" w:cs="Times New Roman"/>
          <w:bCs/>
          <w:sz w:val="24"/>
          <w:szCs w:val="24"/>
        </w:rPr>
        <w:t xml:space="preserve"> to 5</w:t>
      </w:r>
      <w:r w:rsidR="00FA3AEC" w:rsidRPr="00FA3AEC">
        <w:rPr>
          <w:rFonts w:ascii="Times New Roman" w:hAnsi="Times New Roman" w:cs="Times New Roman"/>
          <w:bCs/>
          <w:sz w:val="24"/>
          <w:szCs w:val="24"/>
          <w:vertAlign w:val="superscript"/>
        </w:rPr>
        <w:t>th</w:t>
      </w:r>
      <w:r w:rsidR="00FA3AEC">
        <w:rPr>
          <w:rFonts w:ascii="Times New Roman" w:hAnsi="Times New Roman" w:cs="Times New Roman"/>
          <w:bCs/>
          <w:sz w:val="24"/>
          <w:szCs w:val="24"/>
        </w:rPr>
        <w:t xml:space="preserve"> respondents were elected to various positions in the 1</w:t>
      </w:r>
      <w:r w:rsidR="00FA3AEC" w:rsidRPr="00FA3AEC">
        <w:rPr>
          <w:rFonts w:ascii="Times New Roman" w:hAnsi="Times New Roman" w:cs="Times New Roman"/>
          <w:bCs/>
          <w:sz w:val="24"/>
          <w:szCs w:val="24"/>
          <w:vertAlign w:val="superscript"/>
        </w:rPr>
        <w:t>st</w:t>
      </w:r>
      <w:r w:rsidR="00FA3AEC">
        <w:rPr>
          <w:rFonts w:ascii="Times New Roman" w:hAnsi="Times New Roman" w:cs="Times New Roman"/>
          <w:bCs/>
          <w:sz w:val="24"/>
          <w:szCs w:val="24"/>
        </w:rPr>
        <w:t xml:space="preserve"> respondent’s Union.  Applicant contends that 9</w:t>
      </w:r>
      <w:r w:rsidR="00FA3AEC" w:rsidRPr="00FA3AEC">
        <w:rPr>
          <w:rFonts w:ascii="Times New Roman" w:hAnsi="Times New Roman" w:cs="Times New Roman"/>
          <w:bCs/>
          <w:sz w:val="24"/>
          <w:szCs w:val="24"/>
          <w:vertAlign w:val="superscript"/>
        </w:rPr>
        <w:t>th</w:t>
      </w:r>
      <w:r w:rsidR="00FA3AEC">
        <w:rPr>
          <w:rFonts w:ascii="Times New Roman" w:hAnsi="Times New Roman" w:cs="Times New Roman"/>
          <w:bCs/>
          <w:sz w:val="24"/>
          <w:szCs w:val="24"/>
        </w:rPr>
        <w:t xml:space="preserve"> to 13</w:t>
      </w:r>
      <w:r w:rsidR="00FA3AEC" w:rsidRPr="00FA3AEC">
        <w:rPr>
          <w:rFonts w:ascii="Times New Roman" w:hAnsi="Times New Roman" w:cs="Times New Roman"/>
          <w:bCs/>
          <w:sz w:val="24"/>
          <w:szCs w:val="24"/>
          <w:vertAlign w:val="superscript"/>
        </w:rPr>
        <w:t>th</w:t>
      </w:r>
      <w:r w:rsidR="00FA3AEC">
        <w:rPr>
          <w:rFonts w:ascii="Times New Roman" w:hAnsi="Times New Roman" w:cs="Times New Roman"/>
          <w:bCs/>
          <w:sz w:val="24"/>
          <w:szCs w:val="24"/>
        </w:rPr>
        <w:t xml:space="preserve"> respondents are members of the Union who unlawfully voted and participated in the election of office bearers of 1</w:t>
      </w:r>
      <w:r w:rsidR="00FA3AEC" w:rsidRPr="00FA3AEC">
        <w:rPr>
          <w:rFonts w:ascii="Times New Roman" w:hAnsi="Times New Roman" w:cs="Times New Roman"/>
          <w:bCs/>
          <w:sz w:val="24"/>
          <w:szCs w:val="24"/>
          <w:vertAlign w:val="superscript"/>
        </w:rPr>
        <w:t>st</w:t>
      </w:r>
      <w:r w:rsidR="00FA3AEC">
        <w:rPr>
          <w:rFonts w:ascii="Times New Roman" w:hAnsi="Times New Roman" w:cs="Times New Roman"/>
          <w:bCs/>
          <w:sz w:val="24"/>
          <w:szCs w:val="24"/>
        </w:rPr>
        <w:t xml:space="preserve"> respondent.  This application is for a declaratory order on an urgent basis, for a declaration that the election of 3</w:t>
      </w:r>
      <w:r w:rsidR="00FA3AEC" w:rsidRPr="00FA3AEC">
        <w:rPr>
          <w:rFonts w:ascii="Times New Roman" w:hAnsi="Times New Roman" w:cs="Times New Roman"/>
          <w:bCs/>
          <w:sz w:val="24"/>
          <w:szCs w:val="24"/>
          <w:vertAlign w:val="superscript"/>
        </w:rPr>
        <w:t>rd</w:t>
      </w:r>
      <w:r w:rsidR="00FA3AEC">
        <w:rPr>
          <w:rFonts w:ascii="Times New Roman" w:hAnsi="Times New Roman" w:cs="Times New Roman"/>
          <w:bCs/>
          <w:sz w:val="24"/>
          <w:szCs w:val="24"/>
        </w:rPr>
        <w:t xml:space="preserve"> to 5</w:t>
      </w:r>
      <w:r w:rsidR="00FA3AEC" w:rsidRPr="00FA3AEC">
        <w:rPr>
          <w:rFonts w:ascii="Times New Roman" w:hAnsi="Times New Roman" w:cs="Times New Roman"/>
          <w:bCs/>
          <w:sz w:val="24"/>
          <w:szCs w:val="24"/>
          <w:vertAlign w:val="superscript"/>
        </w:rPr>
        <w:t>th</w:t>
      </w:r>
      <w:r w:rsidR="00FA3AEC">
        <w:rPr>
          <w:rFonts w:ascii="Times New Roman" w:hAnsi="Times New Roman" w:cs="Times New Roman"/>
          <w:bCs/>
          <w:sz w:val="24"/>
          <w:szCs w:val="24"/>
        </w:rPr>
        <w:t xml:space="preserve"> responden</w:t>
      </w:r>
      <w:r w:rsidR="00A6240C">
        <w:rPr>
          <w:rFonts w:ascii="Times New Roman" w:hAnsi="Times New Roman" w:cs="Times New Roman"/>
          <w:bCs/>
          <w:sz w:val="24"/>
          <w:szCs w:val="24"/>
        </w:rPr>
        <w:t>ts at a Congress held</w:t>
      </w:r>
      <w:r w:rsidR="00FA3AEC">
        <w:rPr>
          <w:rFonts w:ascii="Times New Roman" w:hAnsi="Times New Roman" w:cs="Times New Roman"/>
          <w:bCs/>
          <w:sz w:val="24"/>
          <w:szCs w:val="24"/>
        </w:rPr>
        <w:t xml:space="preserve"> on 13</w:t>
      </w:r>
      <w:r w:rsidR="00FA3AEC" w:rsidRPr="00FA3AEC">
        <w:rPr>
          <w:rFonts w:ascii="Times New Roman" w:hAnsi="Times New Roman" w:cs="Times New Roman"/>
          <w:bCs/>
          <w:sz w:val="24"/>
          <w:szCs w:val="24"/>
          <w:vertAlign w:val="superscript"/>
        </w:rPr>
        <w:t>th</w:t>
      </w:r>
      <w:r w:rsidR="00FA3AEC">
        <w:rPr>
          <w:rFonts w:ascii="Times New Roman" w:hAnsi="Times New Roman" w:cs="Times New Roman"/>
          <w:bCs/>
          <w:sz w:val="24"/>
          <w:szCs w:val="24"/>
        </w:rPr>
        <w:t xml:space="preserve"> December 2021 is a nullity.  In the interim, the application seeks to interdict the 3</w:t>
      </w:r>
      <w:r w:rsidR="00FA3AEC" w:rsidRPr="00FA3AEC">
        <w:rPr>
          <w:rFonts w:ascii="Times New Roman" w:hAnsi="Times New Roman" w:cs="Times New Roman"/>
          <w:bCs/>
          <w:sz w:val="24"/>
          <w:szCs w:val="24"/>
          <w:vertAlign w:val="superscript"/>
        </w:rPr>
        <w:t>rd</w:t>
      </w:r>
      <w:r w:rsidR="00FA3AEC">
        <w:rPr>
          <w:rFonts w:ascii="Times New Roman" w:hAnsi="Times New Roman" w:cs="Times New Roman"/>
          <w:bCs/>
          <w:sz w:val="24"/>
          <w:szCs w:val="24"/>
        </w:rPr>
        <w:t xml:space="preserve"> to 5</w:t>
      </w:r>
      <w:r w:rsidR="00FA3AEC" w:rsidRPr="00FA3AEC">
        <w:rPr>
          <w:rFonts w:ascii="Times New Roman" w:hAnsi="Times New Roman" w:cs="Times New Roman"/>
          <w:bCs/>
          <w:sz w:val="24"/>
          <w:szCs w:val="24"/>
          <w:vertAlign w:val="superscript"/>
        </w:rPr>
        <w:t>th</w:t>
      </w:r>
      <w:r w:rsidR="00FA3AEC">
        <w:rPr>
          <w:rFonts w:ascii="Times New Roman" w:hAnsi="Times New Roman" w:cs="Times New Roman"/>
          <w:bCs/>
          <w:sz w:val="24"/>
          <w:szCs w:val="24"/>
        </w:rPr>
        <w:t xml:space="preserve"> respondents from carrying out any duties of authority and exercising whatever powers that had accrued to t</w:t>
      </w:r>
      <w:r w:rsidR="00064E76">
        <w:rPr>
          <w:rFonts w:ascii="Times New Roman" w:hAnsi="Times New Roman" w:cs="Times New Roman"/>
          <w:bCs/>
          <w:sz w:val="24"/>
          <w:szCs w:val="24"/>
        </w:rPr>
        <w:t>hem by virtue of their election,</w:t>
      </w:r>
      <w:r w:rsidR="00FA3AEC">
        <w:rPr>
          <w:rFonts w:ascii="Times New Roman" w:hAnsi="Times New Roman" w:cs="Times New Roman"/>
          <w:bCs/>
          <w:sz w:val="24"/>
          <w:szCs w:val="24"/>
        </w:rPr>
        <w:t xml:space="preserve"> pending the return date.</w:t>
      </w:r>
    </w:p>
    <w:p w:rsidR="0090099E" w:rsidRPr="00712FD4" w:rsidRDefault="0090099E" w:rsidP="00E93985">
      <w:pPr>
        <w:spacing w:line="480" w:lineRule="auto"/>
        <w:ind w:firstLine="720"/>
        <w:jc w:val="both"/>
        <w:rPr>
          <w:rFonts w:ascii="Times New Roman" w:hAnsi="Times New Roman" w:cs="Times New Roman"/>
          <w:b/>
          <w:bCs/>
          <w:sz w:val="24"/>
          <w:szCs w:val="24"/>
        </w:rPr>
      </w:pPr>
      <w:r w:rsidRPr="00712FD4">
        <w:rPr>
          <w:rFonts w:ascii="Times New Roman" w:hAnsi="Times New Roman" w:cs="Times New Roman"/>
          <w:b/>
          <w:bCs/>
          <w:sz w:val="24"/>
          <w:szCs w:val="24"/>
        </w:rPr>
        <w:t>POINTS IN LIMINE</w:t>
      </w:r>
    </w:p>
    <w:p w:rsidR="00B46873" w:rsidRDefault="0090099E"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Respondents have raised a single preliminary point on urgency.  Respondents contend that the matter is not urgent.  They aver that the application relates to a Congress held on 13</w:t>
      </w:r>
      <w:r w:rsidRPr="0090099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December 2021.  A period of two months has </w:t>
      </w:r>
      <w:r w:rsidR="00945513">
        <w:rPr>
          <w:rFonts w:ascii="Times New Roman" w:hAnsi="Times New Roman" w:cs="Times New Roman"/>
          <w:bCs/>
          <w:sz w:val="24"/>
          <w:szCs w:val="24"/>
        </w:rPr>
        <w:t xml:space="preserve">since </w:t>
      </w:r>
      <w:r>
        <w:rPr>
          <w:rFonts w:ascii="Times New Roman" w:hAnsi="Times New Roman" w:cs="Times New Roman"/>
          <w:bCs/>
          <w:sz w:val="24"/>
          <w:szCs w:val="24"/>
        </w:rPr>
        <w:t>elapsed</w:t>
      </w:r>
      <w:r w:rsidR="007D1305">
        <w:rPr>
          <w:rFonts w:ascii="Times New Roman" w:hAnsi="Times New Roman" w:cs="Times New Roman"/>
          <w:bCs/>
          <w:sz w:val="24"/>
          <w:szCs w:val="24"/>
        </w:rPr>
        <w:t>.  Respondents aver that a</w:t>
      </w:r>
      <w:r w:rsidR="004A7633">
        <w:rPr>
          <w:rFonts w:ascii="Times New Roman" w:hAnsi="Times New Roman" w:cs="Times New Roman"/>
          <w:bCs/>
          <w:sz w:val="24"/>
          <w:szCs w:val="24"/>
        </w:rPr>
        <w:t>pplicant being a member of the u</w:t>
      </w:r>
      <w:r w:rsidR="007D1305">
        <w:rPr>
          <w:rFonts w:ascii="Times New Roman" w:hAnsi="Times New Roman" w:cs="Times New Roman"/>
          <w:bCs/>
          <w:sz w:val="24"/>
          <w:szCs w:val="24"/>
        </w:rPr>
        <w:t>nion was aware, or</w:t>
      </w:r>
      <w:r w:rsidR="004A7633">
        <w:rPr>
          <w:rFonts w:ascii="Times New Roman" w:hAnsi="Times New Roman" w:cs="Times New Roman"/>
          <w:bCs/>
          <w:sz w:val="24"/>
          <w:szCs w:val="24"/>
        </w:rPr>
        <w:t xml:space="preserve"> </w:t>
      </w:r>
      <w:r w:rsidR="00CA31FA">
        <w:rPr>
          <w:rFonts w:ascii="Times New Roman" w:hAnsi="Times New Roman" w:cs="Times New Roman"/>
          <w:bCs/>
          <w:sz w:val="24"/>
          <w:szCs w:val="24"/>
        </w:rPr>
        <w:t xml:space="preserve"> </w:t>
      </w:r>
      <w:r w:rsidR="007D1305">
        <w:rPr>
          <w:rFonts w:ascii="Times New Roman" w:hAnsi="Times New Roman" w:cs="Times New Roman"/>
          <w:bCs/>
          <w:sz w:val="24"/>
          <w:szCs w:val="24"/>
        </w:rPr>
        <w:t xml:space="preserve"> is deemed to have been aware of the issues of the organisation and that any matters dealing with the Congress ought to have been raised earlier.  Respondents aver that the urgency is self created.  Applicant’s response to the point </w:t>
      </w:r>
      <w:r w:rsidR="007D1305" w:rsidRPr="0034096C">
        <w:rPr>
          <w:rFonts w:ascii="Times New Roman" w:hAnsi="Times New Roman" w:cs="Times New Roman"/>
          <w:bCs/>
          <w:i/>
          <w:sz w:val="24"/>
          <w:szCs w:val="24"/>
        </w:rPr>
        <w:t>in limine</w:t>
      </w:r>
      <w:r w:rsidR="007D1305">
        <w:rPr>
          <w:rFonts w:ascii="Times New Roman" w:hAnsi="Times New Roman" w:cs="Times New Roman"/>
          <w:bCs/>
          <w:sz w:val="24"/>
          <w:szCs w:val="24"/>
        </w:rPr>
        <w:t xml:space="preserve"> is that the urgency is not self created.  The need to act arose on the 24</w:t>
      </w:r>
      <w:r w:rsidR="007D1305" w:rsidRPr="007D1305">
        <w:rPr>
          <w:rFonts w:ascii="Times New Roman" w:hAnsi="Times New Roman" w:cs="Times New Roman"/>
          <w:bCs/>
          <w:sz w:val="24"/>
          <w:szCs w:val="24"/>
          <w:vertAlign w:val="superscript"/>
        </w:rPr>
        <w:t>th</w:t>
      </w:r>
      <w:r w:rsidR="007D1305">
        <w:rPr>
          <w:rFonts w:ascii="Times New Roman" w:hAnsi="Times New Roman" w:cs="Times New Roman"/>
          <w:bCs/>
          <w:sz w:val="24"/>
          <w:szCs w:val="24"/>
        </w:rPr>
        <w:t xml:space="preserve"> January 2022 when the applicant learnt from an ex-employee of the Ancient City Hotel that delegates from the Ancient City Hotel had participated and voted at the </w:t>
      </w:r>
      <w:r w:rsidR="0034096C">
        <w:rPr>
          <w:rFonts w:ascii="Times New Roman" w:hAnsi="Times New Roman" w:cs="Times New Roman"/>
          <w:bCs/>
          <w:sz w:val="24"/>
          <w:szCs w:val="24"/>
        </w:rPr>
        <w:t>C</w:t>
      </w:r>
      <w:r w:rsidR="007D1305">
        <w:rPr>
          <w:rFonts w:ascii="Times New Roman" w:hAnsi="Times New Roman" w:cs="Times New Roman"/>
          <w:bCs/>
          <w:sz w:val="24"/>
          <w:szCs w:val="24"/>
        </w:rPr>
        <w:t>ongress held on 13</w:t>
      </w:r>
      <w:r w:rsidR="007D1305" w:rsidRPr="007D1305">
        <w:rPr>
          <w:rFonts w:ascii="Times New Roman" w:hAnsi="Times New Roman" w:cs="Times New Roman"/>
          <w:bCs/>
          <w:sz w:val="24"/>
          <w:szCs w:val="24"/>
          <w:vertAlign w:val="superscript"/>
        </w:rPr>
        <w:t>th</w:t>
      </w:r>
      <w:r w:rsidR="007D1305">
        <w:rPr>
          <w:rFonts w:ascii="Times New Roman" w:hAnsi="Times New Roman" w:cs="Times New Roman"/>
          <w:bCs/>
          <w:sz w:val="24"/>
          <w:szCs w:val="24"/>
        </w:rPr>
        <w:t xml:space="preserve"> December 2021.  Applicant was aware that one Felistus Nyanuhunda has lost </w:t>
      </w:r>
      <w:r w:rsidR="001A717F">
        <w:rPr>
          <w:rFonts w:ascii="Times New Roman" w:hAnsi="Times New Roman" w:cs="Times New Roman"/>
          <w:bCs/>
          <w:sz w:val="24"/>
          <w:szCs w:val="24"/>
        </w:rPr>
        <w:t>the presidency at the elective C</w:t>
      </w:r>
      <w:r w:rsidR="00653AC6">
        <w:rPr>
          <w:rFonts w:ascii="Times New Roman" w:hAnsi="Times New Roman" w:cs="Times New Roman"/>
          <w:bCs/>
          <w:sz w:val="24"/>
          <w:szCs w:val="24"/>
        </w:rPr>
        <w:t>ongress by a single</w:t>
      </w:r>
      <w:r w:rsidR="007D1305">
        <w:rPr>
          <w:rFonts w:ascii="Times New Roman" w:hAnsi="Times New Roman" w:cs="Times New Roman"/>
          <w:bCs/>
          <w:sz w:val="24"/>
          <w:szCs w:val="24"/>
        </w:rPr>
        <w:t xml:space="preserve"> vote.  Delegates from the Ancient City Hotel were not fully paid up members of the 1</w:t>
      </w:r>
      <w:r w:rsidR="007D1305" w:rsidRPr="007D1305">
        <w:rPr>
          <w:rFonts w:ascii="Times New Roman" w:hAnsi="Times New Roman" w:cs="Times New Roman"/>
          <w:bCs/>
          <w:sz w:val="24"/>
          <w:szCs w:val="24"/>
          <w:vertAlign w:val="superscript"/>
        </w:rPr>
        <w:t>st</w:t>
      </w:r>
      <w:r w:rsidR="007D1305">
        <w:rPr>
          <w:rFonts w:ascii="Times New Roman" w:hAnsi="Times New Roman" w:cs="Times New Roman"/>
          <w:bCs/>
          <w:sz w:val="24"/>
          <w:szCs w:val="24"/>
        </w:rPr>
        <w:t xml:space="preserve"> respondent and could not cast votes at the Congress.  The whole election process was</w:t>
      </w:r>
      <w:r w:rsidR="00B869D7">
        <w:rPr>
          <w:rFonts w:ascii="Times New Roman" w:hAnsi="Times New Roman" w:cs="Times New Roman"/>
          <w:bCs/>
          <w:sz w:val="24"/>
          <w:szCs w:val="24"/>
        </w:rPr>
        <w:t xml:space="preserve"> therefore a sham</w:t>
      </w:r>
      <w:r w:rsidR="007D1305">
        <w:rPr>
          <w:rFonts w:ascii="Times New Roman" w:hAnsi="Times New Roman" w:cs="Times New Roman"/>
          <w:bCs/>
          <w:sz w:val="24"/>
          <w:szCs w:val="24"/>
        </w:rPr>
        <w:t xml:space="preserve"> as members who were not entitled to vote were </w:t>
      </w:r>
      <w:r w:rsidR="007D1305">
        <w:rPr>
          <w:rFonts w:ascii="Times New Roman" w:hAnsi="Times New Roman" w:cs="Times New Roman"/>
          <w:bCs/>
          <w:sz w:val="24"/>
          <w:szCs w:val="24"/>
        </w:rPr>
        <w:lastRenderedPageBreak/>
        <w:t>allowed to attend as delegates.  The election of 3</w:t>
      </w:r>
      <w:r w:rsidR="007D1305" w:rsidRPr="007D1305">
        <w:rPr>
          <w:rFonts w:ascii="Times New Roman" w:hAnsi="Times New Roman" w:cs="Times New Roman"/>
          <w:bCs/>
          <w:sz w:val="24"/>
          <w:szCs w:val="24"/>
          <w:vertAlign w:val="superscript"/>
        </w:rPr>
        <w:t>rd</w:t>
      </w:r>
      <w:r w:rsidR="007D1305">
        <w:rPr>
          <w:rFonts w:ascii="Times New Roman" w:hAnsi="Times New Roman" w:cs="Times New Roman"/>
          <w:bCs/>
          <w:sz w:val="24"/>
          <w:szCs w:val="24"/>
        </w:rPr>
        <w:t xml:space="preserve"> to 5</w:t>
      </w:r>
      <w:r w:rsidR="007D1305" w:rsidRPr="007D1305">
        <w:rPr>
          <w:rFonts w:ascii="Times New Roman" w:hAnsi="Times New Roman" w:cs="Times New Roman"/>
          <w:bCs/>
          <w:sz w:val="24"/>
          <w:szCs w:val="24"/>
          <w:vertAlign w:val="superscript"/>
        </w:rPr>
        <w:t>th</w:t>
      </w:r>
      <w:r w:rsidR="007D1305">
        <w:rPr>
          <w:rFonts w:ascii="Times New Roman" w:hAnsi="Times New Roman" w:cs="Times New Roman"/>
          <w:bCs/>
          <w:sz w:val="24"/>
          <w:szCs w:val="24"/>
        </w:rPr>
        <w:t xml:space="preserve"> respondents was clearly illegal and a nullity because certain members who voted were not entitled to vote.  Applicant </w:t>
      </w:r>
      <w:r w:rsidR="00CF0B0B">
        <w:rPr>
          <w:rFonts w:ascii="Times New Roman" w:hAnsi="Times New Roman" w:cs="Times New Roman"/>
          <w:bCs/>
          <w:sz w:val="24"/>
          <w:szCs w:val="24"/>
        </w:rPr>
        <w:t>only became aware of these facts on the 24</w:t>
      </w:r>
      <w:r w:rsidR="00CF0B0B" w:rsidRPr="00CF0B0B">
        <w:rPr>
          <w:rFonts w:ascii="Times New Roman" w:hAnsi="Times New Roman" w:cs="Times New Roman"/>
          <w:bCs/>
          <w:sz w:val="24"/>
          <w:szCs w:val="24"/>
          <w:vertAlign w:val="superscript"/>
        </w:rPr>
        <w:t>th</w:t>
      </w:r>
      <w:r w:rsidR="00CF0B0B">
        <w:rPr>
          <w:rFonts w:ascii="Times New Roman" w:hAnsi="Times New Roman" w:cs="Times New Roman"/>
          <w:bCs/>
          <w:sz w:val="24"/>
          <w:szCs w:val="24"/>
        </w:rPr>
        <w:t xml:space="preserve"> January 2022.  Applicant avers that when he was alerted </w:t>
      </w:r>
      <w:r w:rsidR="001A717F">
        <w:rPr>
          <w:rFonts w:ascii="Times New Roman" w:hAnsi="Times New Roman" w:cs="Times New Roman"/>
          <w:bCs/>
          <w:sz w:val="24"/>
          <w:szCs w:val="24"/>
        </w:rPr>
        <w:t>of the anomaly in the elective C</w:t>
      </w:r>
      <w:r w:rsidR="00CF0B0B">
        <w:rPr>
          <w:rFonts w:ascii="Times New Roman" w:hAnsi="Times New Roman" w:cs="Times New Roman"/>
          <w:bCs/>
          <w:sz w:val="24"/>
          <w:szCs w:val="24"/>
        </w:rPr>
        <w:t>ongress he sprung into action and took steps to protect his interests.</w:t>
      </w:r>
    </w:p>
    <w:p w:rsidR="00C10081" w:rsidRDefault="00C10081"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 contends that the Certificate of Urgency and Founding Affidavit both demonstrate that applicant acted when the need to act arose.  Applicant submits that he confronted 1</w:t>
      </w:r>
      <w:r w:rsidRPr="00C10081">
        <w:rPr>
          <w:rFonts w:ascii="Times New Roman" w:hAnsi="Times New Roman" w:cs="Times New Roman"/>
          <w:bCs/>
          <w:sz w:val="24"/>
          <w:szCs w:val="24"/>
          <w:vertAlign w:val="superscript"/>
        </w:rPr>
        <w:t>st</w:t>
      </w:r>
      <w:r w:rsidR="00700F81">
        <w:rPr>
          <w:rFonts w:ascii="Times New Roman" w:hAnsi="Times New Roman" w:cs="Times New Roman"/>
          <w:bCs/>
          <w:sz w:val="24"/>
          <w:szCs w:val="24"/>
        </w:rPr>
        <w:t xml:space="preserve"> and 2</w:t>
      </w:r>
      <w:r w:rsidR="00700F81" w:rsidRPr="00700F81">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in a bid to seek clarity.  When he failed to obtain any answers on how members who were not entitled to vote participated </w:t>
      </w:r>
      <w:r w:rsidR="00F10B94">
        <w:rPr>
          <w:rFonts w:ascii="Times New Roman" w:hAnsi="Times New Roman" w:cs="Times New Roman"/>
          <w:bCs/>
          <w:sz w:val="24"/>
          <w:szCs w:val="24"/>
        </w:rPr>
        <w:t>in</w:t>
      </w:r>
      <w:r>
        <w:rPr>
          <w:rFonts w:ascii="Times New Roman" w:hAnsi="Times New Roman" w:cs="Times New Roman"/>
          <w:bCs/>
          <w:sz w:val="24"/>
          <w:szCs w:val="24"/>
        </w:rPr>
        <w:t xml:space="preserve"> the process he immediately approached the courts.  Applicant points out that the need to act arose not from the date the Congress was held</w:t>
      </w:r>
      <w:r w:rsidR="00DB7FD6">
        <w:rPr>
          <w:rFonts w:ascii="Times New Roman" w:hAnsi="Times New Roman" w:cs="Times New Roman"/>
          <w:bCs/>
          <w:sz w:val="24"/>
          <w:szCs w:val="24"/>
        </w:rPr>
        <w:t>,</w:t>
      </w:r>
      <w:r>
        <w:rPr>
          <w:rFonts w:ascii="Times New Roman" w:hAnsi="Times New Roman" w:cs="Times New Roman"/>
          <w:bCs/>
          <w:sz w:val="24"/>
          <w:szCs w:val="24"/>
        </w:rPr>
        <w:t xml:space="preserve"> but on 24</w:t>
      </w:r>
      <w:r w:rsidRPr="00C1008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January 2022 when he became aware that the voting process was marred by irregularities.  It is my view, that the urgency contemplated by the rules was established.  Applicant did not sit on his laurels when he became aware that the Congress was vitiated by illegality.  A matter is not urgent when the applicant himself does not treat the matter as urgent.  The principles on urgency are now well established in this jurisdiction.  See: </w:t>
      </w:r>
      <w:proofErr w:type="spellStart"/>
      <w:r w:rsidRPr="00F10B94">
        <w:rPr>
          <w:rFonts w:ascii="Times New Roman" w:hAnsi="Times New Roman" w:cs="Times New Roman"/>
          <w:bCs/>
          <w:i/>
          <w:sz w:val="24"/>
          <w:szCs w:val="24"/>
        </w:rPr>
        <w:t>Kuvarega</w:t>
      </w:r>
      <w:proofErr w:type="spellEnd"/>
      <w:r w:rsidRPr="00F10B94">
        <w:rPr>
          <w:rFonts w:ascii="Times New Roman" w:hAnsi="Times New Roman" w:cs="Times New Roman"/>
          <w:bCs/>
          <w:i/>
          <w:sz w:val="24"/>
          <w:szCs w:val="24"/>
        </w:rPr>
        <w:t xml:space="preserve"> </w:t>
      </w:r>
      <w:r>
        <w:rPr>
          <w:rFonts w:ascii="Times New Roman" w:hAnsi="Times New Roman" w:cs="Times New Roman"/>
          <w:bCs/>
          <w:sz w:val="24"/>
          <w:szCs w:val="24"/>
        </w:rPr>
        <w:t xml:space="preserve">v </w:t>
      </w:r>
      <w:r w:rsidRPr="00F10B94">
        <w:rPr>
          <w:rFonts w:ascii="Times New Roman" w:hAnsi="Times New Roman" w:cs="Times New Roman"/>
          <w:bCs/>
          <w:i/>
          <w:sz w:val="24"/>
          <w:szCs w:val="24"/>
        </w:rPr>
        <w:t>Registrar General &amp; Anor</w:t>
      </w:r>
      <w:r>
        <w:rPr>
          <w:rFonts w:ascii="Times New Roman" w:hAnsi="Times New Roman" w:cs="Times New Roman"/>
          <w:bCs/>
          <w:sz w:val="24"/>
          <w:szCs w:val="24"/>
        </w:rPr>
        <w:t xml:space="preserve"> 1998 (1) ZLR 188.  The point </w:t>
      </w:r>
      <w:r w:rsidRPr="00F10B94">
        <w:rPr>
          <w:rFonts w:ascii="Times New Roman" w:hAnsi="Times New Roman" w:cs="Times New Roman"/>
          <w:bCs/>
          <w:i/>
          <w:sz w:val="24"/>
          <w:szCs w:val="24"/>
        </w:rPr>
        <w:t xml:space="preserve">in </w:t>
      </w:r>
      <w:proofErr w:type="spellStart"/>
      <w:r w:rsidRPr="00F10B94">
        <w:rPr>
          <w:rFonts w:ascii="Times New Roman" w:hAnsi="Times New Roman" w:cs="Times New Roman"/>
          <w:bCs/>
          <w:i/>
          <w:sz w:val="24"/>
          <w:szCs w:val="24"/>
        </w:rPr>
        <w:t>limine</w:t>
      </w:r>
      <w:proofErr w:type="spellEnd"/>
      <w:r>
        <w:rPr>
          <w:rFonts w:ascii="Times New Roman" w:hAnsi="Times New Roman" w:cs="Times New Roman"/>
          <w:bCs/>
          <w:sz w:val="24"/>
          <w:szCs w:val="24"/>
        </w:rPr>
        <w:t xml:space="preserve"> by the respondents has no merit and is accordingly dismissed.</w:t>
      </w:r>
    </w:p>
    <w:p w:rsidR="00C10081" w:rsidRPr="00F10B94" w:rsidRDefault="00C10081" w:rsidP="00E93985">
      <w:pPr>
        <w:spacing w:line="480" w:lineRule="auto"/>
        <w:ind w:firstLine="720"/>
        <w:jc w:val="both"/>
        <w:rPr>
          <w:rFonts w:ascii="Times New Roman" w:hAnsi="Times New Roman" w:cs="Times New Roman"/>
          <w:b/>
          <w:bCs/>
          <w:sz w:val="24"/>
          <w:szCs w:val="24"/>
        </w:rPr>
      </w:pPr>
      <w:r w:rsidRPr="00F10B94">
        <w:rPr>
          <w:rFonts w:ascii="Times New Roman" w:hAnsi="Times New Roman" w:cs="Times New Roman"/>
          <w:b/>
          <w:bCs/>
          <w:sz w:val="24"/>
          <w:szCs w:val="24"/>
        </w:rPr>
        <w:t>ON THE MERITS</w:t>
      </w:r>
    </w:p>
    <w:p w:rsidR="00C10081" w:rsidRDefault="00C10081"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applicants contend that 9</w:t>
      </w:r>
      <w:r w:rsidRPr="00C1008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13</w:t>
      </w:r>
      <w:r w:rsidRPr="00C1008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were not entitled to vote at the Congress.  In terms of 1</w:t>
      </w:r>
      <w:r w:rsidRPr="00C1008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Constitution there is a difference between a</w:t>
      </w:r>
      <w:r w:rsidR="0098520A">
        <w:rPr>
          <w:rFonts w:ascii="Times New Roman" w:hAnsi="Times New Roman" w:cs="Times New Roman"/>
          <w:bCs/>
          <w:sz w:val="24"/>
          <w:szCs w:val="24"/>
        </w:rPr>
        <w:t>n ordinary</w:t>
      </w:r>
      <w:r>
        <w:rPr>
          <w:rFonts w:ascii="Times New Roman" w:hAnsi="Times New Roman" w:cs="Times New Roman"/>
          <w:bCs/>
          <w:sz w:val="24"/>
          <w:szCs w:val="24"/>
        </w:rPr>
        <w:t xml:space="preserve"> member and a member eligible to vote at a Congress.  Section 23 (8) (a) of 1</w:t>
      </w:r>
      <w:r w:rsidRPr="00C1008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Constitution provides that:</w:t>
      </w:r>
    </w:p>
    <w:p w:rsidR="00C10081" w:rsidRDefault="00C10081" w:rsidP="00E93985">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lastRenderedPageBreak/>
        <w:t>“A member shall cease to be entitled to any of the benefits of membership including the right</w:t>
      </w:r>
      <w:r w:rsidR="00B91740">
        <w:rPr>
          <w:rFonts w:ascii="Times New Roman" w:hAnsi="Times New Roman" w:cs="Times New Roman"/>
          <w:bCs/>
          <w:sz w:val="24"/>
          <w:szCs w:val="24"/>
        </w:rPr>
        <w:t xml:space="preserve"> to vote –</w:t>
      </w:r>
    </w:p>
    <w:p w:rsidR="00B91740" w:rsidRPr="00B91740" w:rsidRDefault="00B91740" w:rsidP="00E93985">
      <w:pPr>
        <w:pStyle w:val="ListParagraph"/>
        <w:numPr>
          <w:ilvl w:val="0"/>
          <w:numId w:val="3"/>
        </w:numPr>
        <w:spacing w:line="480" w:lineRule="auto"/>
        <w:jc w:val="both"/>
        <w:rPr>
          <w:rFonts w:ascii="Times New Roman" w:hAnsi="Times New Roman" w:cs="Times New Roman"/>
          <w:bCs/>
          <w:sz w:val="24"/>
          <w:szCs w:val="24"/>
        </w:rPr>
      </w:pPr>
      <w:proofErr w:type="gramStart"/>
      <w:r w:rsidRPr="00B91740">
        <w:rPr>
          <w:rFonts w:ascii="Times New Roman" w:hAnsi="Times New Roman" w:cs="Times New Roman"/>
          <w:bCs/>
          <w:sz w:val="24"/>
          <w:szCs w:val="24"/>
        </w:rPr>
        <w:t>if</w:t>
      </w:r>
      <w:proofErr w:type="gramEnd"/>
      <w:r w:rsidRPr="00B91740">
        <w:rPr>
          <w:rFonts w:ascii="Times New Roman" w:hAnsi="Times New Roman" w:cs="Times New Roman"/>
          <w:bCs/>
          <w:sz w:val="24"/>
          <w:szCs w:val="24"/>
        </w:rPr>
        <w:t xml:space="preserve"> the subscription or other charges due to him by the Union are more than three months in arrears.</w:t>
      </w:r>
    </w:p>
    <w:p w:rsidR="00B91740" w:rsidRDefault="00B91740" w:rsidP="00E93985">
      <w:pPr>
        <w:pStyle w:val="ListParagraph"/>
        <w:numPr>
          <w:ilvl w:val="0"/>
          <w:numId w:val="3"/>
        </w:numPr>
        <w:spacing w:line="480" w:lineRule="auto"/>
        <w:jc w:val="both"/>
        <w:rPr>
          <w:rFonts w:ascii="Times New Roman" w:hAnsi="Times New Roman" w:cs="Times New Roman"/>
          <w:bCs/>
          <w:sz w:val="24"/>
          <w:szCs w:val="24"/>
        </w:rPr>
      </w:pPr>
      <w:r w:rsidRPr="00B91740">
        <w:rPr>
          <w:rFonts w:ascii="Times New Roman" w:hAnsi="Times New Roman" w:cs="Times New Roman"/>
          <w:bCs/>
          <w:sz w:val="24"/>
          <w:szCs w:val="24"/>
        </w:rPr>
        <w:t>During any period while he is under suspensi</w:t>
      </w:r>
      <w:r>
        <w:rPr>
          <w:rFonts w:ascii="Times New Roman" w:hAnsi="Times New Roman" w:cs="Times New Roman"/>
          <w:bCs/>
          <w:sz w:val="24"/>
          <w:szCs w:val="24"/>
        </w:rPr>
        <w:t>on in terms of the Constitution. -</w:t>
      </w:r>
      <w:r w:rsidRPr="00B91740">
        <w:rPr>
          <w:rFonts w:ascii="Times New Roman" w:hAnsi="Times New Roman" w:cs="Times New Roman"/>
          <w:bCs/>
          <w:sz w:val="24"/>
          <w:szCs w:val="24"/>
        </w:rPr>
        <w:t>”</w:t>
      </w:r>
    </w:p>
    <w:p w:rsidR="00B91740" w:rsidRDefault="00B91740"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terms of the Constitution in the event of the subscriptio</w:t>
      </w:r>
      <w:r w:rsidR="001F6100">
        <w:rPr>
          <w:rFonts w:ascii="Times New Roman" w:hAnsi="Times New Roman" w:cs="Times New Roman"/>
          <w:bCs/>
          <w:sz w:val="24"/>
          <w:szCs w:val="24"/>
        </w:rPr>
        <w:t>ns or other charges due to the u</w:t>
      </w:r>
      <w:r>
        <w:rPr>
          <w:rFonts w:ascii="Times New Roman" w:hAnsi="Times New Roman" w:cs="Times New Roman"/>
          <w:bCs/>
          <w:sz w:val="24"/>
          <w:szCs w:val="24"/>
        </w:rPr>
        <w:t>nion being more than 3 months in arrears, he shall continue to be subject to the disabilities imposed by the Constitution in paragraph 23 (8) (a) (ii).  In his Opposing Affidavit 3</w:t>
      </w:r>
      <w:r w:rsidRPr="00B91740">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 makes the fatal error of concerning themselves with proof of membership.  The issue being raised by the applicant is that 9</w:t>
      </w:r>
      <w:r w:rsidRPr="00B9174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13</w:t>
      </w:r>
      <w:r w:rsidRPr="00B9174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were not eligible to vote.  The various annexures relating to 9</w:t>
      </w:r>
      <w:r w:rsidRPr="00B9174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13</w:t>
      </w:r>
      <w:r w:rsidRPr="00B9174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do not prove that the members who voted were not in arrears and that they were not in arrears as contemplated by section 23 (8) (a) of the 1</w:t>
      </w:r>
      <w:r w:rsidRPr="00B9174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Constitution.  </w:t>
      </w:r>
      <w:r w:rsidRPr="00F10B94">
        <w:rPr>
          <w:rFonts w:ascii="Times New Roman" w:hAnsi="Times New Roman" w:cs="Times New Roman"/>
          <w:bCs/>
          <w:i/>
          <w:sz w:val="24"/>
          <w:szCs w:val="24"/>
        </w:rPr>
        <w:t>Mr E. Ndlovu</w:t>
      </w:r>
      <w:r>
        <w:rPr>
          <w:rFonts w:ascii="Times New Roman" w:hAnsi="Times New Roman" w:cs="Times New Roman"/>
          <w:bCs/>
          <w:sz w:val="24"/>
          <w:szCs w:val="24"/>
        </w:rPr>
        <w:t>, appearing for the respondents conceded that he was not in possession of any proof showing that 9</w:t>
      </w:r>
      <w:r w:rsidRPr="00B9174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13</w:t>
      </w:r>
      <w:r w:rsidRPr="00B9174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were not in arrears.  As regards 12</w:t>
      </w:r>
      <w:r w:rsidRPr="00B9174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it was argued that the member was not fully paid as her employer was not in full operation due to COVID </w:t>
      </w:r>
      <w:r w:rsidR="00A139BD">
        <w:rPr>
          <w:rFonts w:ascii="Times New Roman" w:hAnsi="Times New Roman" w:cs="Times New Roman"/>
          <w:bCs/>
          <w:sz w:val="24"/>
          <w:szCs w:val="24"/>
        </w:rPr>
        <w:t>– 19 Regulations.  Clearly therefore, 12</w:t>
      </w:r>
      <w:r w:rsidR="00A139BD" w:rsidRPr="00A139BD">
        <w:rPr>
          <w:rFonts w:ascii="Times New Roman" w:hAnsi="Times New Roman" w:cs="Times New Roman"/>
          <w:bCs/>
          <w:sz w:val="24"/>
          <w:szCs w:val="24"/>
          <w:vertAlign w:val="superscript"/>
        </w:rPr>
        <w:t>th</w:t>
      </w:r>
      <w:r w:rsidR="00A139BD">
        <w:rPr>
          <w:rFonts w:ascii="Times New Roman" w:hAnsi="Times New Roman" w:cs="Times New Roman"/>
          <w:bCs/>
          <w:sz w:val="24"/>
          <w:szCs w:val="24"/>
        </w:rPr>
        <w:t xml:space="preserve"> respondent was not a fully paid up member, was in arrears, and was no</w:t>
      </w:r>
      <w:r w:rsidR="007C1D81">
        <w:rPr>
          <w:rFonts w:ascii="Times New Roman" w:hAnsi="Times New Roman" w:cs="Times New Roman"/>
          <w:bCs/>
          <w:sz w:val="24"/>
          <w:szCs w:val="24"/>
        </w:rPr>
        <w:t>t</w:t>
      </w:r>
      <w:r w:rsidR="00A139BD">
        <w:rPr>
          <w:rFonts w:ascii="Times New Roman" w:hAnsi="Times New Roman" w:cs="Times New Roman"/>
          <w:bCs/>
          <w:sz w:val="24"/>
          <w:szCs w:val="24"/>
        </w:rPr>
        <w:t xml:space="preserve"> eligible to vote.  It was submitted that 9</w:t>
      </w:r>
      <w:r w:rsidR="00A139BD" w:rsidRPr="00A139BD">
        <w:rPr>
          <w:rFonts w:ascii="Times New Roman" w:hAnsi="Times New Roman" w:cs="Times New Roman"/>
          <w:bCs/>
          <w:sz w:val="24"/>
          <w:szCs w:val="24"/>
          <w:vertAlign w:val="superscript"/>
        </w:rPr>
        <w:t>th</w:t>
      </w:r>
      <w:r w:rsidR="00A139BD">
        <w:rPr>
          <w:rFonts w:ascii="Times New Roman" w:hAnsi="Times New Roman" w:cs="Times New Roman"/>
          <w:bCs/>
          <w:sz w:val="24"/>
          <w:szCs w:val="24"/>
        </w:rPr>
        <w:t xml:space="preserve"> respondent joined the Union sometime in 2021.  She failed to produce proof of payment of subscriptions 3 months prior to the Congress because she had been made to complete stop-order forms for the purposes of deducting the dues towards the subscriptions.  It became clear that 9</w:t>
      </w:r>
      <w:r w:rsidR="00A139BD" w:rsidRPr="00A139BD">
        <w:rPr>
          <w:rFonts w:ascii="Times New Roman" w:hAnsi="Times New Roman" w:cs="Times New Roman"/>
          <w:bCs/>
          <w:sz w:val="24"/>
          <w:szCs w:val="24"/>
          <w:vertAlign w:val="superscript"/>
        </w:rPr>
        <w:t>th</w:t>
      </w:r>
      <w:r w:rsidR="00A139BD">
        <w:rPr>
          <w:rFonts w:ascii="Times New Roman" w:hAnsi="Times New Roman" w:cs="Times New Roman"/>
          <w:bCs/>
          <w:sz w:val="24"/>
          <w:szCs w:val="24"/>
        </w:rPr>
        <w:t xml:space="preserve"> respondent was not eligible to vote.  She was allowed to vote at the Congress despite the absence of clear proof that she was a delegate entitled to vote.</w:t>
      </w:r>
    </w:p>
    <w:p w:rsidR="00A139BD" w:rsidRDefault="00A139BD" w:rsidP="00E93985">
      <w:pPr>
        <w:spacing w:line="480" w:lineRule="auto"/>
        <w:ind w:firstLine="720"/>
        <w:jc w:val="both"/>
        <w:rPr>
          <w:rFonts w:ascii="Times New Roman" w:hAnsi="Times New Roman" w:cs="Times New Roman"/>
          <w:bCs/>
          <w:sz w:val="24"/>
          <w:szCs w:val="24"/>
        </w:rPr>
      </w:pPr>
      <w:r w:rsidRPr="00F10B94">
        <w:rPr>
          <w:rFonts w:ascii="Times New Roman" w:hAnsi="Times New Roman" w:cs="Times New Roman"/>
          <w:bCs/>
          <w:i/>
          <w:sz w:val="24"/>
          <w:szCs w:val="24"/>
        </w:rPr>
        <w:lastRenderedPageBreak/>
        <w:t xml:space="preserve">Mr V. </w:t>
      </w:r>
      <w:proofErr w:type="spellStart"/>
      <w:r w:rsidRPr="00F10B94">
        <w:rPr>
          <w:rFonts w:ascii="Times New Roman" w:hAnsi="Times New Roman" w:cs="Times New Roman"/>
          <w:bCs/>
          <w:i/>
          <w:sz w:val="24"/>
          <w:szCs w:val="24"/>
        </w:rPr>
        <w:t>Ndlovu</w:t>
      </w:r>
      <w:proofErr w:type="spellEnd"/>
      <w:r>
        <w:rPr>
          <w:rFonts w:ascii="Times New Roman" w:hAnsi="Times New Roman" w:cs="Times New Roman"/>
          <w:bCs/>
          <w:sz w:val="24"/>
          <w:szCs w:val="24"/>
        </w:rPr>
        <w:t>, appearing for the applicant contended that it was erroneous to adopt an expensive contextual approach to the interpretation of 1</w:t>
      </w:r>
      <w:r w:rsidRPr="00A139B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Constitution.  He argued that the insertion of clause 23 (8) (a) was intended to ensure that only eligible members took part in the vote</w:t>
      </w:r>
      <w:r w:rsidR="00016811">
        <w:rPr>
          <w:rFonts w:ascii="Times New Roman" w:hAnsi="Times New Roman" w:cs="Times New Roman"/>
          <w:bCs/>
          <w:sz w:val="24"/>
          <w:szCs w:val="24"/>
        </w:rPr>
        <w:t>. T</w:t>
      </w:r>
      <w:r>
        <w:rPr>
          <w:rFonts w:ascii="Times New Roman" w:hAnsi="Times New Roman" w:cs="Times New Roman"/>
          <w:bCs/>
          <w:sz w:val="24"/>
          <w:szCs w:val="24"/>
        </w:rPr>
        <w:t>he mischief sought to be dealt with in this provision was to prevent the r</w:t>
      </w:r>
      <w:r w:rsidR="00016811">
        <w:rPr>
          <w:rFonts w:ascii="Times New Roman" w:hAnsi="Times New Roman" w:cs="Times New Roman"/>
          <w:bCs/>
          <w:sz w:val="24"/>
          <w:szCs w:val="24"/>
        </w:rPr>
        <w:t>ecruitment of members into the u</w:t>
      </w:r>
      <w:r>
        <w:rPr>
          <w:rFonts w:ascii="Times New Roman" w:hAnsi="Times New Roman" w:cs="Times New Roman"/>
          <w:bCs/>
          <w:sz w:val="24"/>
          <w:szCs w:val="24"/>
        </w:rPr>
        <w:t>nion merely for the purpose of voting.  In interpreting clause 28</w:t>
      </w:r>
      <w:r w:rsidR="00B26E99">
        <w:rPr>
          <w:rFonts w:ascii="Times New Roman" w:hAnsi="Times New Roman" w:cs="Times New Roman"/>
          <w:bCs/>
          <w:sz w:val="24"/>
          <w:szCs w:val="24"/>
        </w:rPr>
        <w:t xml:space="preserve"> (8) (a) of the Constitution, this court must give effect to the text in the Constitution.  The words used must be given their ordinary meaning.  It is a primary rule of interpretation that, if the meaning of the text is clear (the plain meaning), it should be applied, and indeed, equated with the legislature’s intention in a statute.  See: </w:t>
      </w:r>
      <w:r w:rsidR="00B26E99" w:rsidRPr="003950C9">
        <w:rPr>
          <w:rFonts w:ascii="Times New Roman" w:hAnsi="Times New Roman" w:cs="Times New Roman"/>
          <w:bCs/>
          <w:i/>
          <w:sz w:val="24"/>
          <w:szCs w:val="24"/>
        </w:rPr>
        <w:t>Principal Immigration Officer</w:t>
      </w:r>
      <w:r w:rsidR="00B26E99">
        <w:rPr>
          <w:rFonts w:ascii="Times New Roman" w:hAnsi="Times New Roman" w:cs="Times New Roman"/>
          <w:bCs/>
          <w:sz w:val="24"/>
          <w:szCs w:val="24"/>
        </w:rPr>
        <w:t xml:space="preserve"> </w:t>
      </w:r>
      <w:proofErr w:type="gramStart"/>
      <w:r w:rsidR="00B26E99">
        <w:rPr>
          <w:rFonts w:ascii="Times New Roman" w:hAnsi="Times New Roman" w:cs="Times New Roman"/>
          <w:bCs/>
          <w:sz w:val="24"/>
          <w:szCs w:val="24"/>
        </w:rPr>
        <w:t>v</w:t>
      </w:r>
      <w:proofErr w:type="gramEnd"/>
      <w:r w:rsidR="00B26E99">
        <w:rPr>
          <w:rFonts w:ascii="Times New Roman" w:hAnsi="Times New Roman" w:cs="Times New Roman"/>
          <w:bCs/>
          <w:sz w:val="24"/>
          <w:szCs w:val="24"/>
        </w:rPr>
        <w:t xml:space="preserve"> </w:t>
      </w:r>
      <w:r w:rsidR="00B26E99" w:rsidRPr="003950C9">
        <w:rPr>
          <w:rFonts w:ascii="Times New Roman" w:hAnsi="Times New Roman" w:cs="Times New Roman"/>
          <w:bCs/>
          <w:i/>
          <w:sz w:val="24"/>
          <w:szCs w:val="24"/>
        </w:rPr>
        <w:t>Hawabu</w:t>
      </w:r>
      <w:r w:rsidR="00B26E99">
        <w:rPr>
          <w:rFonts w:ascii="Times New Roman" w:hAnsi="Times New Roman" w:cs="Times New Roman"/>
          <w:bCs/>
          <w:sz w:val="24"/>
          <w:szCs w:val="24"/>
        </w:rPr>
        <w:t xml:space="preserve"> 1936 AD 26.</w:t>
      </w:r>
    </w:p>
    <w:p w:rsidR="00B26E99" w:rsidRDefault="00B26E99"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If the plain meaning of the words is ambiguous, vague or misleading, or the strict or literal interpretation would result in absurd results, then the court may deviate from the literal meaning to avoid such an absurdity.  See </w:t>
      </w:r>
      <w:r w:rsidRPr="003950C9">
        <w:rPr>
          <w:rFonts w:ascii="Times New Roman" w:hAnsi="Times New Roman" w:cs="Times New Roman"/>
          <w:bCs/>
          <w:i/>
          <w:sz w:val="24"/>
          <w:szCs w:val="24"/>
        </w:rPr>
        <w:t xml:space="preserve">Venter </w:t>
      </w:r>
      <w:r>
        <w:rPr>
          <w:rFonts w:ascii="Times New Roman" w:hAnsi="Times New Roman" w:cs="Times New Roman"/>
          <w:bCs/>
          <w:sz w:val="24"/>
          <w:szCs w:val="24"/>
        </w:rPr>
        <w:t xml:space="preserve">v </w:t>
      </w:r>
      <w:r w:rsidRPr="003950C9">
        <w:rPr>
          <w:rFonts w:ascii="Times New Roman" w:hAnsi="Times New Roman" w:cs="Times New Roman"/>
          <w:bCs/>
          <w:i/>
          <w:sz w:val="24"/>
          <w:szCs w:val="24"/>
        </w:rPr>
        <w:t>R</w:t>
      </w:r>
      <w:r>
        <w:rPr>
          <w:rFonts w:ascii="Times New Roman" w:hAnsi="Times New Roman" w:cs="Times New Roman"/>
          <w:bCs/>
          <w:sz w:val="24"/>
          <w:szCs w:val="24"/>
        </w:rPr>
        <w:t xml:space="preserve"> 1907 TS 910 at 914.  This is known as the golden rule of interpretation.</w:t>
      </w:r>
    </w:p>
    <w:p w:rsidR="00B26E99" w:rsidRDefault="00B26E99"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this matter there is no doubt that there is no need to apply an expensive contextual approach as argued by the respondents.  The papers filed by respondents do not show that the 9</w:t>
      </w:r>
      <w:r w:rsidRPr="00B26E9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13</w:t>
      </w:r>
      <w:r w:rsidRPr="00B26E9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qualified to vote at the Congress.  This makes the Congress a nullity at law.</w:t>
      </w:r>
    </w:p>
    <w:p w:rsidR="00E93985" w:rsidRDefault="00B26E99"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For the aforegoing reasons, I make the</w:t>
      </w:r>
      <w:r w:rsidR="00E93985">
        <w:rPr>
          <w:rFonts w:ascii="Times New Roman" w:hAnsi="Times New Roman" w:cs="Times New Roman"/>
          <w:bCs/>
          <w:sz w:val="24"/>
          <w:szCs w:val="24"/>
        </w:rPr>
        <w:t xml:space="preserve"> following order:</w:t>
      </w:r>
    </w:p>
    <w:p w:rsidR="00E93985" w:rsidRDefault="00E93985"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application be and is hereby granted.</w:t>
      </w:r>
    </w:p>
    <w:p w:rsidR="00E93985" w:rsidRDefault="00E93985" w:rsidP="00E93985">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respondents are ordered to pay the courts of suit.</w:t>
      </w:r>
    </w:p>
    <w:p w:rsidR="00E93985" w:rsidRDefault="00E93985" w:rsidP="00E93985">
      <w:pPr>
        <w:spacing w:line="480" w:lineRule="auto"/>
        <w:jc w:val="both"/>
        <w:rPr>
          <w:rFonts w:ascii="Times New Roman" w:hAnsi="Times New Roman" w:cs="Times New Roman"/>
          <w:bCs/>
          <w:sz w:val="24"/>
          <w:szCs w:val="24"/>
        </w:rPr>
      </w:pPr>
    </w:p>
    <w:p w:rsidR="00E93985" w:rsidRDefault="00E93985" w:rsidP="00E93985">
      <w:pPr>
        <w:pStyle w:val="NoSpacing"/>
        <w:jc w:val="both"/>
      </w:pPr>
      <w:proofErr w:type="spellStart"/>
      <w:r w:rsidRPr="00E93985">
        <w:rPr>
          <w:i/>
        </w:rPr>
        <w:lastRenderedPageBreak/>
        <w:t>Makiya</w:t>
      </w:r>
      <w:proofErr w:type="spellEnd"/>
      <w:r w:rsidRPr="00E93985">
        <w:rPr>
          <w:i/>
        </w:rPr>
        <w:t xml:space="preserve"> and Partners</w:t>
      </w:r>
      <w:r>
        <w:t>, applicant’s legal practitioners</w:t>
      </w:r>
    </w:p>
    <w:p w:rsidR="00B26E99" w:rsidRPr="00B91740" w:rsidRDefault="00E93985" w:rsidP="00E93985">
      <w:pPr>
        <w:pStyle w:val="NoSpacing"/>
        <w:jc w:val="both"/>
      </w:pPr>
      <w:proofErr w:type="spellStart"/>
      <w:r w:rsidRPr="00E93985">
        <w:rPr>
          <w:i/>
        </w:rPr>
        <w:t>Mabundu</w:t>
      </w:r>
      <w:proofErr w:type="spellEnd"/>
      <w:r w:rsidRPr="00E93985">
        <w:rPr>
          <w:i/>
        </w:rPr>
        <w:t xml:space="preserve"> and </w:t>
      </w:r>
      <w:proofErr w:type="spellStart"/>
      <w:r w:rsidRPr="00E93985">
        <w:rPr>
          <w:i/>
        </w:rPr>
        <w:t>Ndlovu</w:t>
      </w:r>
      <w:proofErr w:type="spellEnd"/>
      <w:r w:rsidRPr="00E93985">
        <w:rPr>
          <w:i/>
        </w:rPr>
        <w:t xml:space="preserve"> Law Chambers</w:t>
      </w:r>
      <w:r>
        <w:t>, respondents’ legal practitioners</w:t>
      </w:r>
      <w:r w:rsidR="00B26E99">
        <w:t xml:space="preserve"> </w:t>
      </w:r>
    </w:p>
    <w:p w:rsidR="00C10081" w:rsidRDefault="00C10081" w:rsidP="00B46873">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p>
    <w:p w:rsidR="00B46873" w:rsidRDefault="00B46873" w:rsidP="00F9293C">
      <w:pPr>
        <w:spacing w:line="480" w:lineRule="auto"/>
        <w:ind w:left="1440" w:hanging="720"/>
      </w:pPr>
    </w:p>
    <w:sectPr w:rsidR="00B46873" w:rsidSect="00B934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FFA" w:rsidRDefault="00F86FFA" w:rsidP="00E93985">
      <w:pPr>
        <w:spacing w:after="0" w:line="240" w:lineRule="auto"/>
      </w:pPr>
      <w:r>
        <w:separator/>
      </w:r>
    </w:p>
  </w:endnote>
  <w:endnote w:type="continuationSeparator" w:id="0">
    <w:p w:rsidR="00F86FFA" w:rsidRDefault="00F86FFA" w:rsidP="00E9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8F" w:rsidRDefault="00875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8F" w:rsidRDefault="008750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8F" w:rsidRDefault="00875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FFA" w:rsidRDefault="00F86FFA" w:rsidP="00E93985">
      <w:pPr>
        <w:spacing w:after="0" w:line="240" w:lineRule="auto"/>
      </w:pPr>
      <w:r>
        <w:separator/>
      </w:r>
    </w:p>
  </w:footnote>
  <w:footnote w:type="continuationSeparator" w:id="0">
    <w:p w:rsidR="00F86FFA" w:rsidRDefault="00F86FFA" w:rsidP="00E93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8F" w:rsidRDefault="00875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662366"/>
      <w:docPartObj>
        <w:docPartGallery w:val="Page Numbers (Top of Page)"/>
        <w:docPartUnique/>
      </w:docPartObj>
    </w:sdtPr>
    <w:sdtEndPr>
      <w:rPr>
        <w:rFonts w:ascii="Times New Roman" w:hAnsi="Times New Roman" w:cs="Times New Roman"/>
        <w:noProof/>
        <w:sz w:val="24"/>
        <w:szCs w:val="24"/>
      </w:rPr>
    </w:sdtEndPr>
    <w:sdtContent>
      <w:p w:rsidR="00E93985" w:rsidRPr="00E93985" w:rsidRDefault="00B934FE">
        <w:pPr>
          <w:pStyle w:val="Header"/>
          <w:jc w:val="right"/>
          <w:rPr>
            <w:rFonts w:ascii="Times New Roman" w:hAnsi="Times New Roman" w:cs="Times New Roman"/>
            <w:noProof/>
            <w:sz w:val="24"/>
            <w:szCs w:val="24"/>
          </w:rPr>
        </w:pPr>
        <w:r w:rsidRPr="00E93985">
          <w:rPr>
            <w:rFonts w:ascii="Times New Roman" w:hAnsi="Times New Roman" w:cs="Times New Roman"/>
            <w:sz w:val="24"/>
            <w:szCs w:val="24"/>
          </w:rPr>
          <w:fldChar w:fldCharType="begin"/>
        </w:r>
        <w:r w:rsidR="00E93985" w:rsidRPr="00E93985">
          <w:rPr>
            <w:rFonts w:ascii="Times New Roman" w:hAnsi="Times New Roman" w:cs="Times New Roman"/>
            <w:sz w:val="24"/>
            <w:szCs w:val="24"/>
          </w:rPr>
          <w:instrText xml:space="preserve"> PAGE   \* MERGEFORMAT </w:instrText>
        </w:r>
        <w:r w:rsidRPr="00E93985">
          <w:rPr>
            <w:rFonts w:ascii="Times New Roman" w:hAnsi="Times New Roman" w:cs="Times New Roman"/>
            <w:sz w:val="24"/>
            <w:szCs w:val="24"/>
          </w:rPr>
          <w:fldChar w:fldCharType="separate"/>
        </w:r>
        <w:r w:rsidR="00EB6C1A">
          <w:rPr>
            <w:rFonts w:ascii="Times New Roman" w:hAnsi="Times New Roman" w:cs="Times New Roman"/>
            <w:noProof/>
            <w:sz w:val="24"/>
            <w:szCs w:val="24"/>
          </w:rPr>
          <w:t>8</w:t>
        </w:r>
        <w:r w:rsidRPr="00E93985">
          <w:rPr>
            <w:rFonts w:ascii="Times New Roman" w:hAnsi="Times New Roman" w:cs="Times New Roman"/>
            <w:noProof/>
            <w:sz w:val="24"/>
            <w:szCs w:val="24"/>
          </w:rPr>
          <w:fldChar w:fldCharType="end"/>
        </w:r>
      </w:p>
      <w:p w:rsidR="00E93985" w:rsidRPr="00E93985" w:rsidRDefault="00E93985">
        <w:pPr>
          <w:pStyle w:val="Header"/>
          <w:jc w:val="right"/>
          <w:rPr>
            <w:rFonts w:ascii="Times New Roman" w:hAnsi="Times New Roman" w:cs="Times New Roman"/>
            <w:noProof/>
            <w:sz w:val="24"/>
            <w:szCs w:val="24"/>
          </w:rPr>
        </w:pPr>
        <w:r w:rsidRPr="00E93985">
          <w:rPr>
            <w:rFonts w:ascii="Times New Roman" w:hAnsi="Times New Roman" w:cs="Times New Roman"/>
            <w:noProof/>
            <w:sz w:val="24"/>
            <w:szCs w:val="24"/>
          </w:rPr>
          <w:t>HB</w:t>
        </w:r>
        <w:r w:rsidR="0087508F">
          <w:rPr>
            <w:rFonts w:ascii="Times New Roman" w:hAnsi="Times New Roman" w:cs="Times New Roman"/>
            <w:noProof/>
            <w:sz w:val="24"/>
            <w:szCs w:val="24"/>
          </w:rPr>
          <w:t xml:space="preserve"> 58/22</w:t>
        </w:r>
      </w:p>
      <w:p w:rsidR="00E93985" w:rsidRPr="00E93985" w:rsidRDefault="00E93985">
        <w:pPr>
          <w:pStyle w:val="Header"/>
          <w:jc w:val="right"/>
          <w:rPr>
            <w:rFonts w:ascii="Times New Roman" w:hAnsi="Times New Roman" w:cs="Times New Roman"/>
            <w:sz w:val="24"/>
            <w:szCs w:val="24"/>
          </w:rPr>
        </w:pPr>
        <w:r w:rsidRPr="00E93985">
          <w:rPr>
            <w:rFonts w:ascii="Times New Roman" w:hAnsi="Times New Roman" w:cs="Times New Roman"/>
            <w:noProof/>
            <w:sz w:val="24"/>
            <w:szCs w:val="24"/>
          </w:rPr>
          <w:t>HC 201/22</w:t>
        </w:r>
      </w:p>
    </w:sdtContent>
  </w:sdt>
  <w:p w:rsidR="00E93985" w:rsidRDefault="00E93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08F" w:rsidRDefault="00875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4021"/>
    <w:multiLevelType w:val="hybridMultilevel"/>
    <w:tmpl w:val="A7503E00"/>
    <w:lvl w:ilvl="0" w:tplc="8E40C37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FD934A3"/>
    <w:multiLevelType w:val="hybridMultilevel"/>
    <w:tmpl w:val="819A8404"/>
    <w:lvl w:ilvl="0" w:tplc="D7183D9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ECA7BD2"/>
    <w:multiLevelType w:val="hybridMultilevel"/>
    <w:tmpl w:val="B3CC204C"/>
    <w:lvl w:ilvl="0" w:tplc="212ACCE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3F3F"/>
    <w:rsid w:val="00016811"/>
    <w:rsid w:val="0004719A"/>
    <w:rsid w:val="00064957"/>
    <w:rsid w:val="00064E76"/>
    <w:rsid w:val="000C3F3F"/>
    <w:rsid w:val="001848C3"/>
    <w:rsid w:val="001A0645"/>
    <w:rsid w:val="001A717F"/>
    <w:rsid w:val="001F6100"/>
    <w:rsid w:val="00205E82"/>
    <w:rsid w:val="00223694"/>
    <w:rsid w:val="00282DE9"/>
    <w:rsid w:val="0034096C"/>
    <w:rsid w:val="0035072C"/>
    <w:rsid w:val="00376802"/>
    <w:rsid w:val="003950C9"/>
    <w:rsid w:val="004A7633"/>
    <w:rsid w:val="00560A72"/>
    <w:rsid w:val="005D54D7"/>
    <w:rsid w:val="005F350A"/>
    <w:rsid w:val="00653AC6"/>
    <w:rsid w:val="00694661"/>
    <w:rsid w:val="00700F81"/>
    <w:rsid w:val="00712FD4"/>
    <w:rsid w:val="007C1D81"/>
    <w:rsid w:val="007D1305"/>
    <w:rsid w:val="0087508F"/>
    <w:rsid w:val="008B7BFD"/>
    <w:rsid w:val="0090099E"/>
    <w:rsid w:val="00923B60"/>
    <w:rsid w:val="00945513"/>
    <w:rsid w:val="0098520A"/>
    <w:rsid w:val="009A497F"/>
    <w:rsid w:val="00A139BD"/>
    <w:rsid w:val="00A6240C"/>
    <w:rsid w:val="00B05517"/>
    <w:rsid w:val="00B26E99"/>
    <w:rsid w:val="00B46873"/>
    <w:rsid w:val="00B869D7"/>
    <w:rsid w:val="00B91740"/>
    <w:rsid w:val="00B934FE"/>
    <w:rsid w:val="00B9621F"/>
    <w:rsid w:val="00BB19F4"/>
    <w:rsid w:val="00BE7CDE"/>
    <w:rsid w:val="00C10081"/>
    <w:rsid w:val="00CA31FA"/>
    <w:rsid w:val="00CC5528"/>
    <w:rsid w:val="00CD3A0A"/>
    <w:rsid w:val="00CF0B0B"/>
    <w:rsid w:val="00D3542C"/>
    <w:rsid w:val="00DB7FD6"/>
    <w:rsid w:val="00E0676F"/>
    <w:rsid w:val="00E93985"/>
    <w:rsid w:val="00EB6C1A"/>
    <w:rsid w:val="00F10B94"/>
    <w:rsid w:val="00F56F0B"/>
    <w:rsid w:val="00F86FFA"/>
    <w:rsid w:val="00F9293C"/>
    <w:rsid w:val="00FA3AEC"/>
    <w:rsid w:val="00FB1C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C1A69-9E54-48A0-97A2-719D6AC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3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F3F"/>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9293C"/>
    <w:pPr>
      <w:ind w:left="720"/>
      <w:contextualSpacing/>
    </w:pPr>
  </w:style>
  <w:style w:type="paragraph" w:styleId="Header">
    <w:name w:val="header"/>
    <w:basedOn w:val="Normal"/>
    <w:link w:val="HeaderChar"/>
    <w:uiPriority w:val="99"/>
    <w:unhideWhenUsed/>
    <w:rsid w:val="00E93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985"/>
  </w:style>
  <w:style w:type="paragraph" w:styleId="Footer">
    <w:name w:val="footer"/>
    <w:basedOn w:val="Normal"/>
    <w:link w:val="FooterChar"/>
    <w:uiPriority w:val="99"/>
    <w:unhideWhenUsed/>
    <w:rsid w:val="00E93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2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50</cp:revision>
  <cp:lastPrinted>2022-02-15T16:38:00Z</cp:lastPrinted>
  <dcterms:created xsi:type="dcterms:W3CDTF">2022-02-14T09:56:00Z</dcterms:created>
  <dcterms:modified xsi:type="dcterms:W3CDTF">2022-03-03T07:49:00Z</dcterms:modified>
</cp:coreProperties>
</file>