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7D" w:rsidRDefault="00A4407D" w:rsidP="00CB19A8">
      <w:pPr>
        <w:spacing w:after="0" w:line="240" w:lineRule="auto"/>
        <w:jc w:val="both"/>
        <w:rPr>
          <w:rFonts w:ascii="Times New Roman" w:hAnsi="Times New Roman" w:cs="Times New Roman"/>
          <w:sz w:val="24"/>
          <w:szCs w:val="24"/>
        </w:rPr>
      </w:pPr>
      <w:bookmarkStart w:id="0" w:name="_GoBack"/>
      <w:bookmarkEnd w:id="0"/>
    </w:p>
    <w:p w:rsidR="00A4407D" w:rsidRDefault="00A4407D" w:rsidP="00CB19A8">
      <w:pPr>
        <w:spacing w:after="0" w:line="240" w:lineRule="auto"/>
        <w:jc w:val="both"/>
        <w:rPr>
          <w:rFonts w:ascii="Times New Roman" w:hAnsi="Times New Roman" w:cs="Times New Roman"/>
          <w:sz w:val="24"/>
          <w:szCs w:val="24"/>
        </w:rPr>
      </w:pPr>
    </w:p>
    <w:p w:rsidR="00CB19A8" w:rsidRDefault="004641CC" w:rsidP="00CB1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NETSAI NHEMWA</w:t>
      </w:r>
    </w:p>
    <w:p w:rsidR="002C36D6" w:rsidRDefault="002C36D6" w:rsidP="002C36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C36D6" w:rsidRDefault="004641CC" w:rsidP="002C36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FIDELITY ASSURANCE ZIMBABWE PRIVATE LIMITED</w:t>
      </w:r>
    </w:p>
    <w:p w:rsidR="00CB19A8" w:rsidRDefault="00CB19A8" w:rsidP="00CB19A8">
      <w:pPr>
        <w:spacing w:after="0" w:line="240" w:lineRule="auto"/>
        <w:jc w:val="both"/>
        <w:rPr>
          <w:rFonts w:ascii="Times New Roman" w:hAnsi="Times New Roman" w:cs="Times New Roman"/>
          <w:sz w:val="24"/>
          <w:szCs w:val="24"/>
        </w:rPr>
      </w:pPr>
    </w:p>
    <w:p w:rsidR="00CB19A8" w:rsidRDefault="00CB19A8" w:rsidP="00CB19A8">
      <w:pPr>
        <w:spacing w:after="0" w:line="360" w:lineRule="auto"/>
        <w:jc w:val="both"/>
        <w:rPr>
          <w:rFonts w:ascii="Times New Roman" w:hAnsi="Times New Roman" w:cs="Times New Roman"/>
          <w:sz w:val="24"/>
          <w:szCs w:val="24"/>
        </w:rPr>
      </w:pPr>
    </w:p>
    <w:p w:rsidR="00CB19A8" w:rsidRDefault="00CB19A8" w:rsidP="00CB1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B19A8" w:rsidRDefault="00033D33" w:rsidP="00CB1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w:t>
      </w:r>
      <w:r w:rsidR="00CB19A8">
        <w:rPr>
          <w:rFonts w:ascii="Times New Roman" w:hAnsi="Times New Roman" w:cs="Times New Roman"/>
          <w:sz w:val="24"/>
          <w:szCs w:val="24"/>
        </w:rPr>
        <w:t xml:space="preserve"> J</w:t>
      </w:r>
    </w:p>
    <w:p w:rsidR="00CB19A8" w:rsidRDefault="00CB19A8" w:rsidP="00CB1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33D33">
        <w:rPr>
          <w:rFonts w:ascii="Times New Roman" w:hAnsi="Times New Roman" w:cs="Times New Roman"/>
          <w:sz w:val="24"/>
          <w:szCs w:val="24"/>
        </w:rPr>
        <w:t>,</w:t>
      </w:r>
      <w:r>
        <w:rPr>
          <w:rFonts w:ascii="Times New Roman" w:hAnsi="Times New Roman" w:cs="Times New Roman"/>
          <w:sz w:val="24"/>
          <w:szCs w:val="24"/>
        </w:rPr>
        <w:t xml:space="preserve"> </w:t>
      </w:r>
      <w:r w:rsidR="00C9030B">
        <w:rPr>
          <w:rFonts w:ascii="Times New Roman" w:hAnsi="Times New Roman" w:cs="Times New Roman"/>
          <w:sz w:val="24"/>
          <w:szCs w:val="24"/>
        </w:rPr>
        <w:t>7</w:t>
      </w:r>
      <w:r w:rsidR="00A227E8">
        <w:rPr>
          <w:rFonts w:ascii="Times New Roman" w:hAnsi="Times New Roman" w:cs="Times New Roman"/>
          <w:sz w:val="24"/>
          <w:szCs w:val="24"/>
        </w:rPr>
        <w:t xml:space="preserve"> February and 23 February 2022</w:t>
      </w:r>
    </w:p>
    <w:p w:rsidR="00CB19A8" w:rsidRDefault="00CB19A8" w:rsidP="00CB19A8">
      <w:pPr>
        <w:spacing w:after="0" w:line="360" w:lineRule="auto"/>
        <w:jc w:val="both"/>
        <w:rPr>
          <w:rFonts w:ascii="Times New Roman" w:hAnsi="Times New Roman" w:cs="Times New Roman"/>
          <w:sz w:val="24"/>
          <w:szCs w:val="24"/>
        </w:rPr>
      </w:pPr>
    </w:p>
    <w:p w:rsidR="00CB19A8" w:rsidRPr="008627FA" w:rsidRDefault="004641CC" w:rsidP="00CB19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B19A8" w:rsidRPr="008627FA">
        <w:rPr>
          <w:rFonts w:ascii="Times New Roman" w:hAnsi="Times New Roman" w:cs="Times New Roman"/>
          <w:b/>
          <w:sz w:val="24"/>
          <w:szCs w:val="24"/>
        </w:rPr>
        <w:t>pplication</w:t>
      </w:r>
      <w:r>
        <w:rPr>
          <w:rFonts w:ascii="Times New Roman" w:hAnsi="Times New Roman" w:cs="Times New Roman"/>
          <w:b/>
          <w:sz w:val="24"/>
          <w:szCs w:val="24"/>
        </w:rPr>
        <w:t xml:space="preserve"> for</w:t>
      </w:r>
      <w:r w:rsidR="003B425D">
        <w:rPr>
          <w:rFonts w:ascii="Times New Roman" w:hAnsi="Times New Roman" w:cs="Times New Roman"/>
          <w:b/>
          <w:sz w:val="24"/>
          <w:szCs w:val="24"/>
        </w:rPr>
        <w:t xml:space="preserve"> a</w:t>
      </w:r>
      <w:r>
        <w:rPr>
          <w:rFonts w:ascii="Times New Roman" w:hAnsi="Times New Roman" w:cs="Times New Roman"/>
          <w:b/>
          <w:sz w:val="24"/>
          <w:szCs w:val="24"/>
        </w:rPr>
        <w:t xml:space="preserve"> Decla</w:t>
      </w:r>
      <w:r w:rsidR="003B425D">
        <w:rPr>
          <w:rFonts w:ascii="Times New Roman" w:hAnsi="Times New Roman" w:cs="Times New Roman"/>
          <w:b/>
          <w:sz w:val="24"/>
          <w:szCs w:val="24"/>
        </w:rPr>
        <w:t>r</w:t>
      </w:r>
      <w:r>
        <w:rPr>
          <w:rFonts w:ascii="Times New Roman" w:hAnsi="Times New Roman" w:cs="Times New Roman"/>
          <w:b/>
          <w:sz w:val="24"/>
          <w:szCs w:val="24"/>
        </w:rPr>
        <w:t>atur</w:t>
      </w:r>
    </w:p>
    <w:p w:rsidR="002C36D6" w:rsidRDefault="002C36D6" w:rsidP="002C36D6">
      <w:pPr>
        <w:spacing w:after="0" w:line="240" w:lineRule="auto"/>
        <w:jc w:val="both"/>
        <w:rPr>
          <w:rFonts w:ascii="Times New Roman" w:hAnsi="Times New Roman" w:cs="Times New Roman"/>
          <w:sz w:val="24"/>
          <w:szCs w:val="24"/>
        </w:rPr>
      </w:pPr>
    </w:p>
    <w:p w:rsidR="002C36D6" w:rsidRDefault="004641CC" w:rsidP="002C36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Shamu,</w:t>
      </w:r>
      <w:r w:rsidR="005527C7">
        <w:rPr>
          <w:rFonts w:ascii="Times New Roman" w:hAnsi="Times New Roman" w:cs="Times New Roman"/>
          <w:sz w:val="24"/>
          <w:szCs w:val="24"/>
        </w:rPr>
        <w:t xml:space="preserve"> for the </w:t>
      </w:r>
      <w:r>
        <w:rPr>
          <w:rFonts w:ascii="Times New Roman" w:hAnsi="Times New Roman" w:cs="Times New Roman"/>
          <w:sz w:val="24"/>
          <w:szCs w:val="24"/>
        </w:rPr>
        <w:t>a</w:t>
      </w:r>
      <w:r w:rsidR="002C36D6">
        <w:rPr>
          <w:rFonts w:ascii="Times New Roman" w:hAnsi="Times New Roman" w:cs="Times New Roman"/>
          <w:sz w:val="24"/>
          <w:szCs w:val="24"/>
        </w:rPr>
        <w:t xml:space="preserve">pplicant </w:t>
      </w:r>
    </w:p>
    <w:p w:rsidR="00CB19A8" w:rsidRDefault="004641CC" w:rsidP="00CB19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N.M Phiri</w:t>
      </w:r>
      <w:r w:rsidR="00CB19A8">
        <w:rPr>
          <w:rFonts w:ascii="Times New Roman" w:hAnsi="Times New Roman" w:cs="Times New Roman"/>
          <w:sz w:val="24"/>
          <w:szCs w:val="24"/>
        </w:rPr>
        <w:t xml:space="preserve">, for the </w:t>
      </w:r>
      <w:r w:rsidR="005527C7">
        <w:rPr>
          <w:rFonts w:ascii="Times New Roman" w:hAnsi="Times New Roman" w:cs="Times New Roman"/>
          <w:sz w:val="24"/>
          <w:szCs w:val="24"/>
        </w:rPr>
        <w:t>respondent</w:t>
      </w:r>
    </w:p>
    <w:p w:rsidR="002C36D6" w:rsidRDefault="002C36D6" w:rsidP="00CB19A8">
      <w:pPr>
        <w:spacing w:after="0" w:line="360" w:lineRule="auto"/>
        <w:ind w:firstLine="720"/>
        <w:jc w:val="both"/>
        <w:rPr>
          <w:rFonts w:ascii="Times New Roman" w:hAnsi="Times New Roman" w:cs="Times New Roman"/>
          <w:sz w:val="24"/>
          <w:szCs w:val="24"/>
        </w:rPr>
      </w:pPr>
    </w:p>
    <w:p w:rsidR="00244FF2" w:rsidRDefault="005527C7" w:rsidP="00F97E4C">
      <w:pPr>
        <w:spacing w:after="0" w:line="360" w:lineRule="auto"/>
        <w:ind w:firstLine="720"/>
        <w:jc w:val="both"/>
        <w:rPr>
          <w:rFonts w:ascii="Times New Roman" w:hAnsi="Times New Roman" w:cs="Times New Roman"/>
          <w:sz w:val="24"/>
          <w:szCs w:val="24"/>
        </w:rPr>
      </w:pPr>
      <w:r w:rsidRPr="005527C7">
        <w:rPr>
          <w:rFonts w:ascii="Times New Roman" w:hAnsi="Times New Roman" w:cs="Times New Roman"/>
          <w:smallCaps/>
          <w:sz w:val="24"/>
          <w:szCs w:val="24"/>
        </w:rPr>
        <w:t>M</w:t>
      </w:r>
      <w:r w:rsidR="00DF77D9">
        <w:rPr>
          <w:rFonts w:ascii="Times New Roman" w:hAnsi="Times New Roman" w:cs="Times New Roman"/>
          <w:smallCaps/>
          <w:sz w:val="24"/>
          <w:szCs w:val="24"/>
        </w:rPr>
        <w:t>HURI</w:t>
      </w:r>
      <w:r>
        <w:rPr>
          <w:rFonts w:ascii="Times New Roman" w:hAnsi="Times New Roman" w:cs="Times New Roman"/>
          <w:sz w:val="24"/>
          <w:szCs w:val="24"/>
        </w:rPr>
        <w:t xml:space="preserve"> </w:t>
      </w:r>
      <w:r w:rsidR="00CB19A8">
        <w:rPr>
          <w:rFonts w:ascii="Times New Roman" w:hAnsi="Times New Roman" w:cs="Times New Roman"/>
          <w:sz w:val="24"/>
          <w:szCs w:val="24"/>
        </w:rPr>
        <w:t>J:</w:t>
      </w:r>
      <w:r>
        <w:rPr>
          <w:rFonts w:ascii="Times New Roman" w:hAnsi="Times New Roman" w:cs="Times New Roman"/>
          <w:sz w:val="24"/>
          <w:szCs w:val="24"/>
        </w:rPr>
        <w:t xml:space="preserve"> </w:t>
      </w:r>
      <w:r w:rsidR="004641CC">
        <w:rPr>
          <w:rFonts w:ascii="Times New Roman" w:hAnsi="Times New Roman" w:cs="Times New Roman"/>
          <w:sz w:val="24"/>
          <w:szCs w:val="24"/>
        </w:rPr>
        <w:t xml:space="preserve"> This is an application for a declaratur by applicant in terms of </w:t>
      </w:r>
      <w:r w:rsidR="00EA5A08">
        <w:rPr>
          <w:rFonts w:ascii="Times New Roman" w:hAnsi="Times New Roman" w:cs="Times New Roman"/>
          <w:sz w:val="24"/>
          <w:szCs w:val="24"/>
        </w:rPr>
        <w:t>section 14</w:t>
      </w:r>
      <w:r w:rsidR="004641CC">
        <w:rPr>
          <w:rFonts w:ascii="Times New Roman" w:hAnsi="Times New Roman" w:cs="Times New Roman"/>
          <w:sz w:val="24"/>
          <w:szCs w:val="24"/>
        </w:rPr>
        <w:t xml:space="preserve"> of the High </w:t>
      </w:r>
      <w:r w:rsidR="00EA5A08">
        <w:rPr>
          <w:rFonts w:ascii="Times New Roman" w:hAnsi="Times New Roman" w:cs="Times New Roman"/>
          <w:sz w:val="24"/>
          <w:szCs w:val="24"/>
        </w:rPr>
        <w:t>Court Act</w:t>
      </w:r>
      <w:r w:rsidR="004641CC">
        <w:rPr>
          <w:rFonts w:ascii="Times New Roman" w:hAnsi="Times New Roman" w:cs="Times New Roman"/>
          <w:sz w:val="24"/>
          <w:szCs w:val="24"/>
        </w:rPr>
        <w:t xml:space="preserve"> [</w:t>
      </w:r>
      <w:r w:rsidR="004641CC" w:rsidRPr="00895799">
        <w:rPr>
          <w:rFonts w:ascii="Times New Roman" w:hAnsi="Times New Roman" w:cs="Times New Roman"/>
          <w:i/>
          <w:sz w:val="24"/>
          <w:szCs w:val="24"/>
        </w:rPr>
        <w:t>Chapter 7:06</w:t>
      </w:r>
      <w:r w:rsidR="004641CC">
        <w:rPr>
          <w:rFonts w:ascii="Times New Roman" w:hAnsi="Times New Roman" w:cs="Times New Roman"/>
          <w:sz w:val="24"/>
          <w:szCs w:val="24"/>
        </w:rPr>
        <w:t xml:space="preserve">]. The initial </w:t>
      </w:r>
      <w:r w:rsidR="00895799">
        <w:rPr>
          <w:rFonts w:ascii="Times New Roman" w:hAnsi="Times New Roman" w:cs="Times New Roman"/>
          <w:sz w:val="24"/>
          <w:szCs w:val="24"/>
        </w:rPr>
        <w:t>D</w:t>
      </w:r>
      <w:r w:rsidR="004641CC">
        <w:rPr>
          <w:rFonts w:ascii="Times New Roman" w:hAnsi="Times New Roman" w:cs="Times New Roman"/>
          <w:sz w:val="24"/>
          <w:szCs w:val="24"/>
        </w:rPr>
        <w:t xml:space="preserve">raft </w:t>
      </w:r>
      <w:r w:rsidR="00895799">
        <w:rPr>
          <w:rFonts w:ascii="Times New Roman" w:hAnsi="Times New Roman" w:cs="Times New Roman"/>
          <w:sz w:val="24"/>
          <w:szCs w:val="24"/>
        </w:rPr>
        <w:t>O</w:t>
      </w:r>
      <w:r w:rsidR="004641CC">
        <w:rPr>
          <w:rFonts w:ascii="Times New Roman" w:hAnsi="Times New Roman" w:cs="Times New Roman"/>
          <w:sz w:val="24"/>
          <w:szCs w:val="24"/>
        </w:rPr>
        <w:t>rder filed together with the application on 19 July 2021 has since been abandoned by applicant and replaced by another whose terms are as follows:</w:t>
      </w:r>
    </w:p>
    <w:p w:rsidR="004641CC" w:rsidRDefault="004641CC" w:rsidP="00F97E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instant application be and is hereby granted</w:t>
      </w:r>
    </w:p>
    <w:p w:rsidR="004641CC" w:rsidRDefault="004641CC" w:rsidP="00F97E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having effected payment of Two Thousand One Hundred and Forty Five Zimbabwean Dollars and Eighty- </w:t>
      </w:r>
      <w:r w:rsidR="00895799">
        <w:rPr>
          <w:rFonts w:ascii="Times New Roman" w:hAnsi="Times New Roman" w:cs="Times New Roman"/>
          <w:sz w:val="24"/>
          <w:szCs w:val="24"/>
        </w:rPr>
        <w:t>One cents</w:t>
      </w:r>
      <w:r>
        <w:rPr>
          <w:rFonts w:ascii="Times New Roman" w:hAnsi="Times New Roman" w:cs="Times New Roman"/>
          <w:sz w:val="24"/>
          <w:szCs w:val="24"/>
        </w:rPr>
        <w:t xml:space="preserve"> </w:t>
      </w:r>
      <w:r w:rsidR="00895799">
        <w:rPr>
          <w:rFonts w:ascii="Times New Roman" w:hAnsi="Times New Roman" w:cs="Times New Roman"/>
          <w:sz w:val="24"/>
          <w:szCs w:val="24"/>
        </w:rPr>
        <w:t>[ZWL</w:t>
      </w:r>
      <w:r>
        <w:rPr>
          <w:rFonts w:ascii="Times New Roman" w:hAnsi="Times New Roman" w:cs="Times New Roman"/>
          <w:sz w:val="24"/>
          <w:szCs w:val="24"/>
        </w:rPr>
        <w:t xml:space="preserve">2145-81] has fully discharged her </w:t>
      </w:r>
      <w:r w:rsidR="00895799">
        <w:rPr>
          <w:rFonts w:ascii="Times New Roman" w:hAnsi="Times New Roman" w:cs="Times New Roman"/>
          <w:sz w:val="24"/>
          <w:szCs w:val="24"/>
        </w:rPr>
        <w:t>obligation</w:t>
      </w:r>
      <w:r>
        <w:rPr>
          <w:rFonts w:ascii="Times New Roman" w:hAnsi="Times New Roman" w:cs="Times New Roman"/>
          <w:sz w:val="24"/>
          <w:szCs w:val="24"/>
        </w:rPr>
        <w:t xml:space="preserve"> towards the payment of the purchase price of the immovable property being stand number 3884 of Fidelity Southview Park</w:t>
      </w:r>
      <w:r w:rsidR="00753559">
        <w:rPr>
          <w:rFonts w:ascii="Times New Roman" w:hAnsi="Times New Roman" w:cs="Times New Roman"/>
          <w:sz w:val="24"/>
          <w:szCs w:val="24"/>
        </w:rPr>
        <w:t>.</w:t>
      </w:r>
    </w:p>
    <w:p w:rsidR="00753559" w:rsidRDefault="00753559" w:rsidP="00F97E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be and is hereby ordered to effect transfer of a certain piece of land called stand number 3884 of Fidelity Southview Park into the applicant’s </w:t>
      </w:r>
      <w:r w:rsidR="00F849A3">
        <w:rPr>
          <w:rFonts w:ascii="Times New Roman" w:hAnsi="Times New Roman" w:cs="Times New Roman"/>
          <w:sz w:val="24"/>
          <w:szCs w:val="24"/>
        </w:rPr>
        <w:t>name</w:t>
      </w:r>
      <w:r>
        <w:rPr>
          <w:rFonts w:ascii="Times New Roman" w:hAnsi="Times New Roman" w:cs="Times New Roman"/>
          <w:sz w:val="24"/>
          <w:szCs w:val="24"/>
        </w:rPr>
        <w:t xml:space="preserve"> within six months from the date of this order.</w:t>
      </w:r>
    </w:p>
    <w:p w:rsidR="006C7BC1" w:rsidRDefault="00753559" w:rsidP="00F97E4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party to bear its own costs. </w:t>
      </w:r>
    </w:p>
    <w:p w:rsidR="00D216F0" w:rsidRPr="0020714E" w:rsidRDefault="00753559" w:rsidP="00F97E4C">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The brief background</w:t>
      </w:r>
      <w:r w:rsidR="00D216F0">
        <w:rPr>
          <w:rFonts w:ascii="Times New Roman" w:hAnsi="Times New Roman" w:cs="Times New Roman"/>
          <w:sz w:val="24"/>
          <w:szCs w:val="24"/>
        </w:rPr>
        <w:t xml:space="preserve"> is </w:t>
      </w:r>
      <w:r w:rsidR="006C7BC1">
        <w:rPr>
          <w:rFonts w:ascii="Times New Roman" w:hAnsi="Times New Roman" w:cs="Times New Roman"/>
          <w:sz w:val="24"/>
          <w:szCs w:val="24"/>
        </w:rPr>
        <w:t>that:</w:t>
      </w:r>
    </w:p>
    <w:p w:rsidR="00D216F0" w:rsidRPr="00D216F0" w:rsidRDefault="006C7BC1" w:rsidP="00F97E4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D216F0" w:rsidRPr="00D216F0">
        <w:rPr>
          <w:rFonts w:ascii="Times New Roman" w:hAnsi="Times New Roman" w:cs="Times New Roman"/>
          <w:sz w:val="24"/>
          <w:szCs w:val="24"/>
        </w:rPr>
        <w:t>n 20 July 2015 applicant and respondent entered into an agreement of sale of a certain piece of land known as stand No 3884 Fidelity Southview Park.</w:t>
      </w:r>
    </w:p>
    <w:p w:rsidR="00D216F0" w:rsidRPr="00D216F0" w:rsidRDefault="00D216F0" w:rsidP="00F97E4C">
      <w:pPr>
        <w:spacing w:after="0" w:line="360" w:lineRule="auto"/>
        <w:ind w:left="720"/>
        <w:jc w:val="both"/>
        <w:rPr>
          <w:rFonts w:ascii="Times New Roman" w:hAnsi="Times New Roman" w:cs="Times New Roman"/>
          <w:smallCaps/>
          <w:sz w:val="24"/>
          <w:szCs w:val="24"/>
        </w:rPr>
      </w:pPr>
      <w:r w:rsidRPr="00D216F0">
        <w:rPr>
          <w:rFonts w:ascii="Times New Roman" w:hAnsi="Times New Roman" w:cs="Times New Roman"/>
          <w:sz w:val="24"/>
          <w:szCs w:val="24"/>
        </w:rPr>
        <w:t xml:space="preserve">The purchase price was US14 400-00(Fourteen Thousand four hundred </w:t>
      </w:r>
      <w:r w:rsidR="00895799">
        <w:rPr>
          <w:rFonts w:ascii="Times New Roman" w:hAnsi="Times New Roman" w:cs="Times New Roman"/>
          <w:sz w:val="24"/>
          <w:szCs w:val="24"/>
        </w:rPr>
        <w:t>U</w:t>
      </w:r>
      <w:r w:rsidRPr="00D216F0">
        <w:rPr>
          <w:rFonts w:ascii="Times New Roman" w:hAnsi="Times New Roman" w:cs="Times New Roman"/>
          <w:sz w:val="24"/>
          <w:szCs w:val="24"/>
        </w:rPr>
        <w:t xml:space="preserve">nited </w:t>
      </w:r>
      <w:r w:rsidR="00895799">
        <w:rPr>
          <w:rFonts w:ascii="Times New Roman" w:hAnsi="Times New Roman" w:cs="Times New Roman"/>
          <w:sz w:val="24"/>
          <w:szCs w:val="24"/>
        </w:rPr>
        <w:t>S</w:t>
      </w:r>
      <w:r w:rsidRPr="00D216F0">
        <w:rPr>
          <w:rFonts w:ascii="Times New Roman" w:hAnsi="Times New Roman" w:cs="Times New Roman"/>
          <w:sz w:val="24"/>
          <w:szCs w:val="24"/>
        </w:rPr>
        <w:t xml:space="preserve">tates </w:t>
      </w:r>
      <w:r w:rsidR="00895799">
        <w:rPr>
          <w:rFonts w:ascii="Times New Roman" w:hAnsi="Times New Roman" w:cs="Times New Roman"/>
          <w:sz w:val="24"/>
          <w:szCs w:val="24"/>
        </w:rPr>
        <w:t>D</w:t>
      </w:r>
      <w:r w:rsidRPr="00D216F0">
        <w:rPr>
          <w:rFonts w:ascii="Times New Roman" w:hAnsi="Times New Roman" w:cs="Times New Roman"/>
          <w:sz w:val="24"/>
          <w:szCs w:val="24"/>
        </w:rPr>
        <w:t>ollars) which was to be paid as follows</w:t>
      </w:r>
      <w:r w:rsidRPr="00D216F0">
        <w:rPr>
          <w:rFonts w:ascii="Times New Roman" w:hAnsi="Times New Roman" w:cs="Times New Roman"/>
          <w:smallCaps/>
          <w:sz w:val="24"/>
          <w:szCs w:val="24"/>
        </w:rPr>
        <w:t xml:space="preserve">: </w:t>
      </w:r>
    </w:p>
    <w:p w:rsidR="00244FF2" w:rsidRPr="00222E1B" w:rsidRDefault="006C7BC1" w:rsidP="00222E1B">
      <w:pPr>
        <w:pStyle w:val="ListParagraph"/>
        <w:numPr>
          <w:ilvl w:val="0"/>
          <w:numId w:val="8"/>
        </w:numPr>
        <w:spacing w:after="0" w:line="240" w:lineRule="auto"/>
        <w:jc w:val="both"/>
        <w:rPr>
          <w:rFonts w:ascii="Times New Roman" w:hAnsi="Times New Roman" w:cs="Times New Roman"/>
        </w:rPr>
      </w:pPr>
      <w:r w:rsidRPr="00222E1B">
        <w:rPr>
          <w:rFonts w:ascii="Times New Roman" w:hAnsi="Times New Roman" w:cs="Times New Roman"/>
        </w:rPr>
        <w:lastRenderedPageBreak/>
        <w:t>“</w:t>
      </w:r>
      <w:r w:rsidR="004A06C0" w:rsidRPr="00222E1B">
        <w:rPr>
          <w:rFonts w:ascii="Times New Roman" w:hAnsi="Times New Roman" w:cs="Times New Roman"/>
        </w:rPr>
        <w:t xml:space="preserve">a deposit of </w:t>
      </w:r>
      <w:r w:rsidRPr="00222E1B">
        <w:rPr>
          <w:rFonts w:ascii="Times New Roman" w:hAnsi="Times New Roman" w:cs="Times New Roman"/>
        </w:rPr>
        <w:t>US</w:t>
      </w:r>
      <w:r w:rsidR="0075586C">
        <w:rPr>
          <w:rFonts w:ascii="Times New Roman" w:hAnsi="Times New Roman" w:cs="Times New Roman"/>
        </w:rPr>
        <w:t>$</w:t>
      </w:r>
      <w:r w:rsidR="004A06C0" w:rsidRPr="00222E1B">
        <w:rPr>
          <w:rFonts w:ascii="Times New Roman" w:hAnsi="Times New Roman" w:cs="Times New Roman"/>
        </w:rPr>
        <w:t>3750-00 payable within 5(five) days of signing the agreement.</w:t>
      </w:r>
    </w:p>
    <w:p w:rsidR="004A06C0" w:rsidRPr="00222E1B" w:rsidRDefault="004A06C0" w:rsidP="00222E1B">
      <w:pPr>
        <w:pStyle w:val="ListParagraph"/>
        <w:numPr>
          <w:ilvl w:val="0"/>
          <w:numId w:val="8"/>
        </w:numPr>
        <w:spacing w:after="0" w:line="240" w:lineRule="auto"/>
        <w:jc w:val="both"/>
        <w:rPr>
          <w:rFonts w:ascii="Times New Roman" w:hAnsi="Times New Roman" w:cs="Times New Roman"/>
        </w:rPr>
      </w:pPr>
      <w:r w:rsidRPr="00222E1B">
        <w:rPr>
          <w:rFonts w:ascii="Times New Roman" w:hAnsi="Times New Roman" w:cs="Times New Roman"/>
        </w:rPr>
        <w:t xml:space="preserve">the  balance of the purchase shall be paid over a period of up to 60(sixty) months by monthly instalments of US$226-00 (Two Hundred and Twenty Six United States Dollars) </w:t>
      </w:r>
    </w:p>
    <w:p w:rsidR="004A06C0" w:rsidRDefault="004A06C0" w:rsidP="00222E1B">
      <w:pPr>
        <w:pStyle w:val="ListParagraph"/>
        <w:numPr>
          <w:ilvl w:val="0"/>
          <w:numId w:val="8"/>
        </w:numPr>
        <w:spacing w:after="0" w:line="240" w:lineRule="auto"/>
        <w:jc w:val="both"/>
        <w:rPr>
          <w:rFonts w:ascii="Times New Roman" w:hAnsi="Times New Roman" w:cs="Times New Roman"/>
        </w:rPr>
      </w:pPr>
      <w:r w:rsidRPr="00222E1B">
        <w:rPr>
          <w:rFonts w:ascii="Times New Roman" w:hAnsi="Times New Roman" w:cs="Times New Roman"/>
        </w:rPr>
        <w:t>a variable monthly average interest rate will be charged by the selle</w:t>
      </w:r>
      <w:r w:rsidR="006C7BC1" w:rsidRPr="00222E1B">
        <w:rPr>
          <w:rFonts w:ascii="Times New Roman" w:hAnsi="Times New Roman" w:cs="Times New Roman"/>
        </w:rPr>
        <w:t>r on the remaining balance based</w:t>
      </w:r>
      <w:r w:rsidRPr="00222E1B">
        <w:rPr>
          <w:rFonts w:ascii="Times New Roman" w:hAnsi="Times New Roman" w:cs="Times New Roman"/>
        </w:rPr>
        <w:t xml:space="preserve"> on the market rates prevailing from time to time</w:t>
      </w:r>
      <w:r w:rsidR="006C7BC1" w:rsidRPr="00222E1B">
        <w:rPr>
          <w:rFonts w:ascii="Times New Roman" w:hAnsi="Times New Roman" w:cs="Times New Roman"/>
        </w:rPr>
        <w:t>”</w:t>
      </w:r>
      <w:r w:rsidRPr="00222E1B">
        <w:rPr>
          <w:rFonts w:ascii="Times New Roman" w:hAnsi="Times New Roman" w:cs="Times New Roman"/>
        </w:rPr>
        <w:t>.</w:t>
      </w:r>
    </w:p>
    <w:p w:rsidR="00222E1B" w:rsidRPr="00222E1B" w:rsidRDefault="00222E1B" w:rsidP="00222E1B">
      <w:pPr>
        <w:pStyle w:val="ListParagraph"/>
        <w:spacing w:after="0" w:line="240" w:lineRule="auto"/>
        <w:jc w:val="both"/>
        <w:rPr>
          <w:rFonts w:ascii="Times New Roman" w:hAnsi="Times New Roman" w:cs="Times New Roman"/>
        </w:rPr>
      </w:pPr>
    </w:p>
    <w:p w:rsidR="004A06C0" w:rsidRDefault="004A06C0" w:rsidP="00F97E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compliance with the terms of the agreement, applicant subsequently made payments towards the purchase price. According to applicant, </w:t>
      </w:r>
      <w:r w:rsidR="00895799">
        <w:rPr>
          <w:rFonts w:ascii="Times New Roman" w:hAnsi="Times New Roman" w:cs="Times New Roman"/>
          <w:sz w:val="24"/>
          <w:szCs w:val="24"/>
        </w:rPr>
        <w:t>by 3</w:t>
      </w:r>
      <w:r>
        <w:rPr>
          <w:rFonts w:ascii="Times New Roman" w:hAnsi="Times New Roman" w:cs="Times New Roman"/>
          <w:sz w:val="24"/>
          <w:szCs w:val="24"/>
        </w:rPr>
        <w:t xml:space="preserve"> July 2020 she had fully paid the purchase price plus interest.</w:t>
      </w:r>
      <w:r w:rsidR="003B425D">
        <w:rPr>
          <w:rFonts w:ascii="Times New Roman" w:hAnsi="Times New Roman" w:cs="Times New Roman"/>
          <w:sz w:val="24"/>
          <w:szCs w:val="24"/>
        </w:rPr>
        <w:t xml:space="preserve"> She had paid a total sum of US</w:t>
      </w:r>
      <w:r>
        <w:rPr>
          <w:rFonts w:ascii="Times New Roman" w:hAnsi="Times New Roman" w:cs="Times New Roman"/>
          <w:sz w:val="24"/>
          <w:szCs w:val="24"/>
        </w:rPr>
        <w:t>$ 15 096 -28.</w:t>
      </w:r>
    </w:p>
    <w:p w:rsidR="00100E47" w:rsidRDefault="004A06C0" w:rsidP="00F97E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100E47">
        <w:rPr>
          <w:rFonts w:ascii="Times New Roman" w:hAnsi="Times New Roman" w:cs="Times New Roman"/>
          <w:sz w:val="24"/>
          <w:szCs w:val="24"/>
        </w:rPr>
        <w:t>applicant in</w:t>
      </w:r>
      <w:r>
        <w:rPr>
          <w:rFonts w:ascii="Times New Roman" w:hAnsi="Times New Roman" w:cs="Times New Roman"/>
          <w:sz w:val="24"/>
          <w:szCs w:val="24"/>
        </w:rPr>
        <w:t xml:space="preserve"> March 2021 she got a vernal demand from respondent for the payment of US$ 885-29 as accrued interest upon failure of payment </w:t>
      </w:r>
      <w:r w:rsidR="00100E47">
        <w:rPr>
          <w:rFonts w:ascii="Times New Roman" w:hAnsi="Times New Roman" w:cs="Times New Roman"/>
          <w:sz w:val="24"/>
          <w:szCs w:val="24"/>
        </w:rPr>
        <w:t>the sale would be cancelled pur</w:t>
      </w:r>
      <w:r w:rsidR="003B425D">
        <w:rPr>
          <w:rFonts w:ascii="Times New Roman" w:hAnsi="Times New Roman" w:cs="Times New Roman"/>
          <w:sz w:val="24"/>
          <w:szCs w:val="24"/>
        </w:rPr>
        <w:t>suant to clause 17.</w:t>
      </w:r>
      <w:r w:rsidR="00100E47">
        <w:rPr>
          <w:rFonts w:ascii="Times New Roman" w:hAnsi="Times New Roman" w:cs="Times New Roman"/>
          <w:sz w:val="24"/>
          <w:szCs w:val="24"/>
        </w:rPr>
        <w:t>1.1 of the agreement.</w:t>
      </w:r>
    </w:p>
    <w:p w:rsidR="00100E47" w:rsidRDefault="00100E47" w:rsidP="00F97E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w:t>
      </w:r>
      <w:r w:rsidR="00895799">
        <w:rPr>
          <w:rFonts w:ascii="Times New Roman" w:hAnsi="Times New Roman" w:cs="Times New Roman"/>
          <w:sz w:val="24"/>
          <w:szCs w:val="24"/>
        </w:rPr>
        <w:t xml:space="preserve"> </w:t>
      </w:r>
      <w:r>
        <w:rPr>
          <w:rFonts w:ascii="Times New Roman" w:hAnsi="Times New Roman" w:cs="Times New Roman"/>
          <w:sz w:val="24"/>
          <w:szCs w:val="24"/>
        </w:rPr>
        <w:t>result, parties engaged each other on the issue to no avail until 19 July 2021 when applicant filed this application.</w:t>
      </w:r>
    </w:p>
    <w:p w:rsidR="00100E47" w:rsidRDefault="00100E47" w:rsidP="00F97E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opposed the application r</w:t>
      </w:r>
      <w:r w:rsidR="00841485">
        <w:rPr>
          <w:rFonts w:ascii="Times New Roman" w:hAnsi="Times New Roman" w:cs="Times New Roman"/>
          <w:sz w:val="24"/>
          <w:szCs w:val="24"/>
        </w:rPr>
        <w:t>ai</w:t>
      </w:r>
      <w:r>
        <w:rPr>
          <w:rFonts w:ascii="Times New Roman" w:hAnsi="Times New Roman" w:cs="Times New Roman"/>
          <w:sz w:val="24"/>
          <w:szCs w:val="24"/>
        </w:rPr>
        <w:t xml:space="preserve">sing a point </w:t>
      </w:r>
      <w:r w:rsidRPr="00100E47">
        <w:rPr>
          <w:rFonts w:ascii="Times New Roman" w:hAnsi="Times New Roman" w:cs="Times New Roman"/>
          <w:i/>
          <w:sz w:val="24"/>
          <w:szCs w:val="24"/>
        </w:rPr>
        <w:t>in limine</w:t>
      </w:r>
      <w:r>
        <w:rPr>
          <w:rFonts w:ascii="Times New Roman" w:hAnsi="Times New Roman" w:cs="Times New Roman"/>
          <w:sz w:val="24"/>
          <w:szCs w:val="24"/>
        </w:rPr>
        <w:t xml:space="preserve"> to the effect that there is no cause of action warranting the application and the</w:t>
      </w:r>
      <w:r w:rsidR="00841485">
        <w:rPr>
          <w:rFonts w:ascii="Times New Roman" w:hAnsi="Times New Roman" w:cs="Times New Roman"/>
          <w:sz w:val="24"/>
          <w:szCs w:val="24"/>
        </w:rPr>
        <w:t xml:space="preserve"> relief sought, as respondent had</w:t>
      </w:r>
      <w:r>
        <w:rPr>
          <w:rFonts w:ascii="Times New Roman" w:hAnsi="Times New Roman" w:cs="Times New Roman"/>
          <w:sz w:val="24"/>
          <w:szCs w:val="24"/>
        </w:rPr>
        <w:t xml:space="preserve"> not disputed the currency in which the outstanding purchase price is to be paid and has even gone further to invite applicant to make payment of the same. The outstanding amount according to respondent is ZWL 2026-91 upon payment of which respondent wished to settle the matter. To that end therefore the application was voidable as respondent had indicated its willingness to settle the matter.</w:t>
      </w:r>
    </w:p>
    <w:p w:rsidR="00100E47" w:rsidRDefault="00100E47" w:rsidP="00F97E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first date of hearing 21 January 2022, the parties agreed that each party bears its own costs.</w:t>
      </w:r>
    </w:p>
    <w:p w:rsidR="00100E47" w:rsidRDefault="00100E47" w:rsidP="00F97E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second date of hearing 7 February 2022 the parties had agreed that the outstandi</w:t>
      </w:r>
      <w:r w:rsidR="00895799">
        <w:rPr>
          <w:rFonts w:ascii="Times New Roman" w:hAnsi="Times New Roman" w:cs="Times New Roman"/>
          <w:sz w:val="24"/>
          <w:szCs w:val="24"/>
        </w:rPr>
        <w:t>ng purchase price had been paid</w:t>
      </w:r>
      <w:r>
        <w:rPr>
          <w:rFonts w:ascii="Times New Roman" w:hAnsi="Times New Roman" w:cs="Times New Roman"/>
          <w:sz w:val="24"/>
          <w:szCs w:val="24"/>
        </w:rPr>
        <w:t xml:space="preserve">, and </w:t>
      </w:r>
      <w:r w:rsidR="00895799">
        <w:rPr>
          <w:rFonts w:ascii="Times New Roman" w:hAnsi="Times New Roman" w:cs="Times New Roman"/>
          <w:sz w:val="24"/>
          <w:szCs w:val="24"/>
        </w:rPr>
        <w:t>paragraph</w:t>
      </w:r>
      <w:r w:rsidR="00FF6E18">
        <w:rPr>
          <w:rFonts w:ascii="Times New Roman" w:hAnsi="Times New Roman" w:cs="Times New Roman"/>
          <w:sz w:val="24"/>
          <w:szCs w:val="24"/>
        </w:rPr>
        <w:t xml:space="preserve"> 1 of the Draft Order was no longer in issue.</w:t>
      </w:r>
    </w:p>
    <w:p w:rsidR="00C9030B" w:rsidRDefault="00C9030B" w:rsidP="00F97E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paragraph that remained in dispute was paragraph 3, which reads;</w:t>
      </w:r>
    </w:p>
    <w:p w:rsidR="00C9030B" w:rsidRPr="00C9030B" w:rsidRDefault="00C9030B" w:rsidP="00F97E4C">
      <w:pPr>
        <w:spacing w:after="0" w:line="240" w:lineRule="auto"/>
        <w:ind w:left="720"/>
        <w:jc w:val="both"/>
        <w:rPr>
          <w:rFonts w:ascii="Times New Roman" w:hAnsi="Times New Roman" w:cs="Times New Roman"/>
        </w:rPr>
      </w:pPr>
      <w:r w:rsidRPr="00C9030B">
        <w:rPr>
          <w:rFonts w:ascii="Times New Roman" w:hAnsi="Times New Roman" w:cs="Times New Roman"/>
        </w:rPr>
        <w:t>“ the respondent be and is hereby ordered to effect transfer of  a certain piece of land called stand number 3884 of Fidelity Southview Park into the applicant’s name within six months from the date of this order”.</w:t>
      </w:r>
    </w:p>
    <w:p w:rsidR="00C9030B" w:rsidRDefault="00C9030B" w:rsidP="00F97E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 for determination therefore is whether the court should order respondent to effect transfer of the property to applicant as prayed for by applicant.</w:t>
      </w:r>
    </w:p>
    <w:p w:rsidR="0025613C" w:rsidRDefault="0075586C" w:rsidP="007558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stance is</w:t>
      </w:r>
      <w:r w:rsidR="00C9030B">
        <w:rPr>
          <w:rFonts w:ascii="Times New Roman" w:hAnsi="Times New Roman" w:cs="Times New Roman"/>
          <w:sz w:val="24"/>
          <w:szCs w:val="24"/>
        </w:rPr>
        <w:t xml:space="preserve"> that it is not possible to pass transfer because it is subject to fulfilment</w:t>
      </w:r>
      <w:r w:rsidR="00841485">
        <w:rPr>
          <w:rFonts w:ascii="Times New Roman" w:hAnsi="Times New Roman" w:cs="Times New Roman"/>
          <w:sz w:val="24"/>
          <w:szCs w:val="24"/>
        </w:rPr>
        <w:t xml:space="preserve"> of certain conditions</w:t>
      </w:r>
      <w:r w:rsidR="00C9030B">
        <w:rPr>
          <w:rFonts w:ascii="Times New Roman" w:hAnsi="Times New Roman" w:cs="Times New Roman"/>
          <w:sz w:val="24"/>
          <w:szCs w:val="24"/>
        </w:rPr>
        <w:t xml:space="preserve"> which are beyond it, namely, approval of the project by the City of Harare and also that Covid restrictions can also delay the transfer.</w:t>
      </w:r>
    </w:p>
    <w:p w:rsidR="0025613C" w:rsidRDefault="0025613C" w:rsidP="0025613C">
      <w:pPr>
        <w:spacing w:after="0" w:line="360" w:lineRule="auto"/>
        <w:jc w:val="both"/>
        <w:rPr>
          <w:rFonts w:ascii="Times New Roman" w:hAnsi="Times New Roman" w:cs="Times New Roman"/>
          <w:sz w:val="24"/>
          <w:szCs w:val="24"/>
        </w:rPr>
      </w:pPr>
    </w:p>
    <w:p w:rsidR="0075586C" w:rsidRPr="00984B48" w:rsidRDefault="00C9030B" w:rsidP="0025613C">
      <w:pPr>
        <w:spacing w:after="0" w:line="360" w:lineRule="auto"/>
        <w:jc w:val="both"/>
        <w:rPr>
          <w:rFonts w:ascii="Times New Roman" w:hAnsi="Times New Roman" w:cs="Times New Roman"/>
          <w:b/>
          <w:sz w:val="24"/>
          <w:szCs w:val="24"/>
        </w:rPr>
      </w:pPr>
      <w:r w:rsidRPr="00984B48">
        <w:rPr>
          <w:rFonts w:ascii="Times New Roman" w:hAnsi="Times New Roman" w:cs="Times New Roman"/>
          <w:b/>
          <w:sz w:val="24"/>
          <w:szCs w:val="24"/>
        </w:rPr>
        <w:t xml:space="preserve"> </w:t>
      </w:r>
      <w:r w:rsidR="0025613C" w:rsidRPr="00984B48">
        <w:rPr>
          <w:rFonts w:ascii="Times New Roman" w:hAnsi="Times New Roman" w:cs="Times New Roman"/>
          <w:b/>
          <w:sz w:val="24"/>
          <w:szCs w:val="24"/>
        </w:rPr>
        <w:t>Clause 3 of the agreement states:-</w:t>
      </w:r>
    </w:p>
    <w:p w:rsidR="00002A7E" w:rsidRPr="001800D2" w:rsidRDefault="0075586C" w:rsidP="00F97E4C">
      <w:pPr>
        <w:spacing w:after="0" w:line="240" w:lineRule="auto"/>
        <w:ind w:left="720"/>
        <w:jc w:val="both"/>
        <w:rPr>
          <w:rFonts w:ascii="Times New Roman" w:hAnsi="Times New Roman" w:cs="Times New Roman"/>
        </w:rPr>
      </w:pPr>
      <w:r w:rsidRPr="001800D2">
        <w:rPr>
          <w:rFonts w:ascii="Times New Roman" w:hAnsi="Times New Roman" w:cs="Times New Roman"/>
        </w:rPr>
        <w:lastRenderedPageBreak/>
        <w:t xml:space="preserve"> </w:t>
      </w:r>
      <w:r w:rsidR="00002A7E" w:rsidRPr="001800D2">
        <w:rPr>
          <w:rFonts w:ascii="Times New Roman" w:hAnsi="Times New Roman" w:cs="Times New Roman"/>
        </w:rPr>
        <w:t>“The seller shall tender transfer of the property to the Purchaser within a reasonable period after full payment of the purchase price and all other sums payable in terms of this agreement or made arrangements to the satisfaction of the seller secu</w:t>
      </w:r>
      <w:r w:rsidR="00841485">
        <w:rPr>
          <w:rFonts w:ascii="Times New Roman" w:hAnsi="Times New Roman" w:cs="Times New Roman"/>
        </w:rPr>
        <w:t>r</w:t>
      </w:r>
      <w:r w:rsidR="00002A7E" w:rsidRPr="001800D2">
        <w:rPr>
          <w:rFonts w:ascii="Times New Roman" w:hAnsi="Times New Roman" w:cs="Times New Roman"/>
        </w:rPr>
        <w:t>ing the payment thereof.  The Purchaser shall within fourteen days (14) after written notice from the seller notifying the Purchaser of its intention to transfer the property, provide the seller’s conveyance</w:t>
      </w:r>
      <w:r w:rsidR="00841485">
        <w:rPr>
          <w:rFonts w:ascii="Times New Roman" w:hAnsi="Times New Roman" w:cs="Times New Roman"/>
        </w:rPr>
        <w:t>r</w:t>
      </w:r>
      <w:r w:rsidR="00002A7E" w:rsidRPr="001800D2">
        <w:rPr>
          <w:rFonts w:ascii="Times New Roman" w:hAnsi="Times New Roman" w:cs="Times New Roman"/>
        </w:rPr>
        <w:t>s with the following:-</w:t>
      </w:r>
    </w:p>
    <w:p w:rsidR="00002A7E" w:rsidRPr="001800D2" w:rsidRDefault="00002A7E" w:rsidP="00F97E4C">
      <w:pPr>
        <w:pStyle w:val="ListParagraph"/>
        <w:numPr>
          <w:ilvl w:val="0"/>
          <w:numId w:val="9"/>
        </w:numPr>
        <w:spacing w:after="0" w:line="240" w:lineRule="auto"/>
        <w:jc w:val="both"/>
        <w:rPr>
          <w:rFonts w:ascii="Times New Roman" w:hAnsi="Times New Roman" w:cs="Times New Roman"/>
        </w:rPr>
      </w:pPr>
      <w:r w:rsidRPr="001800D2">
        <w:rPr>
          <w:rFonts w:ascii="Times New Roman" w:hAnsi="Times New Roman" w:cs="Times New Roman"/>
        </w:rPr>
        <w:t xml:space="preserve">Full costs of transfer </w:t>
      </w:r>
    </w:p>
    <w:p w:rsidR="00002A7E" w:rsidRPr="001800D2" w:rsidRDefault="00002A7E" w:rsidP="00F97E4C">
      <w:pPr>
        <w:pStyle w:val="ListParagraph"/>
        <w:numPr>
          <w:ilvl w:val="0"/>
          <w:numId w:val="9"/>
        </w:numPr>
        <w:spacing w:after="0" w:line="240" w:lineRule="auto"/>
        <w:jc w:val="both"/>
        <w:rPr>
          <w:rFonts w:ascii="Times New Roman" w:hAnsi="Times New Roman" w:cs="Times New Roman"/>
        </w:rPr>
      </w:pPr>
      <w:r w:rsidRPr="001800D2">
        <w:rPr>
          <w:rFonts w:ascii="Times New Roman" w:hAnsi="Times New Roman" w:cs="Times New Roman"/>
        </w:rPr>
        <w:t>Value added tax on the purchase price</w:t>
      </w:r>
    </w:p>
    <w:p w:rsidR="00002A7E" w:rsidRDefault="00002A7E" w:rsidP="00F97E4C">
      <w:pPr>
        <w:pStyle w:val="ListParagraph"/>
        <w:numPr>
          <w:ilvl w:val="0"/>
          <w:numId w:val="9"/>
        </w:numPr>
        <w:spacing w:after="0" w:line="240" w:lineRule="auto"/>
        <w:jc w:val="both"/>
        <w:rPr>
          <w:rFonts w:ascii="Times New Roman" w:hAnsi="Times New Roman" w:cs="Times New Roman"/>
        </w:rPr>
      </w:pPr>
      <w:r w:rsidRPr="001800D2">
        <w:rPr>
          <w:rFonts w:ascii="Times New Roman" w:hAnsi="Times New Roman" w:cs="Times New Roman"/>
        </w:rPr>
        <w:t>All such data, information and documents (duly completed) as may be requested of him</w:t>
      </w:r>
    </w:p>
    <w:p w:rsidR="00002A7E" w:rsidRPr="001800D2" w:rsidRDefault="00002A7E" w:rsidP="00F97E4C">
      <w:pPr>
        <w:pStyle w:val="ListParagraph"/>
        <w:spacing w:after="0" w:line="240" w:lineRule="auto"/>
        <w:jc w:val="both"/>
        <w:rPr>
          <w:rFonts w:ascii="Times New Roman" w:hAnsi="Times New Roman" w:cs="Times New Roman"/>
        </w:rPr>
      </w:pPr>
    </w:p>
    <w:p w:rsidR="00002A7E" w:rsidRPr="00002A7E" w:rsidRDefault="00002A7E" w:rsidP="00F97E4C">
      <w:pPr>
        <w:spacing w:after="0" w:line="240" w:lineRule="auto"/>
        <w:jc w:val="both"/>
        <w:rPr>
          <w:rFonts w:ascii="Times New Roman" w:hAnsi="Times New Roman" w:cs="Times New Roman"/>
          <w:b/>
          <w:sz w:val="24"/>
          <w:szCs w:val="24"/>
        </w:rPr>
      </w:pPr>
      <w:r w:rsidRPr="00002A7E">
        <w:rPr>
          <w:rFonts w:ascii="Times New Roman" w:hAnsi="Times New Roman" w:cs="Times New Roman"/>
          <w:b/>
          <w:sz w:val="24"/>
          <w:szCs w:val="24"/>
        </w:rPr>
        <w:t>Clause 3.2 states;</w:t>
      </w:r>
    </w:p>
    <w:p w:rsidR="00002A7E" w:rsidRPr="001800D2" w:rsidRDefault="00002A7E" w:rsidP="00F97E4C">
      <w:pPr>
        <w:spacing w:after="0" w:line="240" w:lineRule="auto"/>
        <w:jc w:val="both"/>
        <w:rPr>
          <w:rFonts w:ascii="Times New Roman" w:hAnsi="Times New Roman" w:cs="Times New Roman"/>
        </w:rPr>
      </w:pPr>
    </w:p>
    <w:p w:rsidR="00002A7E" w:rsidRPr="001800D2" w:rsidRDefault="00002A7E" w:rsidP="00F97E4C">
      <w:pPr>
        <w:spacing w:line="240" w:lineRule="auto"/>
        <w:ind w:left="720"/>
        <w:jc w:val="both"/>
        <w:rPr>
          <w:rFonts w:ascii="Times New Roman" w:hAnsi="Times New Roman" w:cs="Times New Roman"/>
        </w:rPr>
      </w:pPr>
      <w:r w:rsidRPr="001800D2">
        <w:rPr>
          <w:rFonts w:ascii="Times New Roman" w:hAnsi="Times New Roman" w:cs="Times New Roman"/>
        </w:rPr>
        <w:t>“Please note: Transfer may take time due to stipulated conditions of appr</w:t>
      </w:r>
      <w:r>
        <w:rPr>
          <w:rFonts w:ascii="Times New Roman" w:hAnsi="Times New Roman" w:cs="Times New Roman"/>
        </w:rPr>
        <w:t>oval of the proj</w:t>
      </w:r>
      <w:r w:rsidRPr="001800D2">
        <w:rPr>
          <w:rFonts w:ascii="Times New Roman" w:hAnsi="Times New Roman" w:cs="Times New Roman"/>
        </w:rPr>
        <w:t>ect by the City of Harare.”</w:t>
      </w:r>
    </w:p>
    <w:p w:rsidR="00002A7E" w:rsidRPr="004E040A" w:rsidRDefault="00002A7E" w:rsidP="00F97E4C">
      <w:pPr>
        <w:jc w:val="both"/>
        <w:rPr>
          <w:rFonts w:ascii="Times New Roman" w:hAnsi="Times New Roman" w:cs="Times New Roman"/>
          <w:b/>
          <w:sz w:val="24"/>
          <w:szCs w:val="24"/>
        </w:rPr>
      </w:pPr>
      <w:r w:rsidRPr="004E040A">
        <w:rPr>
          <w:rFonts w:ascii="Times New Roman" w:hAnsi="Times New Roman" w:cs="Times New Roman"/>
          <w:b/>
          <w:sz w:val="24"/>
          <w:szCs w:val="24"/>
        </w:rPr>
        <w:t>Clause 4 states;</w:t>
      </w:r>
    </w:p>
    <w:p w:rsidR="00002A7E" w:rsidRDefault="00002A7E" w:rsidP="00F97E4C">
      <w:pPr>
        <w:spacing w:after="0" w:line="240" w:lineRule="auto"/>
        <w:ind w:left="720"/>
        <w:jc w:val="both"/>
        <w:rPr>
          <w:rFonts w:ascii="Times New Roman" w:hAnsi="Times New Roman" w:cs="Times New Roman"/>
        </w:rPr>
      </w:pPr>
      <w:r w:rsidRPr="004E040A">
        <w:rPr>
          <w:rFonts w:ascii="Times New Roman" w:hAnsi="Times New Roman" w:cs="Times New Roman"/>
        </w:rPr>
        <w:t>“Occupation and possession of the property shall be given to the Purchaser upon the registration of transfer from the seller to the Purchaser, provided the seller may in his absolute discretion give occupation and possession prior to transfer as long as the certificate of compliance is obtained from the City of Harare.”</w:t>
      </w:r>
    </w:p>
    <w:p w:rsidR="00002A7E" w:rsidRDefault="00002A7E" w:rsidP="00F97E4C">
      <w:pPr>
        <w:spacing w:after="0" w:line="240" w:lineRule="auto"/>
        <w:jc w:val="both"/>
        <w:rPr>
          <w:rFonts w:ascii="Times New Roman" w:hAnsi="Times New Roman" w:cs="Times New Roman"/>
        </w:rPr>
      </w:pPr>
    </w:p>
    <w:p w:rsidR="00002A7E" w:rsidRDefault="00002A7E" w:rsidP="00F97E4C">
      <w:pPr>
        <w:spacing w:after="0" w:line="360" w:lineRule="auto"/>
        <w:jc w:val="both"/>
        <w:rPr>
          <w:rFonts w:ascii="Times New Roman" w:hAnsi="Times New Roman" w:cs="Times New Roman"/>
          <w:sz w:val="24"/>
          <w:szCs w:val="24"/>
        </w:rPr>
      </w:pPr>
      <w:r w:rsidRPr="004E040A">
        <w:rPr>
          <w:rFonts w:ascii="Times New Roman" w:hAnsi="Times New Roman" w:cs="Times New Roman"/>
          <w:sz w:val="24"/>
          <w:szCs w:val="24"/>
        </w:rPr>
        <w:t>I have quoted the above clauses as the Parties’ Counsel have specifically referred to them in their oral submissions.</w:t>
      </w:r>
      <w:r>
        <w:rPr>
          <w:rFonts w:ascii="Times New Roman" w:hAnsi="Times New Roman" w:cs="Times New Roman"/>
          <w:sz w:val="24"/>
          <w:szCs w:val="24"/>
        </w:rPr>
        <w:t xml:space="preserve">  As stated earlier, applicants paid the full purchase price by July 2021.  In </w:t>
      </w:r>
      <w:r w:rsidR="008C011E">
        <w:rPr>
          <w:rFonts w:ascii="Times New Roman" w:hAnsi="Times New Roman" w:cs="Times New Roman"/>
          <w:sz w:val="24"/>
          <w:szCs w:val="24"/>
        </w:rPr>
        <w:t xml:space="preserve">terms of </w:t>
      </w:r>
      <w:r>
        <w:rPr>
          <w:rFonts w:ascii="Times New Roman" w:hAnsi="Times New Roman" w:cs="Times New Roman"/>
          <w:sz w:val="24"/>
          <w:szCs w:val="24"/>
        </w:rPr>
        <w:t xml:space="preserve">clause 3 of the agreement </w:t>
      </w:r>
      <w:r w:rsidR="00BA4D41">
        <w:rPr>
          <w:rFonts w:ascii="Times New Roman" w:hAnsi="Times New Roman" w:cs="Times New Roman"/>
          <w:sz w:val="24"/>
          <w:szCs w:val="24"/>
        </w:rPr>
        <w:t>afore</w:t>
      </w:r>
      <w:r>
        <w:rPr>
          <w:rFonts w:ascii="Times New Roman" w:hAnsi="Times New Roman" w:cs="Times New Roman"/>
          <w:sz w:val="24"/>
          <w:szCs w:val="24"/>
        </w:rPr>
        <w:t xml:space="preserve"> mentioned, respondent was obliged to pass transfer within a reasonable time.  Respondent is to give applicant written notice of its </w:t>
      </w:r>
      <w:r w:rsidR="00841485">
        <w:rPr>
          <w:rFonts w:ascii="Times New Roman" w:hAnsi="Times New Roman" w:cs="Times New Roman"/>
          <w:sz w:val="24"/>
          <w:szCs w:val="24"/>
        </w:rPr>
        <w:t>inte</w:t>
      </w:r>
      <w:r>
        <w:rPr>
          <w:rFonts w:ascii="Times New Roman" w:hAnsi="Times New Roman" w:cs="Times New Roman"/>
          <w:sz w:val="24"/>
          <w:szCs w:val="24"/>
        </w:rPr>
        <w:t>ntion to transfer after which the applicant within 14 days is to provide the conveyancer with the full costs of transfer, value added tax and all such data, information and documents as may be requested.</w:t>
      </w:r>
    </w:p>
    <w:p w:rsidR="00002A7E" w:rsidRDefault="00002A7E" w:rsidP="00F97E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from the above clause that respondent is obliged to pass transfer.  The question is w</w:t>
      </w:r>
      <w:r w:rsidR="008C011E">
        <w:rPr>
          <w:rFonts w:ascii="Times New Roman" w:hAnsi="Times New Roman" w:cs="Times New Roman"/>
          <w:sz w:val="24"/>
          <w:szCs w:val="24"/>
        </w:rPr>
        <w:t>hat</w:t>
      </w:r>
      <w:r>
        <w:rPr>
          <w:rFonts w:ascii="Times New Roman" w:hAnsi="Times New Roman" w:cs="Times New Roman"/>
          <w:sz w:val="24"/>
          <w:szCs w:val="24"/>
        </w:rPr>
        <w:t xml:space="preserve"> is, within a reasonable time? Is six months as submitted by applicant not a reasonable period within which to effect transfer.  Covid restrictions have been relaxed, this is common cause hence 6 (six) months in my view, is a  reasonably long enough period for respondent to obtain the City of Harare approval for the project and pass transfer. The excuses being given by respondent especially in view of the f</w:t>
      </w:r>
      <w:r w:rsidR="008C011E">
        <w:rPr>
          <w:rFonts w:ascii="Times New Roman" w:hAnsi="Times New Roman" w:cs="Times New Roman"/>
          <w:sz w:val="24"/>
          <w:szCs w:val="24"/>
        </w:rPr>
        <w:t>act that it has always been desirou</w:t>
      </w:r>
      <w:r>
        <w:rPr>
          <w:rFonts w:ascii="Times New Roman" w:hAnsi="Times New Roman" w:cs="Times New Roman"/>
          <w:sz w:val="24"/>
          <w:szCs w:val="24"/>
        </w:rPr>
        <w:t xml:space="preserve">s to have the matter settled are </w:t>
      </w:r>
      <w:r w:rsidR="008C011E">
        <w:rPr>
          <w:rFonts w:ascii="Times New Roman" w:hAnsi="Times New Roman" w:cs="Times New Roman"/>
          <w:sz w:val="24"/>
          <w:szCs w:val="24"/>
        </w:rPr>
        <w:t>just</w:t>
      </w:r>
      <w:r>
        <w:rPr>
          <w:rFonts w:ascii="Times New Roman" w:hAnsi="Times New Roman" w:cs="Times New Roman"/>
          <w:sz w:val="24"/>
          <w:szCs w:val="24"/>
        </w:rPr>
        <w:t xml:space="preserve"> meant to frustrate and prejudice applicant.  Respondent cannot be allowed to do so.</w:t>
      </w:r>
    </w:p>
    <w:p w:rsidR="00002A7E" w:rsidRDefault="00002A7E" w:rsidP="00F97E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will therefore grant the application and order as follows:-</w:t>
      </w:r>
    </w:p>
    <w:p w:rsidR="00002A7E" w:rsidRPr="00002A7E" w:rsidRDefault="00002A7E" w:rsidP="00F97E4C">
      <w:pPr>
        <w:pStyle w:val="ListParagraph"/>
        <w:numPr>
          <w:ilvl w:val="0"/>
          <w:numId w:val="11"/>
        </w:numPr>
        <w:spacing w:after="0" w:line="360" w:lineRule="auto"/>
        <w:jc w:val="both"/>
        <w:rPr>
          <w:rFonts w:ascii="Times New Roman" w:hAnsi="Times New Roman" w:cs="Times New Roman"/>
          <w:sz w:val="24"/>
          <w:szCs w:val="24"/>
        </w:rPr>
      </w:pPr>
      <w:r w:rsidRPr="00002A7E">
        <w:rPr>
          <w:rFonts w:ascii="Times New Roman" w:hAnsi="Times New Roman" w:cs="Times New Roman"/>
          <w:sz w:val="24"/>
          <w:szCs w:val="24"/>
        </w:rPr>
        <w:t xml:space="preserve">that the application be and is granted </w:t>
      </w:r>
    </w:p>
    <w:p w:rsidR="00002A7E" w:rsidRPr="00002A7E" w:rsidRDefault="00002A7E" w:rsidP="00F97E4C">
      <w:pPr>
        <w:pStyle w:val="ListParagraph"/>
        <w:numPr>
          <w:ilvl w:val="0"/>
          <w:numId w:val="11"/>
        </w:numPr>
        <w:spacing w:after="0" w:line="360" w:lineRule="auto"/>
        <w:jc w:val="both"/>
        <w:rPr>
          <w:rFonts w:ascii="Times New Roman" w:hAnsi="Times New Roman" w:cs="Times New Roman"/>
          <w:sz w:val="24"/>
          <w:szCs w:val="24"/>
        </w:rPr>
      </w:pPr>
      <w:r w:rsidRPr="00002A7E">
        <w:rPr>
          <w:rFonts w:ascii="Times New Roman" w:hAnsi="Times New Roman" w:cs="Times New Roman"/>
          <w:sz w:val="24"/>
          <w:szCs w:val="24"/>
        </w:rPr>
        <w:t>that applicant having effected payment, has fully discharged her obligations towards the payment of the purchase price of the immovable property being stand number 3884 of Fidelity Southview Park</w:t>
      </w:r>
    </w:p>
    <w:p w:rsidR="00002A7E" w:rsidRPr="00002A7E" w:rsidRDefault="00002A7E" w:rsidP="00F97E4C">
      <w:pPr>
        <w:pStyle w:val="ListParagraph"/>
        <w:numPr>
          <w:ilvl w:val="0"/>
          <w:numId w:val="11"/>
        </w:numPr>
        <w:spacing w:after="0" w:line="240" w:lineRule="auto"/>
        <w:jc w:val="both"/>
        <w:rPr>
          <w:rFonts w:ascii="Times New Roman" w:hAnsi="Times New Roman" w:cs="Times New Roman"/>
          <w:sz w:val="24"/>
          <w:szCs w:val="24"/>
        </w:rPr>
      </w:pPr>
      <w:r w:rsidRPr="00002A7E">
        <w:rPr>
          <w:rFonts w:ascii="Times New Roman" w:hAnsi="Times New Roman" w:cs="Times New Roman"/>
          <w:sz w:val="24"/>
          <w:szCs w:val="24"/>
        </w:rPr>
        <w:lastRenderedPageBreak/>
        <w:t>that respondent immediately puts in motion all the process</w:t>
      </w:r>
      <w:r w:rsidR="0075586C">
        <w:rPr>
          <w:rFonts w:ascii="Times New Roman" w:hAnsi="Times New Roman" w:cs="Times New Roman"/>
          <w:sz w:val="24"/>
          <w:szCs w:val="24"/>
        </w:rPr>
        <w:t>es</w:t>
      </w:r>
      <w:r w:rsidRPr="00002A7E">
        <w:rPr>
          <w:rFonts w:ascii="Times New Roman" w:hAnsi="Times New Roman" w:cs="Times New Roman"/>
          <w:sz w:val="24"/>
          <w:szCs w:val="24"/>
        </w:rPr>
        <w:t xml:space="preserve"> required to effect transfer AND effect transfer of a certain piece of land called stand number 3884 Fidelity Southview Park into applicants’ name within 6 (six) months of the date of this Order.</w:t>
      </w:r>
    </w:p>
    <w:p w:rsidR="00002A7E" w:rsidRDefault="00002A7E" w:rsidP="00F97E4C">
      <w:pPr>
        <w:pStyle w:val="ListParagraph"/>
        <w:numPr>
          <w:ilvl w:val="0"/>
          <w:numId w:val="11"/>
        </w:numPr>
        <w:spacing w:after="0" w:line="240" w:lineRule="auto"/>
        <w:jc w:val="both"/>
        <w:rPr>
          <w:rFonts w:ascii="Times New Roman" w:hAnsi="Times New Roman" w:cs="Times New Roman"/>
          <w:sz w:val="24"/>
          <w:szCs w:val="24"/>
        </w:rPr>
      </w:pPr>
      <w:r w:rsidRPr="00002A7E">
        <w:rPr>
          <w:rFonts w:ascii="Times New Roman" w:hAnsi="Times New Roman" w:cs="Times New Roman"/>
          <w:sz w:val="24"/>
          <w:szCs w:val="24"/>
        </w:rPr>
        <w:t>each party is to bear its own costs</w:t>
      </w:r>
    </w:p>
    <w:p w:rsidR="008C011E" w:rsidRDefault="008C011E" w:rsidP="00F97E4C">
      <w:pPr>
        <w:spacing w:after="0" w:line="240" w:lineRule="auto"/>
        <w:jc w:val="both"/>
        <w:rPr>
          <w:rFonts w:ascii="Times New Roman" w:hAnsi="Times New Roman" w:cs="Times New Roman"/>
          <w:sz w:val="24"/>
          <w:szCs w:val="24"/>
        </w:rPr>
      </w:pPr>
    </w:p>
    <w:p w:rsidR="008C011E" w:rsidRDefault="008C011E" w:rsidP="00F97E4C">
      <w:pPr>
        <w:spacing w:after="0" w:line="240" w:lineRule="auto"/>
        <w:jc w:val="both"/>
        <w:rPr>
          <w:rFonts w:ascii="Times New Roman" w:hAnsi="Times New Roman" w:cs="Times New Roman"/>
          <w:sz w:val="24"/>
          <w:szCs w:val="24"/>
        </w:rPr>
      </w:pPr>
    </w:p>
    <w:p w:rsidR="008C011E" w:rsidRDefault="008C011E" w:rsidP="00F97E4C">
      <w:pPr>
        <w:spacing w:after="0" w:line="240" w:lineRule="auto"/>
        <w:jc w:val="both"/>
        <w:rPr>
          <w:rFonts w:ascii="Times New Roman" w:hAnsi="Times New Roman" w:cs="Times New Roman"/>
          <w:sz w:val="24"/>
          <w:szCs w:val="24"/>
        </w:rPr>
      </w:pPr>
    </w:p>
    <w:p w:rsidR="008C011E" w:rsidRDefault="008C011E" w:rsidP="00F97E4C">
      <w:pPr>
        <w:spacing w:after="0" w:line="240" w:lineRule="auto"/>
        <w:jc w:val="both"/>
        <w:rPr>
          <w:rFonts w:ascii="Times New Roman" w:hAnsi="Times New Roman" w:cs="Times New Roman"/>
          <w:sz w:val="24"/>
          <w:szCs w:val="24"/>
        </w:rPr>
      </w:pPr>
    </w:p>
    <w:p w:rsidR="008C011E" w:rsidRDefault="008C011E" w:rsidP="00F97E4C">
      <w:pPr>
        <w:spacing w:after="0" w:line="240" w:lineRule="auto"/>
        <w:jc w:val="both"/>
        <w:rPr>
          <w:rFonts w:ascii="Times New Roman" w:hAnsi="Times New Roman" w:cs="Times New Roman"/>
          <w:sz w:val="24"/>
          <w:szCs w:val="24"/>
        </w:rPr>
      </w:pPr>
    </w:p>
    <w:p w:rsidR="008C011E" w:rsidRDefault="008C011E" w:rsidP="00F97E4C">
      <w:pPr>
        <w:spacing w:after="0" w:line="240" w:lineRule="auto"/>
        <w:jc w:val="both"/>
        <w:rPr>
          <w:rFonts w:ascii="Times New Roman" w:hAnsi="Times New Roman" w:cs="Times New Roman"/>
          <w:sz w:val="24"/>
          <w:szCs w:val="24"/>
        </w:rPr>
      </w:pPr>
    </w:p>
    <w:p w:rsidR="008C011E" w:rsidRDefault="008C011E" w:rsidP="00F97E4C">
      <w:pPr>
        <w:spacing w:after="0" w:line="240" w:lineRule="auto"/>
        <w:jc w:val="both"/>
        <w:rPr>
          <w:rFonts w:ascii="Times New Roman" w:hAnsi="Times New Roman" w:cs="Times New Roman"/>
          <w:sz w:val="24"/>
          <w:szCs w:val="24"/>
        </w:rPr>
      </w:pPr>
    </w:p>
    <w:p w:rsidR="008C011E" w:rsidRDefault="0075586C" w:rsidP="00F97E4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r w:rsidR="008C011E" w:rsidRPr="008C011E">
        <w:rPr>
          <w:rFonts w:ascii="Times New Roman" w:hAnsi="Times New Roman" w:cs="Times New Roman"/>
          <w:i/>
          <w:sz w:val="24"/>
          <w:szCs w:val="24"/>
        </w:rPr>
        <w:t>Nhemwa and Associates</w:t>
      </w:r>
      <w:r>
        <w:rPr>
          <w:rFonts w:ascii="Times New Roman" w:hAnsi="Times New Roman" w:cs="Times New Roman"/>
          <w:sz w:val="24"/>
          <w:szCs w:val="24"/>
        </w:rPr>
        <w:t>, Applicant’s Legal P</w:t>
      </w:r>
      <w:r w:rsidR="008C011E">
        <w:rPr>
          <w:rFonts w:ascii="Times New Roman" w:hAnsi="Times New Roman" w:cs="Times New Roman"/>
          <w:sz w:val="24"/>
          <w:szCs w:val="24"/>
        </w:rPr>
        <w:t>ractitioners</w:t>
      </w:r>
    </w:p>
    <w:p w:rsidR="008C011E" w:rsidRPr="008C011E" w:rsidRDefault="008C011E" w:rsidP="00F97E4C">
      <w:pPr>
        <w:spacing w:after="0" w:line="240" w:lineRule="auto"/>
        <w:jc w:val="both"/>
        <w:rPr>
          <w:rFonts w:ascii="Times New Roman" w:hAnsi="Times New Roman" w:cs="Times New Roman"/>
          <w:sz w:val="24"/>
          <w:szCs w:val="24"/>
        </w:rPr>
      </w:pPr>
      <w:r w:rsidRPr="008C011E">
        <w:rPr>
          <w:rFonts w:ascii="Times New Roman" w:hAnsi="Times New Roman" w:cs="Times New Roman"/>
          <w:i/>
          <w:sz w:val="24"/>
          <w:szCs w:val="24"/>
        </w:rPr>
        <w:t>Muvingi and Mugadza</w:t>
      </w:r>
      <w:r>
        <w:rPr>
          <w:rFonts w:ascii="Times New Roman" w:hAnsi="Times New Roman" w:cs="Times New Roman"/>
          <w:sz w:val="24"/>
          <w:szCs w:val="24"/>
        </w:rPr>
        <w:t xml:space="preserve">, Respondent’s </w:t>
      </w:r>
      <w:r w:rsidR="0075586C">
        <w:rPr>
          <w:rFonts w:ascii="Times New Roman" w:hAnsi="Times New Roman" w:cs="Times New Roman"/>
          <w:sz w:val="24"/>
          <w:szCs w:val="24"/>
        </w:rPr>
        <w:t>Legal P</w:t>
      </w:r>
      <w:r>
        <w:rPr>
          <w:rFonts w:ascii="Times New Roman" w:hAnsi="Times New Roman" w:cs="Times New Roman"/>
          <w:sz w:val="24"/>
          <w:szCs w:val="24"/>
        </w:rPr>
        <w:t>ractitioners</w:t>
      </w:r>
    </w:p>
    <w:p w:rsidR="00002A7E" w:rsidRDefault="00002A7E" w:rsidP="00F97E4C">
      <w:pPr>
        <w:ind w:left="360"/>
        <w:jc w:val="both"/>
      </w:pPr>
    </w:p>
    <w:p w:rsidR="006E2E2A" w:rsidRDefault="006E2E2A" w:rsidP="00F97E4C">
      <w:pPr>
        <w:spacing w:after="0" w:line="360" w:lineRule="auto"/>
        <w:jc w:val="both"/>
        <w:rPr>
          <w:rFonts w:ascii="Times New Roman" w:hAnsi="Times New Roman" w:cs="Times New Roman"/>
          <w:sz w:val="24"/>
          <w:szCs w:val="24"/>
        </w:rPr>
      </w:pPr>
    </w:p>
    <w:p w:rsidR="008627FA" w:rsidRPr="005527C7" w:rsidRDefault="008627FA" w:rsidP="00F97E4C">
      <w:pPr>
        <w:spacing w:after="0" w:line="240" w:lineRule="auto"/>
        <w:jc w:val="both"/>
        <w:rPr>
          <w:rFonts w:ascii="Times New Roman" w:hAnsi="Times New Roman" w:cs="Times New Roman"/>
          <w:sz w:val="24"/>
          <w:szCs w:val="24"/>
        </w:rPr>
      </w:pPr>
    </w:p>
    <w:sectPr w:rsidR="008627FA" w:rsidRPr="005527C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B59" w:rsidRDefault="00182B59" w:rsidP="008627FA">
      <w:pPr>
        <w:spacing w:after="0" w:line="240" w:lineRule="auto"/>
      </w:pPr>
      <w:r>
        <w:separator/>
      </w:r>
    </w:p>
  </w:endnote>
  <w:endnote w:type="continuationSeparator" w:id="0">
    <w:p w:rsidR="00182B59" w:rsidRDefault="00182B59" w:rsidP="0086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B59" w:rsidRDefault="00182B59" w:rsidP="008627FA">
      <w:pPr>
        <w:spacing w:after="0" w:line="240" w:lineRule="auto"/>
      </w:pPr>
      <w:r>
        <w:separator/>
      </w:r>
    </w:p>
  </w:footnote>
  <w:footnote w:type="continuationSeparator" w:id="0">
    <w:p w:rsidR="00182B59" w:rsidRDefault="00182B59" w:rsidP="0086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011421"/>
      <w:docPartObj>
        <w:docPartGallery w:val="Page Numbers (Top of Page)"/>
        <w:docPartUnique/>
      </w:docPartObj>
    </w:sdtPr>
    <w:sdtEndPr>
      <w:rPr>
        <w:noProof/>
      </w:rPr>
    </w:sdtEndPr>
    <w:sdtContent>
      <w:p w:rsidR="008627FA" w:rsidRDefault="008627FA">
        <w:pPr>
          <w:pStyle w:val="Header"/>
          <w:jc w:val="right"/>
          <w:rPr>
            <w:noProof/>
          </w:rPr>
        </w:pPr>
        <w:r>
          <w:fldChar w:fldCharType="begin"/>
        </w:r>
        <w:r>
          <w:instrText xml:space="preserve"> PAGE   \* MERGEFORMAT </w:instrText>
        </w:r>
        <w:r>
          <w:fldChar w:fldCharType="separate"/>
        </w:r>
        <w:r w:rsidR="00B06760">
          <w:rPr>
            <w:noProof/>
          </w:rPr>
          <w:t>1</w:t>
        </w:r>
        <w:r>
          <w:rPr>
            <w:noProof/>
          </w:rPr>
          <w:fldChar w:fldCharType="end"/>
        </w:r>
      </w:p>
      <w:p w:rsidR="004641CC" w:rsidRDefault="00925FFA">
        <w:pPr>
          <w:pStyle w:val="Header"/>
          <w:jc w:val="right"/>
          <w:rPr>
            <w:noProof/>
          </w:rPr>
        </w:pPr>
        <w:r>
          <w:rPr>
            <w:noProof/>
          </w:rPr>
          <w:t>HH 111-22</w:t>
        </w:r>
      </w:p>
      <w:p w:rsidR="008627FA" w:rsidRDefault="004641CC">
        <w:pPr>
          <w:pStyle w:val="Header"/>
          <w:jc w:val="right"/>
        </w:pPr>
        <w:r>
          <w:rPr>
            <w:noProof/>
          </w:rPr>
          <w:t>HC 3960/21</w:t>
        </w:r>
      </w:p>
    </w:sdtContent>
  </w:sdt>
  <w:p w:rsidR="008627FA" w:rsidRDefault="008627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0E1"/>
    <w:multiLevelType w:val="hybridMultilevel"/>
    <w:tmpl w:val="F7CA9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2759"/>
    <w:multiLevelType w:val="hybridMultilevel"/>
    <w:tmpl w:val="06067992"/>
    <w:lvl w:ilvl="0" w:tplc="E926EB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7B4D62"/>
    <w:multiLevelType w:val="hybridMultilevel"/>
    <w:tmpl w:val="2C9E36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B061F"/>
    <w:multiLevelType w:val="hybridMultilevel"/>
    <w:tmpl w:val="86DAD6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573184"/>
    <w:multiLevelType w:val="hybridMultilevel"/>
    <w:tmpl w:val="ACEE9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248EB"/>
    <w:multiLevelType w:val="hybridMultilevel"/>
    <w:tmpl w:val="1AEE83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262220"/>
    <w:multiLevelType w:val="hybridMultilevel"/>
    <w:tmpl w:val="F692FE66"/>
    <w:lvl w:ilvl="0" w:tplc="C568C3A4">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7" w15:restartNumberingAfterBreak="0">
    <w:nsid w:val="417317FD"/>
    <w:multiLevelType w:val="hybridMultilevel"/>
    <w:tmpl w:val="78224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E1B20"/>
    <w:multiLevelType w:val="hybridMultilevel"/>
    <w:tmpl w:val="7CBCBCA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5C93963"/>
    <w:multiLevelType w:val="hybridMultilevel"/>
    <w:tmpl w:val="99143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FE3BD5"/>
    <w:multiLevelType w:val="hybridMultilevel"/>
    <w:tmpl w:val="817263D6"/>
    <w:lvl w:ilvl="0" w:tplc="7E3098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57412"/>
    <w:multiLevelType w:val="hybridMultilevel"/>
    <w:tmpl w:val="2D22FC0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8"/>
  </w:num>
  <w:num w:numId="6">
    <w:abstractNumId w:val="5"/>
  </w:num>
  <w:num w:numId="7">
    <w:abstractNumId w:val="7"/>
  </w:num>
  <w:num w:numId="8">
    <w:abstractNumId w:val="4"/>
  </w:num>
  <w:num w:numId="9">
    <w:abstractNumId w:val="10"/>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FA"/>
    <w:rsid w:val="00000274"/>
    <w:rsid w:val="00002A7E"/>
    <w:rsid w:val="00003F3D"/>
    <w:rsid w:val="00004930"/>
    <w:rsid w:val="00014BDD"/>
    <w:rsid w:val="00033D33"/>
    <w:rsid w:val="000400DC"/>
    <w:rsid w:val="000872EF"/>
    <w:rsid w:val="000C3DCA"/>
    <w:rsid w:val="000D4811"/>
    <w:rsid w:val="000F4C01"/>
    <w:rsid w:val="000F4E76"/>
    <w:rsid w:val="00100E47"/>
    <w:rsid w:val="00105717"/>
    <w:rsid w:val="00182B59"/>
    <w:rsid w:val="001C3330"/>
    <w:rsid w:val="0020714E"/>
    <w:rsid w:val="00222E1B"/>
    <w:rsid w:val="0023279E"/>
    <w:rsid w:val="00244FF2"/>
    <w:rsid w:val="0025613C"/>
    <w:rsid w:val="00262B9A"/>
    <w:rsid w:val="00280599"/>
    <w:rsid w:val="002A17CD"/>
    <w:rsid w:val="002A348A"/>
    <w:rsid w:val="002C36D6"/>
    <w:rsid w:val="002F5B68"/>
    <w:rsid w:val="003170C3"/>
    <w:rsid w:val="00330E9F"/>
    <w:rsid w:val="00347149"/>
    <w:rsid w:val="00367521"/>
    <w:rsid w:val="003A34E6"/>
    <w:rsid w:val="003B1986"/>
    <w:rsid w:val="003B2CB4"/>
    <w:rsid w:val="003B425D"/>
    <w:rsid w:val="003B42C5"/>
    <w:rsid w:val="003C3BFF"/>
    <w:rsid w:val="003D304E"/>
    <w:rsid w:val="004641CC"/>
    <w:rsid w:val="00493CD0"/>
    <w:rsid w:val="004A06C0"/>
    <w:rsid w:val="00550A1D"/>
    <w:rsid w:val="005527C7"/>
    <w:rsid w:val="005671B5"/>
    <w:rsid w:val="005A18E5"/>
    <w:rsid w:val="005A60CA"/>
    <w:rsid w:val="00600FC5"/>
    <w:rsid w:val="006033C4"/>
    <w:rsid w:val="0062751A"/>
    <w:rsid w:val="00643722"/>
    <w:rsid w:val="00644CD6"/>
    <w:rsid w:val="00663A76"/>
    <w:rsid w:val="00682E72"/>
    <w:rsid w:val="006A1C13"/>
    <w:rsid w:val="006B7FD8"/>
    <w:rsid w:val="006C7609"/>
    <w:rsid w:val="006C7BC1"/>
    <w:rsid w:val="006D02C8"/>
    <w:rsid w:val="006D5158"/>
    <w:rsid w:val="006E2E2A"/>
    <w:rsid w:val="006F0DDF"/>
    <w:rsid w:val="006F3C4C"/>
    <w:rsid w:val="006F5A02"/>
    <w:rsid w:val="00716BDB"/>
    <w:rsid w:val="00753559"/>
    <w:rsid w:val="00754907"/>
    <w:rsid w:val="0075586C"/>
    <w:rsid w:val="00763F40"/>
    <w:rsid w:val="007852B4"/>
    <w:rsid w:val="007A23E5"/>
    <w:rsid w:val="007B1147"/>
    <w:rsid w:val="007C6A99"/>
    <w:rsid w:val="007F6674"/>
    <w:rsid w:val="0081119E"/>
    <w:rsid w:val="0081322E"/>
    <w:rsid w:val="00841485"/>
    <w:rsid w:val="008627FA"/>
    <w:rsid w:val="00895799"/>
    <w:rsid w:val="008B4A43"/>
    <w:rsid w:val="008C011E"/>
    <w:rsid w:val="008E35EC"/>
    <w:rsid w:val="008F7968"/>
    <w:rsid w:val="00925FFA"/>
    <w:rsid w:val="00926FF4"/>
    <w:rsid w:val="0095151A"/>
    <w:rsid w:val="0096223E"/>
    <w:rsid w:val="00980F57"/>
    <w:rsid w:val="00983C37"/>
    <w:rsid w:val="00984B48"/>
    <w:rsid w:val="009A4FD4"/>
    <w:rsid w:val="009C7F7A"/>
    <w:rsid w:val="009F160E"/>
    <w:rsid w:val="009F1A9B"/>
    <w:rsid w:val="009F6B63"/>
    <w:rsid w:val="00A227E8"/>
    <w:rsid w:val="00A37D84"/>
    <w:rsid w:val="00A4407D"/>
    <w:rsid w:val="00A744E1"/>
    <w:rsid w:val="00A77339"/>
    <w:rsid w:val="00AA503B"/>
    <w:rsid w:val="00AE3CB2"/>
    <w:rsid w:val="00B00EF7"/>
    <w:rsid w:val="00B03ECA"/>
    <w:rsid w:val="00B06760"/>
    <w:rsid w:val="00B30E6E"/>
    <w:rsid w:val="00B3662A"/>
    <w:rsid w:val="00B377D1"/>
    <w:rsid w:val="00BA4D41"/>
    <w:rsid w:val="00C47E50"/>
    <w:rsid w:val="00C74290"/>
    <w:rsid w:val="00C9030B"/>
    <w:rsid w:val="00CB16E1"/>
    <w:rsid w:val="00CB19A8"/>
    <w:rsid w:val="00CE6572"/>
    <w:rsid w:val="00CF632C"/>
    <w:rsid w:val="00CF7E8C"/>
    <w:rsid w:val="00D216F0"/>
    <w:rsid w:val="00D3598E"/>
    <w:rsid w:val="00D54398"/>
    <w:rsid w:val="00D72DE2"/>
    <w:rsid w:val="00DA256F"/>
    <w:rsid w:val="00DB7A8B"/>
    <w:rsid w:val="00DE4274"/>
    <w:rsid w:val="00DF14EE"/>
    <w:rsid w:val="00DF77D9"/>
    <w:rsid w:val="00E023C2"/>
    <w:rsid w:val="00E61073"/>
    <w:rsid w:val="00E944BA"/>
    <w:rsid w:val="00EA5A08"/>
    <w:rsid w:val="00EC73B8"/>
    <w:rsid w:val="00EE3A2A"/>
    <w:rsid w:val="00F31BDA"/>
    <w:rsid w:val="00F45F43"/>
    <w:rsid w:val="00F71503"/>
    <w:rsid w:val="00F849A3"/>
    <w:rsid w:val="00F97E4C"/>
    <w:rsid w:val="00FA643A"/>
    <w:rsid w:val="00FD338D"/>
    <w:rsid w:val="00FE422B"/>
    <w:rsid w:val="00FE45E2"/>
    <w:rsid w:val="00FF07D4"/>
    <w:rsid w:val="00FF3ED7"/>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6AE13-15CD-4EDF-AEF1-130DE7F0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7FA"/>
  </w:style>
  <w:style w:type="paragraph" w:styleId="Footer">
    <w:name w:val="footer"/>
    <w:basedOn w:val="Normal"/>
    <w:link w:val="FooterChar"/>
    <w:uiPriority w:val="99"/>
    <w:unhideWhenUsed/>
    <w:rsid w:val="00862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7FA"/>
  </w:style>
  <w:style w:type="paragraph" w:styleId="ListParagraph">
    <w:name w:val="List Paragraph"/>
    <w:basedOn w:val="Normal"/>
    <w:uiPriority w:val="34"/>
    <w:qFormat/>
    <w:rsid w:val="00B03ECA"/>
    <w:pPr>
      <w:ind w:left="720"/>
      <w:contextualSpacing/>
    </w:pPr>
  </w:style>
  <w:style w:type="paragraph" w:customStyle="1" w:styleId="Default">
    <w:name w:val="Default"/>
    <w:rsid w:val="00CB19A8"/>
    <w:pPr>
      <w:autoSpaceDE w:val="0"/>
      <w:autoSpaceDN w:val="0"/>
      <w:adjustRightInd w:val="0"/>
      <w:spacing w:after="0" w:line="240" w:lineRule="auto"/>
    </w:pPr>
    <w:rPr>
      <w:rFonts w:ascii="Arial" w:hAnsi="Arial" w:cs="Arial"/>
      <w:color w:val="000000"/>
      <w:sz w:val="24"/>
      <w:szCs w:val="24"/>
      <w:lang w:val="en-ZW"/>
    </w:rPr>
  </w:style>
  <w:style w:type="paragraph" w:styleId="BalloonText">
    <w:name w:val="Balloon Text"/>
    <w:basedOn w:val="Normal"/>
    <w:link w:val="BalloonTextChar"/>
    <w:uiPriority w:val="99"/>
    <w:semiHidden/>
    <w:unhideWhenUsed/>
    <w:rsid w:val="00F31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E1E9-8DC1-47DE-B914-8292322A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2022-02-22T12:11:00Z</cp:lastPrinted>
  <dcterms:created xsi:type="dcterms:W3CDTF">2022-02-25T09:16:00Z</dcterms:created>
  <dcterms:modified xsi:type="dcterms:W3CDTF">2022-02-25T09:16:00Z</dcterms:modified>
</cp:coreProperties>
</file>