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A84" w:rsidRPr="0080554A" w:rsidRDefault="001C0693">
      <w:pPr>
        <w:rPr>
          <w:rFonts w:ascii="Times New Roman" w:hAnsi="Times New Roman" w:cs="Times New Roman"/>
          <w:sz w:val="24"/>
          <w:szCs w:val="24"/>
        </w:rPr>
      </w:pPr>
      <w:bookmarkStart w:id="0" w:name="_GoBack"/>
      <w:bookmarkEnd w:id="0"/>
      <w:r w:rsidRPr="0080554A">
        <w:rPr>
          <w:rFonts w:ascii="Times New Roman" w:hAnsi="Times New Roman" w:cs="Times New Roman"/>
          <w:sz w:val="24"/>
          <w:szCs w:val="24"/>
        </w:rPr>
        <w:t xml:space="preserve">                                                                                                                               </w:t>
      </w:r>
    </w:p>
    <w:p w:rsidR="001C0693" w:rsidRPr="0080554A" w:rsidRDefault="001C0693" w:rsidP="0080554A">
      <w:pPr>
        <w:spacing w:after="0" w:line="240" w:lineRule="auto"/>
        <w:rPr>
          <w:rFonts w:ascii="Times New Roman" w:hAnsi="Times New Roman" w:cs="Times New Roman"/>
          <w:sz w:val="24"/>
          <w:szCs w:val="24"/>
        </w:rPr>
      </w:pPr>
      <w:r w:rsidRPr="0080554A">
        <w:rPr>
          <w:rFonts w:ascii="Times New Roman" w:hAnsi="Times New Roman" w:cs="Times New Roman"/>
          <w:sz w:val="24"/>
          <w:szCs w:val="24"/>
        </w:rPr>
        <w:t>NENYASHA HOUSING COOPERATIVE</w:t>
      </w:r>
    </w:p>
    <w:p w:rsidR="001C0693" w:rsidRPr="0080554A" w:rsidRDefault="0080554A" w:rsidP="0080554A">
      <w:pPr>
        <w:spacing w:after="0" w:line="240" w:lineRule="auto"/>
        <w:rPr>
          <w:rFonts w:ascii="Times New Roman" w:hAnsi="Times New Roman" w:cs="Times New Roman"/>
          <w:sz w:val="24"/>
          <w:szCs w:val="24"/>
        </w:rPr>
      </w:pPr>
      <w:r w:rsidRPr="0080554A">
        <w:rPr>
          <w:rFonts w:ascii="Times New Roman" w:hAnsi="Times New Roman" w:cs="Times New Roman"/>
          <w:sz w:val="24"/>
          <w:szCs w:val="24"/>
        </w:rPr>
        <w:t>versus</w:t>
      </w:r>
    </w:p>
    <w:p w:rsidR="001C0693" w:rsidRPr="0080554A" w:rsidRDefault="001C0693" w:rsidP="0080554A">
      <w:pPr>
        <w:spacing w:after="0" w:line="240" w:lineRule="auto"/>
        <w:rPr>
          <w:rFonts w:ascii="Times New Roman" w:hAnsi="Times New Roman" w:cs="Times New Roman"/>
          <w:sz w:val="24"/>
          <w:szCs w:val="24"/>
        </w:rPr>
      </w:pPr>
      <w:r w:rsidRPr="0080554A">
        <w:rPr>
          <w:rFonts w:ascii="Times New Roman" w:hAnsi="Times New Roman" w:cs="Times New Roman"/>
          <w:sz w:val="24"/>
          <w:szCs w:val="24"/>
        </w:rPr>
        <w:t>JOHN CHIKANDIWA</w:t>
      </w:r>
    </w:p>
    <w:p w:rsidR="001C0693" w:rsidRPr="0080554A" w:rsidRDefault="0080554A" w:rsidP="0080554A">
      <w:pPr>
        <w:spacing w:after="0" w:line="240" w:lineRule="auto"/>
        <w:rPr>
          <w:rFonts w:ascii="Times New Roman" w:hAnsi="Times New Roman" w:cs="Times New Roman"/>
          <w:sz w:val="24"/>
          <w:szCs w:val="24"/>
        </w:rPr>
      </w:pPr>
      <w:r w:rsidRPr="0080554A">
        <w:rPr>
          <w:rFonts w:ascii="Times New Roman" w:hAnsi="Times New Roman" w:cs="Times New Roman"/>
          <w:sz w:val="24"/>
          <w:szCs w:val="24"/>
        </w:rPr>
        <w:t>and</w:t>
      </w:r>
    </w:p>
    <w:p w:rsidR="001C0693" w:rsidRPr="0080554A" w:rsidRDefault="001C0693" w:rsidP="0080554A">
      <w:pPr>
        <w:spacing w:after="0" w:line="240" w:lineRule="auto"/>
        <w:rPr>
          <w:rFonts w:ascii="Times New Roman" w:hAnsi="Times New Roman" w:cs="Times New Roman"/>
          <w:sz w:val="24"/>
          <w:szCs w:val="24"/>
        </w:rPr>
      </w:pPr>
      <w:r w:rsidRPr="0080554A">
        <w:rPr>
          <w:rFonts w:ascii="Times New Roman" w:hAnsi="Times New Roman" w:cs="Times New Roman"/>
          <w:sz w:val="24"/>
          <w:szCs w:val="24"/>
        </w:rPr>
        <w:t>JOSEPH CHIGARAMASHIZHA</w:t>
      </w:r>
    </w:p>
    <w:p w:rsidR="001C0693" w:rsidRPr="0080554A" w:rsidRDefault="0080554A" w:rsidP="0080554A">
      <w:pPr>
        <w:spacing w:after="0" w:line="240" w:lineRule="auto"/>
        <w:rPr>
          <w:rFonts w:ascii="Times New Roman" w:hAnsi="Times New Roman" w:cs="Times New Roman"/>
          <w:sz w:val="24"/>
          <w:szCs w:val="24"/>
        </w:rPr>
      </w:pPr>
      <w:r w:rsidRPr="0080554A">
        <w:rPr>
          <w:rFonts w:ascii="Times New Roman" w:hAnsi="Times New Roman" w:cs="Times New Roman"/>
          <w:sz w:val="24"/>
          <w:szCs w:val="24"/>
        </w:rPr>
        <w:t>and</w:t>
      </w:r>
    </w:p>
    <w:p w:rsidR="001C0693" w:rsidRPr="0080554A" w:rsidRDefault="001C0693" w:rsidP="0080554A">
      <w:pPr>
        <w:spacing w:after="0" w:line="240" w:lineRule="auto"/>
        <w:rPr>
          <w:rFonts w:ascii="Times New Roman" w:hAnsi="Times New Roman" w:cs="Times New Roman"/>
          <w:sz w:val="24"/>
          <w:szCs w:val="24"/>
        </w:rPr>
      </w:pPr>
      <w:r w:rsidRPr="0080554A">
        <w:rPr>
          <w:rFonts w:ascii="Times New Roman" w:hAnsi="Times New Roman" w:cs="Times New Roman"/>
          <w:sz w:val="24"/>
          <w:szCs w:val="24"/>
        </w:rPr>
        <w:t>MADHOVI FUNGAYI</w:t>
      </w:r>
    </w:p>
    <w:p w:rsidR="001C0693" w:rsidRPr="0080554A" w:rsidRDefault="0080554A" w:rsidP="0080554A">
      <w:pPr>
        <w:spacing w:after="0" w:line="240" w:lineRule="auto"/>
        <w:rPr>
          <w:rFonts w:ascii="Times New Roman" w:hAnsi="Times New Roman" w:cs="Times New Roman"/>
          <w:sz w:val="24"/>
          <w:szCs w:val="24"/>
        </w:rPr>
      </w:pPr>
      <w:r w:rsidRPr="0080554A">
        <w:rPr>
          <w:rFonts w:ascii="Times New Roman" w:hAnsi="Times New Roman" w:cs="Times New Roman"/>
          <w:sz w:val="24"/>
          <w:szCs w:val="24"/>
        </w:rPr>
        <w:t>and</w:t>
      </w:r>
    </w:p>
    <w:p w:rsidR="001C0693" w:rsidRPr="0080554A" w:rsidRDefault="001C0693" w:rsidP="0080554A">
      <w:pPr>
        <w:spacing w:after="0" w:line="240" w:lineRule="auto"/>
        <w:rPr>
          <w:rFonts w:ascii="Times New Roman" w:hAnsi="Times New Roman" w:cs="Times New Roman"/>
          <w:sz w:val="24"/>
          <w:szCs w:val="24"/>
        </w:rPr>
      </w:pPr>
      <w:r w:rsidRPr="0080554A">
        <w:rPr>
          <w:rFonts w:ascii="Times New Roman" w:hAnsi="Times New Roman" w:cs="Times New Roman"/>
          <w:sz w:val="24"/>
          <w:szCs w:val="24"/>
        </w:rPr>
        <w:t>SAUNYAMA HENRY</w:t>
      </w:r>
    </w:p>
    <w:p w:rsidR="001C0693" w:rsidRPr="0080554A" w:rsidRDefault="0080554A" w:rsidP="0080554A">
      <w:pPr>
        <w:spacing w:after="0" w:line="240" w:lineRule="auto"/>
        <w:rPr>
          <w:rFonts w:ascii="Times New Roman" w:hAnsi="Times New Roman" w:cs="Times New Roman"/>
          <w:sz w:val="24"/>
          <w:szCs w:val="24"/>
        </w:rPr>
      </w:pPr>
      <w:r w:rsidRPr="0080554A">
        <w:rPr>
          <w:rFonts w:ascii="Times New Roman" w:hAnsi="Times New Roman" w:cs="Times New Roman"/>
          <w:sz w:val="24"/>
          <w:szCs w:val="24"/>
        </w:rPr>
        <w:t>and</w:t>
      </w:r>
    </w:p>
    <w:p w:rsidR="001C0693" w:rsidRPr="0080554A" w:rsidRDefault="001C0693" w:rsidP="0080554A">
      <w:pPr>
        <w:spacing w:after="0" w:line="240" w:lineRule="auto"/>
        <w:rPr>
          <w:rFonts w:ascii="Times New Roman" w:hAnsi="Times New Roman" w:cs="Times New Roman"/>
          <w:sz w:val="24"/>
          <w:szCs w:val="24"/>
        </w:rPr>
      </w:pPr>
      <w:r w:rsidRPr="0080554A">
        <w:rPr>
          <w:rFonts w:ascii="Times New Roman" w:hAnsi="Times New Roman" w:cs="Times New Roman"/>
          <w:sz w:val="24"/>
          <w:szCs w:val="24"/>
        </w:rPr>
        <w:t>SHEIBY MAPONGA</w:t>
      </w:r>
    </w:p>
    <w:p w:rsidR="001C0693" w:rsidRPr="0080554A" w:rsidRDefault="0080554A" w:rsidP="0080554A">
      <w:pPr>
        <w:spacing w:after="0" w:line="240" w:lineRule="auto"/>
        <w:rPr>
          <w:rFonts w:ascii="Times New Roman" w:hAnsi="Times New Roman" w:cs="Times New Roman"/>
          <w:sz w:val="24"/>
          <w:szCs w:val="24"/>
        </w:rPr>
      </w:pPr>
      <w:r w:rsidRPr="0080554A">
        <w:rPr>
          <w:rFonts w:ascii="Times New Roman" w:hAnsi="Times New Roman" w:cs="Times New Roman"/>
          <w:sz w:val="24"/>
          <w:szCs w:val="24"/>
        </w:rPr>
        <w:t>and</w:t>
      </w:r>
    </w:p>
    <w:p w:rsidR="001C0693" w:rsidRDefault="001C0693" w:rsidP="0080554A">
      <w:pPr>
        <w:spacing w:after="0" w:line="240" w:lineRule="auto"/>
        <w:rPr>
          <w:rFonts w:ascii="Times New Roman" w:hAnsi="Times New Roman" w:cs="Times New Roman"/>
          <w:sz w:val="24"/>
          <w:szCs w:val="24"/>
        </w:rPr>
      </w:pPr>
      <w:r w:rsidRPr="0080554A">
        <w:rPr>
          <w:rFonts w:ascii="Times New Roman" w:hAnsi="Times New Roman" w:cs="Times New Roman"/>
          <w:sz w:val="24"/>
          <w:szCs w:val="24"/>
        </w:rPr>
        <w:t>EMMANUEL MAKASE</w:t>
      </w:r>
    </w:p>
    <w:p w:rsidR="0080554A" w:rsidRPr="0080554A" w:rsidRDefault="0080554A" w:rsidP="0080554A">
      <w:pPr>
        <w:spacing w:after="0" w:line="240" w:lineRule="auto"/>
        <w:rPr>
          <w:rFonts w:ascii="Times New Roman" w:hAnsi="Times New Roman" w:cs="Times New Roman"/>
          <w:sz w:val="24"/>
          <w:szCs w:val="24"/>
        </w:rPr>
      </w:pPr>
    </w:p>
    <w:p w:rsidR="001C0693" w:rsidRPr="0080554A" w:rsidRDefault="001C0693" w:rsidP="000950C3">
      <w:pPr>
        <w:spacing w:line="360" w:lineRule="auto"/>
        <w:rPr>
          <w:rFonts w:ascii="Times New Roman" w:hAnsi="Times New Roman" w:cs="Times New Roman"/>
          <w:sz w:val="24"/>
          <w:szCs w:val="24"/>
        </w:rPr>
      </w:pPr>
    </w:p>
    <w:p w:rsidR="001C0693" w:rsidRPr="0080554A" w:rsidRDefault="001C0693" w:rsidP="001C0693">
      <w:pPr>
        <w:pStyle w:val="NoSpacing"/>
        <w:rPr>
          <w:rFonts w:ascii="Times New Roman" w:hAnsi="Times New Roman" w:cs="Times New Roman"/>
          <w:sz w:val="24"/>
          <w:szCs w:val="24"/>
        </w:rPr>
      </w:pPr>
      <w:r w:rsidRPr="0080554A">
        <w:rPr>
          <w:rFonts w:ascii="Times New Roman" w:hAnsi="Times New Roman" w:cs="Times New Roman"/>
          <w:sz w:val="24"/>
          <w:szCs w:val="24"/>
        </w:rPr>
        <w:t>HIGH COURT OF ZIMBABWE</w:t>
      </w:r>
    </w:p>
    <w:p w:rsidR="001C0693" w:rsidRPr="0080554A" w:rsidRDefault="001C0693" w:rsidP="001C0693">
      <w:pPr>
        <w:pStyle w:val="NoSpacing"/>
        <w:rPr>
          <w:rFonts w:ascii="Times New Roman" w:hAnsi="Times New Roman" w:cs="Times New Roman"/>
          <w:sz w:val="24"/>
          <w:szCs w:val="24"/>
        </w:rPr>
      </w:pPr>
      <w:r w:rsidRPr="0080554A">
        <w:rPr>
          <w:rFonts w:ascii="Times New Roman" w:hAnsi="Times New Roman" w:cs="Times New Roman"/>
          <w:sz w:val="24"/>
          <w:szCs w:val="24"/>
        </w:rPr>
        <w:t>TAGU J</w:t>
      </w:r>
    </w:p>
    <w:p w:rsidR="001C0693" w:rsidRDefault="001C0693" w:rsidP="001C0693">
      <w:pPr>
        <w:pStyle w:val="NoSpacing"/>
        <w:rPr>
          <w:rFonts w:ascii="Times New Roman" w:hAnsi="Times New Roman" w:cs="Times New Roman"/>
          <w:sz w:val="24"/>
          <w:szCs w:val="24"/>
        </w:rPr>
      </w:pPr>
      <w:r w:rsidRPr="0080554A">
        <w:rPr>
          <w:rFonts w:ascii="Times New Roman" w:hAnsi="Times New Roman" w:cs="Times New Roman"/>
          <w:sz w:val="24"/>
          <w:szCs w:val="24"/>
        </w:rPr>
        <w:t>HARARE</w:t>
      </w:r>
      <w:r w:rsidR="0080554A">
        <w:rPr>
          <w:rFonts w:ascii="Times New Roman" w:hAnsi="Times New Roman" w:cs="Times New Roman"/>
          <w:sz w:val="24"/>
          <w:szCs w:val="24"/>
        </w:rPr>
        <w:t>,</w:t>
      </w:r>
      <w:r w:rsidRPr="0080554A">
        <w:rPr>
          <w:rFonts w:ascii="Times New Roman" w:hAnsi="Times New Roman" w:cs="Times New Roman"/>
          <w:sz w:val="24"/>
          <w:szCs w:val="24"/>
        </w:rPr>
        <w:t xml:space="preserve"> 15 J</w:t>
      </w:r>
      <w:r w:rsidR="0080554A" w:rsidRPr="0080554A">
        <w:rPr>
          <w:rFonts w:ascii="Times New Roman" w:hAnsi="Times New Roman" w:cs="Times New Roman"/>
          <w:sz w:val="24"/>
          <w:szCs w:val="24"/>
        </w:rPr>
        <w:t>anuary</w:t>
      </w:r>
      <w:r w:rsidRPr="0080554A">
        <w:rPr>
          <w:rFonts w:ascii="Times New Roman" w:hAnsi="Times New Roman" w:cs="Times New Roman"/>
          <w:sz w:val="24"/>
          <w:szCs w:val="24"/>
        </w:rPr>
        <w:t xml:space="preserve"> </w:t>
      </w:r>
      <w:r w:rsidR="0080554A" w:rsidRPr="0080554A">
        <w:rPr>
          <w:rFonts w:ascii="Times New Roman" w:hAnsi="Times New Roman" w:cs="Times New Roman"/>
          <w:sz w:val="24"/>
          <w:szCs w:val="24"/>
        </w:rPr>
        <w:t>and</w:t>
      </w:r>
      <w:r w:rsidRPr="0080554A">
        <w:rPr>
          <w:rFonts w:ascii="Times New Roman" w:hAnsi="Times New Roman" w:cs="Times New Roman"/>
          <w:sz w:val="24"/>
          <w:szCs w:val="24"/>
        </w:rPr>
        <w:t xml:space="preserve"> 14 F</w:t>
      </w:r>
      <w:r w:rsidR="0080554A" w:rsidRPr="0080554A">
        <w:rPr>
          <w:rFonts w:ascii="Times New Roman" w:hAnsi="Times New Roman" w:cs="Times New Roman"/>
          <w:sz w:val="24"/>
          <w:szCs w:val="24"/>
        </w:rPr>
        <w:t>ebruary</w:t>
      </w:r>
      <w:r w:rsidRPr="0080554A">
        <w:rPr>
          <w:rFonts w:ascii="Times New Roman" w:hAnsi="Times New Roman" w:cs="Times New Roman"/>
          <w:sz w:val="24"/>
          <w:szCs w:val="24"/>
        </w:rPr>
        <w:t xml:space="preserve"> 2018</w:t>
      </w:r>
    </w:p>
    <w:p w:rsidR="0080554A" w:rsidRPr="0080554A" w:rsidRDefault="0080554A" w:rsidP="001C0693">
      <w:pPr>
        <w:pStyle w:val="NoSpacing"/>
        <w:rPr>
          <w:rFonts w:ascii="Times New Roman" w:hAnsi="Times New Roman" w:cs="Times New Roman"/>
          <w:sz w:val="24"/>
          <w:szCs w:val="24"/>
        </w:rPr>
      </w:pPr>
    </w:p>
    <w:p w:rsidR="001C0693" w:rsidRPr="0080554A" w:rsidRDefault="001C0693" w:rsidP="000950C3">
      <w:pPr>
        <w:pStyle w:val="NoSpacing"/>
        <w:spacing w:line="360" w:lineRule="auto"/>
        <w:rPr>
          <w:rFonts w:ascii="Times New Roman" w:hAnsi="Times New Roman" w:cs="Times New Roman"/>
          <w:sz w:val="24"/>
          <w:szCs w:val="24"/>
        </w:rPr>
      </w:pPr>
    </w:p>
    <w:p w:rsidR="001C0693" w:rsidRDefault="001C0693">
      <w:pPr>
        <w:rPr>
          <w:rFonts w:ascii="Times New Roman" w:hAnsi="Times New Roman" w:cs="Times New Roman"/>
          <w:b/>
          <w:sz w:val="24"/>
          <w:szCs w:val="24"/>
        </w:rPr>
      </w:pPr>
      <w:r w:rsidRPr="0080554A">
        <w:rPr>
          <w:rFonts w:ascii="Times New Roman" w:hAnsi="Times New Roman" w:cs="Times New Roman"/>
          <w:b/>
          <w:sz w:val="24"/>
          <w:szCs w:val="24"/>
        </w:rPr>
        <w:t>Opposed Matter</w:t>
      </w:r>
    </w:p>
    <w:p w:rsidR="0080554A" w:rsidRPr="0080554A" w:rsidRDefault="0080554A" w:rsidP="000950C3">
      <w:pPr>
        <w:spacing w:line="360" w:lineRule="auto"/>
        <w:rPr>
          <w:rFonts w:ascii="Times New Roman" w:hAnsi="Times New Roman" w:cs="Times New Roman"/>
          <w:b/>
          <w:sz w:val="24"/>
          <w:szCs w:val="24"/>
        </w:rPr>
      </w:pPr>
    </w:p>
    <w:p w:rsidR="001C0693" w:rsidRPr="0080554A" w:rsidRDefault="001C0693" w:rsidP="001C0693">
      <w:pPr>
        <w:pStyle w:val="NoSpacing"/>
        <w:rPr>
          <w:rFonts w:ascii="Times New Roman" w:hAnsi="Times New Roman" w:cs="Times New Roman"/>
          <w:sz w:val="24"/>
          <w:szCs w:val="24"/>
        </w:rPr>
      </w:pPr>
      <w:r w:rsidRPr="0080554A">
        <w:rPr>
          <w:rFonts w:ascii="Times New Roman" w:hAnsi="Times New Roman" w:cs="Times New Roman"/>
          <w:i/>
          <w:sz w:val="24"/>
          <w:szCs w:val="24"/>
        </w:rPr>
        <w:t>S Gutsa</w:t>
      </w:r>
      <w:r w:rsidRPr="0080554A">
        <w:rPr>
          <w:rFonts w:ascii="Times New Roman" w:hAnsi="Times New Roman" w:cs="Times New Roman"/>
          <w:sz w:val="24"/>
          <w:szCs w:val="24"/>
        </w:rPr>
        <w:t xml:space="preserve">, for </w:t>
      </w:r>
      <w:r w:rsidR="0080554A">
        <w:rPr>
          <w:rFonts w:ascii="Times New Roman" w:hAnsi="Times New Roman" w:cs="Times New Roman"/>
          <w:sz w:val="24"/>
          <w:szCs w:val="24"/>
        </w:rPr>
        <w:t xml:space="preserve">the </w:t>
      </w:r>
      <w:r w:rsidRPr="0080554A">
        <w:rPr>
          <w:rFonts w:ascii="Times New Roman" w:hAnsi="Times New Roman" w:cs="Times New Roman"/>
          <w:sz w:val="24"/>
          <w:szCs w:val="24"/>
        </w:rPr>
        <w:t>applicant</w:t>
      </w:r>
    </w:p>
    <w:p w:rsidR="001C0693" w:rsidRDefault="001C0693" w:rsidP="001C0693">
      <w:pPr>
        <w:pStyle w:val="NoSpacing"/>
        <w:rPr>
          <w:rFonts w:ascii="Times New Roman" w:hAnsi="Times New Roman" w:cs="Times New Roman"/>
          <w:sz w:val="24"/>
          <w:szCs w:val="24"/>
        </w:rPr>
      </w:pPr>
      <w:r w:rsidRPr="0080554A">
        <w:rPr>
          <w:rFonts w:ascii="Times New Roman" w:hAnsi="Times New Roman" w:cs="Times New Roman"/>
          <w:i/>
          <w:sz w:val="24"/>
          <w:szCs w:val="24"/>
        </w:rPr>
        <w:t>N B Munyuru</w:t>
      </w:r>
      <w:r w:rsidRPr="0080554A">
        <w:rPr>
          <w:rFonts w:ascii="Times New Roman" w:hAnsi="Times New Roman" w:cs="Times New Roman"/>
          <w:sz w:val="24"/>
          <w:szCs w:val="24"/>
        </w:rPr>
        <w:t xml:space="preserve">, for </w:t>
      </w:r>
      <w:r w:rsidR="0080554A">
        <w:rPr>
          <w:rFonts w:ascii="Times New Roman" w:hAnsi="Times New Roman" w:cs="Times New Roman"/>
          <w:sz w:val="24"/>
          <w:szCs w:val="24"/>
        </w:rPr>
        <w:t xml:space="preserve">the </w:t>
      </w:r>
      <w:r w:rsidRPr="0080554A">
        <w:rPr>
          <w:rFonts w:ascii="Times New Roman" w:hAnsi="Times New Roman" w:cs="Times New Roman"/>
          <w:sz w:val="24"/>
          <w:szCs w:val="24"/>
        </w:rPr>
        <w:t>respondents</w:t>
      </w:r>
    </w:p>
    <w:p w:rsidR="0080554A" w:rsidRPr="0080554A" w:rsidRDefault="0080554A" w:rsidP="001C0693">
      <w:pPr>
        <w:pStyle w:val="NoSpacing"/>
        <w:rPr>
          <w:rFonts w:ascii="Times New Roman" w:hAnsi="Times New Roman" w:cs="Times New Roman"/>
          <w:sz w:val="24"/>
          <w:szCs w:val="24"/>
        </w:rPr>
      </w:pPr>
    </w:p>
    <w:p w:rsidR="001C0693" w:rsidRPr="0080554A" w:rsidRDefault="001C0693" w:rsidP="001C0693">
      <w:pPr>
        <w:pStyle w:val="NoSpacing"/>
        <w:rPr>
          <w:rFonts w:ascii="Times New Roman" w:hAnsi="Times New Roman" w:cs="Times New Roman"/>
          <w:sz w:val="24"/>
          <w:szCs w:val="24"/>
        </w:rPr>
      </w:pPr>
    </w:p>
    <w:p w:rsidR="001C0693" w:rsidRPr="0080554A" w:rsidRDefault="001C0693" w:rsidP="0080554A">
      <w:pPr>
        <w:spacing w:line="360" w:lineRule="auto"/>
        <w:jc w:val="both"/>
        <w:rPr>
          <w:rFonts w:ascii="Times New Roman" w:hAnsi="Times New Roman" w:cs="Times New Roman"/>
          <w:sz w:val="24"/>
          <w:szCs w:val="24"/>
        </w:rPr>
      </w:pPr>
      <w:r w:rsidRPr="0080554A">
        <w:rPr>
          <w:rFonts w:ascii="Times New Roman" w:hAnsi="Times New Roman" w:cs="Times New Roman"/>
          <w:sz w:val="24"/>
          <w:szCs w:val="24"/>
        </w:rPr>
        <w:t xml:space="preserve">        TAGU J:</w:t>
      </w:r>
      <w:r w:rsidR="007C5A38" w:rsidRPr="0080554A">
        <w:rPr>
          <w:rFonts w:ascii="Times New Roman" w:hAnsi="Times New Roman" w:cs="Times New Roman"/>
          <w:sz w:val="24"/>
          <w:szCs w:val="24"/>
        </w:rPr>
        <w:t xml:space="preserve"> This is an application for an interdict as against the respondents. The order being sought by the applicant being that</w:t>
      </w:r>
      <w:r w:rsidR="0080554A">
        <w:rPr>
          <w:rFonts w:ascii="Times New Roman" w:hAnsi="Times New Roman" w:cs="Times New Roman"/>
          <w:sz w:val="24"/>
          <w:szCs w:val="24"/>
        </w:rPr>
        <w:t>:</w:t>
      </w:r>
    </w:p>
    <w:p w:rsidR="007C5A38" w:rsidRPr="0080554A" w:rsidRDefault="007C5A38" w:rsidP="0080554A">
      <w:pPr>
        <w:pStyle w:val="ListParagraph"/>
        <w:numPr>
          <w:ilvl w:val="0"/>
          <w:numId w:val="1"/>
        </w:numPr>
        <w:jc w:val="both"/>
        <w:rPr>
          <w:rFonts w:ascii="Times New Roman" w:hAnsi="Times New Roman" w:cs="Times New Roman"/>
          <w:sz w:val="24"/>
          <w:szCs w:val="24"/>
        </w:rPr>
      </w:pPr>
      <w:r w:rsidRPr="0080554A">
        <w:rPr>
          <w:rFonts w:ascii="Times New Roman" w:hAnsi="Times New Roman" w:cs="Times New Roman"/>
          <w:sz w:val="24"/>
          <w:szCs w:val="24"/>
        </w:rPr>
        <w:t>The respondents be and are hereby interdicted, restrained and prohibited from interfering with the applicant’s operations and activities at the Glaudina project site in any manner.</w:t>
      </w:r>
    </w:p>
    <w:p w:rsidR="007C5A38" w:rsidRPr="0080554A" w:rsidRDefault="007C5A38" w:rsidP="0080554A">
      <w:pPr>
        <w:pStyle w:val="ListParagraph"/>
        <w:numPr>
          <w:ilvl w:val="0"/>
          <w:numId w:val="1"/>
        </w:numPr>
        <w:jc w:val="both"/>
        <w:rPr>
          <w:rFonts w:ascii="Times New Roman" w:hAnsi="Times New Roman" w:cs="Times New Roman"/>
          <w:sz w:val="24"/>
          <w:szCs w:val="24"/>
        </w:rPr>
      </w:pPr>
      <w:r w:rsidRPr="0080554A">
        <w:rPr>
          <w:rFonts w:ascii="Times New Roman" w:hAnsi="Times New Roman" w:cs="Times New Roman"/>
          <w:sz w:val="24"/>
          <w:szCs w:val="24"/>
        </w:rPr>
        <w:t>In particular that respondents be restrained and prohibited from holding themselves out as the applicant’s representatives, to applicant’s members, service providers, development partners and the world at large.</w:t>
      </w:r>
    </w:p>
    <w:p w:rsidR="007C5A38" w:rsidRPr="0080554A" w:rsidRDefault="007C5A38" w:rsidP="0080554A">
      <w:pPr>
        <w:pStyle w:val="ListParagraph"/>
        <w:numPr>
          <w:ilvl w:val="0"/>
          <w:numId w:val="1"/>
        </w:numPr>
        <w:jc w:val="both"/>
        <w:rPr>
          <w:rFonts w:ascii="Times New Roman" w:hAnsi="Times New Roman" w:cs="Times New Roman"/>
          <w:sz w:val="24"/>
          <w:szCs w:val="24"/>
        </w:rPr>
      </w:pPr>
      <w:r w:rsidRPr="0080554A">
        <w:rPr>
          <w:rFonts w:ascii="Times New Roman" w:hAnsi="Times New Roman" w:cs="Times New Roman"/>
          <w:sz w:val="24"/>
          <w:szCs w:val="24"/>
        </w:rPr>
        <w:t>The respondents be prohibited from convening any member’s meetings without leave of the management committee, and</w:t>
      </w:r>
    </w:p>
    <w:p w:rsidR="007C5A38" w:rsidRPr="0080554A" w:rsidRDefault="007C5A38" w:rsidP="0080554A">
      <w:pPr>
        <w:pStyle w:val="ListParagraph"/>
        <w:numPr>
          <w:ilvl w:val="0"/>
          <w:numId w:val="1"/>
        </w:numPr>
        <w:jc w:val="both"/>
        <w:rPr>
          <w:rFonts w:ascii="Times New Roman" w:hAnsi="Times New Roman" w:cs="Times New Roman"/>
          <w:sz w:val="24"/>
          <w:szCs w:val="24"/>
        </w:rPr>
      </w:pPr>
      <w:r w:rsidRPr="0080554A">
        <w:rPr>
          <w:rFonts w:ascii="Times New Roman" w:hAnsi="Times New Roman" w:cs="Times New Roman"/>
          <w:sz w:val="24"/>
          <w:szCs w:val="24"/>
        </w:rPr>
        <w:t>Respondents pay costs of suit.</w:t>
      </w:r>
    </w:p>
    <w:p w:rsidR="001B3281" w:rsidRPr="0080554A" w:rsidRDefault="007C5A38" w:rsidP="000950C3">
      <w:pPr>
        <w:spacing w:after="0" w:line="360" w:lineRule="auto"/>
        <w:ind w:firstLine="720"/>
        <w:jc w:val="both"/>
        <w:rPr>
          <w:rFonts w:ascii="Times New Roman" w:hAnsi="Times New Roman" w:cs="Times New Roman"/>
          <w:sz w:val="24"/>
          <w:szCs w:val="24"/>
        </w:rPr>
      </w:pPr>
      <w:r w:rsidRPr="0080554A">
        <w:rPr>
          <w:rFonts w:ascii="Times New Roman" w:hAnsi="Times New Roman" w:cs="Times New Roman"/>
          <w:sz w:val="24"/>
          <w:szCs w:val="24"/>
        </w:rPr>
        <w:lastRenderedPageBreak/>
        <w:t xml:space="preserve">In its founding affidavit deposed to by the </w:t>
      </w:r>
      <w:r w:rsidR="00CA663D" w:rsidRPr="0080554A">
        <w:rPr>
          <w:rFonts w:ascii="Times New Roman" w:hAnsi="Times New Roman" w:cs="Times New Roman"/>
          <w:sz w:val="24"/>
          <w:szCs w:val="24"/>
        </w:rPr>
        <w:t xml:space="preserve">Chairperson of </w:t>
      </w:r>
      <w:r w:rsidRPr="0080554A">
        <w:rPr>
          <w:rFonts w:ascii="Times New Roman" w:hAnsi="Times New Roman" w:cs="Times New Roman"/>
          <w:sz w:val="24"/>
          <w:szCs w:val="24"/>
        </w:rPr>
        <w:t>the</w:t>
      </w:r>
      <w:r w:rsidR="00CA663D" w:rsidRPr="0080554A">
        <w:rPr>
          <w:rFonts w:ascii="Times New Roman" w:hAnsi="Times New Roman" w:cs="Times New Roman"/>
          <w:sz w:val="24"/>
          <w:szCs w:val="24"/>
        </w:rPr>
        <w:t xml:space="preserve"> applicant‘s Management Committee</w:t>
      </w:r>
      <w:r w:rsidR="00F15C7E" w:rsidRPr="0080554A">
        <w:rPr>
          <w:rFonts w:ascii="Times New Roman" w:hAnsi="Times New Roman" w:cs="Times New Roman"/>
          <w:sz w:val="24"/>
          <w:szCs w:val="24"/>
        </w:rPr>
        <w:t xml:space="preserve"> one NGOSHI AMOS</w:t>
      </w:r>
      <w:r w:rsidR="00CA663D" w:rsidRPr="0080554A">
        <w:rPr>
          <w:rFonts w:ascii="Times New Roman" w:hAnsi="Times New Roman" w:cs="Times New Roman"/>
          <w:sz w:val="24"/>
          <w:szCs w:val="24"/>
        </w:rPr>
        <w:t xml:space="preserve"> the applicant averred that it is a duly registered Co-operative Society and owner of a piece of land called Lot 1 of subdivision A of Merwede of Glaudina, otherwise called Lot 1 of Glaudina, which it allocated to its members and is developing for the benefit of its members.</w:t>
      </w:r>
      <w:r w:rsidR="001B3281" w:rsidRPr="0080554A">
        <w:rPr>
          <w:rFonts w:ascii="Times New Roman" w:hAnsi="Times New Roman" w:cs="Times New Roman"/>
          <w:sz w:val="24"/>
          <w:szCs w:val="24"/>
        </w:rPr>
        <w:t xml:space="preserve"> It bought the said land in August 2012 from one BRUCE ROWAN GRANT.</w:t>
      </w:r>
      <w:r w:rsidR="00CA663D" w:rsidRPr="0080554A">
        <w:rPr>
          <w:rFonts w:ascii="Times New Roman" w:hAnsi="Times New Roman" w:cs="Times New Roman"/>
          <w:sz w:val="24"/>
          <w:szCs w:val="24"/>
        </w:rPr>
        <w:t xml:space="preserve"> It averred that </w:t>
      </w:r>
      <w:r w:rsidR="00CA76DD" w:rsidRPr="0080554A">
        <w:rPr>
          <w:rFonts w:ascii="Times New Roman" w:hAnsi="Times New Roman" w:cs="Times New Roman"/>
          <w:sz w:val="24"/>
          <w:szCs w:val="24"/>
        </w:rPr>
        <w:t>the first respondent is not a member of the applicant but was invited by the applicant to act in an ex officio capacity as a co-signatory of the applicant’s account, before accounts of the applicant were transferred and merged with those of a developer SH</w:t>
      </w:r>
      <w:r w:rsidR="00BC7F2A" w:rsidRPr="0080554A">
        <w:rPr>
          <w:rFonts w:ascii="Times New Roman" w:hAnsi="Times New Roman" w:cs="Times New Roman"/>
          <w:sz w:val="24"/>
          <w:szCs w:val="24"/>
        </w:rPr>
        <w:t>I</w:t>
      </w:r>
      <w:r w:rsidR="00CA76DD" w:rsidRPr="0080554A">
        <w:rPr>
          <w:rFonts w:ascii="Times New Roman" w:hAnsi="Times New Roman" w:cs="Times New Roman"/>
          <w:sz w:val="24"/>
          <w:szCs w:val="24"/>
        </w:rPr>
        <w:t>ANXI CORPORATION (PVT) LTD engaged by the applicant in June 2016. It further conceded that the second and third respondents are indeed members of the applicant. As to the fourth, fifth and sixth respondents the applicant submitted that these are neither members of the applicant nor buyers of the applicant’s land but are spouses of the members of the applicant.</w:t>
      </w:r>
      <w:r w:rsidR="00A52B90" w:rsidRPr="0080554A">
        <w:rPr>
          <w:rFonts w:ascii="Times New Roman" w:hAnsi="Times New Roman" w:cs="Times New Roman"/>
          <w:sz w:val="24"/>
          <w:szCs w:val="24"/>
        </w:rPr>
        <w:t xml:space="preserve"> Finally it submitted that all the respondents hold no administrative posts within the applicant.</w:t>
      </w:r>
    </w:p>
    <w:p w:rsidR="00D95CBD" w:rsidRPr="0080554A" w:rsidRDefault="001B3281" w:rsidP="0080554A">
      <w:pPr>
        <w:spacing w:after="0" w:line="360" w:lineRule="auto"/>
        <w:ind w:firstLine="720"/>
        <w:jc w:val="both"/>
        <w:rPr>
          <w:rFonts w:ascii="Times New Roman" w:hAnsi="Times New Roman" w:cs="Times New Roman"/>
          <w:sz w:val="24"/>
          <w:szCs w:val="24"/>
        </w:rPr>
      </w:pPr>
      <w:r w:rsidRPr="0080554A">
        <w:rPr>
          <w:rFonts w:ascii="Times New Roman" w:hAnsi="Times New Roman" w:cs="Times New Roman"/>
          <w:sz w:val="24"/>
          <w:szCs w:val="24"/>
        </w:rPr>
        <w:t>In brief the reason why this application was brought to court is that</w:t>
      </w:r>
      <w:r w:rsidR="00BC7F2A" w:rsidRPr="0080554A">
        <w:rPr>
          <w:rFonts w:ascii="Times New Roman" w:hAnsi="Times New Roman" w:cs="Times New Roman"/>
          <w:sz w:val="24"/>
          <w:szCs w:val="24"/>
        </w:rPr>
        <w:t xml:space="preserve"> all along the administration of the project had been running smoothly with the applicant having engaged a construction company SHIANXI CORPORATION (PVT) LTD to spearhead development of the roads and sewer network and complete the servicing of stands by July 2017. However, </w:t>
      </w:r>
      <w:r w:rsidR="0080554A">
        <w:rPr>
          <w:rFonts w:ascii="Times New Roman" w:hAnsi="Times New Roman" w:cs="Times New Roman"/>
          <w:sz w:val="24"/>
          <w:szCs w:val="24"/>
        </w:rPr>
        <w:t xml:space="preserve">the </w:t>
      </w:r>
      <w:r w:rsidR="00BC7F2A" w:rsidRPr="0080554A">
        <w:rPr>
          <w:rFonts w:ascii="Times New Roman" w:hAnsi="Times New Roman" w:cs="Times New Roman"/>
          <w:sz w:val="24"/>
          <w:szCs w:val="24"/>
        </w:rPr>
        <w:t xml:space="preserve">respondents </w:t>
      </w:r>
      <w:r w:rsidR="00384682" w:rsidRPr="0080554A">
        <w:rPr>
          <w:rFonts w:ascii="Times New Roman" w:hAnsi="Times New Roman" w:cs="Times New Roman"/>
          <w:sz w:val="24"/>
          <w:szCs w:val="24"/>
        </w:rPr>
        <w:t xml:space="preserve">who are defaulters </w:t>
      </w:r>
      <w:r w:rsidR="00BC7F2A" w:rsidRPr="0080554A">
        <w:rPr>
          <w:rFonts w:ascii="Times New Roman" w:hAnsi="Times New Roman" w:cs="Times New Roman"/>
          <w:sz w:val="24"/>
          <w:szCs w:val="24"/>
        </w:rPr>
        <w:t xml:space="preserve">led by the first respondent who seems bitter over the loss of </w:t>
      </w:r>
      <w:r w:rsidR="00384682" w:rsidRPr="0080554A">
        <w:rPr>
          <w:rFonts w:ascii="Times New Roman" w:hAnsi="Times New Roman" w:cs="Times New Roman"/>
          <w:sz w:val="24"/>
          <w:szCs w:val="24"/>
        </w:rPr>
        <w:t xml:space="preserve">his account signatory position </w:t>
      </w:r>
      <w:r w:rsidR="00BC7F2A" w:rsidRPr="0080554A">
        <w:rPr>
          <w:rFonts w:ascii="Times New Roman" w:hAnsi="Times New Roman" w:cs="Times New Roman"/>
          <w:sz w:val="24"/>
          <w:szCs w:val="24"/>
        </w:rPr>
        <w:t>following the engagement of the developer</w:t>
      </w:r>
      <w:r w:rsidR="00384682" w:rsidRPr="0080554A">
        <w:rPr>
          <w:rFonts w:ascii="Times New Roman" w:hAnsi="Times New Roman" w:cs="Times New Roman"/>
          <w:sz w:val="24"/>
          <w:szCs w:val="24"/>
        </w:rPr>
        <w:t>, ganged up to stall progress on the project site and cause chaos. In a coup-style the respondents declared themselves the residents’ representatives and have called unsanctioned members meetings on the 13</w:t>
      </w:r>
      <w:r w:rsidR="00384682" w:rsidRPr="0080554A">
        <w:rPr>
          <w:rFonts w:ascii="Times New Roman" w:hAnsi="Times New Roman" w:cs="Times New Roman"/>
          <w:sz w:val="24"/>
          <w:szCs w:val="24"/>
          <w:vertAlign w:val="superscript"/>
        </w:rPr>
        <w:t>th</w:t>
      </w:r>
      <w:r w:rsidR="00384682" w:rsidRPr="0080554A">
        <w:rPr>
          <w:rFonts w:ascii="Times New Roman" w:hAnsi="Times New Roman" w:cs="Times New Roman"/>
          <w:sz w:val="24"/>
          <w:szCs w:val="24"/>
        </w:rPr>
        <w:t xml:space="preserve"> and 20</w:t>
      </w:r>
      <w:r w:rsidR="00384682" w:rsidRPr="0080554A">
        <w:rPr>
          <w:rFonts w:ascii="Times New Roman" w:hAnsi="Times New Roman" w:cs="Times New Roman"/>
          <w:sz w:val="24"/>
          <w:szCs w:val="24"/>
          <w:vertAlign w:val="superscript"/>
        </w:rPr>
        <w:t>th</w:t>
      </w:r>
      <w:r w:rsidR="00384682" w:rsidRPr="0080554A">
        <w:rPr>
          <w:rFonts w:ascii="Times New Roman" w:hAnsi="Times New Roman" w:cs="Times New Roman"/>
          <w:sz w:val="24"/>
          <w:szCs w:val="24"/>
        </w:rPr>
        <w:t xml:space="preserve"> of November at the project site and have despite efforts to engage them by management committee vowed to continue with their meetings. By force they threatened the few members who attended to tow their line and passed a resolution to stop developments by the engaged construction company. They further directed members to stop payment of development subscriptions to the construction company and channeled them to the applicant’s previous account to which the first respondent was a signatory. They became hostile to the construction company’s workers </w:t>
      </w:r>
      <w:r w:rsidR="00D95CBD" w:rsidRPr="0080554A">
        <w:rPr>
          <w:rFonts w:ascii="Times New Roman" w:hAnsi="Times New Roman" w:cs="Times New Roman"/>
          <w:sz w:val="24"/>
          <w:szCs w:val="24"/>
        </w:rPr>
        <w:t>and stopped them from trenching to enable the laying of water and sewer pipes by the developer hence stalling the progress of the project. For these and other acts the applicant wants the respondents to be interdicted.</w:t>
      </w:r>
    </w:p>
    <w:p w:rsidR="00A12BDF" w:rsidRPr="0080554A" w:rsidRDefault="00D95CBD" w:rsidP="0080554A">
      <w:pPr>
        <w:spacing w:after="0" w:line="360" w:lineRule="auto"/>
        <w:ind w:firstLine="720"/>
        <w:jc w:val="both"/>
        <w:rPr>
          <w:rFonts w:ascii="Times New Roman" w:hAnsi="Times New Roman" w:cs="Times New Roman"/>
          <w:sz w:val="24"/>
          <w:szCs w:val="24"/>
        </w:rPr>
      </w:pPr>
      <w:r w:rsidRPr="0080554A">
        <w:rPr>
          <w:rFonts w:ascii="Times New Roman" w:hAnsi="Times New Roman" w:cs="Times New Roman"/>
          <w:sz w:val="24"/>
          <w:szCs w:val="24"/>
        </w:rPr>
        <w:lastRenderedPageBreak/>
        <w:t>In their notice of opposition the respondents admitted among other things that the applicant indeed is the owner or the piece of land in question but averred that the management committee is in breach of the by-laws and the governing Act in that it had not performed its duties as outlined therein. They alleged embezzlement of the funds by the deponent and the committee. They denied declaring themselves residents’ representatives</w:t>
      </w:r>
      <w:r w:rsidR="00E01996" w:rsidRPr="0080554A">
        <w:rPr>
          <w:rFonts w:ascii="Times New Roman" w:hAnsi="Times New Roman" w:cs="Times New Roman"/>
          <w:sz w:val="24"/>
          <w:szCs w:val="24"/>
        </w:rPr>
        <w:t xml:space="preserve"> but that they appointed a committee to petition the management committee to address their grievances. They in a nutshell denied that they have stalled the progress of the project nor cause chaos.</w:t>
      </w:r>
    </w:p>
    <w:p w:rsidR="00FC0CD0" w:rsidRPr="0080554A" w:rsidRDefault="00E01996" w:rsidP="0080554A">
      <w:pPr>
        <w:spacing w:after="0" w:line="360" w:lineRule="auto"/>
        <w:jc w:val="both"/>
        <w:rPr>
          <w:rFonts w:ascii="Times New Roman" w:hAnsi="Times New Roman" w:cs="Times New Roman"/>
          <w:sz w:val="24"/>
          <w:szCs w:val="24"/>
        </w:rPr>
      </w:pPr>
      <w:r w:rsidRPr="0080554A">
        <w:rPr>
          <w:rFonts w:ascii="Times New Roman" w:hAnsi="Times New Roman" w:cs="Times New Roman"/>
          <w:sz w:val="24"/>
          <w:szCs w:val="24"/>
        </w:rPr>
        <w:t xml:space="preserve"> </w:t>
      </w:r>
      <w:r w:rsidR="0080554A">
        <w:rPr>
          <w:rFonts w:ascii="Times New Roman" w:hAnsi="Times New Roman" w:cs="Times New Roman"/>
          <w:sz w:val="24"/>
          <w:szCs w:val="24"/>
        </w:rPr>
        <w:tab/>
      </w:r>
      <w:r w:rsidRPr="0080554A">
        <w:rPr>
          <w:rFonts w:ascii="Times New Roman" w:hAnsi="Times New Roman" w:cs="Times New Roman"/>
          <w:sz w:val="24"/>
          <w:szCs w:val="24"/>
        </w:rPr>
        <w:t xml:space="preserve">The respondents took a point </w:t>
      </w:r>
      <w:r w:rsidRPr="0080554A">
        <w:rPr>
          <w:rFonts w:ascii="Times New Roman" w:hAnsi="Times New Roman" w:cs="Times New Roman"/>
          <w:i/>
          <w:sz w:val="24"/>
          <w:szCs w:val="24"/>
        </w:rPr>
        <w:t>in limine</w:t>
      </w:r>
      <w:r w:rsidRPr="0080554A">
        <w:rPr>
          <w:rFonts w:ascii="Times New Roman" w:hAnsi="Times New Roman" w:cs="Times New Roman"/>
          <w:sz w:val="24"/>
          <w:szCs w:val="24"/>
        </w:rPr>
        <w:t xml:space="preserve"> that this court has no jurisdiction over the matter and said the applicant should have complied with the specific provisions of s 115 of the Co-operative Societies Act [</w:t>
      </w:r>
      <w:r w:rsidRPr="0080554A">
        <w:rPr>
          <w:rFonts w:ascii="Times New Roman" w:hAnsi="Times New Roman" w:cs="Times New Roman"/>
          <w:i/>
          <w:sz w:val="24"/>
          <w:szCs w:val="24"/>
        </w:rPr>
        <w:t>Chapter 24. 05</w:t>
      </w:r>
      <w:r w:rsidRPr="0080554A">
        <w:rPr>
          <w:rFonts w:ascii="Times New Roman" w:hAnsi="Times New Roman" w:cs="Times New Roman"/>
          <w:sz w:val="24"/>
          <w:szCs w:val="24"/>
        </w:rPr>
        <w:t>] which clearly provides that any disputes between the applicant and the members should be referred to the Registrar of the Co-operatives for arbitration before referred to the Ministry of Small to Medium Enterprises.</w:t>
      </w:r>
    </w:p>
    <w:p w:rsidR="008F20FD" w:rsidRPr="0080554A" w:rsidRDefault="00FC0CD0" w:rsidP="0080554A">
      <w:pPr>
        <w:spacing w:after="0" w:line="360" w:lineRule="auto"/>
        <w:ind w:firstLine="720"/>
        <w:jc w:val="both"/>
        <w:rPr>
          <w:rFonts w:ascii="Times New Roman" w:hAnsi="Times New Roman" w:cs="Times New Roman"/>
          <w:sz w:val="24"/>
          <w:szCs w:val="24"/>
        </w:rPr>
      </w:pPr>
      <w:r w:rsidRPr="0080554A">
        <w:rPr>
          <w:rFonts w:ascii="Times New Roman" w:hAnsi="Times New Roman" w:cs="Times New Roman"/>
          <w:sz w:val="24"/>
          <w:szCs w:val="24"/>
        </w:rPr>
        <w:t>At the hearing of the matter the applicant conceded that the second and third respondents are indeed members of the applicant</w:t>
      </w:r>
      <w:r w:rsidR="00512785" w:rsidRPr="0080554A">
        <w:rPr>
          <w:rFonts w:ascii="Times New Roman" w:hAnsi="Times New Roman" w:cs="Times New Roman"/>
          <w:sz w:val="24"/>
          <w:szCs w:val="24"/>
        </w:rPr>
        <w:t xml:space="preserve"> hence dropped claims against them since their conditions are governed by s 115 of the Co-operative Societies Act. </w:t>
      </w:r>
      <w:r w:rsidR="008F20FD" w:rsidRPr="0080554A">
        <w:rPr>
          <w:rFonts w:ascii="Times New Roman" w:hAnsi="Times New Roman" w:cs="Times New Roman"/>
          <w:sz w:val="24"/>
          <w:szCs w:val="24"/>
        </w:rPr>
        <w:t>As to first, fourth and fifth and sixth respondents the applicant maintained that these are not members of the applicant but spouses of the members hence insisted on its claim.</w:t>
      </w:r>
    </w:p>
    <w:p w:rsidR="001314A3" w:rsidRPr="0080554A" w:rsidRDefault="001314A3" w:rsidP="0080554A">
      <w:pPr>
        <w:spacing w:line="360" w:lineRule="auto"/>
        <w:ind w:firstLine="630"/>
        <w:jc w:val="both"/>
        <w:rPr>
          <w:rFonts w:ascii="Times New Roman" w:hAnsi="Times New Roman" w:cs="Times New Roman"/>
          <w:sz w:val="24"/>
          <w:szCs w:val="24"/>
        </w:rPr>
      </w:pPr>
      <w:r w:rsidRPr="0080554A">
        <w:rPr>
          <w:rFonts w:ascii="Times New Roman" w:hAnsi="Times New Roman" w:cs="Times New Roman"/>
          <w:sz w:val="24"/>
          <w:szCs w:val="24"/>
        </w:rPr>
        <w:t>Section 115 of the Co-operative Societies Act [</w:t>
      </w:r>
      <w:r w:rsidRPr="0080554A">
        <w:rPr>
          <w:rFonts w:ascii="Times New Roman" w:hAnsi="Times New Roman" w:cs="Times New Roman"/>
          <w:i/>
          <w:sz w:val="24"/>
          <w:szCs w:val="24"/>
        </w:rPr>
        <w:t>Chapter 24.05</w:t>
      </w:r>
      <w:r w:rsidRPr="0080554A">
        <w:rPr>
          <w:rFonts w:ascii="Times New Roman" w:hAnsi="Times New Roman" w:cs="Times New Roman"/>
          <w:sz w:val="24"/>
          <w:szCs w:val="24"/>
        </w:rPr>
        <w:t>] provides among other things that</w:t>
      </w:r>
      <w:r w:rsidR="0080554A">
        <w:rPr>
          <w:rFonts w:ascii="Times New Roman" w:hAnsi="Times New Roman" w:cs="Times New Roman"/>
          <w:sz w:val="24"/>
          <w:szCs w:val="24"/>
        </w:rPr>
        <w:t>:</w:t>
      </w:r>
    </w:p>
    <w:p w:rsidR="001314A3" w:rsidRPr="0080554A" w:rsidRDefault="00C847BA" w:rsidP="0080554A">
      <w:pPr>
        <w:pStyle w:val="ListParagraph"/>
        <w:numPr>
          <w:ilvl w:val="0"/>
          <w:numId w:val="2"/>
        </w:numPr>
        <w:spacing w:after="0"/>
        <w:jc w:val="both"/>
        <w:rPr>
          <w:rFonts w:ascii="Times New Roman" w:hAnsi="Times New Roman" w:cs="Times New Roman"/>
        </w:rPr>
      </w:pPr>
      <w:r w:rsidRPr="0080554A">
        <w:rPr>
          <w:rFonts w:ascii="Times New Roman" w:hAnsi="Times New Roman" w:cs="Times New Roman"/>
          <w:sz w:val="24"/>
          <w:szCs w:val="24"/>
        </w:rPr>
        <w:t>“</w:t>
      </w:r>
      <w:r w:rsidR="001314A3" w:rsidRPr="0080554A">
        <w:rPr>
          <w:rFonts w:ascii="Times New Roman" w:hAnsi="Times New Roman" w:cs="Times New Roman"/>
        </w:rPr>
        <w:t>If any dispute concerning the business of a registered society arises-</w:t>
      </w:r>
    </w:p>
    <w:p w:rsidR="00C847BA" w:rsidRPr="0080554A" w:rsidRDefault="00C847BA" w:rsidP="0080554A">
      <w:pPr>
        <w:pStyle w:val="ListParagraph"/>
        <w:numPr>
          <w:ilvl w:val="0"/>
          <w:numId w:val="3"/>
        </w:numPr>
        <w:spacing w:after="0"/>
        <w:jc w:val="both"/>
        <w:rPr>
          <w:rFonts w:ascii="Times New Roman" w:hAnsi="Times New Roman" w:cs="Times New Roman"/>
        </w:rPr>
      </w:pPr>
      <w:r w:rsidRPr="0080554A">
        <w:rPr>
          <w:rFonts w:ascii="Times New Roman" w:hAnsi="Times New Roman" w:cs="Times New Roman"/>
        </w:rPr>
        <w:t xml:space="preserve">within the society, whether between the society and any member, past member or representative of a deceased member, or between members of the society or the management or any supervisory committee, or </w:t>
      </w:r>
    </w:p>
    <w:p w:rsidR="00C847BA" w:rsidRPr="0080554A" w:rsidRDefault="00C847BA" w:rsidP="0080554A">
      <w:pPr>
        <w:pStyle w:val="ListParagraph"/>
        <w:numPr>
          <w:ilvl w:val="0"/>
          <w:numId w:val="3"/>
        </w:numPr>
        <w:spacing w:after="0"/>
        <w:jc w:val="both"/>
        <w:rPr>
          <w:rFonts w:ascii="Times New Roman" w:hAnsi="Times New Roman" w:cs="Times New Roman"/>
        </w:rPr>
      </w:pPr>
      <w:r w:rsidRPr="0080554A">
        <w:rPr>
          <w:rFonts w:ascii="Times New Roman" w:hAnsi="Times New Roman" w:cs="Times New Roman"/>
        </w:rPr>
        <w:t>between registered societies;</w:t>
      </w:r>
    </w:p>
    <w:p w:rsidR="00C847BA" w:rsidRDefault="00C847BA" w:rsidP="000950C3">
      <w:pPr>
        <w:spacing w:after="0"/>
        <w:ind w:left="360"/>
        <w:jc w:val="both"/>
        <w:rPr>
          <w:rFonts w:ascii="Times New Roman" w:hAnsi="Times New Roman" w:cs="Times New Roman"/>
          <w:sz w:val="24"/>
          <w:szCs w:val="24"/>
        </w:rPr>
      </w:pPr>
      <w:r w:rsidRPr="0080554A">
        <w:rPr>
          <w:rFonts w:ascii="Times New Roman" w:hAnsi="Times New Roman" w:cs="Times New Roman"/>
        </w:rPr>
        <w:t>and no settlement is reached within the society or between the societies, as the case may be, the dispute shall be referred to the Registrar for decision</w:t>
      </w:r>
      <w:r w:rsidRPr="0080554A">
        <w:rPr>
          <w:rFonts w:ascii="Times New Roman" w:hAnsi="Times New Roman" w:cs="Times New Roman"/>
          <w:sz w:val="24"/>
          <w:szCs w:val="24"/>
        </w:rPr>
        <w:t>.”</w:t>
      </w:r>
    </w:p>
    <w:p w:rsidR="0080554A" w:rsidRPr="0080554A" w:rsidRDefault="0080554A" w:rsidP="0080554A">
      <w:pPr>
        <w:spacing w:after="0"/>
        <w:jc w:val="both"/>
        <w:rPr>
          <w:rFonts w:ascii="Times New Roman" w:hAnsi="Times New Roman" w:cs="Times New Roman"/>
          <w:sz w:val="24"/>
          <w:szCs w:val="24"/>
        </w:rPr>
      </w:pPr>
    </w:p>
    <w:p w:rsidR="00C377BD" w:rsidRPr="0080554A" w:rsidRDefault="00C377BD" w:rsidP="00B22351">
      <w:pPr>
        <w:spacing w:after="0" w:line="360" w:lineRule="auto"/>
        <w:ind w:firstLine="720"/>
        <w:jc w:val="both"/>
        <w:rPr>
          <w:rFonts w:ascii="Times New Roman" w:hAnsi="Times New Roman" w:cs="Times New Roman"/>
          <w:sz w:val="24"/>
          <w:szCs w:val="24"/>
        </w:rPr>
      </w:pPr>
      <w:r w:rsidRPr="0080554A">
        <w:rPr>
          <w:rFonts w:ascii="Times New Roman" w:hAnsi="Times New Roman" w:cs="Times New Roman"/>
          <w:sz w:val="24"/>
          <w:szCs w:val="24"/>
        </w:rPr>
        <w:t xml:space="preserve">By definition “Registrar” means the Registrar of Co-operative Societies referred to in section </w:t>
      </w:r>
      <w:r w:rsidRPr="0080554A">
        <w:rPr>
          <w:rFonts w:ascii="Times New Roman" w:hAnsi="Times New Roman" w:cs="Times New Roman"/>
          <w:i/>
          <w:sz w:val="24"/>
          <w:szCs w:val="24"/>
        </w:rPr>
        <w:t xml:space="preserve">four </w:t>
      </w:r>
      <w:r w:rsidRPr="0080554A">
        <w:rPr>
          <w:rFonts w:ascii="Times New Roman" w:hAnsi="Times New Roman" w:cs="Times New Roman"/>
          <w:sz w:val="24"/>
          <w:szCs w:val="24"/>
        </w:rPr>
        <w:t xml:space="preserve">or any other person who performs any function of the Registrar that has been delegated or assigned to him in terms of section </w:t>
      </w:r>
      <w:r w:rsidRPr="0080554A">
        <w:rPr>
          <w:rFonts w:ascii="Times New Roman" w:hAnsi="Times New Roman" w:cs="Times New Roman"/>
          <w:i/>
          <w:sz w:val="24"/>
          <w:szCs w:val="24"/>
        </w:rPr>
        <w:t>one hundred and twenty-one</w:t>
      </w:r>
      <w:r w:rsidRPr="0080554A">
        <w:rPr>
          <w:rFonts w:ascii="Times New Roman" w:hAnsi="Times New Roman" w:cs="Times New Roman"/>
          <w:sz w:val="24"/>
          <w:szCs w:val="24"/>
        </w:rPr>
        <w:t>;”</w:t>
      </w:r>
    </w:p>
    <w:p w:rsidR="00C66ADD" w:rsidRPr="0080554A" w:rsidRDefault="00C377BD" w:rsidP="00B22351">
      <w:pPr>
        <w:spacing w:after="0" w:line="360" w:lineRule="auto"/>
        <w:ind w:firstLine="720"/>
        <w:jc w:val="both"/>
        <w:rPr>
          <w:rFonts w:ascii="Times New Roman" w:hAnsi="Times New Roman" w:cs="Times New Roman"/>
          <w:sz w:val="24"/>
          <w:szCs w:val="24"/>
        </w:rPr>
      </w:pPr>
      <w:r w:rsidRPr="0080554A">
        <w:rPr>
          <w:rFonts w:ascii="Times New Roman" w:hAnsi="Times New Roman" w:cs="Times New Roman"/>
          <w:sz w:val="24"/>
          <w:szCs w:val="24"/>
        </w:rPr>
        <w:t xml:space="preserve">It follows therefore that any dispute between members of a Co-operative or between Co-operatives must first be referred to the Registrar of Co-operatives. In </w:t>
      </w:r>
      <w:r w:rsidR="00C66ADD" w:rsidRPr="0080554A">
        <w:rPr>
          <w:rFonts w:ascii="Times New Roman" w:hAnsi="Times New Roman" w:cs="Times New Roman"/>
          <w:sz w:val="24"/>
          <w:szCs w:val="24"/>
        </w:rPr>
        <w:t xml:space="preserve">the present case the </w:t>
      </w:r>
      <w:r w:rsidR="00C66ADD" w:rsidRPr="0080554A">
        <w:rPr>
          <w:rFonts w:ascii="Times New Roman" w:hAnsi="Times New Roman" w:cs="Times New Roman"/>
          <w:sz w:val="24"/>
          <w:szCs w:val="24"/>
        </w:rPr>
        <w:lastRenderedPageBreak/>
        <w:t>applicant</w:t>
      </w:r>
      <w:r w:rsidRPr="0080554A">
        <w:rPr>
          <w:rFonts w:ascii="Times New Roman" w:hAnsi="Times New Roman" w:cs="Times New Roman"/>
          <w:sz w:val="24"/>
          <w:szCs w:val="24"/>
        </w:rPr>
        <w:t xml:space="preserve"> is a registered Housing Co-operative. The </w:t>
      </w:r>
      <w:r w:rsidR="00C66ADD" w:rsidRPr="0080554A">
        <w:rPr>
          <w:rFonts w:ascii="Times New Roman" w:hAnsi="Times New Roman" w:cs="Times New Roman"/>
          <w:sz w:val="24"/>
          <w:szCs w:val="24"/>
        </w:rPr>
        <w:t>dispute between the applicant</w:t>
      </w:r>
      <w:r w:rsidRPr="0080554A">
        <w:rPr>
          <w:rFonts w:ascii="Times New Roman" w:hAnsi="Times New Roman" w:cs="Times New Roman"/>
          <w:sz w:val="24"/>
          <w:szCs w:val="24"/>
        </w:rPr>
        <w:t xml:space="preserve"> and the second and third respondent</w:t>
      </w:r>
      <w:r w:rsidR="00C66ADD" w:rsidRPr="0080554A">
        <w:rPr>
          <w:rFonts w:ascii="Times New Roman" w:hAnsi="Times New Roman" w:cs="Times New Roman"/>
          <w:sz w:val="24"/>
          <w:szCs w:val="24"/>
        </w:rPr>
        <w:t>s</w:t>
      </w:r>
      <w:r w:rsidRPr="0080554A">
        <w:rPr>
          <w:rFonts w:ascii="Times New Roman" w:hAnsi="Times New Roman" w:cs="Times New Roman"/>
          <w:sz w:val="24"/>
          <w:szCs w:val="24"/>
        </w:rPr>
        <w:t xml:space="preserve"> is therefore a dispute that must be referred to the Registrar for resolution. The </w:t>
      </w:r>
      <w:r w:rsidR="00C66ADD" w:rsidRPr="0080554A">
        <w:rPr>
          <w:rFonts w:ascii="Times New Roman" w:hAnsi="Times New Roman" w:cs="Times New Roman"/>
          <w:sz w:val="24"/>
          <w:szCs w:val="24"/>
        </w:rPr>
        <w:t>applicant</w:t>
      </w:r>
      <w:r w:rsidRPr="0080554A">
        <w:rPr>
          <w:rFonts w:ascii="Times New Roman" w:hAnsi="Times New Roman" w:cs="Times New Roman"/>
          <w:sz w:val="24"/>
          <w:szCs w:val="24"/>
        </w:rPr>
        <w:t xml:space="preserve"> conceded that the second and third respondents are members of the Co-operative. This court therefore has no jurisdiction to hear the matter at this stage. The concession made by the </w:t>
      </w:r>
      <w:r w:rsidR="00C66ADD" w:rsidRPr="0080554A">
        <w:rPr>
          <w:rFonts w:ascii="Times New Roman" w:hAnsi="Times New Roman" w:cs="Times New Roman"/>
          <w:sz w:val="24"/>
          <w:szCs w:val="24"/>
        </w:rPr>
        <w:t xml:space="preserve">applicant is therefore properly made. The application is therefore withdrawn at this stage in respect of the second and third respondents only. The point </w:t>
      </w:r>
      <w:r w:rsidR="00C66ADD" w:rsidRPr="00A604BF">
        <w:rPr>
          <w:rFonts w:ascii="Times New Roman" w:hAnsi="Times New Roman" w:cs="Times New Roman"/>
          <w:i/>
          <w:sz w:val="24"/>
          <w:szCs w:val="24"/>
        </w:rPr>
        <w:t>in limine</w:t>
      </w:r>
      <w:r w:rsidR="00C66ADD" w:rsidRPr="0080554A">
        <w:rPr>
          <w:rFonts w:ascii="Times New Roman" w:hAnsi="Times New Roman" w:cs="Times New Roman"/>
          <w:sz w:val="24"/>
          <w:szCs w:val="24"/>
        </w:rPr>
        <w:t xml:space="preserve"> is therefore partially upheld. I will deal with the issue of costs later in my judgment.</w:t>
      </w:r>
    </w:p>
    <w:p w:rsidR="009539AE" w:rsidRPr="0080554A" w:rsidRDefault="00C66ADD" w:rsidP="00A604BF">
      <w:pPr>
        <w:spacing w:after="0" w:line="360" w:lineRule="auto"/>
        <w:ind w:firstLine="720"/>
        <w:jc w:val="both"/>
        <w:rPr>
          <w:rFonts w:ascii="Times New Roman" w:hAnsi="Times New Roman" w:cs="Times New Roman"/>
          <w:sz w:val="24"/>
          <w:szCs w:val="24"/>
        </w:rPr>
      </w:pPr>
      <w:r w:rsidRPr="0080554A">
        <w:rPr>
          <w:rFonts w:ascii="Times New Roman" w:hAnsi="Times New Roman" w:cs="Times New Roman"/>
          <w:sz w:val="24"/>
          <w:szCs w:val="24"/>
        </w:rPr>
        <w:t>As regards the first, fourth, fifth and sixth respondents the applicant maintained that they are not members of the applicant. I therefore need to examine their status further.</w:t>
      </w:r>
    </w:p>
    <w:p w:rsidR="001B19E8" w:rsidRPr="0080554A" w:rsidRDefault="009539AE" w:rsidP="00A604BF">
      <w:pPr>
        <w:spacing w:after="0" w:line="360" w:lineRule="auto"/>
        <w:ind w:firstLine="720"/>
        <w:jc w:val="both"/>
        <w:rPr>
          <w:rFonts w:ascii="Times New Roman" w:hAnsi="Times New Roman" w:cs="Times New Roman"/>
          <w:sz w:val="24"/>
          <w:szCs w:val="24"/>
        </w:rPr>
      </w:pPr>
      <w:r w:rsidRPr="0080554A">
        <w:rPr>
          <w:rFonts w:ascii="Times New Roman" w:hAnsi="Times New Roman" w:cs="Times New Roman"/>
          <w:sz w:val="24"/>
          <w:szCs w:val="24"/>
        </w:rPr>
        <w:t xml:space="preserve">In its founding affidavit the applicant submitted that the first respondent though not a member was invited by applicant to act in an </w:t>
      </w:r>
      <w:r w:rsidRPr="00A604BF">
        <w:rPr>
          <w:rFonts w:ascii="Times New Roman" w:hAnsi="Times New Roman" w:cs="Times New Roman"/>
          <w:i/>
          <w:sz w:val="24"/>
          <w:szCs w:val="24"/>
        </w:rPr>
        <w:t>ex officio</w:t>
      </w:r>
      <w:r w:rsidRPr="0080554A">
        <w:rPr>
          <w:rFonts w:ascii="Times New Roman" w:hAnsi="Times New Roman" w:cs="Times New Roman"/>
          <w:sz w:val="24"/>
          <w:szCs w:val="24"/>
        </w:rPr>
        <w:t xml:space="preserve"> capacity as a co-signatory of the applicant’s account.</w:t>
      </w:r>
    </w:p>
    <w:p w:rsidR="00C34375" w:rsidRPr="0080554A" w:rsidRDefault="001B19E8" w:rsidP="00A604BF">
      <w:pPr>
        <w:spacing w:after="0" w:line="360" w:lineRule="auto"/>
        <w:ind w:firstLine="720"/>
        <w:jc w:val="both"/>
        <w:rPr>
          <w:rFonts w:ascii="Times New Roman" w:hAnsi="Times New Roman" w:cs="Times New Roman"/>
          <w:sz w:val="24"/>
          <w:szCs w:val="24"/>
        </w:rPr>
      </w:pPr>
      <w:r w:rsidRPr="0080554A">
        <w:rPr>
          <w:rFonts w:ascii="Times New Roman" w:hAnsi="Times New Roman" w:cs="Times New Roman"/>
          <w:sz w:val="24"/>
          <w:szCs w:val="24"/>
        </w:rPr>
        <w:t xml:space="preserve">In his opposing affidavit the first respondent did not dispute the fact that he is not a member of the applicant’s Housing Co-operative. He did not state the capacity in which he is acting other than that he is the first respondent. The other respondents filed supporting affidavits to the averments made by the first respondent. None of them averred that indeed the first respondent is and was a member of the Housing Co-operative. </w:t>
      </w:r>
      <w:r w:rsidR="00C34375" w:rsidRPr="0080554A">
        <w:rPr>
          <w:rFonts w:ascii="Times New Roman" w:hAnsi="Times New Roman" w:cs="Times New Roman"/>
          <w:sz w:val="24"/>
          <w:szCs w:val="24"/>
        </w:rPr>
        <w:t>In my view t</w:t>
      </w:r>
      <w:r w:rsidRPr="0080554A">
        <w:rPr>
          <w:rFonts w:ascii="Times New Roman" w:hAnsi="Times New Roman" w:cs="Times New Roman"/>
          <w:sz w:val="24"/>
          <w:szCs w:val="24"/>
        </w:rPr>
        <w:t>hat which has not been disputed is taken to have been admitted. I am therefore convinced beyond doubt that the first respondent was and is no</w:t>
      </w:r>
      <w:r w:rsidR="00C34375" w:rsidRPr="0080554A">
        <w:rPr>
          <w:rFonts w:ascii="Times New Roman" w:hAnsi="Times New Roman" w:cs="Times New Roman"/>
          <w:sz w:val="24"/>
          <w:szCs w:val="24"/>
        </w:rPr>
        <w:t>t</w:t>
      </w:r>
      <w:r w:rsidRPr="0080554A">
        <w:rPr>
          <w:rFonts w:ascii="Times New Roman" w:hAnsi="Times New Roman" w:cs="Times New Roman"/>
          <w:sz w:val="24"/>
          <w:szCs w:val="24"/>
        </w:rPr>
        <w:t xml:space="preserve"> a member of Nenyasha</w:t>
      </w:r>
      <w:r w:rsidR="00C34375" w:rsidRPr="0080554A">
        <w:rPr>
          <w:rFonts w:ascii="Times New Roman" w:hAnsi="Times New Roman" w:cs="Times New Roman"/>
          <w:sz w:val="24"/>
          <w:szCs w:val="24"/>
        </w:rPr>
        <w:t xml:space="preserve"> Housing Co-operative. It automatically follows that the provisions of section 115 of the Co-operative Societies Act do not apply to the first respondent. The court therefore has jurisdiction to deal with this matter as against the first respondent. The point </w:t>
      </w:r>
      <w:r w:rsidR="00C34375" w:rsidRPr="00A604BF">
        <w:rPr>
          <w:rFonts w:ascii="Times New Roman" w:hAnsi="Times New Roman" w:cs="Times New Roman"/>
          <w:i/>
          <w:sz w:val="24"/>
          <w:szCs w:val="24"/>
        </w:rPr>
        <w:t>in limine</w:t>
      </w:r>
      <w:r w:rsidR="00C34375" w:rsidRPr="0080554A">
        <w:rPr>
          <w:rFonts w:ascii="Times New Roman" w:hAnsi="Times New Roman" w:cs="Times New Roman"/>
          <w:sz w:val="24"/>
          <w:szCs w:val="24"/>
        </w:rPr>
        <w:t xml:space="preserve"> is therefore dismissed vis –a- vis the first respondent. Again I will deal with the issue of costs later.</w:t>
      </w:r>
    </w:p>
    <w:p w:rsidR="009E6ED8" w:rsidRPr="0080554A" w:rsidRDefault="009E6ED8" w:rsidP="0065708D">
      <w:pPr>
        <w:spacing w:line="360" w:lineRule="auto"/>
        <w:ind w:firstLine="720"/>
        <w:jc w:val="both"/>
        <w:rPr>
          <w:rFonts w:ascii="Times New Roman" w:hAnsi="Times New Roman" w:cs="Times New Roman"/>
          <w:sz w:val="24"/>
          <w:szCs w:val="24"/>
        </w:rPr>
      </w:pPr>
      <w:r w:rsidRPr="0080554A">
        <w:rPr>
          <w:rFonts w:ascii="Times New Roman" w:hAnsi="Times New Roman" w:cs="Times New Roman"/>
          <w:sz w:val="24"/>
          <w:szCs w:val="24"/>
        </w:rPr>
        <w:t>In respect of the fourth, fifth and sixth respondents the applicant submitted that these are not members of the applicant but are spouses of the members of the applicant. Again the main opposing affidavit and the supporting affidavits filed by the first, fourth, fifth and sixth respondents do not dispute the fact that the fourth, fifth and sixth</w:t>
      </w:r>
      <w:r w:rsidR="00016F6E" w:rsidRPr="0080554A">
        <w:rPr>
          <w:rFonts w:ascii="Times New Roman" w:hAnsi="Times New Roman" w:cs="Times New Roman"/>
          <w:sz w:val="24"/>
          <w:szCs w:val="24"/>
        </w:rPr>
        <w:t xml:space="preserve"> respondents</w:t>
      </w:r>
      <w:r w:rsidRPr="0080554A">
        <w:rPr>
          <w:rFonts w:ascii="Times New Roman" w:hAnsi="Times New Roman" w:cs="Times New Roman"/>
          <w:sz w:val="24"/>
          <w:szCs w:val="24"/>
        </w:rPr>
        <w:t xml:space="preserve"> are not members of the applicant. They did not even state their status in the applicant other than that they adopt the opposing affidavit filed by the first respondent as if specifically pleaded by them. It was very important that they should have dealt with the averments made by the applicant in its founding </w:t>
      </w:r>
      <w:r w:rsidRPr="0080554A">
        <w:rPr>
          <w:rFonts w:ascii="Times New Roman" w:hAnsi="Times New Roman" w:cs="Times New Roman"/>
          <w:sz w:val="24"/>
          <w:szCs w:val="24"/>
        </w:rPr>
        <w:lastRenderedPageBreak/>
        <w:t>affidavit that they are not members but spouses of the applicant’s members.</w:t>
      </w:r>
      <w:r w:rsidR="00B604EA" w:rsidRPr="0080554A">
        <w:rPr>
          <w:rFonts w:ascii="Times New Roman" w:hAnsi="Times New Roman" w:cs="Times New Roman"/>
          <w:sz w:val="24"/>
          <w:szCs w:val="24"/>
        </w:rPr>
        <w:t xml:space="preserve"> They did not aver that their spouses are now deceased and that they are representing or acting on behalf the applicant’s deceased members.</w:t>
      </w:r>
      <w:r w:rsidR="0077118A" w:rsidRPr="0080554A">
        <w:rPr>
          <w:rFonts w:ascii="Times New Roman" w:hAnsi="Times New Roman" w:cs="Times New Roman"/>
          <w:sz w:val="24"/>
          <w:szCs w:val="24"/>
        </w:rPr>
        <w:t xml:space="preserve"> A </w:t>
      </w:r>
      <w:r w:rsidR="00E07D36" w:rsidRPr="0080554A">
        <w:rPr>
          <w:rFonts w:ascii="Times New Roman" w:hAnsi="Times New Roman" w:cs="Times New Roman"/>
          <w:sz w:val="24"/>
          <w:szCs w:val="24"/>
        </w:rPr>
        <w:t xml:space="preserve">look at Nenyasha Housing Co-operative Society Limited’s membership Register (09/16) which is an </w:t>
      </w:r>
      <w:r w:rsidR="0077118A" w:rsidRPr="0080554A">
        <w:rPr>
          <w:rFonts w:ascii="Times New Roman" w:hAnsi="Times New Roman" w:cs="Times New Roman"/>
          <w:sz w:val="24"/>
          <w:szCs w:val="24"/>
        </w:rPr>
        <w:t>Annexure “F” attached to the applicant’s answering affidavit</w:t>
      </w:r>
      <w:r w:rsidR="00E07D36" w:rsidRPr="0080554A">
        <w:rPr>
          <w:rFonts w:ascii="Times New Roman" w:hAnsi="Times New Roman" w:cs="Times New Roman"/>
          <w:sz w:val="24"/>
          <w:szCs w:val="24"/>
        </w:rPr>
        <w:t xml:space="preserve"> does not contain the names of the first, fourth, fifth and sixth respondents.</w:t>
      </w:r>
      <w:r w:rsidR="0077118A" w:rsidRPr="0080554A">
        <w:rPr>
          <w:rFonts w:ascii="Times New Roman" w:hAnsi="Times New Roman" w:cs="Times New Roman"/>
          <w:sz w:val="24"/>
          <w:szCs w:val="24"/>
        </w:rPr>
        <w:t xml:space="preserve"> </w:t>
      </w:r>
      <w:r w:rsidR="00B604EA" w:rsidRPr="0080554A">
        <w:rPr>
          <w:rFonts w:ascii="Times New Roman" w:hAnsi="Times New Roman" w:cs="Times New Roman"/>
          <w:sz w:val="24"/>
          <w:szCs w:val="24"/>
        </w:rPr>
        <w:t xml:space="preserve"> For that reason </w:t>
      </w:r>
      <w:r w:rsidR="000F63C5" w:rsidRPr="0080554A">
        <w:rPr>
          <w:rFonts w:ascii="Times New Roman" w:hAnsi="Times New Roman" w:cs="Times New Roman"/>
          <w:sz w:val="24"/>
          <w:szCs w:val="24"/>
        </w:rPr>
        <w:t xml:space="preserve">I </w:t>
      </w:r>
      <w:r w:rsidR="00B604EA" w:rsidRPr="0080554A">
        <w:rPr>
          <w:rFonts w:ascii="Times New Roman" w:hAnsi="Times New Roman" w:cs="Times New Roman"/>
          <w:sz w:val="24"/>
          <w:szCs w:val="24"/>
        </w:rPr>
        <w:t>am not convinced that they are members</w:t>
      </w:r>
      <w:r w:rsidR="00CC79B1" w:rsidRPr="0080554A">
        <w:rPr>
          <w:rFonts w:ascii="Times New Roman" w:hAnsi="Times New Roman" w:cs="Times New Roman"/>
          <w:sz w:val="24"/>
          <w:szCs w:val="24"/>
        </w:rPr>
        <w:t xml:space="preserve"> of the applicant’s Housing Co-operative. As a result the provisions of s 115 of the Co-operative Societies Act do not apply to them. This court has inherent jurisdiction to hear this matter against the fourth, fifth and sixth respondents as well. I therefore dismiss the point </w:t>
      </w:r>
      <w:r w:rsidR="00CC79B1" w:rsidRPr="0065708D">
        <w:rPr>
          <w:rFonts w:ascii="Times New Roman" w:hAnsi="Times New Roman" w:cs="Times New Roman"/>
          <w:i/>
          <w:sz w:val="24"/>
          <w:szCs w:val="24"/>
        </w:rPr>
        <w:t>in limine</w:t>
      </w:r>
      <w:r w:rsidR="00CC79B1" w:rsidRPr="0080554A">
        <w:rPr>
          <w:rFonts w:ascii="Times New Roman" w:hAnsi="Times New Roman" w:cs="Times New Roman"/>
          <w:sz w:val="24"/>
          <w:szCs w:val="24"/>
        </w:rPr>
        <w:t xml:space="preserve"> in respect of the fourth, fifth and sixth respondents. As I said earl</w:t>
      </w:r>
      <w:r w:rsidR="00D300BA" w:rsidRPr="0080554A">
        <w:rPr>
          <w:rFonts w:ascii="Times New Roman" w:hAnsi="Times New Roman" w:cs="Times New Roman"/>
          <w:sz w:val="24"/>
          <w:szCs w:val="24"/>
        </w:rPr>
        <w:t>ier</w:t>
      </w:r>
      <w:r w:rsidR="00CC79B1" w:rsidRPr="0080554A">
        <w:rPr>
          <w:rFonts w:ascii="Times New Roman" w:hAnsi="Times New Roman" w:cs="Times New Roman"/>
          <w:sz w:val="24"/>
          <w:szCs w:val="24"/>
        </w:rPr>
        <w:t xml:space="preserve"> I will deal with the issue of costs later.</w:t>
      </w:r>
    </w:p>
    <w:p w:rsidR="004A4E73" w:rsidRPr="0080554A" w:rsidRDefault="004A4E73" w:rsidP="0080554A">
      <w:pPr>
        <w:jc w:val="both"/>
        <w:rPr>
          <w:rFonts w:ascii="Times New Roman" w:hAnsi="Times New Roman" w:cs="Times New Roman"/>
          <w:sz w:val="24"/>
          <w:szCs w:val="24"/>
        </w:rPr>
      </w:pPr>
      <w:r w:rsidRPr="0080554A">
        <w:rPr>
          <w:rFonts w:ascii="Times New Roman" w:hAnsi="Times New Roman" w:cs="Times New Roman"/>
          <w:b/>
          <w:sz w:val="24"/>
          <w:szCs w:val="24"/>
          <w:u w:val="single"/>
        </w:rPr>
        <w:t>AD MERITS</w:t>
      </w:r>
    </w:p>
    <w:p w:rsidR="00DB5C10" w:rsidRPr="0080554A" w:rsidRDefault="00DB5C10" w:rsidP="0065708D">
      <w:pPr>
        <w:spacing w:line="360" w:lineRule="auto"/>
        <w:ind w:firstLine="720"/>
        <w:jc w:val="both"/>
        <w:rPr>
          <w:rFonts w:ascii="Times New Roman" w:hAnsi="Times New Roman" w:cs="Times New Roman"/>
          <w:sz w:val="24"/>
          <w:szCs w:val="24"/>
        </w:rPr>
      </w:pPr>
      <w:r w:rsidRPr="0080554A">
        <w:rPr>
          <w:rFonts w:ascii="Times New Roman" w:hAnsi="Times New Roman" w:cs="Times New Roman"/>
          <w:sz w:val="24"/>
          <w:szCs w:val="24"/>
        </w:rPr>
        <w:t>This is an application for an interdict against the first, fourth, fifth and sixth respondents. For an interdict to be granted by the court the applicant must establish that</w:t>
      </w:r>
      <w:r w:rsidR="0065708D">
        <w:rPr>
          <w:rFonts w:ascii="Times New Roman" w:hAnsi="Times New Roman" w:cs="Times New Roman"/>
          <w:sz w:val="24"/>
          <w:szCs w:val="24"/>
        </w:rPr>
        <w:t>:</w:t>
      </w:r>
    </w:p>
    <w:p w:rsidR="00DB5C10" w:rsidRPr="0080554A" w:rsidRDefault="00DB5C10" w:rsidP="0080554A">
      <w:pPr>
        <w:pStyle w:val="ListParagraph"/>
        <w:numPr>
          <w:ilvl w:val="0"/>
          <w:numId w:val="4"/>
        </w:numPr>
        <w:jc w:val="both"/>
        <w:rPr>
          <w:rFonts w:ascii="Times New Roman" w:hAnsi="Times New Roman" w:cs="Times New Roman"/>
          <w:sz w:val="24"/>
          <w:szCs w:val="24"/>
        </w:rPr>
      </w:pPr>
      <w:r w:rsidRPr="0080554A">
        <w:rPr>
          <w:rFonts w:ascii="Times New Roman" w:hAnsi="Times New Roman" w:cs="Times New Roman"/>
          <w:sz w:val="24"/>
          <w:szCs w:val="24"/>
        </w:rPr>
        <w:t xml:space="preserve">there is </w:t>
      </w:r>
      <w:r w:rsidRPr="0065708D">
        <w:rPr>
          <w:rFonts w:ascii="Times New Roman" w:hAnsi="Times New Roman" w:cs="Times New Roman"/>
          <w:i/>
          <w:sz w:val="24"/>
          <w:szCs w:val="24"/>
        </w:rPr>
        <w:t>a prima facie</w:t>
      </w:r>
      <w:r w:rsidRPr="0080554A">
        <w:rPr>
          <w:rFonts w:ascii="Times New Roman" w:hAnsi="Times New Roman" w:cs="Times New Roman"/>
          <w:sz w:val="24"/>
          <w:szCs w:val="24"/>
        </w:rPr>
        <w:t xml:space="preserve"> right,</w:t>
      </w:r>
    </w:p>
    <w:p w:rsidR="00DB5C10" w:rsidRPr="0080554A" w:rsidRDefault="00DB5C10" w:rsidP="0080554A">
      <w:pPr>
        <w:pStyle w:val="ListParagraph"/>
        <w:numPr>
          <w:ilvl w:val="0"/>
          <w:numId w:val="4"/>
        </w:numPr>
        <w:jc w:val="both"/>
        <w:rPr>
          <w:rFonts w:ascii="Times New Roman" w:hAnsi="Times New Roman" w:cs="Times New Roman"/>
          <w:sz w:val="24"/>
          <w:szCs w:val="24"/>
        </w:rPr>
      </w:pPr>
      <w:r w:rsidRPr="0080554A">
        <w:rPr>
          <w:rFonts w:ascii="Times New Roman" w:hAnsi="Times New Roman" w:cs="Times New Roman"/>
          <w:sz w:val="24"/>
          <w:szCs w:val="24"/>
        </w:rPr>
        <w:t xml:space="preserve">a </w:t>
      </w:r>
      <w:r w:rsidR="0065708D" w:rsidRPr="0080554A">
        <w:rPr>
          <w:rFonts w:ascii="Times New Roman" w:hAnsi="Times New Roman" w:cs="Times New Roman"/>
          <w:sz w:val="24"/>
          <w:szCs w:val="24"/>
        </w:rPr>
        <w:t>well-grounded</w:t>
      </w:r>
      <w:r w:rsidRPr="0080554A">
        <w:rPr>
          <w:rFonts w:ascii="Times New Roman" w:hAnsi="Times New Roman" w:cs="Times New Roman"/>
          <w:sz w:val="24"/>
          <w:szCs w:val="24"/>
        </w:rPr>
        <w:t xml:space="preserve"> apprehension of fear of injury which is irreparable; and </w:t>
      </w:r>
    </w:p>
    <w:p w:rsidR="00DB5C10" w:rsidRPr="0080554A" w:rsidRDefault="00DB5C10" w:rsidP="0080554A">
      <w:pPr>
        <w:pStyle w:val="ListParagraph"/>
        <w:numPr>
          <w:ilvl w:val="0"/>
          <w:numId w:val="4"/>
        </w:numPr>
        <w:jc w:val="both"/>
        <w:rPr>
          <w:rFonts w:ascii="Times New Roman" w:hAnsi="Times New Roman" w:cs="Times New Roman"/>
          <w:sz w:val="24"/>
          <w:szCs w:val="24"/>
        </w:rPr>
      </w:pPr>
      <w:r w:rsidRPr="0080554A">
        <w:rPr>
          <w:rFonts w:ascii="Times New Roman" w:hAnsi="Times New Roman" w:cs="Times New Roman"/>
          <w:sz w:val="24"/>
          <w:szCs w:val="24"/>
        </w:rPr>
        <w:t>that there must be no ordinary remedy which can protect the applicant other than an interdict.</w:t>
      </w:r>
    </w:p>
    <w:p w:rsidR="00DB6AD3" w:rsidRPr="0080554A" w:rsidRDefault="00DB6AD3" w:rsidP="0065708D">
      <w:pPr>
        <w:spacing w:after="0" w:line="360" w:lineRule="auto"/>
        <w:ind w:firstLine="720"/>
        <w:jc w:val="both"/>
        <w:rPr>
          <w:rFonts w:ascii="Times New Roman" w:hAnsi="Times New Roman" w:cs="Times New Roman"/>
          <w:sz w:val="24"/>
          <w:szCs w:val="24"/>
        </w:rPr>
      </w:pPr>
      <w:r w:rsidRPr="0080554A">
        <w:rPr>
          <w:rFonts w:ascii="Times New Roman" w:hAnsi="Times New Roman" w:cs="Times New Roman"/>
          <w:sz w:val="24"/>
          <w:szCs w:val="24"/>
        </w:rPr>
        <w:t xml:space="preserve">See </w:t>
      </w:r>
      <w:r w:rsidRPr="0065708D">
        <w:rPr>
          <w:rFonts w:ascii="Times New Roman" w:hAnsi="Times New Roman" w:cs="Times New Roman"/>
          <w:i/>
          <w:sz w:val="24"/>
          <w:szCs w:val="24"/>
        </w:rPr>
        <w:t xml:space="preserve">Econet Wireless Holdings </w:t>
      </w:r>
      <w:r w:rsidRPr="0080554A">
        <w:rPr>
          <w:rFonts w:ascii="Times New Roman" w:hAnsi="Times New Roman" w:cs="Times New Roman"/>
          <w:sz w:val="24"/>
          <w:szCs w:val="24"/>
        </w:rPr>
        <w:t xml:space="preserve">v </w:t>
      </w:r>
      <w:r w:rsidRPr="0065708D">
        <w:rPr>
          <w:rFonts w:ascii="Times New Roman" w:hAnsi="Times New Roman" w:cs="Times New Roman"/>
          <w:i/>
          <w:sz w:val="24"/>
          <w:szCs w:val="24"/>
        </w:rPr>
        <w:t>Minister of Information</w:t>
      </w:r>
      <w:r w:rsidRPr="0080554A">
        <w:rPr>
          <w:rFonts w:ascii="Times New Roman" w:hAnsi="Times New Roman" w:cs="Times New Roman"/>
          <w:sz w:val="24"/>
          <w:szCs w:val="24"/>
        </w:rPr>
        <w:t xml:space="preserve"> 2001(1) ZLR 373 at 374B, </w:t>
      </w:r>
      <w:r w:rsidRPr="0065708D">
        <w:rPr>
          <w:rFonts w:ascii="Times New Roman" w:hAnsi="Times New Roman" w:cs="Times New Roman"/>
          <w:i/>
          <w:sz w:val="24"/>
          <w:szCs w:val="24"/>
        </w:rPr>
        <w:t>Choruma Blasting and Earth Moving</w:t>
      </w:r>
      <w:r w:rsidRPr="0080554A">
        <w:rPr>
          <w:rFonts w:ascii="Times New Roman" w:hAnsi="Times New Roman" w:cs="Times New Roman"/>
          <w:sz w:val="24"/>
          <w:szCs w:val="24"/>
        </w:rPr>
        <w:t xml:space="preserve"> v </w:t>
      </w:r>
      <w:r w:rsidRPr="0065708D">
        <w:rPr>
          <w:rFonts w:ascii="Times New Roman" w:hAnsi="Times New Roman" w:cs="Times New Roman"/>
          <w:i/>
          <w:sz w:val="24"/>
          <w:szCs w:val="24"/>
        </w:rPr>
        <w:t>Njanji</w:t>
      </w:r>
      <w:r w:rsidRPr="0080554A">
        <w:rPr>
          <w:rFonts w:ascii="Times New Roman" w:hAnsi="Times New Roman" w:cs="Times New Roman"/>
          <w:sz w:val="24"/>
          <w:szCs w:val="24"/>
        </w:rPr>
        <w:t xml:space="preserve"> 2000 (1) ZLR 85 at 89 and </w:t>
      </w:r>
      <w:r w:rsidRPr="0065708D">
        <w:rPr>
          <w:rFonts w:ascii="Times New Roman" w:hAnsi="Times New Roman" w:cs="Times New Roman"/>
          <w:i/>
          <w:sz w:val="24"/>
          <w:szCs w:val="24"/>
        </w:rPr>
        <w:t>Harland Brothers</w:t>
      </w:r>
      <w:r w:rsidRPr="0080554A">
        <w:rPr>
          <w:rFonts w:ascii="Times New Roman" w:hAnsi="Times New Roman" w:cs="Times New Roman"/>
          <w:sz w:val="24"/>
          <w:szCs w:val="24"/>
        </w:rPr>
        <w:t xml:space="preserve"> </w:t>
      </w:r>
      <w:r w:rsidRPr="0065708D">
        <w:rPr>
          <w:rFonts w:ascii="Times New Roman" w:hAnsi="Times New Roman" w:cs="Times New Roman"/>
          <w:i/>
          <w:sz w:val="24"/>
          <w:szCs w:val="24"/>
        </w:rPr>
        <w:t>(Pvt) Ltd</w:t>
      </w:r>
      <w:r w:rsidRPr="0080554A">
        <w:rPr>
          <w:rFonts w:ascii="Times New Roman" w:hAnsi="Times New Roman" w:cs="Times New Roman"/>
          <w:sz w:val="24"/>
          <w:szCs w:val="24"/>
        </w:rPr>
        <w:t xml:space="preserve"> v </w:t>
      </w:r>
      <w:r w:rsidR="003346EF" w:rsidRPr="0065708D">
        <w:rPr>
          <w:rFonts w:ascii="Times New Roman" w:hAnsi="Times New Roman" w:cs="Times New Roman"/>
          <w:i/>
          <w:sz w:val="24"/>
          <w:szCs w:val="24"/>
        </w:rPr>
        <w:t>Raymond Finaughty &amp; Ors</w:t>
      </w:r>
      <w:r w:rsidR="003346EF" w:rsidRPr="0080554A">
        <w:rPr>
          <w:rFonts w:ascii="Times New Roman" w:hAnsi="Times New Roman" w:cs="Times New Roman"/>
          <w:sz w:val="24"/>
          <w:szCs w:val="24"/>
        </w:rPr>
        <w:t xml:space="preserve"> HH-6-10.</w:t>
      </w:r>
    </w:p>
    <w:p w:rsidR="00474D0A" w:rsidRPr="0080554A" w:rsidRDefault="003346EF" w:rsidP="0065708D">
      <w:pPr>
        <w:spacing w:after="0" w:line="360" w:lineRule="auto"/>
        <w:ind w:firstLine="720"/>
        <w:jc w:val="both"/>
        <w:rPr>
          <w:rFonts w:ascii="Times New Roman" w:hAnsi="Times New Roman" w:cs="Times New Roman"/>
          <w:sz w:val="24"/>
          <w:szCs w:val="24"/>
        </w:rPr>
      </w:pPr>
      <w:r w:rsidRPr="0080554A">
        <w:rPr>
          <w:rFonts w:ascii="Times New Roman" w:hAnsi="Times New Roman" w:cs="Times New Roman"/>
          <w:sz w:val="24"/>
          <w:szCs w:val="24"/>
        </w:rPr>
        <w:t xml:space="preserve">A perusal of the papers filed of record shows that the applicant meets all the requirements set above. I say so because the respondents in their opposing papers and submissions conceded to the fact that they called for and are continuing calling for unsanctioned meetings at applicant’s project site. This </w:t>
      </w:r>
      <w:r w:rsidR="00474D0A" w:rsidRPr="0080554A">
        <w:rPr>
          <w:rFonts w:ascii="Times New Roman" w:hAnsi="Times New Roman" w:cs="Times New Roman"/>
          <w:sz w:val="24"/>
          <w:szCs w:val="24"/>
        </w:rPr>
        <w:t xml:space="preserve">is </w:t>
      </w:r>
      <w:r w:rsidRPr="0080554A">
        <w:rPr>
          <w:rFonts w:ascii="Times New Roman" w:hAnsi="Times New Roman" w:cs="Times New Roman"/>
          <w:sz w:val="24"/>
          <w:szCs w:val="24"/>
        </w:rPr>
        <w:t>co</w:t>
      </w:r>
      <w:r w:rsidR="008802F7" w:rsidRPr="0080554A">
        <w:rPr>
          <w:rFonts w:ascii="Times New Roman" w:hAnsi="Times New Roman" w:cs="Times New Roman"/>
          <w:sz w:val="24"/>
          <w:szCs w:val="24"/>
        </w:rPr>
        <w:t>nfirmed by Annexure “A” which</w:t>
      </w:r>
      <w:r w:rsidRPr="0080554A">
        <w:rPr>
          <w:rFonts w:ascii="Times New Roman" w:hAnsi="Times New Roman" w:cs="Times New Roman"/>
          <w:sz w:val="24"/>
          <w:szCs w:val="24"/>
        </w:rPr>
        <w:t xml:space="preserve"> a</w:t>
      </w:r>
      <w:r w:rsidR="008802F7" w:rsidRPr="0080554A">
        <w:rPr>
          <w:rFonts w:ascii="Times New Roman" w:hAnsi="Times New Roman" w:cs="Times New Roman"/>
          <w:sz w:val="24"/>
          <w:szCs w:val="24"/>
        </w:rPr>
        <w:t>re</w:t>
      </w:r>
      <w:r w:rsidRPr="0080554A">
        <w:rPr>
          <w:rFonts w:ascii="Times New Roman" w:hAnsi="Times New Roman" w:cs="Times New Roman"/>
          <w:sz w:val="24"/>
          <w:szCs w:val="24"/>
        </w:rPr>
        <w:t xml:space="preserve"> cop</w:t>
      </w:r>
      <w:r w:rsidR="008802F7" w:rsidRPr="0080554A">
        <w:rPr>
          <w:rFonts w:ascii="Times New Roman" w:hAnsi="Times New Roman" w:cs="Times New Roman"/>
          <w:sz w:val="24"/>
          <w:szCs w:val="24"/>
        </w:rPr>
        <w:t>ies</w:t>
      </w:r>
      <w:r w:rsidRPr="0080554A">
        <w:rPr>
          <w:rFonts w:ascii="Times New Roman" w:hAnsi="Times New Roman" w:cs="Times New Roman"/>
          <w:sz w:val="24"/>
          <w:szCs w:val="24"/>
        </w:rPr>
        <w:t xml:space="preserve"> of minutes of</w:t>
      </w:r>
      <w:r w:rsidR="00474D0A" w:rsidRPr="0080554A">
        <w:rPr>
          <w:rFonts w:ascii="Times New Roman" w:hAnsi="Times New Roman" w:cs="Times New Roman"/>
          <w:sz w:val="24"/>
          <w:szCs w:val="24"/>
        </w:rPr>
        <w:t xml:space="preserve"> </w:t>
      </w:r>
      <w:r w:rsidRPr="0080554A">
        <w:rPr>
          <w:rFonts w:ascii="Times New Roman" w:hAnsi="Times New Roman" w:cs="Times New Roman"/>
          <w:sz w:val="24"/>
          <w:szCs w:val="24"/>
        </w:rPr>
        <w:t>meeting</w:t>
      </w:r>
      <w:r w:rsidR="008802F7" w:rsidRPr="0080554A">
        <w:rPr>
          <w:rFonts w:ascii="Times New Roman" w:hAnsi="Times New Roman" w:cs="Times New Roman"/>
          <w:sz w:val="24"/>
          <w:szCs w:val="24"/>
        </w:rPr>
        <w:t>s</w:t>
      </w:r>
      <w:r w:rsidRPr="0080554A">
        <w:rPr>
          <w:rFonts w:ascii="Times New Roman" w:hAnsi="Times New Roman" w:cs="Times New Roman"/>
          <w:sz w:val="24"/>
          <w:szCs w:val="24"/>
        </w:rPr>
        <w:t xml:space="preserve"> called by them. They have admitted that there is a management committee</w:t>
      </w:r>
      <w:r w:rsidR="00474D0A" w:rsidRPr="0080554A">
        <w:rPr>
          <w:rFonts w:ascii="Times New Roman" w:hAnsi="Times New Roman" w:cs="Times New Roman"/>
          <w:sz w:val="24"/>
          <w:szCs w:val="24"/>
        </w:rPr>
        <w:t xml:space="preserve"> of the applicant in existence and as I showed above they are not members of the applicant let alone they do not hold any administrative posts in the applicant’s management committee.</w:t>
      </w:r>
    </w:p>
    <w:p w:rsidR="00CB5625" w:rsidRPr="0080554A" w:rsidRDefault="0065708D" w:rsidP="006570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w:t>
      </w:r>
      <w:r w:rsidR="00474D0A" w:rsidRPr="0080554A">
        <w:rPr>
          <w:rFonts w:ascii="Times New Roman" w:hAnsi="Times New Roman" w:cs="Times New Roman"/>
          <w:sz w:val="24"/>
          <w:szCs w:val="24"/>
        </w:rPr>
        <w:t>espondents contend that this application is meant to silence them from querying the management style by the</w:t>
      </w:r>
      <w:r w:rsidR="003346EF" w:rsidRPr="0080554A">
        <w:rPr>
          <w:rFonts w:ascii="Times New Roman" w:hAnsi="Times New Roman" w:cs="Times New Roman"/>
          <w:sz w:val="24"/>
          <w:szCs w:val="24"/>
        </w:rPr>
        <w:t xml:space="preserve"> </w:t>
      </w:r>
      <w:r w:rsidR="00474D0A" w:rsidRPr="0080554A">
        <w:rPr>
          <w:rFonts w:ascii="Times New Roman" w:hAnsi="Times New Roman" w:cs="Times New Roman"/>
          <w:sz w:val="24"/>
          <w:szCs w:val="24"/>
        </w:rPr>
        <w:t>applicant’s management committee. In my view being non-members of the applicant the respondents have no business querying how the applicant is being administered.</w:t>
      </w:r>
      <w:r w:rsidR="0041076E" w:rsidRPr="0080554A">
        <w:rPr>
          <w:rFonts w:ascii="Times New Roman" w:hAnsi="Times New Roman" w:cs="Times New Roman"/>
          <w:sz w:val="24"/>
          <w:szCs w:val="24"/>
        </w:rPr>
        <w:t xml:space="preserve"> </w:t>
      </w:r>
      <w:r w:rsidR="0041076E" w:rsidRPr="0080554A">
        <w:rPr>
          <w:rFonts w:ascii="Times New Roman" w:hAnsi="Times New Roman" w:cs="Times New Roman"/>
          <w:sz w:val="24"/>
          <w:szCs w:val="24"/>
        </w:rPr>
        <w:lastRenderedPageBreak/>
        <w:t>They have no right to interfere in the affairs of the applicant or with the applicant’s exercise or right to service its land and contract a developer of its choice</w:t>
      </w:r>
      <w:r w:rsidR="00CB5625" w:rsidRPr="0080554A">
        <w:rPr>
          <w:rFonts w:ascii="Times New Roman" w:hAnsi="Times New Roman" w:cs="Times New Roman"/>
          <w:sz w:val="24"/>
          <w:szCs w:val="24"/>
        </w:rPr>
        <w:t>, them being non-members or are mere spouses of members of the applicant. Not only are they meddling with administration of the applicant’s affairs, but are interfering with the applicant’s contractor. If the respondents are not stopped the applicant risks facing lawsuits of breach of contract from the developer. There is therefore no other remedy available to the applicant other than an interdict.</w:t>
      </w:r>
    </w:p>
    <w:p w:rsidR="00CB5625" w:rsidRPr="0080554A" w:rsidRDefault="00CB5625" w:rsidP="0080554A">
      <w:pPr>
        <w:jc w:val="both"/>
        <w:rPr>
          <w:rFonts w:ascii="Times New Roman" w:hAnsi="Times New Roman" w:cs="Times New Roman"/>
          <w:b/>
          <w:sz w:val="24"/>
          <w:szCs w:val="24"/>
          <w:u w:val="single"/>
        </w:rPr>
      </w:pPr>
      <w:r w:rsidRPr="0080554A">
        <w:rPr>
          <w:rFonts w:ascii="Times New Roman" w:hAnsi="Times New Roman" w:cs="Times New Roman"/>
          <w:b/>
          <w:sz w:val="24"/>
          <w:szCs w:val="24"/>
          <w:u w:val="single"/>
        </w:rPr>
        <w:t>AD COSTS</w:t>
      </w:r>
    </w:p>
    <w:p w:rsidR="00E25DF8" w:rsidRPr="0080554A" w:rsidRDefault="00CB5625" w:rsidP="0065708D">
      <w:pPr>
        <w:spacing w:after="0" w:line="360" w:lineRule="auto"/>
        <w:ind w:firstLine="720"/>
        <w:jc w:val="both"/>
        <w:rPr>
          <w:rFonts w:ascii="Times New Roman" w:hAnsi="Times New Roman" w:cs="Times New Roman"/>
          <w:sz w:val="24"/>
          <w:szCs w:val="24"/>
        </w:rPr>
      </w:pPr>
      <w:r w:rsidRPr="0080554A">
        <w:rPr>
          <w:rFonts w:ascii="Times New Roman" w:hAnsi="Times New Roman" w:cs="Times New Roman"/>
          <w:sz w:val="24"/>
          <w:szCs w:val="24"/>
        </w:rPr>
        <w:t>In my view the respondents won in respect of the second and third respondents after the applicant conceded that it should not have brought this application against the second and third respondents as this violated the provisions of s 115 of The Co-oper</w:t>
      </w:r>
      <w:r w:rsidR="00E25DF8" w:rsidRPr="0080554A">
        <w:rPr>
          <w:rFonts w:ascii="Times New Roman" w:hAnsi="Times New Roman" w:cs="Times New Roman"/>
          <w:sz w:val="24"/>
          <w:szCs w:val="24"/>
        </w:rPr>
        <w:t>a</w:t>
      </w:r>
      <w:r w:rsidRPr="0080554A">
        <w:rPr>
          <w:rFonts w:ascii="Times New Roman" w:hAnsi="Times New Roman" w:cs="Times New Roman"/>
          <w:sz w:val="24"/>
          <w:szCs w:val="24"/>
        </w:rPr>
        <w:t>tive Societies Act</w:t>
      </w:r>
      <w:r w:rsidR="00E25DF8" w:rsidRPr="0080554A">
        <w:rPr>
          <w:rFonts w:ascii="Times New Roman" w:hAnsi="Times New Roman" w:cs="Times New Roman"/>
          <w:sz w:val="24"/>
          <w:szCs w:val="24"/>
        </w:rPr>
        <w:t>. Since the applicant made a concession on its own volition and withdrew the application against the second and third respondents, though belatedly, there is no reason to saddle the applicants with costs on a higher scale. In respect of the second and third respondent each party would bear its own costs.</w:t>
      </w:r>
    </w:p>
    <w:p w:rsidR="00E25DF8" w:rsidRPr="0080554A" w:rsidRDefault="00E25DF8" w:rsidP="0065708D">
      <w:pPr>
        <w:spacing w:after="0" w:line="360" w:lineRule="auto"/>
        <w:ind w:firstLine="720"/>
        <w:jc w:val="both"/>
        <w:rPr>
          <w:rFonts w:ascii="Times New Roman" w:hAnsi="Times New Roman" w:cs="Times New Roman"/>
          <w:sz w:val="24"/>
          <w:szCs w:val="24"/>
        </w:rPr>
      </w:pPr>
      <w:r w:rsidRPr="0080554A">
        <w:rPr>
          <w:rFonts w:ascii="Times New Roman" w:hAnsi="Times New Roman" w:cs="Times New Roman"/>
          <w:sz w:val="24"/>
          <w:szCs w:val="24"/>
        </w:rPr>
        <w:t xml:space="preserve">In respect of the first, fourth, fifth and sixth respondents, the applicants were put into unnecessary expenses since these respondents had no </w:t>
      </w:r>
      <w:r w:rsidRPr="0065708D">
        <w:rPr>
          <w:rFonts w:ascii="Times New Roman" w:hAnsi="Times New Roman" w:cs="Times New Roman"/>
          <w:i/>
          <w:sz w:val="24"/>
          <w:szCs w:val="24"/>
        </w:rPr>
        <w:t>locus standi</w:t>
      </w:r>
      <w:r w:rsidRPr="0080554A">
        <w:rPr>
          <w:rFonts w:ascii="Times New Roman" w:hAnsi="Times New Roman" w:cs="Times New Roman"/>
          <w:sz w:val="24"/>
          <w:szCs w:val="24"/>
        </w:rPr>
        <w:t xml:space="preserve"> to meddle in the affairs of the applicant and should not have persisted with their opposition since they are not members of the applicant’s Housing Co-operative. For that reason the applicants were unnecessarily put out of pocket and the first, fourth, fifth and sixth respondents must be visited with costs on a higher scale.</w:t>
      </w:r>
    </w:p>
    <w:p w:rsidR="00E25DF8" w:rsidRPr="0080554A" w:rsidRDefault="00E25DF8" w:rsidP="0080554A">
      <w:pPr>
        <w:jc w:val="both"/>
        <w:rPr>
          <w:rFonts w:ascii="Times New Roman" w:hAnsi="Times New Roman" w:cs="Times New Roman"/>
          <w:sz w:val="24"/>
          <w:szCs w:val="24"/>
        </w:rPr>
      </w:pPr>
      <w:r w:rsidRPr="0080554A">
        <w:rPr>
          <w:rFonts w:ascii="Times New Roman" w:hAnsi="Times New Roman" w:cs="Times New Roman"/>
          <w:sz w:val="24"/>
          <w:szCs w:val="24"/>
        </w:rPr>
        <w:t>IT IS ORDERED THAT</w:t>
      </w:r>
      <w:r w:rsidR="0065708D">
        <w:rPr>
          <w:rFonts w:ascii="Times New Roman" w:hAnsi="Times New Roman" w:cs="Times New Roman"/>
          <w:sz w:val="24"/>
          <w:szCs w:val="24"/>
        </w:rPr>
        <w:t>:</w:t>
      </w:r>
    </w:p>
    <w:p w:rsidR="00B01166" w:rsidRPr="0080554A" w:rsidRDefault="00B01166" w:rsidP="0080554A">
      <w:pPr>
        <w:pStyle w:val="ListParagraph"/>
        <w:numPr>
          <w:ilvl w:val="0"/>
          <w:numId w:val="5"/>
        </w:numPr>
        <w:jc w:val="both"/>
        <w:rPr>
          <w:rFonts w:ascii="Times New Roman" w:hAnsi="Times New Roman" w:cs="Times New Roman"/>
          <w:sz w:val="24"/>
          <w:szCs w:val="24"/>
        </w:rPr>
      </w:pPr>
      <w:r w:rsidRPr="0080554A">
        <w:rPr>
          <w:rFonts w:ascii="Times New Roman" w:hAnsi="Times New Roman" w:cs="Times New Roman"/>
          <w:sz w:val="24"/>
          <w:szCs w:val="24"/>
        </w:rPr>
        <w:t>The application against the 2</w:t>
      </w:r>
      <w:r w:rsidRPr="0080554A">
        <w:rPr>
          <w:rFonts w:ascii="Times New Roman" w:hAnsi="Times New Roman" w:cs="Times New Roman"/>
          <w:sz w:val="24"/>
          <w:szCs w:val="24"/>
          <w:vertAlign w:val="superscript"/>
        </w:rPr>
        <w:t>nd</w:t>
      </w:r>
      <w:r w:rsidRPr="0080554A">
        <w:rPr>
          <w:rFonts w:ascii="Times New Roman" w:hAnsi="Times New Roman" w:cs="Times New Roman"/>
          <w:sz w:val="24"/>
          <w:szCs w:val="24"/>
        </w:rPr>
        <w:t xml:space="preserve"> and 3</w:t>
      </w:r>
      <w:r w:rsidRPr="0080554A">
        <w:rPr>
          <w:rFonts w:ascii="Times New Roman" w:hAnsi="Times New Roman" w:cs="Times New Roman"/>
          <w:sz w:val="24"/>
          <w:szCs w:val="24"/>
          <w:vertAlign w:val="superscript"/>
        </w:rPr>
        <w:t>rd</w:t>
      </w:r>
      <w:r w:rsidRPr="0080554A">
        <w:rPr>
          <w:rFonts w:ascii="Times New Roman" w:hAnsi="Times New Roman" w:cs="Times New Roman"/>
          <w:sz w:val="24"/>
          <w:szCs w:val="24"/>
        </w:rPr>
        <w:t xml:space="preserve"> Respondents be and is hereby dismissed and each party to bear its own costs.</w:t>
      </w:r>
    </w:p>
    <w:p w:rsidR="00B01166" w:rsidRPr="0080554A" w:rsidRDefault="00B01166" w:rsidP="0080554A">
      <w:pPr>
        <w:pStyle w:val="ListParagraph"/>
        <w:numPr>
          <w:ilvl w:val="0"/>
          <w:numId w:val="5"/>
        </w:numPr>
        <w:jc w:val="both"/>
        <w:rPr>
          <w:rFonts w:ascii="Times New Roman" w:hAnsi="Times New Roman" w:cs="Times New Roman"/>
          <w:sz w:val="24"/>
          <w:szCs w:val="24"/>
        </w:rPr>
      </w:pPr>
      <w:r w:rsidRPr="0080554A">
        <w:rPr>
          <w:rFonts w:ascii="Times New Roman" w:hAnsi="Times New Roman" w:cs="Times New Roman"/>
          <w:sz w:val="24"/>
          <w:szCs w:val="24"/>
        </w:rPr>
        <w:t>The 1</w:t>
      </w:r>
      <w:r w:rsidRPr="0080554A">
        <w:rPr>
          <w:rFonts w:ascii="Times New Roman" w:hAnsi="Times New Roman" w:cs="Times New Roman"/>
          <w:sz w:val="24"/>
          <w:szCs w:val="24"/>
          <w:vertAlign w:val="superscript"/>
        </w:rPr>
        <w:t>st</w:t>
      </w:r>
      <w:r w:rsidRPr="0080554A">
        <w:rPr>
          <w:rFonts w:ascii="Times New Roman" w:hAnsi="Times New Roman" w:cs="Times New Roman"/>
          <w:sz w:val="24"/>
          <w:szCs w:val="24"/>
        </w:rPr>
        <w:t>, 4</w:t>
      </w:r>
      <w:r w:rsidRPr="0080554A">
        <w:rPr>
          <w:rFonts w:ascii="Times New Roman" w:hAnsi="Times New Roman" w:cs="Times New Roman"/>
          <w:sz w:val="24"/>
          <w:szCs w:val="24"/>
          <w:vertAlign w:val="superscript"/>
        </w:rPr>
        <w:t>th</w:t>
      </w:r>
      <w:r w:rsidRPr="0080554A">
        <w:rPr>
          <w:rFonts w:ascii="Times New Roman" w:hAnsi="Times New Roman" w:cs="Times New Roman"/>
          <w:sz w:val="24"/>
          <w:szCs w:val="24"/>
        </w:rPr>
        <w:t>, 5</w:t>
      </w:r>
      <w:r w:rsidRPr="0080554A">
        <w:rPr>
          <w:rFonts w:ascii="Times New Roman" w:hAnsi="Times New Roman" w:cs="Times New Roman"/>
          <w:sz w:val="24"/>
          <w:szCs w:val="24"/>
          <w:vertAlign w:val="superscript"/>
        </w:rPr>
        <w:t>th</w:t>
      </w:r>
      <w:r w:rsidRPr="0080554A">
        <w:rPr>
          <w:rFonts w:ascii="Times New Roman" w:hAnsi="Times New Roman" w:cs="Times New Roman"/>
          <w:sz w:val="24"/>
          <w:szCs w:val="24"/>
        </w:rPr>
        <w:t xml:space="preserve"> and 6</w:t>
      </w:r>
      <w:r w:rsidRPr="0080554A">
        <w:rPr>
          <w:rFonts w:ascii="Times New Roman" w:hAnsi="Times New Roman" w:cs="Times New Roman"/>
          <w:sz w:val="24"/>
          <w:szCs w:val="24"/>
          <w:vertAlign w:val="superscript"/>
        </w:rPr>
        <w:t>th</w:t>
      </w:r>
      <w:r w:rsidRPr="0080554A">
        <w:rPr>
          <w:rFonts w:ascii="Times New Roman" w:hAnsi="Times New Roman" w:cs="Times New Roman"/>
          <w:sz w:val="24"/>
          <w:szCs w:val="24"/>
        </w:rPr>
        <w:t xml:space="preserve"> Respondents be and are hereby interdicted, restrained and prohibited from interfering with the Applicant’s operations and activities at the Glaudina project site in any manner.</w:t>
      </w:r>
    </w:p>
    <w:p w:rsidR="00B01166" w:rsidRPr="0080554A" w:rsidRDefault="00B01166" w:rsidP="0080554A">
      <w:pPr>
        <w:pStyle w:val="ListParagraph"/>
        <w:numPr>
          <w:ilvl w:val="0"/>
          <w:numId w:val="5"/>
        </w:numPr>
        <w:jc w:val="both"/>
        <w:rPr>
          <w:rFonts w:ascii="Times New Roman" w:hAnsi="Times New Roman" w:cs="Times New Roman"/>
          <w:sz w:val="24"/>
          <w:szCs w:val="24"/>
        </w:rPr>
      </w:pPr>
      <w:r w:rsidRPr="0080554A">
        <w:rPr>
          <w:rFonts w:ascii="Times New Roman" w:hAnsi="Times New Roman" w:cs="Times New Roman"/>
          <w:sz w:val="24"/>
          <w:szCs w:val="24"/>
        </w:rPr>
        <w:t>In particular that the 1</w:t>
      </w:r>
      <w:r w:rsidRPr="0080554A">
        <w:rPr>
          <w:rFonts w:ascii="Times New Roman" w:hAnsi="Times New Roman" w:cs="Times New Roman"/>
          <w:sz w:val="24"/>
          <w:szCs w:val="24"/>
          <w:vertAlign w:val="superscript"/>
        </w:rPr>
        <w:t>st</w:t>
      </w:r>
      <w:r w:rsidRPr="0080554A">
        <w:rPr>
          <w:rFonts w:ascii="Times New Roman" w:hAnsi="Times New Roman" w:cs="Times New Roman"/>
          <w:sz w:val="24"/>
          <w:szCs w:val="24"/>
        </w:rPr>
        <w:t>, 4</w:t>
      </w:r>
      <w:r w:rsidRPr="0080554A">
        <w:rPr>
          <w:rFonts w:ascii="Times New Roman" w:hAnsi="Times New Roman" w:cs="Times New Roman"/>
          <w:sz w:val="24"/>
          <w:szCs w:val="24"/>
          <w:vertAlign w:val="superscript"/>
        </w:rPr>
        <w:t>th</w:t>
      </w:r>
      <w:r w:rsidRPr="0080554A">
        <w:rPr>
          <w:rFonts w:ascii="Times New Roman" w:hAnsi="Times New Roman" w:cs="Times New Roman"/>
          <w:sz w:val="24"/>
          <w:szCs w:val="24"/>
        </w:rPr>
        <w:t>, 5</w:t>
      </w:r>
      <w:r w:rsidRPr="0080554A">
        <w:rPr>
          <w:rFonts w:ascii="Times New Roman" w:hAnsi="Times New Roman" w:cs="Times New Roman"/>
          <w:sz w:val="24"/>
          <w:szCs w:val="24"/>
          <w:vertAlign w:val="superscript"/>
        </w:rPr>
        <w:t>th</w:t>
      </w:r>
      <w:r w:rsidRPr="0080554A">
        <w:rPr>
          <w:rFonts w:ascii="Times New Roman" w:hAnsi="Times New Roman" w:cs="Times New Roman"/>
          <w:sz w:val="24"/>
          <w:szCs w:val="24"/>
        </w:rPr>
        <w:t xml:space="preserve"> and 6</w:t>
      </w:r>
      <w:r w:rsidRPr="0080554A">
        <w:rPr>
          <w:rFonts w:ascii="Times New Roman" w:hAnsi="Times New Roman" w:cs="Times New Roman"/>
          <w:sz w:val="24"/>
          <w:szCs w:val="24"/>
          <w:vertAlign w:val="superscript"/>
        </w:rPr>
        <w:t>th</w:t>
      </w:r>
      <w:r w:rsidRPr="0080554A">
        <w:rPr>
          <w:rFonts w:ascii="Times New Roman" w:hAnsi="Times New Roman" w:cs="Times New Roman"/>
          <w:sz w:val="24"/>
          <w:szCs w:val="24"/>
        </w:rPr>
        <w:t xml:space="preserve"> Respondents be and are hereby restrained and prohibited from holding themselves out as the Applicant’s representatives, to applicant’s members, service providers, development partners and the world at large.</w:t>
      </w:r>
    </w:p>
    <w:p w:rsidR="00232FC1" w:rsidRPr="0080554A" w:rsidRDefault="00232FC1" w:rsidP="0080554A">
      <w:pPr>
        <w:pStyle w:val="ListParagraph"/>
        <w:numPr>
          <w:ilvl w:val="0"/>
          <w:numId w:val="5"/>
        </w:numPr>
        <w:jc w:val="both"/>
        <w:rPr>
          <w:rFonts w:ascii="Times New Roman" w:hAnsi="Times New Roman" w:cs="Times New Roman"/>
          <w:sz w:val="24"/>
          <w:szCs w:val="24"/>
        </w:rPr>
      </w:pPr>
      <w:r w:rsidRPr="0080554A">
        <w:rPr>
          <w:rFonts w:ascii="Times New Roman" w:hAnsi="Times New Roman" w:cs="Times New Roman"/>
          <w:sz w:val="24"/>
          <w:szCs w:val="24"/>
        </w:rPr>
        <w:t>The 1</w:t>
      </w:r>
      <w:r w:rsidRPr="0080554A">
        <w:rPr>
          <w:rFonts w:ascii="Times New Roman" w:hAnsi="Times New Roman" w:cs="Times New Roman"/>
          <w:sz w:val="24"/>
          <w:szCs w:val="24"/>
          <w:vertAlign w:val="superscript"/>
        </w:rPr>
        <w:t>st</w:t>
      </w:r>
      <w:r w:rsidRPr="0080554A">
        <w:rPr>
          <w:rFonts w:ascii="Times New Roman" w:hAnsi="Times New Roman" w:cs="Times New Roman"/>
          <w:sz w:val="24"/>
          <w:szCs w:val="24"/>
        </w:rPr>
        <w:t>, 4</w:t>
      </w:r>
      <w:r w:rsidRPr="0080554A">
        <w:rPr>
          <w:rFonts w:ascii="Times New Roman" w:hAnsi="Times New Roman" w:cs="Times New Roman"/>
          <w:sz w:val="24"/>
          <w:szCs w:val="24"/>
          <w:vertAlign w:val="superscript"/>
        </w:rPr>
        <w:t>th</w:t>
      </w:r>
      <w:r w:rsidRPr="0080554A">
        <w:rPr>
          <w:rFonts w:ascii="Times New Roman" w:hAnsi="Times New Roman" w:cs="Times New Roman"/>
          <w:sz w:val="24"/>
          <w:szCs w:val="24"/>
        </w:rPr>
        <w:t>, 5</w:t>
      </w:r>
      <w:r w:rsidRPr="0080554A">
        <w:rPr>
          <w:rFonts w:ascii="Times New Roman" w:hAnsi="Times New Roman" w:cs="Times New Roman"/>
          <w:sz w:val="24"/>
          <w:szCs w:val="24"/>
          <w:vertAlign w:val="superscript"/>
        </w:rPr>
        <w:t>th</w:t>
      </w:r>
      <w:r w:rsidRPr="0080554A">
        <w:rPr>
          <w:rFonts w:ascii="Times New Roman" w:hAnsi="Times New Roman" w:cs="Times New Roman"/>
          <w:sz w:val="24"/>
          <w:szCs w:val="24"/>
        </w:rPr>
        <w:t xml:space="preserve"> and 6</w:t>
      </w:r>
      <w:r w:rsidRPr="0080554A">
        <w:rPr>
          <w:rFonts w:ascii="Times New Roman" w:hAnsi="Times New Roman" w:cs="Times New Roman"/>
          <w:sz w:val="24"/>
          <w:szCs w:val="24"/>
          <w:vertAlign w:val="superscript"/>
        </w:rPr>
        <w:t>th</w:t>
      </w:r>
      <w:r w:rsidRPr="0080554A">
        <w:rPr>
          <w:rFonts w:ascii="Times New Roman" w:hAnsi="Times New Roman" w:cs="Times New Roman"/>
          <w:sz w:val="24"/>
          <w:szCs w:val="24"/>
        </w:rPr>
        <w:t xml:space="preserve"> Respondent be and are hereby prohibited from convening any member’s meetings without leave of the management committee of the Applicant.</w:t>
      </w:r>
    </w:p>
    <w:p w:rsidR="00232FC1" w:rsidRPr="0080554A" w:rsidRDefault="00232FC1" w:rsidP="0080554A">
      <w:pPr>
        <w:pStyle w:val="ListParagraph"/>
        <w:numPr>
          <w:ilvl w:val="0"/>
          <w:numId w:val="5"/>
        </w:numPr>
        <w:jc w:val="both"/>
        <w:rPr>
          <w:rFonts w:ascii="Times New Roman" w:hAnsi="Times New Roman" w:cs="Times New Roman"/>
          <w:sz w:val="24"/>
          <w:szCs w:val="24"/>
        </w:rPr>
      </w:pPr>
      <w:r w:rsidRPr="0080554A">
        <w:rPr>
          <w:rFonts w:ascii="Times New Roman" w:hAnsi="Times New Roman" w:cs="Times New Roman"/>
          <w:sz w:val="24"/>
          <w:szCs w:val="24"/>
        </w:rPr>
        <w:t>1</w:t>
      </w:r>
      <w:r w:rsidRPr="0080554A">
        <w:rPr>
          <w:rFonts w:ascii="Times New Roman" w:hAnsi="Times New Roman" w:cs="Times New Roman"/>
          <w:sz w:val="24"/>
          <w:szCs w:val="24"/>
          <w:vertAlign w:val="superscript"/>
        </w:rPr>
        <w:t>st</w:t>
      </w:r>
      <w:r w:rsidRPr="0080554A">
        <w:rPr>
          <w:rFonts w:ascii="Times New Roman" w:hAnsi="Times New Roman" w:cs="Times New Roman"/>
          <w:sz w:val="24"/>
          <w:szCs w:val="24"/>
        </w:rPr>
        <w:t>, 4</w:t>
      </w:r>
      <w:r w:rsidRPr="0080554A">
        <w:rPr>
          <w:rFonts w:ascii="Times New Roman" w:hAnsi="Times New Roman" w:cs="Times New Roman"/>
          <w:sz w:val="24"/>
          <w:szCs w:val="24"/>
          <w:vertAlign w:val="superscript"/>
        </w:rPr>
        <w:t>th</w:t>
      </w:r>
      <w:r w:rsidRPr="0080554A">
        <w:rPr>
          <w:rFonts w:ascii="Times New Roman" w:hAnsi="Times New Roman" w:cs="Times New Roman"/>
          <w:sz w:val="24"/>
          <w:szCs w:val="24"/>
        </w:rPr>
        <w:t>, 5</w:t>
      </w:r>
      <w:r w:rsidRPr="0080554A">
        <w:rPr>
          <w:rFonts w:ascii="Times New Roman" w:hAnsi="Times New Roman" w:cs="Times New Roman"/>
          <w:sz w:val="24"/>
          <w:szCs w:val="24"/>
          <w:vertAlign w:val="superscript"/>
        </w:rPr>
        <w:t>th</w:t>
      </w:r>
      <w:r w:rsidRPr="0080554A">
        <w:rPr>
          <w:rFonts w:ascii="Times New Roman" w:hAnsi="Times New Roman" w:cs="Times New Roman"/>
          <w:sz w:val="24"/>
          <w:szCs w:val="24"/>
        </w:rPr>
        <w:t xml:space="preserve"> and 6</w:t>
      </w:r>
      <w:r w:rsidRPr="0080554A">
        <w:rPr>
          <w:rFonts w:ascii="Times New Roman" w:hAnsi="Times New Roman" w:cs="Times New Roman"/>
          <w:sz w:val="24"/>
          <w:szCs w:val="24"/>
          <w:vertAlign w:val="superscript"/>
        </w:rPr>
        <w:t>th</w:t>
      </w:r>
      <w:r w:rsidRPr="0080554A">
        <w:rPr>
          <w:rFonts w:ascii="Times New Roman" w:hAnsi="Times New Roman" w:cs="Times New Roman"/>
          <w:sz w:val="24"/>
          <w:szCs w:val="24"/>
        </w:rPr>
        <w:t xml:space="preserve"> Respondents shall pay costs of suit on a legal practitioner and client scale.</w:t>
      </w:r>
    </w:p>
    <w:p w:rsidR="00232FC1" w:rsidRDefault="00232FC1" w:rsidP="0080554A">
      <w:pPr>
        <w:jc w:val="both"/>
        <w:rPr>
          <w:rFonts w:ascii="Times New Roman" w:hAnsi="Times New Roman" w:cs="Times New Roman"/>
          <w:sz w:val="24"/>
          <w:szCs w:val="24"/>
        </w:rPr>
      </w:pPr>
    </w:p>
    <w:p w:rsidR="0065708D" w:rsidRDefault="0065708D" w:rsidP="0080554A">
      <w:pPr>
        <w:jc w:val="both"/>
        <w:rPr>
          <w:rFonts w:ascii="Times New Roman" w:hAnsi="Times New Roman" w:cs="Times New Roman"/>
          <w:sz w:val="24"/>
          <w:szCs w:val="24"/>
        </w:rPr>
      </w:pPr>
    </w:p>
    <w:p w:rsidR="0065708D" w:rsidRPr="0080554A" w:rsidRDefault="0065708D" w:rsidP="0080554A">
      <w:pPr>
        <w:jc w:val="both"/>
        <w:rPr>
          <w:rFonts w:ascii="Times New Roman" w:hAnsi="Times New Roman" w:cs="Times New Roman"/>
          <w:sz w:val="24"/>
          <w:szCs w:val="24"/>
        </w:rPr>
      </w:pPr>
    </w:p>
    <w:p w:rsidR="00232FC1" w:rsidRPr="0080554A" w:rsidRDefault="00232FC1" w:rsidP="0080554A">
      <w:pPr>
        <w:pStyle w:val="NoSpacing"/>
        <w:jc w:val="both"/>
        <w:rPr>
          <w:rFonts w:ascii="Times New Roman" w:hAnsi="Times New Roman" w:cs="Times New Roman"/>
          <w:sz w:val="24"/>
          <w:szCs w:val="24"/>
        </w:rPr>
      </w:pPr>
      <w:r w:rsidRPr="0065708D">
        <w:rPr>
          <w:rFonts w:ascii="Times New Roman" w:hAnsi="Times New Roman" w:cs="Times New Roman"/>
          <w:i/>
          <w:sz w:val="24"/>
          <w:szCs w:val="24"/>
        </w:rPr>
        <w:t>Gutsa &amp; Chimhoga Attorneys</w:t>
      </w:r>
      <w:r w:rsidRPr="0080554A">
        <w:rPr>
          <w:rFonts w:ascii="Times New Roman" w:hAnsi="Times New Roman" w:cs="Times New Roman"/>
          <w:sz w:val="24"/>
          <w:szCs w:val="24"/>
        </w:rPr>
        <w:t>, applicant’s legal practitioners</w:t>
      </w:r>
    </w:p>
    <w:p w:rsidR="003346EF" w:rsidRPr="0080554A" w:rsidRDefault="00232FC1" w:rsidP="0080554A">
      <w:pPr>
        <w:pStyle w:val="NoSpacing"/>
        <w:jc w:val="both"/>
        <w:rPr>
          <w:rFonts w:ascii="Times New Roman" w:hAnsi="Times New Roman" w:cs="Times New Roman"/>
          <w:sz w:val="24"/>
          <w:szCs w:val="24"/>
        </w:rPr>
      </w:pPr>
      <w:r w:rsidRPr="0065708D">
        <w:rPr>
          <w:rFonts w:ascii="Times New Roman" w:hAnsi="Times New Roman" w:cs="Times New Roman"/>
          <w:i/>
          <w:sz w:val="24"/>
          <w:szCs w:val="24"/>
        </w:rPr>
        <w:t>Muvingi &amp; Mugadza</w:t>
      </w:r>
      <w:r w:rsidRPr="0080554A">
        <w:rPr>
          <w:rFonts w:ascii="Times New Roman" w:hAnsi="Times New Roman" w:cs="Times New Roman"/>
          <w:sz w:val="24"/>
          <w:szCs w:val="24"/>
        </w:rPr>
        <w:t xml:space="preserve">, respondents’ legal practitioners  </w:t>
      </w:r>
      <w:r w:rsidR="00B01166" w:rsidRPr="0080554A">
        <w:rPr>
          <w:rFonts w:ascii="Times New Roman" w:hAnsi="Times New Roman" w:cs="Times New Roman"/>
          <w:sz w:val="24"/>
          <w:szCs w:val="24"/>
        </w:rPr>
        <w:t xml:space="preserve">   </w:t>
      </w:r>
      <w:r w:rsidR="00E25DF8" w:rsidRPr="0080554A">
        <w:rPr>
          <w:rFonts w:ascii="Times New Roman" w:hAnsi="Times New Roman" w:cs="Times New Roman"/>
          <w:sz w:val="24"/>
          <w:szCs w:val="24"/>
        </w:rPr>
        <w:t xml:space="preserve">  </w:t>
      </w:r>
      <w:r w:rsidR="00CB5625" w:rsidRPr="0080554A">
        <w:rPr>
          <w:rFonts w:ascii="Times New Roman" w:hAnsi="Times New Roman" w:cs="Times New Roman"/>
          <w:sz w:val="24"/>
          <w:szCs w:val="24"/>
        </w:rPr>
        <w:t xml:space="preserve">  </w:t>
      </w:r>
      <w:r w:rsidR="00474D0A" w:rsidRPr="0080554A">
        <w:rPr>
          <w:rFonts w:ascii="Times New Roman" w:hAnsi="Times New Roman" w:cs="Times New Roman"/>
          <w:sz w:val="24"/>
          <w:szCs w:val="24"/>
        </w:rPr>
        <w:t xml:space="preserve">  </w:t>
      </w:r>
    </w:p>
    <w:p w:rsidR="007C5A38" w:rsidRPr="0080554A" w:rsidRDefault="001B19E8" w:rsidP="0080554A">
      <w:pPr>
        <w:jc w:val="both"/>
        <w:rPr>
          <w:rFonts w:ascii="Times New Roman" w:hAnsi="Times New Roman" w:cs="Times New Roman"/>
          <w:sz w:val="24"/>
          <w:szCs w:val="24"/>
        </w:rPr>
      </w:pPr>
      <w:r w:rsidRPr="0080554A">
        <w:rPr>
          <w:rFonts w:ascii="Times New Roman" w:hAnsi="Times New Roman" w:cs="Times New Roman"/>
          <w:sz w:val="24"/>
          <w:szCs w:val="24"/>
        </w:rPr>
        <w:t xml:space="preserve"> </w:t>
      </w:r>
      <w:r w:rsidR="009539AE" w:rsidRPr="0080554A">
        <w:rPr>
          <w:rFonts w:ascii="Times New Roman" w:hAnsi="Times New Roman" w:cs="Times New Roman"/>
          <w:sz w:val="24"/>
          <w:szCs w:val="24"/>
        </w:rPr>
        <w:t xml:space="preserve"> </w:t>
      </w:r>
      <w:r w:rsidR="00C377BD" w:rsidRPr="0080554A">
        <w:rPr>
          <w:rFonts w:ascii="Times New Roman" w:hAnsi="Times New Roman" w:cs="Times New Roman"/>
          <w:sz w:val="24"/>
          <w:szCs w:val="24"/>
        </w:rPr>
        <w:t xml:space="preserve">    </w:t>
      </w:r>
      <w:r w:rsidR="00C847BA" w:rsidRPr="0080554A">
        <w:rPr>
          <w:rFonts w:ascii="Times New Roman" w:hAnsi="Times New Roman" w:cs="Times New Roman"/>
          <w:sz w:val="24"/>
          <w:szCs w:val="24"/>
        </w:rPr>
        <w:t xml:space="preserve">  </w:t>
      </w:r>
      <w:r w:rsidR="00D95CBD" w:rsidRPr="0080554A">
        <w:rPr>
          <w:rFonts w:ascii="Times New Roman" w:hAnsi="Times New Roman" w:cs="Times New Roman"/>
          <w:sz w:val="24"/>
          <w:szCs w:val="24"/>
        </w:rPr>
        <w:t xml:space="preserve"> </w:t>
      </w:r>
      <w:r w:rsidR="00384682" w:rsidRPr="0080554A">
        <w:rPr>
          <w:rFonts w:ascii="Times New Roman" w:hAnsi="Times New Roman" w:cs="Times New Roman"/>
          <w:sz w:val="24"/>
          <w:szCs w:val="24"/>
        </w:rPr>
        <w:t xml:space="preserve">   </w:t>
      </w:r>
      <w:r w:rsidR="001B3281" w:rsidRPr="0080554A">
        <w:rPr>
          <w:rFonts w:ascii="Times New Roman" w:hAnsi="Times New Roman" w:cs="Times New Roman"/>
          <w:sz w:val="24"/>
          <w:szCs w:val="24"/>
        </w:rPr>
        <w:t xml:space="preserve"> </w:t>
      </w:r>
      <w:r w:rsidR="00CA76DD" w:rsidRPr="0080554A">
        <w:rPr>
          <w:rFonts w:ascii="Times New Roman" w:hAnsi="Times New Roman" w:cs="Times New Roman"/>
          <w:sz w:val="24"/>
          <w:szCs w:val="24"/>
        </w:rPr>
        <w:t xml:space="preserve"> </w:t>
      </w:r>
      <w:r w:rsidR="00CA663D" w:rsidRPr="0080554A">
        <w:rPr>
          <w:rFonts w:ascii="Times New Roman" w:hAnsi="Times New Roman" w:cs="Times New Roman"/>
          <w:sz w:val="24"/>
          <w:szCs w:val="24"/>
        </w:rPr>
        <w:t xml:space="preserve">   </w:t>
      </w:r>
      <w:r w:rsidR="007C5A38" w:rsidRPr="0080554A">
        <w:rPr>
          <w:rFonts w:ascii="Times New Roman" w:hAnsi="Times New Roman" w:cs="Times New Roman"/>
          <w:sz w:val="24"/>
          <w:szCs w:val="24"/>
        </w:rPr>
        <w:t xml:space="preserve"> </w:t>
      </w:r>
    </w:p>
    <w:sectPr w:rsidR="007C5A38" w:rsidRPr="008055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294" w:rsidRDefault="005E1294" w:rsidP="0065708D">
      <w:pPr>
        <w:spacing w:after="0" w:line="240" w:lineRule="auto"/>
      </w:pPr>
      <w:r>
        <w:separator/>
      </w:r>
    </w:p>
  </w:endnote>
  <w:endnote w:type="continuationSeparator" w:id="0">
    <w:p w:rsidR="005E1294" w:rsidRDefault="005E1294" w:rsidP="0065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294" w:rsidRDefault="005E1294" w:rsidP="0065708D">
      <w:pPr>
        <w:spacing w:after="0" w:line="240" w:lineRule="auto"/>
      </w:pPr>
      <w:r>
        <w:separator/>
      </w:r>
    </w:p>
  </w:footnote>
  <w:footnote w:type="continuationSeparator" w:id="0">
    <w:p w:rsidR="005E1294" w:rsidRDefault="005E1294" w:rsidP="00657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30259"/>
      <w:docPartObj>
        <w:docPartGallery w:val="Page Numbers (Top of Page)"/>
        <w:docPartUnique/>
      </w:docPartObj>
    </w:sdtPr>
    <w:sdtEndPr>
      <w:rPr>
        <w:noProof/>
      </w:rPr>
    </w:sdtEndPr>
    <w:sdtContent>
      <w:p w:rsidR="000950C3" w:rsidRDefault="0065708D">
        <w:pPr>
          <w:pStyle w:val="Header"/>
          <w:jc w:val="right"/>
          <w:rPr>
            <w:noProof/>
          </w:rPr>
        </w:pPr>
        <w:r>
          <w:fldChar w:fldCharType="begin"/>
        </w:r>
        <w:r>
          <w:instrText xml:space="preserve"> PAGE   \* MERGEFORMAT </w:instrText>
        </w:r>
        <w:r>
          <w:fldChar w:fldCharType="separate"/>
        </w:r>
        <w:r w:rsidR="00F615B1">
          <w:rPr>
            <w:noProof/>
          </w:rPr>
          <w:t>1</w:t>
        </w:r>
        <w:r>
          <w:rPr>
            <w:noProof/>
          </w:rPr>
          <w:fldChar w:fldCharType="end"/>
        </w:r>
      </w:p>
      <w:p w:rsidR="000950C3" w:rsidRDefault="000950C3">
        <w:pPr>
          <w:pStyle w:val="Header"/>
          <w:jc w:val="right"/>
          <w:rPr>
            <w:noProof/>
          </w:rPr>
        </w:pPr>
        <w:r>
          <w:rPr>
            <w:noProof/>
          </w:rPr>
          <w:t>HH</w:t>
        </w:r>
        <w:r w:rsidR="006920F3">
          <w:rPr>
            <w:noProof/>
          </w:rPr>
          <w:t xml:space="preserve"> 82-18</w:t>
        </w:r>
      </w:p>
      <w:p w:rsidR="0065708D" w:rsidRDefault="000950C3">
        <w:pPr>
          <w:pStyle w:val="Header"/>
          <w:jc w:val="right"/>
        </w:pPr>
        <w:r>
          <w:rPr>
            <w:noProof/>
          </w:rPr>
          <w:t>HC 12113/16</w:t>
        </w:r>
      </w:p>
    </w:sdtContent>
  </w:sdt>
  <w:p w:rsidR="0065708D" w:rsidRDefault="006570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E4048"/>
    <w:multiLevelType w:val="hybridMultilevel"/>
    <w:tmpl w:val="9B9C2674"/>
    <w:lvl w:ilvl="0" w:tplc="B63CCC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56B66"/>
    <w:multiLevelType w:val="hybridMultilevel"/>
    <w:tmpl w:val="A3FCA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D3931"/>
    <w:multiLevelType w:val="hybridMultilevel"/>
    <w:tmpl w:val="DA080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30EE7"/>
    <w:multiLevelType w:val="hybridMultilevel"/>
    <w:tmpl w:val="A7EA4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964577"/>
    <w:multiLevelType w:val="hybridMultilevel"/>
    <w:tmpl w:val="31BC6F18"/>
    <w:lvl w:ilvl="0" w:tplc="397CCE0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93"/>
    <w:rsid w:val="00016F6E"/>
    <w:rsid w:val="000950C3"/>
    <w:rsid w:val="000F63C5"/>
    <w:rsid w:val="001314A3"/>
    <w:rsid w:val="001B19E8"/>
    <w:rsid w:val="001B3281"/>
    <w:rsid w:val="001C0693"/>
    <w:rsid w:val="00232FC1"/>
    <w:rsid w:val="00322F33"/>
    <w:rsid w:val="003346EF"/>
    <w:rsid w:val="00384682"/>
    <w:rsid w:val="0041076E"/>
    <w:rsid w:val="00474D0A"/>
    <w:rsid w:val="004A4E73"/>
    <w:rsid w:val="00512785"/>
    <w:rsid w:val="0059151C"/>
    <w:rsid w:val="0059540C"/>
    <w:rsid w:val="005E1294"/>
    <w:rsid w:val="00651A84"/>
    <w:rsid w:val="0065708D"/>
    <w:rsid w:val="006920F3"/>
    <w:rsid w:val="0077118A"/>
    <w:rsid w:val="007C5A38"/>
    <w:rsid w:val="0080554A"/>
    <w:rsid w:val="008802F7"/>
    <w:rsid w:val="008F20FD"/>
    <w:rsid w:val="009539AE"/>
    <w:rsid w:val="009E6ED8"/>
    <w:rsid w:val="00A12BDF"/>
    <w:rsid w:val="00A52B90"/>
    <w:rsid w:val="00A604BF"/>
    <w:rsid w:val="00B01166"/>
    <w:rsid w:val="00B22351"/>
    <w:rsid w:val="00B604EA"/>
    <w:rsid w:val="00BA60CD"/>
    <w:rsid w:val="00BC7F2A"/>
    <w:rsid w:val="00C34375"/>
    <w:rsid w:val="00C377BD"/>
    <w:rsid w:val="00C66ADD"/>
    <w:rsid w:val="00C847BA"/>
    <w:rsid w:val="00CA663D"/>
    <w:rsid w:val="00CA76DD"/>
    <w:rsid w:val="00CB5625"/>
    <w:rsid w:val="00CC79B1"/>
    <w:rsid w:val="00D300BA"/>
    <w:rsid w:val="00D95CBD"/>
    <w:rsid w:val="00DA3F26"/>
    <w:rsid w:val="00DB5C10"/>
    <w:rsid w:val="00DB6AD3"/>
    <w:rsid w:val="00E01996"/>
    <w:rsid w:val="00E06776"/>
    <w:rsid w:val="00E07D36"/>
    <w:rsid w:val="00E25DF8"/>
    <w:rsid w:val="00E71FB3"/>
    <w:rsid w:val="00F15C7E"/>
    <w:rsid w:val="00F34B57"/>
    <w:rsid w:val="00F615B1"/>
    <w:rsid w:val="00FC0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64C6FA-7CDE-4A24-8FFB-CB148AA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0693"/>
    <w:pPr>
      <w:spacing w:after="0" w:line="240" w:lineRule="auto"/>
    </w:pPr>
  </w:style>
  <w:style w:type="paragraph" w:styleId="ListParagraph">
    <w:name w:val="List Paragraph"/>
    <w:basedOn w:val="Normal"/>
    <w:uiPriority w:val="34"/>
    <w:qFormat/>
    <w:rsid w:val="007C5A38"/>
    <w:pPr>
      <w:ind w:left="720"/>
      <w:contextualSpacing/>
    </w:pPr>
  </w:style>
  <w:style w:type="paragraph" w:styleId="Header">
    <w:name w:val="header"/>
    <w:basedOn w:val="Normal"/>
    <w:link w:val="HeaderChar"/>
    <w:uiPriority w:val="99"/>
    <w:unhideWhenUsed/>
    <w:rsid w:val="006570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08D"/>
  </w:style>
  <w:style w:type="paragraph" w:styleId="Footer">
    <w:name w:val="footer"/>
    <w:basedOn w:val="Normal"/>
    <w:link w:val="FooterChar"/>
    <w:uiPriority w:val="99"/>
    <w:unhideWhenUsed/>
    <w:rsid w:val="00657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08D"/>
  </w:style>
  <w:style w:type="paragraph" w:styleId="BalloonText">
    <w:name w:val="Balloon Text"/>
    <w:basedOn w:val="Normal"/>
    <w:link w:val="BalloonTextChar"/>
    <w:uiPriority w:val="99"/>
    <w:semiHidden/>
    <w:unhideWhenUsed/>
    <w:rsid w:val="00692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0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2018-02-13T12:22:00Z</cp:lastPrinted>
  <dcterms:created xsi:type="dcterms:W3CDTF">2018-02-19T12:15:00Z</dcterms:created>
  <dcterms:modified xsi:type="dcterms:W3CDTF">2018-02-19T12:15:00Z</dcterms:modified>
</cp:coreProperties>
</file>