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7E6CC7">
        <w:rPr>
          <w:rFonts w:ascii="Times New Roman" w:hAnsi="Times New Roman" w:cs="Times New Roman"/>
          <w:b/>
          <w:sz w:val="24"/>
          <w:szCs w:val="24"/>
        </w:rPr>
        <w:t>38</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DA0791">
        <w:rPr>
          <w:rFonts w:ascii="Times New Roman" w:hAnsi="Times New Roman" w:cs="Times New Roman"/>
          <w:b/>
          <w:sz w:val="24"/>
          <w:szCs w:val="24"/>
        </w:rPr>
        <w:t>25 JANUARY</w:t>
      </w:r>
      <w:r w:rsidR="007C5B8A">
        <w:rPr>
          <w:rFonts w:ascii="Times New Roman" w:hAnsi="Times New Roman" w:cs="Times New Roman"/>
          <w:b/>
          <w:sz w:val="24"/>
          <w:szCs w:val="24"/>
        </w:rPr>
        <w:t xml:space="preserve">  </w:t>
      </w:r>
      <w:r w:rsidR="00E759A7">
        <w:rPr>
          <w:rFonts w:ascii="Times New Roman" w:hAnsi="Times New Roman" w:cs="Times New Roman"/>
          <w:b/>
          <w:sz w:val="24"/>
          <w:szCs w:val="24"/>
        </w:rPr>
        <w:t>2023</w:t>
      </w:r>
      <w:bookmarkStart w:id="0" w:name="_GoBack"/>
      <w:bookmarkEnd w:id="0"/>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A0791">
        <w:rPr>
          <w:rFonts w:ascii="Times New Roman" w:hAnsi="Times New Roman" w:cs="Times New Roman"/>
          <w:b/>
          <w:sz w:val="24"/>
          <w:szCs w:val="24"/>
        </w:rPr>
        <w:t>531/22</w:t>
      </w:r>
    </w:p>
    <w:p w:rsidR="00826C4F" w:rsidRDefault="007E6CC7"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JANUARY</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DA0791" w:rsidRDefault="00DA0791" w:rsidP="00BF6CBF">
      <w:pPr>
        <w:spacing w:after="0" w:line="240" w:lineRule="auto"/>
        <w:jc w:val="both"/>
        <w:rPr>
          <w:rFonts w:ascii="Times New Roman" w:hAnsi="Times New Roman" w:cs="Times New Roman"/>
          <w:b/>
          <w:sz w:val="24"/>
          <w:szCs w:val="24"/>
        </w:rPr>
      </w:pPr>
    </w:p>
    <w:p w:rsidR="008C7FDA" w:rsidRDefault="00DA0791"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NATSAI DODO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Pr="00EE4D26" w:rsidRDefault="00DA0791" w:rsidP="00BF6CBF">
      <w:pPr>
        <w:spacing w:after="0" w:line="240" w:lineRule="auto"/>
        <w:jc w:val="both"/>
        <w:rPr>
          <w:rFonts w:ascii="Times New Roman" w:hAnsi="Times New Roman" w:cs="Times New Roman"/>
          <w:b/>
          <w:sz w:val="24"/>
          <w:szCs w:val="24"/>
        </w:rPr>
      </w:pPr>
      <w:r w:rsidRPr="00DA0791">
        <w:rPr>
          <w:rFonts w:ascii="Times New Roman" w:hAnsi="Times New Roman" w:cs="Times New Roman"/>
          <w:b/>
          <w:sz w:val="24"/>
          <w:szCs w:val="24"/>
        </w:rPr>
        <w:t>ZIMBABWE</w:t>
      </w:r>
      <w:r>
        <w:rPr>
          <w:rFonts w:ascii="Times New Roman" w:hAnsi="Times New Roman" w:cs="Times New Roman"/>
          <w:sz w:val="24"/>
          <w:szCs w:val="24"/>
        </w:rPr>
        <w:t xml:space="preserve"> </w:t>
      </w:r>
      <w:r w:rsidRPr="00DA0791">
        <w:rPr>
          <w:rFonts w:ascii="Times New Roman" w:hAnsi="Times New Roman" w:cs="Times New Roman"/>
          <w:b/>
          <w:sz w:val="24"/>
          <w:szCs w:val="24"/>
        </w:rPr>
        <w:t>NATIONAL ROAD ADMINISTRATION</w:t>
      </w:r>
      <w:r>
        <w:rPr>
          <w:rFonts w:ascii="Times New Roman" w:hAnsi="Times New Roman" w:cs="Times New Roman"/>
          <w:sz w:val="24"/>
          <w:szCs w:val="24"/>
        </w:rPr>
        <w:tab/>
      </w:r>
      <w:r>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DA0791">
        <w:rPr>
          <w:rFonts w:ascii="Times New Roman" w:hAnsi="Times New Roman" w:cs="Times New Roman"/>
          <w:b/>
          <w:sz w:val="24"/>
          <w:szCs w:val="24"/>
        </w:rPr>
        <w:tab/>
        <w:t xml:space="preserve">Carlton </w:t>
      </w:r>
      <w:proofErr w:type="spellStart"/>
      <w:r w:rsidR="00DA0791">
        <w:rPr>
          <w:rFonts w:ascii="Times New Roman" w:hAnsi="Times New Roman" w:cs="Times New Roman"/>
          <w:b/>
          <w:sz w:val="24"/>
          <w:szCs w:val="24"/>
        </w:rPr>
        <w:t>Mupungani</w:t>
      </w:r>
      <w:proofErr w:type="spellEnd"/>
      <w:r w:rsidR="00DA0791">
        <w:rPr>
          <w:rFonts w:ascii="Times New Roman" w:hAnsi="Times New Roman" w:cs="Times New Roman"/>
          <w:b/>
          <w:sz w:val="24"/>
          <w:szCs w:val="24"/>
        </w:rPr>
        <w:t xml:space="preserve"> (Legal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DA0791">
        <w:rPr>
          <w:rFonts w:ascii="Times New Roman" w:hAnsi="Times New Roman" w:cs="Times New Roman"/>
          <w:b/>
          <w:sz w:val="24"/>
          <w:szCs w:val="24"/>
        </w:rPr>
        <w:t xml:space="preserve">Victoria </w:t>
      </w:r>
      <w:proofErr w:type="spellStart"/>
      <w:r w:rsidR="00DA0791">
        <w:rPr>
          <w:rFonts w:ascii="Times New Roman" w:hAnsi="Times New Roman" w:cs="Times New Roman"/>
          <w:b/>
          <w:sz w:val="24"/>
          <w:szCs w:val="24"/>
        </w:rPr>
        <w:t>Musora</w:t>
      </w:r>
      <w:proofErr w:type="spellEnd"/>
      <w:r w:rsidR="00DA0791">
        <w:rPr>
          <w:rFonts w:ascii="Times New Roman" w:hAnsi="Times New Roman" w:cs="Times New Roman"/>
          <w:b/>
          <w:sz w:val="24"/>
          <w:szCs w:val="24"/>
        </w:rPr>
        <w:t xml:space="preserve"> (Legal Practitioner)</w:t>
      </w:r>
    </w:p>
    <w:p w:rsidR="001078EB" w:rsidRDefault="001078EB" w:rsidP="00BF6CBF">
      <w:pPr>
        <w:spacing w:after="0" w:line="240" w:lineRule="auto"/>
        <w:jc w:val="both"/>
        <w:rPr>
          <w:rFonts w:ascii="Times New Roman" w:hAnsi="Times New Roman" w:cs="Times New Roman"/>
          <w:b/>
          <w:sz w:val="24"/>
          <w:szCs w:val="24"/>
        </w:rPr>
      </w:pPr>
    </w:p>
    <w:p w:rsidR="00DA0791" w:rsidRDefault="00DA0791"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DA0791" w:rsidRDefault="00DA0791" w:rsidP="00BF6CBF">
      <w:pPr>
        <w:spacing w:after="0" w:line="240" w:lineRule="auto"/>
        <w:jc w:val="both"/>
        <w:rPr>
          <w:rFonts w:ascii="Times New Roman" w:hAnsi="Times New Roman" w:cs="Times New Roman"/>
          <w:b/>
          <w:sz w:val="24"/>
          <w:szCs w:val="24"/>
        </w:rPr>
      </w:pPr>
    </w:p>
    <w:p w:rsidR="00DA0791" w:rsidRDefault="00DA0791" w:rsidP="00DA07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matter was set down as a chamber application at the instance of the applicant employee. The basis of the application was her disquiet </w:t>
      </w:r>
      <w:proofErr w:type="gramStart"/>
      <w:r>
        <w:rPr>
          <w:rFonts w:ascii="Times New Roman" w:hAnsi="Times New Roman" w:cs="Times New Roman"/>
          <w:sz w:val="24"/>
          <w:szCs w:val="24"/>
        </w:rPr>
        <w:t>about  how</w:t>
      </w:r>
      <w:proofErr w:type="gramEnd"/>
      <w:r>
        <w:rPr>
          <w:rFonts w:ascii="Times New Roman" w:hAnsi="Times New Roman" w:cs="Times New Roman"/>
          <w:sz w:val="24"/>
          <w:szCs w:val="24"/>
        </w:rPr>
        <w:t xml:space="preserve"> the employer was handling her conditions of service issues especially as regards her entitlement to motor vehicles and school fees allowance.  She prays in her draft order that this court declares that the employer has failed to handle the employee’s grievances properly and that this court decrees that</w:t>
      </w:r>
      <w:r w:rsidR="00315BA5">
        <w:rPr>
          <w:rFonts w:ascii="Times New Roman" w:hAnsi="Times New Roman" w:cs="Times New Roman"/>
          <w:sz w:val="24"/>
          <w:szCs w:val="24"/>
        </w:rPr>
        <w:t xml:space="preserve"> </w:t>
      </w:r>
      <w:r w:rsidR="00F91CFC">
        <w:rPr>
          <w:rFonts w:ascii="Times New Roman" w:hAnsi="Times New Roman" w:cs="Times New Roman"/>
          <w:sz w:val="24"/>
          <w:szCs w:val="24"/>
        </w:rPr>
        <w:t xml:space="preserve">the </w:t>
      </w:r>
      <w:r w:rsidR="00315BA5">
        <w:rPr>
          <w:rFonts w:ascii="Times New Roman" w:hAnsi="Times New Roman" w:cs="Times New Roman"/>
          <w:sz w:val="24"/>
          <w:szCs w:val="24"/>
        </w:rPr>
        <w:t>benefits she claims are indeed due to her.</w:t>
      </w:r>
    </w:p>
    <w:p w:rsidR="00315BA5" w:rsidRDefault="00315BA5" w:rsidP="00DA0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onset of the mater the court quizzed the applicant as to what law she was using to approach the court. In response she stated that it was her considered view that her remedy lay in approaching the labour court since she had now ceased to be an employee of the respondent. To that extent she is </w:t>
      </w:r>
      <w:r w:rsidR="00F91CFC">
        <w:rPr>
          <w:rFonts w:ascii="Times New Roman" w:hAnsi="Times New Roman" w:cs="Times New Roman"/>
          <w:sz w:val="24"/>
          <w:szCs w:val="24"/>
        </w:rPr>
        <w:t xml:space="preserve">of the view that she has been discriminated </w:t>
      </w:r>
      <w:r>
        <w:rPr>
          <w:rFonts w:ascii="Times New Roman" w:hAnsi="Times New Roman" w:cs="Times New Roman"/>
          <w:sz w:val="24"/>
          <w:szCs w:val="24"/>
        </w:rPr>
        <w:t>against and that her rights to what the contract entitled her to has been flouted.</w:t>
      </w:r>
    </w:p>
    <w:p w:rsidR="00315BA5" w:rsidRDefault="00315BA5" w:rsidP="00DA0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that the labour court is a creature of statute obliged to deal only with issues that it </w:t>
      </w:r>
      <w:proofErr w:type="gramStart"/>
      <w:r>
        <w:rPr>
          <w:rFonts w:ascii="Times New Roman" w:hAnsi="Times New Roman" w:cs="Times New Roman"/>
          <w:sz w:val="24"/>
          <w:szCs w:val="24"/>
        </w:rPr>
        <w:t>is  empowered</w:t>
      </w:r>
      <w:proofErr w:type="gramEnd"/>
      <w:r>
        <w:rPr>
          <w:rFonts w:ascii="Times New Roman" w:hAnsi="Times New Roman" w:cs="Times New Roman"/>
          <w:sz w:val="24"/>
          <w:szCs w:val="24"/>
        </w:rPr>
        <w:t xml:space="preserve"> to deal with in terms of the labour Act. It is patently clear from a reading of the labour Act that the labour court does not possess powers to </w:t>
      </w:r>
      <w:r w:rsidR="00B0369E">
        <w:rPr>
          <w:rFonts w:ascii="Times New Roman" w:hAnsi="Times New Roman" w:cs="Times New Roman"/>
          <w:sz w:val="24"/>
          <w:szCs w:val="24"/>
        </w:rPr>
        <w:t>issu</w:t>
      </w:r>
      <w:r>
        <w:rPr>
          <w:rFonts w:ascii="Times New Roman" w:hAnsi="Times New Roman" w:cs="Times New Roman"/>
          <w:sz w:val="24"/>
          <w:szCs w:val="24"/>
        </w:rPr>
        <w:t xml:space="preserve">e a declaration. To that extent it is clear that what applicant seeks to have the court do is not </w:t>
      </w:r>
      <w:r w:rsidR="00150D79">
        <w:rPr>
          <w:rFonts w:ascii="Times New Roman" w:hAnsi="Times New Roman" w:cs="Times New Roman"/>
          <w:sz w:val="24"/>
          <w:szCs w:val="24"/>
        </w:rPr>
        <w:t xml:space="preserve">sanctioned by the law. It is also settled that it is not the duty of the court to contract for the </w:t>
      </w:r>
      <w:proofErr w:type="gramStart"/>
      <w:r w:rsidR="00150D79">
        <w:rPr>
          <w:rFonts w:ascii="Times New Roman" w:hAnsi="Times New Roman" w:cs="Times New Roman"/>
          <w:sz w:val="24"/>
          <w:szCs w:val="24"/>
        </w:rPr>
        <w:t>parties  See</w:t>
      </w:r>
      <w:proofErr w:type="gramEnd"/>
      <w:r w:rsidR="00150D79">
        <w:rPr>
          <w:rFonts w:ascii="Times New Roman" w:hAnsi="Times New Roman" w:cs="Times New Roman"/>
          <w:sz w:val="24"/>
          <w:szCs w:val="24"/>
        </w:rPr>
        <w:t xml:space="preserve"> </w:t>
      </w:r>
      <w:proofErr w:type="spellStart"/>
      <w:r w:rsidR="00150D79">
        <w:rPr>
          <w:rFonts w:ascii="Times New Roman" w:hAnsi="Times New Roman" w:cs="Times New Roman"/>
          <w:sz w:val="24"/>
          <w:szCs w:val="24"/>
        </w:rPr>
        <w:t>Magodora</w:t>
      </w:r>
      <w:proofErr w:type="spellEnd"/>
      <w:r w:rsidR="00150D79">
        <w:rPr>
          <w:rFonts w:ascii="Times New Roman" w:hAnsi="Times New Roman" w:cs="Times New Roman"/>
          <w:sz w:val="24"/>
          <w:szCs w:val="24"/>
        </w:rPr>
        <w:t xml:space="preserve"> v Care Internatio</w:t>
      </w:r>
      <w:r w:rsidR="00F91CFC">
        <w:rPr>
          <w:rFonts w:ascii="Times New Roman" w:hAnsi="Times New Roman" w:cs="Times New Roman"/>
          <w:sz w:val="24"/>
          <w:szCs w:val="24"/>
        </w:rPr>
        <w:t>nal SC-24-14</w:t>
      </w:r>
      <w:r w:rsidR="00150D79">
        <w:rPr>
          <w:rFonts w:ascii="Times New Roman" w:hAnsi="Times New Roman" w:cs="Times New Roman"/>
          <w:sz w:val="24"/>
          <w:szCs w:val="24"/>
        </w:rPr>
        <w:t xml:space="preserve">.  Granted the applicant could have a good case to bring before the courts </w:t>
      </w:r>
      <w:r w:rsidR="00150D79">
        <w:rPr>
          <w:rFonts w:ascii="Times New Roman" w:hAnsi="Times New Roman" w:cs="Times New Roman"/>
          <w:sz w:val="24"/>
          <w:szCs w:val="24"/>
        </w:rPr>
        <w:lastRenderedPageBreak/>
        <w:t>of law but the question which she has failed to answer is in terms of which law is she seeking the relief that she seeks to obtain from the court. She raises issues of bias and discrimination but again t</w:t>
      </w:r>
      <w:r w:rsidR="00F91CFC">
        <w:rPr>
          <w:rFonts w:ascii="Times New Roman" w:hAnsi="Times New Roman" w:cs="Times New Roman"/>
          <w:sz w:val="24"/>
          <w:szCs w:val="24"/>
        </w:rPr>
        <w:t xml:space="preserve">hese </w:t>
      </w:r>
      <w:proofErr w:type="spellStart"/>
      <w:r w:rsidR="00F91CFC">
        <w:rPr>
          <w:rFonts w:ascii="Times New Roman" w:hAnsi="Times New Roman" w:cs="Times New Roman"/>
          <w:sz w:val="24"/>
          <w:szCs w:val="24"/>
        </w:rPr>
        <w:t>can not</w:t>
      </w:r>
      <w:proofErr w:type="spellEnd"/>
      <w:r w:rsidR="00F91CFC">
        <w:rPr>
          <w:rFonts w:ascii="Times New Roman" w:hAnsi="Times New Roman" w:cs="Times New Roman"/>
          <w:sz w:val="24"/>
          <w:szCs w:val="24"/>
        </w:rPr>
        <w:t xml:space="preserve"> be pleaded in the air</w:t>
      </w:r>
      <w:r w:rsidR="00150D79">
        <w:rPr>
          <w:rFonts w:ascii="Times New Roman" w:hAnsi="Times New Roman" w:cs="Times New Roman"/>
          <w:sz w:val="24"/>
          <w:szCs w:val="24"/>
        </w:rPr>
        <w:t>.  They have to be put into the clear perspective of the law.  It is patently clear that appl</w:t>
      </w:r>
      <w:r w:rsidR="007D12FA">
        <w:rPr>
          <w:rFonts w:ascii="Times New Roman" w:hAnsi="Times New Roman" w:cs="Times New Roman"/>
          <w:sz w:val="24"/>
          <w:szCs w:val="24"/>
        </w:rPr>
        <w:t>ication</w:t>
      </w:r>
      <w:r w:rsidR="00150D79">
        <w:rPr>
          <w:rFonts w:ascii="Times New Roman" w:hAnsi="Times New Roman" w:cs="Times New Roman"/>
          <w:sz w:val="24"/>
          <w:szCs w:val="24"/>
        </w:rPr>
        <w:t xml:space="preserve"> is before the</w:t>
      </w:r>
      <w:r w:rsidR="007D12FA">
        <w:rPr>
          <w:rFonts w:ascii="Times New Roman" w:hAnsi="Times New Roman" w:cs="Times New Roman"/>
          <w:sz w:val="24"/>
          <w:szCs w:val="24"/>
        </w:rPr>
        <w:t xml:space="preserve"> court in terms of </w:t>
      </w:r>
      <w:proofErr w:type="spellStart"/>
      <w:r w:rsidR="007D12FA">
        <w:rPr>
          <w:rFonts w:ascii="Times New Roman" w:hAnsi="Times New Roman" w:cs="Times New Roman"/>
          <w:sz w:val="24"/>
          <w:szCs w:val="24"/>
        </w:rPr>
        <w:t>non existent</w:t>
      </w:r>
      <w:proofErr w:type="spellEnd"/>
      <w:r w:rsidR="007D12FA">
        <w:rPr>
          <w:rFonts w:ascii="Times New Roman" w:hAnsi="Times New Roman" w:cs="Times New Roman"/>
          <w:sz w:val="24"/>
          <w:szCs w:val="24"/>
        </w:rPr>
        <w:t xml:space="preserve"> law. To that extent the court </w:t>
      </w:r>
      <w:proofErr w:type="spellStart"/>
      <w:r w:rsidR="007D12FA">
        <w:rPr>
          <w:rFonts w:ascii="Times New Roman" w:hAnsi="Times New Roman" w:cs="Times New Roman"/>
          <w:sz w:val="24"/>
          <w:szCs w:val="24"/>
        </w:rPr>
        <w:t>can not</w:t>
      </w:r>
      <w:proofErr w:type="spellEnd"/>
      <w:r w:rsidR="007D12FA">
        <w:rPr>
          <w:rFonts w:ascii="Times New Roman" w:hAnsi="Times New Roman" w:cs="Times New Roman"/>
          <w:sz w:val="24"/>
          <w:szCs w:val="24"/>
        </w:rPr>
        <w:t xml:space="preserve"> entertain the applicatio</w:t>
      </w:r>
      <w:r w:rsidR="00F91CFC">
        <w:rPr>
          <w:rFonts w:ascii="Times New Roman" w:hAnsi="Times New Roman" w:cs="Times New Roman"/>
          <w:sz w:val="24"/>
          <w:szCs w:val="24"/>
        </w:rPr>
        <w:t xml:space="preserve">n which is not backed by any tenet </w:t>
      </w:r>
      <w:r w:rsidR="007D12FA">
        <w:rPr>
          <w:rFonts w:ascii="Times New Roman" w:hAnsi="Times New Roman" w:cs="Times New Roman"/>
          <w:sz w:val="24"/>
          <w:szCs w:val="24"/>
        </w:rPr>
        <w:t>of the law and whose prayer is beyond the court’s jurisdiction. In the result the matter should be struck off the roll with costs.</w:t>
      </w:r>
    </w:p>
    <w:p w:rsidR="007D12FA" w:rsidRDefault="007D12FA" w:rsidP="00DA0791">
      <w:pPr>
        <w:spacing w:after="0" w:line="360" w:lineRule="auto"/>
        <w:jc w:val="both"/>
        <w:rPr>
          <w:rFonts w:ascii="Times New Roman" w:hAnsi="Times New Roman" w:cs="Times New Roman"/>
          <w:sz w:val="24"/>
          <w:szCs w:val="24"/>
        </w:rPr>
      </w:pPr>
    </w:p>
    <w:p w:rsidR="007D12FA" w:rsidRDefault="007D12FA" w:rsidP="00DA0791">
      <w:pPr>
        <w:spacing w:after="0" w:line="360" w:lineRule="auto"/>
        <w:jc w:val="both"/>
        <w:rPr>
          <w:rFonts w:ascii="Times New Roman" w:hAnsi="Times New Roman" w:cs="Times New Roman"/>
          <w:b/>
          <w:sz w:val="24"/>
          <w:szCs w:val="24"/>
        </w:rPr>
      </w:pPr>
      <w:r w:rsidRPr="007D12FA">
        <w:rPr>
          <w:rFonts w:ascii="Times New Roman" w:hAnsi="Times New Roman" w:cs="Times New Roman"/>
          <w:b/>
          <w:sz w:val="24"/>
          <w:szCs w:val="24"/>
        </w:rPr>
        <w:t>IT IS ORDERED THAT</w:t>
      </w:r>
    </w:p>
    <w:p w:rsidR="007D12FA" w:rsidRDefault="007D12FA" w:rsidP="00DA0791">
      <w:pPr>
        <w:spacing w:after="0" w:line="360" w:lineRule="auto"/>
        <w:jc w:val="both"/>
        <w:rPr>
          <w:rFonts w:ascii="Times New Roman" w:hAnsi="Times New Roman" w:cs="Times New Roman"/>
          <w:b/>
          <w:sz w:val="24"/>
          <w:szCs w:val="24"/>
        </w:rPr>
      </w:pPr>
    </w:p>
    <w:p w:rsidR="007D12FA" w:rsidRPr="007D12FA" w:rsidRDefault="007D12FA" w:rsidP="00DA0791">
      <w:pPr>
        <w:spacing w:after="0" w:line="360" w:lineRule="auto"/>
        <w:jc w:val="both"/>
        <w:rPr>
          <w:rFonts w:ascii="Times New Roman" w:hAnsi="Times New Roman" w:cs="Times New Roman"/>
          <w:sz w:val="24"/>
          <w:szCs w:val="24"/>
        </w:rPr>
      </w:pPr>
      <w:r w:rsidRPr="007D12FA">
        <w:rPr>
          <w:rFonts w:ascii="Times New Roman" w:hAnsi="Times New Roman" w:cs="Times New Roman"/>
          <w:sz w:val="24"/>
          <w:szCs w:val="24"/>
        </w:rPr>
        <w:t>Chamber application being improperly before the court it be and is hereby struck off the roll with costs.</w:t>
      </w:r>
    </w:p>
    <w:p w:rsidR="001078EB" w:rsidRDefault="001078EB"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BF6CBF"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713B7" w:rsidRDefault="00D713B7" w:rsidP="007C5B8A">
      <w:pPr>
        <w:spacing w:after="0" w:line="360" w:lineRule="auto"/>
        <w:rPr>
          <w:rFonts w:ascii="Times New Roman" w:hAnsi="Times New Roman" w:cs="Times New Roman"/>
          <w:sz w:val="24"/>
          <w:szCs w:val="24"/>
        </w:rPr>
      </w:pPr>
    </w:p>
    <w:p w:rsidR="007D12FA" w:rsidRDefault="00521780" w:rsidP="007C5B8A">
      <w:pPr>
        <w:spacing w:after="0" w:line="360" w:lineRule="auto"/>
        <w:rPr>
          <w:rFonts w:ascii="Times New Roman" w:hAnsi="Times New Roman" w:cs="Times New Roman"/>
          <w:sz w:val="24"/>
          <w:szCs w:val="24"/>
        </w:rPr>
      </w:pPr>
      <w:proofErr w:type="spellStart"/>
      <w:r w:rsidRPr="00521780">
        <w:rPr>
          <w:rFonts w:ascii="Times New Roman" w:hAnsi="Times New Roman" w:cs="Times New Roman"/>
          <w:i/>
          <w:sz w:val="24"/>
          <w:szCs w:val="24"/>
        </w:rPr>
        <w:t>Mupungani</w:t>
      </w:r>
      <w:proofErr w:type="spellEnd"/>
      <w:r w:rsidRPr="00521780">
        <w:rPr>
          <w:rFonts w:ascii="Times New Roman" w:hAnsi="Times New Roman" w:cs="Times New Roman"/>
          <w:i/>
          <w:sz w:val="24"/>
          <w:szCs w:val="24"/>
        </w:rPr>
        <w:t xml:space="preserve"> &amp;</w:t>
      </w:r>
      <w:r w:rsidR="007E6CC7" w:rsidRPr="00521780">
        <w:rPr>
          <w:rFonts w:ascii="Times New Roman" w:hAnsi="Times New Roman" w:cs="Times New Roman"/>
          <w:i/>
          <w:sz w:val="24"/>
          <w:szCs w:val="24"/>
        </w:rPr>
        <w:t xml:space="preserve"> </w:t>
      </w:r>
      <w:proofErr w:type="spellStart"/>
      <w:r w:rsidR="007E6CC7" w:rsidRPr="00521780">
        <w:rPr>
          <w:rFonts w:ascii="Times New Roman" w:hAnsi="Times New Roman" w:cs="Times New Roman"/>
          <w:i/>
          <w:sz w:val="24"/>
          <w:szCs w:val="24"/>
        </w:rPr>
        <w:t>Muserere</w:t>
      </w:r>
      <w:proofErr w:type="spellEnd"/>
      <w:r w:rsidR="007E6CC7" w:rsidRPr="00521780">
        <w:rPr>
          <w:rFonts w:ascii="Times New Roman" w:hAnsi="Times New Roman" w:cs="Times New Roman"/>
          <w:i/>
          <w:sz w:val="24"/>
          <w:szCs w:val="24"/>
        </w:rPr>
        <w:t>,</w:t>
      </w:r>
      <w:r w:rsidR="007D12FA">
        <w:rPr>
          <w:rFonts w:ascii="Times New Roman" w:hAnsi="Times New Roman" w:cs="Times New Roman"/>
          <w:sz w:val="24"/>
          <w:szCs w:val="24"/>
        </w:rPr>
        <w:t xml:space="preserve"> Applicant’s Legal Practitioners</w:t>
      </w:r>
    </w:p>
    <w:p w:rsidR="007D12FA" w:rsidRDefault="007D12FA" w:rsidP="007C5B8A">
      <w:pPr>
        <w:spacing w:after="0" w:line="360" w:lineRule="auto"/>
        <w:rPr>
          <w:rFonts w:ascii="Times New Roman" w:hAnsi="Times New Roman" w:cs="Times New Roman"/>
          <w:sz w:val="24"/>
          <w:szCs w:val="24"/>
        </w:rPr>
      </w:pPr>
    </w:p>
    <w:p w:rsidR="007D12FA" w:rsidRDefault="007D12FA" w:rsidP="007C5B8A">
      <w:pPr>
        <w:spacing w:after="0" w:line="360" w:lineRule="auto"/>
        <w:rPr>
          <w:rFonts w:ascii="Times New Roman" w:hAnsi="Times New Roman" w:cs="Times New Roman"/>
          <w:sz w:val="24"/>
          <w:szCs w:val="24"/>
        </w:rPr>
      </w:pPr>
      <w:r w:rsidRPr="007D12FA">
        <w:rPr>
          <w:rFonts w:ascii="Times New Roman" w:hAnsi="Times New Roman" w:cs="Times New Roman"/>
          <w:i/>
          <w:sz w:val="24"/>
          <w:szCs w:val="24"/>
        </w:rPr>
        <w:t xml:space="preserve">Honey &amp; </w:t>
      </w:r>
      <w:proofErr w:type="spellStart"/>
      <w:r w:rsidRPr="007D12FA">
        <w:rPr>
          <w:rFonts w:ascii="Times New Roman" w:hAnsi="Times New Roman" w:cs="Times New Roman"/>
          <w:i/>
          <w:sz w:val="24"/>
          <w:szCs w:val="24"/>
        </w:rPr>
        <w:t>Blackenberg</w:t>
      </w:r>
      <w:proofErr w:type="spellEnd"/>
      <w:r>
        <w:rPr>
          <w:rFonts w:ascii="Times New Roman" w:hAnsi="Times New Roman" w:cs="Times New Roman"/>
          <w:sz w:val="24"/>
          <w:szCs w:val="24"/>
        </w:rPr>
        <w:t>, Respondent’s Legal Practitioners</w:t>
      </w:r>
    </w:p>
    <w:p w:rsidR="007D12FA" w:rsidRDefault="007D12FA" w:rsidP="007C5B8A">
      <w:pPr>
        <w:spacing w:after="0" w:line="360" w:lineRule="auto"/>
        <w:rPr>
          <w:rFonts w:ascii="Times New Roman" w:hAnsi="Times New Roman" w:cs="Times New Roman"/>
          <w:sz w:val="24"/>
          <w:szCs w:val="24"/>
        </w:rPr>
      </w:pPr>
    </w:p>
    <w:p w:rsidR="00643A4D" w:rsidRDefault="00643A4D" w:rsidP="007C5B8A">
      <w:pPr>
        <w:spacing w:after="0" w:line="360" w:lineRule="auto"/>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4C" w:rsidRDefault="0055504C" w:rsidP="00B30B64">
      <w:pPr>
        <w:spacing w:after="0" w:line="240" w:lineRule="auto"/>
      </w:pPr>
      <w:r>
        <w:separator/>
      </w:r>
    </w:p>
  </w:endnote>
  <w:endnote w:type="continuationSeparator" w:id="0">
    <w:p w:rsidR="0055504C" w:rsidRDefault="0055504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4C" w:rsidRDefault="0055504C" w:rsidP="00B30B64">
      <w:pPr>
        <w:spacing w:after="0" w:line="240" w:lineRule="auto"/>
      </w:pPr>
      <w:r>
        <w:separator/>
      </w:r>
    </w:p>
  </w:footnote>
  <w:footnote w:type="continuationSeparator" w:id="0">
    <w:p w:rsidR="0055504C" w:rsidRDefault="0055504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E759A7">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7E6CC7">
          <w:rPr>
            <w:noProof/>
          </w:rPr>
          <w:t>38/2023</w:t>
        </w:r>
        <w:r>
          <w:rPr>
            <w:noProof/>
          </w:rPr>
          <w:t xml:space="preserve"> </w:t>
        </w:r>
      </w:p>
      <w:p w:rsidR="00B30B64" w:rsidRDefault="00F72617">
        <w:pPr>
          <w:pStyle w:val="Header"/>
          <w:jc w:val="right"/>
        </w:pPr>
        <w:r>
          <w:rPr>
            <w:noProof/>
          </w:rPr>
          <w:t>LC/</w:t>
        </w:r>
        <w:r w:rsidR="007E6CC7">
          <w:rPr>
            <w:noProof/>
          </w:rPr>
          <w:t>H/531/22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35D4C"/>
    <w:rsid w:val="001428B9"/>
    <w:rsid w:val="001465B6"/>
    <w:rsid w:val="00150D79"/>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15BA5"/>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21780"/>
    <w:rsid w:val="00532633"/>
    <w:rsid w:val="0053757D"/>
    <w:rsid w:val="00537CA4"/>
    <w:rsid w:val="00541000"/>
    <w:rsid w:val="005415FD"/>
    <w:rsid w:val="0054182C"/>
    <w:rsid w:val="005520BC"/>
    <w:rsid w:val="0055504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12FA"/>
    <w:rsid w:val="007D48BE"/>
    <w:rsid w:val="007D48C8"/>
    <w:rsid w:val="007E1239"/>
    <w:rsid w:val="007E5619"/>
    <w:rsid w:val="007E6CC7"/>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B48CB"/>
    <w:rsid w:val="008B7EAF"/>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1E6"/>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0369E"/>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079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59A7"/>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1CFC"/>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D4B7E"/>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1B21-20CA-4BD9-AAC1-9A54FD03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2023-01-26T08:54:00Z</cp:lastPrinted>
  <dcterms:created xsi:type="dcterms:W3CDTF">2023-01-30T09:58:00Z</dcterms:created>
  <dcterms:modified xsi:type="dcterms:W3CDTF">2023-01-30T09:58:00Z</dcterms:modified>
</cp:coreProperties>
</file>