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E23" w:rsidRDefault="00015E23">
      <w:bookmarkStart w:id="0" w:name="_GoBack"/>
      <w:bookmarkEnd w:id="0"/>
    </w:p>
    <w:p w:rsidR="00124CC3" w:rsidRDefault="00124CC3" w:rsidP="00124CC3">
      <w:pPr>
        <w:spacing w:after="0" w:line="240" w:lineRule="auto"/>
        <w:rPr>
          <w:rFonts w:ascii="Times New Roman" w:hAnsi="Times New Roman" w:cs="Times New Roman"/>
          <w:sz w:val="24"/>
          <w:szCs w:val="24"/>
        </w:rPr>
      </w:pPr>
      <w:r w:rsidRPr="00124CC3">
        <w:rPr>
          <w:rFonts w:ascii="Times New Roman" w:hAnsi="Times New Roman" w:cs="Times New Roman"/>
          <w:sz w:val="24"/>
          <w:szCs w:val="24"/>
        </w:rPr>
        <w:t>NATIONAL</w:t>
      </w:r>
      <w:r w:rsidR="00507DB5">
        <w:rPr>
          <w:rFonts w:ascii="Times New Roman" w:hAnsi="Times New Roman" w:cs="Times New Roman"/>
          <w:sz w:val="24"/>
          <w:szCs w:val="24"/>
        </w:rPr>
        <w:t xml:space="preserve"> RAIL</w:t>
      </w:r>
      <w:r>
        <w:rPr>
          <w:rFonts w:ascii="Times New Roman" w:hAnsi="Times New Roman" w:cs="Times New Roman"/>
          <w:sz w:val="24"/>
          <w:szCs w:val="24"/>
        </w:rPr>
        <w:t>WAYS OF ZIMBABWE t/a RAILTON SPORTS CLUB</w:t>
      </w:r>
    </w:p>
    <w:p w:rsidR="00124CC3" w:rsidRDefault="00124CC3" w:rsidP="00124CC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24CC3" w:rsidRDefault="00124CC3" w:rsidP="00124C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PATNAH TRADING (PRIVATE) LIMITED </w:t>
      </w:r>
    </w:p>
    <w:p w:rsidR="00124CC3" w:rsidRDefault="00124CC3" w:rsidP="00124C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124CC3" w:rsidRDefault="00124CC3" w:rsidP="00124CC3">
      <w:pPr>
        <w:spacing w:after="0" w:line="240" w:lineRule="auto"/>
        <w:rPr>
          <w:rFonts w:ascii="Times New Roman" w:hAnsi="Times New Roman" w:cs="Times New Roman"/>
          <w:sz w:val="24"/>
          <w:szCs w:val="24"/>
        </w:rPr>
      </w:pPr>
      <w:r>
        <w:rPr>
          <w:rFonts w:ascii="Times New Roman" w:hAnsi="Times New Roman" w:cs="Times New Roman"/>
          <w:sz w:val="24"/>
          <w:szCs w:val="24"/>
        </w:rPr>
        <w:t>CITY OF HARARE</w:t>
      </w:r>
    </w:p>
    <w:p w:rsidR="00124CC3" w:rsidRDefault="00124CC3" w:rsidP="00124CC3">
      <w:pPr>
        <w:spacing w:after="0" w:line="240" w:lineRule="auto"/>
        <w:rPr>
          <w:rFonts w:ascii="Times New Roman" w:hAnsi="Times New Roman" w:cs="Times New Roman"/>
          <w:sz w:val="24"/>
          <w:szCs w:val="24"/>
        </w:rPr>
      </w:pPr>
    </w:p>
    <w:p w:rsidR="00124CC3" w:rsidRDefault="00124CC3" w:rsidP="00124CC3">
      <w:pPr>
        <w:spacing w:after="0" w:line="240" w:lineRule="auto"/>
        <w:rPr>
          <w:rFonts w:ascii="Times New Roman" w:hAnsi="Times New Roman" w:cs="Times New Roman"/>
          <w:sz w:val="24"/>
          <w:szCs w:val="24"/>
        </w:rPr>
      </w:pPr>
    </w:p>
    <w:p w:rsidR="00124CC3" w:rsidRDefault="00124CC3" w:rsidP="00124CC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124CC3" w:rsidRDefault="00124CC3" w:rsidP="00124CC3">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124CC3" w:rsidRDefault="00124CC3" w:rsidP="00124C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29 August </w:t>
      </w:r>
      <w:r w:rsidR="00F03A5D">
        <w:rPr>
          <w:rFonts w:ascii="Times New Roman" w:hAnsi="Times New Roman" w:cs="Times New Roman"/>
          <w:sz w:val="24"/>
          <w:szCs w:val="24"/>
        </w:rPr>
        <w:t>&amp; 15 November 2023</w:t>
      </w:r>
    </w:p>
    <w:p w:rsidR="00124CC3" w:rsidRDefault="00124CC3" w:rsidP="00124CC3">
      <w:pPr>
        <w:spacing w:after="0" w:line="240" w:lineRule="auto"/>
        <w:rPr>
          <w:rFonts w:ascii="Times New Roman" w:hAnsi="Times New Roman" w:cs="Times New Roman"/>
          <w:sz w:val="24"/>
          <w:szCs w:val="24"/>
        </w:rPr>
      </w:pPr>
    </w:p>
    <w:p w:rsidR="00124CC3" w:rsidRDefault="00124CC3" w:rsidP="00124CC3">
      <w:pPr>
        <w:spacing w:after="0" w:line="240" w:lineRule="auto"/>
        <w:rPr>
          <w:rFonts w:ascii="Times New Roman" w:hAnsi="Times New Roman" w:cs="Times New Roman"/>
          <w:sz w:val="24"/>
          <w:szCs w:val="24"/>
        </w:rPr>
      </w:pPr>
    </w:p>
    <w:p w:rsidR="00124CC3" w:rsidRPr="00124CC3" w:rsidRDefault="00124CC3" w:rsidP="00124CC3">
      <w:pPr>
        <w:spacing w:after="0" w:line="240" w:lineRule="auto"/>
        <w:rPr>
          <w:rFonts w:ascii="Times New Roman" w:hAnsi="Times New Roman" w:cs="Times New Roman"/>
          <w:b/>
          <w:sz w:val="24"/>
          <w:szCs w:val="24"/>
        </w:rPr>
      </w:pPr>
      <w:r w:rsidRPr="00124CC3">
        <w:rPr>
          <w:rFonts w:ascii="Times New Roman" w:hAnsi="Times New Roman" w:cs="Times New Roman"/>
          <w:b/>
          <w:sz w:val="24"/>
          <w:szCs w:val="24"/>
        </w:rPr>
        <w:t>Urgent Chamber Application</w:t>
      </w:r>
    </w:p>
    <w:p w:rsidR="00124CC3" w:rsidRDefault="00124CC3" w:rsidP="00124CC3">
      <w:pPr>
        <w:spacing w:after="0" w:line="240" w:lineRule="auto"/>
        <w:rPr>
          <w:rFonts w:ascii="Times New Roman" w:hAnsi="Times New Roman" w:cs="Times New Roman"/>
          <w:sz w:val="24"/>
          <w:szCs w:val="24"/>
        </w:rPr>
      </w:pPr>
    </w:p>
    <w:p w:rsidR="00124CC3" w:rsidRDefault="00124CC3" w:rsidP="00124CC3">
      <w:pPr>
        <w:spacing w:after="0" w:line="240" w:lineRule="auto"/>
        <w:rPr>
          <w:rFonts w:ascii="Times New Roman" w:hAnsi="Times New Roman" w:cs="Times New Roman"/>
          <w:sz w:val="24"/>
          <w:szCs w:val="24"/>
        </w:rPr>
      </w:pPr>
    </w:p>
    <w:p w:rsidR="00124CC3" w:rsidRDefault="00124CC3" w:rsidP="00124CC3">
      <w:pPr>
        <w:spacing w:after="0" w:line="240" w:lineRule="auto"/>
        <w:rPr>
          <w:rFonts w:ascii="Times New Roman" w:hAnsi="Times New Roman" w:cs="Times New Roman"/>
          <w:sz w:val="24"/>
          <w:szCs w:val="24"/>
        </w:rPr>
      </w:pPr>
      <w:r w:rsidRPr="00124CC3">
        <w:rPr>
          <w:rFonts w:ascii="Times New Roman" w:hAnsi="Times New Roman" w:cs="Times New Roman"/>
          <w:i/>
          <w:sz w:val="24"/>
          <w:szCs w:val="24"/>
        </w:rPr>
        <w:t>A Muchadehama,</w:t>
      </w:r>
      <w:r>
        <w:rPr>
          <w:rFonts w:ascii="Times New Roman" w:hAnsi="Times New Roman" w:cs="Times New Roman"/>
          <w:sz w:val="24"/>
          <w:szCs w:val="24"/>
        </w:rPr>
        <w:t xml:space="preserve"> for the applicant</w:t>
      </w:r>
    </w:p>
    <w:p w:rsidR="00124CC3" w:rsidRDefault="00124CC3" w:rsidP="00124CC3">
      <w:pPr>
        <w:spacing w:after="0" w:line="240" w:lineRule="auto"/>
        <w:rPr>
          <w:rFonts w:ascii="Times New Roman" w:hAnsi="Times New Roman" w:cs="Times New Roman"/>
          <w:sz w:val="24"/>
          <w:szCs w:val="24"/>
        </w:rPr>
      </w:pPr>
      <w:r w:rsidRPr="00124CC3">
        <w:rPr>
          <w:rFonts w:ascii="Times New Roman" w:hAnsi="Times New Roman" w:cs="Times New Roman"/>
          <w:i/>
          <w:sz w:val="24"/>
          <w:szCs w:val="24"/>
        </w:rPr>
        <w:t>E Mubayiwa</w:t>
      </w:r>
      <w:r>
        <w:rPr>
          <w:rFonts w:ascii="Times New Roman" w:hAnsi="Times New Roman" w:cs="Times New Roman"/>
          <w:sz w:val="24"/>
          <w:szCs w:val="24"/>
        </w:rPr>
        <w:t>, for the 1</w:t>
      </w:r>
      <w:r w:rsidRPr="00124CC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124CC3" w:rsidRDefault="00124CC3" w:rsidP="00124CC3">
      <w:pPr>
        <w:spacing w:after="0" w:line="240" w:lineRule="auto"/>
        <w:rPr>
          <w:rFonts w:ascii="Times New Roman" w:hAnsi="Times New Roman" w:cs="Times New Roman"/>
          <w:sz w:val="24"/>
          <w:szCs w:val="24"/>
        </w:rPr>
      </w:pPr>
      <w:r w:rsidRPr="00124CC3">
        <w:rPr>
          <w:rFonts w:ascii="Times New Roman" w:hAnsi="Times New Roman" w:cs="Times New Roman"/>
          <w:i/>
          <w:sz w:val="24"/>
          <w:szCs w:val="24"/>
        </w:rPr>
        <w:t>P Nkomo,</w:t>
      </w:r>
      <w:r>
        <w:rPr>
          <w:rFonts w:ascii="Times New Roman" w:hAnsi="Times New Roman" w:cs="Times New Roman"/>
          <w:sz w:val="24"/>
          <w:szCs w:val="24"/>
        </w:rPr>
        <w:t xml:space="preserve"> for the 2</w:t>
      </w:r>
      <w:r w:rsidRPr="00124CC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124CC3" w:rsidRDefault="00124CC3" w:rsidP="00124CC3">
      <w:pPr>
        <w:spacing w:after="0" w:line="240" w:lineRule="auto"/>
        <w:rPr>
          <w:rFonts w:ascii="Times New Roman" w:hAnsi="Times New Roman" w:cs="Times New Roman"/>
          <w:sz w:val="24"/>
          <w:szCs w:val="24"/>
        </w:rPr>
      </w:pPr>
    </w:p>
    <w:p w:rsidR="00124CC3" w:rsidRDefault="00124CC3" w:rsidP="00124CC3">
      <w:pPr>
        <w:spacing w:after="0" w:line="240" w:lineRule="auto"/>
        <w:rPr>
          <w:rFonts w:ascii="Times New Roman" w:hAnsi="Times New Roman" w:cs="Times New Roman"/>
          <w:sz w:val="24"/>
          <w:szCs w:val="24"/>
        </w:rPr>
      </w:pPr>
    </w:p>
    <w:p w:rsidR="00124CC3" w:rsidRDefault="00124CC3" w:rsidP="001B6D4C">
      <w:pPr>
        <w:spacing w:after="0" w:line="360" w:lineRule="auto"/>
        <w:ind w:firstLine="720"/>
        <w:jc w:val="both"/>
        <w:rPr>
          <w:rFonts w:ascii="Times New Roman" w:hAnsi="Times New Roman" w:cs="Times New Roman"/>
          <w:sz w:val="24"/>
          <w:szCs w:val="24"/>
        </w:rPr>
      </w:pPr>
      <w:r w:rsidRPr="00124CC3">
        <w:rPr>
          <w:rFonts w:ascii="Times New Roman" w:hAnsi="Times New Roman" w:cs="Times New Roman"/>
          <w:b/>
          <w:sz w:val="24"/>
          <w:szCs w:val="24"/>
        </w:rPr>
        <w:t>CHITAPI J</w:t>
      </w:r>
      <w:r>
        <w:rPr>
          <w:rFonts w:ascii="Times New Roman" w:hAnsi="Times New Roman" w:cs="Times New Roman"/>
          <w:sz w:val="24"/>
          <w:szCs w:val="24"/>
        </w:rPr>
        <w:t>:      The applicant National Railways of Zimbabwe is a statutory corporate body established in terms of the Railways Act [</w:t>
      </w:r>
      <w:r w:rsidRPr="00124CC3">
        <w:rPr>
          <w:rFonts w:ascii="Times New Roman" w:hAnsi="Times New Roman" w:cs="Times New Roman"/>
          <w:i/>
          <w:sz w:val="24"/>
          <w:szCs w:val="24"/>
        </w:rPr>
        <w:t>Chapter 13:09</w:t>
      </w:r>
      <w:r>
        <w:rPr>
          <w:rFonts w:ascii="Times New Roman" w:hAnsi="Times New Roman" w:cs="Times New Roman"/>
          <w:sz w:val="24"/>
          <w:szCs w:val="24"/>
        </w:rPr>
        <w:t>].  The first respondent Patnah Trading (Pvt) Ltd is a duly incorporated and registered company in</w:t>
      </w:r>
      <w:r w:rsidR="004D02F2">
        <w:rPr>
          <w:rFonts w:ascii="Times New Roman" w:hAnsi="Times New Roman" w:cs="Times New Roman"/>
          <w:sz w:val="24"/>
          <w:szCs w:val="24"/>
        </w:rPr>
        <w:t xml:space="preserve"> accordance</w:t>
      </w:r>
      <w:r>
        <w:rPr>
          <w:rFonts w:ascii="Times New Roman" w:hAnsi="Times New Roman" w:cs="Times New Roman"/>
          <w:sz w:val="24"/>
          <w:szCs w:val="24"/>
        </w:rPr>
        <w:t xml:space="preserve"> with the laws of Zimbabwe.  The second respondent City of Harare is a body corporate established in terms of the City of Harare (Private) </w:t>
      </w:r>
      <w:r w:rsidR="00F65E34">
        <w:rPr>
          <w:rFonts w:ascii="Times New Roman" w:hAnsi="Times New Roman" w:cs="Times New Roman"/>
          <w:sz w:val="24"/>
          <w:szCs w:val="24"/>
        </w:rPr>
        <w:t>Act, [</w:t>
      </w:r>
      <w:r w:rsidR="00F65E34" w:rsidRPr="00F65E34">
        <w:rPr>
          <w:rFonts w:ascii="Times New Roman" w:hAnsi="Times New Roman" w:cs="Times New Roman"/>
          <w:i/>
          <w:sz w:val="24"/>
          <w:szCs w:val="24"/>
        </w:rPr>
        <w:t>Chapter 29:04</w:t>
      </w:r>
      <w:r w:rsidR="00F65E34">
        <w:rPr>
          <w:rFonts w:ascii="Times New Roman" w:hAnsi="Times New Roman" w:cs="Times New Roman"/>
          <w:sz w:val="24"/>
          <w:szCs w:val="24"/>
        </w:rPr>
        <w:t>]</w:t>
      </w:r>
      <w:r w:rsidR="00421D6D">
        <w:rPr>
          <w:rFonts w:ascii="Times New Roman" w:hAnsi="Times New Roman" w:cs="Times New Roman"/>
          <w:sz w:val="24"/>
          <w:szCs w:val="24"/>
        </w:rPr>
        <w:t>.</w:t>
      </w:r>
    </w:p>
    <w:p w:rsidR="00421D6D" w:rsidRDefault="00421D6D" w:rsidP="001B6D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is the owner of the property called stand 12939/40 Harare Township</w:t>
      </w:r>
      <w:r w:rsidR="00D008A4">
        <w:rPr>
          <w:rFonts w:ascii="Times New Roman" w:hAnsi="Times New Roman" w:cs="Times New Roman"/>
          <w:sz w:val="24"/>
          <w:szCs w:val="24"/>
        </w:rPr>
        <w:t>.  The property is commonly called Ra</w:t>
      </w:r>
      <w:r w:rsidR="00B34CF8">
        <w:rPr>
          <w:rFonts w:ascii="Times New Roman" w:hAnsi="Times New Roman" w:cs="Times New Roman"/>
          <w:sz w:val="24"/>
          <w:szCs w:val="24"/>
        </w:rPr>
        <w:t>y</w:t>
      </w:r>
      <w:r w:rsidR="00D008A4">
        <w:rPr>
          <w:rFonts w:ascii="Times New Roman" w:hAnsi="Times New Roman" w:cs="Times New Roman"/>
          <w:sz w:val="24"/>
          <w:szCs w:val="24"/>
        </w:rPr>
        <w:t xml:space="preserve">lton Sports Club.  The applicant leases the property from the second </w:t>
      </w:r>
      <w:r w:rsidR="00B51D08">
        <w:rPr>
          <w:rFonts w:ascii="Times New Roman" w:hAnsi="Times New Roman" w:cs="Times New Roman"/>
          <w:sz w:val="24"/>
          <w:szCs w:val="24"/>
        </w:rPr>
        <w:t>respondent by</w:t>
      </w:r>
      <w:r w:rsidR="00D008A4">
        <w:rPr>
          <w:rFonts w:ascii="Times New Roman" w:hAnsi="Times New Roman" w:cs="Times New Roman"/>
          <w:sz w:val="24"/>
          <w:szCs w:val="24"/>
        </w:rPr>
        <w:t xml:space="preserve"> virtue of an existing</w:t>
      </w:r>
      <w:r w:rsidR="00B51D08">
        <w:rPr>
          <w:rFonts w:ascii="Times New Roman" w:hAnsi="Times New Roman" w:cs="Times New Roman"/>
          <w:sz w:val="24"/>
          <w:szCs w:val="24"/>
        </w:rPr>
        <w:t xml:space="preserve"> lease agreement between the </w:t>
      </w:r>
      <w:r w:rsidR="002C2720">
        <w:rPr>
          <w:rFonts w:ascii="Times New Roman" w:hAnsi="Times New Roman" w:cs="Times New Roman"/>
          <w:sz w:val="24"/>
          <w:szCs w:val="24"/>
        </w:rPr>
        <w:t xml:space="preserve">two </w:t>
      </w:r>
      <w:r w:rsidR="00B51D08">
        <w:rPr>
          <w:rFonts w:ascii="Times New Roman" w:hAnsi="Times New Roman" w:cs="Times New Roman"/>
          <w:sz w:val="24"/>
          <w:szCs w:val="24"/>
        </w:rPr>
        <w:t>parties</w:t>
      </w:r>
      <w:r w:rsidR="004D02F2">
        <w:rPr>
          <w:rFonts w:ascii="Times New Roman" w:hAnsi="Times New Roman" w:cs="Times New Roman"/>
          <w:sz w:val="24"/>
          <w:szCs w:val="24"/>
        </w:rPr>
        <w:t xml:space="preserve">.  The applicant attached a copy of the lease agreement which in terms of its provisions has a </w:t>
      </w:r>
      <w:r w:rsidR="00AF231C">
        <w:rPr>
          <w:rFonts w:ascii="Times New Roman" w:hAnsi="Times New Roman" w:cs="Times New Roman"/>
          <w:sz w:val="24"/>
          <w:szCs w:val="24"/>
        </w:rPr>
        <w:t>t</w:t>
      </w:r>
      <w:r w:rsidR="004D02F2">
        <w:rPr>
          <w:rFonts w:ascii="Times New Roman" w:hAnsi="Times New Roman" w:cs="Times New Roman"/>
          <w:sz w:val="24"/>
          <w:szCs w:val="24"/>
        </w:rPr>
        <w:t>enure due to end on 31 May 2026.  The provisions of the lease agreement provide</w:t>
      </w:r>
      <w:r w:rsidR="00AF231C">
        <w:rPr>
          <w:rFonts w:ascii="Times New Roman" w:hAnsi="Times New Roman" w:cs="Times New Roman"/>
          <w:sz w:val="24"/>
          <w:szCs w:val="24"/>
        </w:rPr>
        <w:t xml:space="preserve"> </w:t>
      </w:r>
      <w:r w:rsidR="00AF231C" w:rsidRPr="00AF231C">
        <w:rPr>
          <w:rFonts w:ascii="Times New Roman" w:hAnsi="Times New Roman" w:cs="Times New Roman"/>
          <w:i/>
          <w:sz w:val="24"/>
          <w:szCs w:val="24"/>
        </w:rPr>
        <w:t>inter alia</w:t>
      </w:r>
      <w:r w:rsidR="004D02F2">
        <w:rPr>
          <w:rFonts w:ascii="Times New Roman" w:hAnsi="Times New Roman" w:cs="Times New Roman"/>
          <w:sz w:val="24"/>
          <w:szCs w:val="24"/>
        </w:rPr>
        <w:t xml:space="preserve"> that the property on the lease shall be used as a sports club and for purposes incidental to the operation of a sports club.  Any other uses would be subject to the written consent of the second respondent being first granted</w:t>
      </w:r>
      <w:r w:rsidR="001F3F99">
        <w:rPr>
          <w:rFonts w:ascii="Times New Roman" w:hAnsi="Times New Roman" w:cs="Times New Roman"/>
          <w:sz w:val="24"/>
          <w:szCs w:val="24"/>
        </w:rPr>
        <w:t>.</w:t>
      </w:r>
    </w:p>
    <w:p w:rsidR="001F3F99" w:rsidRDefault="001F3F99" w:rsidP="001B6D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avers that the first respondent entered into a Clandestine lease agreement for portion of the same property with the Secretary of the Management Committee of the Ra</w:t>
      </w:r>
      <w:r w:rsidR="00B34CF8">
        <w:rPr>
          <w:rFonts w:ascii="Times New Roman" w:hAnsi="Times New Roman" w:cs="Times New Roman"/>
          <w:sz w:val="24"/>
          <w:szCs w:val="24"/>
        </w:rPr>
        <w:t>y</w:t>
      </w:r>
      <w:r>
        <w:rPr>
          <w:rFonts w:ascii="Times New Roman" w:hAnsi="Times New Roman" w:cs="Times New Roman"/>
          <w:sz w:val="24"/>
          <w:szCs w:val="24"/>
        </w:rPr>
        <w:t>lton Sport Club, the club being a ju</w:t>
      </w:r>
      <w:r w:rsidR="00AF231C">
        <w:rPr>
          <w:rFonts w:ascii="Times New Roman" w:hAnsi="Times New Roman" w:cs="Times New Roman"/>
          <w:sz w:val="24"/>
          <w:szCs w:val="24"/>
        </w:rPr>
        <w:t>ristic</w:t>
      </w:r>
      <w:r>
        <w:rPr>
          <w:rFonts w:ascii="Times New Roman" w:hAnsi="Times New Roman" w:cs="Times New Roman"/>
          <w:sz w:val="24"/>
          <w:szCs w:val="24"/>
        </w:rPr>
        <w:t xml:space="preserve"> body constituted under a constitution as a voluntary </w:t>
      </w:r>
      <w:r>
        <w:rPr>
          <w:rFonts w:ascii="Times New Roman" w:hAnsi="Times New Roman" w:cs="Times New Roman"/>
          <w:sz w:val="24"/>
          <w:szCs w:val="24"/>
        </w:rPr>
        <w:lastRenderedPageBreak/>
        <w:t xml:space="preserve">association.  A dispute arose between the first respondent </w:t>
      </w:r>
      <w:r w:rsidR="008A756A">
        <w:rPr>
          <w:rFonts w:ascii="Times New Roman" w:hAnsi="Times New Roman" w:cs="Times New Roman"/>
          <w:sz w:val="24"/>
          <w:szCs w:val="24"/>
        </w:rPr>
        <w:t xml:space="preserve">and the applicant over the legality of the sublease aforesaid.  </w:t>
      </w:r>
      <w:r w:rsidR="007B4539">
        <w:rPr>
          <w:rFonts w:ascii="Times New Roman" w:hAnsi="Times New Roman" w:cs="Times New Roman"/>
          <w:sz w:val="24"/>
          <w:szCs w:val="24"/>
        </w:rPr>
        <w:t>There have</w:t>
      </w:r>
      <w:r w:rsidR="008A756A">
        <w:rPr>
          <w:rFonts w:ascii="Times New Roman" w:hAnsi="Times New Roman" w:cs="Times New Roman"/>
          <w:sz w:val="24"/>
          <w:szCs w:val="24"/>
        </w:rPr>
        <w:t xml:space="preserve"> been pa</w:t>
      </w:r>
      <w:r w:rsidR="00AF231C">
        <w:rPr>
          <w:rFonts w:ascii="Times New Roman" w:hAnsi="Times New Roman" w:cs="Times New Roman"/>
          <w:sz w:val="24"/>
          <w:szCs w:val="24"/>
        </w:rPr>
        <w:t>s</w:t>
      </w:r>
      <w:r w:rsidR="008A756A">
        <w:rPr>
          <w:rFonts w:ascii="Times New Roman" w:hAnsi="Times New Roman" w:cs="Times New Roman"/>
          <w:sz w:val="24"/>
          <w:szCs w:val="24"/>
        </w:rPr>
        <w:t xml:space="preserve">t </w:t>
      </w:r>
      <w:r w:rsidR="00881ADA">
        <w:rPr>
          <w:rFonts w:ascii="Times New Roman" w:hAnsi="Times New Roman" w:cs="Times New Roman"/>
          <w:sz w:val="24"/>
          <w:szCs w:val="24"/>
        </w:rPr>
        <w:t>and current litigations between the parties over the disputed right of occupation by the respondent of the property in issue</w:t>
      </w:r>
      <w:r w:rsidR="004D3EB7">
        <w:rPr>
          <w:rFonts w:ascii="Times New Roman" w:hAnsi="Times New Roman" w:cs="Times New Roman"/>
          <w:sz w:val="24"/>
          <w:szCs w:val="24"/>
        </w:rPr>
        <w:t>.  It is not necessary to individually give full details of the nature of the cases for purposes of deciding the point which is subject of this judgment.  It suffices to note that th</w:t>
      </w:r>
      <w:r w:rsidR="00AF231C">
        <w:rPr>
          <w:rFonts w:ascii="Times New Roman" w:hAnsi="Times New Roman" w:cs="Times New Roman"/>
          <w:sz w:val="24"/>
          <w:szCs w:val="24"/>
        </w:rPr>
        <w:t>is</w:t>
      </w:r>
      <w:r w:rsidR="004D3EB7">
        <w:rPr>
          <w:rFonts w:ascii="Times New Roman" w:hAnsi="Times New Roman" w:cs="Times New Roman"/>
          <w:sz w:val="24"/>
          <w:szCs w:val="24"/>
        </w:rPr>
        <w:t xml:space="preserve"> application is cross referenced to case number HC 5332/23; HC 5028/23; HC 3235/23 and HC 5224/23.  On its part the first respondent quoted further cases decided and pending in the magistrates’ court, </w:t>
      </w:r>
      <w:r w:rsidR="004D3EB7" w:rsidRPr="004D3EB7">
        <w:rPr>
          <w:rFonts w:ascii="Times New Roman" w:hAnsi="Times New Roman" w:cs="Times New Roman"/>
          <w:i/>
          <w:sz w:val="24"/>
          <w:szCs w:val="24"/>
        </w:rPr>
        <w:t>viz</w:t>
      </w:r>
      <w:r w:rsidR="004D3EB7">
        <w:rPr>
          <w:rFonts w:ascii="Times New Roman" w:hAnsi="Times New Roman" w:cs="Times New Roman"/>
          <w:sz w:val="24"/>
          <w:szCs w:val="24"/>
        </w:rPr>
        <w:t xml:space="preserve"> CCG 163/23 and CCG 1613/23.  The long and short of the dispute is that the applicant and the first respondent are at loggerheads over the occupational rights of the first respondent over the property.</w:t>
      </w:r>
    </w:p>
    <w:p w:rsidR="000B1214" w:rsidRDefault="004D3EB7" w:rsidP="000B12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Rever</w:t>
      </w:r>
      <w:r w:rsidR="000B1214">
        <w:rPr>
          <w:rFonts w:ascii="Times New Roman" w:hAnsi="Times New Roman" w:cs="Times New Roman"/>
          <w:sz w:val="24"/>
          <w:szCs w:val="24"/>
        </w:rPr>
        <w:t>t</w:t>
      </w:r>
      <w:r>
        <w:rPr>
          <w:rFonts w:ascii="Times New Roman" w:hAnsi="Times New Roman" w:cs="Times New Roman"/>
          <w:sz w:val="24"/>
          <w:szCs w:val="24"/>
        </w:rPr>
        <w:t>ing to this application, the applicant seeks relief as set in its provisional order as follows</w:t>
      </w:r>
      <w:r w:rsidR="000B1214">
        <w:rPr>
          <w:rFonts w:ascii="Times New Roman" w:hAnsi="Times New Roman" w:cs="Times New Roman"/>
          <w:sz w:val="24"/>
          <w:szCs w:val="24"/>
        </w:rPr>
        <w:t>:</w:t>
      </w:r>
    </w:p>
    <w:p w:rsidR="004D3EB7" w:rsidRPr="00E27501" w:rsidRDefault="00D460AC" w:rsidP="001B6D4C">
      <w:pPr>
        <w:spacing w:after="0" w:line="360" w:lineRule="auto"/>
        <w:jc w:val="both"/>
        <w:rPr>
          <w:rFonts w:ascii="Times New Roman" w:hAnsi="Times New Roman" w:cs="Times New Roman"/>
          <w:b/>
          <w:sz w:val="24"/>
          <w:szCs w:val="24"/>
        </w:rPr>
      </w:pPr>
      <w:r w:rsidRPr="00E27501">
        <w:rPr>
          <w:rFonts w:ascii="Times New Roman" w:hAnsi="Times New Roman" w:cs="Times New Roman"/>
          <w:b/>
          <w:sz w:val="24"/>
          <w:szCs w:val="24"/>
        </w:rPr>
        <w:t>TERMS OF FINAL ORDER SOUGHT</w:t>
      </w:r>
    </w:p>
    <w:p w:rsidR="00D460AC" w:rsidRDefault="00D460AC" w:rsidP="001B6D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you show to this Honourable Court why a final order should not be made in the following terms:</w:t>
      </w:r>
    </w:p>
    <w:p w:rsidR="00D460AC" w:rsidRDefault="00D460AC" w:rsidP="00D460A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parties shall maintain the </w:t>
      </w:r>
      <w:r w:rsidRPr="00D460AC">
        <w:rPr>
          <w:rFonts w:ascii="Times New Roman" w:hAnsi="Times New Roman" w:cs="Times New Roman"/>
          <w:i/>
          <w:sz w:val="24"/>
          <w:szCs w:val="24"/>
        </w:rPr>
        <w:t>status quo ante</w:t>
      </w:r>
      <w:r>
        <w:rPr>
          <w:rFonts w:ascii="Times New Roman" w:hAnsi="Times New Roman" w:cs="Times New Roman"/>
          <w:sz w:val="24"/>
          <w:szCs w:val="24"/>
        </w:rPr>
        <w:t xml:space="preserve"> pending resolution of the summons matter fo</w:t>
      </w:r>
      <w:r w:rsidR="00AF231C">
        <w:rPr>
          <w:rFonts w:ascii="Times New Roman" w:hAnsi="Times New Roman" w:cs="Times New Roman"/>
          <w:sz w:val="24"/>
          <w:szCs w:val="24"/>
        </w:rPr>
        <w:t>r</w:t>
      </w:r>
      <w:r>
        <w:rPr>
          <w:rFonts w:ascii="Times New Roman" w:hAnsi="Times New Roman" w:cs="Times New Roman"/>
          <w:sz w:val="24"/>
          <w:szCs w:val="24"/>
        </w:rPr>
        <w:t xml:space="preserve"> a declaratur issued by the applicant under HC 5332/23. Court application for rescission of default judgment under HC 5025/23 and urgent chamber application for interdict by 1</w:t>
      </w:r>
      <w:r w:rsidRPr="00D460A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under HC 3235/23</w:t>
      </w:r>
    </w:p>
    <w:p w:rsidR="00C44BFB" w:rsidRPr="00E27501" w:rsidRDefault="00D460AC" w:rsidP="00E2750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 xml:space="preserve">st </w:t>
      </w:r>
      <w:r>
        <w:rPr>
          <w:rFonts w:ascii="Times New Roman" w:hAnsi="Times New Roman" w:cs="Times New Roman"/>
          <w:sz w:val="24"/>
          <w:szCs w:val="24"/>
        </w:rPr>
        <w:t>respondent shall pay costs of suit on an attorney and client scale.</w:t>
      </w:r>
    </w:p>
    <w:p w:rsidR="00C44BFB" w:rsidRPr="00E27501" w:rsidRDefault="00C44BFB" w:rsidP="00C44BFB">
      <w:pPr>
        <w:spacing w:after="0" w:line="360" w:lineRule="auto"/>
        <w:ind w:left="360"/>
        <w:jc w:val="both"/>
        <w:rPr>
          <w:rFonts w:ascii="Times New Roman" w:hAnsi="Times New Roman" w:cs="Times New Roman"/>
          <w:b/>
          <w:sz w:val="24"/>
          <w:szCs w:val="24"/>
        </w:rPr>
      </w:pPr>
      <w:r w:rsidRPr="00E27501">
        <w:rPr>
          <w:rFonts w:ascii="Times New Roman" w:hAnsi="Times New Roman" w:cs="Times New Roman"/>
          <w:b/>
          <w:sz w:val="24"/>
          <w:szCs w:val="24"/>
        </w:rPr>
        <w:t>INTERIM RELIEF GRANTED</w:t>
      </w:r>
    </w:p>
    <w:p w:rsidR="00C44BFB" w:rsidRDefault="00C44BFB" w:rsidP="00C44BFB">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Pending determination of this matter, the applicant is granted the following relief-</w:t>
      </w:r>
    </w:p>
    <w:p w:rsidR="00C44BFB" w:rsidRDefault="00C44BFB" w:rsidP="00E27501">
      <w:pPr>
        <w:pStyle w:val="ListParagraph"/>
        <w:numPr>
          <w:ilvl w:val="0"/>
          <w:numId w:val="4"/>
        </w:numPr>
        <w:spacing w:after="0" w:line="360" w:lineRule="auto"/>
        <w:jc w:val="both"/>
        <w:rPr>
          <w:rFonts w:ascii="Times New Roman" w:hAnsi="Times New Roman" w:cs="Times New Roman"/>
          <w:sz w:val="24"/>
          <w:szCs w:val="24"/>
        </w:rPr>
      </w:pPr>
      <w:r w:rsidRPr="00E27501">
        <w:rPr>
          <w:rFonts w:ascii="Times New Roman" w:hAnsi="Times New Roman" w:cs="Times New Roman"/>
          <w:sz w:val="24"/>
          <w:szCs w:val="24"/>
        </w:rPr>
        <w:t>The 1</w:t>
      </w:r>
      <w:r w:rsidRPr="00E27501">
        <w:rPr>
          <w:rFonts w:ascii="Times New Roman" w:hAnsi="Times New Roman" w:cs="Times New Roman"/>
          <w:sz w:val="24"/>
          <w:szCs w:val="24"/>
          <w:vertAlign w:val="superscript"/>
        </w:rPr>
        <w:t>st</w:t>
      </w:r>
      <w:r w:rsidRPr="00E27501">
        <w:rPr>
          <w:rFonts w:ascii="Times New Roman" w:hAnsi="Times New Roman" w:cs="Times New Roman"/>
          <w:sz w:val="24"/>
          <w:szCs w:val="24"/>
        </w:rPr>
        <w:t xml:space="preserve"> respondent be and is hereby prohibited from acting unlawfully by continuing to erect any structures at stand number</w:t>
      </w:r>
      <w:r w:rsidR="00E27501" w:rsidRPr="00E27501">
        <w:rPr>
          <w:rFonts w:ascii="Times New Roman" w:hAnsi="Times New Roman" w:cs="Times New Roman"/>
          <w:sz w:val="24"/>
          <w:szCs w:val="24"/>
        </w:rPr>
        <w:t xml:space="preserve"> 12939/40 Harare Township commonly known as Raylton Sports Club without approval of applicant and 2</w:t>
      </w:r>
      <w:r w:rsidR="00E27501" w:rsidRPr="00E27501">
        <w:rPr>
          <w:rFonts w:ascii="Times New Roman" w:hAnsi="Times New Roman" w:cs="Times New Roman"/>
          <w:sz w:val="24"/>
          <w:szCs w:val="24"/>
          <w:vertAlign w:val="superscript"/>
        </w:rPr>
        <w:t>nd</w:t>
      </w:r>
      <w:r w:rsidR="00E27501" w:rsidRPr="00E27501">
        <w:rPr>
          <w:rFonts w:ascii="Times New Roman" w:hAnsi="Times New Roman" w:cs="Times New Roman"/>
          <w:sz w:val="24"/>
          <w:szCs w:val="24"/>
        </w:rPr>
        <w:t xml:space="preserve"> respondent.</w:t>
      </w:r>
    </w:p>
    <w:p w:rsidR="00E27501" w:rsidRPr="00E27501" w:rsidRDefault="00E27501" w:rsidP="00E2750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E2750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its assignees, or proxies be and are hereby interdicted from interfering with the applicant’s business or use of all recreational facilities at stand number 12939/40 Harare Township commonly known as Raylton Sports Club.</w:t>
      </w:r>
    </w:p>
    <w:p w:rsidR="00E27501" w:rsidRPr="00E27501" w:rsidRDefault="00E27501" w:rsidP="00E27501">
      <w:pPr>
        <w:spacing w:after="0" w:line="360" w:lineRule="auto"/>
        <w:ind w:left="360"/>
        <w:jc w:val="both"/>
        <w:rPr>
          <w:rFonts w:ascii="Times New Roman" w:hAnsi="Times New Roman" w:cs="Times New Roman"/>
          <w:b/>
          <w:sz w:val="24"/>
          <w:szCs w:val="24"/>
        </w:rPr>
      </w:pPr>
      <w:r w:rsidRPr="00E27501">
        <w:rPr>
          <w:rFonts w:ascii="Times New Roman" w:hAnsi="Times New Roman" w:cs="Times New Roman"/>
          <w:b/>
          <w:sz w:val="24"/>
          <w:szCs w:val="24"/>
        </w:rPr>
        <w:t>SERVICE OF PROVISIONAL ORDER</w:t>
      </w:r>
    </w:p>
    <w:p w:rsidR="00C44BFB" w:rsidRPr="00C44BFB" w:rsidRDefault="00E27501" w:rsidP="00E27501">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provisional order shall be served on the 1</w:t>
      </w:r>
      <w:r w:rsidRPr="00E2750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2750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or their legal practitioners by the Sheriff of Zimbabwe or by the applicant’s legal practitioners.</w:t>
      </w:r>
    </w:p>
    <w:p w:rsidR="004D3EB7" w:rsidRDefault="004D3EB7" w:rsidP="001B6D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short the applicant seeks an interim order that the first respondent be interdicted from continuing to erect structures on the property in issue, save with approval of the first and second respondent.</w:t>
      </w:r>
    </w:p>
    <w:p w:rsidR="004D3EB7" w:rsidRDefault="004D3EB7" w:rsidP="001B6D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has taken issue with the certificate of urgency filed by the applicant as part of its application.  </w:t>
      </w:r>
      <w:r w:rsidR="00DB0646">
        <w:rPr>
          <w:rFonts w:ascii="Times New Roman" w:hAnsi="Times New Roman" w:cs="Times New Roman"/>
          <w:sz w:val="24"/>
          <w:szCs w:val="24"/>
        </w:rPr>
        <w:t xml:space="preserve">The first respondent contented that the certificate is invalid hence </w:t>
      </w:r>
      <w:r w:rsidR="00AF231C">
        <w:rPr>
          <w:rFonts w:ascii="Times New Roman" w:hAnsi="Times New Roman" w:cs="Times New Roman"/>
          <w:sz w:val="24"/>
          <w:szCs w:val="24"/>
        </w:rPr>
        <w:t>unsuiting</w:t>
      </w:r>
      <w:r w:rsidR="00AA0E1A">
        <w:rPr>
          <w:rFonts w:ascii="Times New Roman" w:hAnsi="Times New Roman" w:cs="Times New Roman"/>
          <w:sz w:val="24"/>
          <w:szCs w:val="24"/>
        </w:rPr>
        <w:t xml:space="preserve"> </w:t>
      </w:r>
      <w:r w:rsidR="00DB0646">
        <w:rPr>
          <w:rFonts w:ascii="Times New Roman" w:hAnsi="Times New Roman" w:cs="Times New Roman"/>
          <w:sz w:val="24"/>
          <w:szCs w:val="24"/>
        </w:rPr>
        <w:t>the application to be heard on the urgent roll and that the application be struck off the roll.</w:t>
      </w:r>
    </w:p>
    <w:p w:rsidR="00DB0646" w:rsidRDefault="00DB0646" w:rsidP="001B6D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impugned the certificate of urgency on the alleged ground that the maker of the same did not give an independent and objective opinion in coming to the conclusion that the application was urgent and that it be accorded urgency stat</w:t>
      </w:r>
      <w:r w:rsidR="00AF231C">
        <w:rPr>
          <w:rFonts w:ascii="Times New Roman" w:hAnsi="Times New Roman" w:cs="Times New Roman"/>
          <w:sz w:val="24"/>
          <w:szCs w:val="24"/>
        </w:rPr>
        <w:t>u</w:t>
      </w:r>
      <w:r>
        <w:rPr>
          <w:rFonts w:ascii="Times New Roman" w:hAnsi="Times New Roman" w:cs="Times New Roman"/>
          <w:sz w:val="24"/>
          <w:szCs w:val="24"/>
        </w:rPr>
        <w:t>s for immediate hearing.  It is convenient to reproduce para 3.1 of the opposing affidavit.</w:t>
      </w:r>
    </w:p>
    <w:p w:rsidR="00DB0646" w:rsidRPr="00E27501" w:rsidRDefault="00A247C8" w:rsidP="001B6D4C">
      <w:pPr>
        <w:spacing w:after="0" w:line="240" w:lineRule="auto"/>
        <w:ind w:left="720"/>
        <w:jc w:val="both"/>
        <w:rPr>
          <w:rFonts w:ascii="Times New Roman" w:hAnsi="Times New Roman" w:cs="Times New Roman"/>
        </w:rPr>
      </w:pPr>
      <w:r w:rsidRPr="00E27501">
        <w:rPr>
          <w:rFonts w:ascii="Times New Roman" w:hAnsi="Times New Roman" w:cs="Times New Roman"/>
        </w:rPr>
        <w:t>“</w:t>
      </w:r>
      <w:r w:rsidR="00DB0646" w:rsidRPr="00E27501">
        <w:rPr>
          <w:rFonts w:ascii="Times New Roman" w:hAnsi="Times New Roman" w:cs="Times New Roman"/>
        </w:rPr>
        <w:t xml:space="preserve">3.1 </w:t>
      </w:r>
      <w:r w:rsidRPr="00E27501">
        <w:rPr>
          <w:rFonts w:ascii="Times New Roman" w:hAnsi="Times New Roman" w:cs="Times New Roman"/>
        </w:rPr>
        <w:t>T</w:t>
      </w:r>
      <w:r w:rsidR="00DB0646" w:rsidRPr="00E27501">
        <w:rPr>
          <w:rFonts w:ascii="Times New Roman" w:hAnsi="Times New Roman" w:cs="Times New Roman"/>
        </w:rPr>
        <w:t xml:space="preserve">he certificate of urgency </w:t>
      </w:r>
      <w:r w:rsidR="00AF231C">
        <w:rPr>
          <w:rFonts w:ascii="Times New Roman" w:hAnsi="Times New Roman" w:cs="Times New Roman"/>
        </w:rPr>
        <w:t>is</w:t>
      </w:r>
      <w:r w:rsidR="00DB0646" w:rsidRPr="00E27501">
        <w:rPr>
          <w:rFonts w:ascii="Times New Roman" w:hAnsi="Times New Roman" w:cs="Times New Roman"/>
        </w:rPr>
        <w:t xml:space="preserve"> fatally defective in that the certifying legal practitioner is neither independent nor objecti</w:t>
      </w:r>
      <w:r w:rsidRPr="00E27501">
        <w:rPr>
          <w:rFonts w:ascii="Times New Roman" w:hAnsi="Times New Roman" w:cs="Times New Roman"/>
        </w:rPr>
        <w:t>ve to the extent that he not only argues the merits of the dispute but is on that dispute,</w:t>
      </w:r>
      <w:r w:rsidR="00AF231C">
        <w:rPr>
          <w:rFonts w:ascii="Times New Roman" w:hAnsi="Times New Roman" w:cs="Times New Roman"/>
        </w:rPr>
        <w:t xml:space="preserve"> partial</w:t>
      </w:r>
      <w:r w:rsidRPr="00E27501">
        <w:rPr>
          <w:rFonts w:ascii="Times New Roman" w:hAnsi="Times New Roman" w:cs="Times New Roman"/>
        </w:rPr>
        <w:t xml:space="preserve"> </w:t>
      </w:r>
      <w:r w:rsidR="00AF231C">
        <w:rPr>
          <w:rFonts w:ascii="Times New Roman" w:hAnsi="Times New Roman" w:cs="Times New Roman"/>
        </w:rPr>
        <w:t>i</w:t>
      </w:r>
      <w:r w:rsidRPr="00E27501">
        <w:rPr>
          <w:rFonts w:ascii="Times New Roman" w:hAnsi="Times New Roman" w:cs="Times New Roman"/>
        </w:rPr>
        <w:t>n applicant’s favour.  He argues applicant’s case and takes the position that on the subst</w:t>
      </w:r>
      <w:r w:rsidR="00AF231C">
        <w:rPr>
          <w:rFonts w:ascii="Times New Roman" w:hAnsi="Times New Roman" w:cs="Times New Roman"/>
        </w:rPr>
        <w:t>a</w:t>
      </w:r>
      <w:r w:rsidRPr="00E27501">
        <w:rPr>
          <w:rFonts w:ascii="Times New Roman" w:hAnsi="Times New Roman" w:cs="Times New Roman"/>
        </w:rPr>
        <w:t>nce, first respondent‘s conduct is unlawful and that applicant is correct and entitled to succeed.  Having taken sides on the merits of the matter</w:t>
      </w:r>
      <w:r w:rsidR="00AF231C">
        <w:rPr>
          <w:rFonts w:ascii="Times New Roman" w:hAnsi="Times New Roman" w:cs="Times New Roman"/>
        </w:rPr>
        <w:t>,</w:t>
      </w:r>
      <w:r w:rsidR="00AF231C" w:rsidRPr="00E27501">
        <w:rPr>
          <w:rFonts w:ascii="Times New Roman" w:hAnsi="Times New Roman" w:cs="Times New Roman"/>
        </w:rPr>
        <w:t xml:space="preserve"> the</w:t>
      </w:r>
      <w:r w:rsidRPr="00E27501">
        <w:rPr>
          <w:rFonts w:ascii="Times New Roman" w:hAnsi="Times New Roman" w:cs="Times New Roman"/>
        </w:rPr>
        <w:t xml:space="preserve"> certificate of urgency is not that of a clean unpolluted mind.  The certificate in fact reads like it is applicant’s founding affidavit.  It is in breach of principle and may be struck off together with the application to the extent that it may not get an urgent hearing </w:t>
      </w:r>
      <w:r w:rsidR="00AA0E1A">
        <w:rPr>
          <w:rFonts w:ascii="Times New Roman" w:hAnsi="Times New Roman" w:cs="Times New Roman"/>
        </w:rPr>
        <w:t xml:space="preserve">in </w:t>
      </w:r>
      <w:r w:rsidRPr="00E27501">
        <w:rPr>
          <w:rFonts w:ascii="Times New Roman" w:hAnsi="Times New Roman" w:cs="Times New Roman"/>
        </w:rPr>
        <w:t>the absence of a certificate of urgency.”</w:t>
      </w:r>
      <w:r w:rsidR="00DB0646" w:rsidRPr="00E27501">
        <w:rPr>
          <w:rFonts w:ascii="Times New Roman" w:hAnsi="Times New Roman" w:cs="Times New Roman"/>
        </w:rPr>
        <w:t xml:space="preserve"> </w:t>
      </w:r>
    </w:p>
    <w:p w:rsidR="00A247C8" w:rsidRPr="00E27501" w:rsidRDefault="00A247C8" w:rsidP="001B6D4C">
      <w:pPr>
        <w:spacing w:after="0" w:line="240" w:lineRule="auto"/>
        <w:jc w:val="both"/>
        <w:rPr>
          <w:rFonts w:ascii="Times New Roman" w:hAnsi="Times New Roman" w:cs="Times New Roman"/>
        </w:rPr>
      </w:pPr>
    </w:p>
    <w:p w:rsidR="00A247C8" w:rsidRDefault="00A247C8" w:rsidP="001B6D4C">
      <w:pPr>
        <w:spacing w:after="0" w:line="240" w:lineRule="auto"/>
        <w:jc w:val="both"/>
        <w:rPr>
          <w:rFonts w:ascii="Times New Roman" w:hAnsi="Times New Roman" w:cs="Times New Roman"/>
          <w:sz w:val="24"/>
          <w:szCs w:val="24"/>
        </w:rPr>
      </w:pPr>
    </w:p>
    <w:p w:rsidR="00A247C8" w:rsidRDefault="00A247C8" w:rsidP="001B6D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counsel in response submitted firstly that there was no set or standard </w:t>
      </w:r>
      <w:r w:rsidR="00F93F9A">
        <w:rPr>
          <w:rFonts w:ascii="Times New Roman" w:hAnsi="Times New Roman" w:cs="Times New Roman"/>
          <w:sz w:val="24"/>
          <w:szCs w:val="24"/>
        </w:rPr>
        <w:t>format</w:t>
      </w:r>
      <w:r>
        <w:rPr>
          <w:rFonts w:ascii="Times New Roman" w:hAnsi="Times New Roman" w:cs="Times New Roman"/>
          <w:sz w:val="24"/>
          <w:szCs w:val="24"/>
        </w:rPr>
        <w:t xml:space="preserve"> for a certificate of urgency.  Counsel submitted that the certifying legal practitioner </w:t>
      </w:r>
      <w:r w:rsidR="00AF231C">
        <w:rPr>
          <w:rFonts w:ascii="Times New Roman" w:hAnsi="Times New Roman" w:cs="Times New Roman"/>
          <w:sz w:val="24"/>
          <w:szCs w:val="24"/>
        </w:rPr>
        <w:t>had</w:t>
      </w:r>
      <w:r>
        <w:rPr>
          <w:rFonts w:ascii="Times New Roman" w:hAnsi="Times New Roman" w:cs="Times New Roman"/>
          <w:sz w:val="24"/>
          <w:szCs w:val="24"/>
        </w:rPr>
        <w:t xml:space="preserve"> only pick</w:t>
      </w:r>
      <w:r w:rsidR="00AF231C">
        <w:rPr>
          <w:rFonts w:ascii="Times New Roman" w:hAnsi="Times New Roman" w:cs="Times New Roman"/>
          <w:sz w:val="24"/>
          <w:szCs w:val="24"/>
        </w:rPr>
        <w:t>ed</w:t>
      </w:r>
      <w:r>
        <w:rPr>
          <w:rFonts w:ascii="Times New Roman" w:hAnsi="Times New Roman" w:cs="Times New Roman"/>
          <w:sz w:val="24"/>
          <w:szCs w:val="24"/>
        </w:rPr>
        <w:t xml:space="preserve"> out what he expressed </w:t>
      </w:r>
      <w:r w:rsidR="00AF231C">
        <w:rPr>
          <w:rFonts w:ascii="Times New Roman" w:hAnsi="Times New Roman" w:cs="Times New Roman"/>
          <w:sz w:val="24"/>
          <w:szCs w:val="24"/>
        </w:rPr>
        <w:t xml:space="preserve">in his certificate </w:t>
      </w:r>
      <w:r>
        <w:rPr>
          <w:rFonts w:ascii="Times New Roman" w:hAnsi="Times New Roman" w:cs="Times New Roman"/>
          <w:sz w:val="24"/>
          <w:szCs w:val="24"/>
        </w:rPr>
        <w:t>from the founding affidavit.</w:t>
      </w:r>
      <w:r w:rsidR="00F93F9A">
        <w:rPr>
          <w:rFonts w:ascii="Times New Roman" w:hAnsi="Times New Roman" w:cs="Times New Roman"/>
          <w:sz w:val="24"/>
          <w:szCs w:val="24"/>
        </w:rPr>
        <w:t xml:space="preserve">  He submitted that the certificate should be read as a whole instead of n</w:t>
      </w:r>
      <w:r w:rsidR="00AA0E1A">
        <w:rPr>
          <w:rFonts w:ascii="Times New Roman" w:hAnsi="Times New Roman" w:cs="Times New Roman"/>
          <w:sz w:val="24"/>
          <w:szCs w:val="24"/>
        </w:rPr>
        <w:t>i</w:t>
      </w:r>
      <w:r w:rsidR="00F93F9A">
        <w:rPr>
          <w:rFonts w:ascii="Times New Roman" w:hAnsi="Times New Roman" w:cs="Times New Roman"/>
          <w:sz w:val="24"/>
          <w:szCs w:val="24"/>
        </w:rPr>
        <w:t>t picking individual paragraphs and seeking to impugn the certificate on the basis of the picked up paragraphs.</w:t>
      </w:r>
    </w:p>
    <w:p w:rsidR="00F93F9A" w:rsidRDefault="00F93F9A" w:rsidP="001B6D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picked up on a number of paragraphs in the certificate in the attack on its validity.  In para 2-1, the certifying legal practitioners stated:</w:t>
      </w:r>
    </w:p>
    <w:p w:rsidR="00F93F9A" w:rsidRPr="00AA0E1A" w:rsidRDefault="00AF231C" w:rsidP="001B6D4C">
      <w:pPr>
        <w:spacing w:after="0" w:line="240" w:lineRule="auto"/>
        <w:ind w:left="720"/>
        <w:jc w:val="both"/>
        <w:rPr>
          <w:rFonts w:ascii="Times New Roman" w:hAnsi="Times New Roman" w:cs="Times New Roman"/>
        </w:rPr>
      </w:pPr>
      <w:r w:rsidRPr="00AA0E1A">
        <w:rPr>
          <w:rFonts w:ascii="Times New Roman" w:hAnsi="Times New Roman" w:cs="Times New Roman"/>
        </w:rPr>
        <w:t xml:space="preserve">“2-1 </w:t>
      </w:r>
      <w:r w:rsidR="00F93F9A" w:rsidRPr="00AA0E1A">
        <w:rPr>
          <w:rFonts w:ascii="Times New Roman" w:hAnsi="Times New Roman" w:cs="Times New Roman"/>
        </w:rPr>
        <w:t xml:space="preserve">Applicant has a lawful right to enjoy </w:t>
      </w:r>
      <w:r w:rsidRPr="00AA0E1A">
        <w:rPr>
          <w:rFonts w:ascii="Times New Roman" w:hAnsi="Times New Roman" w:cs="Times New Roman"/>
        </w:rPr>
        <w:t>unhindered</w:t>
      </w:r>
      <w:r w:rsidR="00F93F9A" w:rsidRPr="00AA0E1A">
        <w:rPr>
          <w:rFonts w:ascii="Times New Roman" w:hAnsi="Times New Roman" w:cs="Times New Roman"/>
        </w:rPr>
        <w:t xml:space="preserve"> access and use of the facilities at Ra</w:t>
      </w:r>
      <w:r w:rsidR="00B34CF8" w:rsidRPr="00AA0E1A">
        <w:rPr>
          <w:rFonts w:ascii="Times New Roman" w:hAnsi="Times New Roman" w:cs="Times New Roman"/>
        </w:rPr>
        <w:t>y</w:t>
      </w:r>
      <w:r w:rsidR="00F93F9A" w:rsidRPr="00AA0E1A">
        <w:rPr>
          <w:rFonts w:ascii="Times New Roman" w:hAnsi="Times New Roman" w:cs="Times New Roman"/>
        </w:rPr>
        <w:t>lton Sports Club by virtue of a lease agreement with City of Harare.”</w:t>
      </w:r>
    </w:p>
    <w:p w:rsidR="00F93F9A" w:rsidRDefault="00F93F9A" w:rsidP="001B6D4C">
      <w:pPr>
        <w:spacing w:after="0" w:line="240" w:lineRule="auto"/>
        <w:ind w:left="720"/>
        <w:jc w:val="both"/>
        <w:rPr>
          <w:rFonts w:ascii="Times New Roman" w:hAnsi="Times New Roman" w:cs="Times New Roman"/>
          <w:sz w:val="24"/>
          <w:szCs w:val="24"/>
        </w:rPr>
      </w:pPr>
    </w:p>
    <w:p w:rsidR="00F93F9A" w:rsidRDefault="00F93F9A" w:rsidP="001B6D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was argued that the certifying legal practitioner was judgmental and in so stating was partial in favour of the applicant.</w:t>
      </w:r>
    </w:p>
    <w:p w:rsidR="00F93F9A" w:rsidRDefault="00F93F9A" w:rsidP="001B6D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 2-8 of the certificate of urgency again impugned by the first respondent, the certifying legal practitioner stated:</w:t>
      </w:r>
    </w:p>
    <w:p w:rsidR="00F93F9A" w:rsidRDefault="00F93F9A" w:rsidP="001B6D4C">
      <w:pPr>
        <w:spacing w:after="0" w:line="240" w:lineRule="auto"/>
        <w:ind w:left="720"/>
        <w:jc w:val="both"/>
        <w:rPr>
          <w:rFonts w:ascii="Times New Roman" w:hAnsi="Times New Roman" w:cs="Times New Roman"/>
        </w:rPr>
      </w:pPr>
      <w:r w:rsidRPr="00F93F9A">
        <w:rPr>
          <w:rFonts w:ascii="Times New Roman" w:hAnsi="Times New Roman" w:cs="Times New Roman"/>
        </w:rPr>
        <w:lastRenderedPageBreak/>
        <w:t>“2-8 A situation that has arisen in terms of which the first respondent is erecting and continue to erect structures which are illegal which have blocked and hindered the applicant’s access and use of the facilities at the sports club should be  addressed</w:t>
      </w:r>
      <w:r>
        <w:rPr>
          <w:rFonts w:ascii="Times New Roman" w:hAnsi="Times New Roman" w:cs="Times New Roman"/>
        </w:rPr>
        <w:t>.”</w:t>
      </w:r>
    </w:p>
    <w:p w:rsidR="00F93F9A" w:rsidRDefault="00F93F9A" w:rsidP="001B6D4C">
      <w:pPr>
        <w:spacing w:after="0" w:line="240" w:lineRule="auto"/>
        <w:jc w:val="both"/>
        <w:rPr>
          <w:rFonts w:ascii="Times New Roman" w:hAnsi="Times New Roman" w:cs="Times New Roman"/>
        </w:rPr>
      </w:pPr>
    </w:p>
    <w:p w:rsidR="00F93F9A" w:rsidRDefault="00F93F9A" w:rsidP="001B6D4C">
      <w:pPr>
        <w:spacing w:after="0" w:line="240" w:lineRule="auto"/>
        <w:jc w:val="both"/>
        <w:rPr>
          <w:rFonts w:ascii="Times New Roman" w:hAnsi="Times New Roman" w:cs="Times New Roman"/>
        </w:rPr>
      </w:pPr>
    </w:p>
    <w:p w:rsidR="00F93F9A" w:rsidRDefault="00F93F9A" w:rsidP="001B6D4C">
      <w:pPr>
        <w:spacing w:after="0" w:line="360" w:lineRule="auto"/>
        <w:ind w:firstLine="720"/>
        <w:jc w:val="both"/>
        <w:rPr>
          <w:rFonts w:ascii="Times New Roman" w:hAnsi="Times New Roman" w:cs="Times New Roman"/>
          <w:sz w:val="24"/>
          <w:szCs w:val="24"/>
        </w:rPr>
      </w:pPr>
      <w:r w:rsidRPr="00A13FAD">
        <w:rPr>
          <w:rFonts w:ascii="Times New Roman" w:hAnsi="Times New Roman" w:cs="Times New Roman"/>
          <w:sz w:val="24"/>
          <w:szCs w:val="24"/>
        </w:rPr>
        <w:t xml:space="preserve">It was submitted by the first respondent’s counsel that by stating that the first respondent had </w:t>
      </w:r>
      <w:r w:rsidR="00A13FAD" w:rsidRPr="00A13FAD">
        <w:rPr>
          <w:rFonts w:ascii="Times New Roman" w:hAnsi="Times New Roman" w:cs="Times New Roman"/>
          <w:sz w:val="24"/>
          <w:szCs w:val="24"/>
        </w:rPr>
        <w:t>erected “</w:t>
      </w:r>
      <w:r w:rsidRPr="00A13FAD">
        <w:rPr>
          <w:rFonts w:ascii="Times New Roman" w:hAnsi="Times New Roman" w:cs="Times New Roman"/>
          <w:sz w:val="24"/>
          <w:szCs w:val="24"/>
        </w:rPr>
        <w:t>structures which are illegal” and had blocked th</w:t>
      </w:r>
      <w:r w:rsidR="00AF231C">
        <w:rPr>
          <w:rFonts w:ascii="Times New Roman" w:hAnsi="Times New Roman" w:cs="Times New Roman"/>
          <w:sz w:val="24"/>
          <w:szCs w:val="24"/>
        </w:rPr>
        <w:t>e applicants a</w:t>
      </w:r>
      <w:r w:rsidR="00A13FAD" w:rsidRPr="00A13FAD">
        <w:rPr>
          <w:rFonts w:ascii="Times New Roman" w:hAnsi="Times New Roman" w:cs="Times New Roman"/>
          <w:sz w:val="24"/>
          <w:szCs w:val="24"/>
        </w:rPr>
        <w:t>ccess to the property, the certifying legal practitioner was again partial and judged the matter against the first respondent.</w:t>
      </w:r>
    </w:p>
    <w:p w:rsidR="00A13FAD" w:rsidRDefault="00A13FAD" w:rsidP="001B6D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 (s) 2-11, 2.12 and 2.14 the certifying legal practitioner stated as follows:</w:t>
      </w:r>
    </w:p>
    <w:p w:rsidR="00A13FAD" w:rsidRPr="009F4169" w:rsidRDefault="00A13FAD" w:rsidP="001B6D4C">
      <w:pPr>
        <w:spacing w:after="0" w:line="240" w:lineRule="auto"/>
        <w:ind w:left="720"/>
        <w:jc w:val="both"/>
        <w:rPr>
          <w:rFonts w:ascii="Times New Roman" w:hAnsi="Times New Roman" w:cs="Times New Roman"/>
        </w:rPr>
      </w:pPr>
      <w:r w:rsidRPr="009F4169">
        <w:rPr>
          <w:rFonts w:ascii="Times New Roman" w:hAnsi="Times New Roman" w:cs="Times New Roman"/>
        </w:rPr>
        <w:t>“2-11 The applicants rights aforesaid have clearly been violated by the first respondents unlawful actions of erecting these illegal structures.  The applicant cannot discharge its obligations to its employees and members who use the recreational and other facilities at Raylton Sports Club</w:t>
      </w:r>
      <w:r w:rsidR="002C03BE" w:rsidRPr="009F4169">
        <w:rPr>
          <w:rFonts w:ascii="Times New Roman" w:hAnsi="Times New Roman" w:cs="Times New Roman"/>
        </w:rPr>
        <w:t>.</w:t>
      </w:r>
    </w:p>
    <w:p w:rsidR="002C03BE" w:rsidRPr="009F4169" w:rsidRDefault="002C03BE" w:rsidP="001B6D4C">
      <w:pPr>
        <w:spacing w:after="0" w:line="240" w:lineRule="auto"/>
        <w:ind w:left="720"/>
        <w:jc w:val="both"/>
        <w:rPr>
          <w:rFonts w:ascii="Times New Roman" w:hAnsi="Times New Roman" w:cs="Times New Roman"/>
        </w:rPr>
      </w:pPr>
      <w:r w:rsidRPr="009F4169">
        <w:rPr>
          <w:rFonts w:ascii="Times New Roman" w:hAnsi="Times New Roman" w:cs="Times New Roman"/>
        </w:rPr>
        <w:t>2-</w:t>
      </w:r>
      <w:r w:rsidR="009F4169" w:rsidRPr="009F4169">
        <w:rPr>
          <w:rFonts w:ascii="Times New Roman" w:hAnsi="Times New Roman" w:cs="Times New Roman"/>
        </w:rPr>
        <w:t>12 If</w:t>
      </w:r>
      <w:r w:rsidRPr="009F4169">
        <w:rPr>
          <w:rFonts w:ascii="Times New Roman" w:hAnsi="Times New Roman" w:cs="Times New Roman"/>
        </w:rPr>
        <w:t xml:space="preserve"> the application is not hea</w:t>
      </w:r>
      <w:r w:rsidR="00AF231C">
        <w:rPr>
          <w:rFonts w:ascii="Times New Roman" w:hAnsi="Times New Roman" w:cs="Times New Roman"/>
        </w:rPr>
        <w:t>r</w:t>
      </w:r>
      <w:r w:rsidRPr="009F4169">
        <w:rPr>
          <w:rFonts w:ascii="Times New Roman" w:hAnsi="Times New Roman" w:cs="Times New Roman"/>
        </w:rPr>
        <w:t>d on an urgent basis the illegali</w:t>
      </w:r>
      <w:r w:rsidR="00AF231C">
        <w:rPr>
          <w:rFonts w:ascii="Times New Roman" w:hAnsi="Times New Roman" w:cs="Times New Roman"/>
        </w:rPr>
        <w:t xml:space="preserve">ty will persist.  The applicant </w:t>
      </w:r>
      <w:r w:rsidRPr="009F4169">
        <w:rPr>
          <w:rFonts w:ascii="Times New Roman" w:hAnsi="Times New Roman" w:cs="Times New Roman"/>
        </w:rPr>
        <w:t>will be out of business and runs the risk of members pulling out of the sports club as the facilities they have been enjoying since 1971 are no longer available.</w:t>
      </w:r>
    </w:p>
    <w:p w:rsidR="002C03BE" w:rsidRDefault="001B6D4C" w:rsidP="001B6D4C">
      <w:pPr>
        <w:spacing w:after="0" w:line="240" w:lineRule="auto"/>
        <w:ind w:left="720"/>
        <w:jc w:val="both"/>
        <w:rPr>
          <w:rFonts w:ascii="Times New Roman" w:hAnsi="Times New Roman" w:cs="Times New Roman"/>
        </w:rPr>
      </w:pPr>
      <w:r>
        <w:rPr>
          <w:rFonts w:ascii="Times New Roman" w:hAnsi="Times New Roman" w:cs="Times New Roman"/>
        </w:rPr>
        <w:t>2</w:t>
      </w:r>
      <w:r w:rsidRPr="009F4169">
        <w:rPr>
          <w:rFonts w:ascii="Times New Roman" w:hAnsi="Times New Roman" w:cs="Times New Roman"/>
        </w:rPr>
        <w:t>.14 There</w:t>
      </w:r>
      <w:r w:rsidR="002C03BE" w:rsidRPr="009F4169">
        <w:rPr>
          <w:rFonts w:ascii="Times New Roman" w:hAnsi="Times New Roman" w:cs="Times New Roman"/>
        </w:rPr>
        <w:t xml:space="preserve"> is no other alternative remedy available to the applicant than to approach this court on an urgent basis for an interdict.  The applicant acted as soon as it realized that the continued erection of the illegal structures was now hampering its business and blocking access to the recreational facilities like swimming pool, tennis co</w:t>
      </w:r>
      <w:r w:rsidR="00AF231C">
        <w:rPr>
          <w:rFonts w:ascii="Times New Roman" w:hAnsi="Times New Roman" w:cs="Times New Roman"/>
        </w:rPr>
        <w:t>ur</w:t>
      </w:r>
      <w:r w:rsidR="002C03BE" w:rsidRPr="009F4169">
        <w:rPr>
          <w:rFonts w:ascii="Times New Roman" w:hAnsi="Times New Roman" w:cs="Times New Roman"/>
        </w:rPr>
        <w:t>t</w:t>
      </w:r>
      <w:r w:rsidR="009F4169" w:rsidRPr="009F4169">
        <w:rPr>
          <w:rFonts w:ascii="Times New Roman" w:hAnsi="Times New Roman" w:cs="Times New Roman"/>
        </w:rPr>
        <w:t>, canteen and  public parking space on 11 August 2023”</w:t>
      </w:r>
    </w:p>
    <w:p w:rsidR="007628F4" w:rsidRDefault="007628F4" w:rsidP="001B6D4C">
      <w:pPr>
        <w:spacing w:after="0" w:line="240" w:lineRule="auto"/>
        <w:jc w:val="both"/>
        <w:rPr>
          <w:rFonts w:ascii="Times New Roman" w:hAnsi="Times New Roman" w:cs="Times New Roman"/>
        </w:rPr>
      </w:pPr>
    </w:p>
    <w:p w:rsidR="007628F4" w:rsidRDefault="007628F4" w:rsidP="001B6D4C">
      <w:pPr>
        <w:spacing w:after="0" w:line="240" w:lineRule="auto"/>
        <w:jc w:val="both"/>
        <w:rPr>
          <w:rFonts w:ascii="Times New Roman" w:hAnsi="Times New Roman" w:cs="Times New Roman"/>
        </w:rPr>
      </w:pPr>
    </w:p>
    <w:p w:rsidR="007628F4" w:rsidRDefault="007628F4" w:rsidP="001B6D4C">
      <w:pPr>
        <w:spacing w:after="0" w:line="240" w:lineRule="auto"/>
        <w:ind w:firstLine="720"/>
        <w:jc w:val="both"/>
        <w:rPr>
          <w:rFonts w:ascii="Times New Roman" w:hAnsi="Times New Roman" w:cs="Times New Roman"/>
          <w:sz w:val="24"/>
          <w:szCs w:val="24"/>
        </w:rPr>
      </w:pPr>
      <w:r w:rsidRPr="001B6D4C">
        <w:rPr>
          <w:rFonts w:ascii="Times New Roman" w:hAnsi="Times New Roman" w:cs="Times New Roman"/>
          <w:sz w:val="24"/>
          <w:szCs w:val="24"/>
        </w:rPr>
        <w:t xml:space="preserve">I </w:t>
      </w:r>
      <w:r w:rsidR="001B6D4C" w:rsidRPr="001B6D4C">
        <w:rPr>
          <w:rFonts w:ascii="Times New Roman" w:hAnsi="Times New Roman" w:cs="Times New Roman"/>
          <w:sz w:val="24"/>
          <w:szCs w:val="24"/>
        </w:rPr>
        <w:t>would add</w:t>
      </w:r>
      <w:r w:rsidRPr="001B6D4C">
        <w:rPr>
          <w:rFonts w:ascii="Times New Roman" w:hAnsi="Times New Roman" w:cs="Times New Roman"/>
          <w:sz w:val="24"/>
          <w:szCs w:val="24"/>
        </w:rPr>
        <w:t xml:space="preserve"> para 2.15 of the same certificate</w:t>
      </w:r>
      <w:r w:rsidR="001B6D4C">
        <w:rPr>
          <w:rFonts w:ascii="Times New Roman" w:hAnsi="Times New Roman" w:cs="Times New Roman"/>
          <w:sz w:val="24"/>
          <w:szCs w:val="24"/>
        </w:rPr>
        <w:t xml:space="preserve"> of urgency where the certifying legal practitioner states”</w:t>
      </w:r>
    </w:p>
    <w:p w:rsidR="00124CC3" w:rsidRDefault="001B6D4C" w:rsidP="001B6D4C">
      <w:pPr>
        <w:spacing w:after="0" w:line="240" w:lineRule="auto"/>
        <w:ind w:left="720"/>
        <w:jc w:val="both"/>
        <w:rPr>
          <w:rFonts w:ascii="Times New Roman" w:hAnsi="Times New Roman" w:cs="Times New Roman"/>
        </w:rPr>
      </w:pPr>
      <w:r w:rsidRPr="001B6D4C">
        <w:rPr>
          <w:rFonts w:ascii="Times New Roman" w:hAnsi="Times New Roman" w:cs="Times New Roman"/>
        </w:rPr>
        <w:t>“2.15 The respondent will not suffer any prejudice if all developments are halted pending finalization of the various court cases between the parties.  If the first respondent is objective, it surely should not continue building on a portion where there are legal disputes.  It should allow these disputes to be resol</w:t>
      </w:r>
      <w:r w:rsidR="00AF231C">
        <w:rPr>
          <w:rFonts w:ascii="Times New Roman" w:hAnsi="Times New Roman" w:cs="Times New Roman"/>
        </w:rPr>
        <w:t>ved by the courts and if it wins</w:t>
      </w:r>
      <w:r w:rsidRPr="001B6D4C">
        <w:rPr>
          <w:rFonts w:ascii="Times New Roman" w:hAnsi="Times New Roman" w:cs="Times New Roman"/>
        </w:rPr>
        <w:t xml:space="preserve"> it may resume the con</w:t>
      </w:r>
      <w:r w:rsidR="00AF231C">
        <w:rPr>
          <w:rFonts w:ascii="Times New Roman" w:hAnsi="Times New Roman" w:cs="Times New Roman"/>
        </w:rPr>
        <w:t>stru</w:t>
      </w:r>
      <w:r w:rsidRPr="001B6D4C">
        <w:rPr>
          <w:rFonts w:ascii="Times New Roman" w:hAnsi="Times New Roman" w:cs="Times New Roman"/>
        </w:rPr>
        <w:t>tion.”</w:t>
      </w:r>
    </w:p>
    <w:p w:rsidR="001B6D4C" w:rsidRDefault="001B6D4C" w:rsidP="001B6D4C">
      <w:pPr>
        <w:spacing w:after="0" w:line="240" w:lineRule="auto"/>
        <w:jc w:val="both"/>
        <w:rPr>
          <w:rFonts w:ascii="Times New Roman" w:hAnsi="Times New Roman" w:cs="Times New Roman"/>
        </w:rPr>
      </w:pPr>
    </w:p>
    <w:p w:rsidR="001B6D4C" w:rsidRDefault="001B6D4C" w:rsidP="001B6D4C">
      <w:pPr>
        <w:spacing w:after="0" w:line="240" w:lineRule="auto"/>
        <w:jc w:val="both"/>
        <w:rPr>
          <w:rFonts w:ascii="Times New Roman" w:hAnsi="Times New Roman" w:cs="Times New Roman"/>
        </w:rPr>
      </w:pPr>
    </w:p>
    <w:p w:rsidR="001B6D4C" w:rsidRDefault="001B6D4C" w:rsidP="001B6D4C">
      <w:pPr>
        <w:spacing w:after="0" w:line="240" w:lineRule="auto"/>
        <w:ind w:firstLine="720"/>
        <w:jc w:val="both"/>
        <w:rPr>
          <w:rFonts w:ascii="Times New Roman" w:hAnsi="Times New Roman" w:cs="Times New Roman"/>
          <w:sz w:val="24"/>
          <w:szCs w:val="24"/>
        </w:rPr>
      </w:pPr>
      <w:r w:rsidRPr="001B6D4C">
        <w:rPr>
          <w:rFonts w:ascii="Times New Roman" w:hAnsi="Times New Roman" w:cs="Times New Roman"/>
          <w:sz w:val="24"/>
          <w:szCs w:val="24"/>
        </w:rPr>
        <w:t>The certifying legal practitioner then stated in para 2.16 of the certificate of urgency:</w:t>
      </w:r>
    </w:p>
    <w:p w:rsidR="001B6D4C" w:rsidRPr="001B6D4C" w:rsidRDefault="001B6D4C" w:rsidP="001B6D4C">
      <w:pPr>
        <w:spacing w:after="0" w:line="240" w:lineRule="auto"/>
        <w:jc w:val="both"/>
        <w:rPr>
          <w:rFonts w:ascii="Times New Roman" w:hAnsi="Times New Roman" w:cs="Times New Roman"/>
          <w:sz w:val="24"/>
          <w:szCs w:val="24"/>
        </w:rPr>
      </w:pPr>
    </w:p>
    <w:p w:rsidR="001B6D4C" w:rsidRDefault="001B6D4C" w:rsidP="001B6D4C">
      <w:pPr>
        <w:spacing w:after="0" w:line="240" w:lineRule="auto"/>
        <w:ind w:left="720"/>
        <w:jc w:val="both"/>
        <w:rPr>
          <w:rFonts w:ascii="Times New Roman" w:hAnsi="Times New Roman" w:cs="Times New Roman"/>
        </w:rPr>
      </w:pPr>
      <w:r>
        <w:rPr>
          <w:rFonts w:ascii="Times New Roman" w:hAnsi="Times New Roman" w:cs="Times New Roman"/>
        </w:rPr>
        <w:t>“2.16 This court is therefore urged to arrest the situation in order to avoid unending interlocutory applications being made by the parties.  The main matter should be allowed to sail through without any of the parties involved being prejudiced.”</w:t>
      </w:r>
    </w:p>
    <w:p w:rsidR="001B6D4C" w:rsidRDefault="001B6D4C" w:rsidP="001B6D4C">
      <w:pPr>
        <w:spacing w:after="0" w:line="240" w:lineRule="auto"/>
        <w:jc w:val="both"/>
        <w:rPr>
          <w:rFonts w:ascii="Times New Roman" w:hAnsi="Times New Roman" w:cs="Times New Roman"/>
        </w:rPr>
      </w:pPr>
    </w:p>
    <w:p w:rsidR="001B6D4C" w:rsidRDefault="001B6D4C" w:rsidP="001B6D4C">
      <w:pPr>
        <w:spacing w:after="0" w:line="240" w:lineRule="auto"/>
        <w:jc w:val="both"/>
        <w:rPr>
          <w:rFonts w:ascii="Times New Roman" w:hAnsi="Times New Roman" w:cs="Times New Roman"/>
        </w:rPr>
      </w:pPr>
    </w:p>
    <w:p w:rsidR="001B6D4C" w:rsidRDefault="0089237A" w:rsidP="006167D7">
      <w:pPr>
        <w:spacing w:after="0" w:line="360" w:lineRule="auto"/>
        <w:ind w:firstLine="720"/>
        <w:jc w:val="both"/>
        <w:rPr>
          <w:rFonts w:ascii="Times New Roman" w:hAnsi="Times New Roman" w:cs="Times New Roman"/>
          <w:sz w:val="24"/>
          <w:szCs w:val="24"/>
        </w:rPr>
      </w:pPr>
      <w:r w:rsidRPr="006167D7">
        <w:rPr>
          <w:rFonts w:ascii="Times New Roman" w:hAnsi="Times New Roman" w:cs="Times New Roman"/>
          <w:sz w:val="24"/>
          <w:szCs w:val="24"/>
        </w:rPr>
        <w:t>The</w:t>
      </w:r>
      <w:r w:rsidR="00AF231C">
        <w:rPr>
          <w:rFonts w:ascii="Times New Roman" w:hAnsi="Times New Roman" w:cs="Times New Roman"/>
          <w:sz w:val="24"/>
          <w:szCs w:val="24"/>
        </w:rPr>
        <w:t>r</w:t>
      </w:r>
      <w:r w:rsidRPr="006167D7">
        <w:rPr>
          <w:rFonts w:ascii="Times New Roman" w:hAnsi="Times New Roman" w:cs="Times New Roman"/>
          <w:sz w:val="24"/>
          <w:szCs w:val="24"/>
        </w:rPr>
        <w:t xml:space="preserve">e can be no doubt that the certifying legal practitioners exhibited an exuberance of inexperience in the drawing up of the certificate of urgency.  However, a holistic approach to a consideration of the certificate of urgency shows that the certifying legal practitioner was simply buying in on the averments made by the applicant to justify urgency in the founding affidavit.  Indeed a legal practitioner who certifies the matter as urgent is moved to hold so upon a consideration of the founding affidavit.  The applicant’s case as trite must be made on the founding affidavit.  At the stage of certifying the matter as urgent, the certifying legal practitioner does not </w:t>
      </w:r>
      <w:r w:rsidR="00AF231C">
        <w:rPr>
          <w:rFonts w:ascii="Times New Roman" w:hAnsi="Times New Roman" w:cs="Times New Roman"/>
          <w:sz w:val="24"/>
          <w:szCs w:val="24"/>
        </w:rPr>
        <w:lastRenderedPageBreak/>
        <w:t>consider</w:t>
      </w:r>
      <w:r w:rsidRPr="006167D7">
        <w:rPr>
          <w:rFonts w:ascii="Times New Roman" w:hAnsi="Times New Roman" w:cs="Times New Roman"/>
          <w:sz w:val="24"/>
          <w:szCs w:val="24"/>
        </w:rPr>
        <w:t xml:space="preserve"> the respondent’s defence if any as it gets filed after the certificate of urgency has already been made to accompany the application.  In my view, the submission that the certifying legal practitioner in his or her opinion favours the applicant against the respondent is not sound.  There are no favours which </w:t>
      </w:r>
      <w:r w:rsidR="00071932">
        <w:rPr>
          <w:rFonts w:ascii="Times New Roman" w:hAnsi="Times New Roman" w:cs="Times New Roman"/>
          <w:sz w:val="24"/>
          <w:szCs w:val="24"/>
        </w:rPr>
        <w:t>may</w:t>
      </w:r>
      <w:r w:rsidRPr="006167D7">
        <w:rPr>
          <w:rFonts w:ascii="Times New Roman" w:hAnsi="Times New Roman" w:cs="Times New Roman"/>
          <w:sz w:val="24"/>
          <w:szCs w:val="24"/>
        </w:rPr>
        <w:t xml:space="preserve"> be given to the applicant because before the respondent has opposed the matter there are no choices </w:t>
      </w:r>
      <w:r w:rsidR="00071932">
        <w:rPr>
          <w:rFonts w:ascii="Times New Roman" w:hAnsi="Times New Roman" w:cs="Times New Roman"/>
          <w:sz w:val="24"/>
          <w:szCs w:val="24"/>
        </w:rPr>
        <w:t xml:space="preserve">or two sides or accounts </w:t>
      </w:r>
      <w:r w:rsidRPr="006167D7">
        <w:rPr>
          <w:rFonts w:ascii="Times New Roman" w:hAnsi="Times New Roman" w:cs="Times New Roman"/>
          <w:sz w:val="24"/>
          <w:szCs w:val="24"/>
        </w:rPr>
        <w:t>to choose</w:t>
      </w:r>
      <w:r w:rsidR="006167D7">
        <w:rPr>
          <w:rFonts w:ascii="Times New Roman" w:hAnsi="Times New Roman" w:cs="Times New Roman"/>
          <w:sz w:val="24"/>
          <w:szCs w:val="24"/>
        </w:rPr>
        <w:t xml:space="preserve"> from because the respondent will not have </w:t>
      </w:r>
      <w:r w:rsidR="00071932">
        <w:rPr>
          <w:rFonts w:ascii="Times New Roman" w:hAnsi="Times New Roman" w:cs="Times New Roman"/>
          <w:sz w:val="24"/>
          <w:szCs w:val="24"/>
        </w:rPr>
        <w:t xml:space="preserve">filed a </w:t>
      </w:r>
      <w:r w:rsidR="006167D7">
        <w:rPr>
          <w:rFonts w:ascii="Times New Roman" w:hAnsi="Times New Roman" w:cs="Times New Roman"/>
          <w:sz w:val="24"/>
          <w:szCs w:val="24"/>
        </w:rPr>
        <w:t xml:space="preserve">defence </w:t>
      </w:r>
      <w:r w:rsidR="00071932">
        <w:rPr>
          <w:rFonts w:ascii="Times New Roman" w:hAnsi="Times New Roman" w:cs="Times New Roman"/>
          <w:sz w:val="24"/>
          <w:szCs w:val="24"/>
        </w:rPr>
        <w:t>for the legal practitioner to consider</w:t>
      </w:r>
      <w:r w:rsidR="006167D7">
        <w:rPr>
          <w:rFonts w:ascii="Times New Roman" w:hAnsi="Times New Roman" w:cs="Times New Roman"/>
          <w:sz w:val="24"/>
          <w:szCs w:val="24"/>
        </w:rPr>
        <w:t xml:space="preserve">.  The certification of a matter as urgent is informed by what the applicant alleges in the founding affidavit.  Urgency must arise from a consideration of the ground facts and nature of the alleged conduct of the respondent, complained of which needs to be dealt with on </w:t>
      </w:r>
      <w:r w:rsidR="00B34CF8">
        <w:rPr>
          <w:rFonts w:ascii="Times New Roman" w:hAnsi="Times New Roman" w:cs="Times New Roman"/>
          <w:sz w:val="24"/>
          <w:szCs w:val="24"/>
        </w:rPr>
        <w:t>an</w:t>
      </w:r>
      <w:r w:rsidR="006167D7">
        <w:rPr>
          <w:rFonts w:ascii="Times New Roman" w:hAnsi="Times New Roman" w:cs="Times New Roman"/>
          <w:sz w:val="24"/>
          <w:szCs w:val="24"/>
        </w:rPr>
        <w:t xml:space="preserve"> urgent basis.</w:t>
      </w:r>
    </w:p>
    <w:p w:rsidR="006167D7" w:rsidRDefault="006167D7" w:rsidP="006167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approach that it is the facts and circumstances of the nature of the respondents conduct and additionally</w:t>
      </w:r>
      <w:r w:rsidR="00BA58CA">
        <w:rPr>
          <w:rFonts w:ascii="Times New Roman" w:hAnsi="Times New Roman" w:cs="Times New Roman"/>
          <w:sz w:val="24"/>
          <w:szCs w:val="24"/>
        </w:rPr>
        <w:t xml:space="preserve"> t</w:t>
      </w:r>
      <w:r>
        <w:rPr>
          <w:rFonts w:ascii="Times New Roman" w:hAnsi="Times New Roman" w:cs="Times New Roman"/>
          <w:sz w:val="24"/>
          <w:szCs w:val="24"/>
        </w:rPr>
        <w:t xml:space="preserve">he nature </w:t>
      </w:r>
      <w:r w:rsidR="00AF58B1">
        <w:rPr>
          <w:rFonts w:ascii="Times New Roman" w:hAnsi="Times New Roman" w:cs="Times New Roman"/>
          <w:sz w:val="24"/>
          <w:szCs w:val="24"/>
        </w:rPr>
        <w:t>of the</w:t>
      </w:r>
      <w:r>
        <w:rPr>
          <w:rFonts w:ascii="Times New Roman" w:hAnsi="Times New Roman" w:cs="Times New Roman"/>
          <w:sz w:val="24"/>
          <w:szCs w:val="24"/>
        </w:rPr>
        <w:t xml:space="preserve"> harmful effects such conduct on the applicant’s rights which must inform the decision whe</w:t>
      </w:r>
      <w:r w:rsidR="00AF58B1">
        <w:rPr>
          <w:rFonts w:ascii="Times New Roman" w:hAnsi="Times New Roman" w:cs="Times New Roman"/>
          <w:sz w:val="24"/>
          <w:szCs w:val="24"/>
        </w:rPr>
        <w:t xml:space="preserve">ther or not a matter should be accorded with common sense and logic but is also supported by precedent.  In the case of </w:t>
      </w:r>
      <w:r w:rsidR="00AF58B1" w:rsidRPr="00070C17">
        <w:rPr>
          <w:rFonts w:ascii="Times New Roman" w:hAnsi="Times New Roman" w:cs="Times New Roman"/>
          <w:i/>
          <w:sz w:val="24"/>
          <w:szCs w:val="24"/>
        </w:rPr>
        <w:t>Mayor Logistics (Private) Limited</w:t>
      </w:r>
      <w:r w:rsidR="00AF58B1">
        <w:rPr>
          <w:rFonts w:ascii="Times New Roman" w:hAnsi="Times New Roman" w:cs="Times New Roman"/>
          <w:sz w:val="24"/>
          <w:szCs w:val="24"/>
        </w:rPr>
        <w:t xml:space="preserve"> v </w:t>
      </w:r>
      <w:r w:rsidR="00B34CF8" w:rsidRPr="00070C17">
        <w:rPr>
          <w:rFonts w:ascii="Times New Roman" w:hAnsi="Times New Roman" w:cs="Times New Roman"/>
          <w:i/>
          <w:sz w:val="24"/>
          <w:szCs w:val="24"/>
        </w:rPr>
        <w:t>Zimbabwe</w:t>
      </w:r>
      <w:r w:rsidR="00AF58B1" w:rsidRPr="00070C17">
        <w:rPr>
          <w:rFonts w:ascii="Times New Roman" w:hAnsi="Times New Roman" w:cs="Times New Roman"/>
          <w:i/>
          <w:sz w:val="24"/>
          <w:szCs w:val="24"/>
        </w:rPr>
        <w:t xml:space="preserve"> Revenue Authority</w:t>
      </w:r>
      <w:r w:rsidR="00AF58B1">
        <w:rPr>
          <w:rFonts w:ascii="Times New Roman" w:hAnsi="Times New Roman" w:cs="Times New Roman"/>
          <w:sz w:val="24"/>
          <w:szCs w:val="24"/>
        </w:rPr>
        <w:t xml:space="preserve"> CCZ 7/14, the </w:t>
      </w:r>
      <w:r w:rsidR="00BA58CA">
        <w:rPr>
          <w:rFonts w:ascii="Times New Roman" w:hAnsi="Times New Roman" w:cs="Times New Roman"/>
          <w:sz w:val="24"/>
          <w:szCs w:val="24"/>
        </w:rPr>
        <w:t>court….. stated:</w:t>
      </w:r>
    </w:p>
    <w:p w:rsidR="00AF58B1" w:rsidRDefault="00AF58B1" w:rsidP="006D241B">
      <w:pPr>
        <w:spacing w:after="0" w:line="240" w:lineRule="auto"/>
        <w:ind w:left="720"/>
        <w:jc w:val="both"/>
        <w:rPr>
          <w:rFonts w:ascii="Times New Roman" w:hAnsi="Times New Roman" w:cs="Times New Roman"/>
        </w:rPr>
      </w:pPr>
      <w:r w:rsidRPr="006D241B">
        <w:rPr>
          <w:rFonts w:ascii="Times New Roman" w:hAnsi="Times New Roman" w:cs="Times New Roman"/>
        </w:rPr>
        <w:t>“A party favoured with an order for a hearing of the case on an urgent basis gains a considerable advantage over persons whose disputes are being set down for hearing in the normal course of events.  A party seeking to be accorded the preferential treatment must set out in the founding affidavit facts that distinguish the case from others</w:t>
      </w:r>
      <w:r w:rsidR="006D241B" w:rsidRPr="006D241B">
        <w:rPr>
          <w:rFonts w:ascii="Times New Roman" w:hAnsi="Times New Roman" w:cs="Times New Roman"/>
        </w:rPr>
        <w:t xml:space="preserve"> to justify the granting of the order for urgent hearing without breach of the principle that similarly situated litigants are entitled to be treated alike.”</w:t>
      </w:r>
    </w:p>
    <w:p w:rsidR="006D241B" w:rsidRDefault="006D241B" w:rsidP="006D241B">
      <w:pPr>
        <w:spacing w:after="0" w:line="240" w:lineRule="auto"/>
        <w:jc w:val="both"/>
        <w:rPr>
          <w:rFonts w:ascii="Times New Roman" w:hAnsi="Times New Roman" w:cs="Times New Roman"/>
        </w:rPr>
      </w:pPr>
    </w:p>
    <w:p w:rsidR="006D241B" w:rsidRDefault="006D241B" w:rsidP="006D241B">
      <w:pPr>
        <w:spacing w:after="0" w:line="240" w:lineRule="auto"/>
        <w:jc w:val="both"/>
        <w:rPr>
          <w:rFonts w:ascii="Times New Roman" w:hAnsi="Times New Roman" w:cs="Times New Roman"/>
        </w:rPr>
      </w:pPr>
    </w:p>
    <w:p w:rsidR="006D241B" w:rsidRDefault="006D241B" w:rsidP="006D241B">
      <w:pPr>
        <w:spacing w:after="0" w:line="360" w:lineRule="auto"/>
        <w:ind w:firstLine="720"/>
        <w:jc w:val="both"/>
        <w:rPr>
          <w:rFonts w:ascii="Times New Roman" w:hAnsi="Times New Roman" w:cs="Times New Roman"/>
          <w:sz w:val="24"/>
          <w:szCs w:val="24"/>
        </w:rPr>
      </w:pPr>
      <w:r w:rsidRPr="006D241B">
        <w:rPr>
          <w:rFonts w:ascii="Times New Roman" w:hAnsi="Times New Roman" w:cs="Times New Roman"/>
          <w:sz w:val="24"/>
          <w:szCs w:val="24"/>
        </w:rPr>
        <w:t xml:space="preserve">It is therefore settled that the urgency of the matter placed before the court must be determined upon a consideration of the facts alleged in the founding affidavit.  Indeed it is the applicant who petitions the court with a plea that his or her matter should be heard on </w:t>
      </w:r>
      <w:r w:rsidR="00200F88" w:rsidRPr="006D241B">
        <w:rPr>
          <w:rFonts w:ascii="Times New Roman" w:hAnsi="Times New Roman" w:cs="Times New Roman"/>
          <w:sz w:val="24"/>
          <w:szCs w:val="24"/>
        </w:rPr>
        <w:t xml:space="preserve">the </w:t>
      </w:r>
      <w:r w:rsidR="00200F88">
        <w:rPr>
          <w:rFonts w:ascii="Times New Roman" w:hAnsi="Times New Roman" w:cs="Times New Roman"/>
          <w:sz w:val="24"/>
          <w:szCs w:val="24"/>
        </w:rPr>
        <w:t>urgent</w:t>
      </w:r>
      <w:r>
        <w:rPr>
          <w:rFonts w:ascii="Times New Roman" w:hAnsi="Times New Roman" w:cs="Times New Roman"/>
          <w:sz w:val="24"/>
          <w:szCs w:val="24"/>
        </w:rPr>
        <w:t xml:space="preserve"> basis.  It is the part</w:t>
      </w:r>
      <w:r w:rsidR="00200F88">
        <w:rPr>
          <w:rFonts w:ascii="Times New Roman" w:hAnsi="Times New Roman" w:cs="Times New Roman"/>
          <w:sz w:val="24"/>
          <w:szCs w:val="24"/>
        </w:rPr>
        <w:t xml:space="preserve">y suffering </w:t>
      </w:r>
      <w:r w:rsidR="00BA58CA">
        <w:rPr>
          <w:rFonts w:ascii="Times New Roman" w:hAnsi="Times New Roman" w:cs="Times New Roman"/>
          <w:sz w:val="24"/>
          <w:szCs w:val="24"/>
        </w:rPr>
        <w:t xml:space="preserve">the </w:t>
      </w:r>
      <w:r w:rsidR="00200F88">
        <w:rPr>
          <w:rFonts w:ascii="Times New Roman" w:hAnsi="Times New Roman" w:cs="Times New Roman"/>
          <w:sz w:val="24"/>
          <w:szCs w:val="24"/>
        </w:rPr>
        <w:t xml:space="preserve">harm sought to be regulated by </w:t>
      </w:r>
      <w:r w:rsidR="00BA58CA">
        <w:rPr>
          <w:rFonts w:ascii="Times New Roman" w:hAnsi="Times New Roman" w:cs="Times New Roman"/>
          <w:sz w:val="24"/>
          <w:szCs w:val="24"/>
        </w:rPr>
        <w:t xml:space="preserve">the </w:t>
      </w:r>
      <w:r w:rsidR="00200F88">
        <w:rPr>
          <w:rFonts w:ascii="Times New Roman" w:hAnsi="Times New Roman" w:cs="Times New Roman"/>
          <w:sz w:val="24"/>
          <w:szCs w:val="24"/>
        </w:rPr>
        <w:t xml:space="preserve">granting of that </w:t>
      </w:r>
      <w:r w:rsidR="00BA58CA">
        <w:rPr>
          <w:rFonts w:ascii="Times New Roman" w:hAnsi="Times New Roman" w:cs="Times New Roman"/>
          <w:sz w:val="24"/>
          <w:szCs w:val="24"/>
        </w:rPr>
        <w:t>party’s</w:t>
      </w:r>
      <w:r w:rsidR="00200F88">
        <w:rPr>
          <w:rFonts w:ascii="Times New Roman" w:hAnsi="Times New Roman" w:cs="Times New Roman"/>
          <w:sz w:val="24"/>
          <w:szCs w:val="24"/>
        </w:rPr>
        <w:t xml:space="preserve"> prayer in the provisional order who feels that his or her matter cannot wait for a normal hearing.  That party should therefore set out such facts as justify urgency and </w:t>
      </w:r>
      <w:r w:rsidR="00BA58CA">
        <w:rPr>
          <w:rFonts w:ascii="Times New Roman" w:hAnsi="Times New Roman" w:cs="Times New Roman"/>
          <w:sz w:val="24"/>
          <w:szCs w:val="24"/>
        </w:rPr>
        <w:t xml:space="preserve">it is those facts which inform </w:t>
      </w:r>
      <w:r w:rsidR="00200F88">
        <w:rPr>
          <w:rFonts w:ascii="Times New Roman" w:hAnsi="Times New Roman" w:cs="Times New Roman"/>
          <w:sz w:val="24"/>
          <w:szCs w:val="24"/>
        </w:rPr>
        <w:t xml:space="preserve">the certifying legal </w:t>
      </w:r>
      <w:r w:rsidR="00B34CF8">
        <w:rPr>
          <w:rFonts w:ascii="Times New Roman" w:hAnsi="Times New Roman" w:cs="Times New Roman"/>
          <w:sz w:val="24"/>
          <w:szCs w:val="24"/>
        </w:rPr>
        <w:t>practitioner’s</w:t>
      </w:r>
      <w:r w:rsidR="00200F88">
        <w:rPr>
          <w:rFonts w:ascii="Times New Roman" w:hAnsi="Times New Roman" w:cs="Times New Roman"/>
          <w:sz w:val="24"/>
          <w:szCs w:val="24"/>
        </w:rPr>
        <w:t xml:space="preserve"> opinion that </w:t>
      </w:r>
      <w:r w:rsidR="00BA58CA">
        <w:rPr>
          <w:rFonts w:ascii="Times New Roman" w:hAnsi="Times New Roman" w:cs="Times New Roman"/>
          <w:sz w:val="24"/>
          <w:szCs w:val="24"/>
        </w:rPr>
        <w:t xml:space="preserve">objectively considered </w:t>
      </w:r>
      <w:r w:rsidR="00200F88">
        <w:rPr>
          <w:rFonts w:ascii="Times New Roman" w:hAnsi="Times New Roman" w:cs="Times New Roman"/>
          <w:sz w:val="24"/>
          <w:szCs w:val="24"/>
        </w:rPr>
        <w:t>the matter is urgent.</w:t>
      </w:r>
    </w:p>
    <w:p w:rsidR="00200F88" w:rsidRDefault="00200F88" w:rsidP="006D24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60(</w:t>
      </w:r>
      <w:r w:rsidR="00B34CF8">
        <w:rPr>
          <w:rFonts w:ascii="Times New Roman" w:hAnsi="Times New Roman" w:cs="Times New Roman"/>
          <w:sz w:val="24"/>
          <w:szCs w:val="24"/>
        </w:rPr>
        <w:t>6</w:t>
      </w:r>
      <w:r>
        <w:rPr>
          <w:rFonts w:ascii="Times New Roman" w:hAnsi="Times New Roman" w:cs="Times New Roman"/>
          <w:sz w:val="24"/>
          <w:szCs w:val="24"/>
        </w:rPr>
        <w:t>) of the Rules of Court S I 202/21 is clear in its import and meaning.  The rule reads as follows:</w:t>
      </w:r>
    </w:p>
    <w:p w:rsidR="00200F88" w:rsidRDefault="00200F88" w:rsidP="00333EFC">
      <w:pPr>
        <w:spacing w:after="0" w:line="240" w:lineRule="auto"/>
        <w:ind w:left="720"/>
        <w:jc w:val="both"/>
        <w:rPr>
          <w:rFonts w:ascii="Times New Roman" w:hAnsi="Times New Roman" w:cs="Times New Roman"/>
        </w:rPr>
      </w:pPr>
      <w:r w:rsidRPr="00CE393F">
        <w:rPr>
          <w:rFonts w:ascii="Times New Roman" w:hAnsi="Times New Roman" w:cs="Times New Roman"/>
        </w:rPr>
        <w:t xml:space="preserve">“(b) Where a chamber application is accompanied by a certificate  from a legal practitioner in subrule (4)(b) to the effect that the matter is urgent, giving reasons for its urgency, the regulator shall immediately submit it to the duty judge handling urgency applications who shall consider the papers </w:t>
      </w:r>
      <w:r w:rsidR="00333EFC">
        <w:rPr>
          <w:rFonts w:ascii="Times New Roman" w:hAnsi="Times New Roman" w:cs="Times New Roman"/>
        </w:rPr>
        <w:t>forth</w:t>
      </w:r>
      <w:r w:rsidR="00333EFC" w:rsidRPr="00CE393F">
        <w:rPr>
          <w:rFonts w:ascii="Times New Roman" w:hAnsi="Times New Roman" w:cs="Times New Roman"/>
        </w:rPr>
        <w:t>with</w:t>
      </w:r>
      <w:r w:rsidR="00333EFC">
        <w:rPr>
          <w:rFonts w:ascii="Times New Roman" w:hAnsi="Times New Roman" w:cs="Times New Roman"/>
        </w:rPr>
        <w:t>.</w:t>
      </w:r>
      <w:r w:rsidRPr="00CE393F">
        <w:rPr>
          <w:rFonts w:ascii="Times New Roman" w:hAnsi="Times New Roman" w:cs="Times New Roman"/>
        </w:rPr>
        <w:t>”</w:t>
      </w:r>
    </w:p>
    <w:p w:rsidR="00333EFC" w:rsidRDefault="00333EFC" w:rsidP="00333EFC">
      <w:pPr>
        <w:spacing w:after="0" w:line="240" w:lineRule="auto"/>
        <w:jc w:val="both"/>
        <w:rPr>
          <w:rFonts w:ascii="Times New Roman" w:hAnsi="Times New Roman" w:cs="Times New Roman"/>
        </w:rPr>
      </w:pPr>
    </w:p>
    <w:p w:rsidR="00333EFC" w:rsidRDefault="00333EFC" w:rsidP="00333EFC">
      <w:pPr>
        <w:spacing w:after="0" w:line="240" w:lineRule="auto"/>
        <w:jc w:val="both"/>
        <w:rPr>
          <w:rFonts w:ascii="Times New Roman" w:hAnsi="Times New Roman" w:cs="Times New Roman"/>
        </w:rPr>
      </w:pPr>
    </w:p>
    <w:p w:rsidR="00333EFC" w:rsidRDefault="00333EFC" w:rsidP="00333EFC">
      <w:pPr>
        <w:spacing w:after="0" w:line="360" w:lineRule="auto"/>
        <w:ind w:firstLine="720"/>
        <w:jc w:val="both"/>
        <w:rPr>
          <w:rFonts w:ascii="Times New Roman" w:hAnsi="Times New Roman" w:cs="Times New Roman"/>
          <w:sz w:val="24"/>
          <w:szCs w:val="24"/>
        </w:rPr>
      </w:pPr>
      <w:r w:rsidRPr="00333EFC">
        <w:rPr>
          <w:rFonts w:ascii="Times New Roman" w:hAnsi="Times New Roman" w:cs="Times New Roman"/>
          <w:sz w:val="24"/>
          <w:szCs w:val="24"/>
        </w:rPr>
        <w:t xml:space="preserve">In the first instance, the certificate of urgency informs the registrar on how to deal with an application which is accompanied by a certificate of urgency.  The registrar on sight of certificate of urgency being part of a chamber application must without further ado submit or place the application before the duty judge dealing with urgent application.  The practice at Harare High Court is that the Honourable Judge President or in her absence, the next Senior Judge </w:t>
      </w:r>
      <w:r w:rsidR="00BA58CA">
        <w:rPr>
          <w:rFonts w:ascii="Times New Roman" w:hAnsi="Times New Roman" w:cs="Times New Roman"/>
          <w:sz w:val="24"/>
          <w:szCs w:val="24"/>
        </w:rPr>
        <w:t>ac</w:t>
      </w:r>
      <w:r w:rsidRPr="00333EFC">
        <w:rPr>
          <w:rFonts w:ascii="Times New Roman" w:hAnsi="Times New Roman" w:cs="Times New Roman"/>
          <w:sz w:val="24"/>
          <w:szCs w:val="24"/>
        </w:rPr>
        <w:t>ts as the duty judge for urgent application.  The duty judge deals with and/or allocates the application to any of the judges at station.  Every judge is a duty judge for urgent applications beca</w:t>
      </w:r>
      <w:r w:rsidR="00BA58CA">
        <w:rPr>
          <w:rFonts w:ascii="Times New Roman" w:hAnsi="Times New Roman" w:cs="Times New Roman"/>
          <w:sz w:val="24"/>
          <w:szCs w:val="24"/>
        </w:rPr>
        <w:t>us</w:t>
      </w:r>
      <w:r w:rsidRPr="00333EFC">
        <w:rPr>
          <w:rFonts w:ascii="Times New Roman" w:hAnsi="Times New Roman" w:cs="Times New Roman"/>
          <w:sz w:val="24"/>
          <w:szCs w:val="24"/>
        </w:rPr>
        <w:t>e urgent a</w:t>
      </w:r>
      <w:r w:rsidR="00BA58CA">
        <w:rPr>
          <w:rFonts w:ascii="Times New Roman" w:hAnsi="Times New Roman" w:cs="Times New Roman"/>
          <w:sz w:val="24"/>
          <w:szCs w:val="24"/>
        </w:rPr>
        <w:t>pplica</w:t>
      </w:r>
      <w:r w:rsidRPr="00333EFC">
        <w:rPr>
          <w:rFonts w:ascii="Times New Roman" w:hAnsi="Times New Roman" w:cs="Times New Roman"/>
          <w:sz w:val="24"/>
          <w:szCs w:val="24"/>
        </w:rPr>
        <w:t>tions are allocated to the judge notwithstanding</w:t>
      </w:r>
      <w:r w:rsidR="00070C17">
        <w:rPr>
          <w:rFonts w:ascii="Times New Roman" w:hAnsi="Times New Roman" w:cs="Times New Roman"/>
          <w:sz w:val="24"/>
          <w:szCs w:val="24"/>
        </w:rPr>
        <w:t xml:space="preserve"> the judges schedules for the day.  The judge is expected to best manage an urgent application allocated to him or her.  The point I </w:t>
      </w:r>
      <w:r w:rsidR="00BA58CA">
        <w:rPr>
          <w:rFonts w:ascii="Times New Roman" w:hAnsi="Times New Roman" w:cs="Times New Roman"/>
          <w:sz w:val="24"/>
          <w:szCs w:val="24"/>
        </w:rPr>
        <w:t>make</w:t>
      </w:r>
      <w:r w:rsidR="00070C17">
        <w:rPr>
          <w:rFonts w:ascii="Times New Roman" w:hAnsi="Times New Roman" w:cs="Times New Roman"/>
          <w:sz w:val="24"/>
          <w:szCs w:val="24"/>
        </w:rPr>
        <w:t xml:space="preserve"> here is that an urgent application also places a strain on the judges as they must stop what they will be doing to deal with an urgent application.</w:t>
      </w:r>
      <w:r w:rsidR="00BA58CA">
        <w:rPr>
          <w:rFonts w:ascii="Times New Roman" w:hAnsi="Times New Roman" w:cs="Times New Roman"/>
          <w:sz w:val="24"/>
          <w:szCs w:val="24"/>
        </w:rPr>
        <w:t xml:space="preserve">  Only deserving cases are allowed to </w:t>
      </w:r>
      <w:r w:rsidR="006B3EFE">
        <w:rPr>
          <w:rFonts w:ascii="Times New Roman" w:hAnsi="Times New Roman" w:cs="Times New Roman"/>
          <w:sz w:val="24"/>
          <w:szCs w:val="24"/>
        </w:rPr>
        <w:t>jump the</w:t>
      </w:r>
      <w:r w:rsidR="00BA58CA">
        <w:rPr>
          <w:rFonts w:ascii="Times New Roman" w:hAnsi="Times New Roman" w:cs="Times New Roman"/>
          <w:sz w:val="24"/>
          <w:szCs w:val="24"/>
        </w:rPr>
        <w:t xml:space="preserve"> queue.</w:t>
      </w:r>
    </w:p>
    <w:p w:rsidR="00070C17" w:rsidRDefault="00070C17" w:rsidP="00333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60(</w:t>
      </w:r>
      <w:r w:rsidR="00B34CF8">
        <w:rPr>
          <w:rFonts w:ascii="Times New Roman" w:hAnsi="Times New Roman" w:cs="Times New Roman"/>
          <w:sz w:val="24"/>
          <w:szCs w:val="24"/>
        </w:rPr>
        <w:t>6</w:t>
      </w:r>
      <w:r>
        <w:rPr>
          <w:rFonts w:ascii="Times New Roman" w:hAnsi="Times New Roman" w:cs="Times New Roman"/>
          <w:sz w:val="24"/>
          <w:szCs w:val="24"/>
        </w:rPr>
        <w:t>) as quoted is clear that the judge to whom the urgent application to referred for handling must consider “…the papers forthwith.”  The rule does not state t</w:t>
      </w:r>
      <w:r w:rsidR="00B62D19">
        <w:rPr>
          <w:rFonts w:ascii="Times New Roman" w:hAnsi="Times New Roman" w:cs="Times New Roman"/>
          <w:sz w:val="24"/>
          <w:szCs w:val="24"/>
        </w:rPr>
        <w:t>hat the judge must consider the certificate of urgency only.  The full papers mus</w:t>
      </w:r>
      <w:r w:rsidR="00BA58CA">
        <w:rPr>
          <w:rFonts w:ascii="Times New Roman" w:hAnsi="Times New Roman" w:cs="Times New Roman"/>
          <w:sz w:val="24"/>
          <w:szCs w:val="24"/>
        </w:rPr>
        <w:t>t</w:t>
      </w:r>
      <w:r w:rsidR="00B62D19">
        <w:rPr>
          <w:rFonts w:ascii="Times New Roman" w:hAnsi="Times New Roman" w:cs="Times New Roman"/>
          <w:sz w:val="24"/>
          <w:szCs w:val="24"/>
        </w:rPr>
        <w:t xml:space="preserve"> therefore be considered by the judge.  It would therefore in my view be anomalous for the judge to only consider the certificate of urgency as the basis for making a f</w:t>
      </w:r>
      <w:r w:rsidR="006B3EFE">
        <w:rPr>
          <w:rFonts w:ascii="Times New Roman" w:hAnsi="Times New Roman" w:cs="Times New Roman"/>
          <w:sz w:val="24"/>
          <w:szCs w:val="24"/>
        </w:rPr>
        <w:t>i</w:t>
      </w:r>
      <w:r w:rsidR="00B62D19">
        <w:rPr>
          <w:rFonts w:ascii="Times New Roman" w:hAnsi="Times New Roman" w:cs="Times New Roman"/>
          <w:sz w:val="24"/>
          <w:szCs w:val="24"/>
        </w:rPr>
        <w:t xml:space="preserve">nding </w:t>
      </w:r>
      <w:r w:rsidR="006B3EFE">
        <w:rPr>
          <w:rFonts w:ascii="Times New Roman" w:hAnsi="Times New Roman" w:cs="Times New Roman"/>
          <w:sz w:val="24"/>
          <w:szCs w:val="24"/>
        </w:rPr>
        <w:t>o</w:t>
      </w:r>
      <w:r w:rsidR="00B62D19">
        <w:rPr>
          <w:rFonts w:ascii="Times New Roman" w:hAnsi="Times New Roman" w:cs="Times New Roman"/>
          <w:sz w:val="24"/>
          <w:szCs w:val="24"/>
        </w:rPr>
        <w:t>n urgency.  Rule 60(</w:t>
      </w:r>
      <w:r w:rsidR="00B34CF8">
        <w:rPr>
          <w:rFonts w:ascii="Times New Roman" w:hAnsi="Times New Roman" w:cs="Times New Roman"/>
          <w:sz w:val="24"/>
          <w:szCs w:val="24"/>
        </w:rPr>
        <w:t>6</w:t>
      </w:r>
      <w:r w:rsidR="00B62D19">
        <w:rPr>
          <w:rFonts w:ascii="Times New Roman" w:hAnsi="Times New Roman" w:cs="Times New Roman"/>
          <w:sz w:val="24"/>
          <w:szCs w:val="24"/>
        </w:rPr>
        <w:t>) is also consi</w:t>
      </w:r>
      <w:r w:rsidR="006B3EFE">
        <w:rPr>
          <w:rFonts w:ascii="Times New Roman" w:hAnsi="Times New Roman" w:cs="Times New Roman"/>
          <w:sz w:val="24"/>
          <w:szCs w:val="24"/>
        </w:rPr>
        <w:t>stent</w:t>
      </w:r>
      <w:r w:rsidR="00B62D19">
        <w:rPr>
          <w:rFonts w:ascii="Times New Roman" w:hAnsi="Times New Roman" w:cs="Times New Roman"/>
          <w:sz w:val="24"/>
          <w:szCs w:val="24"/>
        </w:rPr>
        <w:t xml:space="preserve"> with the trite principle </w:t>
      </w:r>
      <w:r w:rsidR="00E650F7">
        <w:rPr>
          <w:rFonts w:ascii="Times New Roman" w:hAnsi="Times New Roman" w:cs="Times New Roman"/>
          <w:sz w:val="24"/>
          <w:szCs w:val="24"/>
        </w:rPr>
        <w:t>that</w:t>
      </w:r>
      <w:r w:rsidR="00B62D19">
        <w:rPr>
          <w:rFonts w:ascii="Times New Roman" w:hAnsi="Times New Roman" w:cs="Times New Roman"/>
          <w:sz w:val="24"/>
          <w:szCs w:val="24"/>
        </w:rPr>
        <w:t xml:space="preserve"> an applicant’s case is made in the fo</w:t>
      </w:r>
      <w:r w:rsidR="006B3EFE">
        <w:rPr>
          <w:rFonts w:ascii="Times New Roman" w:hAnsi="Times New Roman" w:cs="Times New Roman"/>
          <w:sz w:val="24"/>
          <w:szCs w:val="24"/>
        </w:rPr>
        <w:t>und</w:t>
      </w:r>
      <w:r w:rsidR="00B62D19">
        <w:rPr>
          <w:rFonts w:ascii="Times New Roman" w:hAnsi="Times New Roman" w:cs="Times New Roman"/>
          <w:sz w:val="24"/>
          <w:szCs w:val="24"/>
        </w:rPr>
        <w:t xml:space="preserve">ing affidavit.  To the founding affidavit is attached supporting documents and urgency must therefore be founded on the </w:t>
      </w:r>
      <w:r w:rsidR="00E650F7">
        <w:rPr>
          <w:rFonts w:ascii="Times New Roman" w:hAnsi="Times New Roman" w:cs="Times New Roman"/>
          <w:sz w:val="24"/>
          <w:szCs w:val="24"/>
        </w:rPr>
        <w:t>whole</w:t>
      </w:r>
      <w:r w:rsidR="00B62D19">
        <w:rPr>
          <w:rFonts w:ascii="Times New Roman" w:hAnsi="Times New Roman" w:cs="Times New Roman"/>
          <w:sz w:val="24"/>
          <w:szCs w:val="24"/>
        </w:rPr>
        <w:t xml:space="preserve"> application.  there is a plethora of cases which suggest that urgency must arise from the certificate of urgency alone and the  certificate is singularly </w:t>
      </w:r>
      <w:r w:rsidR="00E650F7">
        <w:rPr>
          <w:rFonts w:ascii="Times New Roman" w:hAnsi="Times New Roman" w:cs="Times New Roman"/>
          <w:sz w:val="24"/>
          <w:szCs w:val="24"/>
        </w:rPr>
        <w:t>scrutinized</w:t>
      </w:r>
      <w:r w:rsidR="00B62D19">
        <w:rPr>
          <w:rFonts w:ascii="Times New Roman" w:hAnsi="Times New Roman" w:cs="Times New Roman"/>
          <w:sz w:val="24"/>
          <w:szCs w:val="24"/>
        </w:rPr>
        <w:t xml:space="preserve"> for its inad</w:t>
      </w:r>
      <w:r w:rsidR="00E650F7">
        <w:rPr>
          <w:rFonts w:ascii="Times New Roman" w:hAnsi="Times New Roman" w:cs="Times New Roman"/>
          <w:sz w:val="24"/>
          <w:szCs w:val="24"/>
        </w:rPr>
        <w:t>equacies and validity.  I respectfully do not subscribe to that view or approach because the r 60(</w:t>
      </w:r>
      <w:r w:rsidR="00B34CF8">
        <w:rPr>
          <w:rFonts w:ascii="Times New Roman" w:hAnsi="Times New Roman" w:cs="Times New Roman"/>
          <w:sz w:val="24"/>
          <w:szCs w:val="24"/>
        </w:rPr>
        <w:t>6</w:t>
      </w:r>
      <w:r w:rsidR="00E650F7">
        <w:rPr>
          <w:rFonts w:ascii="Times New Roman" w:hAnsi="Times New Roman" w:cs="Times New Roman"/>
          <w:sz w:val="24"/>
          <w:szCs w:val="24"/>
        </w:rPr>
        <w:t xml:space="preserve">) requires that urgency be founded on the “papers” filed by the applicant.  </w:t>
      </w:r>
      <w:r w:rsidR="00E650F7" w:rsidRPr="00E650F7">
        <w:rPr>
          <w:rFonts w:ascii="Times New Roman" w:hAnsi="Times New Roman" w:cs="Times New Roman"/>
          <w:i/>
          <w:sz w:val="24"/>
          <w:szCs w:val="24"/>
        </w:rPr>
        <w:t>In casu</w:t>
      </w:r>
      <w:r w:rsidR="00E650F7">
        <w:rPr>
          <w:rFonts w:ascii="Times New Roman" w:hAnsi="Times New Roman" w:cs="Times New Roman"/>
          <w:sz w:val="24"/>
          <w:szCs w:val="24"/>
        </w:rPr>
        <w:t>, the respondent’s legal practitioners i</w:t>
      </w:r>
      <w:r w:rsidR="006B3EFE">
        <w:rPr>
          <w:rFonts w:ascii="Times New Roman" w:hAnsi="Times New Roman" w:cs="Times New Roman"/>
          <w:sz w:val="24"/>
          <w:szCs w:val="24"/>
        </w:rPr>
        <w:t>n</w:t>
      </w:r>
      <w:r w:rsidR="00E650F7">
        <w:rPr>
          <w:rFonts w:ascii="Times New Roman" w:hAnsi="Times New Roman" w:cs="Times New Roman"/>
          <w:sz w:val="24"/>
          <w:szCs w:val="24"/>
        </w:rPr>
        <w:t xml:space="preserve"> attacking the certificate of urgency did so by tre</w:t>
      </w:r>
      <w:r w:rsidR="006B3EFE">
        <w:rPr>
          <w:rFonts w:ascii="Times New Roman" w:hAnsi="Times New Roman" w:cs="Times New Roman"/>
          <w:sz w:val="24"/>
          <w:szCs w:val="24"/>
        </w:rPr>
        <w:t>at</w:t>
      </w:r>
      <w:r w:rsidR="00E650F7">
        <w:rPr>
          <w:rFonts w:ascii="Times New Roman" w:hAnsi="Times New Roman" w:cs="Times New Roman"/>
          <w:sz w:val="24"/>
          <w:szCs w:val="24"/>
        </w:rPr>
        <w:t>ing it as a stand alone document that informs the court  whether the matter is urgent or not.</w:t>
      </w:r>
      <w:r w:rsidR="006B3EFE">
        <w:rPr>
          <w:rFonts w:ascii="Times New Roman" w:hAnsi="Times New Roman" w:cs="Times New Roman"/>
          <w:sz w:val="24"/>
          <w:szCs w:val="24"/>
        </w:rPr>
        <w:t xml:space="preserve">  This is wrong.</w:t>
      </w:r>
    </w:p>
    <w:p w:rsidR="00E650F7" w:rsidRDefault="00E650F7" w:rsidP="00333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the certificate of urgency itself subrule 4(a) &amp; (b) referred to in subrule (b) as quoted, provides as follows:</w:t>
      </w:r>
    </w:p>
    <w:p w:rsidR="00E650F7" w:rsidRDefault="00E650F7" w:rsidP="00190C99">
      <w:pPr>
        <w:spacing w:after="0" w:line="240" w:lineRule="auto"/>
        <w:ind w:left="720"/>
        <w:jc w:val="both"/>
        <w:rPr>
          <w:rFonts w:ascii="Times New Roman" w:hAnsi="Times New Roman" w:cs="Times New Roman"/>
        </w:rPr>
      </w:pPr>
      <w:r w:rsidRPr="00190C99">
        <w:rPr>
          <w:rFonts w:ascii="Times New Roman" w:hAnsi="Times New Roman" w:cs="Times New Roman"/>
        </w:rPr>
        <w:t xml:space="preserve">“4 Where an applicant </w:t>
      </w:r>
      <w:r w:rsidR="006B3EFE">
        <w:rPr>
          <w:rFonts w:ascii="Times New Roman" w:hAnsi="Times New Roman" w:cs="Times New Roman"/>
        </w:rPr>
        <w:t>ha</w:t>
      </w:r>
      <w:r w:rsidRPr="00190C99">
        <w:rPr>
          <w:rFonts w:ascii="Times New Roman" w:hAnsi="Times New Roman" w:cs="Times New Roman"/>
        </w:rPr>
        <w:t>s not served a chamber application on another party because he or she reasonably believes one or more of the matters referred to in r 61(</w:t>
      </w:r>
      <w:r w:rsidRPr="00190C99">
        <w:rPr>
          <w:rFonts w:ascii="Times New Roman" w:hAnsi="Times New Roman" w:cs="Times New Roman"/>
          <w:i/>
        </w:rPr>
        <w:t>sic</w:t>
      </w:r>
      <w:r w:rsidRPr="00190C99">
        <w:rPr>
          <w:rFonts w:ascii="Times New Roman" w:hAnsi="Times New Roman" w:cs="Times New Roman"/>
        </w:rPr>
        <w:t xml:space="preserve">) </w:t>
      </w:r>
      <w:r w:rsidR="006B3EFE">
        <w:rPr>
          <w:rFonts w:ascii="Times New Roman" w:hAnsi="Times New Roman" w:cs="Times New Roman"/>
        </w:rPr>
        <w:t>[</w:t>
      </w:r>
      <w:r w:rsidRPr="00190C99">
        <w:rPr>
          <w:rFonts w:ascii="Times New Roman" w:hAnsi="Times New Roman" w:cs="Times New Roman"/>
        </w:rPr>
        <w:t>it should be 60(a) to (e)</w:t>
      </w:r>
      <w:r w:rsidR="00190C99" w:rsidRPr="00190C99">
        <w:rPr>
          <w:rFonts w:ascii="Times New Roman" w:hAnsi="Times New Roman" w:cs="Times New Roman"/>
        </w:rPr>
        <w:t>-</w:t>
      </w:r>
      <w:r w:rsidR="006B3EFE">
        <w:rPr>
          <w:rFonts w:ascii="Times New Roman" w:hAnsi="Times New Roman" w:cs="Times New Roman"/>
        </w:rPr>
        <w:t>]</w:t>
      </w:r>
    </w:p>
    <w:p w:rsidR="00190C99" w:rsidRDefault="00190C99" w:rsidP="00190C9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He or she shall set out the ground for his or her belief fully in his or her affidavit; and</w:t>
      </w:r>
    </w:p>
    <w:p w:rsidR="00190C99" w:rsidRDefault="00190C99" w:rsidP="00190C9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Unless the applicant is not legally represented, the application shall be accompanied by a certificate of urgency from a legal practitioner setting out, with reasons, his or her belief that </w:t>
      </w:r>
      <w:r>
        <w:rPr>
          <w:rFonts w:ascii="Times New Roman" w:hAnsi="Times New Roman" w:cs="Times New Roman"/>
        </w:rPr>
        <w:lastRenderedPageBreak/>
        <w:t xml:space="preserve">the matter is uncontentious, likely to attract </w:t>
      </w:r>
      <w:r w:rsidR="006B3EFE">
        <w:rPr>
          <w:rFonts w:ascii="Times New Roman" w:hAnsi="Times New Roman" w:cs="Times New Roman"/>
        </w:rPr>
        <w:t>perverse</w:t>
      </w:r>
      <w:r>
        <w:rPr>
          <w:rFonts w:ascii="Times New Roman" w:hAnsi="Times New Roman" w:cs="Times New Roman"/>
        </w:rPr>
        <w:t xml:space="preserve"> </w:t>
      </w:r>
      <w:r w:rsidR="006B3EFE">
        <w:rPr>
          <w:rFonts w:ascii="Times New Roman" w:hAnsi="Times New Roman" w:cs="Times New Roman"/>
        </w:rPr>
        <w:t>c</w:t>
      </w:r>
      <w:r>
        <w:rPr>
          <w:rFonts w:ascii="Times New Roman" w:hAnsi="Times New Roman" w:cs="Times New Roman"/>
        </w:rPr>
        <w:t xml:space="preserve">onduct or urgent for one or more </w:t>
      </w:r>
      <w:r w:rsidR="00812008">
        <w:rPr>
          <w:rFonts w:ascii="Times New Roman" w:hAnsi="Times New Roman" w:cs="Times New Roman"/>
        </w:rPr>
        <w:t>reasons</w:t>
      </w:r>
      <w:r>
        <w:rPr>
          <w:rFonts w:ascii="Times New Roman" w:hAnsi="Times New Roman" w:cs="Times New Roman"/>
        </w:rPr>
        <w:t xml:space="preserve"> set out in subrule (3)(a) to (e).”</w:t>
      </w:r>
    </w:p>
    <w:p w:rsidR="00190C99" w:rsidRDefault="00190C99" w:rsidP="00190C99">
      <w:pPr>
        <w:spacing w:after="0" w:line="240" w:lineRule="auto"/>
        <w:jc w:val="both"/>
        <w:rPr>
          <w:rFonts w:ascii="Times New Roman" w:hAnsi="Times New Roman" w:cs="Times New Roman"/>
        </w:rPr>
      </w:pPr>
    </w:p>
    <w:p w:rsidR="00190C99" w:rsidRDefault="00190C99" w:rsidP="00190C99">
      <w:pPr>
        <w:spacing w:after="0" w:line="240" w:lineRule="auto"/>
        <w:jc w:val="both"/>
        <w:rPr>
          <w:rFonts w:ascii="Times New Roman" w:hAnsi="Times New Roman" w:cs="Times New Roman"/>
        </w:rPr>
      </w:pPr>
    </w:p>
    <w:p w:rsidR="006D241B" w:rsidRPr="00812008" w:rsidRDefault="00190C99" w:rsidP="00B34CF8">
      <w:pPr>
        <w:spacing w:after="0" w:line="360" w:lineRule="auto"/>
        <w:ind w:firstLine="720"/>
        <w:jc w:val="both"/>
        <w:rPr>
          <w:rFonts w:ascii="Times New Roman" w:hAnsi="Times New Roman" w:cs="Times New Roman"/>
          <w:sz w:val="24"/>
          <w:szCs w:val="24"/>
        </w:rPr>
      </w:pPr>
      <w:r w:rsidRPr="00812008">
        <w:rPr>
          <w:rFonts w:ascii="Times New Roman" w:hAnsi="Times New Roman" w:cs="Times New Roman"/>
          <w:sz w:val="24"/>
          <w:szCs w:val="24"/>
        </w:rPr>
        <w:t xml:space="preserve">I </w:t>
      </w:r>
      <w:r w:rsidR="00812008" w:rsidRPr="00812008">
        <w:rPr>
          <w:rFonts w:ascii="Times New Roman" w:hAnsi="Times New Roman" w:cs="Times New Roman"/>
          <w:sz w:val="24"/>
          <w:szCs w:val="24"/>
        </w:rPr>
        <w:t>should note</w:t>
      </w:r>
      <w:r w:rsidRPr="00812008">
        <w:rPr>
          <w:rFonts w:ascii="Times New Roman" w:hAnsi="Times New Roman" w:cs="Times New Roman"/>
          <w:sz w:val="24"/>
          <w:szCs w:val="24"/>
        </w:rPr>
        <w:t xml:space="preserve"> that although the quoted rule refers to chamber applications not served</w:t>
      </w:r>
      <w:r w:rsidR="0089022D">
        <w:rPr>
          <w:rFonts w:ascii="Times New Roman" w:hAnsi="Times New Roman" w:cs="Times New Roman"/>
          <w:sz w:val="24"/>
          <w:szCs w:val="24"/>
        </w:rPr>
        <w:t>,</w:t>
      </w:r>
      <w:r w:rsidRPr="00812008">
        <w:rPr>
          <w:rFonts w:ascii="Times New Roman" w:hAnsi="Times New Roman" w:cs="Times New Roman"/>
          <w:sz w:val="24"/>
          <w:szCs w:val="24"/>
        </w:rPr>
        <w:t xml:space="preserve"> </w:t>
      </w:r>
      <w:r w:rsidR="0089022D">
        <w:rPr>
          <w:rFonts w:ascii="Times New Roman" w:hAnsi="Times New Roman" w:cs="Times New Roman"/>
          <w:sz w:val="24"/>
          <w:szCs w:val="24"/>
        </w:rPr>
        <w:t>t</w:t>
      </w:r>
      <w:r w:rsidRPr="00812008">
        <w:rPr>
          <w:rFonts w:ascii="Times New Roman" w:hAnsi="Times New Roman" w:cs="Times New Roman"/>
          <w:sz w:val="24"/>
          <w:szCs w:val="24"/>
        </w:rPr>
        <w:t xml:space="preserve">he general practice is to require the applicant to serve the application unless service would defeat the relief sought.  What however strikes about subrule (4(a) </w:t>
      </w:r>
      <w:r w:rsidR="00812008" w:rsidRPr="00812008">
        <w:rPr>
          <w:rFonts w:ascii="Times New Roman" w:hAnsi="Times New Roman" w:cs="Times New Roman"/>
          <w:sz w:val="24"/>
          <w:szCs w:val="24"/>
        </w:rPr>
        <w:t>and (</w:t>
      </w:r>
      <w:r w:rsidRPr="00812008">
        <w:rPr>
          <w:rFonts w:ascii="Times New Roman" w:hAnsi="Times New Roman" w:cs="Times New Roman"/>
          <w:sz w:val="24"/>
          <w:szCs w:val="24"/>
        </w:rPr>
        <w:t>b) is that the requirements in (a) an</w:t>
      </w:r>
      <w:r w:rsidR="0089022D">
        <w:rPr>
          <w:rFonts w:ascii="Times New Roman" w:hAnsi="Times New Roman" w:cs="Times New Roman"/>
          <w:sz w:val="24"/>
          <w:szCs w:val="24"/>
        </w:rPr>
        <w:t>d</w:t>
      </w:r>
      <w:r w:rsidRPr="00812008">
        <w:rPr>
          <w:rFonts w:ascii="Times New Roman" w:hAnsi="Times New Roman" w:cs="Times New Roman"/>
          <w:sz w:val="24"/>
          <w:szCs w:val="24"/>
        </w:rPr>
        <w:t xml:space="preserve"> (b) are </w:t>
      </w:r>
      <w:r w:rsidR="00812008" w:rsidRPr="00812008">
        <w:rPr>
          <w:rFonts w:ascii="Times New Roman" w:hAnsi="Times New Roman" w:cs="Times New Roman"/>
          <w:sz w:val="24"/>
          <w:szCs w:val="24"/>
        </w:rPr>
        <w:t>conjun</w:t>
      </w:r>
      <w:r w:rsidR="0089022D">
        <w:rPr>
          <w:rFonts w:ascii="Times New Roman" w:hAnsi="Times New Roman" w:cs="Times New Roman"/>
          <w:sz w:val="24"/>
          <w:szCs w:val="24"/>
        </w:rPr>
        <w:t>ctiv</w:t>
      </w:r>
      <w:r w:rsidR="00812008" w:rsidRPr="00812008">
        <w:rPr>
          <w:rFonts w:ascii="Times New Roman" w:hAnsi="Times New Roman" w:cs="Times New Roman"/>
          <w:sz w:val="24"/>
          <w:szCs w:val="24"/>
        </w:rPr>
        <w:t>e</w:t>
      </w:r>
      <w:r w:rsidRPr="00812008">
        <w:rPr>
          <w:rFonts w:ascii="Times New Roman" w:hAnsi="Times New Roman" w:cs="Times New Roman"/>
          <w:sz w:val="24"/>
          <w:szCs w:val="24"/>
        </w:rPr>
        <w:t xml:space="preserve">.  An analysis of the two shows that the applicant is required to set out the grounds for urgency in the affidavit.  It </w:t>
      </w:r>
      <w:r w:rsidR="00812008" w:rsidRPr="00812008">
        <w:rPr>
          <w:rFonts w:ascii="Times New Roman" w:hAnsi="Times New Roman" w:cs="Times New Roman"/>
          <w:sz w:val="24"/>
          <w:szCs w:val="24"/>
        </w:rPr>
        <w:t xml:space="preserve">can only be from the stated grounds  that the legal practitioner certifying the matter as urgent can discern agency otherwise if the legal practitioner were to provide reasons of his or her own not arising from the grounds stated in the </w:t>
      </w:r>
      <w:r w:rsidR="00812008">
        <w:rPr>
          <w:rFonts w:ascii="Times New Roman" w:hAnsi="Times New Roman" w:cs="Times New Roman"/>
          <w:sz w:val="24"/>
          <w:szCs w:val="24"/>
        </w:rPr>
        <w:t>applicant’s affidavit the legal practitioner would be  giving evidence which is irregular.</w:t>
      </w:r>
      <w:r w:rsidR="00812008" w:rsidRPr="00812008">
        <w:rPr>
          <w:rFonts w:ascii="Times New Roman" w:hAnsi="Times New Roman" w:cs="Times New Roman"/>
          <w:sz w:val="24"/>
          <w:szCs w:val="24"/>
        </w:rPr>
        <w:t xml:space="preserve"> </w:t>
      </w:r>
    </w:p>
    <w:p w:rsidR="00B34CF8" w:rsidRDefault="00B34CF8" w:rsidP="00B34C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 reason that grounds </w:t>
      </w:r>
      <w:r w:rsidR="0089022D">
        <w:rPr>
          <w:rFonts w:ascii="Times New Roman" w:hAnsi="Times New Roman" w:cs="Times New Roman"/>
          <w:sz w:val="24"/>
          <w:szCs w:val="24"/>
        </w:rPr>
        <w:t xml:space="preserve">to justify urgency </w:t>
      </w:r>
      <w:r>
        <w:rPr>
          <w:rFonts w:ascii="Times New Roman" w:hAnsi="Times New Roman" w:cs="Times New Roman"/>
          <w:sz w:val="24"/>
          <w:szCs w:val="24"/>
        </w:rPr>
        <w:t>arise from the founding affidavit that the Constitutional Court in the May</w:t>
      </w:r>
      <w:r w:rsidR="0089022D">
        <w:rPr>
          <w:rFonts w:ascii="Times New Roman" w:hAnsi="Times New Roman" w:cs="Times New Roman"/>
          <w:sz w:val="24"/>
          <w:szCs w:val="24"/>
        </w:rPr>
        <w:t>o</w:t>
      </w:r>
      <w:r>
        <w:rPr>
          <w:rFonts w:ascii="Times New Roman" w:hAnsi="Times New Roman" w:cs="Times New Roman"/>
          <w:sz w:val="24"/>
          <w:szCs w:val="24"/>
        </w:rPr>
        <w:t>r Logistics case (</w:t>
      </w:r>
      <w:r w:rsidRPr="003B59BD">
        <w:rPr>
          <w:rFonts w:ascii="Times New Roman" w:hAnsi="Times New Roman" w:cs="Times New Roman"/>
          <w:i/>
          <w:sz w:val="24"/>
          <w:szCs w:val="24"/>
        </w:rPr>
        <w:t>supra</w:t>
      </w:r>
      <w:r>
        <w:rPr>
          <w:rFonts w:ascii="Times New Roman" w:hAnsi="Times New Roman" w:cs="Times New Roman"/>
          <w:sz w:val="24"/>
          <w:szCs w:val="24"/>
        </w:rPr>
        <w:t>) then stated;</w:t>
      </w:r>
    </w:p>
    <w:p w:rsidR="00B34CF8" w:rsidRDefault="00B34CF8" w:rsidP="00B34CF8">
      <w:pPr>
        <w:spacing w:line="240" w:lineRule="auto"/>
        <w:ind w:left="720"/>
        <w:jc w:val="both"/>
        <w:rPr>
          <w:rFonts w:ascii="Times New Roman" w:hAnsi="Times New Roman" w:cs="Times New Roman"/>
        </w:rPr>
      </w:pPr>
      <w:r w:rsidRPr="00DB1ADD">
        <w:rPr>
          <w:rFonts w:ascii="Times New Roman" w:hAnsi="Times New Roman" w:cs="Times New Roman"/>
        </w:rPr>
        <w:t>“……The certificate of urgency should show that the legal practitioner examined the founding affidavit and documents filed in s</w:t>
      </w:r>
      <w:r w:rsidR="0089022D">
        <w:rPr>
          <w:rFonts w:ascii="Times New Roman" w:hAnsi="Times New Roman" w:cs="Times New Roman"/>
        </w:rPr>
        <w:t>uppor</w:t>
      </w:r>
      <w:r w:rsidRPr="00DB1ADD">
        <w:rPr>
          <w:rFonts w:ascii="Times New Roman" w:hAnsi="Times New Roman" w:cs="Times New Roman"/>
        </w:rPr>
        <w:t xml:space="preserve">t of the urgent application for facts which support the allegation that a delay in having the case heard </w:t>
      </w:r>
      <w:r w:rsidR="0089022D">
        <w:rPr>
          <w:rFonts w:ascii="Times New Roman" w:hAnsi="Times New Roman" w:cs="Times New Roman"/>
        </w:rPr>
        <w:t>o</w:t>
      </w:r>
      <w:r w:rsidRPr="00DB1ADD">
        <w:rPr>
          <w:rFonts w:ascii="Times New Roman" w:hAnsi="Times New Roman" w:cs="Times New Roman"/>
        </w:rPr>
        <w:t>n an urgent basis would render the eventual relief ineffectual.”</w:t>
      </w:r>
    </w:p>
    <w:p w:rsidR="00B34CF8" w:rsidRDefault="00B34CF8" w:rsidP="00B34C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Mayor Logistics case, the founding affidavit was found to be deficient in its omission to provide grounds for urgency.  In </w:t>
      </w:r>
      <w:r w:rsidRPr="00B0577F">
        <w:rPr>
          <w:rFonts w:ascii="Times New Roman" w:hAnsi="Times New Roman" w:cs="Times New Roman"/>
          <w:i/>
          <w:sz w:val="24"/>
          <w:szCs w:val="24"/>
        </w:rPr>
        <w:t>casu</w:t>
      </w:r>
      <w:r>
        <w:rPr>
          <w:rFonts w:ascii="Times New Roman" w:hAnsi="Times New Roman" w:cs="Times New Roman"/>
          <w:sz w:val="24"/>
          <w:szCs w:val="24"/>
        </w:rPr>
        <w:t xml:space="preserve">, the first respondent has taken issue that the certificate of urgency is partial and the maker did not apply an objective mind in certifying the application as urgent.  It must be noted importantly so that it is the judge who decides whether the matter is urgent or not.  The urgency arises from the grounds set out in the founding affidavit and not in the certificate of urgency because the </w:t>
      </w:r>
      <w:r w:rsidR="0089022D">
        <w:rPr>
          <w:rFonts w:ascii="Times New Roman" w:hAnsi="Times New Roman" w:cs="Times New Roman"/>
          <w:sz w:val="24"/>
          <w:szCs w:val="24"/>
        </w:rPr>
        <w:t xml:space="preserve">reasons for urgency in the </w:t>
      </w:r>
      <w:r>
        <w:rPr>
          <w:rFonts w:ascii="Times New Roman" w:hAnsi="Times New Roman" w:cs="Times New Roman"/>
          <w:sz w:val="24"/>
          <w:szCs w:val="24"/>
        </w:rPr>
        <w:t xml:space="preserve">certificate of urgency </w:t>
      </w:r>
      <w:r w:rsidR="0089022D">
        <w:rPr>
          <w:rFonts w:ascii="Times New Roman" w:hAnsi="Times New Roman" w:cs="Times New Roman"/>
          <w:sz w:val="24"/>
          <w:szCs w:val="24"/>
        </w:rPr>
        <w:t xml:space="preserve">are justifiable on the basis of facts set out in </w:t>
      </w:r>
      <w:r>
        <w:rPr>
          <w:rFonts w:ascii="Times New Roman" w:hAnsi="Times New Roman" w:cs="Times New Roman"/>
          <w:sz w:val="24"/>
          <w:szCs w:val="24"/>
        </w:rPr>
        <w:t>the founding affidavit and any supporting documents thereto attached.</w:t>
      </w:r>
    </w:p>
    <w:p w:rsidR="00B34CF8" w:rsidRDefault="00B34CF8" w:rsidP="00B34C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determining the first respondent’s objection, I take the view that the certificate of urgency should not be excised </w:t>
      </w:r>
      <w:r w:rsidR="0089022D">
        <w:rPr>
          <w:rFonts w:ascii="Times New Roman" w:hAnsi="Times New Roman" w:cs="Times New Roman"/>
          <w:sz w:val="24"/>
          <w:szCs w:val="24"/>
        </w:rPr>
        <w:t xml:space="preserve">from the application </w:t>
      </w:r>
      <w:r>
        <w:rPr>
          <w:rFonts w:ascii="Times New Roman" w:hAnsi="Times New Roman" w:cs="Times New Roman"/>
          <w:sz w:val="24"/>
          <w:szCs w:val="24"/>
        </w:rPr>
        <w:t>but must be read as a whole and holistically together with the founding affidavits and any supporting documents.  The certificate of urgency expresses an opinion of the legal practitioner that the matter is urgent.  Such opinion could be right or wrong.  The judge in my view should no</w:t>
      </w:r>
      <w:r w:rsidR="0089022D">
        <w:rPr>
          <w:rFonts w:ascii="Times New Roman" w:hAnsi="Times New Roman" w:cs="Times New Roman"/>
          <w:sz w:val="24"/>
          <w:szCs w:val="24"/>
        </w:rPr>
        <w:t>t</w:t>
      </w:r>
      <w:r>
        <w:rPr>
          <w:rFonts w:ascii="Times New Roman" w:hAnsi="Times New Roman" w:cs="Times New Roman"/>
          <w:sz w:val="24"/>
          <w:szCs w:val="24"/>
        </w:rPr>
        <w:t xml:space="preserve"> strike out or dismiss an application filed on an urgent basis on the sole basis that the certificate of urgency suffers from a defect as to form and content unless the defect is a fatal one to the applicants case.  I cannot immediately think of a fatal defect </w:t>
      </w:r>
      <w:r>
        <w:rPr>
          <w:rFonts w:ascii="Times New Roman" w:hAnsi="Times New Roman" w:cs="Times New Roman"/>
          <w:sz w:val="24"/>
          <w:szCs w:val="24"/>
        </w:rPr>
        <w:lastRenderedPageBreak/>
        <w:t>to an application, which arises from a defective certificate of urgency.  The fatal defect which is apparent is one wherein the founding affidavit does not set out the grounds for urgency and the certifying</w:t>
      </w:r>
      <w:r w:rsidR="0089022D">
        <w:rPr>
          <w:rFonts w:ascii="Times New Roman" w:hAnsi="Times New Roman" w:cs="Times New Roman"/>
          <w:sz w:val="24"/>
          <w:szCs w:val="24"/>
        </w:rPr>
        <w:t xml:space="preserve"> legal practitioner manufactures</w:t>
      </w:r>
      <w:r>
        <w:rPr>
          <w:rFonts w:ascii="Times New Roman" w:hAnsi="Times New Roman" w:cs="Times New Roman"/>
          <w:sz w:val="24"/>
          <w:szCs w:val="24"/>
        </w:rPr>
        <w:t xml:space="preserve"> or volunteers his or her own grounds thereby litigating so to speak.</w:t>
      </w:r>
    </w:p>
    <w:p w:rsidR="00B34CF8" w:rsidRDefault="00B34CF8" w:rsidP="00B34C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r</w:t>
      </w:r>
      <w:r w:rsidR="0089022D">
        <w:rPr>
          <w:rFonts w:ascii="Times New Roman" w:hAnsi="Times New Roman" w:cs="Times New Roman"/>
          <w:sz w:val="24"/>
          <w:szCs w:val="24"/>
        </w:rPr>
        <w:t>elied</w:t>
      </w:r>
      <w:r>
        <w:rPr>
          <w:rFonts w:ascii="Times New Roman" w:hAnsi="Times New Roman" w:cs="Times New Roman"/>
          <w:sz w:val="24"/>
          <w:szCs w:val="24"/>
        </w:rPr>
        <w:t xml:space="preserve"> on the judgment of the Supreme Court in </w:t>
      </w:r>
      <w:r w:rsidRPr="007F1078">
        <w:rPr>
          <w:rFonts w:ascii="Times New Roman" w:hAnsi="Times New Roman" w:cs="Times New Roman"/>
          <w:i/>
          <w:sz w:val="24"/>
          <w:szCs w:val="24"/>
        </w:rPr>
        <w:t>Chidawu and Others</w:t>
      </w:r>
      <w:r>
        <w:rPr>
          <w:rFonts w:ascii="Times New Roman" w:hAnsi="Times New Roman" w:cs="Times New Roman"/>
          <w:sz w:val="24"/>
          <w:szCs w:val="24"/>
        </w:rPr>
        <w:t xml:space="preserve"> v </w:t>
      </w:r>
      <w:r w:rsidRPr="007F1078">
        <w:rPr>
          <w:rFonts w:ascii="Times New Roman" w:hAnsi="Times New Roman" w:cs="Times New Roman"/>
          <w:i/>
          <w:sz w:val="24"/>
          <w:szCs w:val="24"/>
        </w:rPr>
        <w:t>Sha</w:t>
      </w:r>
      <w:r w:rsidR="0089022D">
        <w:rPr>
          <w:rFonts w:ascii="Times New Roman" w:hAnsi="Times New Roman" w:cs="Times New Roman"/>
          <w:i/>
          <w:sz w:val="24"/>
          <w:szCs w:val="24"/>
        </w:rPr>
        <w:t>h</w:t>
      </w:r>
      <w:r w:rsidRPr="007F1078">
        <w:rPr>
          <w:rFonts w:ascii="Times New Roman" w:hAnsi="Times New Roman" w:cs="Times New Roman"/>
          <w:i/>
          <w:sz w:val="24"/>
          <w:szCs w:val="24"/>
        </w:rPr>
        <w:t xml:space="preserve"> and Others</w:t>
      </w:r>
      <w:r>
        <w:rPr>
          <w:rFonts w:ascii="Times New Roman" w:hAnsi="Times New Roman" w:cs="Times New Roman"/>
          <w:sz w:val="24"/>
          <w:szCs w:val="24"/>
        </w:rPr>
        <w:t xml:space="preserve"> SC 12/13 by the learned </w:t>
      </w:r>
      <w:r w:rsidRPr="007F1078">
        <w:rPr>
          <w:rFonts w:ascii="Times New Roman" w:hAnsi="Times New Roman" w:cs="Times New Roman"/>
          <w:smallCaps/>
          <w:sz w:val="24"/>
          <w:szCs w:val="24"/>
        </w:rPr>
        <w:t>Gowora</w:t>
      </w:r>
      <w:r>
        <w:rPr>
          <w:rFonts w:ascii="Times New Roman" w:hAnsi="Times New Roman" w:cs="Times New Roman"/>
          <w:sz w:val="24"/>
          <w:szCs w:val="24"/>
        </w:rPr>
        <w:t xml:space="preserve"> JA (as then she was) wherein the learned judge stated that:</w:t>
      </w:r>
    </w:p>
    <w:p w:rsidR="00B34CF8" w:rsidRDefault="00B34CF8" w:rsidP="00B34CF8">
      <w:pPr>
        <w:spacing w:after="0" w:line="240" w:lineRule="auto"/>
        <w:ind w:left="720"/>
        <w:jc w:val="both"/>
        <w:rPr>
          <w:rFonts w:ascii="Times New Roman" w:hAnsi="Times New Roman" w:cs="Times New Roman"/>
        </w:rPr>
      </w:pPr>
      <w:r w:rsidRPr="0072727B">
        <w:rPr>
          <w:rFonts w:ascii="Times New Roman" w:hAnsi="Times New Roman" w:cs="Times New Roman"/>
        </w:rPr>
        <w:t xml:space="preserve">“In certifying the matter as urgent, the legal practitioner is required to apply his or her own mind to the circumstances of the case and reach </w:t>
      </w:r>
      <w:r w:rsidR="0089022D">
        <w:rPr>
          <w:rFonts w:ascii="Times New Roman" w:hAnsi="Times New Roman" w:cs="Times New Roman"/>
        </w:rPr>
        <w:t>a</w:t>
      </w:r>
      <w:r w:rsidRPr="0072727B">
        <w:rPr>
          <w:rFonts w:ascii="Times New Roman" w:hAnsi="Times New Roman" w:cs="Times New Roman"/>
        </w:rPr>
        <w:t>n independent judgment as to the urgency of the matter.  He or she is not supposed to take verbatim what his or her client says regarding perceived urgency and put it in the certificate of urgency.  I accept the co</w:t>
      </w:r>
      <w:r w:rsidR="0089022D">
        <w:rPr>
          <w:rFonts w:ascii="Times New Roman" w:hAnsi="Times New Roman" w:cs="Times New Roman"/>
        </w:rPr>
        <w:t>nten</w:t>
      </w:r>
      <w:r w:rsidRPr="0072727B">
        <w:rPr>
          <w:rFonts w:ascii="Times New Roman" w:hAnsi="Times New Roman" w:cs="Times New Roman"/>
        </w:rPr>
        <w:t>tion that it is a condition pr</w:t>
      </w:r>
      <w:r w:rsidR="0089022D">
        <w:rPr>
          <w:rFonts w:ascii="Times New Roman" w:hAnsi="Times New Roman" w:cs="Times New Roman"/>
        </w:rPr>
        <w:t>ecedent</w:t>
      </w:r>
      <w:r w:rsidRPr="0072727B">
        <w:rPr>
          <w:rFonts w:ascii="Times New Roman" w:hAnsi="Times New Roman" w:cs="Times New Roman"/>
        </w:rPr>
        <w:t xml:space="preserve"> to the validity of a certificate of urgency that a legal practitioner applies his mind to the facts.”</w:t>
      </w:r>
    </w:p>
    <w:p w:rsidR="00B34CF8" w:rsidRPr="0072727B" w:rsidRDefault="00B34CF8" w:rsidP="00B34CF8">
      <w:pPr>
        <w:spacing w:after="0" w:line="240" w:lineRule="auto"/>
        <w:ind w:left="720"/>
        <w:jc w:val="both"/>
        <w:rPr>
          <w:rFonts w:ascii="Times New Roman" w:hAnsi="Times New Roman" w:cs="Times New Roman"/>
        </w:rPr>
      </w:pPr>
    </w:p>
    <w:p w:rsidR="00B34CF8" w:rsidRDefault="00B34CF8" w:rsidP="00B34C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judge the</w:t>
      </w:r>
      <w:r w:rsidR="00950949">
        <w:rPr>
          <w:rFonts w:ascii="Times New Roman" w:hAnsi="Times New Roman" w:cs="Times New Roman"/>
          <w:sz w:val="24"/>
          <w:szCs w:val="24"/>
        </w:rPr>
        <w:t>n</w:t>
      </w:r>
      <w:r>
        <w:rPr>
          <w:rFonts w:ascii="Times New Roman" w:hAnsi="Times New Roman" w:cs="Times New Roman"/>
          <w:sz w:val="24"/>
          <w:szCs w:val="24"/>
        </w:rPr>
        <w:t xml:space="preserve"> quoted </w:t>
      </w:r>
      <w:r w:rsidRPr="0072727B">
        <w:rPr>
          <w:rFonts w:ascii="Times New Roman" w:hAnsi="Times New Roman" w:cs="Times New Roman"/>
          <w:smallCaps/>
          <w:sz w:val="24"/>
          <w:szCs w:val="24"/>
        </w:rPr>
        <w:t>Gillespie</w:t>
      </w:r>
      <w:r>
        <w:rPr>
          <w:rFonts w:ascii="Times New Roman" w:hAnsi="Times New Roman" w:cs="Times New Roman"/>
          <w:sz w:val="24"/>
          <w:szCs w:val="24"/>
        </w:rPr>
        <w:t xml:space="preserve"> J </w:t>
      </w:r>
      <w:r w:rsidRPr="0072727B">
        <w:rPr>
          <w:rFonts w:ascii="Times New Roman" w:hAnsi="Times New Roman" w:cs="Times New Roman"/>
          <w:i/>
          <w:sz w:val="24"/>
          <w:szCs w:val="24"/>
        </w:rPr>
        <w:t xml:space="preserve">dicta </w:t>
      </w:r>
      <w:r>
        <w:rPr>
          <w:rFonts w:ascii="Times New Roman" w:hAnsi="Times New Roman" w:cs="Times New Roman"/>
          <w:sz w:val="24"/>
          <w:szCs w:val="24"/>
        </w:rPr>
        <w:t xml:space="preserve">in the case </w:t>
      </w:r>
      <w:r w:rsidRPr="0072727B">
        <w:rPr>
          <w:rFonts w:ascii="Times New Roman" w:hAnsi="Times New Roman" w:cs="Times New Roman"/>
          <w:i/>
          <w:sz w:val="24"/>
          <w:szCs w:val="24"/>
        </w:rPr>
        <w:t xml:space="preserve">General Transport and Engineering (Pvt) Ltd &amp; Ors </w:t>
      </w:r>
      <w:r w:rsidRPr="0072727B">
        <w:rPr>
          <w:rFonts w:ascii="Times New Roman" w:hAnsi="Times New Roman" w:cs="Times New Roman"/>
          <w:sz w:val="24"/>
          <w:szCs w:val="24"/>
        </w:rPr>
        <w:t>v</w:t>
      </w:r>
      <w:r w:rsidRPr="0072727B">
        <w:rPr>
          <w:rFonts w:ascii="Times New Roman" w:hAnsi="Times New Roman" w:cs="Times New Roman"/>
          <w:i/>
          <w:sz w:val="24"/>
          <w:szCs w:val="24"/>
        </w:rPr>
        <w:t xml:space="preserve"> Zimbank Corp (Pvt) Ltd</w:t>
      </w:r>
      <w:r>
        <w:rPr>
          <w:rFonts w:ascii="Times New Roman" w:hAnsi="Times New Roman" w:cs="Times New Roman"/>
          <w:sz w:val="24"/>
          <w:szCs w:val="24"/>
        </w:rPr>
        <w:t xml:space="preserve"> 1998 (2) ZLR 301 where the learned judge stated that the power given to legal practitioners to certify applications as urgent should not be abused a</w:t>
      </w:r>
      <w:r w:rsidR="00950949">
        <w:rPr>
          <w:rFonts w:ascii="Times New Roman" w:hAnsi="Times New Roman" w:cs="Times New Roman"/>
          <w:sz w:val="24"/>
          <w:szCs w:val="24"/>
        </w:rPr>
        <w:t>n</w:t>
      </w:r>
      <w:r>
        <w:rPr>
          <w:rFonts w:ascii="Times New Roman" w:hAnsi="Times New Roman" w:cs="Times New Roman"/>
          <w:sz w:val="24"/>
          <w:szCs w:val="24"/>
        </w:rPr>
        <w:t>d that only a matter which a legal practitioner believe</w:t>
      </w:r>
      <w:r w:rsidR="00950949">
        <w:rPr>
          <w:rFonts w:ascii="Times New Roman" w:hAnsi="Times New Roman" w:cs="Times New Roman"/>
          <w:sz w:val="24"/>
          <w:szCs w:val="24"/>
        </w:rPr>
        <w:t>s</w:t>
      </w:r>
      <w:r>
        <w:rPr>
          <w:rFonts w:ascii="Times New Roman" w:hAnsi="Times New Roman" w:cs="Times New Roman"/>
          <w:sz w:val="24"/>
          <w:szCs w:val="24"/>
        </w:rPr>
        <w:t xml:space="preserve"> on the facts and honestly so to be urgent should be so certified.</w:t>
      </w:r>
    </w:p>
    <w:p w:rsidR="00B34CF8" w:rsidRDefault="00B34CF8" w:rsidP="00B34C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in regard to the validity of a certificate of urgency and again in </w:t>
      </w:r>
      <w:r w:rsidRPr="00950949">
        <w:rPr>
          <w:rFonts w:ascii="Times New Roman" w:hAnsi="Times New Roman" w:cs="Times New Roman"/>
          <w:i/>
          <w:sz w:val="24"/>
          <w:szCs w:val="24"/>
        </w:rPr>
        <w:t>Chidawu</w:t>
      </w:r>
      <w:r>
        <w:rPr>
          <w:rFonts w:ascii="Times New Roman" w:hAnsi="Times New Roman" w:cs="Times New Roman"/>
          <w:sz w:val="24"/>
          <w:szCs w:val="24"/>
        </w:rPr>
        <w:t xml:space="preserve"> case, the learned judge stated that a certificate of urgency was a matter of substance rather than form.  The learned judge said:</w:t>
      </w:r>
    </w:p>
    <w:p w:rsidR="00B34CF8" w:rsidRDefault="00B34CF8" w:rsidP="00B34CF8">
      <w:pPr>
        <w:spacing w:after="0" w:line="240" w:lineRule="auto"/>
        <w:ind w:left="720"/>
        <w:jc w:val="both"/>
        <w:rPr>
          <w:rFonts w:ascii="Times New Roman" w:hAnsi="Times New Roman" w:cs="Times New Roman"/>
        </w:rPr>
      </w:pPr>
      <w:r w:rsidRPr="00771AB8">
        <w:rPr>
          <w:rFonts w:ascii="Times New Roman" w:hAnsi="Times New Roman" w:cs="Times New Roman"/>
        </w:rPr>
        <w:t>“the gen</w:t>
      </w:r>
      <w:r w:rsidR="00950949">
        <w:rPr>
          <w:rFonts w:ascii="Times New Roman" w:hAnsi="Times New Roman" w:cs="Times New Roman"/>
        </w:rPr>
        <w:t>uineness</w:t>
      </w:r>
      <w:r w:rsidRPr="00771AB8">
        <w:rPr>
          <w:rFonts w:ascii="Times New Roman" w:hAnsi="Times New Roman" w:cs="Times New Roman"/>
        </w:rPr>
        <w:t xml:space="preserve"> of the belief postulated in the certificate must be tested by reference to all the surrounding circumstances and facts to which the legal practitioner is expected to have regard……….”</w:t>
      </w:r>
    </w:p>
    <w:p w:rsidR="00B34CF8" w:rsidRPr="00771AB8" w:rsidRDefault="00B34CF8" w:rsidP="00B34CF8">
      <w:pPr>
        <w:spacing w:after="0" w:line="240" w:lineRule="auto"/>
        <w:ind w:left="720"/>
        <w:jc w:val="both"/>
        <w:rPr>
          <w:rFonts w:ascii="Times New Roman" w:hAnsi="Times New Roman" w:cs="Times New Roman"/>
        </w:rPr>
      </w:pPr>
    </w:p>
    <w:p w:rsidR="00B34CF8" w:rsidRDefault="00B34CF8" w:rsidP="00B34C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judge also stated at p 7 of the cyclostyled judgment that:</w:t>
      </w:r>
    </w:p>
    <w:p w:rsidR="00B34CF8" w:rsidRDefault="00B34CF8" w:rsidP="00B34CF8">
      <w:pPr>
        <w:spacing w:after="0" w:line="240" w:lineRule="auto"/>
        <w:ind w:left="720"/>
        <w:jc w:val="both"/>
        <w:rPr>
          <w:rFonts w:ascii="Times New Roman" w:hAnsi="Times New Roman" w:cs="Times New Roman"/>
        </w:rPr>
      </w:pPr>
      <w:r w:rsidRPr="005A3BEA">
        <w:rPr>
          <w:rFonts w:ascii="Times New Roman" w:hAnsi="Times New Roman" w:cs="Times New Roman"/>
        </w:rPr>
        <w:t xml:space="preserve">“In order for a certificate of urgency to pass the test of validity it must be clear </w:t>
      </w:r>
      <w:r w:rsidRPr="005A3BEA">
        <w:rPr>
          <w:rFonts w:ascii="Times New Roman" w:hAnsi="Times New Roman" w:cs="Times New Roman"/>
          <w:i/>
        </w:rPr>
        <w:t>ex facie</w:t>
      </w:r>
      <w:r w:rsidRPr="005A3BEA">
        <w:rPr>
          <w:rFonts w:ascii="Times New Roman" w:hAnsi="Times New Roman" w:cs="Times New Roman"/>
        </w:rPr>
        <w:t xml:space="preserve"> the certificate that the legal practitioner who signed or actually applied his her mind to the facts and the circumstances surrounding the dispute.”</w:t>
      </w:r>
    </w:p>
    <w:p w:rsidR="00B34CF8" w:rsidRPr="005A3BEA" w:rsidRDefault="00B34CF8" w:rsidP="00B34CF8">
      <w:pPr>
        <w:spacing w:after="0" w:line="240" w:lineRule="auto"/>
        <w:ind w:left="720"/>
        <w:jc w:val="both"/>
        <w:rPr>
          <w:rFonts w:ascii="Times New Roman" w:hAnsi="Times New Roman" w:cs="Times New Roman"/>
        </w:rPr>
      </w:pPr>
    </w:p>
    <w:p w:rsidR="00B34CF8" w:rsidRDefault="00B34CF8" w:rsidP="00B34C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common thread from the </w:t>
      </w:r>
      <w:r w:rsidRPr="008B49B4">
        <w:rPr>
          <w:rFonts w:ascii="Times New Roman" w:hAnsi="Times New Roman" w:cs="Times New Roman"/>
          <w:i/>
          <w:sz w:val="24"/>
          <w:szCs w:val="24"/>
        </w:rPr>
        <w:t xml:space="preserve">dictas </w:t>
      </w:r>
      <w:r>
        <w:rPr>
          <w:rFonts w:ascii="Times New Roman" w:hAnsi="Times New Roman" w:cs="Times New Roman"/>
          <w:sz w:val="24"/>
          <w:szCs w:val="24"/>
        </w:rPr>
        <w:t xml:space="preserve">above is that it is the facts of the case which establish urgency </w:t>
      </w:r>
      <w:r w:rsidR="00950949">
        <w:rPr>
          <w:rFonts w:ascii="Times New Roman" w:hAnsi="Times New Roman" w:cs="Times New Roman"/>
          <w:sz w:val="24"/>
          <w:szCs w:val="24"/>
        </w:rPr>
        <w:t xml:space="preserve">and </w:t>
      </w:r>
      <w:r>
        <w:rPr>
          <w:rFonts w:ascii="Times New Roman" w:hAnsi="Times New Roman" w:cs="Times New Roman"/>
          <w:sz w:val="24"/>
          <w:szCs w:val="24"/>
        </w:rPr>
        <w:t xml:space="preserve">the opinion of the certifying legal practitioner derives from those facts.  The question is where it is apparent from the certificate that the certifying legal practitioner has not properly applied his or mind to the facts in reaching a conclusion that the matter is urgent, but the facts themselves and circumstances of the case as alluded to in the founding affidavit establish urgency and the judge is of the view that the matter is urgent, does the judge strike the matter off the roll </w:t>
      </w:r>
      <w:r>
        <w:rPr>
          <w:rFonts w:ascii="Times New Roman" w:hAnsi="Times New Roman" w:cs="Times New Roman"/>
          <w:sz w:val="24"/>
          <w:szCs w:val="24"/>
        </w:rPr>
        <w:lastRenderedPageBreak/>
        <w:t xml:space="preserve">as not urgent for invalidity of or defect in the certificate of urgency when on the facts there is urgent need for intervention by the court.  This crisp question is not addressed, as it did not in the </w:t>
      </w:r>
      <w:r w:rsidRPr="00950949">
        <w:rPr>
          <w:rFonts w:ascii="Times New Roman" w:hAnsi="Times New Roman" w:cs="Times New Roman"/>
          <w:i/>
          <w:sz w:val="24"/>
          <w:szCs w:val="24"/>
        </w:rPr>
        <w:t>Chidawu</w:t>
      </w:r>
      <w:r>
        <w:rPr>
          <w:rFonts w:ascii="Times New Roman" w:hAnsi="Times New Roman" w:cs="Times New Roman"/>
          <w:sz w:val="24"/>
          <w:szCs w:val="24"/>
        </w:rPr>
        <w:t xml:space="preserve"> case.</w:t>
      </w:r>
      <w:r w:rsidR="00950949">
        <w:rPr>
          <w:rFonts w:ascii="Times New Roman" w:hAnsi="Times New Roman" w:cs="Times New Roman"/>
          <w:sz w:val="24"/>
          <w:szCs w:val="24"/>
        </w:rPr>
        <w:t xml:space="preserve">  My view is that and I already stated so, the certifying legal practitioners in terms of the rules gives his or her opinion on urgency.  That opinion may or may not coincide with the judge‘s opinion.  An opinion is exactly that. It may depending on the judge’s own opinion be right or wrong.  The judge should therefore not be detained by the certificate of urgency where the facts in the founding affidavit show the matter to be urgent.  The interest of justice will b</w:t>
      </w:r>
      <w:r w:rsidR="005D1EF0">
        <w:rPr>
          <w:rFonts w:ascii="Times New Roman" w:hAnsi="Times New Roman" w:cs="Times New Roman"/>
          <w:sz w:val="24"/>
          <w:szCs w:val="24"/>
        </w:rPr>
        <w:t>e</w:t>
      </w:r>
      <w:r w:rsidR="00950949">
        <w:rPr>
          <w:rFonts w:ascii="Times New Roman" w:hAnsi="Times New Roman" w:cs="Times New Roman"/>
          <w:sz w:val="24"/>
          <w:szCs w:val="24"/>
        </w:rPr>
        <w:t xml:space="preserve"> served by hearing the matter instead of denying justice to parties because the certificate of urgency is deficient in one way or the other.</w:t>
      </w:r>
    </w:p>
    <w:p w:rsidR="00B34CF8" w:rsidRDefault="00B34CF8" w:rsidP="00B34C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case of </w:t>
      </w:r>
      <w:r w:rsidRPr="00022FC8">
        <w:rPr>
          <w:rFonts w:ascii="Times New Roman" w:hAnsi="Times New Roman" w:cs="Times New Roman"/>
          <w:i/>
          <w:sz w:val="24"/>
          <w:szCs w:val="24"/>
        </w:rPr>
        <w:t xml:space="preserve">Pascoe </w:t>
      </w:r>
      <w:r w:rsidRPr="00022FC8">
        <w:rPr>
          <w:rFonts w:ascii="Times New Roman" w:hAnsi="Times New Roman" w:cs="Times New Roman"/>
          <w:sz w:val="24"/>
          <w:szCs w:val="24"/>
        </w:rPr>
        <w:t>v</w:t>
      </w:r>
      <w:r w:rsidRPr="00022FC8">
        <w:rPr>
          <w:rFonts w:ascii="Times New Roman" w:hAnsi="Times New Roman" w:cs="Times New Roman"/>
          <w:i/>
          <w:sz w:val="24"/>
          <w:szCs w:val="24"/>
        </w:rPr>
        <w:t xml:space="preserve"> Minister of Lands and Rural Resettlement and 2 </w:t>
      </w:r>
      <w:r w:rsidR="005D1EF0">
        <w:rPr>
          <w:rFonts w:ascii="Times New Roman" w:hAnsi="Times New Roman" w:cs="Times New Roman"/>
          <w:i/>
          <w:sz w:val="24"/>
          <w:szCs w:val="24"/>
        </w:rPr>
        <w:t>O</w:t>
      </w:r>
      <w:r w:rsidRPr="00022FC8">
        <w:rPr>
          <w:rFonts w:ascii="Times New Roman" w:hAnsi="Times New Roman" w:cs="Times New Roman"/>
          <w:i/>
          <w:sz w:val="24"/>
          <w:szCs w:val="24"/>
        </w:rPr>
        <w:t>rs</w:t>
      </w:r>
      <w:r w:rsidR="00950949">
        <w:rPr>
          <w:rFonts w:ascii="Times New Roman" w:hAnsi="Times New Roman" w:cs="Times New Roman"/>
          <w:i/>
          <w:sz w:val="24"/>
          <w:szCs w:val="24"/>
        </w:rPr>
        <w:t xml:space="preserve"> HH 11/17</w:t>
      </w:r>
      <w:r>
        <w:rPr>
          <w:rFonts w:ascii="Times New Roman" w:hAnsi="Times New Roman" w:cs="Times New Roman"/>
          <w:sz w:val="24"/>
          <w:szCs w:val="24"/>
        </w:rPr>
        <w:t>.  I expressed the view that the certificate of urgency should be considered as a t</w:t>
      </w:r>
      <w:r w:rsidR="005D1EF0">
        <w:rPr>
          <w:rFonts w:ascii="Times New Roman" w:hAnsi="Times New Roman" w:cs="Times New Roman"/>
          <w:sz w:val="24"/>
          <w:szCs w:val="24"/>
        </w:rPr>
        <w:t>oo</w:t>
      </w:r>
      <w:r>
        <w:rPr>
          <w:rFonts w:ascii="Times New Roman" w:hAnsi="Times New Roman" w:cs="Times New Roman"/>
          <w:sz w:val="24"/>
          <w:szCs w:val="24"/>
        </w:rPr>
        <w:t>l of case management.  I interrogated rule 244 of the old High Court Rules 1971 th</w:t>
      </w:r>
      <w:r w:rsidR="005D1EF0">
        <w:rPr>
          <w:rFonts w:ascii="Times New Roman" w:hAnsi="Times New Roman" w:cs="Times New Roman"/>
          <w:sz w:val="24"/>
          <w:szCs w:val="24"/>
        </w:rPr>
        <w:t>e</w:t>
      </w:r>
      <w:r>
        <w:rPr>
          <w:rFonts w:ascii="Times New Roman" w:hAnsi="Times New Roman" w:cs="Times New Roman"/>
          <w:sz w:val="24"/>
          <w:szCs w:val="24"/>
        </w:rPr>
        <w:t>n in force in reaching that conclusion.  Rule 244 is n</w:t>
      </w:r>
      <w:r w:rsidR="005D1EF0">
        <w:rPr>
          <w:rFonts w:ascii="Times New Roman" w:hAnsi="Times New Roman" w:cs="Times New Roman"/>
          <w:sz w:val="24"/>
          <w:szCs w:val="24"/>
        </w:rPr>
        <w:t>o</w:t>
      </w:r>
      <w:r>
        <w:rPr>
          <w:rFonts w:ascii="Times New Roman" w:hAnsi="Times New Roman" w:cs="Times New Roman"/>
          <w:sz w:val="24"/>
          <w:szCs w:val="24"/>
        </w:rPr>
        <w:t>w r 60(6) in the current rules.  My view still remains.  The Supreme Court case of</w:t>
      </w:r>
      <w:r w:rsidRPr="005D1EF0">
        <w:rPr>
          <w:rFonts w:ascii="Times New Roman" w:hAnsi="Times New Roman" w:cs="Times New Roman"/>
          <w:i/>
          <w:sz w:val="24"/>
          <w:szCs w:val="24"/>
        </w:rPr>
        <w:t xml:space="preserve"> Chidawu</w:t>
      </w:r>
      <w:r>
        <w:rPr>
          <w:rFonts w:ascii="Times New Roman" w:hAnsi="Times New Roman" w:cs="Times New Roman"/>
          <w:sz w:val="24"/>
          <w:szCs w:val="24"/>
        </w:rPr>
        <w:t xml:space="preserve"> (</w:t>
      </w:r>
      <w:r w:rsidRPr="00430FE1">
        <w:rPr>
          <w:rFonts w:ascii="Times New Roman" w:hAnsi="Times New Roman" w:cs="Times New Roman"/>
          <w:i/>
          <w:sz w:val="24"/>
          <w:szCs w:val="24"/>
        </w:rPr>
        <w:t>supra</w:t>
      </w:r>
      <w:r>
        <w:rPr>
          <w:rFonts w:ascii="Times New Roman" w:hAnsi="Times New Roman" w:cs="Times New Roman"/>
          <w:sz w:val="24"/>
          <w:szCs w:val="24"/>
        </w:rPr>
        <w:t xml:space="preserve">) is not contradicted by the </w:t>
      </w:r>
      <w:r w:rsidRPr="005D1EF0">
        <w:rPr>
          <w:rFonts w:ascii="Times New Roman" w:hAnsi="Times New Roman" w:cs="Times New Roman"/>
          <w:i/>
          <w:sz w:val="24"/>
          <w:szCs w:val="24"/>
        </w:rPr>
        <w:t>Pascoe</w:t>
      </w:r>
      <w:r>
        <w:rPr>
          <w:rFonts w:ascii="Times New Roman" w:hAnsi="Times New Roman" w:cs="Times New Roman"/>
          <w:sz w:val="24"/>
          <w:szCs w:val="24"/>
        </w:rPr>
        <w:t xml:space="preserve"> judgment.  The learned judge in the </w:t>
      </w:r>
      <w:r w:rsidRPr="005D1EF0">
        <w:rPr>
          <w:rFonts w:ascii="Times New Roman" w:hAnsi="Times New Roman" w:cs="Times New Roman"/>
          <w:i/>
          <w:sz w:val="24"/>
          <w:szCs w:val="24"/>
        </w:rPr>
        <w:t>Chidawu</w:t>
      </w:r>
      <w:r>
        <w:rPr>
          <w:rFonts w:ascii="Times New Roman" w:hAnsi="Times New Roman" w:cs="Times New Roman"/>
          <w:sz w:val="24"/>
          <w:szCs w:val="24"/>
        </w:rPr>
        <w:t xml:space="preserve"> case in fact perceives the certificate as a case management tool because it is accepted that its presence is the one that informs the registrar that the matter is referred to a judge under the urgent roll for the judge to either agree to enroll the matter as urgent or not.</w:t>
      </w:r>
    </w:p>
    <w:p w:rsidR="00B34CF8" w:rsidRDefault="00002C9A" w:rsidP="00B34C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to reiterate my view,</w:t>
      </w:r>
      <w:r w:rsidR="00B34CF8">
        <w:rPr>
          <w:rFonts w:ascii="Times New Roman" w:hAnsi="Times New Roman" w:cs="Times New Roman"/>
          <w:sz w:val="24"/>
          <w:szCs w:val="24"/>
        </w:rPr>
        <w:t xml:space="preserve"> a certificate of urgency suffers from some defect of form or substance but the facts and circumstances of the case cry for urgent intervention, the judge must use his or her judicious discretion to hear the matter on the urgent roll.  Various considerations commen</w:t>
      </w:r>
      <w:r>
        <w:rPr>
          <w:rFonts w:ascii="Times New Roman" w:hAnsi="Times New Roman" w:cs="Times New Roman"/>
          <w:sz w:val="24"/>
          <w:szCs w:val="24"/>
        </w:rPr>
        <w:t>d</w:t>
      </w:r>
      <w:r w:rsidR="00B34CF8">
        <w:rPr>
          <w:rFonts w:ascii="Times New Roman" w:hAnsi="Times New Roman" w:cs="Times New Roman"/>
          <w:sz w:val="24"/>
          <w:szCs w:val="24"/>
        </w:rPr>
        <w:t xml:space="preserve"> this approach.  Firstly, this court has power to regulate its processes in order to dispense substantial justice between litigants.  This is a constitutional power granted in s 176 of the Constitutional and reads:</w:t>
      </w:r>
    </w:p>
    <w:p w:rsidR="008D4387" w:rsidRDefault="00B34CF8" w:rsidP="00B34CF8">
      <w:pPr>
        <w:spacing w:after="0" w:line="240" w:lineRule="auto"/>
        <w:ind w:left="720"/>
        <w:jc w:val="both"/>
        <w:rPr>
          <w:rFonts w:ascii="Times New Roman" w:hAnsi="Times New Roman" w:cs="Times New Roman"/>
        </w:rPr>
      </w:pPr>
      <w:r w:rsidRPr="008D4387">
        <w:rPr>
          <w:rFonts w:ascii="Times New Roman" w:hAnsi="Times New Roman" w:cs="Times New Roman"/>
          <w:b/>
        </w:rPr>
        <w:t>“176 Inherent powers of Constitutional Court, Supreme Court and High Court</w:t>
      </w:r>
      <w:r w:rsidRPr="00C76981">
        <w:rPr>
          <w:rFonts w:ascii="Times New Roman" w:hAnsi="Times New Roman" w:cs="Times New Roman"/>
        </w:rPr>
        <w:t xml:space="preserve">. </w:t>
      </w:r>
    </w:p>
    <w:p w:rsidR="00B34CF8" w:rsidRDefault="00B34CF8" w:rsidP="00B34CF8">
      <w:pPr>
        <w:spacing w:after="0" w:line="240" w:lineRule="auto"/>
        <w:ind w:left="720"/>
        <w:jc w:val="both"/>
        <w:rPr>
          <w:rFonts w:ascii="Times New Roman" w:hAnsi="Times New Roman" w:cs="Times New Roman"/>
        </w:rPr>
      </w:pPr>
      <w:r w:rsidRPr="00C76981">
        <w:rPr>
          <w:rFonts w:ascii="Times New Roman" w:hAnsi="Times New Roman" w:cs="Times New Roman"/>
        </w:rPr>
        <w:t xml:space="preserve"> The Constitutional Court, The Supreme Court and the High Court have inherent power to protect and regulate their own process and to develop the common law or the customary law, taking into account the interests of justice and the provisions of this Constitutional.”</w:t>
      </w:r>
    </w:p>
    <w:p w:rsidR="00B34CF8" w:rsidRPr="00C76981" w:rsidRDefault="00B34CF8" w:rsidP="00B34CF8">
      <w:pPr>
        <w:spacing w:after="0" w:line="240" w:lineRule="auto"/>
        <w:ind w:left="720"/>
        <w:jc w:val="both"/>
        <w:rPr>
          <w:rFonts w:ascii="Times New Roman" w:hAnsi="Times New Roman" w:cs="Times New Roman"/>
        </w:rPr>
      </w:pPr>
    </w:p>
    <w:p w:rsidR="00B34CF8" w:rsidRDefault="00B34CF8" w:rsidP="00B34C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in terms of r 7 of the High Court rules 2021 the court or judge may in regard to any particular case before the judge or court direct, authorize or condone a departure </w:t>
      </w:r>
      <w:r w:rsidR="00E9047B">
        <w:rPr>
          <w:rFonts w:ascii="Times New Roman" w:hAnsi="Times New Roman" w:cs="Times New Roman"/>
          <w:sz w:val="24"/>
          <w:szCs w:val="24"/>
        </w:rPr>
        <w:t xml:space="preserve">from </w:t>
      </w:r>
      <w:r w:rsidR="008D4387">
        <w:rPr>
          <w:rFonts w:ascii="Times New Roman" w:hAnsi="Times New Roman" w:cs="Times New Roman"/>
          <w:sz w:val="24"/>
          <w:szCs w:val="24"/>
        </w:rPr>
        <w:t xml:space="preserve">any provisions of these rules where a departure is </w:t>
      </w:r>
      <w:r>
        <w:rPr>
          <w:rFonts w:ascii="Times New Roman" w:hAnsi="Times New Roman" w:cs="Times New Roman"/>
          <w:sz w:val="24"/>
          <w:szCs w:val="24"/>
        </w:rPr>
        <w:t xml:space="preserve">in the view of the judge required in the interests of </w:t>
      </w:r>
      <w:r>
        <w:rPr>
          <w:rFonts w:ascii="Times New Roman" w:hAnsi="Times New Roman" w:cs="Times New Roman"/>
          <w:sz w:val="24"/>
          <w:szCs w:val="24"/>
        </w:rPr>
        <w:lastRenderedPageBreak/>
        <w:t>justice</w:t>
      </w:r>
      <w:r w:rsidR="008D4387">
        <w:rPr>
          <w:rFonts w:ascii="Times New Roman" w:hAnsi="Times New Roman" w:cs="Times New Roman"/>
          <w:sz w:val="24"/>
          <w:szCs w:val="24"/>
        </w:rPr>
        <w:t xml:space="preserve">. </w:t>
      </w:r>
      <w:r>
        <w:rPr>
          <w:rFonts w:ascii="Times New Roman" w:hAnsi="Times New Roman" w:cs="Times New Roman"/>
          <w:sz w:val="24"/>
          <w:szCs w:val="24"/>
        </w:rPr>
        <w:t xml:space="preserve"> </w:t>
      </w:r>
      <w:r w:rsidR="008D4387">
        <w:rPr>
          <w:rFonts w:ascii="Times New Roman" w:hAnsi="Times New Roman" w:cs="Times New Roman"/>
          <w:sz w:val="24"/>
          <w:szCs w:val="24"/>
        </w:rPr>
        <w:t>Such</w:t>
      </w:r>
      <w:r>
        <w:rPr>
          <w:rFonts w:ascii="Times New Roman" w:hAnsi="Times New Roman" w:cs="Times New Roman"/>
          <w:sz w:val="24"/>
          <w:szCs w:val="24"/>
        </w:rPr>
        <w:t xml:space="preserve"> departure should be granted in deserving cases where a slavish or strict or inflexib</w:t>
      </w:r>
      <w:r w:rsidR="008D4387">
        <w:rPr>
          <w:rFonts w:ascii="Times New Roman" w:hAnsi="Times New Roman" w:cs="Times New Roman"/>
          <w:sz w:val="24"/>
          <w:szCs w:val="24"/>
        </w:rPr>
        <w:t>le</w:t>
      </w:r>
      <w:r>
        <w:rPr>
          <w:rFonts w:ascii="Times New Roman" w:hAnsi="Times New Roman" w:cs="Times New Roman"/>
          <w:sz w:val="24"/>
          <w:szCs w:val="24"/>
        </w:rPr>
        <w:t xml:space="preserve"> adherence to the rules will defe</w:t>
      </w:r>
      <w:r w:rsidR="008D4387">
        <w:rPr>
          <w:rFonts w:ascii="Times New Roman" w:hAnsi="Times New Roman" w:cs="Times New Roman"/>
          <w:sz w:val="24"/>
          <w:szCs w:val="24"/>
        </w:rPr>
        <w:t>a</w:t>
      </w:r>
      <w:r>
        <w:rPr>
          <w:rFonts w:ascii="Times New Roman" w:hAnsi="Times New Roman" w:cs="Times New Roman"/>
          <w:sz w:val="24"/>
          <w:szCs w:val="24"/>
        </w:rPr>
        <w:t>t the interests of justice.</w:t>
      </w:r>
    </w:p>
    <w:p w:rsidR="00B34CF8" w:rsidRDefault="00B34CF8" w:rsidP="00B34C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E71CD">
        <w:rPr>
          <w:rFonts w:ascii="Times New Roman" w:hAnsi="Times New Roman" w:cs="Times New Roman"/>
          <w:i/>
          <w:sz w:val="24"/>
          <w:szCs w:val="24"/>
        </w:rPr>
        <w:t>casu</w:t>
      </w:r>
      <w:r>
        <w:rPr>
          <w:rFonts w:ascii="Times New Roman" w:hAnsi="Times New Roman" w:cs="Times New Roman"/>
          <w:sz w:val="24"/>
          <w:szCs w:val="24"/>
        </w:rPr>
        <w:t>, I already noted that the certifying legal practitioner appeared excitable.  He did in fact give an opinion that he considered that the applicant had a good case and that its case would succeed.  A holistic reading of the certificate of urgency however, shows that the legal practitioner alluded to those facts stated in the founding affidavit and drew conclusions from them.  The conclusions would not b</w:t>
      </w:r>
      <w:r w:rsidR="008D4387">
        <w:rPr>
          <w:rFonts w:ascii="Times New Roman" w:hAnsi="Times New Roman" w:cs="Times New Roman"/>
          <w:sz w:val="24"/>
          <w:szCs w:val="24"/>
        </w:rPr>
        <w:t>i</w:t>
      </w:r>
      <w:r>
        <w:rPr>
          <w:rFonts w:ascii="Times New Roman" w:hAnsi="Times New Roman" w:cs="Times New Roman"/>
          <w:sz w:val="24"/>
          <w:szCs w:val="24"/>
        </w:rPr>
        <w:t>nd the court.  In this case the applicant seeks an interim interdict to stop the first respondent from carrying out construction works on the disputed stand until the dispute is resolved.  The certificate of urgency alludes to the applicants’ allegations.  It however goes beyond that with the certifying legal practitioner here and there giving his opinion that the respondent is the wrong party.  Such opinion does not bind the court a</w:t>
      </w:r>
      <w:r w:rsidR="0007289B">
        <w:rPr>
          <w:rFonts w:ascii="Times New Roman" w:hAnsi="Times New Roman" w:cs="Times New Roman"/>
          <w:sz w:val="24"/>
          <w:szCs w:val="24"/>
        </w:rPr>
        <w:t>n</w:t>
      </w:r>
      <w:r>
        <w:rPr>
          <w:rFonts w:ascii="Times New Roman" w:hAnsi="Times New Roman" w:cs="Times New Roman"/>
          <w:sz w:val="24"/>
          <w:szCs w:val="24"/>
        </w:rPr>
        <w:t>d in my view should not</w:t>
      </w:r>
      <w:r w:rsidR="0007289B">
        <w:rPr>
          <w:rFonts w:ascii="Times New Roman" w:hAnsi="Times New Roman" w:cs="Times New Roman"/>
          <w:sz w:val="24"/>
          <w:szCs w:val="24"/>
        </w:rPr>
        <w:t xml:space="preserve"> have</w:t>
      </w:r>
      <w:r>
        <w:rPr>
          <w:rFonts w:ascii="Times New Roman" w:hAnsi="Times New Roman" w:cs="Times New Roman"/>
          <w:sz w:val="24"/>
          <w:szCs w:val="24"/>
        </w:rPr>
        <w:t xml:space="preserve"> be</w:t>
      </w:r>
      <w:r w:rsidR="0007289B">
        <w:rPr>
          <w:rFonts w:ascii="Times New Roman" w:hAnsi="Times New Roman" w:cs="Times New Roman"/>
          <w:sz w:val="24"/>
          <w:szCs w:val="24"/>
        </w:rPr>
        <w:t>en</w:t>
      </w:r>
      <w:r>
        <w:rPr>
          <w:rFonts w:ascii="Times New Roman" w:hAnsi="Times New Roman" w:cs="Times New Roman"/>
          <w:sz w:val="24"/>
          <w:szCs w:val="24"/>
        </w:rPr>
        <w:t xml:space="preserve"> made.  That said</w:t>
      </w:r>
      <w:r w:rsidR="0007289B">
        <w:rPr>
          <w:rFonts w:ascii="Times New Roman" w:hAnsi="Times New Roman" w:cs="Times New Roman"/>
          <w:sz w:val="24"/>
          <w:szCs w:val="24"/>
        </w:rPr>
        <w:t>, the opinions are</w:t>
      </w:r>
      <w:r>
        <w:rPr>
          <w:rFonts w:ascii="Times New Roman" w:hAnsi="Times New Roman" w:cs="Times New Roman"/>
          <w:sz w:val="24"/>
          <w:szCs w:val="24"/>
        </w:rPr>
        <w:t xml:space="preserve"> is not the decision of the court.  I would ignore the opinion and concentrate on matters raised which the judge or court may proper</w:t>
      </w:r>
      <w:r w:rsidR="0007289B">
        <w:rPr>
          <w:rFonts w:ascii="Times New Roman" w:hAnsi="Times New Roman" w:cs="Times New Roman"/>
          <w:sz w:val="24"/>
          <w:szCs w:val="24"/>
        </w:rPr>
        <w:t>l</w:t>
      </w:r>
      <w:r>
        <w:rPr>
          <w:rFonts w:ascii="Times New Roman" w:hAnsi="Times New Roman" w:cs="Times New Roman"/>
          <w:sz w:val="24"/>
          <w:szCs w:val="24"/>
        </w:rPr>
        <w:t xml:space="preserve">y take into account </w:t>
      </w:r>
      <w:r w:rsidR="0007289B">
        <w:rPr>
          <w:rFonts w:ascii="Times New Roman" w:hAnsi="Times New Roman" w:cs="Times New Roman"/>
          <w:sz w:val="24"/>
          <w:szCs w:val="24"/>
        </w:rPr>
        <w:t>i</w:t>
      </w:r>
      <w:r>
        <w:rPr>
          <w:rFonts w:ascii="Times New Roman" w:hAnsi="Times New Roman" w:cs="Times New Roman"/>
          <w:sz w:val="24"/>
          <w:szCs w:val="24"/>
        </w:rPr>
        <w:t xml:space="preserve">n deciding </w:t>
      </w:r>
      <w:r w:rsidR="00E9047B">
        <w:rPr>
          <w:rFonts w:ascii="Times New Roman" w:hAnsi="Times New Roman" w:cs="Times New Roman"/>
          <w:sz w:val="24"/>
          <w:szCs w:val="24"/>
        </w:rPr>
        <w:t>o</w:t>
      </w:r>
      <w:r>
        <w:rPr>
          <w:rFonts w:ascii="Times New Roman" w:hAnsi="Times New Roman" w:cs="Times New Roman"/>
          <w:sz w:val="24"/>
          <w:szCs w:val="24"/>
        </w:rPr>
        <w:t>n the urgency of the matter.</w:t>
      </w:r>
    </w:p>
    <w:p w:rsidR="00B34CF8" w:rsidRDefault="00B34CF8" w:rsidP="00B34C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upon a consideration of the objection </w:t>
      </w:r>
      <w:r w:rsidRPr="00BB0A6F">
        <w:rPr>
          <w:rFonts w:ascii="Times New Roman" w:hAnsi="Times New Roman" w:cs="Times New Roman"/>
          <w:i/>
          <w:sz w:val="24"/>
          <w:szCs w:val="24"/>
        </w:rPr>
        <w:t>in limine</w:t>
      </w:r>
      <w:r>
        <w:rPr>
          <w:rFonts w:ascii="Times New Roman" w:hAnsi="Times New Roman" w:cs="Times New Roman"/>
          <w:sz w:val="24"/>
          <w:szCs w:val="24"/>
        </w:rPr>
        <w:t xml:space="preserve"> all arguments and all the documents filed of record, I am not in this instance persuaded that the matter be struck off the roll on account of the allegedly defect in the certificate of urgency.  The application will be enrolled on the roll for continuation.</w:t>
      </w:r>
    </w:p>
    <w:p w:rsidR="00B34CF8" w:rsidRDefault="00B34CF8" w:rsidP="00B34C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34CF8">
        <w:rPr>
          <w:rFonts w:ascii="Times New Roman" w:hAnsi="Times New Roman" w:cs="Times New Roman"/>
          <w:b/>
        </w:rPr>
        <w:t>IT IS ORDERED THAT</w:t>
      </w:r>
      <w:r>
        <w:rPr>
          <w:rFonts w:ascii="Times New Roman" w:hAnsi="Times New Roman" w:cs="Times New Roman"/>
          <w:sz w:val="24"/>
          <w:szCs w:val="24"/>
        </w:rPr>
        <w:t>:</w:t>
      </w:r>
    </w:p>
    <w:p w:rsidR="00B34CF8" w:rsidRDefault="00B34CF8" w:rsidP="00B34CF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objection </w:t>
      </w:r>
      <w:r w:rsidRPr="00F734F0">
        <w:rPr>
          <w:rFonts w:ascii="Times New Roman" w:hAnsi="Times New Roman" w:cs="Times New Roman"/>
          <w:i/>
          <w:sz w:val="24"/>
          <w:szCs w:val="24"/>
        </w:rPr>
        <w:t>in limine</w:t>
      </w:r>
      <w:r>
        <w:rPr>
          <w:rFonts w:ascii="Times New Roman" w:hAnsi="Times New Roman" w:cs="Times New Roman"/>
          <w:sz w:val="24"/>
          <w:szCs w:val="24"/>
        </w:rPr>
        <w:t xml:space="preserve"> for the striking off of the application from the roll on the basis of an alleged defective certificate of urgency is dismissed.</w:t>
      </w:r>
    </w:p>
    <w:p w:rsidR="00B34CF8" w:rsidRDefault="00B34CF8" w:rsidP="00B34CF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Registrar shall reset the application for </w:t>
      </w:r>
      <w:r w:rsidR="00D3388B">
        <w:rPr>
          <w:rFonts w:ascii="Times New Roman" w:hAnsi="Times New Roman" w:cs="Times New Roman"/>
          <w:sz w:val="24"/>
          <w:szCs w:val="24"/>
        </w:rPr>
        <w:t>continuation.</w:t>
      </w:r>
    </w:p>
    <w:p w:rsidR="00B34CF8" w:rsidRDefault="00B34CF8" w:rsidP="00B34CF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are reserved.</w:t>
      </w:r>
    </w:p>
    <w:p w:rsidR="00E27501" w:rsidRDefault="00E27501" w:rsidP="00B34CF8">
      <w:pPr>
        <w:spacing w:after="0" w:line="240" w:lineRule="auto"/>
        <w:ind w:left="360"/>
        <w:jc w:val="both"/>
        <w:rPr>
          <w:rFonts w:ascii="Times New Roman" w:hAnsi="Times New Roman" w:cs="Times New Roman"/>
          <w:i/>
          <w:sz w:val="24"/>
          <w:szCs w:val="24"/>
        </w:rPr>
      </w:pPr>
    </w:p>
    <w:p w:rsidR="00E27501" w:rsidRDefault="00E27501" w:rsidP="00B34CF8">
      <w:pPr>
        <w:spacing w:after="0" w:line="240" w:lineRule="auto"/>
        <w:ind w:left="360"/>
        <w:jc w:val="both"/>
        <w:rPr>
          <w:rFonts w:ascii="Times New Roman" w:hAnsi="Times New Roman" w:cs="Times New Roman"/>
          <w:i/>
          <w:sz w:val="24"/>
          <w:szCs w:val="24"/>
        </w:rPr>
      </w:pPr>
    </w:p>
    <w:p w:rsidR="00E27501" w:rsidRDefault="00E27501" w:rsidP="00B34CF8">
      <w:pPr>
        <w:spacing w:after="0" w:line="240" w:lineRule="auto"/>
        <w:ind w:left="360"/>
        <w:jc w:val="both"/>
        <w:rPr>
          <w:rFonts w:ascii="Times New Roman" w:hAnsi="Times New Roman" w:cs="Times New Roman"/>
          <w:i/>
          <w:sz w:val="24"/>
          <w:szCs w:val="24"/>
        </w:rPr>
      </w:pPr>
    </w:p>
    <w:p w:rsidR="00E27501" w:rsidRDefault="00E27501" w:rsidP="00B34CF8">
      <w:pPr>
        <w:spacing w:after="0" w:line="240" w:lineRule="auto"/>
        <w:ind w:left="360"/>
        <w:jc w:val="both"/>
        <w:rPr>
          <w:rFonts w:ascii="Times New Roman" w:hAnsi="Times New Roman" w:cs="Times New Roman"/>
          <w:i/>
          <w:sz w:val="24"/>
          <w:szCs w:val="24"/>
        </w:rPr>
      </w:pPr>
    </w:p>
    <w:p w:rsidR="00E27501" w:rsidRDefault="00E27501" w:rsidP="00B34CF8">
      <w:pPr>
        <w:spacing w:after="0" w:line="240" w:lineRule="auto"/>
        <w:ind w:left="360"/>
        <w:jc w:val="both"/>
        <w:rPr>
          <w:rFonts w:ascii="Times New Roman" w:hAnsi="Times New Roman" w:cs="Times New Roman"/>
          <w:i/>
          <w:sz w:val="24"/>
          <w:szCs w:val="24"/>
        </w:rPr>
      </w:pPr>
    </w:p>
    <w:p w:rsidR="00E27501" w:rsidRDefault="00E27501" w:rsidP="00B34CF8">
      <w:pPr>
        <w:spacing w:after="0" w:line="240" w:lineRule="auto"/>
        <w:ind w:left="360"/>
        <w:jc w:val="both"/>
        <w:rPr>
          <w:rFonts w:ascii="Times New Roman" w:hAnsi="Times New Roman" w:cs="Times New Roman"/>
          <w:i/>
          <w:sz w:val="24"/>
          <w:szCs w:val="24"/>
        </w:rPr>
      </w:pPr>
    </w:p>
    <w:p w:rsidR="00B34CF8" w:rsidRDefault="00B34CF8" w:rsidP="00B34CF8">
      <w:pPr>
        <w:spacing w:after="0" w:line="240" w:lineRule="auto"/>
        <w:ind w:left="360"/>
        <w:jc w:val="both"/>
        <w:rPr>
          <w:rFonts w:ascii="Times New Roman" w:hAnsi="Times New Roman" w:cs="Times New Roman"/>
          <w:sz w:val="24"/>
          <w:szCs w:val="24"/>
        </w:rPr>
      </w:pPr>
      <w:r w:rsidRPr="00E711E2">
        <w:rPr>
          <w:rFonts w:ascii="Times New Roman" w:hAnsi="Times New Roman" w:cs="Times New Roman"/>
          <w:i/>
          <w:sz w:val="24"/>
          <w:szCs w:val="24"/>
        </w:rPr>
        <w:t>Mbedzo Muchadehama &amp; Makoni</w:t>
      </w:r>
      <w:r>
        <w:rPr>
          <w:rFonts w:ascii="Times New Roman" w:hAnsi="Times New Roman" w:cs="Times New Roman"/>
          <w:sz w:val="24"/>
          <w:szCs w:val="24"/>
        </w:rPr>
        <w:t>, applicant’s legal practitioners</w:t>
      </w:r>
    </w:p>
    <w:p w:rsidR="00B34CF8" w:rsidRDefault="00B34CF8" w:rsidP="00B34CF8">
      <w:pPr>
        <w:spacing w:after="0" w:line="240" w:lineRule="auto"/>
        <w:ind w:left="360"/>
        <w:jc w:val="both"/>
        <w:rPr>
          <w:rFonts w:ascii="Times New Roman" w:hAnsi="Times New Roman" w:cs="Times New Roman"/>
          <w:sz w:val="24"/>
          <w:szCs w:val="24"/>
        </w:rPr>
      </w:pPr>
      <w:r w:rsidRPr="00E711E2">
        <w:rPr>
          <w:rFonts w:ascii="Times New Roman" w:hAnsi="Times New Roman" w:cs="Times New Roman"/>
          <w:i/>
          <w:sz w:val="24"/>
          <w:szCs w:val="24"/>
        </w:rPr>
        <w:t>Nyahuma sons</w:t>
      </w:r>
      <w:r>
        <w:rPr>
          <w:rFonts w:ascii="Times New Roman" w:hAnsi="Times New Roman" w:cs="Times New Roman"/>
          <w:sz w:val="24"/>
          <w:szCs w:val="24"/>
        </w:rPr>
        <w:t>, first respondent’s legal practitioners</w:t>
      </w:r>
    </w:p>
    <w:p w:rsidR="001B6D4C" w:rsidRPr="001B6D4C" w:rsidRDefault="00B34CF8" w:rsidP="00E22D9A">
      <w:pPr>
        <w:spacing w:after="0" w:line="240" w:lineRule="auto"/>
        <w:ind w:left="360"/>
        <w:jc w:val="both"/>
        <w:rPr>
          <w:rFonts w:ascii="Times New Roman" w:hAnsi="Times New Roman" w:cs="Times New Roman"/>
        </w:rPr>
      </w:pPr>
      <w:r w:rsidRPr="00E711E2">
        <w:rPr>
          <w:rFonts w:ascii="Times New Roman" w:hAnsi="Times New Roman" w:cs="Times New Roman"/>
          <w:i/>
          <w:sz w:val="24"/>
          <w:szCs w:val="24"/>
        </w:rPr>
        <w:t>Gambe Group</w:t>
      </w:r>
      <w:r>
        <w:rPr>
          <w:rFonts w:ascii="Times New Roman" w:hAnsi="Times New Roman" w:cs="Times New Roman"/>
          <w:sz w:val="24"/>
          <w:szCs w:val="24"/>
        </w:rPr>
        <w:t xml:space="preserve">, second respondent’s </w:t>
      </w:r>
      <w:r w:rsidR="00E22D9A">
        <w:rPr>
          <w:rFonts w:ascii="Times New Roman" w:hAnsi="Times New Roman" w:cs="Times New Roman"/>
          <w:sz w:val="24"/>
          <w:szCs w:val="24"/>
        </w:rPr>
        <w:t>legal practitioners</w:t>
      </w:r>
    </w:p>
    <w:sectPr w:rsidR="001B6D4C" w:rsidRPr="001B6D4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AD5" w:rsidRDefault="00260AD5" w:rsidP="00124CC3">
      <w:pPr>
        <w:spacing w:after="0" w:line="240" w:lineRule="auto"/>
      </w:pPr>
      <w:r>
        <w:separator/>
      </w:r>
    </w:p>
  </w:endnote>
  <w:endnote w:type="continuationSeparator" w:id="0">
    <w:p w:rsidR="00260AD5" w:rsidRDefault="00260AD5" w:rsidP="0012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AD5" w:rsidRDefault="00260AD5" w:rsidP="00124CC3">
      <w:pPr>
        <w:spacing w:after="0" w:line="240" w:lineRule="auto"/>
      </w:pPr>
      <w:r>
        <w:separator/>
      </w:r>
    </w:p>
  </w:footnote>
  <w:footnote w:type="continuationSeparator" w:id="0">
    <w:p w:rsidR="00260AD5" w:rsidRDefault="00260AD5" w:rsidP="00124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133764"/>
      <w:docPartObj>
        <w:docPartGallery w:val="Page Numbers (Top of Page)"/>
        <w:docPartUnique/>
      </w:docPartObj>
    </w:sdtPr>
    <w:sdtEndPr>
      <w:rPr>
        <w:noProof/>
      </w:rPr>
    </w:sdtEndPr>
    <w:sdtContent>
      <w:p w:rsidR="00124CC3" w:rsidRDefault="00124CC3">
        <w:pPr>
          <w:pStyle w:val="Header"/>
          <w:jc w:val="right"/>
          <w:rPr>
            <w:noProof/>
          </w:rPr>
        </w:pPr>
        <w:r>
          <w:fldChar w:fldCharType="begin"/>
        </w:r>
        <w:r>
          <w:instrText xml:space="preserve"> PAGE   \* MERGEFORMAT </w:instrText>
        </w:r>
        <w:r>
          <w:fldChar w:fldCharType="separate"/>
        </w:r>
        <w:r w:rsidR="00E07C3D">
          <w:rPr>
            <w:noProof/>
          </w:rPr>
          <w:t>2</w:t>
        </w:r>
        <w:r>
          <w:rPr>
            <w:noProof/>
          </w:rPr>
          <w:fldChar w:fldCharType="end"/>
        </w:r>
      </w:p>
      <w:p w:rsidR="00124CC3" w:rsidRDefault="00124CC3">
        <w:pPr>
          <w:pStyle w:val="Header"/>
          <w:jc w:val="right"/>
          <w:rPr>
            <w:noProof/>
          </w:rPr>
        </w:pPr>
        <w:r>
          <w:rPr>
            <w:noProof/>
          </w:rPr>
          <w:t>HH</w:t>
        </w:r>
        <w:r w:rsidR="00507DB5">
          <w:rPr>
            <w:noProof/>
          </w:rPr>
          <w:t xml:space="preserve"> 613-23</w:t>
        </w:r>
      </w:p>
      <w:p w:rsidR="00124CC3" w:rsidRDefault="00124CC3">
        <w:pPr>
          <w:pStyle w:val="Header"/>
          <w:jc w:val="right"/>
        </w:pPr>
        <w:r>
          <w:rPr>
            <w:noProof/>
          </w:rPr>
          <w:t>HC 5447/23</w:t>
        </w:r>
      </w:p>
    </w:sdtContent>
  </w:sdt>
  <w:p w:rsidR="00124CC3" w:rsidRDefault="00124C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C0BF6"/>
    <w:multiLevelType w:val="hybridMultilevel"/>
    <w:tmpl w:val="42C29310"/>
    <w:lvl w:ilvl="0" w:tplc="6290A3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B073A"/>
    <w:multiLevelType w:val="hybridMultilevel"/>
    <w:tmpl w:val="C7080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1017C2"/>
    <w:multiLevelType w:val="hybridMultilevel"/>
    <w:tmpl w:val="C1241362"/>
    <w:lvl w:ilvl="0" w:tplc="37D8E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551460"/>
    <w:multiLevelType w:val="hybridMultilevel"/>
    <w:tmpl w:val="B7AE3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C3"/>
    <w:rsid w:val="00002C9A"/>
    <w:rsid w:val="00015E23"/>
    <w:rsid w:val="00070C17"/>
    <w:rsid w:val="00071932"/>
    <w:rsid w:val="0007289B"/>
    <w:rsid w:val="000B1214"/>
    <w:rsid w:val="00124CC3"/>
    <w:rsid w:val="00190C99"/>
    <w:rsid w:val="001B6D4C"/>
    <w:rsid w:val="001F3F99"/>
    <w:rsid w:val="00200F88"/>
    <w:rsid w:val="00260AD5"/>
    <w:rsid w:val="002860AE"/>
    <w:rsid w:val="002B5792"/>
    <w:rsid w:val="002C03BE"/>
    <w:rsid w:val="002C2720"/>
    <w:rsid w:val="00333EFC"/>
    <w:rsid w:val="003A04BF"/>
    <w:rsid w:val="003E7DF1"/>
    <w:rsid w:val="00421D6D"/>
    <w:rsid w:val="00444581"/>
    <w:rsid w:val="00460EA5"/>
    <w:rsid w:val="004C6231"/>
    <w:rsid w:val="004D02F2"/>
    <w:rsid w:val="004D3EB7"/>
    <w:rsid w:val="00507DB5"/>
    <w:rsid w:val="005D1EF0"/>
    <w:rsid w:val="0060355C"/>
    <w:rsid w:val="006167D7"/>
    <w:rsid w:val="006B3EFE"/>
    <w:rsid w:val="006D241B"/>
    <w:rsid w:val="00711535"/>
    <w:rsid w:val="00742B17"/>
    <w:rsid w:val="007628F4"/>
    <w:rsid w:val="007B4539"/>
    <w:rsid w:val="008022AE"/>
    <w:rsid w:val="00812008"/>
    <w:rsid w:val="00881ADA"/>
    <w:rsid w:val="0089022D"/>
    <w:rsid w:val="0089237A"/>
    <w:rsid w:val="008A756A"/>
    <w:rsid w:val="008D4387"/>
    <w:rsid w:val="00950949"/>
    <w:rsid w:val="009F4169"/>
    <w:rsid w:val="009F7DB9"/>
    <w:rsid w:val="00A13FAD"/>
    <w:rsid w:val="00A247C8"/>
    <w:rsid w:val="00A60A27"/>
    <w:rsid w:val="00AA0E1A"/>
    <w:rsid w:val="00AE258F"/>
    <w:rsid w:val="00AF231C"/>
    <w:rsid w:val="00AF58B1"/>
    <w:rsid w:val="00B34CF8"/>
    <w:rsid w:val="00B51D08"/>
    <w:rsid w:val="00B62D19"/>
    <w:rsid w:val="00BA58CA"/>
    <w:rsid w:val="00C00535"/>
    <w:rsid w:val="00C44BFB"/>
    <w:rsid w:val="00C655A6"/>
    <w:rsid w:val="00CC7104"/>
    <w:rsid w:val="00CE393F"/>
    <w:rsid w:val="00D008A4"/>
    <w:rsid w:val="00D16C9D"/>
    <w:rsid w:val="00D3388B"/>
    <w:rsid w:val="00D460AC"/>
    <w:rsid w:val="00DB0646"/>
    <w:rsid w:val="00E07C3D"/>
    <w:rsid w:val="00E22D9A"/>
    <w:rsid w:val="00E27501"/>
    <w:rsid w:val="00E650F7"/>
    <w:rsid w:val="00E9047B"/>
    <w:rsid w:val="00EE087F"/>
    <w:rsid w:val="00F001BC"/>
    <w:rsid w:val="00F03A5D"/>
    <w:rsid w:val="00F641C4"/>
    <w:rsid w:val="00F65E34"/>
    <w:rsid w:val="00F9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FA7FD-B050-43FE-AD45-518F6018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C3"/>
  </w:style>
  <w:style w:type="paragraph" w:styleId="Footer">
    <w:name w:val="footer"/>
    <w:basedOn w:val="Normal"/>
    <w:link w:val="FooterChar"/>
    <w:uiPriority w:val="99"/>
    <w:unhideWhenUsed/>
    <w:rsid w:val="00124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CC3"/>
  </w:style>
  <w:style w:type="character" w:styleId="CommentReference">
    <w:name w:val="annotation reference"/>
    <w:basedOn w:val="DefaultParagraphFont"/>
    <w:uiPriority w:val="99"/>
    <w:semiHidden/>
    <w:unhideWhenUsed/>
    <w:rsid w:val="00DB0646"/>
    <w:rPr>
      <w:sz w:val="16"/>
      <w:szCs w:val="16"/>
    </w:rPr>
  </w:style>
  <w:style w:type="paragraph" w:styleId="CommentText">
    <w:name w:val="annotation text"/>
    <w:basedOn w:val="Normal"/>
    <w:link w:val="CommentTextChar"/>
    <w:uiPriority w:val="99"/>
    <w:semiHidden/>
    <w:unhideWhenUsed/>
    <w:rsid w:val="00DB0646"/>
    <w:pPr>
      <w:spacing w:line="240" w:lineRule="auto"/>
    </w:pPr>
    <w:rPr>
      <w:sz w:val="20"/>
      <w:szCs w:val="20"/>
    </w:rPr>
  </w:style>
  <w:style w:type="character" w:customStyle="1" w:styleId="CommentTextChar">
    <w:name w:val="Comment Text Char"/>
    <w:basedOn w:val="DefaultParagraphFont"/>
    <w:link w:val="CommentText"/>
    <w:uiPriority w:val="99"/>
    <w:semiHidden/>
    <w:rsid w:val="00DB0646"/>
    <w:rPr>
      <w:sz w:val="20"/>
      <w:szCs w:val="20"/>
    </w:rPr>
  </w:style>
  <w:style w:type="paragraph" w:styleId="CommentSubject">
    <w:name w:val="annotation subject"/>
    <w:basedOn w:val="CommentText"/>
    <w:next w:val="CommentText"/>
    <w:link w:val="CommentSubjectChar"/>
    <w:uiPriority w:val="99"/>
    <w:semiHidden/>
    <w:unhideWhenUsed/>
    <w:rsid w:val="00DB0646"/>
    <w:rPr>
      <w:b/>
      <w:bCs/>
    </w:rPr>
  </w:style>
  <w:style w:type="character" w:customStyle="1" w:styleId="CommentSubjectChar">
    <w:name w:val="Comment Subject Char"/>
    <w:basedOn w:val="CommentTextChar"/>
    <w:link w:val="CommentSubject"/>
    <w:uiPriority w:val="99"/>
    <w:semiHidden/>
    <w:rsid w:val="00DB0646"/>
    <w:rPr>
      <w:b/>
      <w:bCs/>
      <w:sz w:val="20"/>
      <w:szCs w:val="20"/>
    </w:rPr>
  </w:style>
  <w:style w:type="paragraph" w:styleId="BalloonText">
    <w:name w:val="Balloon Text"/>
    <w:basedOn w:val="Normal"/>
    <w:link w:val="BalloonTextChar"/>
    <w:uiPriority w:val="99"/>
    <w:semiHidden/>
    <w:unhideWhenUsed/>
    <w:rsid w:val="00DB0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646"/>
    <w:rPr>
      <w:rFonts w:ascii="Segoe UI" w:hAnsi="Segoe UI" w:cs="Segoe UI"/>
      <w:sz w:val="18"/>
      <w:szCs w:val="18"/>
    </w:rPr>
  </w:style>
  <w:style w:type="paragraph" w:styleId="ListParagraph">
    <w:name w:val="List Paragraph"/>
    <w:basedOn w:val="Normal"/>
    <w:uiPriority w:val="34"/>
    <w:qFormat/>
    <w:rsid w:val="00190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dcterms:created xsi:type="dcterms:W3CDTF">2023-11-17T09:01:00Z</dcterms:created>
  <dcterms:modified xsi:type="dcterms:W3CDTF">2023-11-17T09:02:00Z</dcterms:modified>
</cp:coreProperties>
</file>