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0044B" w14:textId="421B9A63" w:rsidR="006333E7" w:rsidRDefault="00000000">
      <w:pPr>
        <w:tabs>
          <w:tab w:val="left" w:pos="6072"/>
          <w:tab w:val="left" w:pos="6422"/>
        </w:tabs>
        <w:spacing w:before="62" w:line="720" w:lineRule="auto"/>
        <w:ind w:left="23" w:right="41"/>
        <w:rPr>
          <w:b/>
          <w:sz w:val="24"/>
        </w:rPr>
      </w:pPr>
      <w:r>
        <w:rPr>
          <w:b/>
          <w:sz w:val="24"/>
        </w:rPr>
        <w:t>IN THE LABOUR COURT OF ZIMBABWE</w:t>
      </w:r>
      <w:r>
        <w:rPr>
          <w:b/>
          <w:sz w:val="24"/>
        </w:rPr>
        <w:tab/>
      </w:r>
      <w:r>
        <w:rPr>
          <w:b/>
          <w:spacing w:val="-8"/>
          <w:sz w:val="24"/>
        </w:rPr>
        <w:t>JUDGEMENT</w:t>
      </w:r>
      <w:r>
        <w:rPr>
          <w:b/>
          <w:sz w:val="24"/>
        </w:rPr>
        <w:t xml:space="preserve"> </w:t>
      </w:r>
      <w:r>
        <w:rPr>
          <w:b/>
          <w:spacing w:val="-8"/>
          <w:sz w:val="24"/>
        </w:rPr>
        <w:t xml:space="preserve">NO. LC/H/352/25 </w:t>
      </w:r>
      <w:r>
        <w:rPr>
          <w:b/>
          <w:sz w:val="24"/>
        </w:rPr>
        <w:t>HELD AT HARARE: 25 SEPTEMBER 2025</w:t>
      </w:r>
      <w:r>
        <w:rPr>
          <w:b/>
          <w:sz w:val="24"/>
        </w:rPr>
        <w:tab/>
      </w:r>
      <w:r>
        <w:rPr>
          <w:b/>
          <w:sz w:val="24"/>
        </w:rPr>
        <w:tab/>
        <w:t>CASE NO. LC/H/ 787/25</w:t>
      </w:r>
    </w:p>
    <w:p w14:paraId="34418ED5" w14:textId="77777777" w:rsidR="006333E7" w:rsidRDefault="006333E7">
      <w:pPr>
        <w:pStyle w:val="BodyText"/>
        <w:spacing w:before="137"/>
        <w:rPr>
          <w:b/>
          <w:sz w:val="24"/>
        </w:rPr>
      </w:pPr>
    </w:p>
    <w:p w14:paraId="52115632" w14:textId="77777777" w:rsidR="006333E7" w:rsidRDefault="00000000">
      <w:pPr>
        <w:tabs>
          <w:tab w:val="left" w:pos="7729"/>
        </w:tabs>
        <w:spacing w:before="1" w:line="360" w:lineRule="auto"/>
        <w:ind w:left="23" w:right="303"/>
        <w:rPr>
          <w:b/>
          <w:sz w:val="24"/>
        </w:rPr>
      </w:pPr>
      <w:r>
        <w:rPr>
          <w:b/>
          <w:sz w:val="24"/>
        </w:rPr>
        <w:t>NATIONAL CONSTRUCTION AND ALLIED TRADES</w:t>
      </w:r>
      <w:r>
        <w:rPr>
          <w:b/>
          <w:sz w:val="24"/>
        </w:rPr>
        <w:tab/>
      </w:r>
      <w:r>
        <w:rPr>
          <w:b/>
          <w:spacing w:val="-10"/>
          <w:sz w:val="24"/>
        </w:rPr>
        <w:t xml:space="preserve">APPLICANT </w:t>
      </w:r>
      <w:r>
        <w:rPr>
          <w:b/>
          <w:sz w:val="24"/>
        </w:rPr>
        <w:t>WORKERS</w:t>
      </w:r>
      <w:r>
        <w:rPr>
          <w:b/>
          <w:spacing w:val="-15"/>
          <w:sz w:val="24"/>
        </w:rPr>
        <w:t xml:space="preserve"> </w:t>
      </w:r>
      <w:r>
        <w:rPr>
          <w:b/>
          <w:sz w:val="24"/>
        </w:rPr>
        <w:t>UNION</w:t>
      </w:r>
      <w:r>
        <w:rPr>
          <w:b/>
          <w:spacing w:val="-15"/>
          <w:sz w:val="24"/>
        </w:rPr>
        <w:t xml:space="preserve"> </w:t>
      </w:r>
      <w:r>
        <w:rPr>
          <w:b/>
          <w:sz w:val="24"/>
        </w:rPr>
        <w:t>OF</w:t>
      </w:r>
      <w:r>
        <w:rPr>
          <w:b/>
          <w:spacing w:val="-15"/>
          <w:sz w:val="24"/>
        </w:rPr>
        <w:t xml:space="preserve"> </w:t>
      </w:r>
      <w:r>
        <w:rPr>
          <w:b/>
          <w:sz w:val="24"/>
        </w:rPr>
        <w:t>ZIMBABWE</w:t>
      </w:r>
    </w:p>
    <w:p w14:paraId="7E24ADAD" w14:textId="77777777" w:rsidR="006333E7" w:rsidRDefault="006333E7">
      <w:pPr>
        <w:pStyle w:val="BodyText"/>
        <w:spacing w:before="137"/>
        <w:rPr>
          <w:b/>
          <w:sz w:val="24"/>
        </w:rPr>
      </w:pPr>
    </w:p>
    <w:p w14:paraId="6027CD2B" w14:textId="77777777" w:rsidR="006333E7" w:rsidRDefault="00000000">
      <w:pPr>
        <w:spacing w:before="1"/>
        <w:ind w:left="23"/>
        <w:rPr>
          <w:b/>
          <w:sz w:val="24"/>
        </w:rPr>
      </w:pPr>
      <w:r>
        <w:rPr>
          <w:b/>
          <w:spacing w:val="-5"/>
          <w:sz w:val="24"/>
        </w:rPr>
        <w:t>AND</w:t>
      </w:r>
    </w:p>
    <w:p w14:paraId="71F6C641" w14:textId="77777777" w:rsidR="006333E7" w:rsidRDefault="006333E7">
      <w:pPr>
        <w:pStyle w:val="BodyText"/>
        <w:spacing w:before="275"/>
        <w:rPr>
          <w:b/>
          <w:sz w:val="24"/>
        </w:rPr>
      </w:pPr>
    </w:p>
    <w:p w14:paraId="2320B170" w14:textId="77777777" w:rsidR="006333E7" w:rsidRDefault="00000000">
      <w:pPr>
        <w:tabs>
          <w:tab w:val="left" w:pos="7125"/>
        </w:tabs>
        <w:spacing w:before="1"/>
        <w:ind w:left="23"/>
        <w:rPr>
          <w:b/>
          <w:sz w:val="24"/>
        </w:rPr>
      </w:pPr>
      <w:r>
        <w:rPr>
          <w:b/>
          <w:w w:val="90"/>
          <w:sz w:val="24"/>
        </w:rPr>
        <w:t>REGISTRAR</w:t>
      </w:r>
      <w:r>
        <w:rPr>
          <w:b/>
          <w:spacing w:val="20"/>
          <w:sz w:val="24"/>
        </w:rPr>
        <w:t xml:space="preserve"> </w:t>
      </w:r>
      <w:r>
        <w:rPr>
          <w:b/>
          <w:w w:val="90"/>
          <w:sz w:val="24"/>
        </w:rPr>
        <w:t>OF</w:t>
      </w:r>
      <w:r>
        <w:rPr>
          <w:b/>
          <w:spacing w:val="20"/>
          <w:sz w:val="24"/>
        </w:rPr>
        <w:t xml:space="preserve"> </w:t>
      </w:r>
      <w:r>
        <w:rPr>
          <w:b/>
          <w:spacing w:val="-2"/>
          <w:w w:val="90"/>
          <w:sz w:val="24"/>
        </w:rPr>
        <w:t>LABOUR</w:t>
      </w:r>
      <w:r>
        <w:rPr>
          <w:b/>
          <w:sz w:val="24"/>
        </w:rPr>
        <w:tab/>
        <w:t>1</w:t>
      </w:r>
      <w:r>
        <w:rPr>
          <w:b/>
          <w:position w:val="7"/>
          <w:sz w:val="16"/>
        </w:rPr>
        <w:t>ST</w:t>
      </w:r>
      <w:r>
        <w:rPr>
          <w:b/>
          <w:spacing w:val="6"/>
          <w:position w:val="7"/>
          <w:sz w:val="16"/>
        </w:rPr>
        <w:t xml:space="preserve"> </w:t>
      </w:r>
      <w:r>
        <w:rPr>
          <w:b/>
          <w:spacing w:val="-2"/>
          <w:sz w:val="24"/>
        </w:rPr>
        <w:t>RESPONDENT</w:t>
      </w:r>
    </w:p>
    <w:p w14:paraId="3843D90D" w14:textId="77777777" w:rsidR="006333E7" w:rsidRDefault="006333E7">
      <w:pPr>
        <w:pStyle w:val="BodyText"/>
        <w:spacing w:before="275"/>
        <w:rPr>
          <w:b/>
          <w:sz w:val="24"/>
        </w:rPr>
      </w:pPr>
    </w:p>
    <w:p w14:paraId="1DEA8684" w14:textId="77777777" w:rsidR="006333E7" w:rsidRDefault="00000000">
      <w:pPr>
        <w:tabs>
          <w:tab w:val="left" w:pos="6976"/>
        </w:tabs>
        <w:spacing w:before="1" w:line="360" w:lineRule="auto"/>
        <w:ind w:left="23" w:right="406"/>
        <w:rPr>
          <w:b/>
          <w:sz w:val="24"/>
        </w:rPr>
      </w:pPr>
      <w:r>
        <w:rPr>
          <w:b/>
          <w:sz w:val="24"/>
        </w:rPr>
        <w:t>NATIONAL EMPLOYMENT FOR THE CONSTRUCTION</w:t>
      </w:r>
      <w:r>
        <w:rPr>
          <w:b/>
          <w:sz w:val="24"/>
        </w:rPr>
        <w:tab/>
      </w:r>
      <w:r>
        <w:rPr>
          <w:b/>
          <w:spacing w:val="-6"/>
          <w:sz w:val="24"/>
        </w:rPr>
        <w:t>2</w:t>
      </w:r>
      <w:r>
        <w:rPr>
          <w:b/>
          <w:spacing w:val="-6"/>
          <w:position w:val="7"/>
          <w:sz w:val="16"/>
        </w:rPr>
        <w:t>ND</w:t>
      </w:r>
      <w:r>
        <w:rPr>
          <w:b/>
          <w:spacing w:val="-3"/>
          <w:position w:val="7"/>
          <w:sz w:val="16"/>
        </w:rPr>
        <w:t xml:space="preserve"> </w:t>
      </w:r>
      <w:r>
        <w:rPr>
          <w:b/>
          <w:spacing w:val="-6"/>
          <w:sz w:val="24"/>
        </w:rPr>
        <w:t xml:space="preserve">RESPONDENT </w:t>
      </w:r>
      <w:r>
        <w:rPr>
          <w:b/>
          <w:sz w:val="24"/>
        </w:rPr>
        <w:t>INDUSTRY OF ZIMBABWE</w:t>
      </w:r>
    </w:p>
    <w:p w14:paraId="493731AC" w14:textId="77777777" w:rsidR="006333E7" w:rsidRDefault="006333E7">
      <w:pPr>
        <w:pStyle w:val="BodyText"/>
        <w:spacing w:before="172"/>
        <w:rPr>
          <w:b/>
          <w:sz w:val="24"/>
        </w:rPr>
      </w:pPr>
    </w:p>
    <w:p w14:paraId="65796468" w14:textId="77777777" w:rsidR="006333E7" w:rsidRDefault="00000000">
      <w:pPr>
        <w:pStyle w:val="BodyText"/>
        <w:ind w:left="23"/>
      </w:pPr>
      <w:r>
        <w:t>Before</w:t>
      </w:r>
      <w:r>
        <w:rPr>
          <w:spacing w:val="-1"/>
        </w:rPr>
        <w:t xml:space="preserve"> </w:t>
      </w:r>
      <w:r>
        <w:t>the</w:t>
      </w:r>
      <w:r>
        <w:rPr>
          <w:spacing w:val="-1"/>
        </w:rPr>
        <w:t xml:space="preserve"> </w:t>
      </w:r>
      <w:r>
        <w:t xml:space="preserve">Honourable Makwande </w:t>
      </w:r>
      <w:r>
        <w:rPr>
          <w:spacing w:val="-10"/>
        </w:rPr>
        <w:t>J</w:t>
      </w:r>
    </w:p>
    <w:p w14:paraId="7D0DCA36" w14:textId="77777777" w:rsidR="006333E7" w:rsidRDefault="006333E7">
      <w:pPr>
        <w:pStyle w:val="BodyText"/>
        <w:spacing w:before="289"/>
      </w:pPr>
    </w:p>
    <w:p w14:paraId="1513710E" w14:textId="77777777" w:rsidR="006333E7" w:rsidRDefault="00000000">
      <w:pPr>
        <w:spacing w:before="1" w:line="345" w:lineRule="auto"/>
        <w:ind w:left="23" w:right="5835"/>
        <w:rPr>
          <w:i/>
          <w:sz w:val="27"/>
        </w:rPr>
      </w:pPr>
      <w:r>
        <w:rPr>
          <w:i/>
          <w:sz w:val="27"/>
        </w:rPr>
        <w:t>Mr</w:t>
      </w:r>
      <w:r>
        <w:rPr>
          <w:i/>
          <w:spacing w:val="-17"/>
          <w:sz w:val="27"/>
        </w:rPr>
        <w:t xml:space="preserve"> </w:t>
      </w:r>
      <w:r>
        <w:rPr>
          <w:i/>
          <w:sz w:val="27"/>
        </w:rPr>
        <w:t>C.</w:t>
      </w:r>
      <w:r>
        <w:rPr>
          <w:i/>
          <w:spacing w:val="-17"/>
          <w:sz w:val="27"/>
        </w:rPr>
        <w:t xml:space="preserve"> </w:t>
      </w:r>
      <w:r>
        <w:rPr>
          <w:i/>
          <w:sz w:val="27"/>
        </w:rPr>
        <w:t>Mucheche</w:t>
      </w:r>
      <w:r>
        <w:rPr>
          <w:sz w:val="26"/>
        </w:rPr>
        <w:t>,</w:t>
      </w:r>
      <w:r>
        <w:rPr>
          <w:spacing w:val="-16"/>
          <w:sz w:val="26"/>
        </w:rPr>
        <w:t xml:space="preserve"> </w:t>
      </w:r>
      <w:r>
        <w:rPr>
          <w:sz w:val="26"/>
        </w:rPr>
        <w:t>for</w:t>
      </w:r>
      <w:r>
        <w:rPr>
          <w:spacing w:val="-17"/>
          <w:sz w:val="26"/>
        </w:rPr>
        <w:t xml:space="preserve"> </w:t>
      </w:r>
      <w:r>
        <w:rPr>
          <w:sz w:val="26"/>
        </w:rPr>
        <w:t>Applicant 1</w:t>
      </w:r>
      <w:r>
        <w:rPr>
          <w:position w:val="8"/>
          <w:sz w:val="17"/>
        </w:rPr>
        <w:t>st</w:t>
      </w:r>
      <w:r>
        <w:rPr>
          <w:spacing w:val="40"/>
          <w:position w:val="8"/>
          <w:sz w:val="17"/>
        </w:rPr>
        <w:t xml:space="preserve"> </w:t>
      </w:r>
      <w:r>
        <w:rPr>
          <w:sz w:val="26"/>
        </w:rPr>
        <w:t xml:space="preserve">Respondent, </w:t>
      </w:r>
      <w:r>
        <w:rPr>
          <w:i/>
          <w:sz w:val="27"/>
        </w:rPr>
        <w:t>In Absentia</w:t>
      </w:r>
    </w:p>
    <w:p w14:paraId="25E4EE3E" w14:textId="77777777" w:rsidR="006333E7" w:rsidRDefault="00000000">
      <w:pPr>
        <w:spacing w:before="2"/>
        <w:ind w:left="22"/>
        <w:rPr>
          <w:sz w:val="26"/>
        </w:rPr>
      </w:pPr>
      <w:r>
        <w:rPr>
          <w:i/>
          <w:sz w:val="27"/>
        </w:rPr>
        <w:t>Mr</w:t>
      </w:r>
      <w:r>
        <w:rPr>
          <w:i/>
          <w:spacing w:val="-15"/>
          <w:sz w:val="27"/>
        </w:rPr>
        <w:t xml:space="preserve"> </w:t>
      </w:r>
      <w:r>
        <w:rPr>
          <w:i/>
          <w:sz w:val="27"/>
        </w:rPr>
        <w:t>M.</w:t>
      </w:r>
      <w:r>
        <w:rPr>
          <w:i/>
          <w:spacing w:val="-15"/>
          <w:sz w:val="27"/>
        </w:rPr>
        <w:t xml:space="preserve"> </w:t>
      </w:r>
      <w:r>
        <w:rPr>
          <w:i/>
          <w:sz w:val="27"/>
        </w:rPr>
        <w:t>Mandevere</w:t>
      </w:r>
      <w:r>
        <w:rPr>
          <w:sz w:val="26"/>
        </w:rPr>
        <w:t>,</w:t>
      </w:r>
      <w:r>
        <w:rPr>
          <w:spacing w:val="-12"/>
          <w:sz w:val="26"/>
        </w:rPr>
        <w:t xml:space="preserve"> </w:t>
      </w:r>
      <w:r>
        <w:rPr>
          <w:sz w:val="26"/>
        </w:rPr>
        <w:t>for</w:t>
      </w:r>
      <w:r>
        <w:rPr>
          <w:spacing w:val="-12"/>
          <w:sz w:val="26"/>
        </w:rPr>
        <w:t xml:space="preserve"> </w:t>
      </w:r>
      <w:r>
        <w:rPr>
          <w:sz w:val="26"/>
        </w:rPr>
        <w:t>2</w:t>
      </w:r>
      <w:r>
        <w:rPr>
          <w:position w:val="8"/>
          <w:sz w:val="17"/>
        </w:rPr>
        <w:t>nd</w:t>
      </w:r>
      <w:r>
        <w:rPr>
          <w:spacing w:val="10"/>
          <w:position w:val="8"/>
          <w:sz w:val="17"/>
        </w:rPr>
        <w:t xml:space="preserve"> </w:t>
      </w:r>
      <w:r>
        <w:rPr>
          <w:spacing w:val="-2"/>
          <w:sz w:val="26"/>
        </w:rPr>
        <w:t>Respondent</w:t>
      </w:r>
    </w:p>
    <w:p w14:paraId="5A94974A" w14:textId="77777777" w:rsidR="006333E7" w:rsidRDefault="006333E7">
      <w:pPr>
        <w:pStyle w:val="BodyText"/>
      </w:pPr>
    </w:p>
    <w:p w14:paraId="117CD8C3" w14:textId="77777777" w:rsidR="006333E7" w:rsidRDefault="006333E7">
      <w:pPr>
        <w:pStyle w:val="BodyText"/>
      </w:pPr>
    </w:p>
    <w:p w14:paraId="7D94735F" w14:textId="77777777" w:rsidR="006333E7" w:rsidRDefault="006333E7">
      <w:pPr>
        <w:pStyle w:val="BodyText"/>
        <w:spacing w:before="148"/>
      </w:pPr>
    </w:p>
    <w:p w14:paraId="431B0F1A" w14:textId="77777777" w:rsidR="006333E7" w:rsidRDefault="00000000">
      <w:pPr>
        <w:pStyle w:val="BodyText"/>
        <w:spacing w:line="360" w:lineRule="auto"/>
        <w:ind w:left="22" w:right="304"/>
        <w:jc w:val="both"/>
      </w:pPr>
      <w:r>
        <w:rPr>
          <w:b/>
        </w:rPr>
        <w:t>MAKWANDE J:</w:t>
      </w:r>
      <w:r>
        <w:rPr>
          <w:b/>
          <w:spacing w:val="40"/>
        </w:rPr>
        <w:t xml:space="preserve">  </w:t>
      </w:r>
      <w:r>
        <w:t>This matter was brought before this court as a review against the decision</w:t>
      </w:r>
      <w:r>
        <w:rPr>
          <w:spacing w:val="-2"/>
        </w:rPr>
        <w:t xml:space="preserve"> </w:t>
      </w:r>
      <w:r>
        <w:t>of</w:t>
      </w:r>
      <w:r>
        <w:rPr>
          <w:spacing w:val="-2"/>
        </w:rPr>
        <w:t xml:space="preserve"> </w:t>
      </w:r>
      <w:r>
        <w:t>the</w:t>
      </w:r>
      <w:r>
        <w:rPr>
          <w:spacing w:val="-2"/>
        </w:rPr>
        <w:t xml:space="preserve"> </w:t>
      </w:r>
      <w:r>
        <w:t>Registrar</w:t>
      </w:r>
      <w:r>
        <w:rPr>
          <w:spacing w:val="-2"/>
        </w:rPr>
        <w:t xml:space="preserve"> </w:t>
      </w:r>
      <w:r>
        <w:t>of</w:t>
      </w:r>
      <w:r>
        <w:rPr>
          <w:spacing w:val="-2"/>
        </w:rPr>
        <w:t xml:space="preserve"> </w:t>
      </w:r>
      <w:r>
        <w:t>Labour</w:t>
      </w:r>
      <w:r>
        <w:rPr>
          <w:spacing w:val="-2"/>
        </w:rPr>
        <w:t xml:space="preserve"> </w:t>
      </w:r>
      <w:r>
        <w:t>essentially</w:t>
      </w:r>
      <w:r>
        <w:rPr>
          <w:spacing w:val="-2"/>
        </w:rPr>
        <w:t xml:space="preserve"> </w:t>
      </w:r>
      <w:r>
        <w:t>allowing</w:t>
      </w:r>
      <w:r>
        <w:rPr>
          <w:spacing w:val="-2"/>
        </w:rPr>
        <w:t xml:space="preserve"> </w:t>
      </w:r>
      <w:r>
        <w:t>the</w:t>
      </w:r>
      <w:r>
        <w:rPr>
          <w:spacing w:val="-2"/>
        </w:rPr>
        <w:t xml:space="preserve"> </w:t>
      </w:r>
      <w:r>
        <w:t>registration</w:t>
      </w:r>
      <w:r>
        <w:rPr>
          <w:spacing w:val="-2"/>
        </w:rPr>
        <w:t xml:space="preserve"> </w:t>
      </w:r>
      <w:r>
        <w:t>of</w:t>
      </w:r>
      <w:r>
        <w:rPr>
          <w:spacing w:val="-2"/>
        </w:rPr>
        <w:t xml:space="preserve"> </w:t>
      </w:r>
      <w:r>
        <w:t>an</w:t>
      </w:r>
      <w:r>
        <w:rPr>
          <w:spacing w:val="-2"/>
        </w:rPr>
        <w:t xml:space="preserve"> </w:t>
      </w:r>
      <w:r>
        <w:t>amended Constitution</w:t>
      </w:r>
      <w:r>
        <w:rPr>
          <w:spacing w:val="-14"/>
        </w:rPr>
        <w:t xml:space="preserve"> </w:t>
      </w:r>
      <w:r>
        <w:t>by</w:t>
      </w:r>
      <w:r>
        <w:rPr>
          <w:spacing w:val="-14"/>
        </w:rPr>
        <w:t xml:space="preserve"> </w:t>
      </w:r>
      <w:r>
        <w:t>the</w:t>
      </w:r>
      <w:r>
        <w:rPr>
          <w:spacing w:val="-14"/>
        </w:rPr>
        <w:t xml:space="preserve"> </w:t>
      </w:r>
      <w:r>
        <w:t>2</w:t>
      </w:r>
      <w:r>
        <w:rPr>
          <w:position w:val="8"/>
          <w:sz w:val="17"/>
        </w:rPr>
        <w:t>nd</w:t>
      </w:r>
      <w:r>
        <w:rPr>
          <w:spacing w:val="8"/>
          <w:position w:val="8"/>
          <w:sz w:val="17"/>
        </w:rPr>
        <w:t xml:space="preserve"> </w:t>
      </w:r>
      <w:r>
        <w:t>Respondent,</w:t>
      </w:r>
      <w:r>
        <w:rPr>
          <w:spacing w:val="-14"/>
        </w:rPr>
        <w:t xml:space="preserve"> </w:t>
      </w:r>
      <w:r>
        <w:t>National</w:t>
      </w:r>
      <w:r>
        <w:rPr>
          <w:spacing w:val="-14"/>
        </w:rPr>
        <w:t xml:space="preserve"> </w:t>
      </w:r>
      <w:r>
        <w:t>Employment</w:t>
      </w:r>
      <w:r>
        <w:rPr>
          <w:spacing w:val="-14"/>
        </w:rPr>
        <w:t xml:space="preserve"> </w:t>
      </w:r>
      <w:r>
        <w:t>Council</w:t>
      </w:r>
      <w:r>
        <w:rPr>
          <w:spacing w:val="-14"/>
        </w:rPr>
        <w:t xml:space="preserve"> </w:t>
      </w:r>
      <w:r>
        <w:t>for</w:t>
      </w:r>
      <w:r>
        <w:rPr>
          <w:spacing w:val="-14"/>
        </w:rPr>
        <w:t xml:space="preserve"> </w:t>
      </w:r>
      <w:r>
        <w:t>the</w:t>
      </w:r>
      <w:r>
        <w:rPr>
          <w:spacing w:val="-14"/>
        </w:rPr>
        <w:t xml:space="preserve"> </w:t>
      </w:r>
      <w:r>
        <w:t>Construction Industry of Zimbabwe without resolving a deadlock on seat allocations between the Applicant a Construction &amp; Allied Trades Workers Union and ZCATWU another Construction &amp; Allied Workers Union.</w:t>
      </w:r>
    </w:p>
    <w:p w14:paraId="001F4193" w14:textId="77777777" w:rsidR="006333E7" w:rsidRDefault="006333E7">
      <w:pPr>
        <w:pStyle w:val="BodyText"/>
        <w:spacing w:before="149"/>
      </w:pPr>
    </w:p>
    <w:p w14:paraId="4A2351CF" w14:textId="77777777" w:rsidR="006333E7" w:rsidRDefault="00000000">
      <w:pPr>
        <w:pStyle w:val="Heading1"/>
        <w:ind w:left="22"/>
      </w:pPr>
      <w:r>
        <w:rPr>
          <w:spacing w:val="-2"/>
          <w:u w:val="single"/>
        </w:rPr>
        <w:t>BACKGROUND</w:t>
      </w:r>
    </w:p>
    <w:p w14:paraId="48064EE3" w14:textId="77777777" w:rsidR="006333E7" w:rsidRDefault="00000000">
      <w:pPr>
        <w:pStyle w:val="ListParagraph"/>
        <w:numPr>
          <w:ilvl w:val="0"/>
          <w:numId w:val="3"/>
        </w:numPr>
        <w:tabs>
          <w:tab w:val="left" w:pos="383"/>
        </w:tabs>
        <w:spacing w:before="150" w:line="360" w:lineRule="auto"/>
        <w:ind w:right="305" w:hanging="360"/>
        <w:rPr>
          <w:sz w:val="26"/>
        </w:rPr>
      </w:pPr>
      <w:r>
        <w:rPr>
          <w:sz w:val="26"/>
        </w:rPr>
        <w:t>The</w:t>
      </w:r>
      <w:r>
        <w:rPr>
          <w:spacing w:val="-3"/>
          <w:sz w:val="26"/>
        </w:rPr>
        <w:t xml:space="preserve"> </w:t>
      </w:r>
      <w:r>
        <w:rPr>
          <w:sz w:val="26"/>
        </w:rPr>
        <w:t>Applicant</w:t>
      </w:r>
      <w:r>
        <w:rPr>
          <w:spacing w:val="-3"/>
          <w:sz w:val="26"/>
        </w:rPr>
        <w:t xml:space="preserve"> </w:t>
      </w:r>
      <w:r>
        <w:rPr>
          <w:sz w:val="26"/>
        </w:rPr>
        <w:t>challenges</w:t>
      </w:r>
      <w:r>
        <w:rPr>
          <w:spacing w:val="-3"/>
          <w:sz w:val="26"/>
        </w:rPr>
        <w:t xml:space="preserve"> </w:t>
      </w:r>
      <w:r>
        <w:rPr>
          <w:sz w:val="26"/>
        </w:rPr>
        <w:t>that</w:t>
      </w:r>
      <w:r>
        <w:rPr>
          <w:spacing w:val="-3"/>
          <w:sz w:val="26"/>
        </w:rPr>
        <w:t xml:space="preserve"> </w:t>
      </w:r>
      <w:r>
        <w:rPr>
          <w:sz w:val="26"/>
        </w:rPr>
        <w:t>the</w:t>
      </w:r>
      <w:r>
        <w:rPr>
          <w:spacing w:val="-3"/>
          <w:sz w:val="26"/>
        </w:rPr>
        <w:t xml:space="preserve"> </w:t>
      </w:r>
      <w:r>
        <w:rPr>
          <w:sz w:val="26"/>
        </w:rPr>
        <w:t>act</w:t>
      </w:r>
      <w:r>
        <w:rPr>
          <w:spacing w:val="-3"/>
          <w:sz w:val="26"/>
        </w:rPr>
        <w:t xml:space="preserve"> </w:t>
      </w:r>
      <w:r>
        <w:rPr>
          <w:sz w:val="26"/>
        </w:rPr>
        <w:t>by</w:t>
      </w:r>
      <w:r>
        <w:rPr>
          <w:spacing w:val="-3"/>
          <w:sz w:val="26"/>
        </w:rPr>
        <w:t xml:space="preserve"> </w:t>
      </w:r>
      <w:r>
        <w:rPr>
          <w:sz w:val="26"/>
        </w:rPr>
        <w:t>the</w:t>
      </w:r>
      <w:r>
        <w:rPr>
          <w:spacing w:val="-3"/>
          <w:sz w:val="26"/>
        </w:rPr>
        <w:t xml:space="preserve"> </w:t>
      </w:r>
      <w:r>
        <w:rPr>
          <w:sz w:val="26"/>
        </w:rPr>
        <w:t>2</w:t>
      </w:r>
      <w:r>
        <w:rPr>
          <w:position w:val="8"/>
          <w:sz w:val="17"/>
        </w:rPr>
        <w:t>nd</w:t>
      </w:r>
      <w:r>
        <w:rPr>
          <w:spacing w:val="19"/>
          <w:position w:val="8"/>
          <w:sz w:val="17"/>
        </w:rPr>
        <w:t xml:space="preserve"> </w:t>
      </w:r>
      <w:r>
        <w:rPr>
          <w:sz w:val="26"/>
        </w:rPr>
        <w:t>Respondent</w:t>
      </w:r>
      <w:r>
        <w:rPr>
          <w:spacing w:val="-3"/>
          <w:sz w:val="26"/>
        </w:rPr>
        <w:t xml:space="preserve"> </w:t>
      </w:r>
      <w:r>
        <w:rPr>
          <w:sz w:val="26"/>
        </w:rPr>
        <w:t>deprived</w:t>
      </w:r>
      <w:r>
        <w:rPr>
          <w:spacing w:val="-3"/>
          <w:sz w:val="26"/>
        </w:rPr>
        <w:t xml:space="preserve"> </w:t>
      </w:r>
      <w:r>
        <w:rPr>
          <w:sz w:val="26"/>
        </w:rPr>
        <w:t>it</w:t>
      </w:r>
      <w:r>
        <w:rPr>
          <w:spacing w:val="-3"/>
          <w:sz w:val="26"/>
        </w:rPr>
        <w:t xml:space="preserve"> </w:t>
      </w:r>
      <w:r>
        <w:rPr>
          <w:sz w:val="26"/>
        </w:rPr>
        <w:t>of</w:t>
      </w:r>
      <w:r>
        <w:rPr>
          <w:spacing w:val="-3"/>
          <w:sz w:val="26"/>
        </w:rPr>
        <w:t xml:space="preserve"> </w:t>
      </w:r>
      <w:r>
        <w:rPr>
          <w:sz w:val="26"/>
        </w:rPr>
        <w:t>its</w:t>
      </w:r>
      <w:r>
        <w:rPr>
          <w:spacing w:val="-3"/>
          <w:sz w:val="26"/>
        </w:rPr>
        <w:t xml:space="preserve"> </w:t>
      </w:r>
      <w:r>
        <w:rPr>
          <w:sz w:val="26"/>
        </w:rPr>
        <w:t xml:space="preserve">rights to be represented at such employment council under </w:t>
      </w:r>
      <w:r>
        <w:rPr>
          <w:b/>
          <w:sz w:val="26"/>
        </w:rPr>
        <w:t xml:space="preserve">section 56 </w:t>
      </w:r>
      <w:r>
        <w:rPr>
          <w:sz w:val="26"/>
        </w:rPr>
        <w:t xml:space="preserve">and </w:t>
      </w:r>
      <w:r>
        <w:rPr>
          <w:b/>
          <w:sz w:val="26"/>
        </w:rPr>
        <w:t>section 29 (4)</w:t>
      </w:r>
    </w:p>
    <w:p w14:paraId="350D36C7" w14:textId="77777777" w:rsidR="006333E7" w:rsidRDefault="006333E7">
      <w:pPr>
        <w:pStyle w:val="ListParagraph"/>
        <w:spacing w:line="360" w:lineRule="auto"/>
        <w:jc w:val="left"/>
        <w:rPr>
          <w:sz w:val="26"/>
        </w:rPr>
        <w:sectPr w:rsidR="006333E7">
          <w:footerReference w:type="default" r:id="rId7"/>
          <w:type w:val="continuous"/>
          <w:pgSz w:w="11910" w:h="16840"/>
          <w:pgMar w:top="1360" w:right="1133" w:bottom="1200" w:left="1417" w:header="0" w:footer="1001" w:gutter="0"/>
          <w:pgNumType w:start="1"/>
          <w:cols w:space="720"/>
        </w:sectPr>
      </w:pPr>
    </w:p>
    <w:p w14:paraId="56FB41BD" w14:textId="77777777" w:rsidR="006333E7" w:rsidRDefault="00000000">
      <w:pPr>
        <w:spacing w:before="72" w:line="352" w:lineRule="auto"/>
        <w:ind w:left="382" w:right="304"/>
        <w:jc w:val="both"/>
        <w:rPr>
          <w:sz w:val="26"/>
        </w:rPr>
      </w:pPr>
      <w:r>
        <w:rPr>
          <w:b/>
          <w:sz w:val="26"/>
        </w:rPr>
        <w:lastRenderedPageBreak/>
        <w:t xml:space="preserve">(f) </w:t>
      </w:r>
      <w:r>
        <w:rPr>
          <w:sz w:val="26"/>
        </w:rPr>
        <w:t>of the Labour Act [</w:t>
      </w:r>
      <w:r>
        <w:rPr>
          <w:i/>
          <w:sz w:val="27"/>
        </w:rPr>
        <w:t>Chapter 28:01</w:t>
      </w:r>
      <w:r>
        <w:rPr>
          <w:sz w:val="26"/>
        </w:rPr>
        <w:t xml:space="preserve">] (“the Act”) as read with </w:t>
      </w:r>
      <w:r>
        <w:rPr>
          <w:b/>
          <w:sz w:val="26"/>
        </w:rPr>
        <w:t xml:space="preserve">section 65 </w:t>
      </w:r>
      <w:r>
        <w:rPr>
          <w:sz w:val="26"/>
        </w:rPr>
        <w:t xml:space="preserve">of the </w:t>
      </w:r>
      <w:r>
        <w:rPr>
          <w:spacing w:val="-2"/>
          <w:sz w:val="26"/>
        </w:rPr>
        <w:t>Constitution.</w:t>
      </w:r>
    </w:p>
    <w:p w14:paraId="0015DA83" w14:textId="77777777" w:rsidR="006333E7" w:rsidRDefault="006333E7">
      <w:pPr>
        <w:pStyle w:val="BodyText"/>
        <w:spacing w:before="160"/>
      </w:pPr>
    </w:p>
    <w:p w14:paraId="616C87D0" w14:textId="77777777" w:rsidR="006333E7" w:rsidRDefault="00000000">
      <w:pPr>
        <w:pStyle w:val="ListParagraph"/>
        <w:numPr>
          <w:ilvl w:val="0"/>
          <w:numId w:val="3"/>
        </w:numPr>
        <w:tabs>
          <w:tab w:val="left" w:pos="382"/>
        </w:tabs>
        <w:spacing w:line="360" w:lineRule="auto"/>
        <w:ind w:left="382" w:right="305" w:hanging="360"/>
        <w:jc w:val="both"/>
        <w:rPr>
          <w:sz w:val="26"/>
        </w:rPr>
      </w:pPr>
      <w:r>
        <w:rPr>
          <w:sz w:val="26"/>
        </w:rPr>
        <w:t>The Applicant therefore seeks the following (the draft order is quoted as it appears in the application hence the errors).</w:t>
      </w:r>
    </w:p>
    <w:p w14:paraId="1BA3278F" w14:textId="77777777" w:rsidR="006333E7" w:rsidRDefault="00000000">
      <w:pPr>
        <w:pStyle w:val="ListParagraph"/>
        <w:numPr>
          <w:ilvl w:val="1"/>
          <w:numId w:val="3"/>
        </w:numPr>
        <w:tabs>
          <w:tab w:val="left" w:pos="1102"/>
        </w:tabs>
        <w:spacing w:line="301" w:lineRule="exact"/>
        <w:ind w:right="0" w:hanging="719"/>
        <w:jc w:val="both"/>
        <w:rPr>
          <w:i/>
          <w:sz w:val="27"/>
        </w:rPr>
      </w:pPr>
      <w:r>
        <w:rPr>
          <w:i/>
          <w:spacing w:val="-2"/>
          <w:sz w:val="27"/>
        </w:rPr>
        <w:t>The</w:t>
      </w:r>
      <w:r>
        <w:rPr>
          <w:i/>
          <w:spacing w:val="-14"/>
          <w:sz w:val="27"/>
        </w:rPr>
        <w:t xml:space="preserve"> </w:t>
      </w:r>
      <w:r>
        <w:rPr>
          <w:i/>
          <w:spacing w:val="-2"/>
          <w:sz w:val="27"/>
        </w:rPr>
        <w:t>Application</w:t>
      </w:r>
      <w:r>
        <w:rPr>
          <w:i/>
          <w:spacing w:val="-14"/>
          <w:sz w:val="27"/>
        </w:rPr>
        <w:t xml:space="preserve"> </w:t>
      </w:r>
      <w:r>
        <w:rPr>
          <w:i/>
          <w:spacing w:val="-2"/>
          <w:sz w:val="27"/>
        </w:rPr>
        <w:t>be</w:t>
      </w:r>
      <w:r>
        <w:rPr>
          <w:i/>
          <w:spacing w:val="-14"/>
          <w:sz w:val="27"/>
        </w:rPr>
        <w:t xml:space="preserve"> </w:t>
      </w:r>
      <w:r>
        <w:rPr>
          <w:i/>
          <w:spacing w:val="-2"/>
          <w:sz w:val="27"/>
        </w:rPr>
        <w:t>and</w:t>
      </w:r>
      <w:r>
        <w:rPr>
          <w:i/>
          <w:spacing w:val="-14"/>
          <w:sz w:val="27"/>
        </w:rPr>
        <w:t xml:space="preserve"> </w:t>
      </w:r>
      <w:r>
        <w:rPr>
          <w:i/>
          <w:spacing w:val="-2"/>
          <w:sz w:val="27"/>
        </w:rPr>
        <w:t>is</w:t>
      </w:r>
      <w:r>
        <w:rPr>
          <w:i/>
          <w:spacing w:val="-14"/>
          <w:sz w:val="27"/>
        </w:rPr>
        <w:t xml:space="preserve"> </w:t>
      </w:r>
      <w:r>
        <w:rPr>
          <w:i/>
          <w:spacing w:val="-2"/>
          <w:sz w:val="27"/>
        </w:rPr>
        <w:t>hereby</w:t>
      </w:r>
      <w:r>
        <w:rPr>
          <w:i/>
          <w:spacing w:val="-13"/>
          <w:sz w:val="27"/>
        </w:rPr>
        <w:t xml:space="preserve"> </w:t>
      </w:r>
      <w:r>
        <w:rPr>
          <w:i/>
          <w:spacing w:val="-2"/>
          <w:sz w:val="27"/>
        </w:rPr>
        <w:t>granted.</w:t>
      </w:r>
    </w:p>
    <w:p w14:paraId="5D3156C3" w14:textId="77777777" w:rsidR="006333E7" w:rsidRDefault="00000000">
      <w:pPr>
        <w:pStyle w:val="ListParagraph"/>
        <w:numPr>
          <w:ilvl w:val="1"/>
          <w:numId w:val="3"/>
        </w:numPr>
        <w:tabs>
          <w:tab w:val="left" w:pos="1102"/>
        </w:tabs>
        <w:spacing w:before="138" w:line="345" w:lineRule="auto"/>
        <w:jc w:val="both"/>
        <w:rPr>
          <w:i/>
          <w:sz w:val="27"/>
        </w:rPr>
      </w:pPr>
      <w:r>
        <w:rPr>
          <w:i/>
          <w:spacing w:val="-2"/>
          <w:sz w:val="27"/>
        </w:rPr>
        <w:t>The</w:t>
      </w:r>
      <w:r>
        <w:rPr>
          <w:i/>
          <w:spacing w:val="-17"/>
          <w:sz w:val="27"/>
        </w:rPr>
        <w:t xml:space="preserve"> </w:t>
      </w:r>
      <w:r>
        <w:rPr>
          <w:i/>
          <w:spacing w:val="-2"/>
          <w:sz w:val="27"/>
        </w:rPr>
        <w:t>decision</w:t>
      </w:r>
      <w:r>
        <w:rPr>
          <w:i/>
          <w:spacing w:val="-15"/>
          <w:sz w:val="27"/>
        </w:rPr>
        <w:t xml:space="preserve"> </w:t>
      </w:r>
      <w:r>
        <w:rPr>
          <w:i/>
          <w:spacing w:val="-2"/>
          <w:sz w:val="27"/>
        </w:rPr>
        <w:t>by</w:t>
      </w:r>
      <w:r>
        <w:rPr>
          <w:i/>
          <w:spacing w:val="-15"/>
          <w:sz w:val="27"/>
        </w:rPr>
        <w:t xml:space="preserve"> </w:t>
      </w:r>
      <w:r>
        <w:rPr>
          <w:i/>
          <w:spacing w:val="-2"/>
          <w:sz w:val="27"/>
        </w:rPr>
        <w:t>1</w:t>
      </w:r>
      <w:r>
        <w:rPr>
          <w:i/>
          <w:spacing w:val="-2"/>
          <w:position w:val="8"/>
          <w:sz w:val="18"/>
        </w:rPr>
        <w:t>st</w:t>
      </w:r>
      <w:r>
        <w:rPr>
          <w:i/>
          <w:spacing w:val="-9"/>
          <w:position w:val="8"/>
          <w:sz w:val="18"/>
        </w:rPr>
        <w:t xml:space="preserve"> </w:t>
      </w:r>
      <w:r>
        <w:rPr>
          <w:i/>
          <w:spacing w:val="-2"/>
          <w:sz w:val="27"/>
        </w:rPr>
        <w:t>Respondent</w:t>
      </w:r>
      <w:r>
        <w:rPr>
          <w:i/>
          <w:spacing w:val="-15"/>
          <w:sz w:val="27"/>
        </w:rPr>
        <w:t xml:space="preserve"> </w:t>
      </w:r>
      <w:r>
        <w:rPr>
          <w:i/>
          <w:spacing w:val="-2"/>
          <w:sz w:val="27"/>
        </w:rPr>
        <w:t>dated</w:t>
      </w:r>
      <w:r>
        <w:rPr>
          <w:i/>
          <w:spacing w:val="-15"/>
          <w:sz w:val="27"/>
        </w:rPr>
        <w:t xml:space="preserve"> </w:t>
      </w:r>
      <w:r>
        <w:rPr>
          <w:i/>
          <w:spacing w:val="-2"/>
          <w:sz w:val="27"/>
        </w:rPr>
        <w:t>1</w:t>
      </w:r>
      <w:r>
        <w:rPr>
          <w:i/>
          <w:spacing w:val="-15"/>
          <w:sz w:val="27"/>
        </w:rPr>
        <w:t xml:space="preserve"> </w:t>
      </w:r>
      <w:r>
        <w:rPr>
          <w:i/>
          <w:spacing w:val="-2"/>
          <w:sz w:val="27"/>
        </w:rPr>
        <w:t>August</w:t>
      </w:r>
      <w:r>
        <w:rPr>
          <w:i/>
          <w:spacing w:val="-15"/>
          <w:sz w:val="27"/>
        </w:rPr>
        <w:t xml:space="preserve"> </w:t>
      </w:r>
      <w:r>
        <w:rPr>
          <w:i/>
          <w:spacing w:val="-2"/>
          <w:sz w:val="27"/>
        </w:rPr>
        <w:t>2025</w:t>
      </w:r>
      <w:r>
        <w:rPr>
          <w:i/>
          <w:spacing w:val="-15"/>
          <w:sz w:val="27"/>
        </w:rPr>
        <w:t xml:space="preserve"> </w:t>
      </w:r>
      <w:r>
        <w:rPr>
          <w:i/>
          <w:spacing w:val="-2"/>
          <w:sz w:val="27"/>
        </w:rPr>
        <w:t>impliedly</w:t>
      </w:r>
      <w:r>
        <w:rPr>
          <w:i/>
          <w:spacing w:val="-15"/>
          <w:sz w:val="27"/>
        </w:rPr>
        <w:t xml:space="preserve"> </w:t>
      </w:r>
      <w:r>
        <w:rPr>
          <w:i/>
          <w:spacing w:val="-2"/>
          <w:sz w:val="27"/>
        </w:rPr>
        <w:t>excluding</w:t>
      </w:r>
      <w:r>
        <w:rPr>
          <w:i/>
          <w:spacing w:val="-14"/>
          <w:sz w:val="27"/>
        </w:rPr>
        <w:t xml:space="preserve"> </w:t>
      </w:r>
      <w:r>
        <w:rPr>
          <w:i/>
          <w:spacing w:val="-2"/>
          <w:sz w:val="27"/>
        </w:rPr>
        <w:t xml:space="preserve">the </w:t>
      </w:r>
      <w:r>
        <w:rPr>
          <w:i/>
          <w:sz w:val="27"/>
        </w:rPr>
        <w:t>Applicant</w:t>
      </w:r>
      <w:r>
        <w:rPr>
          <w:i/>
          <w:spacing w:val="-8"/>
          <w:sz w:val="27"/>
        </w:rPr>
        <w:t xml:space="preserve"> </w:t>
      </w:r>
      <w:r>
        <w:rPr>
          <w:i/>
          <w:sz w:val="27"/>
        </w:rPr>
        <w:t>from</w:t>
      </w:r>
      <w:r>
        <w:rPr>
          <w:i/>
          <w:spacing w:val="-8"/>
          <w:sz w:val="27"/>
        </w:rPr>
        <w:t xml:space="preserve"> </w:t>
      </w:r>
      <w:r>
        <w:rPr>
          <w:i/>
          <w:sz w:val="27"/>
        </w:rPr>
        <w:t>its</w:t>
      </w:r>
      <w:r>
        <w:rPr>
          <w:i/>
          <w:spacing w:val="-8"/>
          <w:sz w:val="27"/>
        </w:rPr>
        <w:t xml:space="preserve"> </w:t>
      </w:r>
      <w:r>
        <w:rPr>
          <w:i/>
          <w:sz w:val="27"/>
        </w:rPr>
        <w:t>lawful</w:t>
      </w:r>
      <w:r>
        <w:rPr>
          <w:i/>
          <w:spacing w:val="-8"/>
          <w:sz w:val="27"/>
        </w:rPr>
        <w:t xml:space="preserve"> </w:t>
      </w:r>
      <w:r>
        <w:rPr>
          <w:i/>
          <w:sz w:val="27"/>
        </w:rPr>
        <w:t>and</w:t>
      </w:r>
      <w:r>
        <w:rPr>
          <w:i/>
          <w:spacing w:val="-8"/>
          <w:sz w:val="27"/>
        </w:rPr>
        <w:t xml:space="preserve"> </w:t>
      </w:r>
      <w:r>
        <w:rPr>
          <w:i/>
          <w:sz w:val="27"/>
        </w:rPr>
        <w:t>legitimate</w:t>
      </w:r>
      <w:r>
        <w:rPr>
          <w:i/>
          <w:spacing w:val="-8"/>
          <w:sz w:val="27"/>
        </w:rPr>
        <w:t xml:space="preserve"> </w:t>
      </w:r>
      <w:r>
        <w:rPr>
          <w:i/>
          <w:sz w:val="27"/>
        </w:rPr>
        <w:t>right</w:t>
      </w:r>
      <w:r>
        <w:rPr>
          <w:i/>
          <w:spacing w:val="-8"/>
          <w:sz w:val="27"/>
        </w:rPr>
        <w:t xml:space="preserve"> </w:t>
      </w:r>
      <w:r>
        <w:rPr>
          <w:i/>
          <w:sz w:val="27"/>
        </w:rPr>
        <w:t>to</w:t>
      </w:r>
      <w:r>
        <w:rPr>
          <w:i/>
          <w:spacing w:val="-8"/>
          <w:sz w:val="27"/>
        </w:rPr>
        <w:t xml:space="preserve"> </w:t>
      </w:r>
      <w:r>
        <w:rPr>
          <w:i/>
          <w:sz w:val="27"/>
        </w:rPr>
        <w:t>be</w:t>
      </w:r>
      <w:r>
        <w:rPr>
          <w:i/>
          <w:spacing w:val="-8"/>
          <w:sz w:val="27"/>
        </w:rPr>
        <w:t xml:space="preserve"> </w:t>
      </w:r>
      <w:r>
        <w:rPr>
          <w:i/>
          <w:sz w:val="27"/>
        </w:rPr>
        <w:t>represented</w:t>
      </w:r>
      <w:r>
        <w:rPr>
          <w:i/>
          <w:spacing w:val="-8"/>
          <w:sz w:val="27"/>
        </w:rPr>
        <w:t xml:space="preserve"> </w:t>
      </w:r>
      <w:r>
        <w:rPr>
          <w:i/>
          <w:sz w:val="27"/>
        </w:rPr>
        <w:t>before</w:t>
      </w:r>
      <w:r>
        <w:rPr>
          <w:i/>
          <w:spacing w:val="-8"/>
          <w:sz w:val="27"/>
        </w:rPr>
        <w:t xml:space="preserve"> </w:t>
      </w:r>
      <w:r>
        <w:rPr>
          <w:i/>
          <w:sz w:val="27"/>
        </w:rPr>
        <w:t>the employment in terms of section 4, 29 (4) (f), 56 of the Labour Act as read with</w:t>
      </w:r>
      <w:r>
        <w:rPr>
          <w:i/>
          <w:spacing w:val="-10"/>
          <w:sz w:val="27"/>
        </w:rPr>
        <w:t xml:space="preserve"> </w:t>
      </w:r>
      <w:r>
        <w:rPr>
          <w:i/>
          <w:sz w:val="27"/>
        </w:rPr>
        <w:t>section</w:t>
      </w:r>
      <w:r>
        <w:rPr>
          <w:i/>
          <w:spacing w:val="-10"/>
          <w:sz w:val="27"/>
        </w:rPr>
        <w:t xml:space="preserve"> </w:t>
      </w:r>
      <w:r>
        <w:rPr>
          <w:i/>
          <w:sz w:val="27"/>
        </w:rPr>
        <w:t>65</w:t>
      </w:r>
      <w:r>
        <w:rPr>
          <w:i/>
          <w:spacing w:val="-10"/>
          <w:sz w:val="27"/>
        </w:rPr>
        <w:t xml:space="preserve"> </w:t>
      </w:r>
      <w:r>
        <w:rPr>
          <w:i/>
          <w:sz w:val="27"/>
        </w:rPr>
        <w:t>of</w:t>
      </w:r>
      <w:r>
        <w:rPr>
          <w:i/>
          <w:spacing w:val="-10"/>
          <w:sz w:val="27"/>
        </w:rPr>
        <w:t xml:space="preserve"> </w:t>
      </w:r>
      <w:r>
        <w:rPr>
          <w:i/>
          <w:sz w:val="27"/>
        </w:rPr>
        <w:t>the</w:t>
      </w:r>
      <w:r>
        <w:rPr>
          <w:i/>
          <w:spacing w:val="-10"/>
          <w:sz w:val="27"/>
        </w:rPr>
        <w:t xml:space="preserve"> </w:t>
      </w:r>
      <w:r>
        <w:rPr>
          <w:i/>
          <w:sz w:val="27"/>
        </w:rPr>
        <w:t>Constitution</w:t>
      </w:r>
      <w:r>
        <w:rPr>
          <w:i/>
          <w:spacing w:val="-10"/>
          <w:sz w:val="27"/>
        </w:rPr>
        <w:t xml:space="preserve"> </w:t>
      </w:r>
      <w:r>
        <w:rPr>
          <w:i/>
          <w:sz w:val="27"/>
        </w:rPr>
        <w:t>of</w:t>
      </w:r>
      <w:r>
        <w:rPr>
          <w:i/>
          <w:spacing w:val="-10"/>
          <w:sz w:val="27"/>
        </w:rPr>
        <w:t xml:space="preserve"> </w:t>
      </w:r>
      <w:r>
        <w:rPr>
          <w:i/>
          <w:sz w:val="27"/>
        </w:rPr>
        <w:t>Zimbabwe</w:t>
      </w:r>
      <w:r>
        <w:rPr>
          <w:i/>
          <w:spacing w:val="-10"/>
          <w:sz w:val="27"/>
        </w:rPr>
        <w:t xml:space="preserve"> </w:t>
      </w:r>
      <w:r>
        <w:rPr>
          <w:i/>
          <w:sz w:val="27"/>
        </w:rPr>
        <w:t>be</w:t>
      </w:r>
      <w:r>
        <w:rPr>
          <w:i/>
          <w:spacing w:val="-10"/>
          <w:sz w:val="27"/>
        </w:rPr>
        <w:t xml:space="preserve"> </w:t>
      </w:r>
      <w:r>
        <w:rPr>
          <w:i/>
          <w:sz w:val="27"/>
        </w:rPr>
        <w:t>and</w:t>
      </w:r>
      <w:r>
        <w:rPr>
          <w:i/>
          <w:spacing w:val="-10"/>
          <w:sz w:val="27"/>
        </w:rPr>
        <w:t xml:space="preserve"> </w:t>
      </w:r>
      <w:r>
        <w:rPr>
          <w:i/>
          <w:sz w:val="27"/>
        </w:rPr>
        <w:t>is</w:t>
      </w:r>
      <w:r>
        <w:rPr>
          <w:i/>
          <w:spacing w:val="-10"/>
          <w:sz w:val="27"/>
        </w:rPr>
        <w:t xml:space="preserve"> </w:t>
      </w:r>
      <w:r>
        <w:rPr>
          <w:i/>
          <w:sz w:val="27"/>
        </w:rPr>
        <w:t>hereby</w:t>
      </w:r>
      <w:r>
        <w:rPr>
          <w:i/>
          <w:spacing w:val="-10"/>
          <w:sz w:val="27"/>
        </w:rPr>
        <w:t xml:space="preserve"> </w:t>
      </w:r>
      <w:r>
        <w:rPr>
          <w:i/>
          <w:sz w:val="27"/>
        </w:rPr>
        <w:t>set</w:t>
      </w:r>
      <w:r>
        <w:rPr>
          <w:i/>
          <w:spacing w:val="-10"/>
          <w:sz w:val="27"/>
        </w:rPr>
        <w:t xml:space="preserve"> </w:t>
      </w:r>
      <w:r>
        <w:rPr>
          <w:i/>
          <w:sz w:val="27"/>
        </w:rPr>
        <w:t xml:space="preserve">aside </w:t>
      </w:r>
      <w:r>
        <w:rPr>
          <w:i/>
          <w:spacing w:val="-2"/>
          <w:sz w:val="27"/>
        </w:rPr>
        <w:t>as</w:t>
      </w:r>
      <w:r>
        <w:rPr>
          <w:i/>
          <w:spacing w:val="-9"/>
          <w:sz w:val="27"/>
        </w:rPr>
        <w:t xml:space="preserve"> </w:t>
      </w:r>
      <w:r>
        <w:rPr>
          <w:i/>
          <w:spacing w:val="-2"/>
          <w:sz w:val="27"/>
        </w:rPr>
        <w:t>irregular,</w:t>
      </w:r>
      <w:r>
        <w:rPr>
          <w:i/>
          <w:spacing w:val="-9"/>
          <w:sz w:val="27"/>
        </w:rPr>
        <w:t xml:space="preserve"> </w:t>
      </w:r>
      <w:r>
        <w:rPr>
          <w:i/>
          <w:spacing w:val="-2"/>
          <w:sz w:val="27"/>
        </w:rPr>
        <w:t>illegal,</w:t>
      </w:r>
      <w:r>
        <w:rPr>
          <w:i/>
          <w:spacing w:val="-9"/>
          <w:sz w:val="27"/>
        </w:rPr>
        <w:t xml:space="preserve"> </w:t>
      </w:r>
      <w:r>
        <w:rPr>
          <w:i/>
          <w:spacing w:val="-2"/>
          <w:sz w:val="27"/>
        </w:rPr>
        <w:t>unlawful</w:t>
      </w:r>
      <w:r>
        <w:rPr>
          <w:i/>
          <w:spacing w:val="-9"/>
          <w:sz w:val="27"/>
        </w:rPr>
        <w:t xml:space="preserve"> </w:t>
      </w:r>
      <w:r>
        <w:rPr>
          <w:i/>
          <w:spacing w:val="-2"/>
          <w:sz w:val="27"/>
        </w:rPr>
        <w:t>and</w:t>
      </w:r>
      <w:r>
        <w:rPr>
          <w:i/>
          <w:spacing w:val="-9"/>
          <w:sz w:val="27"/>
        </w:rPr>
        <w:t xml:space="preserve"> </w:t>
      </w:r>
      <w:r>
        <w:rPr>
          <w:i/>
          <w:spacing w:val="-2"/>
          <w:sz w:val="27"/>
        </w:rPr>
        <w:t>null</w:t>
      </w:r>
      <w:r>
        <w:rPr>
          <w:i/>
          <w:spacing w:val="-9"/>
          <w:sz w:val="27"/>
        </w:rPr>
        <w:t xml:space="preserve"> </w:t>
      </w:r>
      <w:r>
        <w:rPr>
          <w:i/>
          <w:spacing w:val="-2"/>
          <w:sz w:val="27"/>
        </w:rPr>
        <w:t>and</w:t>
      </w:r>
      <w:r>
        <w:rPr>
          <w:i/>
          <w:spacing w:val="-9"/>
          <w:sz w:val="27"/>
        </w:rPr>
        <w:t xml:space="preserve"> </w:t>
      </w:r>
      <w:r>
        <w:rPr>
          <w:i/>
          <w:spacing w:val="-2"/>
          <w:sz w:val="27"/>
        </w:rPr>
        <w:t>void</w:t>
      </w:r>
      <w:r>
        <w:rPr>
          <w:i/>
          <w:spacing w:val="-9"/>
          <w:sz w:val="27"/>
        </w:rPr>
        <w:t xml:space="preserve"> </w:t>
      </w:r>
      <w:r>
        <w:rPr>
          <w:i/>
          <w:spacing w:val="-2"/>
          <w:sz w:val="27"/>
        </w:rPr>
        <w:t>ab</w:t>
      </w:r>
      <w:r>
        <w:rPr>
          <w:i/>
          <w:spacing w:val="-9"/>
          <w:sz w:val="27"/>
        </w:rPr>
        <w:t xml:space="preserve"> </w:t>
      </w:r>
      <w:r>
        <w:rPr>
          <w:i/>
          <w:spacing w:val="-2"/>
          <w:sz w:val="27"/>
        </w:rPr>
        <w:t>initio.</w:t>
      </w:r>
    </w:p>
    <w:p w14:paraId="48DA716C" w14:textId="77777777" w:rsidR="006333E7" w:rsidRDefault="00000000">
      <w:pPr>
        <w:pStyle w:val="ListParagraph"/>
        <w:numPr>
          <w:ilvl w:val="1"/>
          <w:numId w:val="3"/>
        </w:numPr>
        <w:tabs>
          <w:tab w:val="left" w:pos="1100"/>
          <w:tab w:val="left" w:pos="1102"/>
        </w:tabs>
        <w:spacing w:before="7" w:line="345" w:lineRule="auto"/>
        <w:jc w:val="both"/>
        <w:rPr>
          <w:i/>
          <w:sz w:val="27"/>
        </w:rPr>
      </w:pPr>
      <w:r>
        <w:rPr>
          <w:i/>
          <w:sz w:val="27"/>
        </w:rPr>
        <w:t>Any</w:t>
      </w:r>
      <w:r>
        <w:rPr>
          <w:i/>
          <w:spacing w:val="-16"/>
          <w:sz w:val="27"/>
        </w:rPr>
        <w:t xml:space="preserve"> </w:t>
      </w:r>
      <w:r>
        <w:rPr>
          <w:i/>
          <w:sz w:val="27"/>
        </w:rPr>
        <w:t>decisions</w:t>
      </w:r>
      <w:r>
        <w:rPr>
          <w:i/>
          <w:spacing w:val="-16"/>
          <w:sz w:val="27"/>
        </w:rPr>
        <w:t xml:space="preserve"> </w:t>
      </w:r>
      <w:r>
        <w:rPr>
          <w:i/>
          <w:sz w:val="27"/>
        </w:rPr>
        <w:t>or</w:t>
      </w:r>
      <w:r>
        <w:rPr>
          <w:i/>
          <w:spacing w:val="-16"/>
          <w:sz w:val="27"/>
        </w:rPr>
        <w:t xml:space="preserve"> </w:t>
      </w:r>
      <w:r>
        <w:rPr>
          <w:i/>
          <w:sz w:val="27"/>
        </w:rPr>
        <w:t>actions</w:t>
      </w:r>
      <w:r>
        <w:rPr>
          <w:i/>
          <w:spacing w:val="-16"/>
          <w:sz w:val="27"/>
        </w:rPr>
        <w:t xml:space="preserve"> </w:t>
      </w:r>
      <w:r>
        <w:rPr>
          <w:i/>
          <w:sz w:val="27"/>
        </w:rPr>
        <w:t>done</w:t>
      </w:r>
      <w:r>
        <w:rPr>
          <w:i/>
          <w:spacing w:val="-16"/>
          <w:sz w:val="27"/>
        </w:rPr>
        <w:t xml:space="preserve"> </w:t>
      </w:r>
      <w:r>
        <w:rPr>
          <w:i/>
          <w:sz w:val="27"/>
        </w:rPr>
        <w:t>or</w:t>
      </w:r>
      <w:r>
        <w:rPr>
          <w:i/>
          <w:spacing w:val="-16"/>
          <w:sz w:val="27"/>
        </w:rPr>
        <w:t xml:space="preserve"> </w:t>
      </w:r>
      <w:r>
        <w:rPr>
          <w:i/>
          <w:sz w:val="27"/>
        </w:rPr>
        <w:t>a</w:t>
      </w:r>
      <w:r>
        <w:rPr>
          <w:i/>
          <w:spacing w:val="-16"/>
          <w:sz w:val="27"/>
        </w:rPr>
        <w:t xml:space="preserve"> </w:t>
      </w:r>
      <w:r>
        <w:rPr>
          <w:i/>
          <w:sz w:val="27"/>
        </w:rPr>
        <w:t>taken</w:t>
      </w:r>
      <w:r>
        <w:rPr>
          <w:i/>
          <w:spacing w:val="-16"/>
          <w:sz w:val="27"/>
        </w:rPr>
        <w:t xml:space="preserve"> </w:t>
      </w:r>
      <w:r>
        <w:rPr>
          <w:i/>
          <w:sz w:val="27"/>
        </w:rPr>
        <w:t>by</w:t>
      </w:r>
      <w:r>
        <w:rPr>
          <w:i/>
          <w:spacing w:val="-16"/>
          <w:sz w:val="27"/>
        </w:rPr>
        <w:t xml:space="preserve"> </w:t>
      </w:r>
      <w:r>
        <w:rPr>
          <w:i/>
          <w:sz w:val="27"/>
        </w:rPr>
        <w:t>the</w:t>
      </w:r>
      <w:r>
        <w:rPr>
          <w:i/>
          <w:spacing w:val="-16"/>
          <w:sz w:val="27"/>
        </w:rPr>
        <w:t xml:space="preserve"> </w:t>
      </w:r>
      <w:r>
        <w:rPr>
          <w:i/>
          <w:sz w:val="27"/>
        </w:rPr>
        <w:t>2</w:t>
      </w:r>
      <w:r>
        <w:rPr>
          <w:i/>
          <w:position w:val="8"/>
          <w:sz w:val="18"/>
        </w:rPr>
        <w:t>nd</w:t>
      </w:r>
      <w:r>
        <w:rPr>
          <w:i/>
          <w:spacing w:val="7"/>
          <w:position w:val="8"/>
          <w:sz w:val="18"/>
        </w:rPr>
        <w:t xml:space="preserve"> </w:t>
      </w:r>
      <w:r>
        <w:rPr>
          <w:i/>
          <w:sz w:val="27"/>
        </w:rPr>
        <w:t>Respondent</w:t>
      </w:r>
      <w:r>
        <w:rPr>
          <w:i/>
          <w:spacing w:val="-16"/>
          <w:sz w:val="27"/>
        </w:rPr>
        <w:t xml:space="preserve"> </w:t>
      </w:r>
      <w:r>
        <w:rPr>
          <w:i/>
          <w:sz w:val="27"/>
        </w:rPr>
        <w:t>improperly constituted by virtue of 1</w:t>
      </w:r>
      <w:r>
        <w:rPr>
          <w:i/>
          <w:position w:val="8"/>
          <w:sz w:val="18"/>
        </w:rPr>
        <w:t>st</w:t>
      </w:r>
      <w:r>
        <w:rPr>
          <w:i/>
          <w:spacing w:val="40"/>
          <w:position w:val="8"/>
          <w:sz w:val="18"/>
        </w:rPr>
        <w:t xml:space="preserve"> </w:t>
      </w:r>
      <w:r>
        <w:rPr>
          <w:i/>
          <w:sz w:val="27"/>
        </w:rPr>
        <w:t xml:space="preserve">Respondent’s decision dated 1 August 2025 </w:t>
      </w:r>
      <w:r>
        <w:rPr>
          <w:i/>
          <w:spacing w:val="-6"/>
          <w:sz w:val="27"/>
        </w:rPr>
        <w:t xml:space="preserve">irregularly and illegally excluding the Applicant be and is hereby set aside in </w:t>
      </w:r>
      <w:r>
        <w:rPr>
          <w:i/>
          <w:sz w:val="27"/>
        </w:rPr>
        <w:t>their entirety.</w:t>
      </w:r>
    </w:p>
    <w:p w14:paraId="7F3E1C5D" w14:textId="77777777" w:rsidR="006333E7" w:rsidRDefault="00000000">
      <w:pPr>
        <w:pStyle w:val="ListParagraph"/>
        <w:numPr>
          <w:ilvl w:val="1"/>
          <w:numId w:val="3"/>
        </w:numPr>
        <w:tabs>
          <w:tab w:val="left" w:pos="1102"/>
        </w:tabs>
        <w:spacing w:before="6" w:line="345" w:lineRule="auto"/>
        <w:jc w:val="both"/>
        <w:rPr>
          <w:i/>
          <w:sz w:val="27"/>
        </w:rPr>
      </w:pPr>
      <w:r>
        <w:rPr>
          <w:i/>
          <w:spacing w:val="-2"/>
          <w:sz w:val="27"/>
        </w:rPr>
        <w:t>Costs</w:t>
      </w:r>
      <w:r>
        <w:rPr>
          <w:i/>
          <w:spacing w:val="-14"/>
          <w:sz w:val="27"/>
        </w:rPr>
        <w:t xml:space="preserve"> </w:t>
      </w:r>
      <w:r>
        <w:rPr>
          <w:i/>
          <w:spacing w:val="-2"/>
          <w:sz w:val="27"/>
        </w:rPr>
        <w:t>of</w:t>
      </w:r>
      <w:r>
        <w:rPr>
          <w:i/>
          <w:spacing w:val="-14"/>
          <w:sz w:val="27"/>
        </w:rPr>
        <w:t xml:space="preserve"> </w:t>
      </w:r>
      <w:r>
        <w:rPr>
          <w:i/>
          <w:spacing w:val="-2"/>
          <w:sz w:val="27"/>
        </w:rPr>
        <w:t>suit</w:t>
      </w:r>
      <w:r>
        <w:rPr>
          <w:i/>
          <w:spacing w:val="-14"/>
          <w:sz w:val="27"/>
        </w:rPr>
        <w:t xml:space="preserve"> </w:t>
      </w:r>
      <w:r>
        <w:rPr>
          <w:i/>
          <w:spacing w:val="-2"/>
          <w:sz w:val="27"/>
        </w:rPr>
        <w:t>to</w:t>
      </w:r>
      <w:r>
        <w:rPr>
          <w:i/>
          <w:spacing w:val="-14"/>
          <w:sz w:val="27"/>
        </w:rPr>
        <w:t xml:space="preserve"> </w:t>
      </w:r>
      <w:r>
        <w:rPr>
          <w:i/>
          <w:spacing w:val="-2"/>
          <w:sz w:val="27"/>
        </w:rPr>
        <w:t>be</w:t>
      </w:r>
      <w:r>
        <w:rPr>
          <w:i/>
          <w:spacing w:val="-14"/>
          <w:sz w:val="27"/>
        </w:rPr>
        <w:t xml:space="preserve"> </w:t>
      </w:r>
      <w:r>
        <w:rPr>
          <w:i/>
          <w:spacing w:val="-2"/>
          <w:sz w:val="27"/>
        </w:rPr>
        <w:t>paid</w:t>
      </w:r>
      <w:r>
        <w:rPr>
          <w:i/>
          <w:spacing w:val="-14"/>
          <w:sz w:val="27"/>
        </w:rPr>
        <w:t xml:space="preserve"> </w:t>
      </w:r>
      <w:r>
        <w:rPr>
          <w:i/>
          <w:spacing w:val="-2"/>
          <w:sz w:val="27"/>
        </w:rPr>
        <w:t>by</w:t>
      </w:r>
      <w:r>
        <w:rPr>
          <w:i/>
          <w:spacing w:val="-14"/>
          <w:sz w:val="27"/>
        </w:rPr>
        <w:t xml:space="preserve"> </w:t>
      </w:r>
      <w:r>
        <w:rPr>
          <w:i/>
          <w:spacing w:val="-2"/>
          <w:sz w:val="27"/>
        </w:rPr>
        <w:t>the</w:t>
      </w:r>
      <w:r>
        <w:rPr>
          <w:i/>
          <w:spacing w:val="-14"/>
          <w:sz w:val="27"/>
        </w:rPr>
        <w:t xml:space="preserve"> </w:t>
      </w:r>
      <w:r>
        <w:rPr>
          <w:i/>
          <w:spacing w:val="-2"/>
          <w:sz w:val="27"/>
        </w:rPr>
        <w:t>1</w:t>
      </w:r>
      <w:r>
        <w:rPr>
          <w:i/>
          <w:spacing w:val="-2"/>
          <w:position w:val="8"/>
          <w:sz w:val="18"/>
        </w:rPr>
        <w:t>st</w:t>
      </w:r>
      <w:r>
        <w:rPr>
          <w:i/>
          <w:spacing w:val="8"/>
          <w:position w:val="8"/>
          <w:sz w:val="18"/>
        </w:rPr>
        <w:t xml:space="preserve"> </w:t>
      </w:r>
      <w:r>
        <w:rPr>
          <w:i/>
          <w:spacing w:val="-2"/>
          <w:sz w:val="27"/>
        </w:rPr>
        <w:t>and</w:t>
      </w:r>
      <w:r>
        <w:rPr>
          <w:i/>
          <w:spacing w:val="-14"/>
          <w:sz w:val="27"/>
        </w:rPr>
        <w:t xml:space="preserve"> </w:t>
      </w:r>
      <w:r>
        <w:rPr>
          <w:i/>
          <w:spacing w:val="-2"/>
          <w:sz w:val="27"/>
        </w:rPr>
        <w:t>2</w:t>
      </w:r>
      <w:r>
        <w:rPr>
          <w:i/>
          <w:spacing w:val="-2"/>
          <w:position w:val="8"/>
          <w:sz w:val="18"/>
        </w:rPr>
        <w:t>nd</w:t>
      </w:r>
      <w:r>
        <w:rPr>
          <w:i/>
          <w:spacing w:val="8"/>
          <w:position w:val="8"/>
          <w:sz w:val="18"/>
        </w:rPr>
        <w:t xml:space="preserve"> </w:t>
      </w:r>
      <w:r>
        <w:rPr>
          <w:i/>
          <w:spacing w:val="-2"/>
          <w:sz w:val="27"/>
        </w:rPr>
        <w:t>Respondent</w:t>
      </w:r>
      <w:r>
        <w:rPr>
          <w:i/>
          <w:spacing w:val="-14"/>
          <w:sz w:val="27"/>
        </w:rPr>
        <w:t xml:space="preserve"> </w:t>
      </w:r>
      <w:r>
        <w:rPr>
          <w:i/>
          <w:spacing w:val="-2"/>
          <w:sz w:val="27"/>
        </w:rPr>
        <w:t>on</w:t>
      </w:r>
      <w:r>
        <w:rPr>
          <w:i/>
          <w:spacing w:val="-14"/>
          <w:sz w:val="27"/>
        </w:rPr>
        <w:t xml:space="preserve"> </w:t>
      </w:r>
      <w:r>
        <w:rPr>
          <w:i/>
          <w:spacing w:val="-2"/>
          <w:sz w:val="27"/>
        </w:rPr>
        <w:t>a</w:t>
      </w:r>
      <w:r>
        <w:rPr>
          <w:i/>
          <w:spacing w:val="-14"/>
          <w:sz w:val="27"/>
        </w:rPr>
        <w:t xml:space="preserve"> </w:t>
      </w:r>
      <w:r>
        <w:rPr>
          <w:i/>
          <w:spacing w:val="-2"/>
          <w:sz w:val="27"/>
        </w:rPr>
        <w:t xml:space="preserve">legal-practitioner </w:t>
      </w:r>
      <w:r>
        <w:rPr>
          <w:i/>
          <w:sz w:val="27"/>
        </w:rPr>
        <w:t>scale,</w:t>
      </w:r>
      <w:r>
        <w:rPr>
          <w:i/>
          <w:spacing w:val="-14"/>
          <w:sz w:val="27"/>
        </w:rPr>
        <w:t xml:space="preserve"> </w:t>
      </w:r>
      <w:r>
        <w:rPr>
          <w:i/>
          <w:sz w:val="27"/>
        </w:rPr>
        <w:t>jointly</w:t>
      </w:r>
      <w:r>
        <w:rPr>
          <w:i/>
          <w:spacing w:val="-14"/>
          <w:sz w:val="27"/>
        </w:rPr>
        <w:t xml:space="preserve"> </w:t>
      </w:r>
      <w:r>
        <w:rPr>
          <w:i/>
          <w:sz w:val="27"/>
        </w:rPr>
        <w:t>and</w:t>
      </w:r>
      <w:r>
        <w:rPr>
          <w:i/>
          <w:spacing w:val="-14"/>
          <w:sz w:val="27"/>
        </w:rPr>
        <w:t xml:space="preserve"> </w:t>
      </w:r>
      <w:r>
        <w:rPr>
          <w:i/>
          <w:sz w:val="27"/>
        </w:rPr>
        <w:t>severally,</w:t>
      </w:r>
      <w:r>
        <w:rPr>
          <w:i/>
          <w:spacing w:val="-14"/>
          <w:sz w:val="27"/>
        </w:rPr>
        <w:t xml:space="preserve"> </w:t>
      </w:r>
      <w:r>
        <w:rPr>
          <w:i/>
          <w:sz w:val="27"/>
        </w:rPr>
        <w:t>the</w:t>
      </w:r>
      <w:r>
        <w:rPr>
          <w:i/>
          <w:spacing w:val="-14"/>
          <w:sz w:val="27"/>
        </w:rPr>
        <w:t xml:space="preserve"> </w:t>
      </w:r>
      <w:r>
        <w:rPr>
          <w:i/>
          <w:sz w:val="27"/>
        </w:rPr>
        <w:t>one</w:t>
      </w:r>
      <w:r>
        <w:rPr>
          <w:i/>
          <w:spacing w:val="-14"/>
          <w:sz w:val="27"/>
        </w:rPr>
        <w:t xml:space="preserve"> </w:t>
      </w:r>
      <w:r>
        <w:rPr>
          <w:i/>
          <w:sz w:val="27"/>
        </w:rPr>
        <w:t>paying</w:t>
      </w:r>
      <w:r>
        <w:rPr>
          <w:i/>
          <w:spacing w:val="-14"/>
          <w:sz w:val="27"/>
        </w:rPr>
        <w:t xml:space="preserve"> </w:t>
      </w:r>
      <w:r>
        <w:rPr>
          <w:i/>
          <w:sz w:val="27"/>
        </w:rPr>
        <w:t>the</w:t>
      </w:r>
      <w:r>
        <w:rPr>
          <w:i/>
          <w:spacing w:val="-14"/>
          <w:sz w:val="27"/>
        </w:rPr>
        <w:t xml:space="preserve"> </w:t>
      </w:r>
      <w:r>
        <w:rPr>
          <w:i/>
          <w:sz w:val="27"/>
        </w:rPr>
        <w:t>other</w:t>
      </w:r>
      <w:r>
        <w:rPr>
          <w:i/>
          <w:spacing w:val="-14"/>
          <w:sz w:val="27"/>
        </w:rPr>
        <w:t xml:space="preserve"> </w:t>
      </w:r>
      <w:r>
        <w:rPr>
          <w:i/>
          <w:sz w:val="27"/>
        </w:rPr>
        <w:t>to</w:t>
      </w:r>
      <w:r>
        <w:rPr>
          <w:i/>
          <w:spacing w:val="-14"/>
          <w:sz w:val="27"/>
        </w:rPr>
        <w:t xml:space="preserve"> </w:t>
      </w:r>
      <w:r>
        <w:rPr>
          <w:i/>
          <w:sz w:val="27"/>
        </w:rPr>
        <w:t>be</w:t>
      </w:r>
      <w:r>
        <w:rPr>
          <w:i/>
          <w:spacing w:val="-14"/>
          <w:sz w:val="27"/>
        </w:rPr>
        <w:t xml:space="preserve"> </w:t>
      </w:r>
      <w:r>
        <w:rPr>
          <w:i/>
          <w:sz w:val="27"/>
        </w:rPr>
        <w:t>absolved.</w:t>
      </w:r>
    </w:p>
    <w:p w14:paraId="0CD31DB7" w14:textId="77777777" w:rsidR="006333E7" w:rsidRDefault="006333E7">
      <w:pPr>
        <w:pStyle w:val="BodyText"/>
        <w:spacing w:before="149"/>
        <w:rPr>
          <w:i/>
          <w:sz w:val="27"/>
        </w:rPr>
      </w:pPr>
    </w:p>
    <w:p w14:paraId="1A27A7C3" w14:textId="77777777" w:rsidR="006333E7" w:rsidRDefault="00000000">
      <w:pPr>
        <w:pStyle w:val="ListParagraph"/>
        <w:numPr>
          <w:ilvl w:val="0"/>
          <w:numId w:val="3"/>
        </w:numPr>
        <w:tabs>
          <w:tab w:val="left" w:pos="383"/>
        </w:tabs>
        <w:spacing w:before="1" w:line="360" w:lineRule="auto"/>
        <w:ind w:hanging="360"/>
        <w:jc w:val="both"/>
        <w:rPr>
          <w:sz w:val="26"/>
        </w:rPr>
      </w:pPr>
      <w:r>
        <w:rPr>
          <w:sz w:val="26"/>
        </w:rPr>
        <w:t>The 2</w:t>
      </w:r>
      <w:r>
        <w:rPr>
          <w:position w:val="8"/>
          <w:sz w:val="17"/>
        </w:rPr>
        <w:t>nd</w:t>
      </w:r>
      <w:r>
        <w:rPr>
          <w:spacing w:val="40"/>
          <w:position w:val="8"/>
          <w:sz w:val="17"/>
        </w:rPr>
        <w:t xml:space="preserve"> </w:t>
      </w:r>
      <w:r>
        <w:rPr>
          <w:sz w:val="26"/>
        </w:rPr>
        <w:t xml:space="preserve">Respondent has raised preliminary issues in respect of the application as </w:t>
      </w:r>
      <w:r>
        <w:rPr>
          <w:spacing w:val="-2"/>
          <w:sz w:val="26"/>
        </w:rPr>
        <w:t>follows;</w:t>
      </w:r>
    </w:p>
    <w:p w14:paraId="7E5B92BE" w14:textId="77777777" w:rsidR="006333E7" w:rsidRDefault="00000000">
      <w:pPr>
        <w:pStyle w:val="ListParagraph"/>
        <w:numPr>
          <w:ilvl w:val="0"/>
          <w:numId w:val="2"/>
        </w:numPr>
        <w:tabs>
          <w:tab w:val="left" w:pos="743"/>
        </w:tabs>
        <w:spacing w:line="360" w:lineRule="auto"/>
        <w:ind w:hanging="360"/>
        <w:jc w:val="both"/>
        <w:rPr>
          <w:sz w:val="26"/>
        </w:rPr>
      </w:pPr>
      <w:r>
        <w:rPr>
          <w:sz w:val="26"/>
        </w:rPr>
        <w:t>Non-</w:t>
      </w:r>
      <w:r>
        <w:rPr>
          <w:spacing w:val="-8"/>
          <w:sz w:val="26"/>
        </w:rPr>
        <w:t xml:space="preserve"> </w:t>
      </w:r>
      <w:r>
        <w:rPr>
          <w:sz w:val="26"/>
        </w:rPr>
        <w:t>joinder</w:t>
      </w:r>
      <w:r>
        <w:rPr>
          <w:spacing w:val="-8"/>
          <w:sz w:val="26"/>
        </w:rPr>
        <w:t xml:space="preserve"> </w:t>
      </w:r>
      <w:r>
        <w:rPr>
          <w:sz w:val="26"/>
        </w:rPr>
        <w:t>–</w:t>
      </w:r>
      <w:r>
        <w:rPr>
          <w:spacing w:val="-8"/>
          <w:sz w:val="26"/>
        </w:rPr>
        <w:t xml:space="preserve"> </w:t>
      </w:r>
      <w:r>
        <w:rPr>
          <w:sz w:val="26"/>
        </w:rPr>
        <w:t>Respondent</w:t>
      </w:r>
      <w:r>
        <w:rPr>
          <w:spacing w:val="-8"/>
          <w:sz w:val="26"/>
        </w:rPr>
        <w:t xml:space="preserve"> </w:t>
      </w:r>
      <w:r>
        <w:rPr>
          <w:sz w:val="26"/>
        </w:rPr>
        <w:t>alleges</w:t>
      </w:r>
      <w:r>
        <w:rPr>
          <w:spacing w:val="-8"/>
          <w:sz w:val="26"/>
        </w:rPr>
        <w:t xml:space="preserve"> </w:t>
      </w:r>
      <w:r>
        <w:rPr>
          <w:sz w:val="26"/>
        </w:rPr>
        <w:t>that</w:t>
      </w:r>
      <w:r>
        <w:rPr>
          <w:spacing w:val="-8"/>
          <w:sz w:val="26"/>
        </w:rPr>
        <w:t xml:space="preserve"> </w:t>
      </w:r>
      <w:r>
        <w:rPr>
          <w:sz w:val="26"/>
        </w:rPr>
        <w:t>the</w:t>
      </w:r>
      <w:r>
        <w:rPr>
          <w:spacing w:val="-8"/>
          <w:sz w:val="26"/>
        </w:rPr>
        <w:t xml:space="preserve"> </w:t>
      </w:r>
      <w:r>
        <w:rPr>
          <w:sz w:val="26"/>
        </w:rPr>
        <w:t>application</w:t>
      </w:r>
      <w:r>
        <w:rPr>
          <w:spacing w:val="-8"/>
          <w:sz w:val="26"/>
        </w:rPr>
        <w:t xml:space="preserve"> </w:t>
      </w:r>
      <w:r>
        <w:rPr>
          <w:sz w:val="26"/>
        </w:rPr>
        <w:t>is</w:t>
      </w:r>
      <w:r>
        <w:rPr>
          <w:spacing w:val="-8"/>
          <w:sz w:val="26"/>
        </w:rPr>
        <w:t xml:space="preserve"> </w:t>
      </w:r>
      <w:r>
        <w:rPr>
          <w:sz w:val="26"/>
        </w:rPr>
        <w:t>fatally</w:t>
      </w:r>
      <w:r>
        <w:rPr>
          <w:spacing w:val="-8"/>
          <w:sz w:val="26"/>
        </w:rPr>
        <w:t xml:space="preserve"> </w:t>
      </w:r>
      <w:r>
        <w:rPr>
          <w:sz w:val="26"/>
        </w:rPr>
        <w:t>defective</w:t>
      </w:r>
      <w:r>
        <w:rPr>
          <w:spacing w:val="-8"/>
          <w:sz w:val="26"/>
        </w:rPr>
        <w:t xml:space="preserve"> </w:t>
      </w:r>
      <w:r>
        <w:rPr>
          <w:sz w:val="26"/>
        </w:rPr>
        <w:t>due</w:t>
      </w:r>
      <w:r>
        <w:rPr>
          <w:spacing w:val="-8"/>
          <w:sz w:val="26"/>
        </w:rPr>
        <w:t xml:space="preserve"> </w:t>
      </w:r>
      <w:r>
        <w:rPr>
          <w:sz w:val="26"/>
        </w:rPr>
        <w:t>to the non-joinder of Zimbabwe Construction and Allied Trade Workers Union (ZCATWU)</w:t>
      </w:r>
      <w:r>
        <w:rPr>
          <w:spacing w:val="-14"/>
          <w:sz w:val="26"/>
        </w:rPr>
        <w:t xml:space="preserve"> </w:t>
      </w:r>
      <w:r>
        <w:rPr>
          <w:sz w:val="26"/>
        </w:rPr>
        <w:t>in</w:t>
      </w:r>
      <w:r>
        <w:rPr>
          <w:spacing w:val="-14"/>
          <w:sz w:val="26"/>
        </w:rPr>
        <w:t xml:space="preserve"> </w:t>
      </w:r>
      <w:r>
        <w:rPr>
          <w:sz w:val="26"/>
        </w:rPr>
        <w:t>the</w:t>
      </w:r>
      <w:r>
        <w:rPr>
          <w:spacing w:val="-14"/>
          <w:sz w:val="26"/>
        </w:rPr>
        <w:t xml:space="preserve"> </w:t>
      </w:r>
      <w:r>
        <w:rPr>
          <w:sz w:val="26"/>
        </w:rPr>
        <w:t>proceedings.</w:t>
      </w:r>
      <w:r>
        <w:rPr>
          <w:spacing w:val="-14"/>
          <w:sz w:val="26"/>
        </w:rPr>
        <w:t xml:space="preserve"> </w:t>
      </w:r>
      <w:r>
        <w:rPr>
          <w:sz w:val="26"/>
        </w:rPr>
        <w:t>It</w:t>
      </w:r>
      <w:r>
        <w:rPr>
          <w:spacing w:val="-14"/>
          <w:sz w:val="26"/>
        </w:rPr>
        <w:t xml:space="preserve"> </w:t>
      </w:r>
      <w:r>
        <w:rPr>
          <w:sz w:val="26"/>
        </w:rPr>
        <w:t>argues</w:t>
      </w:r>
      <w:r>
        <w:rPr>
          <w:spacing w:val="-14"/>
          <w:sz w:val="26"/>
        </w:rPr>
        <w:t xml:space="preserve"> </w:t>
      </w:r>
      <w:r>
        <w:rPr>
          <w:sz w:val="26"/>
        </w:rPr>
        <w:t>that</w:t>
      </w:r>
      <w:r>
        <w:rPr>
          <w:spacing w:val="-14"/>
          <w:sz w:val="26"/>
        </w:rPr>
        <w:t xml:space="preserve"> </w:t>
      </w:r>
      <w:r>
        <w:rPr>
          <w:sz w:val="26"/>
        </w:rPr>
        <w:t>the</w:t>
      </w:r>
      <w:r>
        <w:rPr>
          <w:spacing w:val="-14"/>
          <w:sz w:val="26"/>
        </w:rPr>
        <w:t xml:space="preserve"> </w:t>
      </w:r>
      <w:r>
        <w:rPr>
          <w:sz w:val="26"/>
        </w:rPr>
        <w:t>Union</w:t>
      </w:r>
      <w:r>
        <w:rPr>
          <w:spacing w:val="-14"/>
          <w:sz w:val="26"/>
        </w:rPr>
        <w:t xml:space="preserve"> </w:t>
      </w:r>
      <w:r>
        <w:rPr>
          <w:sz w:val="26"/>
        </w:rPr>
        <w:t>has</w:t>
      </w:r>
      <w:r>
        <w:rPr>
          <w:spacing w:val="-14"/>
          <w:sz w:val="26"/>
        </w:rPr>
        <w:t xml:space="preserve"> </w:t>
      </w:r>
      <w:r>
        <w:rPr>
          <w:sz w:val="26"/>
        </w:rPr>
        <w:t>a</w:t>
      </w:r>
      <w:r>
        <w:rPr>
          <w:spacing w:val="-14"/>
          <w:sz w:val="26"/>
        </w:rPr>
        <w:t xml:space="preserve"> </w:t>
      </w:r>
      <w:r>
        <w:rPr>
          <w:sz w:val="26"/>
        </w:rPr>
        <w:t>substantial</w:t>
      </w:r>
      <w:r>
        <w:rPr>
          <w:spacing w:val="-14"/>
          <w:sz w:val="26"/>
        </w:rPr>
        <w:t xml:space="preserve"> </w:t>
      </w:r>
      <w:r>
        <w:rPr>
          <w:sz w:val="26"/>
        </w:rPr>
        <w:t xml:space="preserve">interest in the matter as the dispute has always been between the Union and the </w:t>
      </w:r>
      <w:r>
        <w:rPr>
          <w:spacing w:val="-2"/>
          <w:sz w:val="26"/>
        </w:rPr>
        <w:t>Applicant.</w:t>
      </w:r>
    </w:p>
    <w:p w14:paraId="1A1977FD" w14:textId="77777777" w:rsidR="006333E7" w:rsidRDefault="00000000">
      <w:pPr>
        <w:pStyle w:val="ListParagraph"/>
        <w:numPr>
          <w:ilvl w:val="0"/>
          <w:numId w:val="2"/>
        </w:numPr>
        <w:tabs>
          <w:tab w:val="left" w:pos="743"/>
        </w:tabs>
        <w:spacing w:line="360" w:lineRule="auto"/>
        <w:ind w:hanging="360"/>
        <w:jc w:val="both"/>
        <w:rPr>
          <w:sz w:val="26"/>
        </w:rPr>
      </w:pPr>
      <w:r>
        <w:rPr>
          <w:sz w:val="26"/>
        </w:rPr>
        <w:t>The 2</w:t>
      </w:r>
      <w:r>
        <w:rPr>
          <w:position w:val="8"/>
          <w:sz w:val="17"/>
        </w:rPr>
        <w:t>nd</w:t>
      </w:r>
      <w:r>
        <w:rPr>
          <w:spacing w:val="26"/>
          <w:position w:val="8"/>
          <w:sz w:val="17"/>
        </w:rPr>
        <w:t xml:space="preserve"> </w:t>
      </w:r>
      <w:r>
        <w:rPr>
          <w:sz w:val="26"/>
        </w:rPr>
        <w:t>point which has been abandoned by the Respondent was that of Wrong Application in which it was argued that the Applicant should have brought the matter as an appeal and not review.</w:t>
      </w:r>
    </w:p>
    <w:p w14:paraId="5E1CED37" w14:textId="77777777" w:rsidR="006333E7" w:rsidRDefault="00000000">
      <w:pPr>
        <w:pStyle w:val="ListParagraph"/>
        <w:numPr>
          <w:ilvl w:val="0"/>
          <w:numId w:val="2"/>
        </w:numPr>
        <w:tabs>
          <w:tab w:val="left" w:pos="743"/>
        </w:tabs>
        <w:spacing w:line="360" w:lineRule="auto"/>
        <w:ind w:hanging="360"/>
        <w:jc w:val="both"/>
        <w:rPr>
          <w:sz w:val="26"/>
        </w:rPr>
      </w:pPr>
      <w:r>
        <w:rPr>
          <w:sz w:val="26"/>
        </w:rPr>
        <w:t>Defective Draft Order – The respondent argues that what the Applicant seek is not related to the Application before the court. The Applicant did not seek for the remittance of the matter back to the Registrar to make a determination.</w:t>
      </w:r>
    </w:p>
    <w:p w14:paraId="16C53BB0" w14:textId="77777777" w:rsidR="006333E7" w:rsidRDefault="006333E7">
      <w:pPr>
        <w:pStyle w:val="ListParagraph"/>
        <w:spacing w:line="360" w:lineRule="auto"/>
        <w:rPr>
          <w:sz w:val="26"/>
        </w:rPr>
        <w:sectPr w:rsidR="006333E7">
          <w:pgSz w:w="11910" w:h="16840"/>
          <w:pgMar w:top="1340" w:right="1133" w:bottom="1200" w:left="1417" w:header="0" w:footer="1001" w:gutter="0"/>
          <w:cols w:space="720"/>
        </w:sectPr>
      </w:pPr>
    </w:p>
    <w:p w14:paraId="278F8736" w14:textId="77777777" w:rsidR="006333E7" w:rsidRDefault="00000000">
      <w:pPr>
        <w:pStyle w:val="ListParagraph"/>
        <w:numPr>
          <w:ilvl w:val="0"/>
          <w:numId w:val="3"/>
        </w:numPr>
        <w:tabs>
          <w:tab w:val="left" w:pos="383"/>
        </w:tabs>
        <w:spacing w:before="70" w:line="360" w:lineRule="auto"/>
        <w:ind w:hanging="360"/>
        <w:rPr>
          <w:sz w:val="26"/>
        </w:rPr>
      </w:pPr>
      <w:r>
        <w:rPr>
          <w:sz w:val="26"/>
        </w:rPr>
        <w:lastRenderedPageBreak/>
        <w:t>I shall now deal with the issues raised by the 2</w:t>
      </w:r>
      <w:r>
        <w:rPr>
          <w:position w:val="8"/>
          <w:sz w:val="17"/>
        </w:rPr>
        <w:t>nd</w:t>
      </w:r>
      <w:r>
        <w:rPr>
          <w:spacing w:val="30"/>
          <w:position w:val="8"/>
          <w:sz w:val="17"/>
        </w:rPr>
        <w:t xml:space="preserve"> </w:t>
      </w:r>
      <w:r>
        <w:rPr>
          <w:sz w:val="26"/>
        </w:rPr>
        <w:t>Respondent with reference to the cases cited by parties in their submissions.</w:t>
      </w:r>
    </w:p>
    <w:p w14:paraId="4842E5E7" w14:textId="77777777" w:rsidR="006333E7" w:rsidRDefault="006333E7">
      <w:pPr>
        <w:pStyle w:val="BodyText"/>
        <w:spacing w:before="149"/>
      </w:pPr>
    </w:p>
    <w:p w14:paraId="497AAD1A" w14:textId="77777777" w:rsidR="006333E7" w:rsidRDefault="00000000">
      <w:pPr>
        <w:pStyle w:val="Heading1"/>
        <w:spacing w:before="1"/>
      </w:pPr>
      <w:r>
        <w:rPr>
          <w:w w:val="90"/>
          <w:u w:val="single"/>
        </w:rPr>
        <w:t>PRELIMINARY</w:t>
      </w:r>
      <w:r>
        <w:rPr>
          <w:spacing w:val="58"/>
          <w:u w:val="single"/>
        </w:rPr>
        <w:t xml:space="preserve"> </w:t>
      </w:r>
      <w:r>
        <w:rPr>
          <w:spacing w:val="-2"/>
          <w:u w:val="single"/>
        </w:rPr>
        <w:t>ISSUES</w:t>
      </w:r>
    </w:p>
    <w:p w14:paraId="024FA4A7" w14:textId="77777777" w:rsidR="006333E7" w:rsidRDefault="006333E7">
      <w:pPr>
        <w:pStyle w:val="BodyText"/>
        <w:spacing w:before="298"/>
        <w:rPr>
          <w:b/>
        </w:rPr>
      </w:pPr>
    </w:p>
    <w:p w14:paraId="446C44DA" w14:textId="77777777" w:rsidR="006333E7" w:rsidRDefault="00000000">
      <w:pPr>
        <w:spacing w:before="1"/>
        <w:ind w:left="23"/>
        <w:jc w:val="both"/>
        <w:rPr>
          <w:b/>
          <w:sz w:val="26"/>
        </w:rPr>
      </w:pPr>
      <w:r>
        <w:rPr>
          <w:b/>
          <w:spacing w:val="-2"/>
          <w:sz w:val="26"/>
        </w:rPr>
        <w:t>Non-</w:t>
      </w:r>
      <w:r>
        <w:rPr>
          <w:b/>
          <w:spacing w:val="-9"/>
          <w:sz w:val="26"/>
        </w:rPr>
        <w:t xml:space="preserve"> </w:t>
      </w:r>
      <w:r>
        <w:rPr>
          <w:b/>
          <w:spacing w:val="-2"/>
          <w:sz w:val="26"/>
        </w:rPr>
        <w:t>joinder</w:t>
      </w:r>
    </w:p>
    <w:p w14:paraId="089A4328" w14:textId="77777777" w:rsidR="006333E7" w:rsidRDefault="00000000">
      <w:pPr>
        <w:pStyle w:val="ListParagraph"/>
        <w:numPr>
          <w:ilvl w:val="0"/>
          <w:numId w:val="3"/>
        </w:numPr>
        <w:tabs>
          <w:tab w:val="left" w:pos="383"/>
        </w:tabs>
        <w:spacing w:before="149" w:line="355" w:lineRule="auto"/>
        <w:ind w:hanging="360"/>
        <w:jc w:val="both"/>
        <w:rPr>
          <w:sz w:val="26"/>
        </w:rPr>
      </w:pPr>
      <w:r>
        <w:rPr>
          <w:sz w:val="26"/>
        </w:rPr>
        <w:t>The</w:t>
      </w:r>
      <w:r>
        <w:rPr>
          <w:spacing w:val="-11"/>
          <w:sz w:val="26"/>
        </w:rPr>
        <w:t xml:space="preserve"> </w:t>
      </w:r>
      <w:r>
        <w:rPr>
          <w:sz w:val="26"/>
        </w:rPr>
        <w:t>law</w:t>
      </w:r>
      <w:r>
        <w:rPr>
          <w:spacing w:val="-11"/>
          <w:sz w:val="26"/>
        </w:rPr>
        <w:t xml:space="preserve"> </w:t>
      </w:r>
      <w:r>
        <w:rPr>
          <w:sz w:val="26"/>
        </w:rPr>
        <w:t>on</w:t>
      </w:r>
      <w:r>
        <w:rPr>
          <w:spacing w:val="-11"/>
          <w:sz w:val="26"/>
        </w:rPr>
        <w:t xml:space="preserve"> </w:t>
      </w:r>
      <w:r>
        <w:rPr>
          <w:sz w:val="26"/>
        </w:rPr>
        <w:t>non-joinder</w:t>
      </w:r>
      <w:r>
        <w:rPr>
          <w:spacing w:val="-11"/>
          <w:sz w:val="26"/>
        </w:rPr>
        <w:t xml:space="preserve"> </w:t>
      </w:r>
      <w:r>
        <w:rPr>
          <w:sz w:val="26"/>
        </w:rPr>
        <w:t>is</w:t>
      </w:r>
      <w:r>
        <w:rPr>
          <w:spacing w:val="-11"/>
          <w:sz w:val="26"/>
        </w:rPr>
        <w:t xml:space="preserve"> </w:t>
      </w:r>
      <w:r>
        <w:rPr>
          <w:sz w:val="26"/>
        </w:rPr>
        <w:t>settled</w:t>
      </w:r>
      <w:r>
        <w:rPr>
          <w:spacing w:val="-11"/>
          <w:sz w:val="26"/>
        </w:rPr>
        <w:t xml:space="preserve"> </w:t>
      </w:r>
      <w:r>
        <w:rPr>
          <w:sz w:val="26"/>
        </w:rPr>
        <w:t>that</w:t>
      </w:r>
      <w:r>
        <w:rPr>
          <w:spacing w:val="-11"/>
          <w:sz w:val="26"/>
        </w:rPr>
        <w:t xml:space="preserve"> </w:t>
      </w:r>
      <w:r>
        <w:rPr>
          <w:sz w:val="26"/>
        </w:rPr>
        <w:t>the</w:t>
      </w:r>
      <w:r>
        <w:rPr>
          <w:spacing w:val="-11"/>
          <w:sz w:val="26"/>
        </w:rPr>
        <w:t xml:space="preserve"> </w:t>
      </w:r>
      <w:r>
        <w:rPr>
          <w:sz w:val="26"/>
        </w:rPr>
        <w:t>situations</w:t>
      </w:r>
      <w:r>
        <w:rPr>
          <w:spacing w:val="-11"/>
          <w:sz w:val="26"/>
        </w:rPr>
        <w:t xml:space="preserve"> </w:t>
      </w:r>
      <w:r>
        <w:rPr>
          <w:sz w:val="26"/>
        </w:rPr>
        <w:t>where</w:t>
      </w:r>
      <w:r>
        <w:rPr>
          <w:spacing w:val="-11"/>
          <w:sz w:val="26"/>
        </w:rPr>
        <w:t xml:space="preserve"> </w:t>
      </w:r>
      <w:r>
        <w:rPr>
          <w:sz w:val="26"/>
        </w:rPr>
        <w:t>a</w:t>
      </w:r>
      <w:r>
        <w:rPr>
          <w:spacing w:val="-11"/>
          <w:sz w:val="26"/>
        </w:rPr>
        <w:t xml:space="preserve"> </w:t>
      </w:r>
      <w:r>
        <w:rPr>
          <w:sz w:val="26"/>
        </w:rPr>
        <w:t>party</w:t>
      </w:r>
      <w:r>
        <w:rPr>
          <w:spacing w:val="-11"/>
          <w:sz w:val="26"/>
        </w:rPr>
        <w:t xml:space="preserve"> </w:t>
      </w:r>
      <w:r>
        <w:rPr>
          <w:sz w:val="26"/>
        </w:rPr>
        <w:t>can</w:t>
      </w:r>
      <w:r>
        <w:rPr>
          <w:spacing w:val="-11"/>
          <w:sz w:val="26"/>
        </w:rPr>
        <w:t xml:space="preserve"> </w:t>
      </w:r>
      <w:r>
        <w:rPr>
          <w:sz w:val="26"/>
        </w:rPr>
        <w:t>only</w:t>
      </w:r>
      <w:r>
        <w:rPr>
          <w:spacing w:val="-11"/>
          <w:sz w:val="26"/>
        </w:rPr>
        <w:t xml:space="preserve"> </w:t>
      </w:r>
      <w:r>
        <w:rPr>
          <w:sz w:val="26"/>
        </w:rPr>
        <w:t>be</w:t>
      </w:r>
      <w:r>
        <w:rPr>
          <w:spacing w:val="-11"/>
          <w:sz w:val="26"/>
        </w:rPr>
        <w:t xml:space="preserve"> </w:t>
      </w:r>
      <w:r>
        <w:rPr>
          <w:sz w:val="26"/>
        </w:rPr>
        <w:t xml:space="preserve">joined to proceedings is limited. The test on the situations where non- joinder applies, particularly substantial interest in the issues involved, was extensively discussed in </w:t>
      </w:r>
      <w:r>
        <w:rPr>
          <w:spacing w:val="-4"/>
          <w:sz w:val="26"/>
        </w:rPr>
        <w:t>the</w:t>
      </w:r>
      <w:r>
        <w:rPr>
          <w:spacing w:val="-8"/>
          <w:sz w:val="26"/>
        </w:rPr>
        <w:t xml:space="preserve"> </w:t>
      </w:r>
      <w:r>
        <w:rPr>
          <w:spacing w:val="-4"/>
          <w:sz w:val="26"/>
        </w:rPr>
        <w:t>case</w:t>
      </w:r>
      <w:r>
        <w:rPr>
          <w:spacing w:val="-8"/>
          <w:sz w:val="26"/>
        </w:rPr>
        <w:t xml:space="preserve"> </w:t>
      </w:r>
      <w:r>
        <w:rPr>
          <w:spacing w:val="-4"/>
          <w:sz w:val="26"/>
        </w:rPr>
        <w:t>of</w:t>
      </w:r>
      <w:r>
        <w:rPr>
          <w:spacing w:val="-9"/>
          <w:sz w:val="26"/>
        </w:rPr>
        <w:t xml:space="preserve"> </w:t>
      </w:r>
      <w:r>
        <w:rPr>
          <w:b/>
          <w:i/>
          <w:spacing w:val="-4"/>
          <w:sz w:val="27"/>
        </w:rPr>
        <w:t>Mugano</w:t>
      </w:r>
      <w:r>
        <w:rPr>
          <w:b/>
          <w:i/>
          <w:spacing w:val="-11"/>
          <w:sz w:val="27"/>
        </w:rPr>
        <w:t xml:space="preserve"> </w:t>
      </w:r>
      <w:r>
        <w:rPr>
          <w:b/>
          <w:spacing w:val="-4"/>
          <w:sz w:val="26"/>
        </w:rPr>
        <w:t>v</w:t>
      </w:r>
      <w:r>
        <w:rPr>
          <w:b/>
          <w:spacing w:val="-8"/>
          <w:sz w:val="26"/>
        </w:rPr>
        <w:t xml:space="preserve"> </w:t>
      </w:r>
      <w:r>
        <w:rPr>
          <w:b/>
          <w:i/>
          <w:spacing w:val="-4"/>
          <w:sz w:val="27"/>
        </w:rPr>
        <w:t>Fintrac</w:t>
      </w:r>
      <w:r>
        <w:rPr>
          <w:b/>
          <w:i/>
          <w:spacing w:val="-11"/>
          <w:sz w:val="27"/>
        </w:rPr>
        <w:t xml:space="preserve"> </w:t>
      </w:r>
      <w:r>
        <w:rPr>
          <w:b/>
          <w:i/>
          <w:spacing w:val="-4"/>
          <w:sz w:val="27"/>
        </w:rPr>
        <w:t>&amp;</w:t>
      </w:r>
      <w:r>
        <w:rPr>
          <w:b/>
          <w:i/>
          <w:spacing w:val="-11"/>
          <w:sz w:val="27"/>
        </w:rPr>
        <w:t xml:space="preserve"> </w:t>
      </w:r>
      <w:r>
        <w:rPr>
          <w:b/>
          <w:i/>
          <w:spacing w:val="-4"/>
          <w:sz w:val="27"/>
        </w:rPr>
        <w:t>Ors</w:t>
      </w:r>
      <w:r>
        <w:rPr>
          <w:b/>
          <w:i/>
          <w:spacing w:val="-11"/>
          <w:sz w:val="27"/>
        </w:rPr>
        <w:t xml:space="preserve"> </w:t>
      </w:r>
      <w:r>
        <w:rPr>
          <w:b/>
          <w:spacing w:val="-4"/>
          <w:sz w:val="26"/>
        </w:rPr>
        <w:t>HH</w:t>
      </w:r>
      <w:r>
        <w:rPr>
          <w:b/>
          <w:spacing w:val="-8"/>
          <w:sz w:val="26"/>
        </w:rPr>
        <w:t xml:space="preserve"> </w:t>
      </w:r>
      <w:r>
        <w:rPr>
          <w:b/>
          <w:spacing w:val="-4"/>
          <w:sz w:val="26"/>
        </w:rPr>
        <w:t>394/14</w:t>
      </w:r>
      <w:r>
        <w:rPr>
          <w:spacing w:val="-4"/>
          <w:sz w:val="26"/>
        </w:rPr>
        <w:t>.</w:t>
      </w:r>
      <w:r>
        <w:rPr>
          <w:spacing w:val="-8"/>
          <w:sz w:val="26"/>
        </w:rPr>
        <w:t xml:space="preserve"> </w:t>
      </w:r>
      <w:r>
        <w:rPr>
          <w:spacing w:val="-4"/>
          <w:sz w:val="26"/>
        </w:rPr>
        <w:t>The</w:t>
      </w:r>
      <w:r>
        <w:rPr>
          <w:spacing w:val="-9"/>
          <w:sz w:val="26"/>
        </w:rPr>
        <w:t xml:space="preserve"> </w:t>
      </w:r>
      <w:r>
        <w:rPr>
          <w:spacing w:val="-4"/>
          <w:sz w:val="26"/>
        </w:rPr>
        <w:t>court</w:t>
      </w:r>
      <w:r>
        <w:rPr>
          <w:spacing w:val="-8"/>
          <w:sz w:val="26"/>
        </w:rPr>
        <w:t xml:space="preserve"> </w:t>
      </w:r>
      <w:r>
        <w:rPr>
          <w:spacing w:val="-4"/>
          <w:sz w:val="26"/>
        </w:rPr>
        <w:t>quoted</w:t>
      </w:r>
      <w:r>
        <w:rPr>
          <w:spacing w:val="-9"/>
          <w:sz w:val="26"/>
        </w:rPr>
        <w:t xml:space="preserve"> </w:t>
      </w:r>
      <w:r>
        <w:rPr>
          <w:b/>
          <w:i/>
          <w:spacing w:val="-4"/>
          <w:sz w:val="27"/>
        </w:rPr>
        <w:t>United</w:t>
      </w:r>
      <w:r>
        <w:rPr>
          <w:b/>
          <w:i/>
          <w:spacing w:val="-11"/>
          <w:sz w:val="27"/>
        </w:rPr>
        <w:t xml:space="preserve"> </w:t>
      </w:r>
      <w:r>
        <w:rPr>
          <w:b/>
          <w:i/>
          <w:spacing w:val="-4"/>
          <w:sz w:val="27"/>
        </w:rPr>
        <w:t>Watch</w:t>
      </w:r>
      <w:r>
        <w:rPr>
          <w:b/>
          <w:i/>
          <w:spacing w:val="-11"/>
          <w:sz w:val="27"/>
        </w:rPr>
        <w:t xml:space="preserve"> </w:t>
      </w:r>
      <w:r>
        <w:rPr>
          <w:b/>
          <w:i/>
          <w:spacing w:val="-4"/>
          <w:sz w:val="27"/>
        </w:rPr>
        <w:t xml:space="preserve">&amp; </w:t>
      </w:r>
      <w:r>
        <w:rPr>
          <w:b/>
          <w:i/>
          <w:sz w:val="27"/>
        </w:rPr>
        <w:t xml:space="preserve">Diamond Co &amp; Others </w:t>
      </w:r>
      <w:r>
        <w:rPr>
          <w:b/>
          <w:sz w:val="26"/>
        </w:rPr>
        <w:t xml:space="preserve">v </w:t>
      </w:r>
      <w:r>
        <w:rPr>
          <w:b/>
          <w:i/>
          <w:sz w:val="27"/>
        </w:rPr>
        <w:t xml:space="preserve">Disa Hotels LTD &amp; Anor </w:t>
      </w:r>
      <w:r>
        <w:rPr>
          <w:b/>
          <w:sz w:val="26"/>
        </w:rPr>
        <w:t xml:space="preserve">1972 (4) SA 409 </w:t>
      </w:r>
      <w:r>
        <w:rPr>
          <w:sz w:val="26"/>
        </w:rPr>
        <w:t>which summarized the position on joinder emerging from various case law that: -</w:t>
      </w:r>
    </w:p>
    <w:p w14:paraId="210F057D" w14:textId="77777777" w:rsidR="006333E7" w:rsidRDefault="006333E7">
      <w:pPr>
        <w:pStyle w:val="BodyText"/>
        <w:spacing w:before="142"/>
      </w:pPr>
    </w:p>
    <w:p w14:paraId="5852497A" w14:textId="77777777" w:rsidR="006333E7" w:rsidRDefault="00000000">
      <w:pPr>
        <w:spacing w:line="266" w:lineRule="auto"/>
        <w:ind w:left="743" w:right="304"/>
        <w:jc w:val="both"/>
        <w:rPr>
          <w:i/>
          <w:sz w:val="27"/>
        </w:rPr>
      </w:pPr>
      <w:r>
        <w:rPr>
          <w:i/>
          <w:sz w:val="27"/>
        </w:rPr>
        <w:t>“It</w:t>
      </w:r>
      <w:r>
        <w:rPr>
          <w:i/>
          <w:spacing w:val="-16"/>
          <w:sz w:val="27"/>
        </w:rPr>
        <w:t xml:space="preserve"> </w:t>
      </w:r>
      <w:r>
        <w:rPr>
          <w:i/>
          <w:sz w:val="27"/>
        </w:rPr>
        <w:t>is</w:t>
      </w:r>
      <w:r>
        <w:rPr>
          <w:i/>
          <w:spacing w:val="-16"/>
          <w:sz w:val="27"/>
        </w:rPr>
        <w:t xml:space="preserve"> </w:t>
      </w:r>
      <w:r>
        <w:rPr>
          <w:i/>
          <w:sz w:val="27"/>
        </w:rPr>
        <w:t>settled</w:t>
      </w:r>
      <w:r>
        <w:rPr>
          <w:i/>
          <w:spacing w:val="-16"/>
          <w:sz w:val="27"/>
        </w:rPr>
        <w:t xml:space="preserve"> </w:t>
      </w:r>
      <w:r>
        <w:rPr>
          <w:i/>
          <w:sz w:val="27"/>
        </w:rPr>
        <w:t>law</w:t>
      </w:r>
      <w:r>
        <w:rPr>
          <w:i/>
          <w:spacing w:val="-16"/>
          <w:sz w:val="27"/>
        </w:rPr>
        <w:t xml:space="preserve"> </w:t>
      </w:r>
      <w:r>
        <w:rPr>
          <w:i/>
          <w:sz w:val="27"/>
        </w:rPr>
        <w:t>that</w:t>
      </w:r>
      <w:r>
        <w:rPr>
          <w:i/>
          <w:spacing w:val="-16"/>
          <w:sz w:val="27"/>
        </w:rPr>
        <w:t xml:space="preserve"> </w:t>
      </w:r>
      <w:r>
        <w:rPr>
          <w:i/>
          <w:sz w:val="27"/>
        </w:rPr>
        <w:t>the</w:t>
      </w:r>
      <w:r>
        <w:rPr>
          <w:i/>
          <w:spacing w:val="-16"/>
          <w:sz w:val="27"/>
        </w:rPr>
        <w:t xml:space="preserve"> </w:t>
      </w:r>
      <w:r>
        <w:rPr>
          <w:i/>
          <w:sz w:val="27"/>
        </w:rPr>
        <w:t>right</w:t>
      </w:r>
      <w:r>
        <w:rPr>
          <w:i/>
          <w:spacing w:val="-16"/>
          <w:sz w:val="27"/>
        </w:rPr>
        <w:t xml:space="preserve"> </w:t>
      </w:r>
      <w:r>
        <w:rPr>
          <w:i/>
          <w:sz w:val="27"/>
        </w:rPr>
        <w:t>of</w:t>
      </w:r>
      <w:r>
        <w:rPr>
          <w:i/>
          <w:spacing w:val="-16"/>
          <w:sz w:val="27"/>
        </w:rPr>
        <w:t xml:space="preserve"> </w:t>
      </w:r>
      <w:r>
        <w:rPr>
          <w:i/>
          <w:sz w:val="27"/>
        </w:rPr>
        <w:t>a</w:t>
      </w:r>
      <w:r>
        <w:rPr>
          <w:i/>
          <w:spacing w:val="-16"/>
          <w:sz w:val="27"/>
        </w:rPr>
        <w:t xml:space="preserve"> </w:t>
      </w:r>
      <w:r>
        <w:rPr>
          <w:i/>
          <w:sz w:val="27"/>
        </w:rPr>
        <w:t>defendant</w:t>
      </w:r>
      <w:r>
        <w:rPr>
          <w:i/>
          <w:spacing w:val="-16"/>
          <w:sz w:val="27"/>
        </w:rPr>
        <w:t xml:space="preserve"> </w:t>
      </w:r>
      <w:r>
        <w:rPr>
          <w:i/>
          <w:sz w:val="27"/>
        </w:rPr>
        <w:t>to</w:t>
      </w:r>
      <w:r>
        <w:rPr>
          <w:i/>
          <w:spacing w:val="-16"/>
          <w:sz w:val="27"/>
        </w:rPr>
        <w:t xml:space="preserve"> </w:t>
      </w:r>
      <w:r>
        <w:rPr>
          <w:i/>
          <w:sz w:val="27"/>
        </w:rPr>
        <w:t>demand</w:t>
      </w:r>
      <w:r>
        <w:rPr>
          <w:i/>
          <w:spacing w:val="-16"/>
          <w:sz w:val="27"/>
        </w:rPr>
        <w:t xml:space="preserve"> </w:t>
      </w:r>
      <w:r>
        <w:rPr>
          <w:i/>
          <w:sz w:val="27"/>
        </w:rPr>
        <w:t>the</w:t>
      </w:r>
      <w:r>
        <w:rPr>
          <w:i/>
          <w:spacing w:val="-16"/>
          <w:sz w:val="27"/>
        </w:rPr>
        <w:t xml:space="preserve"> </w:t>
      </w:r>
      <w:r>
        <w:rPr>
          <w:i/>
          <w:sz w:val="27"/>
        </w:rPr>
        <w:t>joinder</w:t>
      </w:r>
      <w:r>
        <w:rPr>
          <w:i/>
          <w:spacing w:val="-16"/>
          <w:sz w:val="27"/>
        </w:rPr>
        <w:t xml:space="preserve"> </w:t>
      </w:r>
      <w:r>
        <w:rPr>
          <w:i/>
          <w:sz w:val="27"/>
        </w:rPr>
        <w:t>of</w:t>
      </w:r>
      <w:r>
        <w:rPr>
          <w:i/>
          <w:spacing w:val="-16"/>
          <w:sz w:val="27"/>
        </w:rPr>
        <w:t xml:space="preserve"> </w:t>
      </w:r>
      <w:r>
        <w:rPr>
          <w:i/>
          <w:sz w:val="27"/>
        </w:rPr>
        <w:t>another party</w:t>
      </w:r>
      <w:r>
        <w:rPr>
          <w:i/>
          <w:spacing w:val="-2"/>
          <w:sz w:val="27"/>
        </w:rPr>
        <w:t xml:space="preserve"> </w:t>
      </w:r>
      <w:r>
        <w:rPr>
          <w:i/>
          <w:sz w:val="27"/>
        </w:rPr>
        <w:t>and</w:t>
      </w:r>
      <w:r>
        <w:rPr>
          <w:i/>
          <w:spacing w:val="-2"/>
          <w:sz w:val="27"/>
        </w:rPr>
        <w:t xml:space="preserve"> </w:t>
      </w:r>
      <w:r>
        <w:rPr>
          <w:i/>
          <w:sz w:val="27"/>
        </w:rPr>
        <w:t>the</w:t>
      </w:r>
      <w:r>
        <w:rPr>
          <w:i/>
          <w:spacing w:val="-2"/>
          <w:sz w:val="27"/>
        </w:rPr>
        <w:t xml:space="preserve"> </w:t>
      </w:r>
      <w:r>
        <w:rPr>
          <w:i/>
          <w:sz w:val="27"/>
        </w:rPr>
        <w:t>duty</w:t>
      </w:r>
      <w:r>
        <w:rPr>
          <w:i/>
          <w:spacing w:val="-2"/>
          <w:sz w:val="27"/>
        </w:rPr>
        <w:t xml:space="preserve"> </w:t>
      </w:r>
      <w:r>
        <w:rPr>
          <w:i/>
          <w:sz w:val="27"/>
        </w:rPr>
        <w:t>of</w:t>
      </w:r>
      <w:r>
        <w:rPr>
          <w:i/>
          <w:spacing w:val="-2"/>
          <w:sz w:val="27"/>
        </w:rPr>
        <w:t xml:space="preserve"> </w:t>
      </w:r>
      <w:r>
        <w:rPr>
          <w:i/>
          <w:sz w:val="27"/>
        </w:rPr>
        <w:t>the</w:t>
      </w:r>
      <w:r>
        <w:rPr>
          <w:i/>
          <w:spacing w:val="-2"/>
          <w:sz w:val="27"/>
        </w:rPr>
        <w:t xml:space="preserve"> </w:t>
      </w:r>
      <w:r>
        <w:rPr>
          <w:i/>
          <w:sz w:val="27"/>
        </w:rPr>
        <w:t>court</w:t>
      </w:r>
      <w:r>
        <w:rPr>
          <w:i/>
          <w:spacing w:val="-2"/>
          <w:sz w:val="27"/>
        </w:rPr>
        <w:t xml:space="preserve"> </w:t>
      </w:r>
      <w:r>
        <w:rPr>
          <w:i/>
          <w:sz w:val="27"/>
        </w:rPr>
        <w:t>to</w:t>
      </w:r>
      <w:r>
        <w:rPr>
          <w:i/>
          <w:spacing w:val="-2"/>
          <w:sz w:val="27"/>
        </w:rPr>
        <w:t xml:space="preserve"> </w:t>
      </w:r>
      <w:r>
        <w:rPr>
          <w:i/>
          <w:sz w:val="27"/>
        </w:rPr>
        <w:t>order</w:t>
      </w:r>
      <w:r>
        <w:rPr>
          <w:i/>
          <w:spacing w:val="-2"/>
          <w:sz w:val="27"/>
        </w:rPr>
        <w:t xml:space="preserve"> </w:t>
      </w:r>
      <w:r>
        <w:rPr>
          <w:i/>
          <w:sz w:val="27"/>
        </w:rPr>
        <w:t>such</w:t>
      </w:r>
      <w:r>
        <w:rPr>
          <w:i/>
          <w:spacing w:val="-2"/>
          <w:sz w:val="27"/>
        </w:rPr>
        <w:t xml:space="preserve"> </w:t>
      </w:r>
      <w:r>
        <w:rPr>
          <w:i/>
          <w:sz w:val="27"/>
        </w:rPr>
        <w:t>joinder</w:t>
      </w:r>
      <w:r>
        <w:rPr>
          <w:i/>
          <w:spacing w:val="-2"/>
          <w:sz w:val="27"/>
        </w:rPr>
        <w:t xml:space="preserve"> </w:t>
      </w:r>
      <w:r>
        <w:rPr>
          <w:i/>
          <w:sz w:val="27"/>
        </w:rPr>
        <w:t>or</w:t>
      </w:r>
      <w:r>
        <w:rPr>
          <w:i/>
          <w:spacing w:val="-2"/>
          <w:sz w:val="27"/>
        </w:rPr>
        <w:t xml:space="preserve"> </w:t>
      </w:r>
      <w:r>
        <w:rPr>
          <w:i/>
          <w:sz w:val="27"/>
        </w:rPr>
        <w:t>ensure</w:t>
      </w:r>
      <w:r>
        <w:rPr>
          <w:i/>
          <w:spacing w:val="-2"/>
          <w:sz w:val="27"/>
        </w:rPr>
        <w:t xml:space="preserve"> </w:t>
      </w:r>
      <w:r>
        <w:rPr>
          <w:i/>
          <w:sz w:val="27"/>
        </w:rPr>
        <w:t>that</w:t>
      </w:r>
      <w:r>
        <w:rPr>
          <w:i/>
          <w:spacing w:val="-2"/>
          <w:sz w:val="27"/>
        </w:rPr>
        <w:t xml:space="preserve"> </w:t>
      </w:r>
      <w:r>
        <w:rPr>
          <w:i/>
          <w:sz w:val="27"/>
        </w:rPr>
        <w:t>there</w:t>
      </w:r>
      <w:r>
        <w:rPr>
          <w:i/>
          <w:spacing w:val="-2"/>
          <w:sz w:val="27"/>
        </w:rPr>
        <w:t xml:space="preserve"> </w:t>
      </w:r>
      <w:r>
        <w:rPr>
          <w:i/>
          <w:sz w:val="27"/>
        </w:rPr>
        <w:t>is</w:t>
      </w:r>
      <w:r>
        <w:rPr>
          <w:i/>
          <w:spacing w:val="-2"/>
          <w:sz w:val="27"/>
        </w:rPr>
        <w:t xml:space="preserve"> </w:t>
      </w:r>
      <w:r>
        <w:rPr>
          <w:i/>
          <w:sz w:val="27"/>
        </w:rPr>
        <w:t xml:space="preserve">a waiver of the right to be joined, (and this right and this duty appear to be co </w:t>
      </w:r>
      <w:r>
        <w:rPr>
          <w:i/>
          <w:spacing w:val="-6"/>
          <w:sz w:val="27"/>
        </w:rPr>
        <w:t>extensive)</w:t>
      </w:r>
      <w:r>
        <w:rPr>
          <w:i/>
          <w:spacing w:val="-10"/>
          <w:sz w:val="27"/>
        </w:rPr>
        <w:t xml:space="preserve"> </w:t>
      </w:r>
      <w:r>
        <w:rPr>
          <w:i/>
          <w:spacing w:val="-6"/>
          <w:sz w:val="27"/>
        </w:rPr>
        <w:t>are</w:t>
      </w:r>
      <w:r>
        <w:rPr>
          <w:i/>
          <w:spacing w:val="-10"/>
          <w:sz w:val="27"/>
        </w:rPr>
        <w:t xml:space="preserve"> </w:t>
      </w:r>
      <w:r>
        <w:rPr>
          <w:i/>
          <w:spacing w:val="-6"/>
          <w:sz w:val="27"/>
        </w:rPr>
        <w:t>limited</w:t>
      </w:r>
      <w:r>
        <w:rPr>
          <w:i/>
          <w:spacing w:val="-10"/>
          <w:sz w:val="27"/>
        </w:rPr>
        <w:t xml:space="preserve"> </w:t>
      </w:r>
      <w:r>
        <w:rPr>
          <w:i/>
          <w:spacing w:val="-6"/>
          <w:sz w:val="27"/>
        </w:rPr>
        <w:t>to</w:t>
      </w:r>
      <w:r>
        <w:rPr>
          <w:i/>
          <w:spacing w:val="-10"/>
          <w:sz w:val="27"/>
        </w:rPr>
        <w:t xml:space="preserve"> </w:t>
      </w:r>
      <w:r>
        <w:rPr>
          <w:i/>
          <w:spacing w:val="-6"/>
          <w:sz w:val="27"/>
        </w:rPr>
        <w:t>cases</w:t>
      </w:r>
      <w:r>
        <w:rPr>
          <w:i/>
          <w:spacing w:val="-10"/>
          <w:sz w:val="27"/>
        </w:rPr>
        <w:t xml:space="preserve"> </w:t>
      </w:r>
      <w:r>
        <w:rPr>
          <w:i/>
          <w:spacing w:val="-6"/>
          <w:sz w:val="27"/>
        </w:rPr>
        <w:t>of</w:t>
      </w:r>
      <w:r>
        <w:rPr>
          <w:i/>
          <w:spacing w:val="-10"/>
          <w:sz w:val="27"/>
        </w:rPr>
        <w:t xml:space="preserve"> </w:t>
      </w:r>
      <w:r>
        <w:rPr>
          <w:i/>
          <w:spacing w:val="-6"/>
          <w:sz w:val="27"/>
        </w:rPr>
        <w:t>joint</w:t>
      </w:r>
      <w:r>
        <w:rPr>
          <w:i/>
          <w:spacing w:val="-10"/>
          <w:sz w:val="27"/>
        </w:rPr>
        <w:t xml:space="preserve"> </w:t>
      </w:r>
      <w:r>
        <w:rPr>
          <w:i/>
          <w:spacing w:val="-6"/>
          <w:sz w:val="27"/>
        </w:rPr>
        <w:t>owners,</w:t>
      </w:r>
      <w:r>
        <w:rPr>
          <w:i/>
          <w:spacing w:val="-10"/>
          <w:sz w:val="27"/>
        </w:rPr>
        <w:t xml:space="preserve"> </w:t>
      </w:r>
      <w:r>
        <w:rPr>
          <w:i/>
          <w:spacing w:val="-6"/>
          <w:sz w:val="27"/>
        </w:rPr>
        <w:t>joint</w:t>
      </w:r>
      <w:r>
        <w:rPr>
          <w:i/>
          <w:spacing w:val="-10"/>
          <w:sz w:val="27"/>
        </w:rPr>
        <w:t xml:space="preserve"> </w:t>
      </w:r>
      <w:r>
        <w:rPr>
          <w:i/>
          <w:spacing w:val="-6"/>
          <w:sz w:val="27"/>
        </w:rPr>
        <w:t>contractors</w:t>
      </w:r>
      <w:r>
        <w:rPr>
          <w:i/>
          <w:spacing w:val="-11"/>
          <w:sz w:val="27"/>
        </w:rPr>
        <w:t xml:space="preserve"> </w:t>
      </w:r>
      <w:r>
        <w:rPr>
          <w:i/>
          <w:spacing w:val="-6"/>
          <w:sz w:val="27"/>
        </w:rPr>
        <w:t>and</w:t>
      </w:r>
      <w:r>
        <w:rPr>
          <w:i/>
          <w:spacing w:val="-10"/>
          <w:sz w:val="27"/>
        </w:rPr>
        <w:t xml:space="preserve"> </w:t>
      </w:r>
      <w:r>
        <w:rPr>
          <w:i/>
          <w:spacing w:val="-6"/>
          <w:sz w:val="27"/>
        </w:rPr>
        <w:t>partners</w:t>
      </w:r>
      <w:r>
        <w:rPr>
          <w:i/>
          <w:spacing w:val="-10"/>
          <w:sz w:val="27"/>
        </w:rPr>
        <w:t xml:space="preserve"> </w:t>
      </w:r>
      <w:r>
        <w:rPr>
          <w:i/>
          <w:spacing w:val="-6"/>
          <w:sz w:val="27"/>
        </w:rPr>
        <w:t xml:space="preserve">and </w:t>
      </w:r>
      <w:r>
        <w:rPr>
          <w:i/>
          <w:spacing w:val="-4"/>
          <w:sz w:val="27"/>
        </w:rPr>
        <w:t>where</w:t>
      </w:r>
      <w:r>
        <w:rPr>
          <w:i/>
          <w:spacing w:val="-13"/>
          <w:sz w:val="27"/>
        </w:rPr>
        <w:t xml:space="preserve"> </w:t>
      </w:r>
      <w:r>
        <w:rPr>
          <w:i/>
          <w:spacing w:val="-4"/>
          <w:sz w:val="27"/>
        </w:rPr>
        <w:t>the</w:t>
      </w:r>
      <w:r>
        <w:rPr>
          <w:i/>
          <w:spacing w:val="-13"/>
          <w:sz w:val="27"/>
        </w:rPr>
        <w:t xml:space="preserve"> </w:t>
      </w:r>
      <w:r>
        <w:rPr>
          <w:i/>
          <w:spacing w:val="-4"/>
          <w:sz w:val="27"/>
        </w:rPr>
        <w:t>other</w:t>
      </w:r>
      <w:r>
        <w:rPr>
          <w:i/>
          <w:spacing w:val="-13"/>
          <w:sz w:val="27"/>
        </w:rPr>
        <w:t xml:space="preserve"> </w:t>
      </w:r>
      <w:r>
        <w:rPr>
          <w:i/>
          <w:spacing w:val="-4"/>
          <w:sz w:val="27"/>
        </w:rPr>
        <w:t>party</w:t>
      </w:r>
      <w:r>
        <w:rPr>
          <w:i/>
          <w:spacing w:val="-13"/>
          <w:sz w:val="27"/>
        </w:rPr>
        <w:t xml:space="preserve"> </w:t>
      </w:r>
      <w:r>
        <w:rPr>
          <w:i/>
          <w:spacing w:val="-4"/>
          <w:sz w:val="27"/>
        </w:rPr>
        <w:t>has</w:t>
      </w:r>
      <w:r>
        <w:rPr>
          <w:i/>
          <w:spacing w:val="-12"/>
          <w:sz w:val="27"/>
        </w:rPr>
        <w:t xml:space="preserve"> </w:t>
      </w:r>
      <w:r>
        <w:rPr>
          <w:i/>
          <w:spacing w:val="-4"/>
          <w:sz w:val="27"/>
        </w:rPr>
        <w:t>a</w:t>
      </w:r>
      <w:r>
        <w:rPr>
          <w:i/>
          <w:spacing w:val="-13"/>
          <w:sz w:val="27"/>
        </w:rPr>
        <w:t xml:space="preserve"> </w:t>
      </w:r>
      <w:r>
        <w:rPr>
          <w:i/>
          <w:spacing w:val="-4"/>
          <w:sz w:val="27"/>
        </w:rPr>
        <w:t>direct</w:t>
      </w:r>
      <w:r>
        <w:rPr>
          <w:i/>
          <w:spacing w:val="-13"/>
          <w:sz w:val="27"/>
        </w:rPr>
        <w:t xml:space="preserve"> </w:t>
      </w:r>
      <w:r>
        <w:rPr>
          <w:i/>
          <w:spacing w:val="-4"/>
          <w:sz w:val="27"/>
        </w:rPr>
        <w:t>and</w:t>
      </w:r>
      <w:r>
        <w:rPr>
          <w:i/>
          <w:spacing w:val="-13"/>
          <w:sz w:val="27"/>
        </w:rPr>
        <w:t xml:space="preserve"> </w:t>
      </w:r>
      <w:r>
        <w:rPr>
          <w:i/>
          <w:spacing w:val="-4"/>
          <w:sz w:val="27"/>
        </w:rPr>
        <w:t>substantial</w:t>
      </w:r>
      <w:r>
        <w:rPr>
          <w:i/>
          <w:spacing w:val="-13"/>
          <w:sz w:val="27"/>
        </w:rPr>
        <w:t xml:space="preserve"> </w:t>
      </w:r>
      <w:r>
        <w:rPr>
          <w:i/>
          <w:spacing w:val="-4"/>
          <w:sz w:val="27"/>
        </w:rPr>
        <w:t>interest</w:t>
      </w:r>
      <w:r>
        <w:rPr>
          <w:i/>
          <w:spacing w:val="-12"/>
          <w:sz w:val="27"/>
        </w:rPr>
        <w:t xml:space="preserve"> </w:t>
      </w:r>
      <w:r>
        <w:rPr>
          <w:i/>
          <w:spacing w:val="-4"/>
          <w:sz w:val="27"/>
        </w:rPr>
        <w:t>in</w:t>
      </w:r>
      <w:r>
        <w:rPr>
          <w:i/>
          <w:spacing w:val="-13"/>
          <w:sz w:val="27"/>
        </w:rPr>
        <w:t xml:space="preserve"> </w:t>
      </w:r>
      <w:r>
        <w:rPr>
          <w:i/>
          <w:spacing w:val="-4"/>
          <w:sz w:val="27"/>
        </w:rPr>
        <w:t>the</w:t>
      </w:r>
      <w:r>
        <w:rPr>
          <w:i/>
          <w:spacing w:val="-13"/>
          <w:sz w:val="27"/>
        </w:rPr>
        <w:t xml:space="preserve"> </w:t>
      </w:r>
      <w:r>
        <w:rPr>
          <w:i/>
          <w:spacing w:val="-4"/>
          <w:sz w:val="27"/>
        </w:rPr>
        <w:t>issues</w:t>
      </w:r>
      <w:r>
        <w:rPr>
          <w:i/>
          <w:spacing w:val="-13"/>
          <w:sz w:val="27"/>
        </w:rPr>
        <w:t xml:space="preserve"> </w:t>
      </w:r>
      <w:r>
        <w:rPr>
          <w:i/>
          <w:spacing w:val="-4"/>
          <w:sz w:val="27"/>
        </w:rPr>
        <w:t xml:space="preserve">involved, </w:t>
      </w:r>
      <w:r>
        <w:rPr>
          <w:i/>
          <w:sz w:val="27"/>
        </w:rPr>
        <w:t>and</w:t>
      </w:r>
      <w:r>
        <w:rPr>
          <w:i/>
          <w:spacing w:val="-5"/>
          <w:sz w:val="27"/>
        </w:rPr>
        <w:t xml:space="preserve"> </w:t>
      </w:r>
      <w:r>
        <w:rPr>
          <w:i/>
          <w:sz w:val="27"/>
        </w:rPr>
        <w:t>the</w:t>
      </w:r>
      <w:r>
        <w:rPr>
          <w:i/>
          <w:spacing w:val="-5"/>
          <w:sz w:val="27"/>
        </w:rPr>
        <w:t xml:space="preserve"> </w:t>
      </w:r>
      <w:r>
        <w:rPr>
          <w:i/>
          <w:sz w:val="27"/>
        </w:rPr>
        <w:t>order</w:t>
      </w:r>
      <w:r>
        <w:rPr>
          <w:i/>
          <w:spacing w:val="-5"/>
          <w:sz w:val="27"/>
        </w:rPr>
        <w:t xml:space="preserve"> </w:t>
      </w:r>
      <w:r>
        <w:rPr>
          <w:i/>
          <w:sz w:val="27"/>
        </w:rPr>
        <w:t>which</w:t>
      </w:r>
      <w:r>
        <w:rPr>
          <w:i/>
          <w:spacing w:val="-5"/>
          <w:sz w:val="27"/>
        </w:rPr>
        <w:t xml:space="preserve"> </w:t>
      </w:r>
      <w:r>
        <w:rPr>
          <w:i/>
          <w:sz w:val="27"/>
        </w:rPr>
        <w:t>a</w:t>
      </w:r>
      <w:r>
        <w:rPr>
          <w:i/>
          <w:spacing w:val="-5"/>
          <w:sz w:val="27"/>
        </w:rPr>
        <w:t xml:space="preserve"> </w:t>
      </w:r>
      <w:r>
        <w:rPr>
          <w:i/>
          <w:sz w:val="27"/>
        </w:rPr>
        <w:t>court</w:t>
      </w:r>
      <w:r>
        <w:rPr>
          <w:i/>
          <w:spacing w:val="-5"/>
          <w:sz w:val="27"/>
        </w:rPr>
        <w:t xml:space="preserve"> </w:t>
      </w:r>
      <w:r>
        <w:rPr>
          <w:i/>
          <w:sz w:val="27"/>
        </w:rPr>
        <w:t>may</w:t>
      </w:r>
      <w:r>
        <w:rPr>
          <w:i/>
          <w:spacing w:val="-5"/>
          <w:sz w:val="27"/>
        </w:rPr>
        <w:t xml:space="preserve"> </w:t>
      </w:r>
      <w:r>
        <w:rPr>
          <w:i/>
          <w:sz w:val="27"/>
        </w:rPr>
        <w:t>make.</w:t>
      </w:r>
    </w:p>
    <w:p w14:paraId="67D9A895" w14:textId="77777777" w:rsidR="006333E7" w:rsidRDefault="006333E7">
      <w:pPr>
        <w:pStyle w:val="BodyText"/>
        <w:spacing w:before="28"/>
        <w:rPr>
          <w:i/>
          <w:sz w:val="27"/>
        </w:rPr>
      </w:pPr>
    </w:p>
    <w:p w14:paraId="24253F1C" w14:textId="77777777" w:rsidR="006333E7" w:rsidRDefault="00000000">
      <w:pPr>
        <w:spacing w:before="1" w:line="266" w:lineRule="auto"/>
        <w:ind w:left="743" w:right="304" w:firstLine="65"/>
        <w:jc w:val="both"/>
        <w:rPr>
          <w:i/>
          <w:sz w:val="27"/>
        </w:rPr>
      </w:pPr>
      <w:r>
        <w:rPr>
          <w:i/>
          <w:sz w:val="27"/>
        </w:rPr>
        <w:t xml:space="preserve">In </w:t>
      </w:r>
      <w:r>
        <w:rPr>
          <w:b/>
          <w:i/>
          <w:sz w:val="27"/>
        </w:rPr>
        <w:t xml:space="preserve">Henri Viljoen (Pty) LTD </w:t>
      </w:r>
      <w:r>
        <w:rPr>
          <w:b/>
          <w:sz w:val="26"/>
        </w:rPr>
        <w:t xml:space="preserve">v </w:t>
      </w:r>
      <w:r>
        <w:rPr>
          <w:b/>
          <w:i/>
          <w:sz w:val="27"/>
        </w:rPr>
        <w:t xml:space="preserve">Awerburch Brothers </w:t>
      </w:r>
      <w:r>
        <w:rPr>
          <w:b/>
          <w:sz w:val="26"/>
        </w:rPr>
        <w:t xml:space="preserve">1953 (2) SA 151 (O) </w:t>
      </w:r>
      <w:r>
        <w:rPr>
          <w:i/>
          <w:sz w:val="27"/>
        </w:rPr>
        <w:t>HORWITZ</w:t>
      </w:r>
      <w:r>
        <w:rPr>
          <w:i/>
          <w:spacing w:val="-17"/>
          <w:sz w:val="27"/>
        </w:rPr>
        <w:t xml:space="preserve"> </w:t>
      </w:r>
      <w:r>
        <w:rPr>
          <w:i/>
          <w:sz w:val="27"/>
        </w:rPr>
        <w:t>AJP</w:t>
      </w:r>
      <w:r>
        <w:rPr>
          <w:i/>
          <w:spacing w:val="-9"/>
          <w:sz w:val="27"/>
        </w:rPr>
        <w:t xml:space="preserve"> </w:t>
      </w:r>
      <w:r>
        <w:rPr>
          <w:i/>
          <w:sz w:val="27"/>
        </w:rPr>
        <w:t>analysed</w:t>
      </w:r>
      <w:r>
        <w:rPr>
          <w:i/>
          <w:spacing w:val="-9"/>
          <w:sz w:val="27"/>
        </w:rPr>
        <w:t xml:space="preserve"> </w:t>
      </w:r>
      <w:r>
        <w:rPr>
          <w:i/>
          <w:sz w:val="27"/>
        </w:rPr>
        <w:t>the</w:t>
      </w:r>
      <w:r>
        <w:rPr>
          <w:i/>
          <w:spacing w:val="-9"/>
          <w:sz w:val="27"/>
        </w:rPr>
        <w:t xml:space="preserve"> </w:t>
      </w:r>
      <w:r>
        <w:rPr>
          <w:i/>
          <w:sz w:val="27"/>
        </w:rPr>
        <w:t>concept</w:t>
      </w:r>
      <w:r>
        <w:rPr>
          <w:i/>
          <w:spacing w:val="-9"/>
          <w:sz w:val="27"/>
        </w:rPr>
        <w:t xml:space="preserve"> </w:t>
      </w:r>
      <w:r>
        <w:rPr>
          <w:i/>
          <w:sz w:val="27"/>
        </w:rPr>
        <w:t>of</w:t>
      </w:r>
      <w:r>
        <w:rPr>
          <w:i/>
          <w:spacing w:val="-9"/>
          <w:sz w:val="27"/>
        </w:rPr>
        <w:t xml:space="preserve"> </w:t>
      </w:r>
      <w:r>
        <w:rPr>
          <w:i/>
          <w:sz w:val="27"/>
        </w:rPr>
        <w:t>“direct</w:t>
      </w:r>
      <w:r>
        <w:rPr>
          <w:i/>
          <w:spacing w:val="-9"/>
          <w:sz w:val="27"/>
        </w:rPr>
        <w:t xml:space="preserve"> </w:t>
      </w:r>
      <w:r>
        <w:rPr>
          <w:i/>
          <w:sz w:val="27"/>
        </w:rPr>
        <w:t>and</w:t>
      </w:r>
      <w:r>
        <w:rPr>
          <w:i/>
          <w:spacing w:val="-9"/>
          <w:sz w:val="27"/>
        </w:rPr>
        <w:t xml:space="preserve"> </w:t>
      </w:r>
      <w:r>
        <w:rPr>
          <w:i/>
          <w:sz w:val="27"/>
        </w:rPr>
        <w:t>substantial</w:t>
      </w:r>
      <w:r>
        <w:rPr>
          <w:i/>
          <w:spacing w:val="-9"/>
          <w:sz w:val="27"/>
        </w:rPr>
        <w:t xml:space="preserve"> </w:t>
      </w:r>
      <w:r>
        <w:rPr>
          <w:i/>
          <w:sz w:val="27"/>
        </w:rPr>
        <w:t>interest”</w:t>
      </w:r>
      <w:r>
        <w:rPr>
          <w:i/>
          <w:spacing w:val="-9"/>
          <w:sz w:val="27"/>
        </w:rPr>
        <w:t xml:space="preserve"> </w:t>
      </w:r>
      <w:r>
        <w:rPr>
          <w:i/>
          <w:sz w:val="27"/>
        </w:rPr>
        <w:t xml:space="preserve">and </w:t>
      </w:r>
      <w:r>
        <w:rPr>
          <w:i/>
          <w:spacing w:val="-4"/>
          <w:sz w:val="27"/>
        </w:rPr>
        <w:t>after</w:t>
      </w:r>
      <w:r>
        <w:rPr>
          <w:i/>
          <w:spacing w:val="-7"/>
          <w:sz w:val="27"/>
        </w:rPr>
        <w:t xml:space="preserve"> </w:t>
      </w:r>
      <w:r>
        <w:rPr>
          <w:i/>
          <w:spacing w:val="-4"/>
          <w:sz w:val="27"/>
        </w:rPr>
        <w:t>an</w:t>
      </w:r>
      <w:r>
        <w:rPr>
          <w:i/>
          <w:spacing w:val="-6"/>
          <w:sz w:val="27"/>
        </w:rPr>
        <w:t xml:space="preserve"> </w:t>
      </w:r>
      <w:r>
        <w:rPr>
          <w:i/>
          <w:spacing w:val="-4"/>
          <w:sz w:val="27"/>
        </w:rPr>
        <w:t>exhaustive</w:t>
      </w:r>
      <w:r>
        <w:rPr>
          <w:i/>
          <w:spacing w:val="-7"/>
          <w:sz w:val="27"/>
        </w:rPr>
        <w:t xml:space="preserve"> </w:t>
      </w:r>
      <w:r>
        <w:rPr>
          <w:i/>
          <w:spacing w:val="-4"/>
          <w:sz w:val="27"/>
        </w:rPr>
        <w:t>view</w:t>
      </w:r>
      <w:r>
        <w:rPr>
          <w:i/>
          <w:spacing w:val="-7"/>
          <w:sz w:val="27"/>
        </w:rPr>
        <w:t xml:space="preserve"> </w:t>
      </w:r>
      <w:r>
        <w:rPr>
          <w:i/>
          <w:spacing w:val="-4"/>
          <w:sz w:val="27"/>
        </w:rPr>
        <w:t>of</w:t>
      </w:r>
      <w:r>
        <w:rPr>
          <w:i/>
          <w:spacing w:val="-7"/>
          <w:sz w:val="27"/>
        </w:rPr>
        <w:t xml:space="preserve"> </w:t>
      </w:r>
      <w:r>
        <w:rPr>
          <w:i/>
          <w:spacing w:val="-4"/>
          <w:sz w:val="27"/>
        </w:rPr>
        <w:t>the</w:t>
      </w:r>
      <w:r>
        <w:rPr>
          <w:i/>
          <w:spacing w:val="-7"/>
          <w:sz w:val="27"/>
        </w:rPr>
        <w:t xml:space="preserve"> </w:t>
      </w:r>
      <w:r>
        <w:rPr>
          <w:i/>
          <w:spacing w:val="-4"/>
          <w:sz w:val="27"/>
        </w:rPr>
        <w:t>authorities,</w:t>
      </w:r>
      <w:r>
        <w:rPr>
          <w:i/>
          <w:spacing w:val="-7"/>
          <w:sz w:val="27"/>
        </w:rPr>
        <w:t xml:space="preserve"> </w:t>
      </w:r>
      <w:r>
        <w:rPr>
          <w:i/>
          <w:spacing w:val="-4"/>
          <w:sz w:val="27"/>
        </w:rPr>
        <w:t>concluded</w:t>
      </w:r>
      <w:r>
        <w:rPr>
          <w:i/>
          <w:spacing w:val="-7"/>
          <w:sz w:val="27"/>
        </w:rPr>
        <w:t xml:space="preserve"> </w:t>
      </w:r>
      <w:r>
        <w:rPr>
          <w:i/>
          <w:spacing w:val="-4"/>
          <w:sz w:val="27"/>
        </w:rPr>
        <w:t>that</w:t>
      </w:r>
      <w:r>
        <w:rPr>
          <w:i/>
          <w:spacing w:val="-7"/>
          <w:sz w:val="27"/>
        </w:rPr>
        <w:t xml:space="preserve"> </w:t>
      </w:r>
      <w:r>
        <w:rPr>
          <w:i/>
          <w:spacing w:val="-4"/>
          <w:sz w:val="27"/>
        </w:rPr>
        <w:t>it</w:t>
      </w:r>
      <w:r>
        <w:rPr>
          <w:i/>
          <w:spacing w:val="-7"/>
          <w:sz w:val="27"/>
        </w:rPr>
        <w:t xml:space="preserve"> </w:t>
      </w:r>
      <w:r>
        <w:rPr>
          <w:i/>
          <w:spacing w:val="-4"/>
          <w:sz w:val="27"/>
        </w:rPr>
        <w:t>connoted</w:t>
      </w:r>
      <w:r>
        <w:rPr>
          <w:i/>
          <w:spacing w:val="-7"/>
          <w:sz w:val="27"/>
        </w:rPr>
        <w:t xml:space="preserve"> </w:t>
      </w:r>
      <w:r>
        <w:rPr>
          <w:i/>
          <w:spacing w:val="-4"/>
          <w:sz w:val="27"/>
        </w:rPr>
        <w:t>….(see</w:t>
      </w:r>
      <w:r>
        <w:rPr>
          <w:i/>
          <w:spacing w:val="-7"/>
          <w:sz w:val="27"/>
        </w:rPr>
        <w:t xml:space="preserve"> </w:t>
      </w:r>
      <w:r>
        <w:rPr>
          <w:i/>
          <w:spacing w:val="-4"/>
          <w:sz w:val="27"/>
        </w:rPr>
        <w:t xml:space="preserve">at </w:t>
      </w:r>
      <w:r>
        <w:rPr>
          <w:i/>
          <w:sz w:val="27"/>
        </w:rPr>
        <w:t>page 169)</w:t>
      </w:r>
    </w:p>
    <w:p w14:paraId="43F2ECFD" w14:textId="77777777" w:rsidR="006333E7" w:rsidRDefault="006333E7">
      <w:pPr>
        <w:pStyle w:val="BodyText"/>
        <w:spacing w:before="30"/>
        <w:rPr>
          <w:i/>
          <w:sz w:val="27"/>
        </w:rPr>
      </w:pPr>
    </w:p>
    <w:p w14:paraId="597A7B41" w14:textId="77777777" w:rsidR="006333E7" w:rsidRDefault="00000000">
      <w:pPr>
        <w:spacing w:line="266" w:lineRule="auto"/>
        <w:ind w:left="743" w:right="303" w:firstLine="195"/>
        <w:rPr>
          <w:i/>
          <w:sz w:val="27"/>
        </w:rPr>
      </w:pPr>
      <w:r>
        <w:rPr>
          <w:i/>
          <w:sz w:val="27"/>
        </w:rPr>
        <w:t>‘an</w:t>
      </w:r>
      <w:r>
        <w:rPr>
          <w:i/>
          <w:spacing w:val="-1"/>
          <w:sz w:val="27"/>
        </w:rPr>
        <w:t xml:space="preserve"> </w:t>
      </w:r>
      <w:r>
        <w:rPr>
          <w:i/>
          <w:sz w:val="27"/>
        </w:rPr>
        <w:t>interest</w:t>
      </w:r>
      <w:r>
        <w:rPr>
          <w:i/>
          <w:spacing w:val="-1"/>
          <w:sz w:val="27"/>
        </w:rPr>
        <w:t xml:space="preserve"> </w:t>
      </w:r>
      <w:r>
        <w:rPr>
          <w:i/>
          <w:sz w:val="27"/>
        </w:rPr>
        <w:t>in</w:t>
      </w:r>
      <w:r>
        <w:rPr>
          <w:i/>
          <w:spacing w:val="-1"/>
          <w:sz w:val="27"/>
        </w:rPr>
        <w:t xml:space="preserve"> </w:t>
      </w:r>
      <w:r>
        <w:rPr>
          <w:i/>
          <w:sz w:val="27"/>
        </w:rPr>
        <w:t>the</w:t>
      </w:r>
      <w:r>
        <w:rPr>
          <w:i/>
          <w:spacing w:val="-1"/>
          <w:sz w:val="27"/>
        </w:rPr>
        <w:t xml:space="preserve"> </w:t>
      </w:r>
      <w:r>
        <w:rPr>
          <w:i/>
          <w:sz w:val="27"/>
        </w:rPr>
        <w:t>right</w:t>
      </w:r>
      <w:r>
        <w:rPr>
          <w:i/>
          <w:spacing w:val="-1"/>
          <w:sz w:val="27"/>
        </w:rPr>
        <w:t xml:space="preserve"> </w:t>
      </w:r>
      <w:r>
        <w:rPr>
          <w:i/>
          <w:sz w:val="27"/>
        </w:rPr>
        <w:t>which</w:t>
      </w:r>
      <w:r>
        <w:rPr>
          <w:i/>
          <w:spacing w:val="-1"/>
          <w:sz w:val="27"/>
        </w:rPr>
        <w:t xml:space="preserve"> </w:t>
      </w:r>
      <w:r>
        <w:rPr>
          <w:i/>
          <w:sz w:val="27"/>
        </w:rPr>
        <w:t>is</w:t>
      </w:r>
      <w:r>
        <w:rPr>
          <w:i/>
          <w:spacing w:val="-1"/>
          <w:sz w:val="27"/>
        </w:rPr>
        <w:t xml:space="preserve"> </w:t>
      </w:r>
      <w:r>
        <w:rPr>
          <w:i/>
          <w:sz w:val="27"/>
        </w:rPr>
        <w:t>the</w:t>
      </w:r>
      <w:r>
        <w:rPr>
          <w:i/>
          <w:spacing w:val="-1"/>
          <w:sz w:val="27"/>
        </w:rPr>
        <w:t xml:space="preserve"> </w:t>
      </w:r>
      <w:r>
        <w:rPr>
          <w:i/>
          <w:sz w:val="27"/>
        </w:rPr>
        <w:t>subject</w:t>
      </w:r>
      <w:r>
        <w:rPr>
          <w:i/>
          <w:spacing w:val="-1"/>
          <w:sz w:val="27"/>
        </w:rPr>
        <w:t xml:space="preserve"> </w:t>
      </w:r>
      <w:r>
        <w:rPr>
          <w:i/>
          <w:sz w:val="27"/>
        </w:rPr>
        <w:t>matter</w:t>
      </w:r>
      <w:r>
        <w:rPr>
          <w:i/>
          <w:spacing w:val="-1"/>
          <w:sz w:val="27"/>
        </w:rPr>
        <w:t xml:space="preserve"> </w:t>
      </w:r>
      <w:r>
        <w:rPr>
          <w:i/>
          <w:sz w:val="27"/>
        </w:rPr>
        <w:t>of</w:t>
      </w:r>
      <w:r>
        <w:rPr>
          <w:i/>
          <w:spacing w:val="-1"/>
          <w:sz w:val="27"/>
        </w:rPr>
        <w:t xml:space="preserve"> </w:t>
      </w:r>
      <w:r>
        <w:rPr>
          <w:i/>
          <w:sz w:val="27"/>
        </w:rPr>
        <w:t>the</w:t>
      </w:r>
      <w:r>
        <w:rPr>
          <w:i/>
          <w:spacing w:val="-1"/>
          <w:sz w:val="27"/>
        </w:rPr>
        <w:t xml:space="preserve"> </w:t>
      </w:r>
      <w:r>
        <w:rPr>
          <w:i/>
          <w:sz w:val="27"/>
        </w:rPr>
        <w:t>litigation</w:t>
      </w:r>
      <w:r>
        <w:rPr>
          <w:i/>
          <w:spacing w:val="-1"/>
          <w:sz w:val="27"/>
        </w:rPr>
        <w:t xml:space="preserve"> </w:t>
      </w:r>
      <w:r>
        <w:rPr>
          <w:i/>
          <w:sz w:val="27"/>
        </w:rPr>
        <w:t>and</w:t>
      </w:r>
      <w:r>
        <w:rPr>
          <w:i/>
          <w:spacing w:val="-1"/>
          <w:sz w:val="27"/>
        </w:rPr>
        <w:t xml:space="preserve"> </w:t>
      </w:r>
      <w:r>
        <w:rPr>
          <w:i/>
          <w:sz w:val="27"/>
        </w:rPr>
        <w:t xml:space="preserve">not </w:t>
      </w:r>
      <w:r>
        <w:rPr>
          <w:i/>
          <w:spacing w:val="-2"/>
          <w:sz w:val="27"/>
        </w:rPr>
        <w:t>merely</w:t>
      </w:r>
      <w:r>
        <w:rPr>
          <w:i/>
          <w:spacing w:val="-9"/>
          <w:sz w:val="27"/>
        </w:rPr>
        <w:t xml:space="preserve"> </w:t>
      </w:r>
      <w:r>
        <w:rPr>
          <w:i/>
          <w:spacing w:val="-2"/>
          <w:sz w:val="27"/>
        </w:rPr>
        <w:t>a</w:t>
      </w:r>
      <w:r>
        <w:rPr>
          <w:i/>
          <w:spacing w:val="-9"/>
          <w:sz w:val="27"/>
        </w:rPr>
        <w:t xml:space="preserve"> </w:t>
      </w:r>
      <w:r>
        <w:rPr>
          <w:i/>
          <w:spacing w:val="-2"/>
          <w:sz w:val="27"/>
        </w:rPr>
        <w:t>financial</w:t>
      </w:r>
      <w:r>
        <w:rPr>
          <w:i/>
          <w:spacing w:val="-9"/>
          <w:sz w:val="27"/>
        </w:rPr>
        <w:t xml:space="preserve"> </w:t>
      </w:r>
      <w:r>
        <w:rPr>
          <w:i/>
          <w:spacing w:val="-2"/>
          <w:sz w:val="27"/>
        </w:rPr>
        <w:t>interest</w:t>
      </w:r>
      <w:r>
        <w:rPr>
          <w:i/>
          <w:spacing w:val="-9"/>
          <w:sz w:val="27"/>
        </w:rPr>
        <w:t xml:space="preserve"> </w:t>
      </w:r>
      <w:r>
        <w:rPr>
          <w:i/>
          <w:spacing w:val="-2"/>
          <w:sz w:val="27"/>
        </w:rPr>
        <w:t>which</w:t>
      </w:r>
      <w:r>
        <w:rPr>
          <w:i/>
          <w:spacing w:val="-9"/>
          <w:sz w:val="27"/>
        </w:rPr>
        <w:t xml:space="preserve"> </w:t>
      </w:r>
      <w:r>
        <w:rPr>
          <w:i/>
          <w:spacing w:val="-2"/>
          <w:sz w:val="27"/>
        </w:rPr>
        <w:t>is</w:t>
      </w:r>
      <w:r>
        <w:rPr>
          <w:i/>
          <w:spacing w:val="-9"/>
          <w:sz w:val="27"/>
        </w:rPr>
        <w:t xml:space="preserve"> </w:t>
      </w:r>
      <w:r>
        <w:rPr>
          <w:i/>
          <w:spacing w:val="-2"/>
          <w:sz w:val="27"/>
        </w:rPr>
        <w:t>only</w:t>
      </w:r>
      <w:r>
        <w:rPr>
          <w:i/>
          <w:spacing w:val="-9"/>
          <w:sz w:val="27"/>
        </w:rPr>
        <w:t xml:space="preserve"> </w:t>
      </w:r>
      <w:r>
        <w:rPr>
          <w:i/>
          <w:spacing w:val="-2"/>
          <w:sz w:val="27"/>
        </w:rPr>
        <w:t>an</w:t>
      </w:r>
      <w:r>
        <w:rPr>
          <w:i/>
          <w:spacing w:val="-9"/>
          <w:sz w:val="27"/>
        </w:rPr>
        <w:t xml:space="preserve"> </w:t>
      </w:r>
      <w:r>
        <w:rPr>
          <w:i/>
          <w:spacing w:val="-2"/>
          <w:sz w:val="27"/>
        </w:rPr>
        <w:t>indirect</w:t>
      </w:r>
      <w:r>
        <w:rPr>
          <w:i/>
          <w:spacing w:val="-9"/>
          <w:sz w:val="27"/>
        </w:rPr>
        <w:t xml:space="preserve"> </w:t>
      </w:r>
      <w:r>
        <w:rPr>
          <w:i/>
          <w:spacing w:val="-2"/>
          <w:sz w:val="27"/>
        </w:rPr>
        <w:t>interest</w:t>
      </w:r>
      <w:r>
        <w:rPr>
          <w:i/>
          <w:spacing w:val="-9"/>
          <w:sz w:val="27"/>
        </w:rPr>
        <w:t xml:space="preserve"> </w:t>
      </w:r>
      <w:r>
        <w:rPr>
          <w:i/>
          <w:spacing w:val="-2"/>
          <w:sz w:val="27"/>
        </w:rPr>
        <w:t>in</w:t>
      </w:r>
      <w:r>
        <w:rPr>
          <w:i/>
          <w:spacing w:val="-9"/>
          <w:sz w:val="27"/>
        </w:rPr>
        <w:t xml:space="preserve"> </w:t>
      </w:r>
      <w:r>
        <w:rPr>
          <w:i/>
          <w:spacing w:val="-2"/>
          <w:sz w:val="27"/>
        </w:rPr>
        <w:t>such</w:t>
      </w:r>
      <w:r>
        <w:rPr>
          <w:i/>
          <w:spacing w:val="-9"/>
          <w:sz w:val="27"/>
        </w:rPr>
        <w:t xml:space="preserve"> </w:t>
      </w:r>
      <w:r>
        <w:rPr>
          <w:i/>
          <w:spacing w:val="-2"/>
          <w:sz w:val="27"/>
        </w:rPr>
        <w:t>litigation’. He</w:t>
      </w:r>
      <w:r>
        <w:rPr>
          <w:i/>
          <w:spacing w:val="-12"/>
          <w:sz w:val="27"/>
        </w:rPr>
        <w:t xml:space="preserve"> </w:t>
      </w:r>
      <w:r>
        <w:rPr>
          <w:i/>
          <w:spacing w:val="-2"/>
          <w:sz w:val="27"/>
        </w:rPr>
        <w:t>also</w:t>
      </w:r>
      <w:r>
        <w:rPr>
          <w:i/>
          <w:spacing w:val="-11"/>
          <w:sz w:val="27"/>
        </w:rPr>
        <w:t xml:space="preserve"> </w:t>
      </w:r>
      <w:r>
        <w:rPr>
          <w:i/>
          <w:spacing w:val="-2"/>
          <w:sz w:val="27"/>
        </w:rPr>
        <w:t>reiterated</w:t>
      </w:r>
      <w:r>
        <w:rPr>
          <w:i/>
          <w:spacing w:val="-11"/>
          <w:sz w:val="27"/>
        </w:rPr>
        <w:t xml:space="preserve"> </w:t>
      </w:r>
      <w:r>
        <w:rPr>
          <w:i/>
          <w:spacing w:val="-2"/>
          <w:sz w:val="27"/>
        </w:rPr>
        <w:t>the</w:t>
      </w:r>
      <w:r>
        <w:rPr>
          <w:i/>
          <w:spacing w:val="-11"/>
          <w:sz w:val="27"/>
        </w:rPr>
        <w:t xml:space="preserve"> </w:t>
      </w:r>
      <w:r>
        <w:rPr>
          <w:i/>
          <w:spacing w:val="-2"/>
          <w:sz w:val="27"/>
        </w:rPr>
        <w:t>emphasis</w:t>
      </w:r>
      <w:r>
        <w:rPr>
          <w:i/>
          <w:spacing w:val="-12"/>
          <w:sz w:val="27"/>
        </w:rPr>
        <w:t xml:space="preserve"> </w:t>
      </w:r>
      <w:r>
        <w:rPr>
          <w:i/>
          <w:spacing w:val="-2"/>
          <w:sz w:val="27"/>
        </w:rPr>
        <w:t>in</w:t>
      </w:r>
      <w:r>
        <w:rPr>
          <w:i/>
          <w:spacing w:val="-11"/>
          <w:sz w:val="27"/>
        </w:rPr>
        <w:t xml:space="preserve"> </w:t>
      </w:r>
      <w:r>
        <w:rPr>
          <w:i/>
          <w:spacing w:val="-2"/>
          <w:sz w:val="27"/>
        </w:rPr>
        <w:t>such</w:t>
      </w:r>
      <w:r>
        <w:rPr>
          <w:i/>
          <w:spacing w:val="-11"/>
          <w:sz w:val="27"/>
        </w:rPr>
        <w:t xml:space="preserve"> </w:t>
      </w:r>
      <w:r>
        <w:rPr>
          <w:i/>
          <w:spacing w:val="-2"/>
          <w:sz w:val="27"/>
        </w:rPr>
        <w:t>cases</w:t>
      </w:r>
      <w:r>
        <w:rPr>
          <w:i/>
          <w:spacing w:val="-11"/>
          <w:sz w:val="27"/>
        </w:rPr>
        <w:t xml:space="preserve"> </w:t>
      </w:r>
      <w:r>
        <w:rPr>
          <w:i/>
          <w:spacing w:val="-2"/>
          <w:sz w:val="27"/>
        </w:rPr>
        <w:t>where</w:t>
      </w:r>
      <w:r>
        <w:rPr>
          <w:i/>
          <w:spacing w:val="-12"/>
          <w:sz w:val="27"/>
        </w:rPr>
        <w:t xml:space="preserve"> </w:t>
      </w:r>
      <w:r>
        <w:rPr>
          <w:i/>
          <w:spacing w:val="-2"/>
          <w:sz w:val="27"/>
        </w:rPr>
        <w:t>joinder</w:t>
      </w:r>
      <w:r>
        <w:rPr>
          <w:i/>
          <w:spacing w:val="-11"/>
          <w:sz w:val="27"/>
        </w:rPr>
        <w:t xml:space="preserve"> </w:t>
      </w:r>
      <w:r>
        <w:rPr>
          <w:i/>
          <w:spacing w:val="-2"/>
          <w:sz w:val="27"/>
        </w:rPr>
        <w:t>is</w:t>
      </w:r>
      <w:r>
        <w:rPr>
          <w:i/>
          <w:spacing w:val="-11"/>
          <w:sz w:val="27"/>
        </w:rPr>
        <w:t xml:space="preserve"> </w:t>
      </w:r>
      <w:r>
        <w:rPr>
          <w:i/>
          <w:spacing w:val="-2"/>
          <w:sz w:val="27"/>
        </w:rPr>
        <w:t>being</w:t>
      </w:r>
      <w:r>
        <w:rPr>
          <w:i/>
          <w:spacing w:val="-11"/>
          <w:sz w:val="27"/>
        </w:rPr>
        <w:t xml:space="preserve"> </w:t>
      </w:r>
      <w:r>
        <w:rPr>
          <w:i/>
          <w:spacing w:val="-2"/>
          <w:sz w:val="27"/>
        </w:rPr>
        <w:t>sought</w:t>
      </w:r>
      <w:r>
        <w:rPr>
          <w:i/>
          <w:spacing w:val="-11"/>
          <w:sz w:val="27"/>
        </w:rPr>
        <w:t xml:space="preserve"> </w:t>
      </w:r>
      <w:r>
        <w:rPr>
          <w:i/>
          <w:spacing w:val="-5"/>
          <w:sz w:val="27"/>
        </w:rPr>
        <w:t>on</w:t>
      </w:r>
    </w:p>
    <w:p w14:paraId="4AD7422E" w14:textId="77777777" w:rsidR="006333E7" w:rsidRDefault="00000000">
      <w:pPr>
        <w:spacing w:before="102" w:line="345" w:lineRule="auto"/>
        <w:ind w:left="743"/>
        <w:rPr>
          <w:i/>
          <w:sz w:val="27"/>
        </w:rPr>
      </w:pPr>
      <w:r>
        <w:rPr>
          <w:i/>
          <w:spacing w:val="-2"/>
          <w:sz w:val="27"/>
        </w:rPr>
        <w:t>the</w:t>
      </w:r>
      <w:r>
        <w:rPr>
          <w:i/>
          <w:spacing w:val="-15"/>
          <w:sz w:val="27"/>
        </w:rPr>
        <w:t xml:space="preserve"> </w:t>
      </w:r>
      <w:r>
        <w:rPr>
          <w:i/>
          <w:spacing w:val="-2"/>
          <w:sz w:val="27"/>
        </w:rPr>
        <w:t>need</w:t>
      </w:r>
      <w:r>
        <w:rPr>
          <w:i/>
          <w:spacing w:val="-15"/>
          <w:sz w:val="27"/>
        </w:rPr>
        <w:t xml:space="preserve"> </w:t>
      </w:r>
      <w:r>
        <w:rPr>
          <w:i/>
          <w:spacing w:val="-2"/>
          <w:sz w:val="27"/>
        </w:rPr>
        <w:t>for</w:t>
      </w:r>
      <w:r>
        <w:rPr>
          <w:i/>
          <w:spacing w:val="-15"/>
          <w:sz w:val="27"/>
        </w:rPr>
        <w:t xml:space="preserve"> </w:t>
      </w:r>
      <w:r>
        <w:rPr>
          <w:i/>
          <w:spacing w:val="-2"/>
          <w:sz w:val="27"/>
        </w:rPr>
        <w:t>a</w:t>
      </w:r>
      <w:r>
        <w:rPr>
          <w:i/>
          <w:spacing w:val="-15"/>
          <w:sz w:val="27"/>
        </w:rPr>
        <w:t xml:space="preserve"> </w:t>
      </w:r>
      <w:r>
        <w:rPr>
          <w:i/>
          <w:spacing w:val="-2"/>
          <w:sz w:val="27"/>
        </w:rPr>
        <w:t>legal</w:t>
      </w:r>
      <w:r>
        <w:rPr>
          <w:i/>
          <w:spacing w:val="-14"/>
          <w:sz w:val="27"/>
        </w:rPr>
        <w:t xml:space="preserve"> </w:t>
      </w:r>
      <w:r>
        <w:rPr>
          <w:i/>
          <w:spacing w:val="-2"/>
          <w:sz w:val="27"/>
        </w:rPr>
        <w:t>interest</w:t>
      </w:r>
      <w:r>
        <w:rPr>
          <w:i/>
          <w:spacing w:val="-15"/>
          <w:sz w:val="27"/>
        </w:rPr>
        <w:t xml:space="preserve"> </w:t>
      </w:r>
      <w:r>
        <w:rPr>
          <w:i/>
          <w:spacing w:val="-2"/>
          <w:sz w:val="27"/>
        </w:rPr>
        <w:t>in</w:t>
      </w:r>
      <w:r>
        <w:rPr>
          <w:i/>
          <w:spacing w:val="-15"/>
          <w:sz w:val="27"/>
        </w:rPr>
        <w:t xml:space="preserve"> </w:t>
      </w:r>
      <w:r>
        <w:rPr>
          <w:i/>
          <w:spacing w:val="-2"/>
          <w:sz w:val="27"/>
        </w:rPr>
        <w:t>the</w:t>
      </w:r>
      <w:r>
        <w:rPr>
          <w:i/>
          <w:spacing w:val="-15"/>
          <w:sz w:val="27"/>
        </w:rPr>
        <w:t xml:space="preserve"> </w:t>
      </w:r>
      <w:r>
        <w:rPr>
          <w:i/>
          <w:spacing w:val="-2"/>
          <w:sz w:val="27"/>
        </w:rPr>
        <w:t>subject</w:t>
      </w:r>
      <w:r>
        <w:rPr>
          <w:i/>
          <w:spacing w:val="-15"/>
          <w:sz w:val="27"/>
        </w:rPr>
        <w:t xml:space="preserve"> </w:t>
      </w:r>
      <w:r>
        <w:rPr>
          <w:i/>
          <w:spacing w:val="-2"/>
          <w:sz w:val="27"/>
        </w:rPr>
        <w:t>matter</w:t>
      </w:r>
      <w:r>
        <w:rPr>
          <w:i/>
          <w:spacing w:val="-14"/>
          <w:sz w:val="27"/>
        </w:rPr>
        <w:t xml:space="preserve"> </w:t>
      </w:r>
      <w:r>
        <w:rPr>
          <w:i/>
          <w:spacing w:val="-2"/>
          <w:sz w:val="27"/>
        </w:rPr>
        <w:t>of</w:t>
      </w:r>
      <w:r>
        <w:rPr>
          <w:i/>
          <w:spacing w:val="-15"/>
          <w:sz w:val="27"/>
        </w:rPr>
        <w:t xml:space="preserve"> </w:t>
      </w:r>
      <w:r>
        <w:rPr>
          <w:i/>
          <w:spacing w:val="-2"/>
          <w:sz w:val="27"/>
        </w:rPr>
        <w:t>the</w:t>
      </w:r>
      <w:r>
        <w:rPr>
          <w:i/>
          <w:spacing w:val="-15"/>
          <w:sz w:val="27"/>
        </w:rPr>
        <w:t xml:space="preserve"> </w:t>
      </w:r>
      <w:r>
        <w:rPr>
          <w:i/>
          <w:spacing w:val="-2"/>
          <w:sz w:val="27"/>
        </w:rPr>
        <w:t>action</w:t>
      </w:r>
      <w:r>
        <w:rPr>
          <w:i/>
          <w:spacing w:val="-15"/>
          <w:sz w:val="27"/>
        </w:rPr>
        <w:t xml:space="preserve"> </w:t>
      </w:r>
      <w:r>
        <w:rPr>
          <w:i/>
          <w:spacing w:val="-2"/>
          <w:sz w:val="27"/>
        </w:rPr>
        <w:t>which</w:t>
      </w:r>
      <w:r>
        <w:rPr>
          <w:i/>
          <w:spacing w:val="-15"/>
          <w:sz w:val="27"/>
        </w:rPr>
        <w:t xml:space="preserve"> </w:t>
      </w:r>
      <w:r>
        <w:rPr>
          <w:i/>
          <w:spacing w:val="-2"/>
          <w:sz w:val="27"/>
        </w:rPr>
        <w:t>stood</w:t>
      </w:r>
      <w:r>
        <w:rPr>
          <w:i/>
          <w:spacing w:val="-14"/>
          <w:sz w:val="27"/>
        </w:rPr>
        <w:t xml:space="preserve"> </w:t>
      </w:r>
      <w:r>
        <w:rPr>
          <w:i/>
          <w:spacing w:val="-2"/>
          <w:sz w:val="27"/>
        </w:rPr>
        <w:t>to</w:t>
      </w:r>
      <w:r>
        <w:rPr>
          <w:i/>
          <w:spacing w:val="-15"/>
          <w:sz w:val="27"/>
        </w:rPr>
        <w:t xml:space="preserve"> </w:t>
      </w:r>
      <w:r>
        <w:rPr>
          <w:i/>
          <w:spacing w:val="-2"/>
          <w:sz w:val="27"/>
        </w:rPr>
        <w:t xml:space="preserve">be </w:t>
      </w:r>
      <w:r>
        <w:rPr>
          <w:i/>
          <w:sz w:val="27"/>
        </w:rPr>
        <w:t>affected by the judgment of the court.”</w:t>
      </w:r>
    </w:p>
    <w:p w14:paraId="3F12C92F" w14:textId="77777777" w:rsidR="006333E7" w:rsidRDefault="006333E7">
      <w:pPr>
        <w:pStyle w:val="BodyText"/>
        <w:spacing w:before="150"/>
        <w:rPr>
          <w:i/>
          <w:sz w:val="27"/>
        </w:rPr>
      </w:pPr>
    </w:p>
    <w:p w14:paraId="4EBCEE2F" w14:textId="77777777" w:rsidR="006333E7" w:rsidRDefault="00000000">
      <w:pPr>
        <w:pStyle w:val="ListParagraph"/>
        <w:numPr>
          <w:ilvl w:val="0"/>
          <w:numId w:val="3"/>
        </w:numPr>
        <w:tabs>
          <w:tab w:val="left" w:pos="383"/>
        </w:tabs>
        <w:spacing w:line="360" w:lineRule="auto"/>
        <w:ind w:hanging="360"/>
        <w:jc w:val="both"/>
        <w:rPr>
          <w:sz w:val="26"/>
        </w:rPr>
      </w:pPr>
      <w:r>
        <w:rPr>
          <w:sz w:val="26"/>
        </w:rPr>
        <w:t>The</w:t>
      </w:r>
      <w:r>
        <w:rPr>
          <w:spacing w:val="-11"/>
          <w:sz w:val="26"/>
        </w:rPr>
        <w:t xml:space="preserve"> </w:t>
      </w:r>
      <w:r>
        <w:rPr>
          <w:sz w:val="26"/>
        </w:rPr>
        <w:t>2</w:t>
      </w:r>
      <w:r>
        <w:rPr>
          <w:position w:val="8"/>
          <w:sz w:val="17"/>
        </w:rPr>
        <w:t>nd</w:t>
      </w:r>
      <w:r>
        <w:rPr>
          <w:spacing w:val="11"/>
          <w:position w:val="8"/>
          <w:sz w:val="17"/>
        </w:rPr>
        <w:t xml:space="preserve"> </w:t>
      </w:r>
      <w:r>
        <w:rPr>
          <w:sz w:val="26"/>
        </w:rPr>
        <w:t>respondent</w:t>
      </w:r>
      <w:r>
        <w:rPr>
          <w:spacing w:val="-11"/>
          <w:sz w:val="26"/>
        </w:rPr>
        <w:t xml:space="preserve"> </w:t>
      </w:r>
      <w:r>
        <w:rPr>
          <w:sz w:val="26"/>
        </w:rPr>
        <w:t>has</w:t>
      </w:r>
      <w:r>
        <w:rPr>
          <w:spacing w:val="-12"/>
          <w:sz w:val="26"/>
        </w:rPr>
        <w:t xml:space="preserve"> </w:t>
      </w:r>
      <w:r>
        <w:rPr>
          <w:sz w:val="26"/>
        </w:rPr>
        <w:t>argued</w:t>
      </w:r>
      <w:r>
        <w:rPr>
          <w:spacing w:val="-11"/>
          <w:sz w:val="26"/>
        </w:rPr>
        <w:t xml:space="preserve"> </w:t>
      </w:r>
      <w:r>
        <w:rPr>
          <w:sz w:val="26"/>
        </w:rPr>
        <w:t>that</w:t>
      </w:r>
      <w:r>
        <w:rPr>
          <w:spacing w:val="-11"/>
          <w:sz w:val="26"/>
        </w:rPr>
        <w:t xml:space="preserve"> </w:t>
      </w:r>
      <w:r>
        <w:rPr>
          <w:sz w:val="26"/>
        </w:rPr>
        <w:t>ZCATWU</w:t>
      </w:r>
      <w:r>
        <w:rPr>
          <w:spacing w:val="-11"/>
          <w:sz w:val="26"/>
        </w:rPr>
        <w:t xml:space="preserve"> </w:t>
      </w:r>
      <w:r>
        <w:rPr>
          <w:sz w:val="26"/>
        </w:rPr>
        <w:t>has</w:t>
      </w:r>
      <w:r>
        <w:rPr>
          <w:spacing w:val="-11"/>
          <w:sz w:val="26"/>
        </w:rPr>
        <w:t xml:space="preserve"> </w:t>
      </w:r>
      <w:r>
        <w:rPr>
          <w:sz w:val="26"/>
        </w:rPr>
        <w:t>a</w:t>
      </w:r>
      <w:r>
        <w:rPr>
          <w:spacing w:val="-12"/>
          <w:sz w:val="26"/>
        </w:rPr>
        <w:t xml:space="preserve"> </w:t>
      </w:r>
      <w:r>
        <w:rPr>
          <w:sz w:val="26"/>
        </w:rPr>
        <w:t>substantial</w:t>
      </w:r>
      <w:r>
        <w:rPr>
          <w:spacing w:val="-11"/>
          <w:sz w:val="26"/>
        </w:rPr>
        <w:t xml:space="preserve"> </w:t>
      </w:r>
      <w:r>
        <w:rPr>
          <w:sz w:val="26"/>
        </w:rPr>
        <w:t>interest</w:t>
      </w:r>
      <w:r>
        <w:rPr>
          <w:spacing w:val="-11"/>
          <w:sz w:val="26"/>
        </w:rPr>
        <w:t xml:space="preserve"> </w:t>
      </w:r>
      <w:r>
        <w:rPr>
          <w:sz w:val="26"/>
        </w:rPr>
        <w:t>in</w:t>
      </w:r>
      <w:r>
        <w:rPr>
          <w:spacing w:val="-12"/>
          <w:sz w:val="26"/>
        </w:rPr>
        <w:t xml:space="preserve"> </w:t>
      </w:r>
      <w:r>
        <w:rPr>
          <w:sz w:val="26"/>
        </w:rPr>
        <w:t>the</w:t>
      </w:r>
      <w:r>
        <w:rPr>
          <w:spacing w:val="-12"/>
          <w:sz w:val="26"/>
        </w:rPr>
        <w:t xml:space="preserve"> </w:t>
      </w:r>
      <w:r>
        <w:rPr>
          <w:sz w:val="26"/>
        </w:rPr>
        <w:t>matter and</w:t>
      </w:r>
      <w:r>
        <w:rPr>
          <w:spacing w:val="-6"/>
          <w:sz w:val="26"/>
        </w:rPr>
        <w:t xml:space="preserve"> </w:t>
      </w:r>
      <w:r>
        <w:rPr>
          <w:sz w:val="26"/>
        </w:rPr>
        <w:t>its</w:t>
      </w:r>
      <w:r>
        <w:rPr>
          <w:spacing w:val="-6"/>
          <w:sz w:val="26"/>
        </w:rPr>
        <w:t xml:space="preserve"> </w:t>
      </w:r>
      <w:r>
        <w:rPr>
          <w:sz w:val="26"/>
        </w:rPr>
        <w:t>non-joinder</w:t>
      </w:r>
      <w:r>
        <w:rPr>
          <w:spacing w:val="-6"/>
          <w:sz w:val="26"/>
        </w:rPr>
        <w:t xml:space="preserve"> </w:t>
      </w:r>
      <w:r>
        <w:rPr>
          <w:sz w:val="26"/>
        </w:rPr>
        <w:t>is</w:t>
      </w:r>
      <w:r>
        <w:rPr>
          <w:spacing w:val="-6"/>
          <w:sz w:val="26"/>
        </w:rPr>
        <w:t xml:space="preserve"> </w:t>
      </w:r>
      <w:r>
        <w:rPr>
          <w:sz w:val="26"/>
        </w:rPr>
        <w:t>fatal.</w:t>
      </w:r>
      <w:r>
        <w:rPr>
          <w:spacing w:val="-6"/>
          <w:sz w:val="26"/>
        </w:rPr>
        <w:t xml:space="preserve"> </w:t>
      </w:r>
      <w:r>
        <w:rPr>
          <w:sz w:val="26"/>
        </w:rPr>
        <w:t>The</w:t>
      </w:r>
      <w:r>
        <w:rPr>
          <w:spacing w:val="-6"/>
          <w:sz w:val="26"/>
        </w:rPr>
        <w:t xml:space="preserve"> </w:t>
      </w:r>
      <w:r>
        <w:rPr>
          <w:sz w:val="26"/>
        </w:rPr>
        <w:t>question</w:t>
      </w:r>
      <w:r>
        <w:rPr>
          <w:spacing w:val="-6"/>
          <w:sz w:val="26"/>
        </w:rPr>
        <w:t xml:space="preserve"> </w:t>
      </w:r>
      <w:r>
        <w:rPr>
          <w:sz w:val="26"/>
        </w:rPr>
        <w:t>to</w:t>
      </w:r>
      <w:r>
        <w:rPr>
          <w:spacing w:val="-6"/>
          <w:sz w:val="26"/>
        </w:rPr>
        <w:t xml:space="preserve"> </w:t>
      </w:r>
      <w:r>
        <w:rPr>
          <w:sz w:val="26"/>
        </w:rPr>
        <w:t>be</w:t>
      </w:r>
      <w:r>
        <w:rPr>
          <w:spacing w:val="-6"/>
          <w:sz w:val="26"/>
        </w:rPr>
        <w:t xml:space="preserve"> </w:t>
      </w:r>
      <w:r>
        <w:rPr>
          <w:sz w:val="26"/>
        </w:rPr>
        <w:t>answered</w:t>
      </w:r>
      <w:r>
        <w:rPr>
          <w:spacing w:val="-6"/>
          <w:sz w:val="26"/>
        </w:rPr>
        <w:t xml:space="preserve"> </w:t>
      </w:r>
      <w:r>
        <w:rPr>
          <w:sz w:val="26"/>
        </w:rPr>
        <w:t>as</w:t>
      </w:r>
      <w:r>
        <w:rPr>
          <w:spacing w:val="-6"/>
          <w:sz w:val="26"/>
        </w:rPr>
        <w:t xml:space="preserve"> </w:t>
      </w:r>
      <w:r>
        <w:rPr>
          <w:sz w:val="26"/>
        </w:rPr>
        <w:t>guided</w:t>
      </w:r>
      <w:r>
        <w:rPr>
          <w:spacing w:val="-6"/>
          <w:sz w:val="26"/>
        </w:rPr>
        <w:t xml:space="preserve"> </w:t>
      </w:r>
      <w:r>
        <w:rPr>
          <w:sz w:val="26"/>
        </w:rPr>
        <w:t>above</w:t>
      </w:r>
      <w:r>
        <w:rPr>
          <w:spacing w:val="-6"/>
          <w:sz w:val="26"/>
        </w:rPr>
        <w:t xml:space="preserve"> </w:t>
      </w:r>
      <w:r>
        <w:rPr>
          <w:sz w:val="26"/>
        </w:rPr>
        <w:t>is</w:t>
      </w:r>
      <w:r>
        <w:rPr>
          <w:spacing w:val="-6"/>
          <w:sz w:val="26"/>
        </w:rPr>
        <w:t xml:space="preserve"> </w:t>
      </w:r>
      <w:r>
        <w:rPr>
          <w:sz w:val="26"/>
        </w:rPr>
        <w:t>whether</w:t>
      </w:r>
    </w:p>
    <w:p w14:paraId="410A604F" w14:textId="77777777" w:rsidR="006333E7" w:rsidRDefault="006333E7">
      <w:pPr>
        <w:pStyle w:val="ListParagraph"/>
        <w:spacing w:line="360" w:lineRule="auto"/>
        <w:rPr>
          <w:sz w:val="26"/>
        </w:rPr>
        <w:sectPr w:rsidR="006333E7">
          <w:pgSz w:w="11910" w:h="16840"/>
          <w:pgMar w:top="1800" w:right="1133" w:bottom="1200" w:left="1417" w:header="0" w:footer="1001" w:gutter="0"/>
          <w:cols w:space="720"/>
        </w:sectPr>
      </w:pPr>
    </w:p>
    <w:p w14:paraId="461D8B5E" w14:textId="77777777" w:rsidR="006333E7" w:rsidRDefault="00000000">
      <w:pPr>
        <w:spacing w:before="72" w:line="345" w:lineRule="auto"/>
        <w:ind w:left="383" w:right="305"/>
        <w:jc w:val="both"/>
        <w:rPr>
          <w:b/>
          <w:i/>
          <w:sz w:val="27"/>
        </w:rPr>
      </w:pPr>
      <w:r>
        <w:rPr>
          <w:spacing w:val="-2"/>
          <w:sz w:val="26"/>
        </w:rPr>
        <w:lastRenderedPageBreak/>
        <w:t>ZCATWU</w:t>
      </w:r>
      <w:r>
        <w:rPr>
          <w:spacing w:val="-11"/>
          <w:sz w:val="26"/>
        </w:rPr>
        <w:t xml:space="preserve"> </w:t>
      </w:r>
      <w:r>
        <w:rPr>
          <w:b/>
          <w:i/>
          <w:spacing w:val="-2"/>
          <w:sz w:val="27"/>
        </w:rPr>
        <w:t>has</w:t>
      </w:r>
      <w:r>
        <w:rPr>
          <w:b/>
          <w:i/>
          <w:spacing w:val="-13"/>
          <w:sz w:val="27"/>
        </w:rPr>
        <w:t xml:space="preserve"> </w:t>
      </w:r>
      <w:r>
        <w:rPr>
          <w:b/>
          <w:i/>
          <w:spacing w:val="-2"/>
          <w:sz w:val="27"/>
        </w:rPr>
        <w:t>an</w:t>
      </w:r>
      <w:r>
        <w:rPr>
          <w:b/>
          <w:i/>
          <w:spacing w:val="-13"/>
          <w:sz w:val="27"/>
        </w:rPr>
        <w:t xml:space="preserve"> </w:t>
      </w:r>
      <w:r>
        <w:rPr>
          <w:b/>
          <w:i/>
          <w:spacing w:val="-2"/>
          <w:sz w:val="27"/>
        </w:rPr>
        <w:t>interest</w:t>
      </w:r>
      <w:r>
        <w:rPr>
          <w:b/>
          <w:i/>
          <w:spacing w:val="-13"/>
          <w:sz w:val="27"/>
        </w:rPr>
        <w:t xml:space="preserve"> </w:t>
      </w:r>
      <w:r>
        <w:rPr>
          <w:b/>
          <w:i/>
          <w:spacing w:val="-2"/>
          <w:sz w:val="27"/>
        </w:rPr>
        <w:t>in</w:t>
      </w:r>
      <w:r>
        <w:rPr>
          <w:b/>
          <w:i/>
          <w:spacing w:val="-13"/>
          <w:sz w:val="27"/>
        </w:rPr>
        <w:t xml:space="preserve"> </w:t>
      </w:r>
      <w:r>
        <w:rPr>
          <w:b/>
          <w:i/>
          <w:spacing w:val="-2"/>
          <w:sz w:val="27"/>
        </w:rPr>
        <w:t>the</w:t>
      </w:r>
      <w:r>
        <w:rPr>
          <w:b/>
          <w:i/>
          <w:spacing w:val="-13"/>
          <w:sz w:val="27"/>
        </w:rPr>
        <w:t xml:space="preserve"> </w:t>
      </w:r>
      <w:r>
        <w:rPr>
          <w:b/>
          <w:i/>
          <w:spacing w:val="-2"/>
          <w:sz w:val="27"/>
        </w:rPr>
        <w:t>right</w:t>
      </w:r>
      <w:r>
        <w:rPr>
          <w:b/>
          <w:i/>
          <w:spacing w:val="-13"/>
          <w:sz w:val="27"/>
        </w:rPr>
        <w:t xml:space="preserve"> </w:t>
      </w:r>
      <w:r>
        <w:rPr>
          <w:b/>
          <w:i/>
          <w:spacing w:val="-2"/>
          <w:sz w:val="27"/>
        </w:rPr>
        <w:t>which</w:t>
      </w:r>
      <w:r>
        <w:rPr>
          <w:b/>
          <w:i/>
          <w:spacing w:val="-13"/>
          <w:sz w:val="27"/>
        </w:rPr>
        <w:t xml:space="preserve"> </w:t>
      </w:r>
      <w:r>
        <w:rPr>
          <w:b/>
          <w:i/>
          <w:spacing w:val="-2"/>
          <w:sz w:val="27"/>
        </w:rPr>
        <w:t>is</w:t>
      </w:r>
      <w:r>
        <w:rPr>
          <w:b/>
          <w:i/>
          <w:spacing w:val="-13"/>
          <w:sz w:val="27"/>
        </w:rPr>
        <w:t xml:space="preserve"> </w:t>
      </w:r>
      <w:r>
        <w:rPr>
          <w:b/>
          <w:i/>
          <w:spacing w:val="-2"/>
          <w:sz w:val="27"/>
        </w:rPr>
        <w:t>the</w:t>
      </w:r>
      <w:r>
        <w:rPr>
          <w:b/>
          <w:i/>
          <w:spacing w:val="-13"/>
          <w:sz w:val="27"/>
        </w:rPr>
        <w:t xml:space="preserve"> </w:t>
      </w:r>
      <w:r>
        <w:rPr>
          <w:b/>
          <w:i/>
          <w:spacing w:val="-2"/>
          <w:sz w:val="27"/>
        </w:rPr>
        <w:t>subject</w:t>
      </w:r>
      <w:r>
        <w:rPr>
          <w:b/>
          <w:i/>
          <w:spacing w:val="-13"/>
          <w:sz w:val="27"/>
        </w:rPr>
        <w:t xml:space="preserve"> </w:t>
      </w:r>
      <w:r>
        <w:rPr>
          <w:b/>
          <w:i/>
          <w:spacing w:val="-2"/>
          <w:sz w:val="27"/>
        </w:rPr>
        <w:t>matter</w:t>
      </w:r>
      <w:r>
        <w:rPr>
          <w:b/>
          <w:i/>
          <w:spacing w:val="-13"/>
          <w:sz w:val="27"/>
        </w:rPr>
        <w:t xml:space="preserve"> </w:t>
      </w:r>
      <w:r>
        <w:rPr>
          <w:b/>
          <w:i/>
          <w:spacing w:val="-2"/>
          <w:sz w:val="27"/>
        </w:rPr>
        <w:t>of</w:t>
      </w:r>
      <w:r>
        <w:rPr>
          <w:b/>
          <w:i/>
          <w:spacing w:val="-13"/>
          <w:sz w:val="27"/>
        </w:rPr>
        <w:t xml:space="preserve"> </w:t>
      </w:r>
      <w:r>
        <w:rPr>
          <w:b/>
          <w:i/>
          <w:spacing w:val="-2"/>
          <w:sz w:val="27"/>
        </w:rPr>
        <w:t>the</w:t>
      </w:r>
      <w:r>
        <w:rPr>
          <w:b/>
          <w:i/>
          <w:spacing w:val="-13"/>
          <w:sz w:val="27"/>
        </w:rPr>
        <w:t xml:space="preserve"> </w:t>
      </w:r>
      <w:r>
        <w:rPr>
          <w:b/>
          <w:i/>
          <w:spacing w:val="-2"/>
          <w:sz w:val="27"/>
        </w:rPr>
        <w:t>litigation which</w:t>
      </w:r>
      <w:r>
        <w:rPr>
          <w:b/>
          <w:i/>
          <w:spacing w:val="-15"/>
          <w:sz w:val="27"/>
        </w:rPr>
        <w:t xml:space="preserve"> </w:t>
      </w:r>
      <w:r>
        <w:rPr>
          <w:b/>
          <w:i/>
          <w:spacing w:val="-2"/>
          <w:sz w:val="27"/>
        </w:rPr>
        <w:t>stands</w:t>
      </w:r>
      <w:r>
        <w:rPr>
          <w:b/>
          <w:i/>
          <w:spacing w:val="-14"/>
          <w:sz w:val="27"/>
        </w:rPr>
        <w:t xml:space="preserve"> </w:t>
      </w:r>
      <w:r>
        <w:rPr>
          <w:b/>
          <w:i/>
          <w:spacing w:val="-2"/>
          <w:sz w:val="27"/>
        </w:rPr>
        <w:t>to</w:t>
      </w:r>
      <w:r>
        <w:rPr>
          <w:b/>
          <w:i/>
          <w:spacing w:val="-15"/>
          <w:sz w:val="27"/>
        </w:rPr>
        <w:t xml:space="preserve"> </w:t>
      </w:r>
      <w:r>
        <w:rPr>
          <w:b/>
          <w:i/>
          <w:spacing w:val="-2"/>
          <w:sz w:val="27"/>
        </w:rPr>
        <w:t>be</w:t>
      </w:r>
      <w:r>
        <w:rPr>
          <w:b/>
          <w:i/>
          <w:spacing w:val="-14"/>
          <w:sz w:val="27"/>
        </w:rPr>
        <w:t xml:space="preserve"> </w:t>
      </w:r>
      <w:r>
        <w:rPr>
          <w:b/>
          <w:i/>
          <w:spacing w:val="-2"/>
          <w:sz w:val="27"/>
        </w:rPr>
        <w:t>affected</w:t>
      </w:r>
      <w:r>
        <w:rPr>
          <w:b/>
          <w:i/>
          <w:spacing w:val="-15"/>
          <w:sz w:val="27"/>
        </w:rPr>
        <w:t xml:space="preserve"> </w:t>
      </w:r>
      <w:r>
        <w:rPr>
          <w:b/>
          <w:i/>
          <w:spacing w:val="-2"/>
          <w:sz w:val="27"/>
        </w:rPr>
        <w:t>by</w:t>
      </w:r>
      <w:r>
        <w:rPr>
          <w:b/>
          <w:i/>
          <w:spacing w:val="-14"/>
          <w:sz w:val="27"/>
        </w:rPr>
        <w:t xml:space="preserve"> </w:t>
      </w:r>
      <w:r>
        <w:rPr>
          <w:b/>
          <w:i/>
          <w:spacing w:val="-2"/>
          <w:sz w:val="27"/>
        </w:rPr>
        <w:t>the</w:t>
      </w:r>
      <w:r>
        <w:rPr>
          <w:b/>
          <w:i/>
          <w:spacing w:val="-15"/>
          <w:sz w:val="27"/>
        </w:rPr>
        <w:t xml:space="preserve"> </w:t>
      </w:r>
      <w:r>
        <w:rPr>
          <w:b/>
          <w:i/>
          <w:spacing w:val="-2"/>
          <w:sz w:val="27"/>
        </w:rPr>
        <w:t>judgment</w:t>
      </w:r>
      <w:r>
        <w:rPr>
          <w:b/>
          <w:i/>
          <w:spacing w:val="-14"/>
          <w:sz w:val="27"/>
        </w:rPr>
        <w:t xml:space="preserve"> </w:t>
      </w:r>
      <w:r>
        <w:rPr>
          <w:b/>
          <w:i/>
          <w:spacing w:val="-2"/>
          <w:sz w:val="27"/>
        </w:rPr>
        <w:t>of</w:t>
      </w:r>
      <w:r>
        <w:rPr>
          <w:b/>
          <w:i/>
          <w:spacing w:val="-15"/>
          <w:sz w:val="27"/>
        </w:rPr>
        <w:t xml:space="preserve"> </w:t>
      </w:r>
      <w:r>
        <w:rPr>
          <w:b/>
          <w:i/>
          <w:spacing w:val="-2"/>
          <w:sz w:val="27"/>
        </w:rPr>
        <w:t>this</w:t>
      </w:r>
      <w:r>
        <w:rPr>
          <w:b/>
          <w:i/>
          <w:spacing w:val="-14"/>
          <w:sz w:val="27"/>
        </w:rPr>
        <w:t xml:space="preserve"> </w:t>
      </w:r>
      <w:r>
        <w:rPr>
          <w:b/>
          <w:i/>
          <w:spacing w:val="-2"/>
          <w:sz w:val="27"/>
        </w:rPr>
        <w:t>court?</w:t>
      </w:r>
    </w:p>
    <w:p w14:paraId="767878BA" w14:textId="77777777" w:rsidR="006333E7" w:rsidRDefault="006333E7">
      <w:pPr>
        <w:pStyle w:val="BodyText"/>
        <w:spacing w:before="150"/>
        <w:rPr>
          <w:b/>
          <w:i/>
          <w:sz w:val="27"/>
        </w:rPr>
      </w:pPr>
    </w:p>
    <w:p w14:paraId="06BC60C6" w14:textId="77777777" w:rsidR="006333E7" w:rsidRDefault="00000000">
      <w:pPr>
        <w:pStyle w:val="ListParagraph"/>
        <w:numPr>
          <w:ilvl w:val="0"/>
          <w:numId w:val="3"/>
        </w:numPr>
        <w:tabs>
          <w:tab w:val="left" w:pos="383"/>
        </w:tabs>
        <w:spacing w:line="360" w:lineRule="auto"/>
        <w:ind w:hanging="360"/>
        <w:jc w:val="both"/>
        <w:rPr>
          <w:sz w:val="26"/>
        </w:rPr>
      </w:pPr>
      <w:r>
        <w:rPr>
          <w:sz w:val="26"/>
        </w:rPr>
        <w:t xml:space="preserve">The Applicant submits that its right under </w:t>
      </w:r>
      <w:r>
        <w:rPr>
          <w:b/>
          <w:sz w:val="26"/>
        </w:rPr>
        <w:t xml:space="preserve">section 56 </w:t>
      </w:r>
      <w:r>
        <w:rPr>
          <w:sz w:val="26"/>
        </w:rPr>
        <w:t xml:space="preserve">and </w:t>
      </w:r>
      <w:r>
        <w:rPr>
          <w:b/>
          <w:sz w:val="26"/>
        </w:rPr>
        <w:t xml:space="preserve">section 29 (4) (f) </w:t>
      </w:r>
      <w:r>
        <w:rPr>
          <w:sz w:val="26"/>
        </w:rPr>
        <w:t xml:space="preserve">of the Act as read with </w:t>
      </w:r>
      <w:r>
        <w:rPr>
          <w:b/>
          <w:sz w:val="26"/>
        </w:rPr>
        <w:t xml:space="preserve">section 65 </w:t>
      </w:r>
      <w:r>
        <w:rPr>
          <w:sz w:val="26"/>
        </w:rPr>
        <w:t xml:space="preserve">of the Constitution were violated. </w:t>
      </w:r>
      <w:r>
        <w:rPr>
          <w:b/>
          <w:sz w:val="26"/>
        </w:rPr>
        <w:t xml:space="preserve">Section 29 (4) (f) </w:t>
      </w:r>
      <w:r>
        <w:rPr>
          <w:sz w:val="26"/>
        </w:rPr>
        <w:t>of the Act speaks to the right of a registered trade union to be entitled to form or be represented on any employment council.</w:t>
      </w:r>
      <w:r>
        <w:rPr>
          <w:spacing w:val="40"/>
          <w:sz w:val="26"/>
        </w:rPr>
        <w:t xml:space="preserve"> </w:t>
      </w:r>
      <w:r>
        <w:rPr>
          <w:b/>
          <w:sz w:val="26"/>
        </w:rPr>
        <w:t xml:space="preserve">Section 56 </w:t>
      </w:r>
      <w:r>
        <w:rPr>
          <w:sz w:val="26"/>
        </w:rPr>
        <w:t>of the Act speaks to the formation of councils and admission of new parties to employment councils. A reading</w:t>
      </w:r>
      <w:r>
        <w:rPr>
          <w:spacing w:val="-5"/>
          <w:sz w:val="26"/>
        </w:rPr>
        <w:t xml:space="preserve"> </w:t>
      </w:r>
      <w:r>
        <w:rPr>
          <w:sz w:val="26"/>
        </w:rPr>
        <w:t>of</w:t>
      </w:r>
      <w:r>
        <w:rPr>
          <w:spacing w:val="-5"/>
          <w:sz w:val="26"/>
        </w:rPr>
        <w:t xml:space="preserve"> </w:t>
      </w:r>
      <w:r>
        <w:rPr>
          <w:sz w:val="26"/>
        </w:rPr>
        <w:t>the</w:t>
      </w:r>
      <w:r>
        <w:rPr>
          <w:spacing w:val="-4"/>
          <w:sz w:val="26"/>
        </w:rPr>
        <w:t xml:space="preserve"> </w:t>
      </w:r>
      <w:r>
        <w:rPr>
          <w:sz w:val="26"/>
        </w:rPr>
        <w:t>provision</w:t>
      </w:r>
      <w:r>
        <w:rPr>
          <w:spacing w:val="-5"/>
          <w:sz w:val="26"/>
        </w:rPr>
        <w:t xml:space="preserve"> </w:t>
      </w:r>
      <w:r>
        <w:rPr>
          <w:sz w:val="26"/>
        </w:rPr>
        <w:t>will</w:t>
      </w:r>
      <w:r>
        <w:rPr>
          <w:spacing w:val="-4"/>
          <w:sz w:val="26"/>
        </w:rPr>
        <w:t xml:space="preserve"> </w:t>
      </w:r>
      <w:r>
        <w:rPr>
          <w:sz w:val="26"/>
        </w:rPr>
        <w:t>show</w:t>
      </w:r>
      <w:r>
        <w:rPr>
          <w:spacing w:val="-5"/>
          <w:sz w:val="26"/>
        </w:rPr>
        <w:t xml:space="preserve"> </w:t>
      </w:r>
      <w:r>
        <w:rPr>
          <w:sz w:val="26"/>
        </w:rPr>
        <w:t>that</w:t>
      </w:r>
      <w:r>
        <w:rPr>
          <w:spacing w:val="-4"/>
          <w:sz w:val="26"/>
        </w:rPr>
        <w:t xml:space="preserve"> </w:t>
      </w:r>
      <w:r>
        <w:rPr>
          <w:sz w:val="26"/>
        </w:rPr>
        <w:t>such</w:t>
      </w:r>
      <w:r>
        <w:rPr>
          <w:spacing w:val="-5"/>
          <w:sz w:val="26"/>
        </w:rPr>
        <w:t xml:space="preserve"> </w:t>
      </w:r>
      <w:r>
        <w:rPr>
          <w:sz w:val="26"/>
        </w:rPr>
        <w:t>employment</w:t>
      </w:r>
      <w:r>
        <w:rPr>
          <w:spacing w:val="-5"/>
          <w:sz w:val="26"/>
        </w:rPr>
        <w:t xml:space="preserve"> </w:t>
      </w:r>
      <w:r>
        <w:rPr>
          <w:sz w:val="26"/>
        </w:rPr>
        <w:t>councils</w:t>
      </w:r>
      <w:r>
        <w:rPr>
          <w:spacing w:val="-5"/>
          <w:sz w:val="26"/>
        </w:rPr>
        <w:t xml:space="preserve"> </w:t>
      </w:r>
      <w:r>
        <w:rPr>
          <w:sz w:val="26"/>
        </w:rPr>
        <w:t>are</w:t>
      </w:r>
      <w:r>
        <w:rPr>
          <w:spacing w:val="-4"/>
          <w:sz w:val="26"/>
        </w:rPr>
        <w:t xml:space="preserve"> </w:t>
      </w:r>
      <w:r>
        <w:rPr>
          <w:sz w:val="26"/>
        </w:rPr>
        <w:t>comprised</w:t>
      </w:r>
      <w:r>
        <w:rPr>
          <w:spacing w:val="-5"/>
          <w:sz w:val="26"/>
        </w:rPr>
        <w:t xml:space="preserve"> </w:t>
      </w:r>
      <w:r>
        <w:rPr>
          <w:sz w:val="26"/>
        </w:rPr>
        <w:t>of registered employer organisations and registered trade unions and votes are allocated proportionately according to the number of members of the employee member.</w:t>
      </w:r>
      <w:r>
        <w:rPr>
          <w:spacing w:val="-9"/>
          <w:sz w:val="26"/>
        </w:rPr>
        <w:t xml:space="preserve"> </w:t>
      </w:r>
      <w:r>
        <w:rPr>
          <w:sz w:val="26"/>
        </w:rPr>
        <w:t>If</w:t>
      </w:r>
      <w:r>
        <w:rPr>
          <w:spacing w:val="-9"/>
          <w:sz w:val="26"/>
        </w:rPr>
        <w:t xml:space="preserve"> </w:t>
      </w:r>
      <w:r>
        <w:rPr>
          <w:sz w:val="26"/>
        </w:rPr>
        <w:t>a</w:t>
      </w:r>
      <w:r>
        <w:rPr>
          <w:spacing w:val="-9"/>
          <w:sz w:val="26"/>
        </w:rPr>
        <w:t xml:space="preserve"> </w:t>
      </w:r>
      <w:r>
        <w:rPr>
          <w:sz w:val="26"/>
        </w:rPr>
        <w:t>dispute</w:t>
      </w:r>
      <w:r>
        <w:rPr>
          <w:spacing w:val="-9"/>
          <w:sz w:val="26"/>
        </w:rPr>
        <w:t xml:space="preserve"> </w:t>
      </w:r>
      <w:r>
        <w:rPr>
          <w:sz w:val="26"/>
        </w:rPr>
        <w:t>arises</w:t>
      </w:r>
      <w:r>
        <w:rPr>
          <w:spacing w:val="-9"/>
          <w:sz w:val="26"/>
        </w:rPr>
        <w:t xml:space="preserve"> </w:t>
      </w:r>
      <w:r>
        <w:rPr>
          <w:sz w:val="26"/>
        </w:rPr>
        <w:t>relating</w:t>
      </w:r>
      <w:r>
        <w:rPr>
          <w:spacing w:val="-9"/>
          <w:sz w:val="26"/>
        </w:rPr>
        <w:t xml:space="preserve"> </w:t>
      </w:r>
      <w:r>
        <w:rPr>
          <w:sz w:val="26"/>
        </w:rPr>
        <w:t>to</w:t>
      </w:r>
      <w:r>
        <w:rPr>
          <w:spacing w:val="-9"/>
          <w:sz w:val="26"/>
        </w:rPr>
        <w:t xml:space="preserve"> </w:t>
      </w:r>
      <w:r>
        <w:rPr>
          <w:sz w:val="26"/>
        </w:rPr>
        <w:t>the</w:t>
      </w:r>
      <w:r>
        <w:rPr>
          <w:spacing w:val="-9"/>
          <w:sz w:val="26"/>
        </w:rPr>
        <w:t xml:space="preserve"> </w:t>
      </w:r>
      <w:r>
        <w:rPr>
          <w:sz w:val="26"/>
        </w:rPr>
        <w:t>number</w:t>
      </w:r>
      <w:r>
        <w:rPr>
          <w:spacing w:val="-9"/>
          <w:sz w:val="26"/>
        </w:rPr>
        <w:t xml:space="preserve"> </w:t>
      </w:r>
      <w:r>
        <w:rPr>
          <w:sz w:val="26"/>
        </w:rPr>
        <w:t>of</w:t>
      </w:r>
      <w:r>
        <w:rPr>
          <w:spacing w:val="-9"/>
          <w:sz w:val="26"/>
        </w:rPr>
        <w:t xml:space="preserve"> </w:t>
      </w:r>
      <w:r>
        <w:rPr>
          <w:sz w:val="26"/>
        </w:rPr>
        <w:t>votes</w:t>
      </w:r>
      <w:r>
        <w:rPr>
          <w:spacing w:val="-9"/>
          <w:sz w:val="26"/>
        </w:rPr>
        <w:t xml:space="preserve"> </w:t>
      </w:r>
      <w:r>
        <w:rPr>
          <w:sz w:val="26"/>
        </w:rPr>
        <w:t>allocated</w:t>
      </w:r>
      <w:r>
        <w:rPr>
          <w:spacing w:val="-9"/>
          <w:sz w:val="26"/>
        </w:rPr>
        <w:t xml:space="preserve"> </w:t>
      </w:r>
      <w:r>
        <w:rPr>
          <w:sz w:val="26"/>
        </w:rPr>
        <w:t>to</w:t>
      </w:r>
      <w:r>
        <w:rPr>
          <w:spacing w:val="-9"/>
          <w:sz w:val="26"/>
        </w:rPr>
        <w:t xml:space="preserve"> </w:t>
      </w:r>
      <w:r>
        <w:rPr>
          <w:sz w:val="26"/>
        </w:rPr>
        <w:t>a</w:t>
      </w:r>
      <w:r>
        <w:rPr>
          <w:spacing w:val="-9"/>
          <w:sz w:val="26"/>
        </w:rPr>
        <w:t xml:space="preserve"> </w:t>
      </w:r>
      <w:r>
        <w:rPr>
          <w:sz w:val="26"/>
        </w:rPr>
        <w:t>trade</w:t>
      </w:r>
      <w:r>
        <w:rPr>
          <w:spacing w:val="-9"/>
          <w:sz w:val="26"/>
        </w:rPr>
        <w:t xml:space="preserve"> </w:t>
      </w:r>
      <w:r>
        <w:rPr>
          <w:sz w:val="26"/>
        </w:rPr>
        <w:t>union or employer organization, it shall be referred to the Registrar for determination.</w:t>
      </w:r>
    </w:p>
    <w:p w14:paraId="03D9404F" w14:textId="77777777" w:rsidR="006333E7" w:rsidRDefault="006333E7">
      <w:pPr>
        <w:pStyle w:val="BodyText"/>
        <w:spacing w:before="150"/>
      </w:pPr>
    </w:p>
    <w:p w14:paraId="4084C8E7" w14:textId="77777777" w:rsidR="006333E7" w:rsidRDefault="00000000">
      <w:pPr>
        <w:pStyle w:val="ListParagraph"/>
        <w:numPr>
          <w:ilvl w:val="0"/>
          <w:numId w:val="3"/>
        </w:numPr>
        <w:tabs>
          <w:tab w:val="left" w:pos="383"/>
        </w:tabs>
        <w:spacing w:line="360" w:lineRule="auto"/>
        <w:ind w:right="305" w:hanging="360"/>
        <w:jc w:val="both"/>
        <w:rPr>
          <w:sz w:val="26"/>
        </w:rPr>
      </w:pPr>
      <w:r>
        <w:rPr>
          <w:sz w:val="26"/>
        </w:rPr>
        <w:t>The</w:t>
      </w:r>
      <w:r>
        <w:rPr>
          <w:spacing w:val="-6"/>
          <w:sz w:val="26"/>
        </w:rPr>
        <w:t xml:space="preserve"> </w:t>
      </w:r>
      <w:r>
        <w:rPr>
          <w:sz w:val="26"/>
        </w:rPr>
        <w:t>letter</w:t>
      </w:r>
      <w:r>
        <w:rPr>
          <w:spacing w:val="-6"/>
          <w:sz w:val="26"/>
        </w:rPr>
        <w:t xml:space="preserve"> </w:t>
      </w:r>
      <w:r>
        <w:rPr>
          <w:sz w:val="26"/>
        </w:rPr>
        <w:t>dated</w:t>
      </w:r>
      <w:r>
        <w:rPr>
          <w:spacing w:val="-6"/>
          <w:sz w:val="26"/>
        </w:rPr>
        <w:t xml:space="preserve"> </w:t>
      </w:r>
      <w:r>
        <w:rPr>
          <w:sz w:val="26"/>
        </w:rPr>
        <w:t>1</w:t>
      </w:r>
      <w:r>
        <w:rPr>
          <w:spacing w:val="-7"/>
          <w:sz w:val="26"/>
        </w:rPr>
        <w:t xml:space="preserve"> </w:t>
      </w:r>
      <w:r>
        <w:rPr>
          <w:sz w:val="26"/>
        </w:rPr>
        <w:t>August</w:t>
      </w:r>
      <w:r>
        <w:rPr>
          <w:spacing w:val="-7"/>
          <w:sz w:val="26"/>
        </w:rPr>
        <w:t xml:space="preserve"> </w:t>
      </w:r>
      <w:r>
        <w:rPr>
          <w:sz w:val="26"/>
        </w:rPr>
        <w:t>2025</w:t>
      </w:r>
      <w:r>
        <w:rPr>
          <w:spacing w:val="-7"/>
          <w:sz w:val="26"/>
        </w:rPr>
        <w:t xml:space="preserve"> </w:t>
      </w:r>
      <w:r>
        <w:rPr>
          <w:sz w:val="26"/>
        </w:rPr>
        <w:t>by</w:t>
      </w:r>
      <w:r>
        <w:rPr>
          <w:spacing w:val="-6"/>
          <w:sz w:val="26"/>
        </w:rPr>
        <w:t xml:space="preserve"> </w:t>
      </w:r>
      <w:r>
        <w:rPr>
          <w:sz w:val="26"/>
        </w:rPr>
        <w:t>the</w:t>
      </w:r>
      <w:r>
        <w:rPr>
          <w:spacing w:val="-7"/>
          <w:sz w:val="26"/>
        </w:rPr>
        <w:t xml:space="preserve"> </w:t>
      </w:r>
      <w:r>
        <w:rPr>
          <w:sz w:val="26"/>
        </w:rPr>
        <w:t>Acting</w:t>
      </w:r>
      <w:r>
        <w:rPr>
          <w:spacing w:val="-7"/>
          <w:sz w:val="26"/>
        </w:rPr>
        <w:t xml:space="preserve"> </w:t>
      </w:r>
      <w:r>
        <w:rPr>
          <w:sz w:val="26"/>
        </w:rPr>
        <w:t>Registrar</w:t>
      </w:r>
      <w:r>
        <w:rPr>
          <w:spacing w:val="-6"/>
          <w:sz w:val="26"/>
        </w:rPr>
        <w:t xml:space="preserve"> </w:t>
      </w:r>
      <w:r>
        <w:rPr>
          <w:sz w:val="26"/>
        </w:rPr>
        <w:t>of</w:t>
      </w:r>
      <w:r>
        <w:rPr>
          <w:spacing w:val="-7"/>
          <w:sz w:val="26"/>
        </w:rPr>
        <w:t xml:space="preserve"> </w:t>
      </w:r>
      <w:r>
        <w:rPr>
          <w:sz w:val="26"/>
        </w:rPr>
        <w:t>Labour</w:t>
      </w:r>
      <w:r>
        <w:rPr>
          <w:spacing w:val="-7"/>
          <w:sz w:val="26"/>
        </w:rPr>
        <w:t xml:space="preserve"> </w:t>
      </w:r>
      <w:r>
        <w:rPr>
          <w:sz w:val="26"/>
        </w:rPr>
        <w:t>had</w:t>
      </w:r>
      <w:r>
        <w:rPr>
          <w:spacing w:val="-6"/>
          <w:sz w:val="26"/>
        </w:rPr>
        <w:t xml:space="preserve"> </w:t>
      </w:r>
      <w:r>
        <w:rPr>
          <w:sz w:val="26"/>
        </w:rPr>
        <w:t>the</w:t>
      </w:r>
      <w:r>
        <w:rPr>
          <w:spacing w:val="-7"/>
          <w:sz w:val="26"/>
        </w:rPr>
        <w:t xml:space="preserve"> </w:t>
      </w:r>
      <w:r>
        <w:rPr>
          <w:sz w:val="26"/>
        </w:rPr>
        <w:t xml:space="preserve">following </w:t>
      </w:r>
      <w:r>
        <w:rPr>
          <w:spacing w:val="-4"/>
          <w:sz w:val="26"/>
        </w:rPr>
        <w:t>title</w:t>
      </w:r>
      <w:r>
        <w:rPr>
          <w:spacing w:val="-1"/>
          <w:sz w:val="26"/>
        </w:rPr>
        <w:t xml:space="preserve"> </w:t>
      </w:r>
      <w:r>
        <w:rPr>
          <w:b/>
          <w:spacing w:val="-4"/>
          <w:sz w:val="26"/>
        </w:rPr>
        <w:t>RE:</w:t>
      </w:r>
      <w:r>
        <w:rPr>
          <w:b/>
          <w:spacing w:val="-1"/>
          <w:sz w:val="26"/>
        </w:rPr>
        <w:t xml:space="preserve"> </w:t>
      </w:r>
      <w:r>
        <w:rPr>
          <w:b/>
          <w:spacing w:val="-4"/>
          <w:sz w:val="26"/>
        </w:rPr>
        <w:t>REQUESTED</w:t>
      </w:r>
      <w:r>
        <w:rPr>
          <w:b/>
          <w:spacing w:val="-1"/>
          <w:sz w:val="26"/>
        </w:rPr>
        <w:t xml:space="preserve"> </w:t>
      </w:r>
      <w:r>
        <w:rPr>
          <w:b/>
          <w:spacing w:val="-4"/>
          <w:sz w:val="26"/>
        </w:rPr>
        <w:t>MEETING</w:t>
      </w:r>
      <w:r>
        <w:rPr>
          <w:b/>
          <w:spacing w:val="-1"/>
          <w:sz w:val="26"/>
        </w:rPr>
        <w:t xml:space="preserve"> </w:t>
      </w:r>
      <w:r>
        <w:rPr>
          <w:b/>
          <w:spacing w:val="-4"/>
          <w:sz w:val="26"/>
        </w:rPr>
        <w:t>TO</w:t>
      </w:r>
      <w:r>
        <w:rPr>
          <w:b/>
          <w:spacing w:val="-1"/>
          <w:sz w:val="26"/>
        </w:rPr>
        <w:t xml:space="preserve"> </w:t>
      </w:r>
      <w:r>
        <w:rPr>
          <w:b/>
          <w:spacing w:val="-4"/>
          <w:sz w:val="26"/>
        </w:rPr>
        <w:t>BREAK</w:t>
      </w:r>
      <w:r>
        <w:rPr>
          <w:b/>
          <w:spacing w:val="-1"/>
          <w:sz w:val="26"/>
        </w:rPr>
        <w:t xml:space="preserve"> </w:t>
      </w:r>
      <w:r>
        <w:rPr>
          <w:b/>
          <w:spacing w:val="-4"/>
          <w:sz w:val="26"/>
        </w:rPr>
        <w:t>THE</w:t>
      </w:r>
      <w:r>
        <w:rPr>
          <w:b/>
          <w:spacing w:val="-1"/>
          <w:sz w:val="26"/>
        </w:rPr>
        <w:t xml:space="preserve"> </w:t>
      </w:r>
      <w:r>
        <w:rPr>
          <w:b/>
          <w:spacing w:val="-4"/>
          <w:sz w:val="26"/>
        </w:rPr>
        <w:t>IMPASSE</w:t>
      </w:r>
      <w:r>
        <w:rPr>
          <w:b/>
          <w:spacing w:val="-1"/>
          <w:sz w:val="26"/>
        </w:rPr>
        <w:t xml:space="preserve"> </w:t>
      </w:r>
      <w:r>
        <w:rPr>
          <w:b/>
          <w:spacing w:val="-4"/>
          <w:sz w:val="26"/>
        </w:rPr>
        <w:t>BY</w:t>
      </w:r>
      <w:r>
        <w:rPr>
          <w:b/>
          <w:spacing w:val="-1"/>
          <w:sz w:val="26"/>
        </w:rPr>
        <w:t xml:space="preserve"> </w:t>
      </w:r>
      <w:r>
        <w:rPr>
          <w:b/>
          <w:spacing w:val="-4"/>
          <w:sz w:val="26"/>
        </w:rPr>
        <w:t>ZCATWU</w:t>
      </w:r>
    </w:p>
    <w:p w14:paraId="411C1438" w14:textId="77777777" w:rsidR="006333E7" w:rsidRDefault="00000000">
      <w:pPr>
        <w:pStyle w:val="BodyText"/>
        <w:spacing w:line="360" w:lineRule="auto"/>
        <w:ind w:left="383" w:right="304"/>
        <w:jc w:val="both"/>
      </w:pPr>
      <w:r>
        <w:t>and went on to authorize the process of registration of the amended constitution. It is clear that the subject matter which was hindering the registration of the constitution was the impasse between the Applicant and ZCATWU. The judgment by this court in the Appeal will have the effect of setting aside the decision by the Registrar allowing the registration of the constitution and ultimately will affect not only the 2</w:t>
      </w:r>
      <w:r>
        <w:rPr>
          <w:position w:val="8"/>
          <w:sz w:val="17"/>
        </w:rPr>
        <w:t>nd</w:t>
      </w:r>
      <w:r>
        <w:rPr>
          <w:spacing w:val="40"/>
          <w:position w:val="8"/>
          <w:sz w:val="17"/>
        </w:rPr>
        <w:t xml:space="preserve"> </w:t>
      </w:r>
      <w:r>
        <w:t>Respondent but also ZCATWU which is a trade union forming the Council in terms of section 56 of the Act.</w:t>
      </w:r>
    </w:p>
    <w:p w14:paraId="6D407B10" w14:textId="77777777" w:rsidR="006333E7" w:rsidRDefault="006333E7">
      <w:pPr>
        <w:pStyle w:val="BodyText"/>
        <w:spacing w:before="149"/>
      </w:pPr>
    </w:p>
    <w:p w14:paraId="5DBE0308" w14:textId="77777777" w:rsidR="006333E7" w:rsidRDefault="00000000">
      <w:pPr>
        <w:pStyle w:val="ListParagraph"/>
        <w:numPr>
          <w:ilvl w:val="0"/>
          <w:numId w:val="3"/>
        </w:numPr>
        <w:tabs>
          <w:tab w:val="left" w:pos="383"/>
        </w:tabs>
        <w:spacing w:line="360" w:lineRule="auto"/>
        <w:ind w:right="303" w:hanging="360"/>
        <w:jc w:val="both"/>
        <w:rPr>
          <w:sz w:val="26"/>
        </w:rPr>
      </w:pPr>
      <w:r>
        <w:rPr>
          <w:sz w:val="26"/>
        </w:rPr>
        <w:t>In</w:t>
      </w:r>
      <w:r>
        <w:rPr>
          <w:spacing w:val="-5"/>
          <w:sz w:val="26"/>
        </w:rPr>
        <w:t xml:space="preserve"> </w:t>
      </w:r>
      <w:r>
        <w:rPr>
          <w:sz w:val="26"/>
        </w:rPr>
        <w:t>view</w:t>
      </w:r>
      <w:r>
        <w:rPr>
          <w:spacing w:val="-4"/>
          <w:sz w:val="26"/>
        </w:rPr>
        <w:t xml:space="preserve"> </w:t>
      </w:r>
      <w:r>
        <w:rPr>
          <w:sz w:val="26"/>
        </w:rPr>
        <w:t>of</w:t>
      </w:r>
      <w:r>
        <w:rPr>
          <w:spacing w:val="-4"/>
          <w:sz w:val="26"/>
        </w:rPr>
        <w:t xml:space="preserve"> </w:t>
      </w:r>
      <w:r>
        <w:rPr>
          <w:sz w:val="26"/>
        </w:rPr>
        <w:t>this,</w:t>
      </w:r>
      <w:r>
        <w:rPr>
          <w:spacing w:val="-4"/>
          <w:sz w:val="26"/>
        </w:rPr>
        <w:t xml:space="preserve"> </w:t>
      </w:r>
      <w:r>
        <w:rPr>
          <w:sz w:val="26"/>
        </w:rPr>
        <w:t>this</w:t>
      </w:r>
      <w:r>
        <w:rPr>
          <w:spacing w:val="-4"/>
          <w:sz w:val="26"/>
        </w:rPr>
        <w:t xml:space="preserve"> </w:t>
      </w:r>
      <w:r>
        <w:rPr>
          <w:sz w:val="26"/>
        </w:rPr>
        <w:t>court</w:t>
      </w:r>
      <w:r>
        <w:rPr>
          <w:spacing w:val="-4"/>
          <w:sz w:val="26"/>
        </w:rPr>
        <w:t xml:space="preserve"> </w:t>
      </w:r>
      <w:r>
        <w:rPr>
          <w:sz w:val="26"/>
        </w:rPr>
        <w:t>holds</w:t>
      </w:r>
      <w:r>
        <w:rPr>
          <w:spacing w:val="-4"/>
          <w:sz w:val="26"/>
        </w:rPr>
        <w:t xml:space="preserve"> </w:t>
      </w:r>
      <w:r>
        <w:rPr>
          <w:sz w:val="26"/>
        </w:rPr>
        <w:t>that</w:t>
      </w:r>
      <w:r>
        <w:rPr>
          <w:spacing w:val="-4"/>
          <w:sz w:val="26"/>
        </w:rPr>
        <w:t xml:space="preserve"> </w:t>
      </w:r>
      <w:r>
        <w:rPr>
          <w:sz w:val="26"/>
        </w:rPr>
        <w:t>ZCATWU</w:t>
      </w:r>
      <w:r>
        <w:rPr>
          <w:spacing w:val="-4"/>
          <w:sz w:val="26"/>
        </w:rPr>
        <w:t xml:space="preserve"> </w:t>
      </w:r>
      <w:r>
        <w:rPr>
          <w:sz w:val="26"/>
        </w:rPr>
        <w:t>has</w:t>
      </w:r>
      <w:r>
        <w:rPr>
          <w:spacing w:val="-4"/>
          <w:sz w:val="26"/>
        </w:rPr>
        <w:t xml:space="preserve"> </w:t>
      </w:r>
      <w:r>
        <w:rPr>
          <w:sz w:val="26"/>
        </w:rPr>
        <w:t>a</w:t>
      </w:r>
      <w:r>
        <w:rPr>
          <w:spacing w:val="-5"/>
          <w:sz w:val="26"/>
        </w:rPr>
        <w:t xml:space="preserve"> </w:t>
      </w:r>
      <w:r>
        <w:rPr>
          <w:sz w:val="26"/>
        </w:rPr>
        <w:t>substantial</w:t>
      </w:r>
      <w:r>
        <w:rPr>
          <w:spacing w:val="-4"/>
          <w:sz w:val="26"/>
        </w:rPr>
        <w:t xml:space="preserve"> </w:t>
      </w:r>
      <w:r>
        <w:rPr>
          <w:sz w:val="26"/>
        </w:rPr>
        <w:t>legal</w:t>
      </w:r>
      <w:r>
        <w:rPr>
          <w:spacing w:val="-4"/>
          <w:sz w:val="26"/>
        </w:rPr>
        <w:t xml:space="preserve"> </w:t>
      </w:r>
      <w:r>
        <w:rPr>
          <w:sz w:val="26"/>
        </w:rPr>
        <w:t>interest</w:t>
      </w:r>
      <w:r>
        <w:rPr>
          <w:spacing w:val="-4"/>
          <w:sz w:val="26"/>
        </w:rPr>
        <w:t xml:space="preserve"> </w:t>
      </w:r>
      <w:r>
        <w:rPr>
          <w:sz w:val="26"/>
        </w:rPr>
        <w:t>in</w:t>
      </w:r>
      <w:r>
        <w:rPr>
          <w:spacing w:val="-4"/>
          <w:sz w:val="26"/>
        </w:rPr>
        <w:t xml:space="preserve"> </w:t>
      </w:r>
      <w:r>
        <w:rPr>
          <w:sz w:val="26"/>
        </w:rPr>
        <w:t>the matter</w:t>
      </w:r>
      <w:r>
        <w:rPr>
          <w:spacing w:val="-3"/>
          <w:sz w:val="26"/>
        </w:rPr>
        <w:t xml:space="preserve"> </w:t>
      </w:r>
      <w:r>
        <w:rPr>
          <w:sz w:val="26"/>
        </w:rPr>
        <w:t>before</w:t>
      </w:r>
      <w:r>
        <w:rPr>
          <w:spacing w:val="-3"/>
          <w:sz w:val="26"/>
        </w:rPr>
        <w:t xml:space="preserve"> </w:t>
      </w:r>
      <w:r>
        <w:rPr>
          <w:sz w:val="26"/>
        </w:rPr>
        <w:t>the</w:t>
      </w:r>
      <w:r>
        <w:rPr>
          <w:spacing w:val="-3"/>
          <w:sz w:val="26"/>
        </w:rPr>
        <w:t xml:space="preserve"> </w:t>
      </w:r>
      <w:r>
        <w:rPr>
          <w:sz w:val="26"/>
        </w:rPr>
        <w:t>court</w:t>
      </w:r>
      <w:r>
        <w:rPr>
          <w:spacing w:val="-3"/>
          <w:sz w:val="26"/>
        </w:rPr>
        <w:t xml:space="preserve"> </w:t>
      </w:r>
      <w:r>
        <w:rPr>
          <w:sz w:val="26"/>
        </w:rPr>
        <w:t>and</w:t>
      </w:r>
      <w:r>
        <w:rPr>
          <w:spacing w:val="-3"/>
          <w:sz w:val="26"/>
        </w:rPr>
        <w:t xml:space="preserve"> </w:t>
      </w:r>
      <w:r>
        <w:rPr>
          <w:sz w:val="26"/>
        </w:rPr>
        <w:t>will</w:t>
      </w:r>
      <w:r>
        <w:rPr>
          <w:spacing w:val="-3"/>
          <w:sz w:val="26"/>
        </w:rPr>
        <w:t xml:space="preserve"> </w:t>
      </w:r>
      <w:r>
        <w:rPr>
          <w:sz w:val="26"/>
        </w:rPr>
        <w:t>stand</w:t>
      </w:r>
      <w:r>
        <w:rPr>
          <w:spacing w:val="-3"/>
          <w:sz w:val="26"/>
        </w:rPr>
        <w:t xml:space="preserve"> </w:t>
      </w:r>
      <w:r>
        <w:rPr>
          <w:sz w:val="26"/>
        </w:rPr>
        <w:t>affected</w:t>
      </w:r>
      <w:r>
        <w:rPr>
          <w:spacing w:val="-3"/>
          <w:sz w:val="26"/>
        </w:rPr>
        <w:t xml:space="preserve"> </w:t>
      </w:r>
      <w:r>
        <w:rPr>
          <w:sz w:val="26"/>
        </w:rPr>
        <w:t>by</w:t>
      </w:r>
      <w:r>
        <w:rPr>
          <w:spacing w:val="-3"/>
          <w:sz w:val="26"/>
        </w:rPr>
        <w:t xml:space="preserve"> </w:t>
      </w:r>
      <w:r>
        <w:rPr>
          <w:sz w:val="26"/>
        </w:rPr>
        <w:t>the</w:t>
      </w:r>
      <w:r>
        <w:rPr>
          <w:spacing w:val="-3"/>
          <w:sz w:val="26"/>
        </w:rPr>
        <w:t xml:space="preserve"> </w:t>
      </w:r>
      <w:r>
        <w:rPr>
          <w:sz w:val="26"/>
        </w:rPr>
        <w:t>judgment</w:t>
      </w:r>
      <w:r>
        <w:rPr>
          <w:spacing w:val="-3"/>
          <w:sz w:val="26"/>
        </w:rPr>
        <w:t xml:space="preserve"> </w:t>
      </w:r>
      <w:r>
        <w:rPr>
          <w:sz w:val="26"/>
        </w:rPr>
        <w:t>of</w:t>
      </w:r>
      <w:r>
        <w:rPr>
          <w:spacing w:val="-3"/>
          <w:sz w:val="26"/>
        </w:rPr>
        <w:t xml:space="preserve"> </w:t>
      </w:r>
      <w:r>
        <w:rPr>
          <w:sz w:val="26"/>
        </w:rPr>
        <w:t>the</w:t>
      </w:r>
      <w:r>
        <w:rPr>
          <w:spacing w:val="-3"/>
          <w:sz w:val="26"/>
        </w:rPr>
        <w:t xml:space="preserve"> </w:t>
      </w:r>
      <w:r>
        <w:rPr>
          <w:sz w:val="26"/>
        </w:rPr>
        <w:t>court.</w:t>
      </w:r>
      <w:r>
        <w:rPr>
          <w:spacing w:val="-3"/>
          <w:sz w:val="26"/>
        </w:rPr>
        <w:t xml:space="preserve"> </w:t>
      </w:r>
      <w:r>
        <w:rPr>
          <w:sz w:val="26"/>
        </w:rPr>
        <w:t>It</w:t>
      </w:r>
      <w:r>
        <w:rPr>
          <w:spacing w:val="-3"/>
          <w:sz w:val="26"/>
        </w:rPr>
        <w:t xml:space="preserve"> </w:t>
      </w:r>
      <w:r>
        <w:rPr>
          <w:sz w:val="26"/>
        </w:rPr>
        <w:t>must therefore be joined to these proceedings.</w:t>
      </w:r>
    </w:p>
    <w:p w14:paraId="5D872B3D" w14:textId="77777777" w:rsidR="006333E7" w:rsidRDefault="006333E7">
      <w:pPr>
        <w:pStyle w:val="BodyText"/>
        <w:spacing w:before="150"/>
      </w:pPr>
    </w:p>
    <w:p w14:paraId="25929B21" w14:textId="77777777" w:rsidR="006333E7" w:rsidRDefault="00000000">
      <w:pPr>
        <w:pStyle w:val="ListParagraph"/>
        <w:numPr>
          <w:ilvl w:val="0"/>
          <w:numId w:val="3"/>
        </w:numPr>
        <w:tabs>
          <w:tab w:val="left" w:pos="719"/>
        </w:tabs>
        <w:ind w:left="719" w:right="305" w:hanging="719"/>
        <w:jc w:val="right"/>
        <w:rPr>
          <w:color w:val="212529"/>
          <w:sz w:val="26"/>
        </w:rPr>
      </w:pPr>
      <w:r>
        <w:rPr>
          <w:sz w:val="26"/>
        </w:rPr>
        <w:t>This</w:t>
      </w:r>
      <w:r>
        <w:rPr>
          <w:spacing w:val="24"/>
          <w:sz w:val="26"/>
        </w:rPr>
        <w:t xml:space="preserve"> </w:t>
      </w:r>
      <w:r>
        <w:rPr>
          <w:sz w:val="26"/>
        </w:rPr>
        <w:t>court</w:t>
      </w:r>
      <w:r>
        <w:rPr>
          <w:spacing w:val="25"/>
          <w:sz w:val="26"/>
        </w:rPr>
        <w:t xml:space="preserve"> </w:t>
      </w:r>
      <w:r>
        <w:rPr>
          <w:sz w:val="26"/>
        </w:rPr>
        <w:t>agrees</w:t>
      </w:r>
      <w:r>
        <w:rPr>
          <w:spacing w:val="24"/>
          <w:sz w:val="26"/>
        </w:rPr>
        <w:t xml:space="preserve"> </w:t>
      </w:r>
      <w:r>
        <w:rPr>
          <w:sz w:val="26"/>
        </w:rPr>
        <w:t>with</w:t>
      </w:r>
      <w:r>
        <w:rPr>
          <w:spacing w:val="25"/>
          <w:sz w:val="26"/>
        </w:rPr>
        <w:t xml:space="preserve"> </w:t>
      </w:r>
      <w:r>
        <w:rPr>
          <w:sz w:val="26"/>
        </w:rPr>
        <w:t>the</w:t>
      </w:r>
      <w:r>
        <w:rPr>
          <w:spacing w:val="24"/>
          <w:sz w:val="26"/>
        </w:rPr>
        <w:t xml:space="preserve"> </w:t>
      </w:r>
      <w:r>
        <w:rPr>
          <w:sz w:val="26"/>
        </w:rPr>
        <w:t>Respondent</w:t>
      </w:r>
      <w:r>
        <w:rPr>
          <w:spacing w:val="24"/>
          <w:sz w:val="26"/>
        </w:rPr>
        <w:t xml:space="preserve"> </w:t>
      </w:r>
      <w:r>
        <w:rPr>
          <w:sz w:val="26"/>
        </w:rPr>
        <w:t>as</w:t>
      </w:r>
      <w:r>
        <w:rPr>
          <w:spacing w:val="24"/>
          <w:sz w:val="26"/>
        </w:rPr>
        <w:t xml:space="preserve"> </w:t>
      </w:r>
      <w:r>
        <w:rPr>
          <w:sz w:val="26"/>
        </w:rPr>
        <w:t>held</w:t>
      </w:r>
      <w:r>
        <w:rPr>
          <w:spacing w:val="25"/>
          <w:sz w:val="26"/>
        </w:rPr>
        <w:t xml:space="preserve"> </w:t>
      </w:r>
      <w:r>
        <w:rPr>
          <w:sz w:val="26"/>
        </w:rPr>
        <w:t>by</w:t>
      </w:r>
      <w:r>
        <w:rPr>
          <w:spacing w:val="25"/>
          <w:sz w:val="26"/>
        </w:rPr>
        <w:t xml:space="preserve"> </w:t>
      </w:r>
      <w:r>
        <w:rPr>
          <w:sz w:val="26"/>
        </w:rPr>
        <w:t>P</w:t>
      </w:r>
      <w:r>
        <w:rPr>
          <w:sz w:val="21"/>
        </w:rPr>
        <w:t>ATEL</w:t>
      </w:r>
      <w:r>
        <w:rPr>
          <w:spacing w:val="24"/>
          <w:sz w:val="21"/>
        </w:rPr>
        <w:t xml:space="preserve"> </w:t>
      </w:r>
      <w:r>
        <w:rPr>
          <w:sz w:val="26"/>
        </w:rPr>
        <w:t>J.</w:t>
      </w:r>
      <w:r>
        <w:rPr>
          <w:spacing w:val="25"/>
          <w:sz w:val="26"/>
        </w:rPr>
        <w:t xml:space="preserve"> </w:t>
      </w:r>
      <w:r>
        <w:rPr>
          <w:sz w:val="26"/>
        </w:rPr>
        <w:t>as</w:t>
      </w:r>
      <w:r>
        <w:rPr>
          <w:spacing w:val="24"/>
          <w:sz w:val="26"/>
        </w:rPr>
        <w:t xml:space="preserve"> </w:t>
      </w:r>
      <w:r>
        <w:rPr>
          <w:sz w:val="26"/>
        </w:rPr>
        <w:t>he</w:t>
      </w:r>
      <w:r>
        <w:rPr>
          <w:spacing w:val="24"/>
          <w:sz w:val="26"/>
        </w:rPr>
        <w:t xml:space="preserve"> </w:t>
      </w:r>
      <w:r>
        <w:rPr>
          <w:sz w:val="26"/>
        </w:rPr>
        <w:t>then</w:t>
      </w:r>
      <w:r>
        <w:rPr>
          <w:spacing w:val="24"/>
          <w:sz w:val="26"/>
        </w:rPr>
        <w:t xml:space="preserve"> </w:t>
      </w:r>
      <w:r>
        <w:rPr>
          <w:sz w:val="26"/>
        </w:rPr>
        <w:t>was</w:t>
      </w:r>
      <w:r>
        <w:rPr>
          <w:spacing w:val="25"/>
          <w:sz w:val="26"/>
        </w:rPr>
        <w:t xml:space="preserve"> </w:t>
      </w:r>
      <w:r>
        <w:rPr>
          <w:spacing w:val="-5"/>
          <w:sz w:val="26"/>
        </w:rPr>
        <w:t>in</w:t>
      </w:r>
    </w:p>
    <w:p w14:paraId="0455FDE9" w14:textId="77777777" w:rsidR="006333E7" w:rsidRDefault="00000000">
      <w:pPr>
        <w:spacing w:before="140"/>
        <w:ind w:right="305"/>
        <w:jc w:val="right"/>
        <w:rPr>
          <w:sz w:val="26"/>
        </w:rPr>
      </w:pPr>
      <w:r>
        <w:rPr>
          <w:b/>
          <w:i/>
          <w:sz w:val="27"/>
        </w:rPr>
        <w:t>Rodger</w:t>
      </w:r>
      <w:r>
        <w:rPr>
          <w:b/>
          <w:i/>
          <w:spacing w:val="-3"/>
          <w:sz w:val="27"/>
        </w:rPr>
        <w:t xml:space="preserve"> </w:t>
      </w:r>
      <w:r>
        <w:rPr>
          <w:b/>
          <w:i/>
          <w:sz w:val="27"/>
        </w:rPr>
        <w:t>&amp;</w:t>
      </w:r>
      <w:r>
        <w:rPr>
          <w:b/>
          <w:i/>
          <w:spacing w:val="-2"/>
          <w:sz w:val="27"/>
        </w:rPr>
        <w:t xml:space="preserve"> </w:t>
      </w:r>
      <w:r>
        <w:rPr>
          <w:b/>
          <w:i/>
          <w:sz w:val="27"/>
        </w:rPr>
        <w:t>Ors</w:t>
      </w:r>
      <w:r>
        <w:rPr>
          <w:b/>
          <w:i/>
          <w:spacing w:val="-2"/>
          <w:sz w:val="27"/>
        </w:rPr>
        <w:t xml:space="preserve"> </w:t>
      </w:r>
      <w:r>
        <w:rPr>
          <w:b/>
          <w:sz w:val="26"/>
        </w:rPr>
        <w:t>v</w:t>
      </w:r>
      <w:r>
        <w:rPr>
          <w:b/>
          <w:spacing w:val="1"/>
          <w:sz w:val="26"/>
        </w:rPr>
        <w:t xml:space="preserve"> </w:t>
      </w:r>
      <w:r>
        <w:rPr>
          <w:b/>
          <w:i/>
          <w:sz w:val="27"/>
        </w:rPr>
        <w:t>Muller</w:t>
      </w:r>
      <w:r>
        <w:rPr>
          <w:b/>
          <w:i/>
          <w:spacing w:val="-2"/>
          <w:sz w:val="27"/>
        </w:rPr>
        <w:t xml:space="preserve"> </w:t>
      </w:r>
      <w:r>
        <w:rPr>
          <w:b/>
          <w:i/>
          <w:sz w:val="27"/>
        </w:rPr>
        <w:t>&amp;</w:t>
      </w:r>
      <w:r>
        <w:rPr>
          <w:b/>
          <w:i/>
          <w:spacing w:val="-2"/>
          <w:sz w:val="27"/>
        </w:rPr>
        <w:t xml:space="preserve"> </w:t>
      </w:r>
      <w:r>
        <w:rPr>
          <w:b/>
          <w:i/>
          <w:sz w:val="27"/>
        </w:rPr>
        <w:t>Ors</w:t>
      </w:r>
      <w:r>
        <w:rPr>
          <w:b/>
          <w:i/>
          <w:spacing w:val="-2"/>
          <w:sz w:val="27"/>
        </w:rPr>
        <w:t xml:space="preserve"> </w:t>
      </w:r>
      <w:r>
        <w:rPr>
          <w:b/>
          <w:sz w:val="26"/>
        </w:rPr>
        <w:t>HH</w:t>
      </w:r>
      <w:r>
        <w:rPr>
          <w:b/>
          <w:spacing w:val="1"/>
          <w:sz w:val="26"/>
        </w:rPr>
        <w:t xml:space="preserve"> </w:t>
      </w:r>
      <w:r>
        <w:rPr>
          <w:b/>
          <w:sz w:val="26"/>
        </w:rPr>
        <w:t xml:space="preserve">2/10 </w:t>
      </w:r>
      <w:r>
        <w:rPr>
          <w:color w:val="212529"/>
          <w:sz w:val="26"/>
        </w:rPr>
        <w:t>that</w:t>
      </w:r>
      <w:r>
        <w:rPr>
          <w:color w:val="212529"/>
          <w:spacing w:val="1"/>
          <w:sz w:val="26"/>
        </w:rPr>
        <w:t xml:space="preserve"> </w:t>
      </w:r>
      <w:r>
        <w:rPr>
          <w:color w:val="212529"/>
          <w:sz w:val="26"/>
        </w:rPr>
        <w:t>failure</w:t>
      </w:r>
      <w:r>
        <w:rPr>
          <w:color w:val="212529"/>
          <w:spacing w:val="1"/>
          <w:sz w:val="26"/>
        </w:rPr>
        <w:t xml:space="preserve"> </w:t>
      </w:r>
      <w:r>
        <w:rPr>
          <w:color w:val="212529"/>
          <w:sz w:val="26"/>
        </w:rPr>
        <w:t>to join</w:t>
      </w:r>
      <w:r>
        <w:rPr>
          <w:color w:val="212529"/>
          <w:spacing w:val="1"/>
          <w:sz w:val="26"/>
        </w:rPr>
        <w:t xml:space="preserve"> </w:t>
      </w:r>
      <w:r>
        <w:rPr>
          <w:color w:val="212529"/>
          <w:sz w:val="26"/>
        </w:rPr>
        <w:t>a party</w:t>
      </w:r>
      <w:r>
        <w:rPr>
          <w:color w:val="212529"/>
          <w:spacing w:val="1"/>
          <w:sz w:val="26"/>
        </w:rPr>
        <w:t xml:space="preserve"> </w:t>
      </w:r>
      <w:r>
        <w:rPr>
          <w:color w:val="212529"/>
          <w:sz w:val="26"/>
        </w:rPr>
        <w:t>to</w:t>
      </w:r>
      <w:r>
        <w:rPr>
          <w:color w:val="212529"/>
          <w:spacing w:val="1"/>
          <w:sz w:val="26"/>
        </w:rPr>
        <w:t xml:space="preserve"> </w:t>
      </w:r>
      <w:r>
        <w:rPr>
          <w:color w:val="212529"/>
          <w:spacing w:val="-2"/>
          <w:sz w:val="26"/>
        </w:rPr>
        <w:t>proceedings</w:t>
      </w:r>
    </w:p>
    <w:p w14:paraId="71FA7A9B" w14:textId="77777777" w:rsidR="006333E7" w:rsidRDefault="006333E7">
      <w:pPr>
        <w:jc w:val="right"/>
        <w:rPr>
          <w:sz w:val="26"/>
        </w:rPr>
        <w:sectPr w:rsidR="006333E7">
          <w:pgSz w:w="11910" w:h="16840"/>
          <w:pgMar w:top="1340" w:right="1133" w:bottom="1200" w:left="1417" w:header="0" w:footer="1001" w:gutter="0"/>
          <w:cols w:space="720"/>
        </w:sectPr>
      </w:pPr>
    </w:p>
    <w:p w14:paraId="313E7788" w14:textId="77777777" w:rsidR="006333E7" w:rsidRDefault="00000000">
      <w:pPr>
        <w:pStyle w:val="BodyText"/>
        <w:spacing w:before="62" w:line="360" w:lineRule="auto"/>
        <w:ind w:left="383" w:right="303"/>
      </w:pPr>
      <w:r>
        <w:rPr>
          <w:color w:val="212529"/>
        </w:rPr>
        <w:lastRenderedPageBreak/>
        <w:t>does not amount to a fatal procedural irregularity. The rule requires that whatever has gone wrong must be put right and a determination made on the merits.</w:t>
      </w:r>
    </w:p>
    <w:p w14:paraId="447C738C" w14:textId="77777777" w:rsidR="006333E7" w:rsidRDefault="006333E7">
      <w:pPr>
        <w:pStyle w:val="BodyText"/>
        <w:spacing w:before="149"/>
      </w:pPr>
    </w:p>
    <w:p w14:paraId="7569A536" w14:textId="77777777" w:rsidR="006333E7" w:rsidRDefault="00000000">
      <w:pPr>
        <w:pStyle w:val="Heading1"/>
        <w:jc w:val="both"/>
      </w:pPr>
      <w:r>
        <w:rPr>
          <w:color w:val="212529"/>
          <w:spacing w:val="-4"/>
        </w:rPr>
        <w:t>Defective</w:t>
      </w:r>
      <w:r>
        <w:rPr>
          <w:color w:val="212529"/>
          <w:spacing w:val="-11"/>
        </w:rPr>
        <w:t xml:space="preserve"> </w:t>
      </w:r>
      <w:r>
        <w:rPr>
          <w:color w:val="212529"/>
          <w:spacing w:val="-4"/>
        </w:rPr>
        <w:t>Draft</w:t>
      </w:r>
      <w:r>
        <w:rPr>
          <w:color w:val="212529"/>
          <w:spacing w:val="-11"/>
        </w:rPr>
        <w:t xml:space="preserve"> </w:t>
      </w:r>
      <w:r>
        <w:rPr>
          <w:color w:val="212529"/>
          <w:spacing w:val="-4"/>
        </w:rPr>
        <w:t>Order</w:t>
      </w:r>
    </w:p>
    <w:p w14:paraId="70F40346" w14:textId="77777777" w:rsidR="006333E7" w:rsidRDefault="00000000">
      <w:pPr>
        <w:pStyle w:val="ListParagraph"/>
        <w:numPr>
          <w:ilvl w:val="0"/>
          <w:numId w:val="3"/>
        </w:numPr>
        <w:tabs>
          <w:tab w:val="left" w:pos="383"/>
          <w:tab w:val="left" w:pos="742"/>
        </w:tabs>
        <w:spacing w:before="150" w:line="360" w:lineRule="auto"/>
        <w:ind w:right="303" w:hanging="360"/>
        <w:jc w:val="both"/>
        <w:rPr>
          <w:color w:val="212529"/>
          <w:sz w:val="26"/>
        </w:rPr>
      </w:pPr>
      <w:r>
        <w:rPr>
          <w:color w:val="212529"/>
          <w:sz w:val="26"/>
        </w:rPr>
        <w:t>This court finds the argument by the respondent that the draft order by the Applicant is defective to be unsubstantiated. The prayer sought is clear and unambiguous. Applicant seeks the setting aside of the decision by the Registrar of Labour</w:t>
      </w:r>
      <w:r>
        <w:rPr>
          <w:color w:val="212529"/>
          <w:spacing w:val="-2"/>
          <w:sz w:val="26"/>
        </w:rPr>
        <w:t xml:space="preserve"> </w:t>
      </w:r>
      <w:r>
        <w:rPr>
          <w:color w:val="212529"/>
          <w:sz w:val="26"/>
        </w:rPr>
        <w:t>to</w:t>
      </w:r>
      <w:r>
        <w:rPr>
          <w:color w:val="212529"/>
          <w:spacing w:val="-2"/>
          <w:sz w:val="26"/>
        </w:rPr>
        <w:t xml:space="preserve"> </w:t>
      </w:r>
      <w:r>
        <w:rPr>
          <w:color w:val="212529"/>
          <w:sz w:val="26"/>
        </w:rPr>
        <w:t>have</w:t>
      </w:r>
      <w:r>
        <w:rPr>
          <w:color w:val="212529"/>
          <w:spacing w:val="-2"/>
          <w:sz w:val="26"/>
        </w:rPr>
        <w:t xml:space="preserve"> </w:t>
      </w:r>
      <w:r>
        <w:rPr>
          <w:color w:val="212529"/>
          <w:sz w:val="26"/>
        </w:rPr>
        <w:t>the</w:t>
      </w:r>
      <w:r>
        <w:rPr>
          <w:color w:val="212529"/>
          <w:spacing w:val="-2"/>
          <w:sz w:val="26"/>
        </w:rPr>
        <w:t xml:space="preserve"> </w:t>
      </w:r>
      <w:r>
        <w:rPr>
          <w:color w:val="212529"/>
          <w:sz w:val="26"/>
        </w:rPr>
        <w:t>amended</w:t>
      </w:r>
      <w:r>
        <w:rPr>
          <w:color w:val="212529"/>
          <w:spacing w:val="-2"/>
          <w:sz w:val="26"/>
        </w:rPr>
        <w:t xml:space="preserve"> </w:t>
      </w:r>
      <w:r>
        <w:rPr>
          <w:color w:val="212529"/>
          <w:sz w:val="26"/>
        </w:rPr>
        <w:t>constitution</w:t>
      </w:r>
      <w:r>
        <w:rPr>
          <w:color w:val="212529"/>
          <w:spacing w:val="-2"/>
          <w:sz w:val="26"/>
        </w:rPr>
        <w:t xml:space="preserve"> </w:t>
      </w:r>
      <w:r>
        <w:rPr>
          <w:color w:val="212529"/>
          <w:sz w:val="26"/>
        </w:rPr>
        <w:t>registered</w:t>
      </w:r>
      <w:r>
        <w:rPr>
          <w:color w:val="212529"/>
          <w:spacing w:val="-2"/>
          <w:sz w:val="26"/>
        </w:rPr>
        <w:t xml:space="preserve"> </w:t>
      </w:r>
      <w:r>
        <w:rPr>
          <w:color w:val="212529"/>
          <w:sz w:val="26"/>
        </w:rPr>
        <w:t>despite</w:t>
      </w:r>
      <w:r>
        <w:rPr>
          <w:color w:val="212529"/>
          <w:spacing w:val="-2"/>
          <w:sz w:val="26"/>
        </w:rPr>
        <w:t xml:space="preserve"> </w:t>
      </w:r>
      <w:r>
        <w:rPr>
          <w:color w:val="212529"/>
          <w:sz w:val="26"/>
        </w:rPr>
        <w:t>the</w:t>
      </w:r>
      <w:r>
        <w:rPr>
          <w:color w:val="212529"/>
          <w:spacing w:val="-2"/>
          <w:sz w:val="26"/>
        </w:rPr>
        <w:t xml:space="preserve"> </w:t>
      </w:r>
      <w:r>
        <w:rPr>
          <w:color w:val="212529"/>
          <w:sz w:val="26"/>
        </w:rPr>
        <w:t>impasse</w:t>
      </w:r>
      <w:r>
        <w:rPr>
          <w:color w:val="212529"/>
          <w:spacing w:val="-2"/>
          <w:sz w:val="26"/>
        </w:rPr>
        <w:t xml:space="preserve"> </w:t>
      </w:r>
      <w:r>
        <w:rPr>
          <w:color w:val="212529"/>
          <w:sz w:val="26"/>
        </w:rPr>
        <w:t>on</w:t>
      </w:r>
      <w:r>
        <w:rPr>
          <w:color w:val="212529"/>
          <w:spacing w:val="-2"/>
          <w:sz w:val="26"/>
        </w:rPr>
        <w:t xml:space="preserve"> </w:t>
      </w:r>
      <w:r>
        <w:rPr>
          <w:color w:val="212529"/>
          <w:sz w:val="26"/>
        </w:rPr>
        <w:t>the</w:t>
      </w:r>
      <w:r>
        <w:rPr>
          <w:color w:val="212529"/>
          <w:spacing w:val="-2"/>
          <w:sz w:val="26"/>
        </w:rPr>
        <w:t xml:space="preserve"> </w:t>
      </w:r>
      <w:r>
        <w:rPr>
          <w:color w:val="212529"/>
          <w:sz w:val="26"/>
        </w:rPr>
        <w:t>vote allegation. The argument by the Respondent that Applicant should have sought the matter</w:t>
      </w:r>
      <w:r>
        <w:rPr>
          <w:color w:val="212529"/>
          <w:spacing w:val="-4"/>
          <w:sz w:val="26"/>
        </w:rPr>
        <w:t xml:space="preserve"> </w:t>
      </w:r>
      <w:r>
        <w:rPr>
          <w:color w:val="212529"/>
          <w:sz w:val="26"/>
        </w:rPr>
        <w:t>to</w:t>
      </w:r>
      <w:r>
        <w:rPr>
          <w:color w:val="212529"/>
          <w:spacing w:val="-5"/>
          <w:sz w:val="26"/>
        </w:rPr>
        <w:t xml:space="preserve"> </w:t>
      </w:r>
      <w:r>
        <w:rPr>
          <w:color w:val="212529"/>
          <w:sz w:val="26"/>
        </w:rPr>
        <w:t>be</w:t>
      </w:r>
      <w:r>
        <w:rPr>
          <w:color w:val="212529"/>
          <w:spacing w:val="-4"/>
          <w:sz w:val="26"/>
        </w:rPr>
        <w:t xml:space="preserve"> </w:t>
      </w:r>
      <w:r>
        <w:rPr>
          <w:color w:val="212529"/>
          <w:sz w:val="26"/>
        </w:rPr>
        <w:t>referred</w:t>
      </w:r>
      <w:r>
        <w:rPr>
          <w:color w:val="212529"/>
          <w:spacing w:val="-4"/>
          <w:sz w:val="26"/>
        </w:rPr>
        <w:t xml:space="preserve"> </w:t>
      </w:r>
      <w:r>
        <w:rPr>
          <w:color w:val="212529"/>
          <w:sz w:val="26"/>
        </w:rPr>
        <w:t>back</w:t>
      </w:r>
      <w:r>
        <w:rPr>
          <w:color w:val="212529"/>
          <w:spacing w:val="-5"/>
          <w:sz w:val="26"/>
        </w:rPr>
        <w:t xml:space="preserve"> </w:t>
      </w:r>
      <w:r>
        <w:rPr>
          <w:color w:val="212529"/>
          <w:sz w:val="26"/>
        </w:rPr>
        <w:t>to</w:t>
      </w:r>
      <w:r>
        <w:rPr>
          <w:color w:val="212529"/>
          <w:spacing w:val="-4"/>
          <w:sz w:val="26"/>
        </w:rPr>
        <w:t xml:space="preserve"> </w:t>
      </w:r>
      <w:r>
        <w:rPr>
          <w:color w:val="212529"/>
          <w:sz w:val="26"/>
        </w:rPr>
        <w:t>the</w:t>
      </w:r>
      <w:r>
        <w:rPr>
          <w:color w:val="212529"/>
          <w:spacing w:val="-4"/>
          <w:sz w:val="26"/>
        </w:rPr>
        <w:t xml:space="preserve"> </w:t>
      </w:r>
      <w:r>
        <w:rPr>
          <w:color w:val="212529"/>
          <w:sz w:val="26"/>
        </w:rPr>
        <w:t>Registrar</w:t>
      </w:r>
      <w:r>
        <w:rPr>
          <w:color w:val="212529"/>
          <w:spacing w:val="-5"/>
          <w:sz w:val="26"/>
        </w:rPr>
        <w:t xml:space="preserve"> </w:t>
      </w:r>
      <w:r>
        <w:rPr>
          <w:color w:val="212529"/>
          <w:sz w:val="26"/>
        </w:rPr>
        <w:t>to</w:t>
      </w:r>
      <w:r>
        <w:rPr>
          <w:color w:val="212529"/>
          <w:spacing w:val="-4"/>
          <w:sz w:val="26"/>
        </w:rPr>
        <w:t xml:space="preserve"> </w:t>
      </w:r>
      <w:r>
        <w:rPr>
          <w:color w:val="212529"/>
          <w:sz w:val="26"/>
        </w:rPr>
        <w:t>make</w:t>
      </w:r>
      <w:r>
        <w:rPr>
          <w:color w:val="212529"/>
          <w:spacing w:val="-4"/>
          <w:sz w:val="26"/>
        </w:rPr>
        <w:t xml:space="preserve"> </w:t>
      </w:r>
      <w:r>
        <w:rPr>
          <w:color w:val="212529"/>
          <w:sz w:val="26"/>
        </w:rPr>
        <w:t>a</w:t>
      </w:r>
      <w:r>
        <w:rPr>
          <w:color w:val="212529"/>
          <w:spacing w:val="-4"/>
          <w:sz w:val="26"/>
        </w:rPr>
        <w:t xml:space="preserve"> </w:t>
      </w:r>
      <w:r>
        <w:rPr>
          <w:color w:val="212529"/>
          <w:sz w:val="26"/>
        </w:rPr>
        <w:t>determination</w:t>
      </w:r>
      <w:r>
        <w:rPr>
          <w:color w:val="212529"/>
          <w:spacing w:val="-4"/>
          <w:sz w:val="26"/>
        </w:rPr>
        <w:t xml:space="preserve"> </w:t>
      </w:r>
      <w:r>
        <w:rPr>
          <w:color w:val="212529"/>
          <w:sz w:val="26"/>
        </w:rPr>
        <w:t>lacks</w:t>
      </w:r>
      <w:r>
        <w:rPr>
          <w:color w:val="212529"/>
          <w:spacing w:val="-4"/>
          <w:sz w:val="26"/>
        </w:rPr>
        <w:t xml:space="preserve"> </w:t>
      </w:r>
      <w:r>
        <w:rPr>
          <w:color w:val="212529"/>
          <w:sz w:val="26"/>
        </w:rPr>
        <w:t>substance. The</w:t>
      </w:r>
      <w:r>
        <w:rPr>
          <w:color w:val="212529"/>
          <w:spacing w:val="-11"/>
          <w:sz w:val="26"/>
        </w:rPr>
        <w:t xml:space="preserve"> </w:t>
      </w:r>
      <w:r>
        <w:rPr>
          <w:color w:val="212529"/>
          <w:sz w:val="26"/>
        </w:rPr>
        <w:t>court</w:t>
      </w:r>
      <w:r>
        <w:rPr>
          <w:color w:val="212529"/>
          <w:spacing w:val="-11"/>
          <w:sz w:val="26"/>
        </w:rPr>
        <w:t xml:space="preserve"> </w:t>
      </w:r>
      <w:r>
        <w:rPr>
          <w:color w:val="212529"/>
          <w:sz w:val="26"/>
        </w:rPr>
        <w:t>is</w:t>
      </w:r>
      <w:r>
        <w:rPr>
          <w:color w:val="212529"/>
          <w:spacing w:val="-11"/>
          <w:sz w:val="26"/>
        </w:rPr>
        <w:t xml:space="preserve"> </w:t>
      </w:r>
      <w:r>
        <w:rPr>
          <w:color w:val="212529"/>
          <w:sz w:val="26"/>
        </w:rPr>
        <w:t>being</w:t>
      </w:r>
      <w:r>
        <w:rPr>
          <w:color w:val="212529"/>
          <w:spacing w:val="-11"/>
          <w:sz w:val="26"/>
        </w:rPr>
        <w:t xml:space="preserve"> </w:t>
      </w:r>
      <w:r>
        <w:rPr>
          <w:color w:val="212529"/>
          <w:sz w:val="26"/>
        </w:rPr>
        <w:t>asked</w:t>
      </w:r>
      <w:r>
        <w:rPr>
          <w:color w:val="212529"/>
          <w:spacing w:val="-11"/>
          <w:sz w:val="26"/>
        </w:rPr>
        <w:t xml:space="preserve"> </w:t>
      </w:r>
      <w:r>
        <w:rPr>
          <w:color w:val="212529"/>
          <w:sz w:val="26"/>
        </w:rPr>
        <w:t>to</w:t>
      </w:r>
      <w:r>
        <w:rPr>
          <w:color w:val="212529"/>
          <w:spacing w:val="-10"/>
          <w:sz w:val="26"/>
        </w:rPr>
        <w:t xml:space="preserve"> </w:t>
      </w:r>
      <w:r>
        <w:rPr>
          <w:color w:val="212529"/>
          <w:sz w:val="26"/>
        </w:rPr>
        <w:t>determine</w:t>
      </w:r>
      <w:r>
        <w:rPr>
          <w:color w:val="212529"/>
          <w:spacing w:val="-11"/>
          <w:sz w:val="26"/>
        </w:rPr>
        <w:t xml:space="preserve"> </w:t>
      </w:r>
      <w:r>
        <w:rPr>
          <w:color w:val="212529"/>
          <w:sz w:val="26"/>
        </w:rPr>
        <w:t>on</w:t>
      </w:r>
      <w:r>
        <w:rPr>
          <w:color w:val="212529"/>
          <w:spacing w:val="-11"/>
          <w:sz w:val="26"/>
        </w:rPr>
        <w:t xml:space="preserve"> </w:t>
      </w:r>
      <w:r>
        <w:rPr>
          <w:color w:val="212529"/>
          <w:sz w:val="26"/>
        </w:rPr>
        <w:t>the</w:t>
      </w:r>
      <w:r>
        <w:rPr>
          <w:color w:val="212529"/>
          <w:spacing w:val="-11"/>
          <w:sz w:val="26"/>
        </w:rPr>
        <w:t xml:space="preserve"> </w:t>
      </w:r>
      <w:r>
        <w:rPr>
          <w:color w:val="212529"/>
          <w:sz w:val="26"/>
        </w:rPr>
        <w:t>gross</w:t>
      </w:r>
      <w:r>
        <w:rPr>
          <w:color w:val="212529"/>
          <w:spacing w:val="-10"/>
          <w:sz w:val="26"/>
        </w:rPr>
        <w:t xml:space="preserve"> </w:t>
      </w:r>
      <w:r>
        <w:rPr>
          <w:color w:val="212529"/>
          <w:sz w:val="26"/>
        </w:rPr>
        <w:t>irregularity</w:t>
      </w:r>
      <w:r>
        <w:rPr>
          <w:color w:val="212529"/>
          <w:spacing w:val="-11"/>
          <w:sz w:val="26"/>
        </w:rPr>
        <w:t xml:space="preserve"> </w:t>
      </w:r>
      <w:r>
        <w:rPr>
          <w:color w:val="212529"/>
          <w:sz w:val="26"/>
        </w:rPr>
        <w:t>by</w:t>
      </w:r>
      <w:r>
        <w:rPr>
          <w:color w:val="212529"/>
          <w:spacing w:val="-10"/>
          <w:sz w:val="26"/>
        </w:rPr>
        <w:t xml:space="preserve"> </w:t>
      </w:r>
      <w:r>
        <w:rPr>
          <w:color w:val="212529"/>
          <w:sz w:val="26"/>
        </w:rPr>
        <w:t>the</w:t>
      </w:r>
      <w:r>
        <w:rPr>
          <w:color w:val="212529"/>
          <w:spacing w:val="-10"/>
          <w:sz w:val="26"/>
        </w:rPr>
        <w:t xml:space="preserve"> </w:t>
      </w:r>
      <w:r>
        <w:rPr>
          <w:color w:val="212529"/>
          <w:sz w:val="26"/>
        </w:rPr>
        <w:t>1</w:t>
      </w:r>
      <w:r>
        <w:rPr>
          <w:color w:val="212529"/>
          <w:position w:val="8"/>
          <w:sz w:val="17"/>
        </w:rPr>
        <w:t>st</w:t>
      </w:r>
      <w:r>
        <w:rPr>
          <w:color w:val="212529"/>
          <w:spacing w:val="12"/>
          <w:position w:val="8"/>
          <w:sz w:val="17"/>
        </w:rPr>
        <w:t xml:space="preserve"> </w:t>
      </w:r>
      <w:r>
        <w:rPr>
          <w:color w:val="212529"/>
          <w:sz w:val="26"/>
        </w:rPr>
        <w:t>Respondent in authoring the letter dated 1 August 2025 and nothing more. In the event that this court</w:t>
      </w:r>
      <w:r>
        <w:rPr>
          <w:color w:val="212529"/>
          <w:spacing w:val="-17"/>
          <w:sz w:val="26"/>
        </w:rPr>
        <w:t xml:space="preserve"> </w:t>
      </w:r>
      <w:r>
        <w:rPr>
          <w:color w:val="212529"/>
          <w:sz w:val="26"/>
        </w:rPr>
        <w:t>is</w:t>
      </w:r>
      <w:r>
        <w:rPr>
          <w:color w:val="212529"/>
          <w:spacing w:val="-17"/>
          <w:sz w:val="26"/>
        </w:rPr>
        <w:t xml:space="preserve"> </w:t>
      </w:r>
      <w:r>
        <w:rPr>
          <w:color w:val="212529"/>
          <w:sz w:val="26"/>
        </w:rPr>
        <w:t>wrong,</w:t>
      </w:r>
      <w:r>
        <w:rPr>
          <w:color w:val="212529"/>
          <w:spacing w:val="-17"/>
          <w:sz w:val="26"/>
        </w:rPr>
        <w:t xml:space="preserve"> </w:t>
      </w:r>
      <w:r>
        <w:rPr>
          <w:color w:val="212529"/>
          <w:sz w:val="26"/>
        </w:rPr>
        <w:t>the</w:t>
      </w:r>
      <w:r>
        <w:rPr>
          <w:color w:val="212529"/>
          <w:spacing w:val="-17"/>
          <w:sz w:val="26"/>
        </w:rPr>
        <w:t xml:space="preserve"> </w:t>
      </w:r>
      <w:r>
        <w:rPr>
          <w:color w:val="212529"/>
          <w:sz w:val="26"/>
        </w:rPr>
        <w:t>draft</w:t>
      </w:r>
      <w:r>
        <w:rPr>
          <w:color w:val="212529"/>
          <w:spacing w:val="-17"/>
          <w:sz w:val="26"/>
        </w:rPr>
        <w:t xml:space="preserve"> </w:t>
      </w:r>
      <w:r>
        <w:rPr>
          <w:color w:val="212529"/>
          <w:sz w:val="26"/>
        </w:rPr>
        <w:t>order</w:t>
      </w:r>
      <w:r>
        <w:rPr>
          <w:color w:val="212529"/>
          <w:spacing w:val="-17"/>
          <w:sz w:val="26"/>
        </w:rPr>
        <w:t xml:space="preserve"> </w:t>
      </w:r>
      <w:r>
        <w:rPr>
          <w:color w:val="212529"/>
          <w:sz w:val="26"/>
        </w:rPr>
        <w:t>is</w:t>
      </w:r>
      <w:r>
        <w:rPr>
          <w:color w:val="212529"/>
          <w:spacing w:val="-16"/>
          <w:sz w:val="26"/>
        </w:rPr>
        <w:t xml:space="preserve"> </w:t>
      </w:r>
      <w:r>
        <w:rPr>
          <w:color w:val="212529"/>
          <w:sz w:val="26"/>
        </w:rPr>
        <w:t>not</w:t>
      </w:r>
      <w:r>
        <w:rPr>
          <w:color w:val="212529"/>
          <w:spacing w:val="-17"/>
          <w:sz w:val="26"/>
        </w:rPr>
        <w:t xml:space="preserve"> </w:t>
      </w:r>
      <w:r>
        <w:rPr>
          <w:color w:val="212529"/>
          <w:sz w:val="26"/>
        </w:rPr>
        <w:t>defective</w:t>
      </w:r>
      <w:r>
        <w:rPr>
          <w:color w:val="212529"/>
          <w:spacing w:val="-17"/>
          <w:sz w:val="26"/>
        </w:rPr>
        <w:t xml:space="preserve"> </w:t>
      </w:r>
      <w:r>
        <w:rPr>
          <w:color w:val="212529"/>
          <w:sz w:val="26"/>
        </w:rPr>
        <w:t>to</w:t>
      </w:r>
      <w:r>
        <w:rPr>
          <w:color w:val="212529"/>
          <w:spacing w:val="-17"/>
          <w:sz w:val="26"/>
        </w:rPr>
        <w:t xml:space="preserve"> </w:t>
      </w:r>
      <w:r>
        <w:rPr>
          <w:color w:val="212529"/>
          <w:sz w:val="26"/>
        </w:rPr>
        <w:t>the</w:t>
      </w:r>
      <w:r>
        <w:rPr>
          <w:color w:val="212529"/>
          <w:spacing w:val="-17"/>
          <w:sz w:val="26"/>
        </w:rPr>
        <w:t xml:space="preserve"> </w:t>
      </w:r>
      <w:r>
        <w:rPr>
          <w:color w:val="212529"/>
          <w:sz w:val="26"/>
        </w:rPr>
        <w:t>extent</w:t>
      </w:r>
      <w:r>
        <w:rPr>
          <w:color w:val="212529"/>
          <w:spacing w:val="-17"/>
          <w:sz w:val="26"/>
        </w:rPr>
        <w:t xml:space="preserve"> </w:t>
      </w:r>
      <w:r>
        <w:rPr>
          <w:color w:val="212529"/>
          <w:sz w:val="26"/>
        </w:rPr>
        <w:t>that</w:t>
      </w:r>
      <w:r>
        <w:rPr>
          <w:color w:val="212529"/>
          <w:spacing w:val="-17"/>
          <w:sz w:val="26"/>
        </w:rPr>
        <w:t xml:space="preserve"> </w:t>
      </w:r>
      <w:r>
        <w:rPr>
          <w:color w:val="212529"/>
          <w:sz w:val="26"/>
        </w:rPr>
        <w:t>it</w:t>
      </w:r>
      <w:r>
        <w:rPr>
          <w:color w:val="212529"/>
          <w:spacing w:val="-17"/>
          <w:sz w:val="26"/>
        </w:rPr>
        <w:t xml:space="preserve"> </w:t>
      </w:r>
      <w:r>
        <w:rPr>
          <w:color w:val="212529"/>
          <w:sz w:val="26"/>
        </w:rPr>
        <w:t>cannot</w:t>
      </w:r>
      <w:r>
        <w:rPr>
          <w:color w:val="212529"/>
          <w:spacing w:val="-17"/>
          <w:sz w:val="26"/>
        </w:rPr>
        <w:t xml:space="preserve"> </w:t>
      </w:r>
      <w:r>
        <w:rPr>
          <w:color w:val="212529"/>
          <w:sz w:val="26"/>
        </w:rPr>
        <w:t>be</w:t>
      </w:r>
      <w:r>
        <w:rPr>
          <w:color w:val="212529"/>
          <w:spacing w:val="-17"/>
          <w:sz w:val="26"/>
        </w:rPr>
        <w:t xml:space="preserve"> </w:t>
      </w:r>
      <w:r>
        <w:rPr>
          <w:color w:val="212529"/>
          <w:sz w:val="26"/>
        </w:rPr>
        <w:t>amended.</w:t>
      </w:r>
    </w:p>
    <w:p w14:paraId="5C2E7B9B" w14:textId="77777777" w:rsidR="006333E7" w:rsidRDefault="006333E7">
      <w:pPr>
        <w:pStyle w:val="BodyText"/>
        <w:spacing w:before="149"/>
      </w:pPr>
    </w:p>
    <w:p w14:paraId="7E48C7CA" w14:textId="77777777" w:rsidR="006333E7" w:rsidRDefault="00000000">
      <w:pPr>
        <w:pStyle w:val="Heading1"/>
      </w:pPr>
      <w:r>
        <w:rPr>
          <w:color w:val="212529"/>
          <w:spacing w:val="-2"/>
        </w:rPr>
        <w:t>Disposition</w:t>
      </w:r>
    </w:p>
    <w:p w14:paraId="49259275" w14:textId="77777777" w:rsidR="006333E7" w:rsidRDefault="00000000">
      <w:pPr>
        <w:pStyle w:val="BodyText"/>
        <w:spacing w:before="150"/>
        <w:ind w:left="23"/>
      </w:pPr>
      <w:r>
        <w:t>Wherefore</w:t>
      </w:r>
      <w:r>
        <w:rPr>
          <w:spacing w:val="-2"/>
        </w:rPr>
        <w:t xml:space="preserve"> </w:t>
      </w:r>
      <w:r>
        <w:t>it is</w:t>
      </w:r>
      <w:r>
        <w:rPr>
          <w:spacing w:val="-2"/>
        </w:rPr>
        <w:t xml:space="preserve"> </w:t>
      </w:r>
      <w:r>
        <w:t xml:space="preserve">hereby ordered </w:t>
      </w:r>
      <w:r>
        <w:rPr>
          <w:spacing w:val="-2"/>
        </w:rPr>
        <w:t>that:</w:t>
      </w:r>
    </w:p>
    <w:p w14:paraId="417078EE" w14:textId="77777777" w:rsidR="006333E7" w:rsidRDefault="006333E7">
      <w:pPr>
        <w:pStyle w:val="BodyText"/>
        <w:spacing w:before="289"/>
      </w:pPr>
    </w:p>
    <w:p w14:paraId="12DC27EB" w14:textId="77777777" w:rsidR="006333E7" w:rsidRDefault="00000000">
      <w:pPr>
        <w:pStyle w:val="ListParagraph"/>
        <w:numPr>
          <w:ilvl w:val="0"/>
          <w:numId w:val="1"/>
        </w:numPr>
        <w:tabs>
          <w:tab w:val="left" w:pos="743"/>
        </w:tabs>
        <w:spacing w:line="345" w:lineRule="auto"/>
        <w:ind w:hanging="360"/>
        <w:rPr>
          <w:sz w:val="26"/>
        </w:rPr>
      </w:pPr>
      <w:r>
        <w:rPr>
          <w:color w:val="212529"/>
          <w:sz w:val="26"/>
        </w:rPr>
        <w:t>The</w:t>
      </w:r>
      <w:r>
        <w:rPr>
          <w:color w:val="212529"/>
          <w:spacing w:val="-13"/>
          <w:sz w:val="26"/>
        </w:rPr>
        <w:t xml:space="preserve"> </w:t>
      </w:r>
      <w:r>
        <w:rPr>
          <w:color w:val="212529"/>
          <w:sz w:val="26"/>
        </w:rPr>
        <w:t>point</w:t>
      </w:r>
      <w:r>
        <w:rPr>
          <w:color w:val="212529"/>
          <w:spacing w:val="-13"/>
          <w:sz w:val="26"/>
        </w:rPr>
        <w:t xml:space="preserve"> </w:t>
      </w:r>
      <w:r>
        <w:rPr>
          <w:i/>
          <w:color w:val="212529"/>
          <w:sz w:val="27"/>
        </w:rPr>
        <w:t>in</w:t>
      </w:r>
      <w:r>
        <w:rPr>
          <w:i/>
          <w:color w:val="212529"/>
          <w:spacing w:val="-16"/>
          <w:sz w:val="27"/>
        </w:rPr>
        <w:t xml:space="preserve"> </w:t>
      </w:r>
      <w:r>
        <w:rPr>
          <w:i/>
          <w:color w:val="212529"/>
          <w:sz w:val="27"/>
        </w:rPr>
        <w:t>limine</w:t>
      </w:r>
      <w:r>
        <w:rPr>
          <w:i/>
          <w:color w:val="212529"/>
          <w:spacing w:val="-16"/>
          <w:sz w:val="27"/>
        </w:rPr>
        <w:t xml:space="preserve"> </w:t>
      </w:r>
      <w:r>
        <w:rPr>
          <w:color w:val="212529"/>
          <w:sz w:val="26"/>
        </w:rPr>
        <w:t>raised</w:t>
      </w:r>
      <w:r>
        <w:rPr>
          <w:color w:val="212529"/>
          <w:spacing w:val="-13"/>
          <w:sz w:val="26"/>
        </w:rPr>
        <w:t xml:space="preserve"> </w:t>
      </w:r>
      <w:r>
        <w:rPr>
          <w:color w:val="212529"/>
          <w:sz w:val="26"/>
        </w:rPr>
        <w:t>in</w:t>
      </w:r>
      <w:r>
        <w:rPr>
          <w:color w:val="212529"/>
          <w:spacing w:val="-13"/>
          <w:sz w:val="26"/>
        </w:rPr>
        <w:t xml:space="preserve"> </w:t>
      </w:r>
      <w:r>
        <w:rPr>
          <w:color w:val="212529"/>
          <w:sz w:val="26"/>
        </w:rPr>
        <w:t>respect</w:t>
      </w:r>
      <w:r>
        <w:rPr>
          <w:color w:val="212529"/>
          <w:spacing w:val="-13"/>
          <w:sz w:val="26"/>
        </w:rPr>
        <w:t xml:space="preserve"> </w:t>
      </w:r>
      <w:r>
        <w:rPr>
          <w:color w:val="212529"/>
          <w:sz w:val="26"/>
        </w:rPr>
        <w:t>of</w:t>
      </w:r>
      <w:r>
        <w:rPr>
          <w:color w:val="212529"/>
          <w:spacing w:val="-13"/>
          <w:sz w:val="26"/>
        </w:rPr>
        <w:t xml:space="preserve"> </w:t>
      </w:r>
      <w:r>
        <w:rPr>
          <w:color w:val="212529"/>
          <w:sz w:val="26"/>
        </w:rPr>
        <w:t>non-joinder</w:t>
      </w:r>
      <w:r>
        <w:rPr>
          <w:color w:val="212529"/>
          <w:spacing w:val="-13"/>
          <w:sz w:val="26"/>
        </w:rPr>
        <w:t xml:space="preserve"> </w:t>
      </w:r>
      <w:r>
        <w:rPr>
          <w:color w:val="212529"/>
          <w:sz w:val="26"/>
        </w:rPr>
        <w:t>is</w:t>
      </w:r>
      <w:r>
        <w:rPr>
          <w:color w:val="212529"/>
          <w:spacing w:val="-13"/>
          <w:sz w:val="26"/>
        </w:rPr>
        <w:t xml:space="preserve"> </w:t>
      </w:r>
      <w:r>
        <w:rPr>
          <w:color w:val="212529"/>
          <w:sz w:val="26"/>
        </w:rPr>
        <w:t>hereby</w:t>
      </w:r>
      <w:r>
        <w:rPr>
          <w:color w:val="212529"/>
          <w:spacing w:val="-13"/>
          <w:sz w:val="26"/>
        </w:rPr>
        <w:t xml:space="preserve"> </w:t>
      </w:r>
      <w:r>
        <w:rPr>
          <w:color w:val="212529"/>
          <w:sz w:val="26"/>
        </w:rPr>
        <w:t>upheld.</w:t>
      </w:r>
      <w:r>
        <w:rPr>
          <w:color w:val="212529"/>
          <w:spacing w:val="-13"/>
          <w:sz w:val="26"/>
        </w:rPr>
        <w:t xml:space="preserve"> </w:t>
      </w:r>
      <w:r>
        <w:rPr>
          <w:color w:val="212529"/>
          <w:sz w:val="26"/>
        </w:rPr>
        <w:t>The</w:t>
      </w:r>
      <w:r>
        <w:rPr>
          <w:color w:val="212529"/>
          <w:spacing w:val="-13"/>
          <w:sz w:val="26"/>
        </w:rPr>
        <w:t xml:space="preserve"> </w:t>
      </w:r>
      <w:r>
        <w:rPr>
          <w:color w:val="212529"/>
          <w:sz w:val="26"/>
        </w:rPr>
        <w:t>second point</w:t>
      </w:r>
      <w:r>
        <w:rPr>
          <w:color w:val="212529"/>
          <w:spacing w:val="-11"/>
          <w:sz w:val="26"/>
        </w:rPr>
        <w:t xml:space="preserve"> </w:t>
      </w:r>
      <w:r>
        <w:rPr>
          <w:i/>
          <w:color w:val="212529"/>
          <w:sz w:val="27"/>
        </w:rPr>
        <w:t>in</w:t>
      </w:r>
      <w:r>
        <w:rPr>
          <w:i/>
          <w:color w:val="212529"/>
          <w:spacing w:val="-13"/>
          <w:sz w:val="27"/>
        </w:rPr>
        <w:t xml:space="preserve"> </w:t>
      </w:r>
      <w:r>
        <w:rPr>
          <w:i/>
          <w:color w:val="212529"/>
          <w:sz w:val="27"/>
        </w:rPr>
        <w:t>limine</w:t>
      </w:r>
      <w:r>
        <w:rPr>
          <w:i/>
          <w:color w:val="212529"/>
          <w:spacing w:val="-13"/>
          <w:sz w:val="27"/>
        </w:rPr>
        <w:t xml:space="preserve"> </w:t>
      </w:r>
      <w:r>
        <w:rPr>
          <w:color w:val="212529"/>
          <w:sz w:val="26"/>
        </w:rPr>
        <w:t>in</w:t>
      </w:r>
      <w:r>
        <w:rPr>
          <w:color w:val="212529"/>
          <w:spacing w:val="-11"/>
          <w:sz w:val="26"/>
        </w:rPr>
        <w:t xml:space="preserve"> </w:t>
      </w:r>
      <w:r>
        <w:rPr>
          <w:color w:val="212529"/>
          <w:sz w:val="26"/>
        </w:rPr>
        <w:t>respect</w:t>
      </w:r>
      <w:r>
        <w:rPr>
          <w:color w:val="212529"/>
          <w:spacing w:val="-11"/>
          <w:sz w:val="26"/>
        </w:rPr>
        <w:t xml:space="preserve"> </w:t>
      </w:r>
      <w:r>
        <w:rPr>
          <w:color w:val="212529"/>
          <w:sz w:val="26"/>
        </w:rPr>
        <w:t>of</w:t>
      </w:r>
      <w:r>
        <w:rPr>
          <w:color w:val="212529"/>
          <w:spacing w:val="-11"/>
          <w:sz w:val="26"/>
        </w:rPr>
        <w:t xml:space="preserve"> </w:t>
      </w:r>
      <w:r>
        <w:rPr>
          <w:color w:val="212529"/>
          <w:sz w:val="26"/>
        </w:rPr>
        <w:t>a</w:t>
      </w:r>
      <w:r>
        <w:rPr>
          <w:color w:val="212529"/>
          <w:spacing w:val="-11"/>
          <w:sz w:val="26"/>
        </w:rPr>
        <w:t xml:space="preserve"> </w:t>
      </w:r>
      <w:r>
        <w:rPr>
          <w:color w:val="212529"/>
          <w:sz w:val="26"/>
        </w:rPr>
        <w:t>defective</w:t>
      </w:r>
      <w:r>
        <w:rPr>
          <w:color w:val="212529"/>
          <w:spacing w:val="-11"/>
          <w:sz w:val="26"/>
        </w:rPr>
        <w:t xml:space="preserve"> </w:t>
      </w:r>
      <w:r>
        <w:rPr>
          <w:color w:val="212529"/>
          <w:sz w:val="26"/>
        </w:rPr>
        <w:t>draft</w:t>
      </w:r>
      <w:r>
        <w:rPr>
          <w:color w:val="212529"/>
          <w:spacing w:val="-11"/>
          <w:sz w:val="26"/>
        </w:rPr>
        <w:t xml:space="preserve"> </w:t>
      </w:r>
      <w:r>
        <w:rPr>
          <w:color w:val="212529"/>
          <w:sz w:val="26"/>
        </w:rPr>
        <w:t>order</w:t>
      </w:r>
      <w:r>
        <w:rPr>
          <w:color w:val="212529"/>
          <w:spacing w:val="-11"/>
          <w:sz w:val="26"/>
        </w:rPr>
        <w:t xml:space="preserve"> </w:t>
      </w:r>
      <w:r>
        <w:rPr>
          <w:color w:val="212529"/>
          <w:sz w:val="26"/>
        </w:rPr>
        <w:t>is</w:t>
      </w:r>
      <w:r>
        <w:rPr>
          <w:color w:val="212529"/>
          <w:spacing w:val="-11"/>
          <w:sz w:val="26"/>
        </w:rPr>
        <w:t xml:space="preserve"> </w:t>
      </w:r>
      <w:r>
        <w:rPr>
          <w:color w:val="212529"/>
          <w:sz w:val="26"/>
        </w:rPr>
        <w:t>dismissed</w:t>
      </w:r>
      <w:r>
        <w:rPr>
          <w:color w:val="212529"/>
          <w:spacing w:val="-11"/>
          <w:sz w:val="26"/>
        </w:rPr>
        <w:t xml:space="preserve"> </w:t>
      </w:r>
      <w:r>
        <w:rPr>
          <w:color w:val="212529"/>
          <w:sz w:val="26"/>
        </w:rPr>
        <w:t>for</w:t>
      </w:r>
      <w:r>
        <w:rPr>
          <w:color w:val="212529"/>
          <w:spacing w:val="-11"/>
          <w:sz w:val="26"/>
        </w:rPr>
        <w:t xml:space="preserve"> </w:t>
      </w:r>
      <w:r>
        <w:rPr>
          <w:color w:val="212529"/>
          <w:sz w:val="26"/>
        </w:rPr>
        <w:t>lack</w:t>
      </w:r>
      <w:r>
        <w:rPr>
          <w:color w:val="212529"/>
          <w:spacing w:val="-11"/>
          <w:sz w:val="26"/>
        </w:rPr>
        <w:t xml:space="preserve"> </w:t>
      </w:r>
      <w:r>
        <w:rPr>
          <w:color w:val="212529"/>
          <w:sz w:val="26"/>
        </w:rPr>
        <w:t>of</w:t>
      </w:r>
      <w:r>
        <w:rPr>
          <w:color w:val="212529"/>
          <w:spacing w:val="-11"/>
          <w:sz w:val="26"/>
        </w:rPr>
        <w:t xml:space="preserve"> </w:t>
      </w:r>
      <w:r>
        <w:rPr>
          <w:color w:val="212529"/>
          <w:sz w:val="26"/>
        </w:rPr>
        <w:t>merit.</w:t>
      </w:r>
    </w:p>
    <w:p w14:paraId="22F4139A" w14:textId="77777777" w:rsidR="006333E7" w:rsidRDefault="006333E7">
      <w:pPr>
        <w:pStyle w:val="BodyText"/>
        <w:spacing w:before="162"/>
      </w:pPr>
    </w:p>
    <w:p w14:paraId="08A0BB63" w14:textId="77777777" w:rsidR="006333E7" w:rsidRDefault="00000000">
      <w:pPr>
        <w:pStyle w:val="ListParagraph"/>
        <w:numPr>
          <w:ilvl w:val="0"/>
          <w:numId w:val="1"/>
        </w:numPr>
        <w:tabs>
          <w:tab w:val="left" w:pos="743"/>
        </w:tabs>
        <w:spacing w:line="360" w:lineRule="auto"/>
        <w:ind w:hanging="360"/>
        <w:rPr>
          <w:sz w:val="26"/>
        </w:rPr>
      </w:pPr>
      <w:r>
        <w:rPr>
          <w:color w:val="212529"/>
          <w:sz w:val="26"/>
        </w:rPr>
        <w:t>The</w:t>
      </w:r>
      <w:r>
        <w:rPr>
          <w:color w:val="212529"/>
          <w:spacing w:val="-9"/>
          <w:sz w:val="26"/>
        </w:rPr>
        <w:t xml:space="preserve"> </w:t>
      </w:r>
      <w:r>
        <w:rPr>
          <w:color w:val="212529"/>
          <w:sz w:val="26"/>
        </w:rPr>
        <w:t>Application</w:t>
      </w:r>
      <w:r>
        <w:rPr>
          <w:color w:val="212529"/>
          <w:spacing w:val="-10"/>
          <w:sz w:val="26"/>
        </w:rPr>
        <w:t xml:space="preserve"> </w:t>
      </w:r>
      <w:r>
        <w:rPr>
          <w:color w:val="212529"/>
          <w:sz w:val="26"/>
        </w:rPr>
        <w:t>for</w:t>
      </w:r>
      <w:r>
        <w:rPr>
          <w:color w:val="212529"/>
          <w:spacing w:val="-10"/>
          <w:sz w:val="26"/>
        </w:rPr>
        <w:t xml:space="preserve"> </w:t>
      </w:r>
      <w:r>
        <w:rPr>
          <w:color w:val="212529"/>
          <w:sz w:val="26"/>
        </w:rPr>
        <w:t>Review</w:t>
      </w:r>
      <w:r>
        <w:rPr>
          <w:color w:val="212529"/>
          <w:spacing w:val="-10"/>
          <w:sz w:val="26"/>
        </w:rPr>
        <w:t xml:space="preserve"> </w:t>
      </w:r>
      <w:r>
        <w:rPr>
          <w:color w:val="212529"/>
          <w:sz w:val="26"/>
        </w:rPr>
        <w:t>be</w:t>
      </w:r>
      <w:r>
        <w:rPr>
          <w:color w:val="212529"/>
          <w:spacing w:val="-9"/>
          <w:sz w:val="26"/>
        </w:rPr>
        <w:t xml:space="preserve"> </w:t>
      </w:r>
      <w:r>
        <w:rPr>
          <w:color w:val="212529"/>
          <w:sz w:val="26"/>
        </w:rPr>
        <w:t>and</w:t>
      </w:r>
      <w:r>
        <w:rPr>
          <w:color w:val="212529"/>
          <w:spacing w:val="-10"/>
          <w:sz w:val="26"/>
        </w:rPr>
        <w:t xml:space="preserve"> </w:t>
      </w:r>
      <w:r>
        <w:rPr>
          <w:color w:val="212529"/>
          <w:sz w:val="26"/>
        </w:rPr>
        <w:t>is</w:t>
      </w:r>
      <w:r>
        <w:rPr>
          <w:color w:val="212529"/>
          <w:spacing w:val="-10"/>
          <w:sz w:val="26"/>
        </w:rPr>
        <w:t xml:space="preserve"> </w:t>
      </w:r>
      <w:r>
        <w:rPr>
          <w:color w:val="212529"/>
          <w:sz w:val="26"/>
        </w:rPr>
        <w:t>hereby</w:t>
      </w:r>
      <w:r>
        <w:rPr>
          <w:color w:val="212529"/>
          <w:spacing w:val="-10"/>
          <w:sz w:val="26"/>
        </w:rPr>
        <w:t xml:space="preserve"> </w:t>
      </w:r>
      <w:r>
        <w:rPr>
          <w:color w:val="212529"/>
          <w:sz w:val="26"/>
        </w:rPr>
        <w:t>struck</w:t>
      </w:r>
      <w:r>
        <w:rPr>
          <w:color w:val="212529"/>
          <w:spacing w:val="-10"/>
          <w:sz w:val="26"/>
        </w:rPr>
        <w:t xml:space="preserve"> </w:t>
      </w:r>
      <w:r>
        <w:rPr>
          <w:color w:val="212529"/>
          <w:sz w:val="26"/>
        </w:rPr>
        <w:t>off</w:t>
      </w:r>
      <w:r>
        <w:rPr>
          <w:color w:val="212529"/>
          <w:spacing w:val="-10"/>
          <w:sz w:val="26"/>
        </w:rPr>
        <w:t xml:space="preserve"> </w:t>
      </w:r>
      <w:r>
        <w:rPr>
          <w:color w:val="212529"/>
          <w:sz w:val="26"/>
        </w:rPr>
        <w:t>the</w:t>
      </w:r>
      <w:r>
        <w:rPr>
          <w:color w:val="212529"/>
          <w:spacing w:val="-9"/>
          <w:sz w:val="26"/>
        </w:rPr>
        <w:t xml:space="preserve"> </w:t>
      </w:r>
      <w:r>
        <w:rPr>
          <w:color w:val="212529"/>
          <w:sz w:val="26"/>
        </w:rPr>
        <w:t>roll</w:t>
      </w:r>
      <w:r>
        <w:rPr>
          <w:color w:val="212529"/>
          <w:spacing w:val="-9"/>
          <w:sz w:val="26"/>
        </w:rPr>
        <w:t xml:space="preserve"> </w:t>
      </w:r>
      <w:r>
        <w:rPr>
          <w:color w:val="212529"/>
          <w:sz w:val="26"/>
        </w:rPr>
        <w:t>for</w:t>
      </w:r>
      <w:r>
        <w:rPr>
          <w:color w:val="212529"/>
          <w:spacing w:val="-10"/>
          <w:sz w:val="26"/>
        </w:rPr>
        <w:t xml:space="preserve"> </w:t>
      </w:r>
      <w:r>
        <w:rPr>
          <w:color w:val="212529"/>
          <w:sz w:val="26"/>
        </w:rPr>
        <w:t>failure</w:t>
      </w:r>
      <w:r>
        <w:rPr>
          <w:color w:val="212529"/>
          <w:spacing w:val="-9"/>
          <w:sz w:val="26"/>
        </w:rPr>
        <w:t xml:space="preserve"> </w:t>
      </w:r>
      <w:r>
        <w:rPr>
          <w:color w:val="212529"/>
          <w:sz w:val="26"/>
        </w:rPr>
        <w:t>to</w:t>
      </w:r>
      <w:r>
        <w:rPr>
          <w:color w:val="212529"/>
          <w:spacing w:val="-10"/>
          <w:sz w:val="26"/>
        </w:rPr>
        <w:t xml:space="preserve"> </w:t>
      </w:r>
      <w:r>
        <w:rPr>
          <w:color w:val="212529"/>
          <w:sz w:val="26"/>
        </w:rPr>
        <w:t>join a party with a direct and substantial interest in the matter.</w:t>
      </w:r>
    </w:p>
    <w:p w14:paraId="19418089" w14:textId="77777777" w:rsidR="006333E7" w:rsidRDefault="006333E7">
      <w:pPr>
        <w:pStyle w:val="BodyText"/>
        <w:spacing w:before="149"/>
      </w:pPr>
    </w:p>
    <w:p w14:paraId="00ECCAC2" w14:textId="77777777" w:rsidR="006333E7" w:rsidRDefault="00000000">
      <w:pPr>
        <w:pStyle w:val="ListParagraph"/>
        <w:numPr>
          <w:ilvl w:val="0"/>
          <w:numId w:val="1"/>
        </w:numPr>
        <w:tabs>
          <w:tab w:val="left" w:pos="743"/>
        </w:tabs>
        <w:ind w:right="0" w:hanging="360"/>
        <w:rPr>
          <w:sz w:val="26"/>
        </w:rPr>
      </w:pPr>
      <w:r>
        <w:rPr>
          <w:color w:val="212529"/>
          <w:sz w:val="26"/>
        </w:rPr>
        <w:t>Each</w:t>
      </w:r>
      <w:r>
        <w:rPr>
          <w:color w:val="212529"/>
          <w:spacing w:val="-1"/>
          <w:sz w:val="26"/>
        </w:rPr>
        <w:t xml:space="preserve"> </w:t>
      </w:r>
      <w:r>
        <w:rPr>
          <w:color w:val="212529"/>
          <w:sz w:val="26"/>
        </w:rPr>
        <w:t>party</w:t>
      </w:r>
      <w:r>
        <w:rPr>
          <w:color w:val="212529"/>
          <w:spacing w:val="-1"/>
          <w:sz w:val="26"/>
        </w:rPr>
        <w:t xml:space="preserve"> </w:t>
      </w:r>
      <w:r>
        <w:rPr>
          <w:color w:val="212529"/>
          <w:sz w:val="26"/>
        </w:rPr>
        <w:t>shall bear</w:t>
      </w:r>
      <w:r>
        <w:rPr>
          <w:color w:val="212529"/>
          <w:spacing w:val="-1"/>
          <w:sz w:val="26"/>
        </w:rPr>
        <w:t xml:space="preserve"> </w:t>
      </w:r>
      <w:r>
        <w:rPr>
          <w:color w:val="212529"/>
          <w:sz w:val="26"/>
        </w:rPr>
        <w:t>its</w:t>
      </w:r>
      <w:r>
        <w:rPr>
          <w:color w:val="212529"/>
          <w:spacing w:val="-2"/>
          <w:sz w:val="26"/>
        </w:rPr>
        <w:t xml:space="preserve"> </w:t>
      </w:r>
      <w:r>
        <w:rPr>
          <w:color w:val="212529"/>
          <w:sz w:val="26"/>
        </w:rPr>
        <w:t xml:space="preserve">own </w:t>
      </w:r>
      <w:r>
        <w:rPr>
          <w:color w:val="212529"/>
          <w:spacing w:val="-2"/>
          <w:sz w:val="26"/>
        </w:rPr>
        <w:t>costs.</w:t>
      </w:r>
    </w:p>
    <w:p w14:paraId="172B36CA" w14:textId="77777777" w:rsidR="006333E7" w:rsidRDefault="006333E7">
      <w:pPr>
        <w:pStyle w:val="BodyText"/>
        <w:rPr>
          <w:sz w:val="20"/>
        </w:rPr>
      </w:pPr>
    </w:p>
    <w:p w14:paraId="6FE1B3B4" w14:textId="77777777" w:rsidR="006333E7" w:rsidRDefault="006333E7">
      <w:pPr>
        <w:pStyle w:val="BodyText"/>
        <w:rPr>
          <w:sz w:val="20"/>
        </w:rPr>
      </w:pPr>
    </w:p>
    <w:p w14:paraId="40B8014E" w14:textId="77777777" w:rsidR="006333E7" w:rsidRDefault="006333E7">
      <w:pPr>
        <w:pStyle w:val="BodyText"/>
        <w:rPr>
          <w:sz w:val="20"/>
        </w:rPr>
      </w:pPr>
    </w:p>
    <w:p w14:paraId="6E16E7C6" w14:textId="37FE973D" w:rsidR="006333E7" w:rsidRDefault="006333E7">
      <w:pPr>
        <w:pStyle w:val="BodyText"/>
        <w:spacing w:before="62"/>
        <w:rPr>
          <w:sz w:val="20"/>
        </w:rPr>
      </w:pPr>
    </w:p>
    <w:sectPr w:rsidR="006333E7">
      <w:pgSz w:w="11910" w:h="16840"/>
      <w:pgMar w:top="1360" w:right="1133" w:bottom="1200" w:left="1417" w:header="0"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9131A" w14:textId="77777777" w:rsidR="00F02C5A" w:rsidRDefault="00F02C5A">
      <w:r>
        <w:separator/>
      </w:r>
    </w:p>
  </w:endnote>
  <w:endnote w:type="continuationSeparator" w:id="0">
    <w:p w14:paraId="44545CDE" w14:textId="77777777" w:rsidR="00F02C5A" w:rsidRDefault="00F0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3ED0" w14:textId="77777777" w:rsidR="006333E7" w:rsidRDefault="00000000">
    <w:pPr>
      <w:pStyle w:val="BodyText"/>
      <w:spacing w:line="14" w:lineRule="auto"/>
      <w:rPr>
        <w:sz w:val="20"/>
      </w:rPr>
    </w:pPr>
    <w:r>
      <w:rPr>
        <w:noProof/>
        <w:sz w:val="20"/>
      </w:rPr>
      <mc:AlternateContent>
        <mc:Choice Requires="wps">
          <w:drawing>
            <wp:anchor distT="0" distB="0" distL="0" distR="0" simplePos="0" relativeHeight="487522816" behindDoc="1" locked="0" layoutInCell="1" allowOverlap="1" wp14:anchorId="7537C3F8" wp14:editId="7765F89A">
              <wp:simplePos x="0" y="0"/>
              <wp:positionH relativeFrom="page">
                <wp:posOffset>6537007</wp:posOffset>
              </wp:positionH>
              <wp:positionV relativeFrom="page">
                <wp:posOffset>9917024</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1DFF215C" w14:textId="77777777" w:rsidR="006333E7"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7537C3F8" id="_x0000_t202" coordsize="21600,21600" o:spt="202" path="m,l,21600r21600,l21600,xe">
              <v:stroke joinstyle="miter"/>
              <v:path gradientshapeok="t" o:connecttype="rect"/>
            </v:shapetype>
            <v:shape id="Textbox 1" o:spid="_x0000_s1026" type="#_x0000_t202" style="position:absolute;margin-left:514.7pt;margin-top:780.85pt;width:12.6pt;height:13pt;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" filled="f" stroked="f">
              <v:textbox inset="0,0,0,0">
                <w:txbxContent>
                  <w:p w14:paraId="1DFF215C" w14:textId="77777777" w:rsidR="006333E7"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BB18D" w14:textId="77777777" w:rsidR="00F02C5A" w:rsidRDefault="00F02C5A">
      <w:r>
        <w:separator/>
      </w:r>
    </w:p>
  </w:footnote>
  <w:footnote w:type="continuationSeparator" w:id="0">
    <w:p w14:paraId="0A5F68BE" w14:textId="77777777" w:rsidR="00F02C5A" w:rsidRDefault="00F02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264"/>
    <w:multiLevelType w:val="hybridMultilevel"/>
    <w:tmpl w:val="75CA2EC2"/>
    <w:lvl w:ilvl="0" w:tplc="16FE8080">
      <w:start w:val="1"/>
      <w:numFmt w:val="decimal"/>
      <w:lvlText w:val="%1."/>
      <w:lvlJc w:val="left"/>
      <w:pPr>
        <w:ind w:left="743" w:hanging="361"/>
        <w:jc w:val="left"/>
      </w:pPr>
      <w:rPr>
        <w:rFonts w:ascii="Times New Roman" w:eastAsia="Times New Roman" w:hAnsi="Times New Roman" w:cs="Times New Roman" w:hint="default"/>
        <w:b w:val="0"/>
        <w:bCs w:val="0"/>
        <w:i w:val="0"/>
        <w:iCs w:val="0"/>
        <w:color w:val="212529"/>
        <w:spacing w:val="0"/>
        <w:w w:val="100"/>
        <w:sz w:val="26"/>
        <w:szCs w:val="26"/>
        <w:lang w:val="en-US" w:eastAsia="en-US" w:bidi="ar-SA"/>
      </w:rPr>
    </w:lvl>
    <w:lvl w:ilvl="1" w:tplc="167607E4">
      <w:numFmt w:val="bullet"/>
      <w:lvlText w:val="•"/>
      <w:lvlJc w:val="left"/>
      <w:pPr>
        <w:ind w:left="1601" w:hanging="361"/>
      </w:pPr>
      <w:rPr>
        <w:rFonts w:hint="default"/>
        <w:lang w:val="en-US" w:eastAsia="en-US" w:bidi="ar-SA"/>
      </w:rPr>
    </w:lvl>
    <w:lvl w:ilvl="2" w:tplc="072CA1AA">
      <w:numFmt w:val="bullet"/>
      <w:lvlText w:val="•"/>
      <w:lvlJc w:val="left"/>
      <w:pPr>
        <w:ind w:left="2463" w:hanging="361"/>
      </w:pPr>
      <w:rPr>
        <w:rFonts w:hint="default"/>
        <w:lang w:val="en-US" w:eastAsia="en-US" w:bidi="ar-SA"/>
      </w:rPr>
    </w:lvl>
    <w:lvl w:ilvl="3" w:tplc="7E226416">
      <w:numFmt w:val="bullet"/>
      <w:lvlText w:val="•"/>
      <w:lvlJc w:val="left"/>
      <w:pPr>
        <w:ind w:left="3324" w:hanging="361"/>
      </w:pPr>
      <w:rPr>
        <w:rFonts w:hint="default"/>
        <w:lang w:val="en-US" w:eastAsia="en-US" w:bidi="ar-SA"/>
      </w:rPr>
    </w:lvl>
    <w:lvl w:ilvl="4" w:tplc="09463CE6">
      <w:numFmt w:val="bullet"/>
      <w:lvlText w:val="•"/>
      <w:lvlJc w:val="left"/>
      <w:pPr>
        <w:ind w:left="4186" w:hanging="361"/>
      </w:pPr>
      <w:rPr>
        <w:rFonts w:hint="default"/>
        <w:lang w:val="en-US" w:eastAsia="en-US" w:bidi="ar-SA"/>
      </w:rPr>
    </w:lvl>
    <w:lvl w:ilvl="5" w:tplc="D60E87DE">
      <w:numFmt w:val="bullet"/>
      <w:lvlText w:val="•"/>
      <w:lvlJc w:val="left"/>
      <w:pPr>
        <w:ind w:left="5048" w:hanging="361"/>
      </w:pPr>
      <w:rPr>
        <w:rFonts w:hint="default"/>
        <w:lang w:val="en-US" w:eastAsia="en-US" w:bidi="ar-SA"/>
      </w:rPr>
    </w:lvl>
    <w:lvl w:ilvl="6" w:tplc="EFB82F9C">
      <w:numFmt w:val="bullet"/>
      <w:lvlText w:val="•"/>
      <w:lvlJc w:val="left"/>
      <w:pPr>
        <w:ind w:left="5909" w:hanging="361"/>
      </w:pPr>
      <w:rPr>
        <w:rFonts w:hint="default"/>
        <w:lang w:val="en-US" w:eastAsia="en-US" w:bidi="ar-SA"/>
      </w:rPr>
    </w:lvl>
    <w:lvl w:ilvl="7" w:tplc="C7BCFC2C">
      <w:numFmt w:val="bullet"/>
      <w:lvlText w:val="•"/>
      <w:lvlJc w:val="left"/>
      <w:pPr>
        <w:ind w:left="6771" w:hanging="361"/>
      </w:pPr>
      <w:rPr>
        <w:rFonts w:hint="default"/>
        <w:lang w:val="en-US" w:eastAsia="en-US" w:bidi="ar-SA"/>
      </w:rPr>
    </w:lvl>
    <w:lvl w:ilvl="8" w:tplc="D8909D14">
      <w:numFmt w:val="bullet"/>
      <w:lvlText w:val="•"/>
      <w:lvlJc w:val="left"/>
      <w:pPr>
        <w:ind w:left="7632" w:hanging="361"/>
      </w:pPr>
      <w:rPr>
        <w:rFonts w:hint="default"/>
        <w:lang w:val="en-US" w:eastAsia="en-US" w:bidi="ar-SA"/>
      </w:rPr>
    </w:lvl>
  </w:abstractNum>
  <w:abstractNum w:abstractNumId="1" w15:restartNumberingAfterBreak="0">
    <w:nsid w:val="2E39082E"/>
    <w:multiLevelType w:val="hybridMultilevel"/>
    <w:tmpl w:val="0D94526C"/>
    <w:lvl w:ilvl="0" w:tplc="7864F26E">
      <w:start w:val="1"/>
      <w:numFmt w:val="decimal"/>
      <w:lvlText w:val="[%1]"/>
      <w:lvlJc w:val="left"/>
      <w:pPr>
        <w:ind w:left="383" w:hanging="361"/>
        <w:jc w:val="left"/>
      </w:pPr>
      <w:rPr>
        <w:rFonts w:hint="default"/>
        <w:spacing w:val="0"/>
        <w:w w:val="100"/>
        <w:lang w:val="en-US" w:eastAsia="en-US" w:bidi="ar-SA"/>
      </w:rPr>
    </w:lvl>
    <w:lvl w:ilvl="1" w:tplc="2698EA0A">
      <w:start w:val="1"/>
      <w:numFmt w:val="lowerRoman"/>
      <w:lvlText w:val="%2)"/>
      <w:lvlJc w:val="left"/>
      <w:pPr>
        <w:ind w:left="1102" w:hanging="720"/>
        <w:jc w:val="left"/>
      </w:pPr>
      <w:rPr>
        <w:rFonts w:ascii="Times New Roman" w:eastAsia="Times New Roman" w:hAnsi="Times New Roman" w:cs="Times New Roman" w:hint="default"/>
        <w:b w:val="0"/>
        <w:bCs w:val="0"/>
        <w:i/>
        <w:iCs/>
        <w:spacing w:val="0"/>
        <w:w w:val="96"/>
        <w:sz w:val="27"/>
        <w:szCs w:val="27"/>
        <w:lang w:val="en-US" w:eastAsia="en-US" w:bidi="ar-SA"/>
      </w:rPr>
    </w:lvl>
    <w:lvl w:ilvl="2" w:tplc="13AC04A8">
      <w:numFmt w:val="bullet"/>
      <w:lvlText w:val="•"/>
      <w:lvlJc w:val="left"/>
      <w:pPr>
        <w:ind w:left="2017" w:hanging="720"/>
      </w:pPr>
      <w:rPr>
        <w:rFonts w:hint="default"/>
        <w:lang w:val="en-US" w:eastAsia="en-US" w:bidi="ar-SA"/>
      </w:rPr>
    </w:lvl>
    <w:lvl w:ilvl="3" w:tplc="FC12F2BA">
      <w:numFmt w:val="bullet"/>
      <w:lvlText w:val="•"/>
      <w:lvlJc w:val="left"/>
      <w:pPr>
        <w:ind w:left="2934" w:hanging="720"/>
      </w:pPr>
      <w:rPr>
        <w:rFonts w:hint="default"/>
        <w:lang w:val="en-US" w:eastAsia="en-US" w:bidi="ar-SA"/>
      </w:rPr>
    </w:lvl>
    <w:lvl w:ilvl="4" w:tplc="91169620">
      <w:numFmt w:val="bullet"/>
      <w:lvlText w:val="•"/>
      <w:lvlJc w:val="left"/>
      <w:pPr>
        <w:ind w:left="3852" w:hanging="720"/>
      </w:pPr>
      <w:rPr>
        <w:rFonts w:hint="default"/>
        <w:lang w:val="en-US" w:eastAsia="en-US" w:bidi="ar-SA"/>
      </w:rPr>
    </w:lvl>
    <w:lvl w:ilvl="5" w:tplc="E6DE7192">
      <w:numFmt w:val="bullet"/>
      <w:lvlText w:val="•"/>
      <w:lvlJc w:val="left"/>
      <w:pPr>
        <w:ind w:left="4769" w:hanging="720"/>
      </w:pPr>
      <w:rPr>
        <w:rFonts w:hint="default"/>
        <w:lang w:val="en-US" w:eastAsia="en-US" w:bidi="ar-SA"/>
      </w:rPr>
    </w:lvl>
    <w:lvl w:ilvl="6" w:tplc="60B8E7F0">
      <w:numFmt w:val="bullet"/>
      <w:lvlText w:val="•"/>
      <w:lvlJc w:val="left"/>
      <w:pPr>
        <w:ind w:left="5686" w:hanging="720"/>
      </w:pPr>
      <w:rPr>
        <w:rFonts w:hint="default"/>
        <w:lang w:val="en-US" w:eastAsia="en-US" w:bidi="ar-SA"/>
      </w:rPr>
    </w:lvl>
    <w:lvl w:ilvl="7" w:tplc="91588B14">
      <w:numFmt w:val="bullet"/>
      <w:lvlText w:val="•"/>
      <w:lvlJc w:val="left"/>
      <w:pPr>
        <w:ind w:left="6604" w:hanging="720"/>
      </w:pPr>
      <w:rPr>
        <w:rFonts w:hint="default"/>
        <w:lang w:val="en-US" w:eastAsia="en-US" w:bidi="ar-SA"/>
      </w:rPr>
    </w:lvl>
    <w:lvl w:ilvl="8" w:tplc="09FC7242">
      <w:numFmt w:val="bullet"/>
      <w:lvlText w:val="•"/>
      <w:lvlJc w:val="left"/>
      <w:pPr>
        <w:ind w:left="7521" w:hanging="720"/>
      </w:pPr>
      <w:rPr>
        <w:rFonts w:hint="default"/>
        <w:lang w:val="en-US" w:eastAsia="en-US" w:bidi="ar-SA"/>
      </w:rPr>
    </w:lvl>
  </w:abstractNum>
  <w:abstractNum w:abstractNumId="2" w15:restartNumberingAfterBreak="0">
    <w:nsid w:val="55FB56F9"/>
    <w:multiLevelType w:val="hybridMultilevel"/>
    <w:tmpl w:val="AE4C359E"/>
    <w:lvl w:ilvl="0" w:tplc="745EAE40">
      <w:start w:val="1"/>
      <w:numFmt w:val="decimal"/>
      <w:lvlText w:val="%1."/>
      <w:lvlJc w:val="left"/>
      <w:pPr>
        <w:ind w:left="743" w:hanging="361"/>
        <w:jc w:val="left"/>
      </w:pPr>
      <w:rPr>
        <w:rFonts w:ascii="Times New Roman" w:eastAsia="Times New Roman" w:hAnsi="Times New Roman" w:cs="Times New Roman" w:hint="default"/>
        <w:b w:val="0"/>
        <w:bCs w:val="0"/>
        <w:i w:val="0"/>
        <w:iCs w:val="0"/>
        <w:spacing w:val="0"/>
        <w:w w:val="100"/>
        <w:sz w:val="26"/>
        <w:szCs w:val="26"/>
        <w:lang w:val="en-US" w:eastAsia="en-US" w:bidi="ar-SA"/>
      </w:rPr>
    </w:lvl>
    <w:lvl w:ilvl="1" w:tplc="6C4AF2B8">
      <w:numFmt w:val="bullet"/>
      <w:lvlText w:val="•"/>
      <w:lvlJc w:val="left"/>
      <w:pPr>
        <w:ind w:left="1601" w:hanging="361"/>
      </w:pPr>
      <w:rPr>
        <w:rFonts w:hint="default"/>
        <w:lang w:val="en-US" w:eastAsia="en-US" w:bidi="ar-SA"/>
      </w:rPr>
    </w:lvl>
    <w:lvl w:ilvl="2" w:tplc="1F823B4A">
      <w:numFmt w:val="bullet"/>
      <w:lvlText w:val="•"/>
      <w:lvlJc w:val="left"/>
      <w:pPr>
        <w:ind w:left="2463" w:hanging="361"/>
      </w:pPr>
      <w:rPr>
        <w:rFonts w:hint="default"/>
        <w:lang w:val="en-US" w:eastAsia="en-US" w:bidi="ar-SA"/>
      </w:rPr>
    </w:lvl>
    <w:lvl w:ilvl="3" w:tplc="0F4AE822">
      <w:numFmt w:val="bullet"/>
      <w:lvlText w:val="•"/>
      <w:lvlJc w:val="left"/>
      <w:pPr>
        <w:ind w:left="3324" w:hanging="361"/>
      </w:pPr>
      <w:rPr>
        <w:rFonts w:hint="default"/>
        <w:lang w:val="en-US" w:eastAsia="en-US" w:bidi="ar-SA"/>
      </w:rPr>
    </w:lvl>
    <w:lvl w:ilvl="4" w:tplc="E6BC7046">
      <w:numFmt w:val="bullet"/>
      <w:lvlText w:val="•"/>
      <w:lvlJc w:val="left"/>
      <w:pPr>
        <w:ind w:left="4186" w:hanging="361"/>
      </w:pPr>
      <w:rPr>
        <w:rFonts w:hint="default"/>
        <w:lang w:val="en-US" w:eastAsia="en-US" w:bidi="ar-SA"/>
      </w:rPr>
    </w:lvl>
    <w:lvl w:ilvl="5" w:tplc="9FA0269E">
      <w:numFmt w:val="bullet"/>
      <w:lvlText w:val="•"/>
      <w:lvlJc w:val="left"/>
      <w:pPr>
        <w:ind w:left="5048" w:hanging="361"/>
      </w:pPr>
      <w:rPr>
        <w:rFonts w:hint="default"/>
        <w:lang w:val="en-US" w:eastAsia="en-US" w:bidi="ar-SA"/>
      </w:rPr>
    </w:lvl>
    <w:lvl w:ilvl="6" w:tplc="05F283DC">
      <w:numFmt w:val="bullet"/>
      <w:lvlText w:val="•"/>
      <w:lvlJc w:val="left"/>
      <w:pPr>
        <w:ind w:left="5909" w:hanging="361"/>
      </w:pPr>
      <w:rPr>
        <w:rFonts w:hint="default"/>
        <w:lang w:val="en-US" w:eastAsia="en-US" w:bidi="ar-SA"/>
      </w:rPr>
    </w:lvl>
    <w:lvl w:ilvl="7" w:tplc="0274667E">
      <w:numFmt w:val="bullet"/>
      <w:lvlText w:val="•"/>
      <w:lvlJc w:val="left"/>
      <w:pPr>
        <w:ind w:left="6771" w:hanging="361"/>
      </w:pPr>
      <w:rPr>
        <w:rFonts w:hint="default"/>
        <w:lang w:val="en-US" w:eastAsia="en-US" w:bidi="ar-SA"/>
      </w:rPr>
    </w:lvl>
    <w:lvl w:ilvl="8" w:tplc="8574572A">
      <w:numFmt w:val="bullet"/>
      <w:lvlText w:val="•"/>
      <w:lvlJc w:val="left"/>
      <w:pPr>
        <w:ind w:left="7632" w:hanging="361"/>
      </w:pPr>
      <w:rPr>
        <w:rFonts w:hint="default"/>
        <w:lang w:val="en-US" w:eastAsia="en-US" w:bidi="ar-SA"/>
      </w:rPr>
    </w:lvl>
  </w:abstractNum>
  <w:num w:numId="1" w16cid:durableId="1307663941">
    <w:abstractNumId w:val="0"/>
  </w:num>
  <w:num w:numId="2" w16cid:durableId="942147784">
    <w:abstractNumId w:val="2"/>
  </w:num>
  <w:num w:numId="3" w16cid:durableId="816535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333E7"/>
    <w:rsid w:val="006333E7"/>
    <w:rsid w:val="007F538B"/>
    <w:rsid w:val="00AD1827"/>
    <w:rsid w:val="00F02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DCEDD"/>
  <w15:docId w15:val="{667B365A-B3D1-40D1-9361-FCAEE8D6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383" w:right="30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1210</Words>
  <Characters>6898</Characters>
  <Application>Microsoft Office Word</Application>
  <DocSecurity>0</DocSecurity>
  <Lines>57</Lines>
  <Paragraphs>16</Paragraphs>
  <ScaleCrop>false</ScaleCrop>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Honourable Mrs B. Makwande</dc:creator>
  <cp:lastModifiedBy>Shylet Dzagona</cp:lastModifiedBy>
  <cp:revision>3</cp:revision>
  <dcterms:created xsi:type="dcterms:W3CDTF">2025-10-31T08:11:00Z</dcterms:created>
  <dcterms:modified xsi:type="dcterms:W3CDTF">2025-10-31T08:26:00Z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Office Word</vt:lpwstr>
  </property>
  <property fmtid="{D5CDD505-2E9C-101B-9397-08002B2CF9AE}" pid="4" name="LastSaved">
    <vt:filetime>2025-10-31T00:00:00Z</vt:filetime>
  </property>
  <property fmtid="{D5CDD505-2E9C-101B-9397-08002B2CF9AE}" pid="5" name="Producer">
    <vt:lpwstr>䅳灯獥⹗潲摳⁦潲⁊慶愠㈱⸶⸰㬠浯摩晩敤⁵獩湧⁩呥硴′⸱⸷⁢礠ㅔ㍘吀</vt:lpwstr>
  </property>
</Properties>
</file>