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02675" w14:textId="10765D82" w:rsidR="00652B42" w:rsidRDefault="00D747CC" w:rsidP="00F65121">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NARVICK NHOWA</w:t>
      </w:r>
    </w:p>
    <w:p w14:paraId="27EDF47B" w14:textId="7FBB841C" w:rsidR="00D747CC" w:rsidRDefault="00F65121" w:rsidP="00F65121">
      <w:pPr>
        <w:spacing w:after="0"/>
        <w:rPr>
          <w:rFonts w:ascii="Times New Roman" w:hAnsi="Times New Roman" w:cs="Times New Roman"/>
          <w:sz w:val="24"/>
          <w:szCs w:val="24"/>
          <w:lang w:val="en-US"/>
        </w:rPr>
      </w:pPr>
      <w:r>
        <w:rPr>
          <w:rFonts w:ascii="Times New Roman" w:hAnsi="Times New Roman" w:cs="Times New Roman"/>
          <w:sz w:val="24"/>
          <w:szCs w:val="24"/>
          <w:lang w:val="en-US"/>
        </w:rPr>
        <w:t>v</w:t>
      </w:r>
      <w:r w:rsidR="00D747CC">
        <w:rPr>
          <w:rFonts w:ascii="Times New Roman" w:hAnsi="Times New Roman" w:cs="Times New Roman"/>
          <w:sz w:val="24"/>
          <w:szCs w:val="24"/>
          <w:lang w:val="en-US"/>
        </w:rPr>
        <w:t>ersus</w:t>
      </w:r>
    </w:p>
    <w:p w14:paraId="5EBD263F" w14:textId="57C82181" w:rsidR="00D747CC" w:rsidRDefault="00D747CC" w:rsidP="00F65121">
      <w:pPr>
        <w:spacing w:after="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33BA2B1B" w14:textId="08146B1A" w:rsidR="00F65121" w:rsidRDefault="00F65121" w:rsidP="00F65121">
      <w:pPr>
        <w:spacing w:after="0"/>
        <w:rPr>
          <w:rFonts w:ascii="Times New Roman" w:hAnsi="Times New Roman" w:cs="Times New Roman"/>
          <w:sz w:val="24"/>
          <w:szCs w:val="24"/>
          <w:lang w:val="en-US"/>
        </w:rPr>
      </w:pPr>
    </w:p>
    <w:p w14:paraId="125D7214" w14:textId="25EE347F" w:rsidR="00F65121" w:rsidRDefault="00F65121" w:rsidP="00F65121">
      <w:pPr>
        <w:spacing w:after="0"/>
        <w:rPr>
          <w:rFonts w:ascii="Times New Roman" w:hAnsi="Times New Roman" w:cs="Times New Roman"/>
          <w:sz w:val="24"/>
          <w:szCs w:val="24"/>
          <w:lang w:val="en-US"/>
        </w:rPr>
      </w:pPr>
    </w:p>
    <w:p w14:paraId="3E60ADB3" w14:textId="4609173D" w:rsidR="00F65121" w:rsidRDefault="00F65121" w:rsidP="00F65121">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65CD5A0C" w14:textId="536FD8D2" w:rsidR="00F65121" w:rsidRDefault="00F65121" w:rsidP="00F65121">
      <w:pPr>
        <w:spacing w:after="0"/>
        <w:rPr>
          <w:rFonts w:ascii="Times New Roman" w:hAnsi="Times New Roman" w:cs="Times New Roman"/>
          <w:sz w:val="24"/>
          <w:szCs w:val="24"/>
          <w:lang w:val="en-US"/>
        </w:rPr>
      </w:pPr>
      <w:r>
        <w:rPr>
          <w:rFonts w:ascii="Times New Roman" w:hAnsi="Times New Roman" w:cs="Times New Roman"/>
          <w:sz w:val="24"/>
          <w:szCs w:val="24"/>
          <w:lang w:val="en-US"/>
        </w:rPr>
        <w:t>MUREMBA J</w:t>
      </w:r>
    </w:p>
    <w:p w14:paraId="243072DE" w14:textId="1019042D" w:rsidR="00D747CC" w:rsidRDefault="00F65121" w:rsidP="00F65121">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D747CC">
        <w:rPr>
          <w:rFonts w:ascii="Times New Roman" w:hAnsi="Times New Roman" w:cs="Times New Roman"/>
          <w:sz w:val="24"/>
          <w:szCs w:val="24"/>
          <w:lang w:val="en-US"/>
        </w:rPr>
        <w:t xml:space="preserve">9 </w:t>
      </w:r>
      <w:r w:rsidR="008A4333">
        <w:rPr>
          <w:rFonts w:ascii="Times New Roman" w:hAnsi="Times New Roman" w:cs="Times New Roman"/>
          <w:sz w:val="24"/>
          <w:szCs w:val="24"/>
          <w:lang w:val="en-US"/>
        </w:rPr>
        <w:t xml:space="preserve">&amp; 16 </w:t>
      </w:r>
      <w:r w:rsidR="00D747CC">
        <w:rPr>
          <w:rFonts w:ascii="Times New Roman" w:hAnsi="Times New Roman" w:cs="Times New Roman"/>
          <w:sz w:val="24"/>
          <w:szCs w:val="24"/>
          <w:lang w:val="en-US"/>
        </w:rPr>
        <w:t>March 2023</w:t>
      </w:r>
    </w:p>
    <w:p w14:paraId="7B78F5A6" w14:textId="4AB14104" w:rsidR="00D747CC" w:rsidRDefault="00D747CC" w:rsidP="00F65121">
      <w:pPr>
        <w:spacing w:after="0"/>
        <w:rPr>
          <w:rFonts w:ascii="Times New Roman" w:hAnsi="Times New Roman" w:cs="Times New Roman"/>
          <w:sz w:val="24"/>
          <w:szCs w:val="24"/>
          <w:lang w:val="en-US"/>
        </w:rPr>
      </w:pPr>
    </w:p>
    <w:p w14:paraId="0D180C19" w14:textId="77777777" w:rsidR="00F65121" w:rsidRDefault="00F65121" w:rsidP="00F65121">
      <w:pPr>
        <w:spacing w:after="0"/>
        <w:rPr>
          <w:rFonts w:ascii="Times New Roman" w:hAnsi="Times New Roman" w:cs="Times New Roman"/>
          <w:sz w:val="24"/>
          <w:szCs w:val="24"/>
          <w:lang w:val="en-US"/>
        </w:rPr>
      </w:pPr>
    </w:p>
    <w:p w14:paraId="0BB980ED" w14:textId="00C6F69D" w:rsidR="00D747CC" w:rsidRDefault="00D747CC" w:rsidP="00F65121">
      <w:pPr>
        <w:spacing w:after="0"/>
        <w:rPr>
          <w:rFonts w:ascii="Times New Roman" w:hAnsi="Times New Roman" w:cs="Times New Roman"/>
          <w:b/>
          <w:bCs/>
          <w:sz w:val="24"/>
          <w:szCs w:val="24"/>
          <w:lang w:val="en-US"/>
        </w:rPr>
      </w:pPr>
      <w:r w:rsidRPr="00D747CC">
        <w:rPr>
          <w:rFonts w:ascii="Times New Roman" w:hAnsi="Times New Roman" w:cs="Times New Roman"/>
          <w:b/>
          <w:bCs/>
          <w:sz w:val="24"/>
          <w:szCs w:val="24"/>
          <w:lang w:val="en-US"/>
        </w:rPr>
        <w:t>Bail application</w:t>
      </w:r>
    </w:p>
    <w:p w14:paraId="6BEF8D6B" w14:textId="77777777" w:rsidR="009F201C" w:rsidRDefault="009F201C">
      <w:pPr>
        <w:rPr>
          <w:rFonts w:ascii="Times New Roman" w:hAnsi="Times New Roman" w:cs="Times New Roman"/>
          <w:b/>
          <w:bCs/>
          <w:sz w:val="24"/>
          <w:szCs w:val="24"/>
          <w:lang w:val="en-US"/>
        </w:rPr>
      </w:pPr>
    </w:p>
    <w:p w14:paraId="5A119D65" w14:textId="1F36DEE1" w:rsidR="00D747CC" w:rsidRDefault="00D747CC" w:rsidP="00F65121">
      <w:pPr>
        <w:spacing w:after="0"/>
        <w:rPr>
          <w:rFonts w:ascii="Times New Roman" w:hAnsi="Times New Roman" w:cs="Times New Roman"/>
          <w:i/>
          <w:iCs/>
          <w:sz w:val="24"/>
          <w:szCs w:val="24"/>
          <w:lang w:val="en-US"/>
        </w:rPr>
      </w:pPr>
      <w:r w:rsidRPr="00D747CC">
        <w:rPr>
          <w:rFonts w:ascii="Times New Roman" w:hAnsi="Times New Roman" w:cs="Times New Roman"/>
          <w:i/>
          <w:iCs/>
          <w:sz w:val="24"/>
          <w:szCs w:val="24"/>
          <w:lang w:val="en-US"/>
        </w:rPr>
        <w:t xml:space="preserve">Z </w:t>
      </w:r>
      <w:r>
        <w:rPr>
          <w:rFonts w:ascii="Times New Roman" w:hAnsi="Times New Roman" w:cs="Times New Roman"/>
          <w:i/>
          <w:iCs/>
          <w:sz w:val="24"/>
          <w:szCs w:val="24"/>
          <w:lang w:val="en-US"/>
        </w:rPr>
        <w:t xml:space="preserve">Dumbura, </w:t>
      </w:r>
      <w:r w:rsidRPr="009F201C">
        <w:rPr>
          <w:rFonts w:ascii="Times New Roman" w:hAnsi="Times New Roman" w:cs="Times New Roman"/>
          <w:sz w:val="24"/>
          <w:szCs w:val="24"/>
          <w:lang w:val="en-US"/>
        </w:rPr>
        <w:t>for the applicant</w:t>
      </w:r>
    </w:p>
    <w:p w14:paraId="171120CD" w14:textId="1296DC3C" w:rsidR="00D747CC" w:rsidRDefault="00D747CC" w:rsidP="00F65121">
      <w:pPr>
        <w:spacing w:after="0"/>
        <w:rPr>
          <w:rFonts w:ascii="Times New Roman" w:hAnsi="Times New Roman" w:cs="Times New Roman"/>
          <w:sz w:val="24"/>
          <w:szCs w:val="24"/>
          <w:lang w:val="en-US"/>
        </w:rPr>
      </w:pPr>
      <w:r>
        <w:rPr>
          <w:rFonts w:ascii="Times New Roman" w:hAnsi="Times New Roman" w:cs="Times New Roman"/>
          <w:i/>
          <w:iCs/>
          <w:sz w:val="24"/>
          <w:szCs w:val="24"/>
          <w:lang w:val="en-US"/>
        </w:rPr>
        <w:t>D H Chesa</w:t>
      </w:r>
      <w:r w:rsidR="009F201C">
        <w:rPr>
          <w:rFonts w:ascii="Times New Roman" w:hAnsi="Times New Roman" w:cs="Times New Roman"/>
          <w:i/>
          <w:iCs/>
          <w:sz w:val="24"/>
          <w:szCs w:val="24"/>
          <w:lang w:val="en-US"/>
        </w:rPr>
        <w:t>,</w:t>
      </w:r>
      <w:r>
        <w:rPr>
          <w:rFonts w:ascii="Times New Roman" w:hAnsi="Times New Roman" w:cs="Times New Roman"/>
          <w:i/>
          <w:iCs/>
          <w:sz w:val="24"/>
          <w:szCs w:val="24"/>
          <w:lang w:val="en-US"/>
        </w:rPr>
        <w:t xml:space="preserve"> </w:t>
      </w:r>
      <w:r w:rsidR="009F201C" w:rsidRPr="009F201C">
        <w:rPr>
          <w:rFonts w:ascii="Times New Roman" w:hAnsi="Times New Roman" w:cs="Times New Roman"/>
          <w:sz w:val="24"/>
          <w:szCs w:val="24"/>
          <w:lang w:val="en-US"/>
        </w:rPr>
        <w:t>for the respondent</w:t>
      </w:r>
    </w:p>
    <w:p w14:paraId="408BB733" w14:textId="4AFFEB5B" w:rsidR="009F201C" w:rsidRDefault="009F201C">
      <w:pPr>
        <w:rPr>
          <w:rFonts w:ascii="Times New Roman" w:hAnsi="Times New Roman" w:cs="Times New Roman"/>
          <w:sz w:val="24"/>
          <w:szCs w:val="24"/>
          <w:lang w:val="en-US"/>
        </w:rPr>
      </w:pPr>
    </w:p>
    <w:p w14:paraId="56F4D501" w14:textId="7EE22B31" w:rsidR="009F201C" w:rsidRDefault="009F201C" w:rsidP="002D1D61">
      <w:pPr>
        <w:spacing w:after="0" w:line="360" w:lineRule="auto"/>
        <w:ind w:firstLine="720"/>
        <w:jc w:val="both"/>
        <w:rPr>
          <w:rFonts w:ascii="Times New Roman" w:hAnsi="Times New Roman" w:cs="Times New Roman"/>
          <w:sz w:val="24"/>
          <w:szCs w:val="24"/>
          <w:lang w:val="en-US"/>
        </w:rPr>
      </w:pPr>
      <w:r w:rsidRPr="009F201C">
        <w:rPr>
          <w:rFonts w:ascii="Times New Roman" w:hAnsi="Times New Roman" w:cs="Times New Roman"/>
          <w:b/>
          <w:bCs/>
          <w:sz w:val="24"/>
          <w:szCs w:val="24"/>
          <w:lang w:val="en-US"/>
        </w:rPr>
        <w:t>MUREMBA J:</w:t>
      </w:r>
      <w:r w:rsidR="00F65121">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w:t>
      </w:r>
      <w:r w:rsidRPr="009F201C">
        <w:rPr>
          <w:rFonts w:ascii="Times New Roman" w:hAnsi="Times New Roman" w:cs="Times New Roman"/>
          <w:sz w:val="24"/>
          <w:szCs w:val="24"/>
          <w:lang w:val="en-US"/>
        </w:rPr>
        <w:t>he</w:t>
      </w:r>
      <w:r>
        <w:rPr>
          <w:rFonts w:ascii="Times New Roman" w:hAnsi="Times New Roman" w:cs="Times New Roman"/>
          <w:sz w:val="24"/>
          <w:szCs w:val="24"/>
          <w:lang w:val="en-US"/>
        </w:rPr>
        <w:t xml:space="preserve"> applicant is facing three counts of robbery as defined in s 126 of the Criminal Law Codification and Reform Act [</w:t>
      </w:r>
      <w:r w:rsidRPr="00F65121">
        <w:rPr>
          <w:rFonts w:ascii="Times New Roman" w:hAnsi="Times New Roman" w:cs="Times New Roman"/>
          <w:i/>
          <w:iCs/>
          <w:sz w:val="24"/>
          <w:szCs w:val="24"/>
          <w:lang w:val="en-US"/>
        </w:rPr>
        <w:t>Chapter 9:23</w:t>
      </w:r>
      <w:r>
        <w:rPr>
          <w:rFonts w:ascii="Times New Roman" w:hAnsi="Times New Roman" w:cs="Times New Roman"/>
          <w:sz w:val="24"/>
          <w:szCs w:val="24"/>
          <w:lang w:val="en-US"/>
        </w:rPr>
        <w:t xml:space="preserve">] also known as the Criminal Law Code. </w:t>
      </w:r>
      <w:r w:rsidR="006B3CC9">
        <w:rPr>
          <w:rFonts w:ascii="Times New Roman" w:hAnsi="Times New Roman" w:cs="Times New Roman"/>
          <w:sz w:val="24"/>
          <w:szCs w:val="24"/>
          <w:lang w:val="en-US"/>
        </w:rPr>
        <w:t>The Form 242 reflects that th</w:t>
      </w:r>
      <w:r>
        <w:rPr>
          <w:rFonts w:ascii="Times New Roman" w:hAnsi="Times New Roman" w:cs="Times New Roman"/>
          <w:sz w:val="24"/>
          <w:szCs w:val="24"/>
          <w:lang w:val="en-US"/>
        </w:rPr>
        <w:t>e</w:t>
      </w:r>
      <w:r w:rsidR="006B3CC9">
        <w:rPr>
          <w:rFonts w:ascii="Times New Roman" w:hAnsi="Times New Roman" w:cs="Times New Roman"/>
          <w:sz w:val="24"/>
          <w:szCs w:val="24"/>
          <w:lang w:val="en-US"/>
        </w:rPr>
        <w:t xml:space="preserve"> applicant</w:t>
      </w:r>
      <w:r>
        <w:rPr>
          <w:rFonts w:ascii="Times New Roman" w:hAnsi="Times New Roman" w:cs="Times New Roman"/>
          <w:sz w:val="24"/>
          <w:szCs w:val="24"/>
          <w:lang w:val="en-US"/>
        </w:rPr>
        <w:t xml:space="preserve"> is jointly charged with 5 other accused persons</w:t>
      </w:r>
      <w:r w:rsidR="002A4CBE">
        <w:rPr>
          <w:rFonts w:ascii="Times New Roman" w:hAnsi="Times New Roman" w:cs="Times New Roman"/>
          <w:sz w:val="24"/>
          <w:szCs w:val="24"/>
          <w:lang w:val="en-US"/>
        </w:rPr>
        <w:t xml:space="preserve">: Accused 1 - </w:t>
      </w:r>
      <w:r>
        <w:rPr>
          <w:rFonts w:ascii="Times New Roman" w:hAnsi="Times New Roman" w:cs="Times New Roman"/>
          <w:sz w:val="24"/>
          <w:szCs w:val="24"/>
          <w:lang w:val="en-US"/>
        </w:rPr>
        <w:t>John Kamba</w:t>
      </w:r>
      <w:r w:rsidR="002A4CB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bookmarkStart w:id="1" w:name="_Hlk129604172"/>
      <w:r w:rsidR="002A4CBE">
        <w:rPr>
          <w:rFonts w:ascii="Times New Roman" w:hAnsi="Times New Roman" w:cs="Times New Roman"/>
          <w:sz w:val="24"/>
          <w:szCs w:val="24"/>
          <w:lang w:val="en-US"/>
        </w:rPr>
        <w:t xml:space="preserve">Accused 3 - </w:t>
      </w:r>
      <w:bookmarkStart w:id="2" w:name="_Hlk129604129"/>
      <w:bookmarkEnd w:id="1"/>
      <w:r>
        <w:rPr>
          <w:rFonts w:ascii="Times New Roman" w:hAnsi="Times New Roman" w:cs="Times New Roman"/>
          <w:sz w:val="24"/>
          <w:szCs w:val="24"/>
          <w:lang w:val="en-US"/>
        </w:rPr>
        <w:t xml:space="preserve">Archford Chaitonga; </w:t>
      </w:r>
      <w:r w:rsidR="002A4CBE">
        <w:rPr>
          <w:rFonts w:ascii="Times New Roman" w:hAnsi="Times New Roman" w:cs="Times New Roman"/>
          <w:sz w:val="24"/>
          <w:szCs w:val="24"/>
          <w:lang w:val="en-US"/>
        </w:rPr>
        <w:t xml:space="preserve">Accused 4 - </w:t>
      </w:r>
      <w:r>
        <w:rPr>
          <w:rFonts w:ascii="Times New Roman" w:hAnsi="Times New Roman" w:cs="Times New Roman"/>
          <w:sz w:val="24"/>
          <w:szCs w:val="24"/>
          <w:lang w:val="en-US"/>
        </w:rPr>
        <w:t xml:space="preserve">Chrispen Marimo; </w:t>
      </w:r>
      <w:r w:rsidR="002A4CBE">
        <w:rPr>
          <w:rFonts w:ascii="Times New Roman" w:hAnsi="Times New Roman" w:cs="Times New Roman"/>
          <w:sz w:val="24"/>
          <w:szCs w:val="24"/>
          <w:lang w:val="en-US"/>
        </w:rPr>
        <w:t xml:space="preserve">Accused 5 - Peter Kudzanayi; and Accused 6 - Tinashe Tapoma. </w:t>
      </w:r>
      <w:bookmarkEnd w:id="2"/>
      <w:r w:rsidR="002A4CBE">
        <w:rPr>
          <w:rFonts w:ascii="Times New Roman" w:hAnsi="Times New Roman" w:cs="Times New Roman"/>
          <w:sz w:val="24"/>
          <w:szCs w:val="24"/>
          <w:lang w:val="en-US"/>
        </w:rPr>
        <w:t xml:space="preserve">The applicant is </w:t>
      </w:r>
      <w:r w:rsidR="006B3CC9">
        <w:rPr>
          <w:rFonts w:ascii="Times New Roman" w:hAnsi="Times New Roman" w:cs="Times New Roman"/>
          <w:sz w:val="24"/>
          <w:szCs w:val="24"/>
          <w:lang w:val="en-US"/>
        </w:rPr>
        <w:t>reflected</w:t>
      </w:r>
      <w:r w:rsidR="002A4CBE">
        <w:rPr>
          <w:rFonts w:ascii="Times New Roman" w:hAnsi="Times New Roman" w:cs="Times New Roman"/>
          <w:sz w:val="24"/>
          <w:szCs w:val="24"/>
          <w:lang w:val="en-US"/>
        </w:rPr>
        <w:t xml:space="preserve"> as accused 2. </w:t>
      </w:r>
    </w:p>
    <w:p w14:paraId="030AB574" w14:textId="44042C49" w:rsidR="005366A1" w:rsidRDefault="005366A1"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allegations </w:t>
      </w:r>
      <w:r w:rsidR="00370184">
        <w:rPr>
          <w:rFonts w:ascii="Times New Roman" w:hAnsi="Times New Roman" w:cs="Times New Roman"/>
          <w:sz w:val="24"/>
          <w:szCs w:val="24"/>
          <w:lang w:val="en-US"/>
        </w:rPr>
        <w:t>as shown on the Form 242 state</w:t>
      </w:r>
      <w:r>
        <w:rPr>
          <w:rFonts w:ascii="Times New Roman" w:hAnsi="Times New Roman" w:cs="Times New Roman"/>
          <w:sz w:val="24"/>
          <w:szCs w:val="24"/>
          <w:lang w:val="en-US"/>
        </w:rPr>
        <w:t xml:space="preserve"> that </w:t>
      </w:r>
      <w:r w:rsidR="00F54228">
        <w:rPr>
          <w:rFonts w:ascii="Times New Roman" w:hAnsi="Times New Roman" w:cs="Times New Roman"/>
          <w:sz w:val="24"/>
          <w:szCs w:val="24"/>
          <w:lang w:val="en-US"/>
        </w:rPr>
        <w:t xml:space="preserve">between November 2022 and 16 January 2023 the accused persons committed a spate of robberies as a syndicate throughout the country. It is averred that </w:t>
      </w:r>
      <w:r>
        <w:rPr>
          <w:rFonts w:ascii="Times New Roman" w:hAnsi="Times New Roman" w:cs="Times New Roman"/>
          <w:sz w:val="24"/>
          <w:szCs w:val="24"/>
          <w:lang w:val="en-US"/>
        </w:rPr>
        <w:t xml:space="preserve">accused 1 and the applicant would </w:t>
      </w:r>
      <w:r w:rsidR="00F6704E">
        <w:rPr>
          <w:rFonts w:ascii="Times New Roman" w:hAnsi="Times New Roman" w:cs="Times New Roman"/>
          <w:sz w:val="24"/>
          <w:szCs w:val="24"/>
          <w:lang w:val="en-US"/>
        </w:rPr>
        <w:t xml:space="preserve">rob the complainants of their motor vehicles and sell them to accused 3 and 4 while accused 5 and 6 would buy the electronic gadgets that were stolen during the robberies. </w:t>
      </w:r>
      <w:r w:rsidR="00F54228">
        <w:rPr>
          <w:rFonts w:ascii="Times New Roman" w:hAnsi="Times New Roman" w:cs="Times New Roman"/>
          <w:sz w:val="24"/>
          <w:szCs w:val="24"/>
          <w:lang w:val="en-US"/>
        </w:rPr>
        <w:t>Detectives then received information about the whereabouts of the first accused and the applicant</w:t>
      </w:r>
      <w:r w:rsidR="00385085">
        <w:rPr>
          <w:rFonts w:ascii="Times New Roman" w:hAnsi="Times New Roman" w:cs="Times New Roman"/>
          <w:sz w:val="24"/>
          <w:szCs w:val="24"/>
          <w:lang w:val="en-US"/>
        </w:rPr>
        <w:t xml:space="preserve"> in Harare</w:t>
      </w:r>
      <w:r w:rsidR="00F54228">
        <w:rPr>
          <w:rFonts w:ascii="Times New Roman" w:hAnsi="Times New Roman" w:cs="Times New Roman"/>
          <w:sz w:val="24"/>
          <w:szCs w:val="24"/>
          <w:lang w:val="en-US"/>
        </w:rPr>
        <w:t>. They swiftly reacted and managed to arrest the two who were driving a white Honda Fit registration number AFS 5249 which was suspected to have been stolen. Investigations that were</w:t>
      </w:r>
      <w:r w:rsidR="005028EA">
        <w:rPr>
          <w:rFonts w:ascii="Times New Roman" w:hAnsi="Times New Roman" w:cs="Times New Roman"/>
          <w:sz w:val="24"/>
          <w:szCs w:val="24"/>
          <w:lang w:val="en-US"/>
        </w:rPr>
        <w:t xml:space="preserve"> </w:t>
      </w:r>
      <w:r w:rsidR="00F54228">
        <w:rPr>
          <w:rFonts w:ascii="Times New Roman" w:hAnsi="Times New Roman" w:cs="Times New Roman"/>
          <w:sz w:val="24"/>
          <w:szCs w:val="24"/>
          <w:lang w:val="en-US"/>
        </w:rPr>
        <w:t xml:space="preserve">done revealed that the motor vehicle was stolen in Beitbridge by means of a robbery. </w:t>
      </w:r>
    </w:p>
    <w:p w14:paraId="2158A284" w14:textId="53276E3F" w:rsidR="00B20243" w:rsidRDefault="00B20243"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respect of the three counts that the applicant is facing the allegations are as follows. Count </w:t>
      </w:r>
      <w:r w:rsidR="00370184">
        <w:rPr>
          <w:rFonts w:ascii="Times New Roman" w:hAnsi="Times New Roman" w:cs="Times New Roman"/>
          <w:sz w:val="24"/>
          <w:szCs w:val="24"/>
          <w:lang w:val="en-US"/>
        </w:rPr>
        <w:t xml:space="preserve">one </w:t>
      </w:r>
      <w:r>
        <w:rPr>
          <w:rFonts w:ascii="Times New Roman" w:hAnsi="Times New Roman" w:cs="Times New Roman"/>
          <w:sz w:val="24"/>
          <w:szCs w:val="24"/>
          <w:lang w:val="en-US"/>
        </w:rPr>
        <w:t>was committed on 16 December 2022 at around 2230 hours</w:t>
      </w:r>
      <w:r w:rsidR="00370184">
        <w:rPr>
          <w:rFonts w:ascii="Times New Roman" w:hAnsi="Times New Roman" w:cs="Times New Roman"/>
          <w:sz w:val="24"/>
          <w:szCs w:val="24"/>
          <w:lang w:val="en-US"/>
        </w:rPr>
        <w:t xml:space="preserve"> in Harare</w:t>
      </w:r>
      <w:r>
        <w:rPr>
          <w:rFonts w:ascii="Times New Roman" w:hAnsi="Times New Roman" w:cs="Times New Roman"/>
          <w:sz w:val="24"/>
          <w:szCs w:val="24"/>
          <w:lang w:val="en-US"/>
        </w:rPr>
        <w:t xml:space="preserve">. Accused 1, 4 and the applicant hired the complainant Tichaona Chiweshe who is a taxi driver to take them to Avondale from Harare Central Business District. On the way they asked the complainant to </w:t>
      </w:r>
      <w:r>
        <w:rPr>
          <w:rFonts w:ascii="Times New Roman" w:hAnsi="Times New Roman" w:cs="Times New Roman"/>
          <w:sz w:val="24"/>
          <w:szCs w:val="24"/>
          <w:lang w:val="en-US"/>
        </w:rPr>
        <w:lastRenderedPageBreak/>
        <w:t xml:space="preserve">stop and </w:t>
      </w:r>
      <w:r w:rsidR="00370184">
        <w:rPr>
          <w:rFonts w:ascii="Times New Roman" w:hAnsi="Times New Roman" w:cs="Times New Roman"/>
          <w:sz w:val="24"/>
          <w:szCs w:val="24"/>
          <w:lang w:val="en-US"/>
        </w:rPr>
        <w:t xml:space="preserve">they </w:t>
      </w:r>
      <w:r>
        <w:rPr>
          <w:rFonts w:ascii="Times New Roman" w:hAnsi="Times New Roman" w:cs="Times New Roman"/>
          <w:sz w:val="24"/>
          <w:szCs w:val="24"/>
          <w:lang w:val="en-US"/>
        </w:rPr>
        <w:t xml:space="preserve">suddenly grabbed him. One of the accused persons pointed a knife at him and threatened to kill him if he did not comply with their instructions. He was </w:t>
      </w:r>
      <w:r w:rsidR="008D5F80">
        <w:rPr>
          <w:rFonts w:ascii="Times New Roman" w:hAnsi="Times New Roman" w:cs="Times New Roman"/>
          <w:sz w:val="24"/>
          <w:szCs w:val="24"/>
          <w:lang w:val="en-US"/>
        </w:rPr>
        <w:t>searched and USD20</w:t>
      </w:r>
      <w:r w:rsidR="002D1D61">
        <w:rPr>
          <w:rFonts w:ascii="Times New Roman" w:hAnsi="Times New Roman" w:cs="Times New Roman"/>
          <w:sz w:val="24"/>
          <w:szCs w:val="24"/>
          <w:lang w:val="en-US"/>
        </w:rPr>
        <w:t>.</w:t>
      </w:r>
      <w:r w:rsidR="008D5F80">
        <w:rPr>
          <w:rFonts w:ascii="Times New Roman" w:hAnsi="Times New Roman" w:cs="Times New Roman"/>
          <w:sz w:val="24"/>
          <w:szCs w:val="24"/>
          <w:lang w:val="en-US"/>
        </w:rPr>
        <w:t xml:space="preserve">00 and </w:t>
      </w:r>
      <w:r w:rsidR="00370184">
        <w:rPr>
          <w:rFonts w:ascii="Times New Roman" w:hAnsi="Times New Roman" w:cs="Times New Roman"/>
          <w:sz w:val="24"/>
          <w:szCs w:val="24"/>
          <w:lang w:val="en-US"/>
        </w:rPr>
        <w:t xml:space="preserve">a </w:t>
      </w:r>
      <w:r w:rsidR="008D5F80">
        <w:rPr>
          <w:rFonts w:ascii="Times New Roman" w:hAnsi="Times New Roman" w:cs="Times New Roman"/>
          <w:sz w:val="24"/>
          <w:szCs w:val="24"/>
          <w:lang w:val="en-US"/>
        </w:rPr>
        <w:t xml:space="preserve">cellphone were taken from him. He was </w:t>
      </w:r>
      <w:r>
        <w:rPr>
          <w:rFonts w:ascii="Times New Roman" w:hAnsi="Times New Roman" w:cs="Times New Roman"/>
          <w:sz w:val="24"/>
          <w:szCs w:val="24"/>
          <w:lang w:val="en-US"/>
        </w:rPr>
        <w:t xml:space="preserve">eventually pushed out of the </w:t>
      </w:r>
      <w:r w:rsidR="008D5F80">
        <w:rPr>
          <w:rFonts w:ascii="Times New Roman" w:hAnsi="Times New Roman" w:cs="Times New Roman"/>
          <w:sz w:val="24"/>
          <w:szCs w:val="24"/>
          <w:lang w:val="en-US"/>
        </w:rPr>
        <w:t>motor vehicle. The accused persons went away with the motor vehicle which was never recovered. Value stole</w:t>
      </w:r>
      <w:r w:rsidR="00370184">
        <w:rPr>
          <w:rFonts w:ascii="Times New Roman" w:hAnsi="Times New Roman" w:cs="Times New Roman"/>
          <w:sz w:val="24"/>
          <w:szCs w:val="24"/>
          <w:lang w:val="en-US"/>
        </w:rPr>
        <w:t>n</w:t>
      </w:r>
      <w:r w:rsidR="008D5F80">
        <w:rPr>
          <w:rFonts w:ascii="Times New Roman" w:hAnsi="Times New Roman" w:cs="Times New Roman"/>
          <w:sz w:val="24"/>
          <w:szCs w:val="24"/>
          <w:lang w:val="en-US"/>
        </w:rPr>
        <w:t xml:space="preserve"> is USD5</w:t>
      </w:r>
      <w:r w:rsidR="0076635A">
        <w:rPr>
          <w:rFonts w:ascii="Times New Roman" w:hAnsi="Times New Roman" w:cs="Times New Roman"/>
          <w:sz w:val="24"/>
          <w:szCs w:val="24"/>
          <w:lang w:val="en-US"/>
        </w:rPr>
        <w:t xml:space="preserve"> </w:t>
      </w:r>
      <w:r w:rsidR="008D5F80">
        <w:rPr>
          <w:rFonts w:ascii="Times New Roman" w:hAnsi="Times New Roman" w:cs="Times New Roman"/>
          <w:sz w:val="24"/>
          <w:szCs w:val="24"/>
          <w:lang w:val="en-US"/>
        </w:rPr>
        <w:t>000 and nothing was recovered.</w:t>
      </w:r>
    </w:p>
    <w:p w14:paraId="69F99738" w14:textId="15C8C54A" w:rsidR="008D5F80" w:rsidRDefault="008D5F80"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 </w:t>
      </w:r>
      <w:r w:rsidR="003D3342">
        <w:rPr>
          <w:rFonts w:ascii="Times New Roman" w:hAnsi="Times New Roman" w:cs="Times New Roman"/>
          <w:sz w:val="24"/>
          <w:szCs w:val="24"/>
          <w:lang w:val="en-US"/>
        </w:rPr>
        <w:t>two</w:t>
      </w:r>
      <w:r>
        <w:rPr>
          <w:rFonts w:ascii="Times New Roman" w:hAnsi="Times New Roman" w:cs="Times New Roman"/>
          <w:sz w:val="24"/>
          <w:szCs w:val="24"/>
          <w:lang w:val="en-US"/>
        </w:rPr>
        <w:t xml:space="preserve"> was committed on 23 December 2022 at around 2200 hours</w:t>
      </w:r>
      <w:r w:rsidR="003D3342">
        <w:rPr>
          <w:rFonts w:ascii="Times New Roman" w:hAnsi="Times New Roman" w:cs="Times New Roman"/>
          <w:sz w:val="24"/>
          <w:szCs w:val="24"/>
          <w:lang w:val="en-US"/>
        </w:rPr>
        <w:t xml:space="preserve"> in Harare</w:t>
      </w:r>
      <w:r>
        <w:rPr>
          <w:rFonts w:ascii="Times New Roman" w:hAnsi="Times New Roman" w:cs="Times New Roman"/>
          <w:sz w:val="24"/>
          <w:szCs w:val="24"/>
          <w:lang w:val="en-US"/>
        </w:rPr>
        <w:t>. Accused 1, 4 and the applicant hired Clifford Marevesa who was driving a blue Honda Fit registration number ADX1877 to take them to Hatfield f</w:t>
      </w:r>
      <w:r w:rsidR="003D3342">
        <w:rPr>
          <w:rFonts w:ascii="Times New Roman" w:hAnsi="Times New Roman" w:cs="Times New Roman"/>
          <w:sz w:val="24"/>
          <w:szCs w:val="24"/>
          <w:lang w:val="en-US"/>
        </w:rPr>
        <w:t>ro</w:t>
      </w:r>
      <w:r>
        <w:rPr>
          <w:rFonts w:ascii="Times New Roman" w:hAnsi="Times New Roman" w:cs="Times New Roman"/>
          <w:sz w:val="24"/>
          <w:szCs w:val="24"/>
          <w:lang w:val="en-US"/>
        </w:rPr>
        <w:t>m Glen Norah 3 Shops. On the way</w:t>
      </w:r>
      <w:r w:rsidR="003B72C5">
        <w:rPr>
          <w:rFonts w:ascii="Times New Roman" w:hAnsi="Times New Roman" w:cs="Times New Roman"/>
          <w:sz w:val="24"/>
          <w:szCs w:val="24"/>
          <w:lang w:val="en-US"/>
        </w:rPr>
        <w:t>,</w:t>
      </w:r>
      <w:r>
        <w:rPr>
          <w:rFonts w:ascii="Times New Roman" w:hAnsi="Times New Roman" w:cs="Times New Roman"/>
          <w:sz w:val="24"/>
          <w:szCs w:val="24"/>
          <w:lang w:val="en-US"/>
        </w:rPr>
        <w:t xml:space="preserve"> two accused persons produced pistols</w:t>
      </w:r>
      <w:r w:rsidR="007B7BCD">
        <w:rPr>
          <w:rFonts w:ascii="Times New Roman" w:hAnsi="Times New Roman" w:cs="Times New Roman"/>
          <w:sz w:val="24"/>
          <w:szCs w:val="24"/>
          <w:lang w:val="en-US"/>
        </w:rPr>
        <w:t xml:space="preserve"> and ordered the complainant to stop. They searched him and took USD180-00 and a cellphone</w:t>
      </w:r>
      <w:r w:rsidR="003B72C5">
        <w:rPr>
          <w:rFonts w:ascii="Times New Roman" w:hAnsi="Times New Roman" w:cs="Times New Roman"/>
          <w:sz w:val="24"/>
          <w:szCs w:val="24"/>
          <w:lang w:val="en-US"/>
        </w:rPr>
        <w:t xml:space="preserve"> from him</w:t>
      </w:r>
      <w:r w:rsidR="007B7BCD">
        <w:rPr>
          <w:rFonts w:ascii="Times New Roman" w:hAnsi="Times New Roman" w:cs="Times New Roman"/>
          <w:sz w:val="24"/>
          <w:szCs w:val="24"/>
          <w:lang w:val="en-US"/>
        </w:rPr>
        <w:t>. Thereafter they pushed him out of the motor vehicle and drove off in his motor vehicle. The motor vehicle was later recovered dumped a kilometr</w:t>
      </w:r>
      <w:r w:rsidR="007F6B89">
        <w:rPr>
          <w:rFonts w:ascii="Times New Roman" w:hAnsi="Times New Roman" w:cs="Times New Roman"/>
          <w:sz w:val="24"/>
          <w:szCs w:val="24"/>
          <w:lang w:val="en-US"/>
        </w:rPr>
        <w:t>e</w:t>
      </w:r>
      <w:r w:rsidR="007B7BCD">
        <w:rPr>
          <w:rFonts w:ascii="Times New Roman" w:hAnsi="Times New Roman" w:cs="Times New Roman"/>
          <w:sz w:val="24"/>
          <w:szCs w:val="24"/>
          <w:lang w:val="en-US"/>
        </w:rPr>
        <w:t xml:space="preserve"> away </w:t>
      </w:r>
      <w:r w:rsidR="006B6108">
        <w:rPr>
          <w:rFonts w:ascii="Times New Roman" w:hAnsi="Times New Roman" w:cs="Times New Roman"/>
          <w:sz w:val="24"/>
          <w:szCs w:val="24"/>
          <w:lang w:val="en-US"/>
        </w:rPr>
        <w:t xml:space="preserve">from where the complainant had been robbed </w:t>
      </w:r>
      <w:r w:rsidR="007B7BCD">
        <w:rPr>
          <w:rFonts w:ascii="Times New Roman" w:hAnsi="Times New Roman" w:cs="Times New Roman"/>
          <w:sz w:val="24"/>
          <w:szCs w:val="24"/>
          <w:lang w:val="en-US"/>
        </w:rPr>
        <w:t xml:space="preserve">after it had developed a mechanical fault. </w:t>
      </w:r>
    </w:p>
    <w:p w14:paraId="6506C2C9" w14:textId="3A5A58A2" w:rsidR="007B7BCD" w:rsidRDefault="007B7BCD"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 </w:t>
      </w:r>
      <w:r w:rsidR="006B6108">
        <w:rPr>
          <w:rFonts w:ascii="Times New Roman" w:hAnsi="Times New Roman" w:cs="Times New Roman"/>
          <w:sz w:val="24"/>
          <w:szCs w:val="24"/>
          <w:lang w:val="en-US"/>
        </w:rPr>
        <w:t>three</w:t>
      </w:r>
      <w:r>
        <w:rPr>
          <w:rFonts w:ascii="Times New Roman" w:hAnsi="Times New Roman" w:cs="Times New Roman"/>
          <w:sz w:val="24"/>
          <w:szCs w:val="24"/>
          <w:lang w:val="en-US"/>
        </w:rPr>
        <w:t xml:space="preserve"> was committed on 24 December 2022 at 2220 hours</w:t>
      </w:r>
      <w:r w:rsidR="006B6108">
        <w:rPr>
          <w:rFonts w:ascii="Times New Roman" w:hAnsi="Times New Roman" w:cs="Times New Roman"/>
          <w:sz w:val="24"/>
          <w:szCs w:val="24"/>
          <w:lang w:val="en-US"/>
        </w:rPr>
        <w:t xml:space="preserve"> in Harare</w:t>
      </w:r>
      <w:r>
        <w:rPr>
          <w:rFonts w:ascii="Times New Roman" w:hAnsi="Times New Roman" w:cs="Times New Roman"/>
          <w:sz w:val="24"/>
          <w:szCs w:val="24"/>
          <w:lang w:val="en-US"/>
        </w:rPr>
        <w:t>. Accused 1,4 and the applicant hired one Tawanda Makunde who was driving a silver Toyota Sienta registration number AFE9420 to take them to Mahogan road near Lochnivar Primary School from Big Apple Night Club</w:t>
      </w:r>
      <w:r w:rsidR="006E7AAC">
        <w:rPr>
          <w:rFonts w:ascii="Times New Roman" w:hAnsi="Times New Roman" w:cs="Times New Roman"/>
          <w:sz w:val="24"/>
          <w:szCs w:val="24"/>
          <w:lang w:val="en-US"/>
        </w:rPr>
        <w:t xml:space="preserve"> in Harare CBD. On the way</w:t>
      </w:r>
      <w:r w:rsidR="006B6108">
        <w:rPr>
          <w:rFonts w:ascii="Times New Roman" w:hAnsi="Times New Roman" w:cs="Times New Roman"/>
          <w:sz w:val="24"/>
          <w:szCs w:val="24"/>
          <w:lang w:val="en-US"/>
        </w:rPr>
        <w:t>,</w:t>
      </w:r>
      <w:r w:rsidR="006E7AAC">
        <w:rPr>
          <w:rFonts w:ascii="Times New Roman" w:hAnsi="Times New Roman" w:cs="Times New Roman"/>
          <w:sz w:val="24"/>
          <w:szCs w:val="24"/>
          <w:lang w:val="en-US"/>
        </w:rPr>
        <w:t xml:space="preserve"> they asked the complainant to stop whereupon they pushed him out of the motor vehicle. One of the accused persons took control of the motor vehicle</w:t>
      </w:r>
      <w:r w:rsidR="009869C6">
        <w:rPr>
          <w:rFonts w:ascii="Times New Roman" w:hAnsi="Times New Roman" w:cs="Times New Roman"/>
          <w:sz w:val="24"/>
          <w:szCs w:val="24"/>
          <w:lang w:val="en-US"/>
        </w:rPr>
        <w:t xml:space="preserve"> and the accused persons drove off</w:t>
      </w:r>
      <w:r w:rsidR="001A10F6">
        <w:rPr>
          <w:rFonts w:ascii="Times New Roman" w:hAnsi="Times New Roman" w:cs="Times New Roman"/>
          <w:sz w:val="24"/>
          <w:szCs w:val="24"/>
          <w:lang w:val="en-US"/>
        </w:rPr>
        <w:t>. The motor vehicle was never recover</w:t>
      </w:r>
      <w:r w:rsidR="00147516">
        <w:rPr>
          <w:rFonts w:ascii="Times New Roman" w:hAnsi="Times New Roman" w:cs="Times New Roman"/>
          <w:sz w:val="24"/>
          <w:szCs w:val="24"/>
          <w:lang w:val="en-US"/>
        </w:rPr>
        <w:t>e</w:t>
      </w:r>
      <w:r w:rsidR="001A10F6">
        <w:rPr>
          <w:rFonts w:ascii="Times New Roman" w:hAnsi="Times New Roman" w:cs="Times New Roman"/>
          <w:sz w:val="24"/>
          <w:szCs w:val="24"/>
          <w:lang w:val="en-US"/>
        </w:rPr>
        <w:t>d.</w:t>
      </w:r>
      <w:r w:rsidR="006E7AAC">
        <w:rPr>
          <w:rFonts w:ascii="Times New Roman" w:hAnsi="Times New Roman" w:cs="Times New Roman"/>
          <w:sz w:val="24"/>
          <w:szCs w:val="24"/>
          <w:lang w:val="en-US"/>
        </w:rPr>
        <w:t xml:space="preserve"> </w:t>
      </w:r>
      <w:r w:rsidR="00091514">
        <w:rPr>
          <w:rFonts w:ascii="Times New Roman" w:hAnsi="Times New Roman" w:cs="Times New Roman"/>
          <w:sz w:val="24"/>
          <w:szCs w:val="24"/>
          <w:lang w:val="en-US"/>
        </w:rPr>
        <w:t xml:space="preserve">It is valued at USD 5300. </w:t>
      </w:r>
    </w:p>
    <w:p w14:paraId="0102D367" w14:textId="4C2D45FE" w:rsidR="00354836" w:rsidRDefault="00B77678"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his application for bail the applicant disputed that he was arrested whilst he was in the company of </w:t>
      </w:r>
      <w:r w:rsidR="008E7850">
        <w:rPr>
          <w:rFonts w:ascii="Times New Roman" w:hAnsi="Times New Roman" w:cs="Times New Roman"/>
          <w:sz w:val="24"/>
          <w:szCs w:val="24"/>
          <w:lang w:val="en-US"/>
        </w:rPr>
        <w:t>accused one</w:t>
      </w:r>
      <w:r>
        <w:rPr>
          <w:rFonts w:ascii="Times New Roman" w:hAnsi="Times New Roman" w:cs="Times New Roman"/>
          <w:sz w:val="24"/>
          <w:szCs w:val="24"/>
          <w:lang w:val="en-US"/>
        </w:rPr>
        <w:t xml:space="preserve"> driving a stolen motor vehicle as alleged in the Form 242. The applicant said that he was arrested after he had been implicated by </w:t>
      </w:r>
      <w:bookmarkStart w:id="3" w:name="_Hlk129604654"/>
      <w:r w:rsidR="0049292F">
        <w:rPr>
          <w:rFonts w:ascii="Times New Roman" w:hAnsi="Times New Roman" w:cs="Times New Roman"/>
          <w:sz w:val="24"/>
          <w:szCs w:val="24"/>
          <w:lang w:val="en-US"/>
        </w:rPr>
        <w:t xml:space="preserve">one </w:t>
      </w:r>
      <w:r>
        <w:rPr>
          <w:rFonts w:ascii="Times New Roman" w:hAnsi="Times New Roman" w:cs="Times New Roman"/>
          <w:sz w:val="24"/>
          <w:szCs w:val="24"/>
          <w:lang w:val="en-US"/>
        </w:rPr>
        <w:t>Billie Tiri</w:t>
      </w:r>
      <w:r w:rsidR="005A22D9">
        <w:rPr>
          <w:rFonts w:ascii="Times New Roman" w:hAnsi="Times New Roman" w:cs="Times New Roman"/>
          <w:sz w:val="24"/>
          <w:szCs w:val="24"/>
          <w:lang w:val="en-US"/>
        </w:rPr>
        <w:t>hama</w:t>
      </w:r>
      <w:r>
        <w:rPr>
          <w:rFonts w:ascii="Times New Roman" w:hAnsi="Times New Roman" w:cs="Times New Roman"/>
          <w:sz w:val="24"/>
          <w:szCs w:val="24"/>
          <w:lang w:val="en-US"/>
        </w:rPr>
        <w:t xml:space="preserve"> Machingura </w:t>
      </w:r>
      <w:bookmarkEnd w:id="3"/>
      <w:r>
        <w:rPr>
          <w:rFonts w:ascii="Times New Roman" w:hAnsi="Times New Roman" w:cs="Times New Roman"/>
          <w:sz w:val="24"/>
          <w:szCs w:val="24"/>
          <w:lang w:val="en-US"/>
        </w:rPr>
        <w:t xml:space="preserve">who actually </w:t>
      </w:r>
      <w:r w:rsidR="008E7850">
        <w:rPr>
          <w:rFonts w:ascii="Times New Roman" w:hAnsi="Times New Roman" w:cs="Times New Roman"/>
          <w:sz w:val="24"/>
          <w:szCs w:val="24"/>
          <w:lang w:val="en-US"/>
        </w:rPr>
        <w:t xml:space="preserve">led the police to </w:t>
      </w:r>
      <w:r>
        <w:rPr>
          <w:rFonts w:ascii="Times New Roman" w:hAnsi="Times New Roman" w:cs="Times New Roman"/>
          <w:sz w:val="24"/>
          <w:szCs w:val="24"/>
          <w:lang w:val="en-US"/>
        </w:rPr>
        <w:t xml:space="preserve">his place of residence. </w:t>
      </w:r>
      <w:r w:rsidR="008E7850">
        <w:rPr>
          <w:rFonts w:ascii="Times New Roman" w:hAnsi="Times New Roman" w:cs="Times New Roman"/>
          <w:sz w:val="24"/>
          <w:szCs w:val="24"/>
          <w:lang w:val="en-US"/>
        </w:rPr>
        <w:t>The applicant stated that he was arrested at his place of residence</w:t>
      </w:r>
      <w:r w:rsidR="0049292F">
        <w:rPr>
          <w:rFonts w:ascii="Times New Roman" w:hAnsi="Times New Roman" w:cs="Times New Roman"/>
          <w:sz w:val="24"/>
          <w:szCs w:val="24"/>
          <w:lang w:val="en-US"/>
        </w:rPr>
        <w:t xml:space="preserve"> in Highfields</w:t>
      </w:r>
      <w:r w:rsidR="008E7850">
        <w:rPr>
          <w:rFonts w:ascii="Times New Roman" w:hAnsi="Times New Roman" w:cs="Times New Roman"/>
          <w:sz w:val="24"/>
          <w:szCs w:val="24"/>
          <w:lang w:val="en-US"/>
        </w:rPr>
        <w:t>. He said that t</w:t>
      </w:r>
      <w:r>
        <w:rPr>
          <w:rFonts w:ascii="Times New Roman" w:hAnsi="Times New Roman" w:cs="Times New Roman"/>
          <w:sz w:val="24"/>
          <w:szCs w:val="24"/>
          <w:lang w:val="en-US"/>
        </w:rPr>
        <w:t>he same Billie Tiri</w:t>
      </w:r>
      <w:r w:rsidR="005A22D9">
        <w:rPr>
          <w:rFonts w:ascii="Times New Roman" w:hAnsi="Times New Roman" w:cs="Times New Roman"/>
          <w:sz w:val="24"/>
          <w:szCs w:val="24"/>
          <w:lang w:val="en-US"/>
        </w:rPr>
        <w:t>hama</w:t>
      </w:r>
      <w:r>
        <w:rPr>
          <w:rFonts w:ascii="Times New Roman" w:hAnsi="Times New Roman" w:cs="Times New Roman"/>
          <w:sz w:val="24"/>
          <w:szCs w:val="24"/>
          <w:lang w:val="en-US"/>
        </w:rPr>
        <w:t xml:space="preserve"> Machingura also implicated accused 4 </w:t>
      </w:r>
      <w:bookmarkStart w:id="4" w:name="_Hlk129806736"/>
      <w:r>
        <w:rPr>
          <w:rFonts w:ascii="Times New Roman" w:hAnsi="Times New Roman" w:cs="Times New Roman"/>
          <w:sz w:val="24"/>
          <w:szCs w:val="24"/>
          <w:lang w:val="en-US"/>
        </w:rPr>
        <w:t>– Chrispen Marimo</w:t>
      </w:r>
      <w:bookmarkEnd w:id="4"/>
      <w:r w:rsidR="008E7850">
        <w:rPr>
          <w:rFonts w:ascii="Times New Roman" w:hAnsi="Times New Roman" w:cs="Times New Roman"/>
          <w:sz w:val="24"/>
          <w:szCs w:val="24"/>
          <w:lang w:val="en-US"/>
        </w:rPr>
        <w:t>, but this</w:t>
      </w:r>
      <w:r>
        <w:rPr>
          <w:rFonts w:ascii="Times New Roman" w:hAnsi="Times New Roman" w:cs="Times New Roman"/>
          <w:sz w:val="24"/>
          <w:szCs w:val="24"/>
          <w:lang w:val="en-US"/>
        </w:rPr>
        <w:t xml:space="preserve"> Chrispen Marimo </w:t>
      </w:r>
      <w:r w:rsidR="008E7850">
        <w:rPr>
          <w:rFonts w:ascii="Times New Roman" w:hAnsi="Times New Roman" w:cs="Times New Roman"/>
          <w:sz w:val="24"/>
          <w:szCs w:val="24"/>
          <w:lang w:val="en-US"/>
        </w:rPr>
        <w:t>has since been</w:t>
      </w:r>
      <w:r>
        <w:rPr>
          <w:rFonts w:ascii="Times New Roman" w:hAnsi="Times New Roman" w:cs="Times New Roman"/>
          <w:sz w:val="24"/>
          <w:szCs w:val="24"/>
          <w:lang w:val="en-US"/>
        </w:rPr>
        <w:t xml:space="preserve"> granted bail.</w:t>
      </w:r>
      <w:r w:rsidR="00FD1CB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applicant averred that there is no nexus whatsoever between him and the </w:t>
      </w:r>
      <w:r w:rsidR="00FD1CB1">
        <w:rPr>
          <w:rFonts w:ascii="Times New Roman" w:hAnsi="Times New Roman" w:cs="Times New Roman"/>
          <w:sz w:val="24"/>
          <w:szCs w:val="24"/>
          <w:lang w:val="en-US"/>
        </w:rPr>
        <w:t xml:space="preserve">robbery </w:t>
      </w:r>
      <w:r>
        <w:rPr>
          <w:rFonts w:ascii="Times New Roman" w:hAnsi="Times New Roman" w:cs="Times New Roman"/>
          <w:sz w:val="24"/>
          <w:szCs w:val="24"/>
          <w:lang w:val="en-US"/>
        </w:rPr>
        <w:t xml:space="preserve">offences that he is alleged to have committed. </w:t>
      </w:r>
      <w:r w:rsidR="00E11C4E">
        <w:rPr>
          <w:rFonts w:ascii="Times New Roman" w:hAnsi="Times New Roman" w:cs="Times New Roman"/>
          <w:sz w:val="24"/>
          <w:szCs w:val="24"/>
          <w:lang w:val="en-US"/>
        </w:rPr>
        <w:t xml:space="preserve">He further said that no identification parade was conducted </w:t>
      </w:r>
      <w:r w:rsidR="00FD1CB1">
        <w:rPr>
          <w:rFonts w:ascii="Times New Roman" w:hAnsi="Times New Roman" w:cs="Times New Roman"/>
          <w:sz w:val="24"/>
          <w:szCs w:val="24"/>
          <w:lang w:val="en-US"/>
        </w:rPr>
        <w:t xml:space="preserve">after his arrest </w:t>
      </w:r>
      <w:r w:rsidR="00E11C4E">
        <w:rPr>
          <w:rFonts w:ascii="Times New Roman" w:hAnsi="Times New Roman" w:cs="Times New Roman"/>
          <w:sz w:val="24"/>
          <w:szCs w:val="24"/>
          <w:lang w:val="en-US"/>
        </w:rPr>
        <w:t>and</w:t>
      </w:r>
      <w:r w:rsidR="00FD1CB1">
        <w:rPr>
          <w:rFonts w:ascii="Times New Roman" w:hAnsi="Times New Roman" w:cs="Times New Roman"/>
          <w:sz w:val="24"/>
          <w:szCs w:val="24"/>
          <w:lang w:val="en-US"/>
        </w:rPr>
        <w:t xml:space="preserve"> that</w:t>
      </w:r>
      <w:r w:rsidR="00E11C4E">
        <w:rPr>
          <w:rFonts w:ascii="Times New Roman" w:hAnsi="Times New Roman" w:cs="Times New Roman"/>
          <w:sz w:val="24"/>
          <w:szCs w:val="24"/>
          <w:lang w:val="en-US"/>
        </w:rPr>
        <w:t xml:space="preserve"> as such no </w:t>
      </w:r>
      <w:r w:rsidR="00FD1CB1">
        <w:rPr>
          <w:rFonts w:ascii="Times New Roman" w:hAnsi="Times New Roman" w:cs="Times New Roman"/>
          <w:sz w:val="24"/>
          <w:szCs w:val="24"/>
          <w:lang w:val="en-US"/>
        </w:rPr>
        <w:t>complainant</w:t>
      </w:r>
      <w:r w:rsidR="00E11C4E">
        <w:rPr>
          <w:rFonts w:ascii="Times New Roman" w:hAnsi="Times New Roman" w:cs="Times New Roman"/>
          <w:sz w:val="24"/>
          <w:szCs w:val="24"/>
          <w:lang w:val="en-US"/>
        </w:rPr>
        <w:t xml:space="preserve"> identified him and linked him to the offences. </w:t>
      </w:r>
      <w:r w:rsidR="009B0ADC">
        <w:rPr>
          <w:rFonts w:ascii="Times New Roman" w:hAnsi="Times New Roman" w:cs="Times New Roman"/>
          <w:sz w:val="24"/>
          <w:szCs w:val="24"/>
          <w:lang w:val="en-US"/>
        </w:rPr>
        <w:t>T</w:t>
      </w:r>
      <w:r w:rsidR="00F24BE3">
        <w:rPr>
          <w:rFonts w:ascii="Times New Roman" w:hAnsi="Times New Roman" w:cs="Times New Roman"/>
          <w:sz w:val="24"/>
          <w:szCs w:val="24"/>
          <w:lang w:val="en-US"/>
        </w:rPr>
        <w:t xml:space="preserve">he applicant said that whilst in police custody he pleaded with the police to invite the complainants for an identification parade but the police refused. Instead they </w:t>
      </w:r>
      <w:r w:rsidR="00F24BE3">
        <w:rPr>
          <w:rFonts w:ascii="Times New Roman" w:hAnsi="Times New Roman" w:cs="Times New Roman"/>
          <w:sz w:val="24"/>
          <w:szCs w:val="24"/>
          <w:lang w:val="en-US"/>
        </w:rPr>
        <w:lastRenderedPageBreak/>
        <w:t xml:space="preserve">assaulted him. The applicant vehemently denied committing the offences saying that he is in custody solely because he was implicated by </w:t>
      </w:r>
      <w:bookmarkStart w:id="5" w:name="_Hlk129606179"/>
      <w:r w:rsidR="00F24BE3">
        <w:rPr>
          <w:rFonts w:ascii="Times New Roman" w:hAnsi="Times New Roman" w:cs="Times New Roman"/>
          <w:sz w:val="24"/>
          <w:szCs w:val="24"/>
          <w:lang w:val="en-US"/>
        </w:rPr>
        <w:t>Billie Tiri</w:t>
      </w:r>
      <w:r w:rsidR="005A22D9">
        <w:rPr>
          <w:rFonts w:ascii="Times New Roman" w:hAnsi="Times New Roman" w:cs="Times New Roman"/>
          <w:sz w:val="24"/>
          <w:szCs w:val="24"/>
          <w:lang w:val="en-US"/>
        </w:rPr>
        <w:t>hama</w:t>
      </w:r>
      <w:r w:rsidR="00F24BE3">
        <w:rPr>
          <w:rFonts w:ascii="Times New Roman" w:hAnsi="Times New Roman" w:cs="Times New Roman"/>
          <w:sz w:val="24"/>
          <w:szCs w:val="24"/>
          <w:lang w:val="en-US"/>
        </w:rPr>
        <w:t xml:space="preserve"> Machingura</w:t>
      </w:r>
      <w:bookmarkEnd w:id="5"/>
      <w:r w:rsidR="00806738">
        <w:rPr>
          <w:rFonts w:ascii="Times New Roman" w:hAnsi="Times New Roman" w:cs="Times New Roman"/>
          <w:sz w:val="24"/>
          <w:szCs w:val="24"/>
          <w:lang w:val="en-US"/>
        </w:rPr>
        <w:t xml:space="preserve">. The applicant further stated that he does not know the first and fourth accused with whom he is alleged to have committed the three counts of robbery. He stated that he has an </w:t>
      </w:r>
      <w:r w:rsidR="00806738" w:rsidRPr="00806738">
        <w:rPr>
          <w:rFonts w:ascii="Times New Roman" w:hAnsi="Times New Roman" w:cs="Times New Roman"/>
          <w:i/>
          <w:iCs/>
          <w:sz w:val="24"/>
          <w:szCs w:val="24"/>
          <w:lang w:val="en-US"/>
        </w:rPr>
        <w:t xml:space="preserve">alibi </w:t>
      </w:r>
      <w:r w:rsidR="00806738">
        <w:rPr>
          <w:rFonts w:ascii="Times New Roman" w:hAnsi="Times New Roman" w:cs="Times New Roman"/>
          <w:sz w:val="24"/>
          <w:szCs w:val="24"/>
          <w:lang w:val="en-US"/>
        </w:rPr>
        <w:t xml:space="preserve">defence to the effect that he was nowhere near the places the offences were committed. On all the </w:t>
      </w:r>
      <w:r w:rsidR="009B0ADC">
        <w:rPr>
          <w:rFonts w:ascii="Times New Roman" w:hAnsi="Times New Roman" w:cs="Times New Roman"/>
          <w:sz w:val="24"/>
          <w:szCs w:val="24"/>
          <w:lang w:val="en-US"/>
        </w:rPr>
        <w:t>dates and times the offences are alleged to have been committed,</w:t>
      </w:r>
      <w:r w:rsidR="00806738">
        <w:rPr>
          <w:rFonts w:ascii="Times New Roman" w:hAnsi="Times New Roman" w:cs="Times New Roman"/>
          <w:sz w:val="24"/>
          <w:szCs w:val="24"/>
          <w:lang w:val="en-US"/>
        </w:rPr>
        <w:t xml:space="preserve"> he was at his home and in bed with his wife and child. The applicant stated that it would be in the interest of justice if the investigating officer would be called to clear the air on how, when and where he was arrested. </w:t>
      </w:r>
    </w:p>
    <w:p w14:paraId="00746D64" w14:textId="695BF0D9" w:rsidR="002A338F" w:rsidRDefault="00354836"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averred that there is no risk that he will abscond </w:t>
      </w:r>
      <w:r w:rsidR="009776D1">
        <w:rPr>
          <w:rFonts w:ascii="Times New Roman" w:hAnsi="Times New Roman" w:cs="Times New Roman"/>
          <w:sz w:val="24"/>
          <w:szCs w:val="24"/>
          <w:lang w:val="en-US"/>
        </w:rPr>
        <w:t xml:space="preserve">trial </w:t>
      </w:r>
      <w:r>
        <w:rPr>
          <w:rFonts w:ascii="Times New Roman" w:hAnsi="Times New Roman" w:cs="Times New Roman"/>
          <w:sz w:val="24"/>
          <w:szCs w:val="24"/>
          <w:lang w:val="en-US"/>
        </w:rPr>
        <w:t xml:space="preserve">because there is no evidence linking him to the offences. He has an </w:t>
      </w:r>
      <w:r w:rsidRPr="00206F15">
        <w:rPr>
          <w:rFonts w:ascii="Times New Roman" w:hAnsi="Times New Roman" w:cs="Times New Roman"/>
          <w:i/>
          <w:iCs/>
          <w:sz w:val="24"/>
          <w:szCs w:val="24"/>
          <w:lang w:val="en-US"/>
        </w:rPr>
        <w:t xml:space="preserve">alibi </w:t>
      </w:r>
      <w:r>
        <w:rPr>
          <w:rFonts w:ascii="Times New Roman" w:hAnsi="Times New Roman" w:cs="Times New Roman"/>
          <w:sz w:val="24"/>
          <w:szCs w:val="24"/>
          <w:lang w:val="en-US"/>
        </w:rPr>
        <w:t xml:space="preserve">defence to the offences. </w:t>
      </w:r>
      <w:r w:rsidR="00206F15">
        <w:rPr>
          <w:rFonts w:ascii="Times New Roman" w:hAnsi="Times New Roman" w:cs="Times New Roman"/>
          <w:sz w:val="24"/>
          <w:szCs w:val="24"/>
          <w:lang w:val="en-US"/>
        </w:rPr>
        <w:t>H</w:t>
      </w:r>
      <w:r>
        <w:rPr>
          <w:rFonts w:ascii="Times New Roman" w:hAnsi="Times New Roman" w:cs="Times New Roman"/>
          <w:sz w:val="24"/>
          <w:szCs w:val="24"/>
          <w:lang w:val="en-US"/>
        </w:rPr>
        <w:t xml:space="preserve">e was arrested at his place of residence and he never attempted to run away </w:t>
      </w:r>
      <w:r w:rsidR="00206F15">
        <w:rPr>
          <w:rFonts w:ascii="Times New Roman" w:hAnsi="Times New Roman" w:cs="Times New Roman"/>
          <w:sz w:val="24"/>
          <w:szCs w:val="24"/>
          <w:lang w:val="en-US"/>
        </w:rPr>
        <w:t>during the time the police were arresting him.</w:t>
      </w:r>
      <w:r w:rsidR="00206F15" w:rsidRPr="00206F15">
        <w:rPr>
          <w:rFonts w:ascii="Times New Roman" w:hAnsi="Times New Roman" w:cs="Times New Roman"/>
          <w:sz w:val="24"/>
          <w:szCs w:val="24"/>
          <w:lang w:val="en-US"/>
        </w:rPr>
        <w:t xml:space="preserve"> </w:t>
      </w:r>
      <w:r w:rsidR="00206F15">
        <w:rPr>
          <w:rFonts w:ascii="Times New Roman" w:hAnsi="Times New Roman" w:cs="Times New Roman"/>
          <w:sz w:val="24"/>
          <w:szCs w:val="24"/>
          <w:lang w:val="en-US"/>
        </w:rPr>
        <w:t>Billie Tiri</w:t>
      </w:r>
      <w:r w:rsidR="005A22D9">
        <w:rPr>
          <w:rFonts w:ascii="Times New Roman" w:hAnsi="Times New Roman" w:cs="Times New Roman"/>
          <w:sz w:val="24"/>
          <w:szCs w:val="24"/>
          <w:lang w:val="en-US"/>
        </w:rPr>
        <w:t>hama</w:t>
      </w:r>
      <w:r w:rsidR="00206F15">
        <w:rPr>
          <w:rFonts w:ascii="Times New Roman" w:hAnsi="Times New Roman" w:cs="Times New Roman"/>
          <w:sz w:val="24"/>
          <w:szCs w:val="24"/>
          <w:lang w:val="en-US"/>
        </w:rPr>
        <w:t xml:space="preserve"> Machingura who implicated him later retracted his implication of the applicant through an affidavit.</w:t>
      </w:r>
      <w:r w:rsidR="009776D1">
        <w:rPr>
          <w:rFonts w:ascii="Times New Roman" w:hAnsi="Times New Roman" w:cs="Times New Roman"/>
          <w:sz w:val="24"/>
          <w:szCs w:val="24"/>
          <w:lang w:val="en-US"/>
        </w:rPr>
        <w:t xml:space="preserve"> However, the applicant did not attach the </w:t>
      </w:r>
      <w:r w:rsidR="0049292F">
        <w:rPr>
          <w:rFonts w:ascii="Times New Roman" w:hAnsi="Times New Roman" w:cs="Times New Roman"/>
          <w:sz w:val="24"/>
          <w:szCs w:val="24"/>
          <w:lang w:val="en-US"/>
        </w:rPr>
        <w:t xml:space="preserve">said </w:t>
      </w:r>
      <w:r w:rsidR="009776D1">
        <w:rPr>
          <w:rFonts w:ascii="Times New Roman" w:hAnsi="Times New Roman" w:cs="Times New Roman"/>
          <w:sz w:val="24"/>
          <w:szCs w:val="24"/>
          <w:lang w:val="en-US"/>
        </w:rPr>
        <w:t>affidavit to his bail application.</w:t>
      </w:r>
      <w:r w:rsidR="00206F15">
        <w:rPr>
          <w:rFonts w:ascii="Times New Roman" w:hAnsi="Times New Roman" w:cs="Times New Roman"/>
          <w:sz w:val="24"/>
          <w:szCs w:val="24"/>
          <w:lang w:val="en-US"/>
        </w:rPr>
        <w:t xml:space="preserve"> The applicant further said that there is no risk that he will interfere with State witnesses because he does not even know them. The applicant said that he has no pending cases</w:t>
      </w:r>
      <w:r w:rsidR="0049292F">
        <w:rPr>
          <w:rFonts w:ascii="Times New Roman" w:hAnsi="Times New Roman" w:cs="Times New Roman"/>
          <w:sz w:val="24"/>
          <w:szCs w:val="24"/>
          <w:lang w:val="en-US"/>
        </w:rPr>
        <w:t xml:space="preserve"> </w:t>
      </w:r>
      <w:r w:rsidR="00206F15">
        <w:rPr>
          <w:rFonts w:ascii="Times New Roman" w:hAnsi="Times New Roman" w:cs="Times New Roman"/>
          <w:sz w:val="24"/>
          <w:szCs w:val="24"/>
          <w:lang w:val="en-US"/>
        </w:rPr>
        <w:t>or previous convictions. The seriousness of the offences tha</w:t>
      </w:r>
      <w:r w:rsidR="005B7DDC">
        <w:rPr>
          <w:rFonts w:ascii="Times New Roman" w:hAnsi="Times New Roman" w:cs="Times New Roman"/>
          <w:sz w:val="24"/>
          <w:szCs w:val="24"/>
          <w:lang w:val="en-US"/>
        </w:rPr>
        <w:t>t</w:t>
      </w:r>
      <w:r w:rsidR="00206F15">
        <w:rPr>
          <w:rFonts w:ascii="Times New Roman" w:hAnsi="Times New Roman" w:cs="Times New Roman"/>
          <w:sz w:val="24"/>
          <w:szCs w:val="24"/>
          <w:lang w:val="en-US"/>
        </w:rPr>
        <w:t xml:space="preserve"> he is facing alone is not enough </w:t>
      </w:r>
      <w:r w:rsidR="003A1F8F">
        <w:rPr>
          <w:rFonts w:ascii="Times New Roman" w:hAnsi="Times New Roman" w:cs="Times New Roman"/>
          <w:sz w:val="24"/>
          <w:szCs w:val="24"/>
          <w:lang w:val="en-US"/>
        </w:rPr>
        <w:t xml:space="preserve">for him to be </w:t>
      </w:r>
      <w:r w:rsidR="00206F15">
        <w:rPr>
          <w:rFonts w:ascii="Times New Roman" w:hAnsi="Times New Roman" w:cs="Times New Roman"/>
          <w:sz w:val="24"/>
          <w:szCs w:val="24"/>
          <w:lang w:val="en-US"/>
        </w:rPr>
        <w:t>den</w:t>
      </w:r>
      <w:r w:rsidR="003A1F8F">
        <w:rPr>
          <w:rFonts w:ascii="Times New Roman" w:hAnsi="Times New Roman" w:cs="Times New Roman"/>
          <w:sz w:val="24"/>
          <w:szCs w:val="24"/>
          <w:lang w:val="en-US"/>
        </w:rPr>
        <w:t>ied</w:t>
      </w:r>
      <w:r w:rsidR="00206F15">
        <w:rPr>
          <w:rFonts w:ascii="Times New Roman" w:hAnsi="Times New Roman" w:cs="Times New Roman"/>
          <w:sz w:val="24"/>
          <w:szCs w:val="24"/>
          <w:lang w:val="en-US"/>
        </w:rPr>
        <w:t xml:space="preserve"> </w:t>
      </w:r>
      <w:r w:rsidR="006343A0">
        <w:rPr>
          <w:rFonts w:ascii="Times New Roman" w:hAnsi="Times New Roman" w:cs="Times New Roman"/>
          <w:sz w:val="24"/>
          <w:szCs w:val="24"/>
          <w:lang w:val="en-US"/>
        </w:rPr>
        <w:t>bail</w:t>
      </w:r>
      <w:r w:rsidR="003A1F8F">
        <w:rPr>
          <w:rFonts w:ascii="Times New Roman" w:hAnsi="Times New Roman" w:cs="Times New Roman"/>
          <w:sz w:val="24"/>
          <w:szCs w:val="24"/>
          <w:lang w:val="en-US"/>
        </w:rPr>
        <w:t>.</w:t>
      </w:r>
      <w:r w:rsidR="00206F15">
        <w:rPr>
          <w:rFonts w:ascii="Times New Roman" w:hAnsi="Times New Roman" w:cs="Times New Roman"/>
          <w:sz w:val="24"/>
          <w:szCs w:val="24"/>
          <w:lang w:val="en-US"/>
        </w:rPr>
        <w:t xml:space="preserve"> </w:t>
      </w:r>
      <w:r w:rsidR="0049292F">
        <w:rPr>
          <w:rFonts w:ascii="Times New Roman" w:hAnsi="Times New Roman" w:cs="Times New Roman"/>
          <w:sz w:val="24"/>
          <w:szCs w:val="24"/>
          <w:lang w:val="en-US"/>
        </w:rPr>
        <w:t xml:space="preserve">He averred that he deserves to be treated equally with accused 4 - Chrispen Marimo who was granted bail. </w:t>
      </w:r>
      <w:r w:rsidR="00A94E83">
        <w:rPr>
          <w:rFonts w:ascii="Times New Roman" w:hAnsi="Times New Roman" w:cs="Times New Roman"/>
          <w:sz w:val="24"/>
          <w:szCs w:val="24"/>
          <w:lang w:val="en-US"/>
        </w:rPr>
        <w:t>He further stated that</w:t>
      </w:r>
      <w:r w:rsidR="00A94E83" w:rsidRPr="0057440B">
        <w:rPr>
          <w:rFonts w:ascii="Times New Roman" w:hAnsi="Times New Roman" w:cs="Times New Roman"/>
          <w:sz w:val="24"/>
          <w:szCs w:val="24"/>
          <w:lang w:val="en-US"/>
        </w:rPr>
        <w:t xml:space="preserve"> </w:t>
      </w:r>
      <w:r w:rsidR="00A94E83">
        <w:rPr>
          <w:rFonts w:ascii="Times New Roman" w:hAnsi="Times New Roman" w:cs="Times New Roman"/>
          <w:sz w:val="24"/>
          <w:szCs w:val="24"/>
          <w:lang w:val="en-US"/>
        </w:rPr>
        <w:t>Accused 3 - Archford Chaitonga; Accused 5 - Peter Kudzanayi; and Accused 6 - Tinashe Tapoma were removed from remand for lack of evidence linking them to the offences.</w:t>
      </w:r>
    </w:p>
    <w:p w14:paraId="521B4CBC" w14:textId="03FFC103" w:rsidR="006B6108" w:rsidRDefault="006B6108"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6B290F">
        <w:rPr>
          <w:rFonts w:ascii="Times New Roman" w:hAnsi="Times New Roman" w:cs="Times New Roman"/>
          <w:i/>
          <w:iCs/>
          <w:sz w:val="24"/>
          <w:szCs w:val="24"/>
          <w:lang w:val="en-US"/>
        </w:rPr>
        <w:t>Chesa</w:t>
      </w:r>
      <w:r>
        <w:rPr>
          <w:rFonts w:ascii="Times New Roman" w:hAnsi="Times New Roman" w:cs="Times New Roman"/>
          <w:sz w:val="24"/>
          <w:szCs w:val="24"/>
          <w:lang w:val="en-US"/>
        </w:rPr>
        <w:t xml:space="preserve"> for the State opposed the</w:t>
      </w:r>
      <w:r w:rsidR="00A26383">
        <w:rPr>
          <w:rFonts w:ascii="Times New Roman" w:hAnsi="Times New Roman" w:cs="Times New Roman"/>
          <w:sz w:val="24"/>
          <w:szCs w:val="24"/>
          <w:lang w:val="en-US"/>
        </w:rPr>
        <w:t xml:space="preserve"> bail</w:t>
      </w:r>
      <w:r>
        <w:rPr>
          <w:rFonts w:ascii="Times New Roman" w:hAnsi="Times New Roman" w:cs="Times New Roman"/>
          <w:sz w:val="24"/>
          <w:szCs w:val="24"/>
          <w:lang w:val="en-US"/>
        </w:rPr>
        <w:t xml:space="preserve"> application. He stated in his response that the reasons why the State was opposed to bail were as follows. The applicant never challenged his placement on remand which is a veritable </w:t>
      </w:r>
      <w:bookmarkStart w:id="6" w:name="_Hlk129679885"/>
      <w:r>
        <w:rPr>
          <w:rFonts w:ascii="Times New Roman" w:hAnsi="Times New Roman" w:cs="Times New Roman"/>
          <w:sz w:val="24"/>
          <w:szCs w:val="24"/>
          <w:lang w:val="en-US"/>
        </w:rPr>
        <w:t>attestation and acceptance of the strong link between him and the allegations</w:t>
      </w:r>
      <w:bookmarkEnd w:id="6"/>
      <w:r>
        <w:rPr>
          <w:rFonts w:ascii="Times New Roman" w:hAnsi="Times New Roman" w:cs="Times New Roman"/>
          <w:sz w:val="24"/>
          <w:szCs w:val="24"/>
          <w:lang w:val="en-US"/>
        </w:rPr>
        <w:t xml:space="preserve">. The applicant was implicated by one </w:t>
      </w:r>
      <w:bookmarkStart w:id="7" w:name="_Hlk129603204"/>
      <w:r>
        <w:rPr>
          <w:rFonts w:ascii="Times New Roman" w:hAnsi="Times New Roman" w:cs="Times New Roman"/>
          <w:sz w:val="24"/>
          <w:szCs w:val="24"/>
          <w:lang w:val="en-US"/>
        </w:rPr>
        <w:t>Billie Tirihama Machingura.</w:t>
      </w:r>
      <w:bookmarkEnd w:id="7"/>
      <w:r>
        <w:rPr>
          <w:rFonts w:ascii="Times New Roman" w:hAnsi="Times New Roman" w:cs="Times New Roman"/>
          <w:sz w:val="24"/>
          <w:szCs w:val="24"/>
          <w:lang w:val="en-US"/>
        </w:rPr>
        <w:t xml:space="preserve"> The applicant never challenged being associated with this Billie Tirihama Machingura. </w:t>
      </w:r>
      <w:r w:rsidR="007D4521">
        <w:rPr>
          <w:rFonts w:ascii="Times New Roman" w:hAnsi="Times New Roman" w:cs="Times New Roman"/>
          <w:sz w:val="24"/>
          <w:szCs w:val="24"/>
          <w:lang w:val="en-US"/>
        </w:rPr>
        <w:t xml:space="preserve">Mr </w:t>
      </w:r>
      <w:r w:rsidR="007D4521" w:rsidRPr="007D4521">
        <w:rPr>
          <w:rFonts w:ascii="Times New Roman" w:hAnsi="Times New Roman" w:cs="Times New Roman"/>
          <w:i/>
          <w:iCs/>
          <w:sz w:val="24"/>
          <w:szCs w:val="24"/>
          <w:lang w:val="en-US"/>
        </w:rPr>
        <w:t>Chesa</w:t>
      </w:r>
      <w:r w:rsidR="007D4521">
        <w:rPr>
          <w:rFonts w:ascii="Times New Roman" w:hAnsi="Times New Roman" w:cs="Times New Roman"/>
          <w:sz w:val="24"/>
          <w:szCs w:val="24"/>
          <w:lang w:val="en-US"/>
        </w:rPr>
        <w:t xml:space="preserve"> averred that t</w:t>
      </w:r>
      <w:r>
        <w:rPr>
          <w:rFonts w:ascii="Times New Roman" w:hAnsi="Times New Roman" w:cs="Times New Roman"/>
          <w:sz w:val="24"/>
          <w:szCs w:val="24"/>
          <w:lang w:val="en-US"/>
        </w:rPr>
        <w:t xml:space="preserve">he applicant was arrested on 17 January 2023 and the case is complex considering that it involves trans-city investigations. </w:t>
      </w:r>
      <w:r w:rsidR="007D4521">
        <w:rPr>
          <w:rFonts w:ascii="Times New Roman" w:hAnsi="Times New Roman" w:cs="Times New Roman"/>
          <w:sz w:val="24"/>
          <w:szCs w:val="24"/>
          <w:lang w:val="en-US"/>
        </w:rPr>
        <w:t>He stated that t</w:t>
      </w:r>
      <w:r>
        <w:rPr>
          <w:rFonts w:ascii="Times New Roman" w:hAnsi="Times New Roman" w:cs="Times New Roman"/>
          <w:sz w:val="24"/>
          <w:szCs w:val="24"/>
          <w:lang w:val="en-US"/>
        </w:rPr>
        <w:t xml:space="preserve">his requires time for investigations to be finalized. If the applicant is prematurely released, he is likely to interfere with these investigations. The applicant is part of a well-organized crime syndicate and his role is to commit the actual robberies. The offences are serious and attract severe custodial sentences upon conviction. This is an incentive for the applicant to abscond trial. Mr </w:t>
      </w:r>
      <w:r w:rsidRPr="007D4521">
        <w:rPr>
          <w:rFonts w:ascii="Times New Roman" w:hAnsi="Times New Roman" w:cs="Times New Roman"/>
          <w:i/>
          <w:iCs/>
          <w:sz w:val="24"/>
          <w:szCs w:val="24"/>
          <w:lang w:val="en-US"/>
        </w:rPr>
        <w:t xml:space="preserve">Chesa </w:t>
      </w:r>
      <w:r w:rsidR="007D4521">
        <w:rPr>
          <w:rFonts w:ascii="Times New Roman" w:hAnsi="Times New Roman" w:cs="Times New Roman"/>
          <w:sz w:val="24"/>
          <w:szCs w:val="24"/>
          <w:lang w:val="en-US"/>
        </w:rPr>
        <w:t>confirmed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that</w:t>
      </w:r>
      <w:r w:rsidRPr="005744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Accused 3 - Archford Chaitonga; Accused 5 - Peter Kudzanayi; and Accused 6 - Tinashe Tapoma were removed from remand. </w:t>
      </w:r>
      <w:r w:rsidR="0049292F">
        <w:rPr>
          <w:rFonts w:ascii="Times New Roman" w:hAnsi="Times New Roman" w:cs="Times New Roman"/>
          <w:sz w:val="24"/>
          <w:szCs w:val="24"/>
          <w:lang w:val="en-US"/>
        </w:rPr>
        <w:t xml:space="preserve">He also confirmed that accused 4 – Chrispen Marimo was granted bail. </w:t>
      </w:r>
    </w:p>
    <w:p w14:paraId="7944A405" w14:textId="79F5FD73" w:rsidR="00091514" w:rsidRDefault="002A338F"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Pursuant to the applicant’s request </w:t>
      </w:r>
      <w:r w:rsidR="0010315E">
        <w:rPr>
          <w:rFonts w:ascii="Times New Roman" w:hAnsi="Times New Roman" w:cs="Times New Roman"/>
          <w:sz w:val="24"/>
          <w:szCs w:val="24"/>
          <w:lang w:val="en-US"/>
        </w:rPr>
        <w:t xml:space="preserve">that the investigating </w:t>
      </w:r>
      <w:r w:rsidR="00DE2185">
        <w:rPr>
          <w:rFonts w:ascii="Times New Roman" w:hAnsi="Times New Roman" w:cs="Times New Roman"/>
          <w:sz w:val="24"/>
          <w:szCs w:val="24"/>
          <w:lang w:val="en-US"/>
        </w:rPr>
        <w:t xml:space="preserve">officer be called to explain how he was arrested, </w:t>
      </w:r>
      <w:r>
        <w:rPr>
          <w:rFonts w:ascii="Times New Roman" w:hAnsi="Times New Roman" w:cs="Times New Roman"/>
          <w:sz w:val="24"/>
          <w:szCs w:val="24"/>
          <w:lang w:val="en-US"/>
        </w:rPr>
        <w:t xml:space="preserve">Mr </w:t>
      </w:r>
      <w:r w:rsidRPr="002A338F">
        <w:rPr>
          <w:rFonts w:ascii="Times New Roman" w:hAnsi="Times New Roman" w:cs="Times New Roman"/>
          <w:i/>
          <w:iCs/>
          <w:sz w:val="24"/>
          <w:szCs w:val="24"/>
          <w:lang w:val="en-US"/>
        </w:rPr>
        <w:t>Chesa</w:t>
      </w:r>
      <w:r>
        <w:rPr>
          <w:rFonts w:ascii="Times New Roman" w:hAnsi="Times New Roman" w:cs="Times New Roman"/>
          <w:sz w:val="24"/>
          <w:szCs w:val="24"/>
          <w:lang w:val="en-US"/>
        </w:rPr>
        <w:t xml:space="preserve"> called the investigating officer </w:t>
      </w:r>
      <w:r w:rsidR="00C249A5">
        <w:rPr>
          <w:rFonts w:ascii="Times New Roman" w:hAnsi="Times New Roman" w:cs="Times New Roman"/>
          <w:sz w:val="24"/>
          <w:szCs w:val="24"/>
          <w:lang w:val="en-US"/>
        </w:rPr>
        <w:t xml:space="preserve">Jezel Tonderai Takabinga </w:t>
      </w:r>
      <w:r w:rsidR="00DE2185">
        <w:rPr>
          <w:rFonts w:ascii="Times New Roman" w:hAnsi="Times New Roman" w:cs="Times New Roman"/>
          <w:sz w:val="24"/>
          <w:szCs w:val="24"/>
          <w:lang w:val="en-US"/>
        </w:rPr>
        <w:t xml:space="preserve">who is </w:t>
      </w:r>
      <w:r w:rsidR="00C249A5">
        <w:rPr>
          <w:rFonts w:ascii="Times New Roman" w:hAnsi="Times New Roman" w:cs="Times New Roman"/>
          <w:sz w:val="24"/>
          <w:szCs w:val="24"/>
          <w:lang w:val="en-US"/>
        </w:rPr>
        <w:t xml:space="preserve">stationed at Vehicle Theft Squad </w:t>
      </w:r>
      <w:r>
        <w:rPr>
          <w:rFonts w:ascii="Times New Roman" w:hAnsi="Times New Roman" w:cs="Times New Roman"/>
          <w:sz w:val="24"/>
          <w:szCs w:val="24"/>
          <w:lang w:val="en-US"/>
        </w:rPr>
        <w:t xml:space="preserve">and led evidence from him. </w:t>
      </w:r>
      <w:r w:rsidR="00C249A5">
        <w:rPr>
          <w:rFonts w:ascii="Times New Roman" w:hAnsi="Times New Roman" w:cs="Times New Roman"/>
          <w:sz w:val="24"/>
          <w:szCs w:val="24"/>
          <w:lang w:val="en-US"/>
        </w:rPr>
        <w:t>His evidence was as follows. The applicant was arrested</w:t>
      </w:r>
      <w:r w:rsidR="00B12709" w:rsidRPr="00B12709">
        <w:rPr>
          <w:rFonts w:ascii="Times New Roman" w:hAnsi="Times New Roman" w:cs="Times New Roman"/>
          <w:sz w:val="24"/>
          <w:szCs w:val="24"/>
          <w:lang w:val="en-US"/>
        </w:rPr>
        <w:t xml:space="preserve"> </w:t>
      </w:r>
      <w:r w:rsidR="00C249A5">
        <w:rPr>
          <w:rFonts w:ascii="Times New Roman" w:hAnsi="Times New Roman" w:cs="Times New Roman"/>
          <w:sz w:val="24"/>
          <w:szCs w:val="24"/>
          <w:lang w:val="en-US"/>
        </w:rPr>
        <w:t xml:space="preserve">after he </w:t>
      </w:r>
      <w:r w:rsidR="00B0610B">
        <w:rPr>
          <w:rFonts w:ascii="Times New Roman" w:hAnsi="Times New Roman" w:cs="Times New Roman"/>
          <w:sz w:val="24"/>
          <w:szCs w:val="24"/>
          <w:lang w:val="en-US"/>
        </w:rPr>
        <w:t>was</w:t>
      </w:r>
      <w:r w:rsidR="00C249A5">
        <w:rPr>
          <w:rFonts w:ascii="Times New Roman" w:hAnsi="Times New Roman" w:cs="Times New Roman"/>
          <w:sz w:val="24"/>
          <w:szCs w:val="24"/>
          <w:lang w:val="en-US"/>
        </w:rPr>
        <w:t xml:space="preserve"> implicated by his co-accused Billie Tirihama Machingura</w:t>
      </w:r>
      <w:r w:rsidR="00AF3625">
        <w:rPr>
          <w:rFonts w:ascii="Times New Roman" w:hAnsi="Times New Roman" w:cs="Times New Roman"/>
          <w:sz w:val="24"/>
          <w:szCs w:val="24"/>
          <w:lang w:val="en-US"/>
        </w:rPr>
        <w:t xml:space="preserve"> </w:t>
      </w:r>
      <w:r w:rsidR="00B0610B">
        <w:rPr>
          <w:rFonts w:ascii="Times New Roman" w:hAnsi="Times New Roman" w:cs="Times New Roman"/>
          <w:sz w:val="24"/>
          <w:szCs w:val="24"/>
          <w:lang w:val="en-US"/>
        </w:rPr>
        <w:t xml:space="preserve">with </w:t>
      </w:r>
      <w:r w:rsidR="005B5051">
        <w:rPr>
          <w:rFonts w:ascii="Times New Roman" w:hAnsi="Times New Roman" w:cs="Times New Roman"/>
          <w:sz w:val="24"/>
          <w:szCs w:val="24"/>
          <w:lang w:val="en-US"/>
        </w:rPr>
        <w:t xml:space="preserve">whom </w:t>
      </w:r>
      <w:r w:rsidR="00AF3625">
        <w:rPr>
          <w:rFonts w:ascii="Times New Roman" w:hAnsi="Times New Roman" w:cs="Times New Roman"/>
          <w:sz w:val="24"/>
          <w:szCs w:val="24"/>
          <w:lang w:val="en-US"/>
        </w:rPr>
        <w:t xml:space="preserve">he is </w:t>
      </w:r>
      <w:r w:rsidR="00B0610B">
        <w:rPr>
          <w:rFonts w:ascii="Times New Roman" w:hAnsi="Times New Roman" w:cs="Times New Roman"/>
          <w:sz w:val="24"/>
          <w:szCs w:val="24"/>
          <w:lang w:val="en-US"/>
        </w:rPr>
        <w:t>jointly charged</w:t>
      </w:r>
      <w:r w:rsidR="00AF3625">
        <w:rPr>
          <w:rFonts w:ascii="Times New Roman" w:hAnsi="Times New Roman" w:cs="Times New Roman"/>
          <w:sz w:val="24"/>
          <w:szCs w:val="24"/>
          <w:lang w:val="en-US"/>
        </w:rPr>
        <w:t xml:space="preserve"> in a different matter</w:t>
      </w:r>
      <w:r w:rsidR="000008DD">
        <w:rPr>
          <w:rFonts w:ascii="Times New Roman" w:hAnsi="Times New Roman" w:cs="Times New Roman"/>
          <w:sz w:val="24"/>
          <w:szCs w:val="24"/>
          <w:lang w:val="en-US"/>
        </w:rPr>
        <w:t xml:space="preserve"> which is not yet before the courts</w:t>
      </w:r>
      <w:r w:rsidR="00C249A5">
        <w:rPr>
          <w:rFonts w:ascii="Times New Roman" w:hAnsi="Times New Roman" w:cs="Times New Roman"/>
          <w:sz w:val="24"/>
          <w:szCs w:val="24"/>
          <w:lang w:val="en-US"/>
        </w:rPr>
        <w:t xml:space="preserve">. </w:t>
      </w:r>
      <w:r w:rsidR="00B12709">
        <w:rPr>
          <w:rFonts w:ascii="Times New Roman" w:hAnsi="Times New Roman" w:cs="Times New Roman"/>
          <w:sz w:val="24"/>
          <w:szCs w:val="24"/>
          <w:lang w:val="en-US"/>
        </w:rPr>
        <w:t>The</w:t>
      </w:r>
      <w:r w:rsidR="00455768">
        <w:rPr>
          <w:rFonts w:ascii="Times New Roman" w:hAnsi="Times New Roman" w:cs="Times New Roman"/>
          <w:sz w:val="24"/>
          <w:szCs w:val="24"/>
          <w:lang w:val="en-US"/>
        </w:rPr>
        <w:t xml:space="preserve"> applicant and his accomplices were arrested </w:t>
      </w:r>
      <w:r w:rsidR="00B12709">
        <w:rPr>
          <w:rFonts w:ascii="Times New Roman" w:hAnsi="Times New Roman" w:cs="Times New Roman"/>
          <w:sz w:val="24"/>
          <w:szCs w:val="24"/>
          <w:lang w:val="en-US"/>
        </w:rPr>
        <w:t>in Epworth</w:t>
      </w:r>
      <w:r w:rsidR="00455768">
        <w:rPr>
          <w:rFonts w:ascii="Times New Roman" w:hAnsi="Times New Roman" w:cs="Times New Roman"/>
          <w:sz w:val="24"/>
          <w:szCs w:val="24"/>
          <w:lang w:val="en-US"/>
        </w:rPr>
        <w:t xml:space="preserve">, Harare </w:t>
      </w:r>
      <w:r w:rsidR="00B12709">
        <w:rPr>
          <w:rFonts w:ascii="Times New Roman" w:hAnsi="Times New Roman" w:cs="Times New Roman"/>
          <w:sz w:val="24"/>
          <w:szCs w:val="24"/>
          <w:lang w:val="en-US"/>
        </w:rPr>
        <w:t>whilst they were driving a stolen motor vehicle</w:t>
      </w:r>
      <w:r w:rsidR="00455768">
        <w:rPr>
          <w:rFonts w:ascii="Times New Roman" w:hAnsi="Times New Roman" w:cs="Times New Roman"/>
          <w:sz w:val="24"/>
          <w:szCs w:val="24"/>
          <w:lang w:val="en-US"/>
        </w:rPr>
        <w:t xml:space="preserve">. </w:t>
      </w:r>
      <w:r w:rsidR="0051571D">
        <w:rPr>
          <w:rFonts w:ascii="Times New Roman" w:hAnsi="Times New Roman" w:cs="Times New Roman"/>
          <w:sz w:val="24"/>
          <w:szCs w:val="24"/>
          <w:lang w:val="en-US"/>
        </w:rPr>
        <w:t xml:space="preserve">When the investigating officer </w:t>
      </w:r>
      <w:bookmarkStart w:id="8" w:name="_Hlk129776116"/>
      <w:r w:rsidR="0051571D">
        <w:rPr>
          <w:rFonts w:ascii="Times New Roman" w:hAnsi="Times New Roman" w:cs="Times New Roman"/>
          <w:sz w:val="24"/>
          <w:szCs w:val="24"/>
          <w:lang w:val="en-US"/>
        </w:rPr>
        <w:t xml:space="preserve">was asked whether the applicant </w:t>
      </w:r>
      <w:bookmarkEnd w:id="8"/>
      <w:r w:rsidR="0051571D">
        <w:rPr>
          <w:rFonts w:ascii="Times New Roman" w:hAnsi="Times New Roman" w:cs="Times New Roman"/>
          <w:sz w:val="24"/>
          <w:szCs w:val="24"/>
          <w:lang w:val="en-US"/>
        </w:rPr>
        <w:t>was not arrested at his house, he then said that he was not sure about how the a</w:t>
      </w:r>
      <w:r w:rsidR="00655802">
        <w:rPr>
          <w:rFonts w:ascii="Times New Roman" w:hAnsi="Times New Roman" w:cs="Times New Roman"/>
          <w:sz w:val="24"/>
          <w:szCs w:val="24"/>
          <w:lang w:val="en-US"/>
        </w:rPr>
        <w:t>pplicant</w:t>
      </w:r>
      <w:r w:rsidR="0051571D">
        <w:rPr>
          <w:rFonts w:ascii="Times New Roman" w:hAnsi="Times New Roman" w:cs="Times New Roman"/>
          <w:sz w:val="24"/>
          <w:szCs w:val="24"/>
          <w:lang w:val="en-US"/>
        </w:rPr>
        <w:t xml:space="preserve"> was arrested as he was not the arresting detail.  </w:t>
      </w:r>
      <w:r w:rsidR="0076635A">
        <w:rPr>
          <w:rFonts w:ascii="Times New Roman" w:hAnsi="Times New Roman" w:cs="Times New Roman"/>
          <w:sz w:val="24"/>
          <w:szCs w:val="24"/>
          <w:lang w:val="en-US"/>
        </w:rPr>
        <w:t>He said that t</w:t>
      </w:r>
      <w:r w:rsidR="00C249A5">
        <w:rPr>
          <w:rFonts w:ascii="Times New Roman" w:hAnsi="Times New Roman" w:cs="Times New Roman"/>
          <w:sz w:val="24"/>
          <w:szCs w:val="24"/>
          <w:lang w:val="en-US"/>
        </w:rPr>
        <w:t xml:space="preserve">he applicant and his co-accused were operating as a syndicate. They would approach motorists seeking transport services. Upon being given transport they would then rob the complainants of their motor vehicles and dump the complainants. The investigating officer said that he is opposed to </w:t>
      </w:r>
      <w:r w:rsidR="00B12709">
        <w:rPr>
          <w:rFonts w:ascii="Times New Roman" w:hAnsi="Times New Roman" w:cs="Times New Roman"/>
          <w:sz w:val="24"/>
          <w:szCs w:val="24"/>
          <w:lang w:val="en-US"/>
        </w:rPr>
        <w:t xml:space="preserve">the applicant being granted </w:t>
      </w:r>
      <w:r w:rsidR="00C249A5">
        <w:rPr>
          <w:rFonts w:ascii="Times New Roman" w:hAnsi="Times New Roman" w:cs="Times New Roman"/>
          <w:sz w:val="24"/>
          <w:szCs w:val="24"/>
          <w:lang w:val="en-US"/>
        </w:rPr>
        <w:t xml:space="preserve">bail because the applicant and his co-accused have 8 other </w:t>
      </w:r>
      <w:r w:rsidR="005B5051">
        <w:rPr>
          <w:rFonts w:ascii="Times New Roman" w:hAnsi="Times New Roman" w:cs="Times New Roman"/>
          <w:sz w:val="24"/>
          <w:szCs w:val="24"/>
          <w:lang w:val="en-US"/>
        </w:rPr>
        <w:t xml:space="preserve">robbery </w:t>
      </w:r>
      <w:r w:rsidR="00C249A5">
        <w:rPr>
          <w:rFonts w:ascii="Times New Roman" w:hAnsi="Times New Roman" w:cs="Times New Roman"/>
          <w:sz w:val="24"/>
          <w:szCs w:val="24"/>
          <w:lang w:val="en-US"/>
        </w:rPr>
        <w:t xml:space="preserve">cases that they are being investigated for in Beitbridge. They have </w:t>
      </w:r>
      <w:r w:rsidR="00860258">
        <w:rPr>
          <w:rFonts w:ascii="Times New Roman" w:hAnsi="Times New Roman" w:cs="Times New Roman"/>
          <w:sz w:val="24"/>
          <w:szCs w:val="24"/>
          <w:lang w:val="en-US"/>
        </w:rPr>
        <w:t>a</w:t>
      </w:r>
      <w:r w:rsidR="00C249A5">
        <w:rPr>
          <w:rFonts w:ascii="Times New Roman" w:hAnsi="Times New Roman" w:cs="Times New Roman"/>
          <w:sz w:val="24"/>
          <w:szCs w:val="24"/>
          <w:lang w:val="en-US"/>
        </w:rPr>
        <w:t xml:space="preserve"> habit of committing offences on the Zimbabwean side and then escape to the South African side. </w:t>
      </w:r>
      <w:r w:rsidR="005B5051">
        <w:rPr>
          <w:rFonts w:ascii="Times New Roman" w:hAnsi="Times New Roman" w:cs="Times New Roman"/>
          <w:sz w:val="24"/>
          <w:szCs w:val="24"/>
          <w:lang w:val="en-US"/>
        </w:rPr>
        <w:t xml:space="preserve">When they are on the South African side, they commit offences and then escape to the Zimbabwean side. As such there are extra territorial investigations that are going on. </w:t>
      </w:r>
      <w:r w:rsidR="00874A9C">
        <w:rPr>
          <w:rFonts w:ascii="Times New Roman" w:hAnsi="Times New Roman" w:cs="Times New Roman"/>
          <w:sz w:val="24"/>
          <w:szCs w:val="24"/>
          <w:lang w:val="en-US"/>
        </w:rPr>
        <w:t xml:space="preserve">This is all the evidence that Mr </w:t>
      </w:r>
      <w:r w:rsidR="00874A9C" w:rsidRPr="00874A9C">
        <w:rPr>
          <w:rFonts w:ascii="Times New Roman" w:hAnsi="Times New Roman" w:cs="Times New Roman"/>
          <w:i/>
          <w:iCs/>
          <w:sz w:val="24"/>
          <w:szCs w:val="24"/>
          <w:lang w:val="en-US"/>
        </w:rPr>
        <w:t xml:space="preserve">Chesa </w:t>
      </w:r>
      <w:r w:rsidR="00874A9C">
        <w:rPr>
          <w:rFonts w:ascii="Times New Roman" w:hAnsi="Times New Roman" w:cs="Times New Roman"/>
          <w:sz w:val="24"/>
          <w:szCs w:val="24"/>
          <w:lang w:val="en-US"/>
        </w:rPr>
        <w:t xml:space="preserve">led from the investigating officer. </w:t>
      </w:r>
    </w:p>
    <w:p w14:paraId="73255ED0" w14:textId="0EAAE601" w:rsidR="008F6B11" w:rsidRDefault="00874A9C"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During cross</w:t>
      </w:r>
      <w:r w:rsidR="00F65121">
        <w:rPr>
          <w:rFonts w:ascii="Times New Roman" w:hAnsi="Times New Roman" w:cs="Times New Roman"/>
          <w:sz w:val="24"/>
          <w:szCs w:val="24"/>
          <w:lang w:val="en-US"/>
        </w:rPr>
        <w:t>-</w:t>
      </w:r>
      <w:r>
        <w:rPr>
          <w:rFonts w:ascii="Times New Roman" w:hAnsi="Times New Roman" w:cs="Times New Roman"/>
          <w:sz w:val="24"/>
          <w:szCs w:val="24"/>
          <w:lang w:val="en-US"/>
        </w:rPr>
        <w:t>examination the investigating officer said that other th</w:t>
      </w:r>
      <w:r w:rsidR="0076635A">
        <w:rPr>
          <w:rFonts w:ascii="Times New Roman" w:hAnsi="Times New Roman" w:cs="Times New Roman"/>
          <w:sz w:val="24"/>
          <w:szCs w:val="24"/>
          <w:lang w:val="en-US"/>
        </w:rPr>
        <w:t>a</w:t>
      </w:r>
      <w:r>
        <w:rPr>
          <w:rFonts w:ascii="Times New Roman" w:hAnsi="Times New Roman" w:cs="Times New Roman"/>
          <w:sz w:val="24"/>
          <w:szCs w:val="24"/>
          <w:lang w:val="en-US"/>
        </w:rPr>
        <w:t>n the applicant having been implicated by Bill</w:t>
      </w:r>
      <w:r w:rsidR="008F4799">
        <w:rPr>
          <w:rFonts w:ascii="Times New Roman" w:hAnsi="Times New Roman" w:cs="Times New Roman"/>
          <w:sz w:val="24"/>
          <w:szCs w:val="24"/>
          <w:lang w:val="en-US"/>
        </w:rPr>
        <w:t>ie</w:t>
      </w:r>
      <w:r>
        <w:rPr>
          <w:rFonts w:ascii="Times New Roman" w:hAnsi="Times New Roman" w:cs="Times New Roman"/>
          <w:sz w:val="24"/>
          <w:szCs w:val="24"/>
          <w:lang w:val="en-US"/>
        </w:rPr>
        <w:t xml:space="preserve"> Tirihama Machingura, the police did not have any other evidence against the applicant. </w:t>
      </w:r>
      <w:r w:rsidR="00D0790C">
        <w:rPr>
          <w:rFonts w:ascii="Times New Roman" w:hAnsi="Times New Roman" w:cs="Times New Roman"/>
          <w:sz w:val="24"/>
          <w:szCs w:val="24"/>
          <w:lang w:val="en-US"/>
        </w:rPr>
        <w:t xml:space="preserve">When it was put to him that the accused was arrested at his place of residence by the police after they were led there by </w:t>
      </w:r>
      <w:bookmarkStart w:id="9" w:name="_Hlk129614493"/>
      <w:r w:rsidR="00D0790C">
        <w:rPr>
          <w:rFonts w:ascii="Times New Roman" w:hAnsi="Times New Roman" w:cs="Times New Roman"/>
          <w:sz w:val="24"/>
          <w:szCs w:val="24"/>
          <w:lang w:val="en-US"/>
        </w:rPr>
        <w:t>Billie Tirihama Machingura</w:t>
      </w:r>
      <w:bookmarkEnd w:id="9"/>
      <w:r w:rsidR="00D0790C">
        <w:rPr>
          <w:rFonts w:ascii="Times New Roman" w:hAnsi="Times New Roman" w:cs="Times New Roman"/>
          <w:sz w:val="24"/>
          <w:szCs w:val="24"/>
          <w:lang w:val="en-US"/>
        </w:rPr>
        <w:t xml:space="preserve">, he said that the arresting detail was better placed to </w:t>
      </w:r>
      <w:r w:rsidR="008F4799">
        <w:rPr>
          <w:rFonts w:ascii="Times New Roman" w:hAnsi="Times New Roman" w:cs="Times New Roman"/>
          <w:sz w:val="24"/>
          <w:szCs w:val="24"/>
          <w:lang w:val="en-US"/>
        </w:rPr>
        <w:t xml:space="preserve">come and </w:t>
      </w:r>
      <w:r w:rsidR="00D0790C">
        <w:rPr>
          <w:rFonts w:ascii="Times New Roman" w:hAnsi="Times New Roman" w:cs="Times New Roman"/>
          <w:sz w:val="24"/>
          <w:szCs w:val="24"/>
          <w:lang w:val="en-US"/>
        </w:rPr>
        <w:t xml:space="preserve">shed light on how the applicant was arrested. When he was asked whether an </w:t>
      </w:r>
      <w:r w:rsidR="00D0790C" w:rsidRPr="009629C0">
        <w:rPr>
          <w:rFonts w:ascii="Times New Roman" w:hAnsi="Times New Roman" w:cs="Times New Roman"/>
          <w:sz w:val="24"/>
          <w:szCs w:val="24"/>
          <w:lang w:val="en-US"/>
        </w:rPr>
        <w:t>identification parade</w:t>
      </w:r>
      <w:r w:rsidR="00D0790C">
        <w:rPr>
          <w:rFonts w:ascii="Times New Roman" w:hAnsi="Times New Roman" w:cs="Times New Roman"/>
          <w:sz w:val="24"/>
          <w:szCs w:val="24"/>
          <w:lang w:val="en-US"/>
        </w:rPr>
        <w:t xml:space="preserve"> </w:t>
      </w:r>
      <w:r w:rsidR="00860258">
        <w:rPr>
          <w:rFonts w:ascii="Times New Roman" w:hAnsi="Times New Roman" w:cs="Times New Roman"/>
          <w:sz w:val="24"/>
          <w:szCs w:val="24"/>
          <w:lang w:val="en-US"/>
        </w:rPr>
        <w:t>was</w:t>
      </w:r>
      <w:r w:rsidR="00D0790C">
        <w:rPr>
          <w:rFonts w:ascii="Times New Roman" w:hAnsi="Times New Roman" w:cs="Times New Roman"/>
          <w:sz w:val="24"/>
          <w:szCs w:val="24"/>
          <w:lang w:val="en-US"/>
        </w:rPr>
        <w:t xml:space="preserve"> done, he said that it </w:t>
      </w:r>
      <w:r w:rsidR="00860258">
        <w:rPr>
          <w:rFonts w:ascii="Times New Roman" w:hAnsi="Times New Roman" w:cs="Times New Roman"/>
          <w:sz w:val="24"/>
          <w:szCs w:val="24"/>
          <w:lang w:val="en-US"/>
        </w:rPr>
        <w:t>was not</w:t>
      </w:r>
      <w:r w:rsidR="00D0790C">
        <w:rPr>
          <w:rFonts w:ascii="Times New Roman" w:hAnsi="Times New Roman" w:cs="Times New Roman"/>
          <w:sz w:val="24"/>
          <w:szCs w:val="24"/>
          <w:lang w:val="en-US"/>
        </w:rPr>
        <w:t xml:space="preserve"> done. </w:t>
      </w:r>
      <w:r w:rsidR="004624EC">
        <w:rPr>
          <w:rFonts w:ascii="Times New Roman" w:hAnsi="Times New Roman" w:cs="Times New Roman"/>
          <w:sz w:val="24"/>
          <w:szCs w:val="24"/>
          <w:lang w:val="en-US"/>
        </w:rPr>
        <w:t xml:space="preserve">He said that the </w:t>
      </w:r>
      <w:r w:rsidR="0076635A">
        <w:rPr>
          <w:rFonts w:ascii="Times New Roman" w:hAnsi="Times New Roman" w:cs="Times New Roman"/>
          <w:sz w:val="24"/>
          <w:szCs w:val="24"/>
          <w:lang w:val="en-US"/>
        </w:rPr>
        <w:t>offence</w:t>
      </w:r>
      <w:r w:rsidR="004624EC">
        <w:rPr>
          <w:rFonts w:ascii="Times New Roman" w:hAnsi="Times New Roman" w:cs="Times New Roman"/>
          <w:sz w:val="24"/>
          <w:szCs w:val="24"/>
          <w:lang w:val="en-US"/>
        </w:rPr>
        <w:t xml:space="preserve"> in which the applicant was implicated by Billie Tirihama Machingura is not one of the charges on the Form 242 of this matter. He said that </w:t>
      </w:r>
      <w:r w:rsidR="0076635A">
        <w:rPr>
          <w:rFonts w:ascii="Times New Roman" w:hAnsi="Times New Roman" w:cs="Times New Roman"/>
          <w:sz w:val="24"/>
          <w:szCs w:val="24"/>
          <w:lang w:val="en-US"/>
        </w:rPr>
        <w:t>offence</w:t>
      </w:r>
      <w:r w:rsidR="004624EC">
        <w:rPr>
          <w:rFonts w:ascii="Times New Roman" w:hAnsi="Times New Roman" w:cs="Times New Roman"/>
          <w:sz w:val="24"/>
          <w:szCs w:val="24"/>
          <w:lang w:val="en-US"/>
        </w:rPr>
        <w:t xml:space="preserve"> is being investigated by Beitbridge Police. </w:t>
      </w:r>
      <w:r w:rsidR="00D0790C">
        <w:rPr>
          <w:rFonts w:ascii="Times New Roman" w:hAnsi="Times New Roman" w:cs="Times New Roman"/>
          <w:sz w:val="24"/>
          <w:szCs w:val="24"/>
          <w:lang w:val="en-US"/>
        </w:rPr>
        <w:t xml:space="preserve">He said that investigations are underway in </w:t>
      </w:r>
      <w:r w:rsidR="0002333A">
        <w:rPr>
          <w:rFonts w:ascii="Times New Roman" w:hAnsi="Times New Roman" w:cs="Times New Roman"/>
          <w:sz w:val="24"/>
          <w:szCs w:val="24"/>
          <w:lang w:val="en-US"/>
        </w:rPr>
        <w:t>Beitbridge</w:t>
      </w:r>
      <w:r w:rsidR="00D0790C">
        <w:rPr>
          <w:rFonts w:ascii="Times New Roman" w:hAnsi="Times New Roman" w:cs="Times New Roman"/>
          <w:sz w:val="24"/>
          <w:szCs w:val="24"/>
          <w:lang w:val="en-US"/>
        </w:rPr>
        <w:t xml:space="preserve"> </w:t>
      </w:r>
      <w:r w:rsidR="00EC7622">
        <w:rPr>
          <w:rFonts w:ascii="Times New Roman" w:hAnsi="Times New Roman" w:cs="Times New Roman"/>
          <w:sz w:val="24"/>
          <w:szCs w:val="24"/>
          <w:lang w:val="en-US"/>
        </w:rPr>
        <w:t>for the applicant and</w:t>
      </w:r>
      <w:r w:rsidR="00EC7622" w:rsidRPr="00EC7622">
        <w:rPr>
          <w:rFonts w:ascii="Times New Roman" w:hAnsi="Times New Roman" w:cs="Times New Roman"/>
          <w:sz w:val="24"/>
          <w:szCs w:val="24"/>
          <w:lang w:val="en-US"/>
        </w:rPr>
        <w:t xml:space="preserve"> </w:t>
      </w:r>
      <w:r w:rsidR="00EC7622">
        <w:rPr>
          <w:rFonts w:ascii="Times New Roman" w:hAnsi="Times New Roman" w:cs="Times New Roman"/>
          <w:sz w:val="24"/>
          <w:szCs w:val="24"/>
          <w:lang w:val="en-US"/>
        </w:rPr>
        <w:t xml:space="preserve">Billie Tirihama Machingura to be charged together. </w:t>
      </w:r>
      <w:r w:rsidR="0002333A">
        <w:rPr>
          <w:rFonts w:ascii="Times New Roman" w:hAnsi="Times New Roman" w:cs="Times New Roman"/>
          <w:sz w:val="24"/>
          <w:szCs w:val="24"/>
          <w:lang w:val="en-US"/>
        </w:rPr>
        <w:t xml:space="preserve">So, in </w:t>
      </w:r>
      <w:r w:rsidR="00230E8A">
        <w:rPr>
          <w:rFonts w:ascii="Times New Roman" w:hAnsi="Times New Roman" w:cs="Times New Roman"/>
          <w:sz w:val="24"/>
          <w:szCs w:val="24"/>
          <w:lang w:val="en-US"/>
        </w:rPr>
        <w:t>short,</w:t>
      </w:r>
      <w:r w:rsidR="0002333A">
        <w:rPr>
          <w:rFonts w:ascii="Times New Roman" w:hAnsi="Times New Roman" w:cs="Times New Roman"/>
          <w:sz w:val="24"/>
          <w:szCs w:val="24"/>
          <w:lang w:val="en-US"/>
        </w:rPr>
        <w:t xml:space="preserve"> the </w:t>
      </w:r>
      <w:r w:rsidR="0002333A">
        <w:rPr>
          <w:rFonts w:ascii="Times New Roman" w:hAnsi="Times New Roman" w:cs="Times New Roman"/>
          <w:sz w:val="24"/>
          <w:szCs w:val="24"/>
          <w:lang w:val="en-US"/>
        </w:rPr>
        <w:lastRenderedPageBreak/>
        <w:t xml:space="preserve">investigating officer said that Billie Tirihama Machingura was not jointly charged with the applicant in the present offences. </w:t>
      </w:r>
      <w:r w:rsidR="00EC7622">
        <w:rPr>
          <w:rFonts w:ascii="Times New Roman" w:hAnsi="Times New Roman" w:cs="Times New Roman"/>
          <w:sz w:val="24"/>
          <w:szCs w:val="24"/>
          <w:lang w:val="en-US"/>
        </w:rPr>
        <w:t>Asked why the</w:t>
      </w:r>
      <w:r w:rsidR="00230E8A">
        <w:rPr>
          <w:rFonts w:ascii="Times New Roman" w:hAnsi="Times New Roman" w:cs="Times New Roman"/>
          <w:sz w:val="24"/>
          <w:szCs w:val="24"/>
          <w:lang w:val="en-US"/>
        </w:rPr>
        <w:t>n the</w:t>
      </w:r>
      <w:r w:rsidR="00EC7622">
        <w:rPr>
          <w:rFonts w:ascii="Times New Roman" w:hAnsi="Times New Roman" w:cs="Times New Roman"/>
          <w:sz w:val="24"/>
          <w:szCs w:val="24"/>
          <w:lang w:val="en-US"/>
        </w:rPr>
        <w:t xml:space="preserve"> applicant was charged with the current offences, he said that it was because he was implicated by Billie Tirihama Machingura.</w:t>
      </w:r>
      <w:r w:rsidR="00EB409B">
        <w:rPr>
          <w:rFonts w:ascii="Times New Roman" w:hAnsi="Times New Roman" w:cs="Times New Roman"/>
          <w:sz w:val="24"/>
          <w:szCs w:val="24"/>
          <w:lang w:val="en-US"/>
        </w:rPr>
        <w:t xml:space="preserve"> The investigating of</w:t>
      </w:r>
      <w:r w:rsidR="008F6B11">
        <w:rPr>
          <w:rFonts w:ascii="Times New Roman" w:hAnsi="Times New Roman" w:cs="Times New Roman"/>
          <w:sz w:val="24"/>
          <w:szCs w:val="24"/>
          <w:lang w:val="en-US"/>
        </w:rPr>
        <w:t xml:space="preserve">ficer </w:t>
      </w:r>
      <w:r w:rsidR="00631166">
        <w:rPr>
          <w:rFonts w:ascii="Times New Roman" w:hAnsi="Times New Roman" w:cs="Times New Roman"/>
          <w:sz w:val="24"/>
          <w:szCs w:val="24"/>
          <w:lang w:val="en-US"/>
        </w:rPr>
        <w:t>went on to say</w:t>
      </w:r>
      <w:r w:rsidR="008F6B11">
        <w:rPr>
          <w:rFonts w:ascii="Times New Roman" w:hAnsi="Times New Roman" w:cs="Times New Roman"/>
          <w:sz w:val="24"/>
          <w:szCs w:val="24"/>
          <w:lang w:val="en-US"/>
        </w:rPr>
        <w:t xml:space="preserve"> that he had not yet established if the applicant has previous convictions or pending cases before the courts. </w:t>
      </w:r>
    </w:p>
    <w:p w14:paraId="0A9DA6A6" w14:textId="4016EE9D" w:rsidR="00860258" w:rsidRDefault="008F6B11"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re-examination Mr </w:t>
      </w:r>
      <w:r w:rsidRPr="008F6B11">
        <w:rPr>
          <w:rFonts w:ascii="Times New Roman" w:hAnsi="Times New Roman" w:cs="Times New Roman"/>
          <w:i/>
          <w:iCs/>
          <w:sz w:val="24"/>
          <w:szCs w:val="24"/>
          <w:lang w:val="en-US"/>
        </w:rPr>
        <w:t>Chesa</w:t>
      </w:r>
      <w:r>
        <w:rPr>
          <w:rFonts w:ascii="Times New Roman" w:hAnsi="Times New Roman" w:cs="Times New Roman"/>
          <w:sz w:val="24"/>
          <w:szCs w:val="24"/>
          <w:lang w:val="en-US"/>
        </w:rPr>
        <w:t xml:space="preserve"> asked the investigating officer how the applicant was arrested for the current charges if the case in which he was implicated by</w:t>
      </w:r>
      <w:r w:rsidRPr="008F6B1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Billie Tirihama Machingura </w:t>
      </w:r>
      <w:r w:rsidR="00D65279">
        <w:rPr>
          <w:rFonts w:ascii="Times New Roman" w:hAnsi="Times New Roman" w:cs="Times New Roman"/>
          <w:sz w:val="24"/>
          <w:szCs w:val="24"/>
          <w:lang w:val="en-US"/>
        </w:rPr>
        <w:t xml:space="preserve">is being investigated by Beitbridge </w:t>
      </w:r>
      <w:r w:rsidR="005C4FED">
        <w:rPr>
          <w:rFonts w:ascii="Times New Roman" w:hAnsi="Times New Roman" w:cs="Times New Roman"/>
          <w:sz w:val="24"/>
          <w:szCs w:val="24"/>
          <w:lang w:val="en-US"/>
        </w:rPr>
        <w:t>p</w:t>
      </w:r>
      <w:r w:rsidR="00D65279">
        <w:rPr>
          <w:rFonts w:ascii="Times New Roman" w:hAnsi="Times New Roman" w:cs="Times New Roman"/>
          <w:sz w:val="24"/>
          <w:szCs w:val="24"/>
          <w:lang w:val="en-US"/>
        </w:rPr>
        <w:t xml:space="preserve">olice. In response he said, </w:t>
      </w:r>
      <w:r w:rsidR="00D65279" w:rsidRPr="00C703FB">
        <w:rPr>
          <w:rFonts w:ascii="Times New Roman" w:hAnsi="Times New Roman" w:cs="Times New Roman"/>
          <w:i/>
          <w:iCs/>
          <w:sz w:val="24"/>
          <w:szCs w:val="24"/>
          <w:lang w:val="en-US"/>
        </w:rPr>
        <w:t>“I think that he was arrested when he was together with his accomplices that are appearing on the Form 242</w:t>
      </w:r>
      <w:r w:rsidR="00D65279">
        <w:rPr>
          <w:rFonts w:ascii="Times New Roman" w:hAnsi="Times New Roman" w:cs="Times New Roman"/>
          <w:sz w:val="24"/>
          <w:szCs w:val="24"/>
          <w:lang w:val="en-US"/>
        </w:rPr>
        <w:t>.</w:t>
      </w:r>
      <w:r w:rsidR="005C4FED">
        <w:rPr>
          <w:rFonts w:ascii="Times New Roman" w:hAnsi="Times New Roman" w:cs="Times New Roman"/>
          <w:sz w:val="24"/>
          <w:szCs w:val="24"/>
          <w:lang w:val="en-US"/>
        </w:rPr>
        <w:t xml:space="preserve">” Mr </w:t>
      </w:r>
      <w:r w:rsidR="005C4FED" w:rsidRPr="00A33878">
        <w:rPr>
          <w:rFonts w:ascii="Times New Roman" w:hAnsi="Times New Roman" w:cs="Times New Roman"/>
          <w:i/>
          <w:iCs/>
          <w:sz w:val="24"/>
          <w:szCs w:val="24"/>
          <w:lang w:val="en-US"/>
        </w:rPr>
        <w:t xml:space="preserve">Chesa </w:t>
      </w:r>
      <w:r w:rsidR="005C4FED">
        <w:rPr>
          <w:rFonts w:ascii="Times New Roman" w:hAnsi="Times New Roman" w:cs="Times New Roman"/>
          <w:sz w:val="24"/>
          <w:szCs w:val="24"/>
          <w:lang w:val="en-US"/>
        </w:rPr>
        <w:t>asked him again how the</w:t>
      </w:r>
      <w:r w:rsidR="00481753">
        <w:rPr>
          <w:rFonts w:ascii="Times New Roman" w:hAnsi="Times New Roman" w:cs="Times New Roman"/>
          <w:sz w:val="24"/>
          <w:szCs w:val="24"/>
          <w:lang w:val="en-US"/>
        </w:rPr>
        <w:t xml:space="preserve"> applicant and his accomplices</w:t>
      </w:r>
      <w:r w:rsidR="005C4FED">
        <w:rPr>
          <w:rFonts w:ascii="Times New Roman" w:hAnsi="Times New Roman" w:cs="Times New Roman"/>
          <w:sz w:val="24"/>
          <w:szCs w:val="24"/>
          <w:lang w:val="en-US"/>
        </w:rPr>
        <w:t xml:space="preserve"> were arrested</w:t>
      </w:r>
      <w:r w:rsidR="00823A9F">
        <w:rPr>
          <w:rFonts w:ascii="Times New Roman" w:hAnsi="Times New Roman" w:cs="Times New Roman"/>
          <w:sz w:val="24"/>
          <w:szCs w:val="24"/>
          <w:lang w:val="en-US"/>
        </w:rPr>
        <w:t>.</w:t>
      </w:r>
      <w:r w:rsidR="005C4FED">
        <w:rPr>
          <w:rFonts w:ascii="Times New Roman" w:hAnsi="Times New Roman" w:cs="Times New Roman"/>
          <w:sz w:val="24"/>
          <w:szCs w:val="24"/>
          <w:lang w:val="en-US"/>
        </w:rPr>
        <w:t xml:space="preserve"> </w:t>
      </w:r>
      <w:r w:rsidR="00481753">
        <w:rPr>
          <w:rFonts w:ascii="Times New Roman" w:hAnsi="Times New Roman" w:cs="Times New Roman"/>
          <w:sz w:val="24"/>
          <w:szCs w:val="24"/>
          <w:lang w:val="en-US"/>
        </w:rPr>
        <w:t>H</w:t>
      </w:r>
      <w:r w:rsidR="005C4FED">
        <w:rPr>
          <w:rFonts w:ascii="Times New Roman" w:hAnsi="Times New Roman" w:cs="Times New Roman"/>
          <w:sz w:val="24"/>
          <w:szCs w:val="24"/>
          <w:lang w:val="en-US"/>
        </w:rPr>
        <w:t>e said that he was not sure of the circumstances and went on to say that it would need the arresting detail to come and explain.</w:t>
      </w:r>
      <w:r w:rsidR="00A33878">
        <w:rPr>
          <w:rFonts w:ascii="Times New Roman" w:hAnsi="Times New Roman" w:cs="Times New Roman"/>
          <w:sz w:val="24"/>
          <w:szCs w:val="24"/>
          <w:lang w:val="en-US"/>
        </w:rPr>
        <w:t xml:space="preserve"> He said that the arresting detail was Detective Constable Muhonde of CID Braeside. </w:t>
      </w:r>
    </w:p>
    <w:p w14:paraId="55590BF5" w14:textId="6FE82CE0" w:rsidR="00504E3C" w:rsidRDefault="000A2D97"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investigating officer had been excused, Mr </w:t>
      </w:r>
      <w:r w:rsidRPr="000A2D97">
        <w:rPr>
          <w:rFonts w:ascii="Times New Roman" w:hAnsi="Times New Roman" w:cs="Times New Roman"/>
          <w:i/>
          <w:iCs/>
          <w:sz w:val="24"/>
          <w:szCs w:val="24"/>
          <w:lang w:val="en-US"/>
        </w:rPr>
        <w:t xml:space="preserve">Chesa </w:t>
      </w:r>
      <w:r w:rsidRPr="000A2D97">
        <w:rPr>
          <w:rFonts w:ascii="Times New Roman" w:hAnsi="Times New Roman" w:cs="Times New Roman"/>
          <w:sz w:val="24"/>
          <w:szCs w:val="24"/>
          <w:lang w:val="en-US"/>
        </w:rPr>
        <w:t>submitted that he had</w:t>
      </w:r>
      <w:r>
        <w:rPr>
          <w:rFonts w:ascii="Times New Roman" w:hAnsi="Times New Roman" w:cs="Times New Roman"/>
          <w:sz w:val="24"/>
          <w:szCs w:val="24"/>
          <w:lang w:val="en-US"/>
        </w:rPr>
        <w:t xml:space="preserve"> just inquired from the </w:t>
      </w:r>
      <w:bookmarkStart w:id="10" w:name="_Hlk129778404"/>
      <w:r>
        <w:rPr>
          <w:rFonts w:ascii="Times New Roman" w:hAnsi="Times New Roman" w:cs="Times New Roman"/>
          <w:sz w:val="24"/>
          <w:szCs w:val="24"/>
          <w:lang w:val="en-US"/>
        </w:rPr>
        <w:t xml:space="preserve">applicant’s counsel </w:t>
      </w:r>
      <w:bookmarkEnd w:id="10"/>
      <w:r>
        <w:rPr>
          <w:rFonts w:ascii="Times New Roman" w:hAnsi="Times New Roman" w:cs="Times New Roman"/>
          <w:sz w:val="24"/>
          <w:szCs w:val="24"/>
          <w:lang w:val="en-US"/>
        </w:rPr>
        <w:t xml:space="preserve">whether he </w:t>
      </w:r>
      <w:r w:rsidR="00823A9F">
        <w:rPr>
          <w:rFonts w:ascii="Times New Roman" w:hAnsi="Times New Roman" w:cs="Times New Roman"/>
          <w:sz w:val="24"/>
          <w:szCs w:val="24"/>
          <w:lang w:val="en-US"/>
        </w:rPr>
        <w:t xml:space="preserve">(the applicant’s counsel) </w:t>
      </w:r>
      <w:r>
        <w:rPr>
          <w:rFonts w:ascii="Times New Roman" w:hAnsi="Times New Roman" w:cs="Times New Roman"/>
          <w:sz w:val="24"/>
          <w:szCs w:val="24"/>
          <w:lang w:val="en-US"/>
        </w:rPr>
        <w:t xml:space="preserve">wanted the State to call the arresting detail to which he said no. Thereafter Mr </w:t>
      </w:r>
      <w:r w:rsidRPr="000A2D97">
        <w:rPr>
          <w:rFonts w:ascii="Times New Roman" w:hAnsi="Times New Roman" w:cs="Times New Roman"/>
          <w:i/>
          <w:iCs/>
          <w:sz w:val="24"/>
          <w:szCs w:val="24"/>
          <w:lang w:val="en-US"/>
        </w:rPr>
        <w:t xml:space="preserve">Chesa </w:t>
      </w:r>
      <w:r>
        <w:rPr>
          <w:rFonts w:ascii="Times New Roman" w:hAnsi="Times New Roman" w:cs="Times New Roman"/>
          <w:sz w:val="24"/>
          <w:szCs w:val="24"/>
          <w:lang w:val="en-US"/>
        </w:rPr>
        <w:t>submitted that the applicant should not be granted bail because he is a flight risk as he is involved in extra territorial criminal activities.</w:t>
      </w:r>
      <w:r w:rsidR="001F1660">
        <w:rPr>
          <w:rFonts w:ascii="Times New Roman" w:hAnsi="Times New Roman" w:cs="Times New Roman"/>
          <w:sz w:val="24"/>
          <w:szCs w:val="24"/>
          <w:lang w:val="en-US"/>
        </w:rPr>
        <w:t xml:space="preserve"> The applicant has 8 counts of robbery in Beitbridge and </w:t>
      </w:r>
      <w:r w:rsidR="00823A9F">
        <w:rPr>
          <w:rFonts w:ascii="Times New Roman" w:hAnsi="Times New Roman" w:cs="Times New Roman"/>
          <w:sz w:val="24"/>
          <w:szCs w:val="24"/>
          <w:lang w:val="en-US"/>
        </w:rPr>
        <w:t>in some of the</w:t>
      </w:r>
      <w:r w:rsidR="001F1660">
        <w:rPr>
          <w:rFonts w:ascii="Times New Roman" w:hAnsi="Times New Roman" w:cs="Times New Roman"/>
          <w:sz w:val="24"/>
          <w:szCs w:val="24"/>
          <w:lang w:val="en-US"/>
        </w:rPr>
        <w:t xml:space="preserve"> cases he is jointly charged with</w:t>
      </w:r>
      <w:r w:rsidR="001F1660" w:rsidRPr="001F1660">
        <w:rPr>
          <w:rFonts w:ascii="Times New Roman" w:hAnsi="Times New Roman" w:cs="Times New Roman"/>
          <w:sz w:val="24"/>
          <w:szCs w:val="24"/>
          <w:lang w:val="en-US"/>
        </w:rPr>
        <w:t xml:space="preserve"> </w:t>
      </w:r>
      <w:r w:rsidR="001F1660">
        <w:rPr>
          <w:rFonts w:ascii="Times New Roman" w:hAnsi="Times New Roman" w:cs="Times New Roman"/>
          <w:sz w:val="24"/>
          <w:szCs w:val="24"/>
          <w:lang w:val="en-US"/>
        </w:rPr>
        <w:t>Billie Tirihama Machingura.</w:t>
      </w:r>
    </w:p>
    <w:p w14:paraId="09B5A6E1" w14:textId="4ACCC4E4" w:rsidR="007F4286" w:rsidRDefault="00504E3C"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FD0FBF">
        <w:rPr>
          <w:rFonts w:ascii="Times New Roman" w:hAnsi="Times New Roman" w:cs="Times New Roman"/>
          <w:i/>
          <w:iCs/>
          <w:sz w:val="24"/>
          <w:szCs w:val="24"/>
          <w:lang w:val="en-US"/>
        </w:rPr>
        <w:t xml:space="preserve">Dumbura </w:t>
      </w:r>
      <w:r w:rsidR="000E157B">
        <w:rPr>
          <w:rFonts w:ascii="Times New Roman" w:hAnsi="Times New Roman" w:cs="Times New Roman"/>
          <w:sz w:val="24"/>
          <w:szCs w:val="24"/>
          <w:lang w:val="en-US"/>
        </w:rPr>
        <w:t>submitte</w:t>
      </w:r>
      <w:r>
        <w:rPr>
          <w:rFonts w:ascii="Times New Roman" w:hAnsi="Times New Roman" w:cs="Times New Roman"/>
          <w:sz w:val="24"/>
          <w:szCs w:val="24"/>
          <w:lang w:val="en-US"/>
        </w:rPr>
        <w:t xml:space="preserve">d that the applicant should be admitted to bail because </w:t>
      </w:r>
      <w:r w:rsidR="00332D9E">
        <w:rPr>
          <w:rFonts w:ascii="Times New Roman" w:hAnsi="Times New Roman" w:cs="Times New Roman"/>
          <w:sz w:val="24"/>
          <w:szCs w:val="24"/>
          <w:lang w:val="en-US"/>
        </w:rPr>
        <w:t>nothing links the applicant to the present charges. The investigating officer does not know how the applicant was arrested. The case that the applicant was arrested for after he was implicated by Billie Tirihama Machingura is not before this court. It is not one of the cases on the Form 242. T</w:t>
      </w:r>
      <w:r>
        <w:rPr>
          <w:rFonts w:ascii="Times New Roman" w:hAnsi="Times New Roman" w:cs="Times New Roman"/>
          <w:sz w:val="24"/>
          <w:szCs w:val="24"/>
          <w:lang w:val="en-US"/>
        </w:rPr>
        <w:t>he</w:t>
      </w:r>
      <w:r w:rsidR="00332D9E">
        <w:rPr>
          <w:rFonts w:ascii="Times New Roman" w:hAnsi="Times New Roman" w:cs="Times New Roman"/>
          <w:sz w:val="24"/>
          <w:szCs w:val="24"/>
          <w:lang w:val="en-US"/>
        </w:rPr>
        <w:t xml:space="preserve"> applicant</w:t>
      </w:r>
      <w:r>
        <w:rPr>
          <w:rFonts w:ascii="Times New Roman" w:hAnsi="Times New Roman" w:cs="Times New Roman"/>
          <w:sz w:val="24"/>
          <w:szCs w:val="24"/>
          <w:lang w:val="en-US"/>
        </w:rPr>
        <w:t xml:space="preserve"> has no</w:t>
      </w:r>
      <w:r w:rsidR="00FD0FBF">
        <w:rPr>
          <w:rFonts w:ascii="Times New Roman" w:hAnsi="Times New Roman" w:cs="Times New Roman"/>
          <w:sz w:val="24"/>
          <w:szCs w:val="24"/>
          <w:lang w:val="en-US"/>
        </w:rPr>
        <w:t xml:space="preserve"> previous convictions and he has no</w:t>
      </w:r>
      <w:r>
        <w:rPr>
          <w:rFonts w:ascii="Times New Roman" w:hAnsi="Times New Roman" w:cs="Times New Roman"/>
          <w:sz w:val="24"/>
          <w:szCs w:val="24"/>
          <w:lang w:val="en-US"/>
        </w:rPr>
        <w:t xml:space="preserve"> pending cases before the courts. The police might be investigating </w:t>
      </w:r>
      <w:r w:rsidR="00667E6E">
        <w:rPr>
          <w:rFonts w:ascii="Times New Roman" w:hAnsi="Times New Roman" w:cs="Times New Roman"/>
          <w:sz w:val="24"/>
          <w:szCs w:val="24"/>
          <w:lang w:val="en-US"/>
        </w:rPr>
        <w:t xml:space="preserve">the applicant for other cases, </w:t>
      </w:r>
      <w:r>
        <w:rPr>
          <w:rFonts w:ascii="Times New Roman" w:hAnsi="Times New Roman" w:cs="Times New Roman"/>
          <w:sz w:val="24"/>
          <w:szCs w:val="24"/>
          <w:lang w:val="en-US"/>
        </w:rPr>
        <w:t xml:space="preserve">but the cases have not been brought before the courts. </w:t>
      </w:r>
    </w:p>
    <w:p w14:paraId="196843E6" w14:textId="4165146D" w:rsidR="00266C09" w:rsidRDefault="00A46E82"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terms of s 50 (1) (d) of the Constitution of Zimbabwe, 2013, bail is a constitutional right to any person who is accused of having committed any offence unless there are compelling reasons for the court to deny him or her bail.</w:t>
      </w:r>
      <w:r w:rsidR="00266C09">
        <w:rPr>
          <w:rFonts w:ascii="Times New Roman" w:hAnsi="Times New Roman" w:cs="Times New Roman"/>
          <w:sz w:val="24"/>
          <w:szCs w:val="24"/>
          <w:lang w:val="en-US"/>
        </w:rPr>
        <w:t xml:space="preserve"> What is regarded as compelling reasons for denying an accused person bail are the grounds that are stated in s 117 (2) of the CPEA. They are:</w:t>
      </w:r>
    </w:p>
    <w:p w14:paraId="706E40F5" w14:textId="238DB8DE" w:rsidR="00A46E82" w:rsidRDefault="00266C09" w:rsidP="002D1D61">
      <w:pPr>
        <w:autoSpaceDE w:val="0"/>
        <w:autoSpaceDN w:val="0"/>
        <w:adjustRightInd w:val="0"/>
        <w:spacing w:after="0"/>
        <w:ind w:left="720"/>
        <w:jc w:val="both"/>
        <w:rPr>
          <w:rFonts w:ascii="Times New Roman" w:eastAsia="Times New Roman" w:hAnsi="Times New Roman" w:cs="Times New Roman"/>
          <w:lang w:eastAsia="en-ZW"/>
        </w:rPr>
      </w:pPr>
      <w:r>
        <w:rPr>
          <w:rFonts w:ascii="Times New Roman" w:eastAsia="Times New Roman" w:hAnsi="Times New Roman" w:cs="Times New Roman"/>
          <w:lang w:eastAsia="en-ZW"/>
        </w:rPr>
        <w:lastRenderedPageBreak/>
        <w:t>“</w:t>
      </w:r>
      <w:r w:rsidRPr="004B22AC">
        <w:rPr>
          <w:rFonts w:ascii="Times New Roman" w:eastAsia="Times New Roman" w:hAnsi="Times New Roman" w:cs="Times New Roman"/>
          <w:lang w:eastAsia="en-ZW"/>
        </w:rPr>
        <w:t xml:space="preserve">The likelihood that the accused will abscond; the likelihood that the accused will interfere with the evidence or witnesses; the likelihood that the accused will commit further crimes; the likelihood that the proper functioning of the criminal justice system will be undermined; and </w:t>
      </w:r>
      <w:r w:rsidRPr="0021253C">
        <w:rPr>
          <w:rFonts w:ascii="Times New Roman" w:eastAsia="Times New Roman" w:hAnsi="Times New Roman" w:cs="Times New Roman"/>
          <w:lang w:eastAsia="en-ZW"/>
        </w:rPr>
        <w:t xml:space="preserve">in exceptional circumstances, </w:t>
      </w:r>
      <w:r w:rsidRPr="004B22AC">
        <w:rPr>
          <w:rFonts w:ascii="Times New Roman" w:eastAsia="Times New Roman" w:hAnsi="Times New Roman" w:cs="Times New Roman"/>
          <w:lang w:eastAsia="en-ZW"/>
        </w:rPr>
        <w:t>the likelihood that public order will be disturbed or public peace or security will be undermined if the accused is released on bail.</w:t>
      </w:r>
      <w:r>
        <w:rPr>
          <w:rFonts w:ascii="Times New Roman" w:eastAsia="Times New Roman" w:hAnsi="Times New Roman" w:cs="Times New Roman"/>
          <w:lang w:eastAsia="en-ZW"/>
        </w:rPr>
        <w:t>”</w:t>
      </w:r>
    </w:p>
    <w:p w14:paraId="0EF9E81B" w14:textId="77777777" w:rsidR="008C547B" w:rsidRPr="008C547B" w:rsidRDefault="008C547B" w:rsidP="002D1D61">
      <w:pPr>
        <w:autoSpaceDE w:val="0"/>
        <w:autoSpaceDN w:val="0"/>
        <w:adjustRightInd w:val="0"/>
        <w:spacing w:after="0"/>
        <w:ind w:left="720"/>
        <w:jc w:val="both"/>
        <w:rPr>
          <w:rFonts w:ascii="Times New Roman" w:eastAsia="Times New Roman" w:hAnsi="Times New Roman" w:cs="Times New Roman"/>
          <w:lang w:eastAsia="en-ZW"/>
        </w:rPr>
      </w:pPr>
    </w:p>
    <w:p w14:paraId="24473CB4" w14:textId="393608B0" w:rsidR="008C547B" w:rsidRDefault="008C547B"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respect of all other offences the onus or burden to </w:t>
      </w:r>
      <w:r w:rsidR="00CA402B">
        <w:rPr>
          <w:rFonts w:ascii="Times New Roman" w:hAnsi="Times New Roman" w:cs="Times New Roman"/>
          <w:sz w:val="24"/>
          <w:szCs w:val="24"/>
          <w:lang w:val="en-US"/>
        </w:rPr>
        <w:t>show</w:t>
      </w:r>
      <w:r>
        <w:rPr>
          <w:rFonts w:ascii="Times New Roman" w:hAnsi="Times New Roman" w:cs="Times New Roman"/>
          <w:sz w:val="24"/>
          <w:szCs w:val="24"/>
          <w:lang w:val="en-US"/>
        </w:rPr>
        <w:t xml:space="preserve"> that there are compelling reasons for the accused to be denied bail is on </w:t>
      </w:r>
      <w:r w:rsidR="00DB15F7">
        <w:rPr>
          <w:rFonts w:ascii="Times New Roman" w:hAnsi="Times New Roman" w:cs="Times New Roman"/>
          <w:sz w:val="24"/>
          <w:szCs w:val="24"/>
          <w:lang w:val="en-US"/>
        </w:rPr>
        <w:t xml:space="preserve">the </w:t>
      </w:r>
      <w:r>
        <w:rPr>
          <w:rFonts w:ascii="Times New Roman" w:hAnsi="Times New Roman" w:cs="Times New Roman"/>
          <w:sz w:val="24"/>
          <w:szCs w:val="24"/>
          <w:lang w:val="en-US"/>
        </w:rPr>
        <w:t>State</w:t>
      </w:r>
      <w:r w:rsidR="00DB15F7">
        <w:rPr>
          <w:rFonts w:ascii="Times New Roman" w:hAnsi="Times New Roman" w:cs="Times New Roman"/>
          <w:sz w:val="24"/>
          <w:szCs w:val="24"/>
          <w:lang w:val="en-US"/>
        </w:rPr>
        <w:t xml:space="preserve">: s 115C (2)(a) of the CPEA. </w:t>
      </w:r>
      <w:r>
        <w:rPr>
          <w:rFonts w:ascii="Times New Roman" w:hAnsi="Times New Roman" w:cs="Times New Roman"/>
          <w:sz w:val="24"/>
          <w:szCs w:val="24"/>
          <w:lang w:val="en-US"/>
        </w:rPr>
        <w:t>How</w:t>
      </w:r>
      <w:r w:rsidR="00CA402B">
        <w:rPr>
          <w:rFonts w:ascii="Times New Roman" w:hAnsi="Times New Roman" w:cs="Times New Roman"/>
          <w:sz w:val="24"/>
          <w:szCs w:val="24"/>
          <w:lang w:val="en-US"/>
        </w:rPr>
        <w:t>e</w:t>
      </w:r>
      <w:r>
        <w:rPr>
          <w:rFonts w:ascii="Times New Roman" w:hAnsi="Times New Roman" w:cs="Times New Roman"/>
          <w:sz w:val="24"/>
          <w:szCs w:val="24"/>
          <w:lang w:val="en-US"/>
        </w:rPr>
        <w:t xml:space="preserve">ver, </w:t>
      </w:r>
      <w:r w:rsidR="00CA402B">
        <w:rPr>
          <w:rFonts w:ascii="Times New Roman" w:hAnsi="Times New Roman" w:cs="Times New Roman"/>
          <w:sz w:val="24"/>
          <w:szCs w:val="24"/>
          <w:lang w:val="en-US"/>
        </w:rPr>
        <w:t>in respect of offences specified in Part 1 of the T</w:t>
      </w:r>
      <w:r>
        <w:rPr>
          <w:rFonts w:ascii="Times New Roman" w:hAnsi="Times New Roman" w:cs="Times New Roman"/>
          <w:sz w:val="24"/>
          <w:szCs w:val="24"/>
          <w:lang w:val="en-US"/>
        </w:rPr>
        <w:t xml:space="preserve">hird schedule </w:t>
      </w:r>
      <w:r w:rsidR="00CA402B">
        <w:rPr>
          <w:rFonts w:ascii="Times New Roman" w:hAnsi="Times New Roman" w:cs="Times New Roman"/>
          <w:sz w:val="24"/>
          <w:szCs w:val="24"/>
          <w:lang w:val="en-US"/>
        </w:rPr>
        <w:t>of the CPEA, the burden lies on the accused</w:t>
      </w:r>
      <w:r w:rsidR="00BE232E">
        <w:rPr>
          <w:rFonts w:ascii="Times New Roman" w:hAnsi="Times New Roman" w:cs="Times New Roman"/>
          <w:sz w:val="24"/>
          <w:szCs w:val="24"/>
          <w:lang w:val="en-US"/>
        </w:rPr>
        <w:t>: s 115C (2)(a)(ii) of the CPEA.</w:t>
      </w:r>
      <w:r w:rsidR="00CA402B">
        <w:rPr>
          <w:rFonts w:ascii="Times New Roman" w:hAnsi="Times New Roman" w:cs="Times New Roman"/>
          <w:sz w:val="24"/>
          <w:szCs w:val="24"/>
          <w:lang w:val="en-US"/>
        </w:rPr>
        <w:t xml:space="preserve"> The accused </w:t>
      </w:r>
      <w:r w:rsidR="000F162E">
        <w:rPr>
          <w:rFonts w:ascii="Times New Roman" w:hAnsi="Times New Roman" w:cs="Times New Roman"/>
          <w:sz w:val="24"/>
          <w:szCs w:val="24"/>
          <w:lang w:val="en-US"/>
        </w:rPr>
        <w:t xml:space="preserve">must show on a balance of probabilities that it is in the interests of justice for him or her to be released on bail, unless the court determines that, in relation to any specific allegation made by the prosecution, the prosecution shall bear that burden. </w:t>
      </w:r>
      <w:r w:rsidR="00CA402B">
        <w:rPr>
          <w:rFonts w:ascii="Times New Roman" w:hAnsi="Times New Roman" w:cs="Times New Roman"/>
          <w:sz w:val="24"/>
          <w:szCs w:val="24"/>
          <w:lang w:val="en-US"/>
        </w:rPr>
        <w:t xml:space="preserve"> </w:t>
      </w:r>
      <w:r w:rsidR="000F162E">
        <w:rPr>
          <w:rFonts w:ascii="Times New Roman" w:hAnsi="Times New Roman" w:cs="Times New Roman"/>
          <w:sz w:val="24"/>
          <w:szCs w:val="24"/>
          <w:lang w:val="en-US"/>
        </w:rPr>
        <w:t>The offences of r</w:t>
      </w:r>
      <w:r w:rsidR="00CA402B">
        <w:rPr>
          <w:rFonts w:ascii="Times New Roman" w:hAnsi="Times New Roman" w:cs="Times New Roman"/>
          <w:sz w:val="24"/>
          <w:szCs w:val="24"/>
          <w:lang w:val="en-US"/>
        </w:rPr>
        <w:t xml:space="preserve">obbery </w:t>
      </w:r>
      <w:r w:rsidR="000F162E">
        <w:rPr>
          <w:rFonts w:ascii="Times New Roman" w:hAnsi="Times New Roman" w:cs="Times New Roman"/>
          <w:sz w:val="24"/>
          <w:szCs w:val="24"/>
          <w:lang w:val="en-US"/>
        </w:rPr>
        <w:t xml:space="preserve">that the applicant is facing </w:t>
      </w:r>
      <w:r w:rsidR="00CA402B">
        <w:rPr>
          <w:rFonts w:ascii="Times New Roman" w:hAnsi="Times New Roman" w:cs="Times New Roman"/>
          <w:sz w:val="24"/>
          <w:szCs w:val="24"/>
          <w:lang w:val="en-US"/>
        </w:rPr>
        <w:t xml:space="preserve">fall under </w:t>
      </w:r>
      <w:r w:rsidR="0076635A">
        <w:rPr>
          <w:rFonts w:ascii="Times New Roman" w:hAnsi="Times New Roman" w:cs="Times New Roman"/>
          <w:sz w:val="24"/>
          <w:szCs w:val="24"/>
          <w:lang w:val="en-US"/>
        </w:rPr>
        <w:t>Part 1 of the Third</w:t>
      </w:r>
      <w:r w:rsidR="00CA402B">
        <w:rPr>
          <w:rFonts w:ascii="Times New Roman" w:hAnsi="Times New Roman" w:cs="Times New Roman"/>
          <w:sz w:val="24"/>
          <w:szCs w:val="24"/>
          <w:lang w:val="en-US"/>
        </w:rPr>
        <w:t xml:space="preserve"> </w:t>
      </w:r>
      <w:r w:rsidR="0076635A">
        <w:rPr>
          <w:rFonts w:ascii="Times New Roman" w:hAnsi="Times New Roman" w:cs="Times New Roman"/>
          <w:sz w:val="24"/>
          <w:szCs w:val="24"/>
          <w:lang w:val="en-US"/>
        </w:rPr>
        <w:t>S</w:t>
      </w:r>
      <w:r w:rsidR="00CA402B">
        <w:rPr>
          <w:rFonts w:ascii="Times New Roman" w:hAnsi="Times New Roman" w:cs="Times New Roman"/>
          <w:sz w:val="24"/>
          <w:szCs w:val="24"/>
          <w:lang w:val="en-US"/>
        </w:rPr>
        <w:t>chedule</w:t>
      </w:r>
      <w:r w:rsidR="000F162E">
        <w:rPr>
          <w:rFonts w:ascii="Times New Roman" w:hAnsi="Times New Roman" w:cs="Times New Roman"/>
          <w:sz w:val="24"/>
          <w:szCs w:val="24"/>
          <w:lang w:val="en-US"/>
        </w:rPr>
        <w:t xml:space="preserve"> because they involve the taking of motor vehicles and </w:t>
      </w:r>
      <w:r w:rsidR="00BE232E">
        <w:rPr>
          <w:rFonts w:ascii="Times New Roman" w:hAnsi="Times New Roman" w:cs="Times New Roman"/>
          <w:sz w:val="24"/>
          <w:szCs w:val="24"/>
          <w:lang w:val="en-US"/>
        </w:rPr>
        <w:t xml:space="preserve">one of the counts even </w:t>
      </w:r>
      <w:r w:rsidR="000F162E">
        <w:rPr>
          <w:rFonts w:ascii="Times New Roman" w:hAnsi="Times New Roman" w:cs="Times New Roman"/>
          <w:sz w:val="24"/>
          <w:szCs w:val="24"/>
          <w:lang w:val="en-US"/>
        </w:rPr>
        <w:t>involve the use of firearms</w:t>
      </w:r>
      <w:r w:rsidR="00CA402B">
        <w:rPr>
          <w:rFonts w:ascii="Times New Roman" w:hAnsi="Times New Roman" w:cs="Times New Roman"/>
          <w:sz w:val="24"/>
          <w:szCs w:val="24"/>
          <w:lang w:val="en-US"/>
        </w:rPr>
        <w:t xml:space="preserve">. </w:t>
      </w:r>
      <w:r w:rsidR="00F503BF">
        <w:rPr>
          <w:rFonts w:ascii="Times New Roman" w:hAnsi="Times New Roman" w:cs="Times New Roman"/>
          <w:sz w:val="24"/>
          <w:szCs w:val="24"/>
          <w:lang w:val="en-US"/>
        </w:rPr>
        <w:t xml:space="preserve">This means that in </w:t>
      </w:r>
      <w:r w:rsidR="00F503BF" w:rsidRPr="00F503BF">
        <w:rPr>
          <w:rFonts w:ascii="Times New Roman" w:hAnsi="Times New Roman" w:cs="Times New Roman"/>
          <w:i/>
          <w:iCs/>
          <w:sz w:val="24"/>
          <w:szCs w:val="24"/>
          <w:lang w:val="en-US"/>
        </w:rPr>
        <w:t>casu</w:t>
      </w:r>
      <w:r w:rsidR="00F503BF">
        <w:rPr>
          <w:rFonts w:ascii="Times New Roman" w:hAnsi="Times New Roman" w:cs="Times New Roman"/>
          <w:sz w:val="24"/>
          <w:szCs w:val="24"/>
          <w:lang w:val="en-US"/>
        </w:rPr>
        <w:t xml:space="preserve"> the applicant had the burden to show that it is in the interests of justice for him to be granted bail.</w:t>
      </w:r>
    </w:p>
    <w:p w14:paraId="2FE6D56E" w14:textId="5422C8B8" w:rsidR="000A2D97" w:rsidRDefault="006150DB"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E21C8">
        <w:rPr>
          <w:rFonts w:ascii="Times New Roman" w:hAnsi="Times New Roman" w:cs="Times New Roman"/>
          <w:sz w:val="24"/>
          <w:szCs w:val="24"/>
          <w:lang w:val="en-US"/>
        </w:rPr>
        <w:t xml:space="preserve">he applicant decided to </w:t>
      </w:r>
      <w:r>
        <w:rPr>
          <w:rFonts w:ascii="Times New Roman" w:hAnsi="Times New Roman" w:cs="Times New Roman"/>
          <w:sz w:val="24"/>
          <w:szCs w:val="24"/>
          <w:lang w:val="en-US"/>
        </w:rPr>
        <w:t xml:space="preserve">discharge his burden by </w:t>
      </w:r>
      <w:r w:rsidR="009E21C8">
        <w:rPr>
          <w:rFonts w:ascii="Times New Roman" w:hAnsi="Times New Roman" w:cs="Times New Roman"/>
          <w:sz w:val="24"/>
          <w:szCs w:val="24"/>
          <w:lang w:val="en-US"/>
        </w:rPr>
        <w:t>challeng</w:t>
      </w:r>
      <w:r>
        <w:rPr>
          <w:rFonts w:ascii="Times New Roman" w:hAnsi="Times New Roman" w:cs="Times New Roman"/>
          <w:sz w:val="24"/>
          <w:szCs w:val="24"/>
          <w:lang w:val="en-US"/>
        </w:rPr>
        <w:t>ing</w:t>
      </w:r>
      <w:r w:rsidR="009E21C8">
        <w:rPr>
          <w:rFonts w:ascii="Times New Roman" w:hAnsi="Times New Roman" w:cs="Times New Roman"/>
          <w:sz w:val="24"/>
          <w:szCs w:val="24"/>
          <w:lang w:val="en-US"/>
        </w:rPr>
        <w:t xml:space="preserve"> the facts alleged by the State that he is linked to the three offences </w:t>
      </w:r>
      <w:r>
        <w:rPr>
          <w:rFonts w:ascii="Times New Roman" w:hAnsi="Times New Roman" w:cs="Times New Roman"/>
          <w:sz w:val="24"/>
          <w:szCs w:val="24"/>
          <w:lang w:val="en-US"/>
        </w:rPr>
        <w:t xml:space="preserve">that </w:t>
      </w:r>
      <w:r w:rsidR="009E21C8">
        <w:rPr>
          <w:rFonts w:ascii="Times New Roman" w:hAnsi="Times New Roman" w:cs="Times New Roman"/>
          <w:sz w:val="24"/>
          <w:szCs w:val="24"/>
          <w:lang w:val="en-US"/>
        </w:rPr>
        <w:t>he is charged with. F</w:t>
      </w:r>
      <w:r w:rsidR="003A2091">
        <w:rPr>
          <w:rFonts w:ascii="Times New Roman" w:hAnsi="Times New Roman" w:cs="Times New Roman"/>
          <w:sz w:val="24"/>
          <w:szCs w:val="24"/>
          <w:lang w:val="en-US"/>
        </w:rPr>
        <w:t xml:space="preserve">rom the onset </w:t>
      </w:r>
      <w:r w:rsidR="009E21C8">
        <w:rPr>
          <w:rFonts w:ascii="Times New Roman" w:hAnsi="Times New Roman" w:cs="Times New Roman"/>
          <w:sz w:val="24"/>
          <w:szCs w:val="24"/>
          <w:lang w:val="en-US"/>
        </w:rPr>
        <w:t>he</w:t>
      </w:r>
      <w:r w:rsidR="003A2091">
        <w:rPr>
          <w:rFonts w:ascii="Times New Roman" w:hAnsi="Times New Roman" w:cs="Times New Roman"/>
          <w:sz w:val="24"/>
          <w:szCs w:val="24"/>
          <w:lang w:val="en-US"/>
        </w:rPr>
        <w:t xml:space="preserve"> made it clear in his application that he was challenging </w:t>
      </w:r>
      <w:r w:rsidR="00934D98">
        <w:rPr>
          <w:rFonts w:ascii="Times New Roman" w:hAnsi="Times New Roman" w:cs="Times New Roman"/>
          <w:sz w:val="24"/>
          <w:szCs w:val="24"/>
          <w:lang w:val="en-US"/>
        </w:rPr>
        <w:t xml:space="preserve">the averments made in the Form 242 that he was arrested in the company of </w:t>
      </w:r>
      <w:r w:rsidR="00332D9E">
        <w:rPr>
          <w:rFonts w:ascii="Times New Roman" w:hAnsi="Times New Roman" w:cs="Times New Roman"/>
          <w:sz w:val="24"/>
          <w:szCs w:val="24"/>
          <w:lang w:val="en-US"/>
        </w:rPr>
        <w:t>accused one</w:t>
      </w:r>
      <w:r w:rsidR="00934D98">
        <w:rPr>
          <w:rFonts w:ascii="Times New Roman" w:hAnsi="Times New Roman" w:cs="Times New Roman"/>
          <w:sz w:val="24"/>
          <w:szCs w:val="24"/>
          <w:lang w:val="en-US"/>
        </w:rPr>
        <w:t xml:space="preserve"> whilst driving a stolen motor vehicle. </w:t>
      </w:r>
      <w:r w:rsidR="00EB32CE">
        <w:rPr>
          <w:rFonts w:ascii="Times New Roman" w:hAnsi="Times New Roman" w:cs="Times New Roman"/>
          <w:sz w:val="24"/>
          <w:szCs w:val="24"/>
          <w:lang w:val="en-US"/>
        </w:rPr>
        <w:t xml:space="preserve">He stated that he was implicated by Billie Tirihama Machingura who had since made a retraction. </w:t>
      </w:r>
      <w:r w:rsidR="00934D98">
        <w:rPr>
          <w:rFonts w:ascii="Times New Roman" w:hAnsi="Times New Roman" w:cs="Times New Roman"/>
          <w:sz w:val="24"/>
          <w:szCs w:val="24"/>
          <w:lang w:val="en-US"/>
        </w:rPr>
        <w:t>He asked that the investigating officer be called to explain how he was arrested. So, when Mr</w:t>
      </w:r>
      <w:r w:rsidR="002D1D61">
        <w:rPr>
          <w:rFonts w:ascii="Times New Roman" w:hAnsi="Times New Roman" w:cs="Times New Roman"/>
          <w:sz w:val="24"/>
          <w:szCs w:val="24"/>
          <w:lang w:val="en-US"/>
        </w:rPr>
        <w:t> </w:t>
      </w:r>
      <w:r w:rsidR="00934D98" w:rsidRPr="00934D98">
        <w:rPr>
          <w:rFonts w:ascii="Times New Roman" w:hAnsi="Times New Roman" w:cs="Times New Roman"/>
          <w:i/>
          <w:iCs/>
          <w:sz w:val="24"/>
          <w:szCs w:val="24"/>
          <w:lang w:val="en-US"/>
        </w:rPr>
        <w:t>Chesa</w:t>
      </w:r>
      <w:r w:rsidR="00934D98">
        <w:rPr>
          <w:rFonts w:ascii="Times New Roman" w:hAnsi="Times New Roman" w:cs="Times New Roman"/>
          <w:sz w:val="24"/>
          <w:szCs w:val="24"/>
          <w:lang w:val="en-US"/>
        </w:rPr>
        <w:t xml:space="preserve"> called the investigating officer to come to court to testify, he knew what </w:t>
      </w:r>
      <w:r w:rsidR="009C27D4">
        <w:rPr>
          <w:rFonts w:ascii="Times New Roman" w:hAnsi="Times New Roman" w:cs="Times New Roman"/>
          <w:sz w:val="24"/>
          <w:szCs w:val="24"/>
          <w:lang w:val="en-US"/>
        </w:rPr>
        <w:t>he wanted t</w:t>
      </w:r>
      <w:r w:rsidR="00934D98">
        <w:rPr>
          <w:rFonts w:ascii="Times New Roman" w:hAnsi="Times New Roman" w:cs="Times New Roman"/>
          <w:sz w:val="24"/>
          <w:szCs w:val="24"/>
          <w:lang w:val="en-US"/>
        </w:rPr>
        <w:t xml:space="preserve">he </w:t>
      </w:r>
      <w:r w:rsidR="009C27D4">
        <w:rPr>
          <w:rFonts w:ascii="Times New Roman" w:hAnsi="Times New Roman" w:cs="Times New Roman"/>
          <w:sz w:val="24"/>
          <w:szCs w:val="24"/>
          <w:lang w:val="en-US"/>
        </w:rPr>
        <w:t xml:space="preserve">investigating officer </w:t>
      </w:r>
      <w:r w:rsidR="00934D98">
        <w:rPr>
          <w:rFonts w:ascii="Times New Roman" w:hAnsi="Times New Roman" w:cs="Times New Roman"/>
          <w:sz w:val="24"/>
          <w:szCs w:val="24"/>
          <w:lang w:val="en-US"/>
        </w:rPr>
        <w:t xml:space="preserve">to testify on. Surprisingly the investigating officer had no idea about the circumstances under which the applicant was arrested. </w:t>
      </w:r>
      <w:r w:rsidR="009739D0">
        <w:rPr>
          <w:rFonts w:ascii="Times New Roman" w:hAnsi="Times New Roman" w:cs="Times New Roman"/>
          <w:sz w:val="24"/>
          <w:szCs w:val="24"/>
          <w:lang w:val="en-US"/>
        </w:rPr>
        <w:t xml:space="preserve">He ended up saying that the arresting detail could be called to shed light. </w:t>
      </w:r>
      <w:r w:rsidR="00EB32CE">
        <w:rPr>
          <w:rFonts w:ascii="Times New Roman" w:hAnsi="Times New Roman" w:cs="Times New Roman"/>
          <w:sz w:val="24"/>
          <w:szCs w:val="24"/>
          <w:lang w:val="en-US"/>
        </w:rPr>
        <w:t>W</w:t>
      </w:r>
      <w:r w:rsidR="00586F81">
        <w:rPr>
          <w:rFonts w:ascii="Times New Roman" w:hAnsi="Times New Roman" w:cs="Times New Roman"/>
          <w:sz w:val="24"/>
          <w:szCs w:val="24"/>
          <w:lang w:val="en-US"/>
        </w:rPr>
        <w:t>hat it shows is that the investigating officer came to court without doing his homework</w:t>
      </w:r>
      <w:r>
        <w:rPr>
          <w:rFonts w:ascii="Times New Roman" w:hAnsi="Times New Roman" w:cs="Times New Roman"/>
          <w:sz w:val="24"/>
          <w:szCs w:val="24"/>
          <w:lang w:val="en-US"/>
        </w:rPr>
        <w:t>. He did not try to</w:t>
      </w:r>
      <w:r w:rsidR="006F503B">
        <w:rPr>
          <w:rFonts w:ascii="Times New Roman" w:hAnsi="Times New Roman" w:cs="Times New Roman"/>
          <w:sz w:val="24"/>
          <w:szCs w:val="24"/>
          <w:lang w:val="en-US"/>
        </w:rPr>
        <w:t xml:space="preserve"> </w:t>
      </w:r>
      <w:r w:rsidR="00586F81">
        <w:rPr>
          <w:rFonts w:ascii="Times New Roman" w:hAnsi="Times New Roman" w:cs="Times New Roman"/>
          <w:sz w:val="24"/>
          <w:szCs w:val="24"/>
          <w:lang w:val="en-US"/>
        </w:rPr>
        <w:t xml:space="preserve">establish how the applicant was arrested. It also shows that the State counsel </w:t>
      </w:r>
      <w:r w:rsidR="00FE74A8">
        <w:rPr>
          <w:rFonts w:ascii="Times New Roman" w:hAnsi="Times New Roman" w:cs="Times New Roman"/>
          <w:sz w:val="24"/>
          <w:szCs w:val="24"/>
          <w:lang w:val="en-US"/>
        </w:rPr>
        <w:t xml:space="preserve">invited him to come to court </w:t>
      </w:r>
      <w:r w:rsidR="00586F81">
        <w:rPr>
          <w:rFonts w:ascii="Times New Roman" w:hAnsi="Times New Roman" w:cs="Times New Roman"/>
          <w:sz w:val="24"/>
          <w:szCs w:val="24"/>
          <w:lang w:val="en-US"/>
        </w:rPr>
        <w:t xml:space="preserve">without telling him what he was </w:t>
      </w:r>
      <w:r w:rsidR="00EB32CE">
        <w:rPr>
          <w:rFonts w:ascii="Times New Roman" w:hAnsi="Times New Roman" w:cs="Times New Roman"/>
          <w:sz w:val="24"/>
          <w:szCs w:val="24"/>
          <w:lang w:val="en-US"/>
        </w:rPr>
        <w:t>coming</w:t>
      </w:r>
      <w:r w:rsidR="00586F81">
        <w:rPr>
          <w:rFonts w:ascii="Times New Roman" w:hAnsi="Times New Roman" w:cs="Times New Roman"/>
          <w:sz w:val="24"/>
          <w:szCs w:val="24"/>
          <w:lang w:val="en-US"/>
        </w:rPr>
        <w:t xml:space="preserve"> to testify on. It also shows that the State counsel never interviewed the investigating officer before putting him on the witness stand</w:t>
      </w:r>
      <w:r w:rsidR="00EB32CE">
        <w:rPr>
          <w:rFonts w:ascii="Times New Roman" w:hAnsi="Times New Roman" w:cs="Times New Roman"/>
          <w:sz w:val="24"/>
          <w:szCs w:val="24"/>
          <w:lang w:val="en-US"/>
        </w:rPr>
        <w:t xml:space="preserve"> in order to ascertain if he knew how the applicant was arrested</w:t>
      </w:r>
      <w:r w:rsidR="00586F81">
        <w:rPr>
          <w:rFonts w:ascii="Times New Roman" w:hAnsi="Times New Roman" w:cs="Times New Roman"/>
          <w:sz w:val="24"/>
          <w:szCs w:val="24"/>
          <w:lang w:val="en-US"/>
        </w:rPr>
        <w:t xml:space="preserve">. </w:t>
      </w:r>
      <w:r w:rsidR="00EF3FE5">
        <w:rPr>
          <w:rFonts w:ascii="Times New Roman" w:hAnsi="Times New Roman" w:cs="Times New Roman"/>
          <w:sz w:val="24"/>
          <w:szCs w:val="24"/>
          <w:lang w:val="en-US"/>
        </w:rPr>
        <w:t>In terms of s 117A</w:t>
      </w:r>
      <w:r w:rsidR="00421314">
        <w:rPr>
          <w:rFonts w:ascii="Times New Roman" w:hAnsi="Times New Roman" w:cs="Times New Roman"/>
          <w:sz w:val="24"/>
          <w:szCs w:val="24"/>
          <w:lang w:val="en-US"/>
        </w:rPr>
        <w:t xml:space="preserve"> (4)(b)(i) </w:t>
      </w:r>
      <w:r w:rsidR="00EF3FE5">
        <w:rPr>
          <w:rFonts w:ascii="Times New Roman" w:hAnsi="Times New Roman" w:cs="Times New Roman"/>
          <w:sz w:val="24"/>
          <w:szCs w:val="24"/>
          <w:lang w:val="en-US"/>
        </w:rPr>
        <w:t xml:space="preserve">of </w:t>
      </w:r>
      <w:r w:rsidR="00421314">
        <w:rPr>
          <w:rFonts w:ascii="Times New Roman" w:hAnsi="Times New Roman" w:cs="Times New Roman"/>
          <w:sz w:val="24"/>
          <w:szCs w:val="24"/>
          <w:lang w:val="en-US"/>
        </w:rPr>
        <w:t xml:space="preserve">the CPEA, </w:t>
      </w:r>
      <w:r w:rsidR="00FE74A8">
        <w:rPr>
          <w:rFonts w:ascii="Times New Roman" w:hAnsi="Times New Roman" w:cs="Times New Roman"/>
          <w:sz w:val="24"/>
          <w:szCs w:val="24"/>
          <w:lang w:val="en-US"/>
        </w:rPr>
        <w:t xml:space="preserve">in bail proceedings the court may receive evidence on oath, including hearsay evidence. This means that </w:t>
      </w:r>
      <w:r w:rsidR="00EB32CE">
        <w:rPr>
          <w:rFonts w:ascii="Times New Roman" w:hAnsi="Times New Roman" w:cs="Times New Roman"/>
          <w:sz w:val="24"/>
          <w:szCs w:val="24"/>
          <w:lang w:val="en-US"/>
        </w:rPr>
        <w:t xml:space="preserve">before coming to court </w:t>
      </w:r>
      <w:r w:rsidR="00FE74A8">
        <w:rPr>
          <w:rFonts w:ascii="Times New Roman" w:hAnsi="Times New Roman" w:cs="Times New Roman"/>
          <w:sz w:val="24"/>
          <w:szCs w:val="24"/>
          <w:lang w:val="en-US"/>
        </w:rPr>
        <w:t xml:space="preserve">the investigating officer could have ascertained from the arresting officer how the </w:t>
      </w:r>
      <w:r w:rsidR="00FE74A8">
        <w:rPr>
          <w:rFonts w:ascii="Times New Roman" w:hAnsi="Times New Roman" w:cs="Times New Roman"/>
          <w:sz w:val="24"/>
          <w:szCs w:val="24"/>
          <w:lang w:val="en-US"/>
        </w:rPr>
        <w:lastRenderedPageBreak/>
        <w:t xml:space="preserve">applicant was arrested and testified on it. </w:t>
      </w:r>
      <w:r w:rsidR="009C27D4">
        <w:rPr>
          <w:rFonts w:ascii="Times New Roman" w:hAnsi="Times New Roman" w:cs="Times New Roman"/>
          <w:sz w:val="24"/>
          <w:szCs w:val="24"/>
          <w:lang w:val="en-US"/>
        </w:rPr>
        <w:t xml:space="preserve">However, </w:t>
      </w:r>
      <w:r w:rsidR="00EB32CE">
        <w:rPr>
          <w:rFonts w:ascii="Times New Roman" w:hAnsi="Times New Roman" w:cs="Times New Roman"/>
          <w:sz w:val="24"/>
          <w:szCs w:val="24"/>
          <w:lang w:val="en-US"/>
        </w:rPr>
        <w:t>it turned out that</w:t>
      </w:r>
      <w:r w:rsidR="009C27D4">
        <w:rPr>
          <w:rFonts w:ascii="Times New Roman" w:hAnsi="Times New Roman" w:cs="Times New Roman"/>
          <w:sz w:val="24"/>
          <w:szCs w:val="24"/>
          <w:lang w:val="en-US"/>
        </w:rPr>
        <w:t xml:space="preserve"> the investigating officer did not have the </w:t>
      </w:r>
      <w:r w:rsidR="00EB32CE">
        <w:rPr>
          <w:rFonts w:ascii="Times New Roman" w:hAnsi="Times New Roman" w:cs="Times New Roman"/>
          <w:sz w:val="24"/>
          <w:szCs w:val="24"/>
          <w:lang w:val="en-US"/>
        </w:rPr>
        <w:t xml:space="preserve">required </w:t>
      </w:r>
      <w:r w:rsidR="009C27D4">
        <w:rPr>
          <w:rFonts w:ascii="Times New Roman" w:hAnsi="Times New Roman" w:cs="Times New Roman"/>
          <w:sz w:val="24"/>
          <w:szCs w:val="24"/>
          <w:lang w:val="en-US"/>
        </w:rPr>
        <w:t>information</w:t>
      </w:r>
      <w:r w:rsidR="00EB32CE">
        <w:rPr>
          <w:rFonts w:ascii="Times New Roman" w:hAnsi="Times New Roman" w:cs="Times New Roman"/>
          <w:sz w:val="24"/>
          <w:szCs w:val="24"/>
          <w:lang w:val="en-US"/>
        </w:rPr>
        <w:t>.</w:t>
      </w:r>
      <w:r w:rsidR="009C27D4">
        <w:rPr>
          <w:rFonts w:ascii="Times New Roman" w:hAnsi="Times New Roman" w:cs="Times New Roman"/>
          <w:sz w:val="24"/>
          <w:szCs w:val="24"/>
          <w:lang w:val="en-US"/>
        </w:rPr>
        <w:t xml:space="preserve"> </w:t>
      </w:r>
      <w:r w:rsidR="00EB32CE">
        <w:rPr>
          <w:rFonts w:ascii="Times New Roman" w:hAnsi="Times New Roman" w:cs="Times New Roman"/>
          <w:sz w:val="24"/>
          <w:szCs w:val="24"/>
          <w:lang w:val="en-US"/>
        </w:rPr>
        <w:t>Putting a clueless witness on the witness stand shows lack of preparation and seriousness on the part of the State counsel. I</w:t>
      </w:r>
      <w:r w:rsidR="003F1D18">
        <w:rPr>
          <w:rFonts w:ascii="Times New Roman" w:hAnsi="Times New Roman" w:cs="Times New Roman"/>
          <w:sz w:val="24"/>
          <w:szCs w:val="24"/>
          <w:lang w:val="en-US"/>
        </w:rPr>
        <w:t xml:space="preserve">f Mr </w:t>
      </w:r>
      <w:r w:rsidR="003F1D18" w:rsidRPr="00586F81">
        <w:rPr>
          <w:rFonts w:ascii="Times New Roman" w:hAnsi="Times New Roman" w:cs="Times New Roman"/>
          <w:i/>
          <w:iCs/>
          <w:sz w:val="24"/>
          <w:szCs w:val="24"/>
          <w:lang w:val="en-US"/>
        </w:rPr>
        <w:t>Chesa</w:t>
      </w:r>
      <w:r w:rsidR="003F1D18">
        <w:rPr>
          <w:rFonts w:ascii="Times New Roman" w:hAnsi="Times New Roman" w:cs="Times New Roman"/>
          <w:sz w:val="24"/>
          <w:szCs w:val="24"/>
          <w:lang w:val="en-US"/>
        </w:rPr>
        <w:t xml:space="preserve"> had </w:t>
      </w:r>
      <w:r w:rsidR="00EB32CE">
        <w:rPr>
          <w:rFonts w:ascii="Times New Roman" w:hAnsi="Times New Roman" w:cs="Times New Roman"/>
          <w:sz w:val="24"/>
          <w:szCs w:val="24"/>
          <w:lang w:val="en-US"/>
        </w:rPr>
        <w:t xml:space="preserve">done his </w:t>
      </w:r>
      <w:r>
        <w:rPr>
          <w:rFonts w:ascii="Times New Roman" w:hAnsi="Times New Roman" w:cs="Times New Roman"/>
          <w:sz w:val="24"/>
          <w:szCs w:val="24"/>
          <w:lang w:val="en-US"/>
        </w:rPr>
        <w:t>preparations</w:t>
      </w:r>
      <w:r w:rsidR="00EB32CE">
        <w:rPr>
          <w:rFonts w:ascii="Times New Roman" w:hAnsi="Times New Roman" w:cs="Times New Roman"/>
          <w:sz w:val="24"/>
          <w:szCs w:val="24"/>
          <w:lang w:val="en-US"/>
        </w:rPr>
        <w:t xml:space="preserve"> before court sta</w:t>
      </w:r>
      <w:r w:rsidR="00F56CCB">
        <w:rPr>
          <w:rFonts w:ascii="Times New Roman" w:hAnsi="Times New Roman" w:cs="Times New Roman"/>
          <w:sz w:val="24"/>
          <w:szCs w:val="24"/>
          <w:lang w:val="en-US"/>
        </w:rPr>
        <w:t>rted</w:t>
      </w:r>
      <w:r w:rsidR="00E15176">
        <w:rPr>
          <w:rFonts w:ascii="Times New Roman" w:hAnsi="Times New Roman" w:cs="Times New Roman"/>
          <w:sz w:val="24"/>
          <w:szCs w:val="24"/>
          <w:lang w:val="en-US"/>
        </w:rPr>
        <w:t>,</w:t>
      </w:r>
      <w:r w:rsidR="00F56CCB">
        <w:rPr>
          <w:rFonts w:ascii="Times New Roman" w:hAnsi="Times New Roman" w:cs="Times New Roman"/>
          <w:sz w:val="24"/>
          <w:szCs w:val="24"/>
          <w:lang w:val="en-US"/>
        </w:rPr>
        <w:t xml:space="preserve"> he</w:t>
      </w:r>
      <w:r w:rsidR="009C27D4">
        <w:rPr>
          <w:rFonts w:ascii="Times New Roman" w:hAnsi="Times New Roman" w:cs="Times New Roman"/>
          <w:sz w:val="24"/>
          <w:szCs w:val="24"/>
          <w:lang w:val="en-US"/>
        </w:rPr>
        <w:t xml:space="preserve"> w</w:t>
      </w:r>
      <w:r w:rsidR="003F1D18">
        <w:rPr>
          <w:rFonts w:ascii="Times New Roman" w:hAnsi="Times New Roman" w:cs="Times New Roman"/>
          <w:sz w:val="24"/>
          <w:szCs w:val="24"/>
          <w:lang w:val="en-US"/>
        </w:rPr>
        <w:t>ould have called the arresting detail instead</w:t>
      </w:r>
      <w:r w:rsidR="002D581C">
        <w:rPr>
          <w:rFonts w:ascii="Times New Roman" w:hAnsi="Times New Roman" w:cs="Times New Roman"/>
          <w:sz w:val="24"/>
          <w:szCs w:val="24"/>
          <w:lang w:val="en-US"/>
        </w:rPr>
        <w:t xml:space="preserve"> of the investigating officer</w:t>
      </w:r>
      <w:r w:rsidR="003F1D18">
        <w:rPr>
          <w:rFonts w:ascii="Times New Roman" w:hAnsi="Times New Roman" w:cs="Times New Roman"/>
          <w:sz w:val="24"/>
          <w:szCs w:val="24"/>
          <w:lang w:val="en-US"/>
        </w:rPr>
        <w:t>.</w:t>
      </w:r>
      <w:r w:rsidR="00946ABD">
        <w:rPr>
          <w:rFonts w:ascii="Times New Roman" w:hAnsi="Times New Roman" w:cs="Times New Roman"/>
          <w:sz w:val="24"/>
          <w:szCs w:val="24"/>
          <w:lang w:val="en-US"/>
        </w:rPr>
        <w:t xml:space="preserve"> </w:t>
      </w:r>
    </w:p>
    <w:p w14:paraId="233B9BF1" w14:textId="6A52F3D7" w:rsidR="00DD2661" w:rsidRDefault="000F648E"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 that as it may, upon realizing that</w:t>
      </w:r>
      <w:r w:rsidR="00FB60AE">
        <w:rPr>
          <w:rFonts w:ascii="Times New Roman" w:hAnsi="Times New Roman" w:cs="Times New Roman"/>
          <w:sz w:val="24"/>
          <w:szCs w:val="24"/>
          <w:lang w:val="en-US"/>
        </w:rPr>
        <w:t xml:space="preserve"> </w:t>
      </w:r>
      <w:r>
        <w:rPr>
          <w:rFonts w:ascii="Times New Roman" w:hAnsi="Times New Roman" w:cs="Times New Roman"/>
          <w:sz w:val="24"/>
          <w:szCs w:val="24"/>
          <w:lang w:val="en-US"/>
        </w:rPr>
        <w:t>he</w:t>
      </w:r>
      <w:r w:rsidR="00FB60AE">
        <w:rPr>
          <w:rFonts w:ascii="Times New Roman" w:hAnsi="Times New Roman" w:cs="Times New Roman"/>
          <w:sz w:val="24"/>
          <w:szCs w:val="24"/>
          <w:lang w:val="en-US"/>
        </w:rPr>
        <w:t xml:space="preserve"> had </w:t>
      </w:r>
      <w:r w:rsidR="00EA2A48">
        <w:rPr>
          <w:rFonts w:ascii="Times New Roman" w:hAnsi="Times New Roman" w:cs="Times New Roman"/>
          <w:sz w:val="24"/>
          <w:szCs w:val="24"/>
          <w:lang w:val="en-US"/>
        </w:rPr>
        <w:t xml:space="preserve">called the wrong police officer, </w:t>
      </w:r>
      <w:r>
        <w:rPr>
          <w:rFonts w:ascii="Times New Roman" w:hAnsi="Times New Roman" w:cs="Times New Roman"/>
          <w:sz w:val="24"/>
          <w:szCs w:val="24"/>
          <w:lang w:val="en-US"/>
        </w:rPr>
        <w:t xml:space="preserve">Mr </w:t>
      </w:r>
      <w:r w:rsidRPr="000F648E">
        <w:rPr>
          <w:rFonts w:ascii="Times New Roman" w:hAnsi="Times New Roman" w:cs="Times New Roman"/>
          <w:i/>
          <w:iCs/>
          <w:sz w:val="24"/>
          <w:szCs w:val="24"/>
          <w:lang w:val="en-US"/>
        </w:rPr>
        <w:t>Chesa</w:t>
      </w:r>
      <w:r w:rsidR="00EA2A48">
        <w:rPr>
          <w:rFonts w:ascii="Times New Roman" w:hAnsi="Times New Roman" w:cs="Times New Roman"/>
          <w:sz w:val="24"/>
          <w:szCs w:val="24"/>
          <w:lang w:val="en-US"/>
        </w:rPr>
        <w:t xml:space="preserve"> still could have made things right by calling the arresting detail who is privy to the circumstances under which the a</w:t>
      </w:r>
      <w:r w:rsidR="00B74CE3">
        <w:rPr>
          <w:rFonts w:ascii="Times New Roman" w:hAnsi="Times New Roman" w:cs="Times New Roman"/>
          <w:sz w:val="24"/>
          <w:szCs w:val="24"/>
          <w:lang w:val="en-US"/>
        </w:rPr>
        <w:t>pplicant</w:t>
      </w:r>
      <w:r w:rsidR="00EA2A48">
        <w:rPr>
          <w:rFonts w:ascii="Times New Roman" w:hAnsi="Times New Roman" w:cs="Times New Roman"/>
          <w:sz w:val="24"/>
          <w:szCs w:val="24"/>
          <w:lang w:val="en-US"/>
        </w:rPr>
        <w:t xml:space="preserve"> was arrested. </w:t>
      </w:r>
      <w:r w:rsidR="00024388">
        <w:rPr>
          <w:rFonts w:ascii="Times New Roman" w:hAnsi="Times New Roman" w:cs="Times New Roman"/>
          <w:sz w:val="24"/>
          <w:szCs w:val="24"/>
          <w:lang w:val="en-US"/>
        </w:rPr>
        <w:t>If the investigating officer is unable to give information on a particular point</w:t>
      </w:r>
      <w:r w:rsidR="008E18A2">
        <w:rPr>
          <w:rFonts w:ascii="Times New Roman" w:hAnsi="Times New Roman" w:cs="Times New Roman"/>
          <w:sz w:val="24"/>
          <w:szCs w:val="24"/>
          <w:lang w:val="en-US"/>
        </w:rPr>
        <w:t xml:space="preserve"> or particular points</w:t>
      </w:r>
      <w:r w:rsidR="00A122FF">
        <w:rPr>
          <w:rFonts w:ascii="Times New Roman" w:hAnsi="Times New Roman" w:cs="Times New Roman"/>
          <w:sz w:val="24"/>
          <w:szCs w:val="24"/>
          <w:lang w:val="en-US"/>
        </w:rPr>
        <w:t xml:space="preserve">, other police officers that are privy to the information can testify. </w:t>
      </w:r>
      <w:r w:rsidR="00AC564C" w:rsidRPr="00F65121">
        <w:rPr>
          <w:rFonts w:ascii="Times New Roman" w:hAnsi="Times New Roman" w:cs="Times New Roman"/>
          <w:i/>
          <w:iCs/>
          <w:sz w:val="24"/>
          <w:szCs w:val="24"/>
          <w:lang w:val="en-US"/>
        </w:rPr>
        <w:t xml:space="preserve">In </w:t>
      </w:r>
      <w:r w:rsidR="00AC564C" w:rsidRPr="00AC564C">
        <w:rPr>
          <w:rFonts w:ascii="Times New Roman" w:hAnsi="Times New Roman" w:cs="Times New Roman"/>
          <w:i/>
          <w:iCs/>
          <w:sz w:val="24"/>
          <w:szCs w:val="24"/>
          <w:lang w:val="en-US"/>
        </w:rPr>
        <w:t>casu</w:t>
      </w:r>
      <w:r w:rsidR="00AC564C">
        <w:rPr>
          <w:rFonts w:ascii="Times New Roman" w:hAnsi="Times New Roman" w:cs="Times New Roman"/>
          <w:sz w:val="24"/>
          <w:szCs w:val="24"/>
          <w:lang w:val="en-US"/>
        </w:rPr>
        <w:t xml:space="preserve"> t</w:t>
      </w:r>
      <w:r w:rsidR="00EA2A48">
        <w:rPr>
          <w:rFonts w:ascii="Times New Roman" w:hAnsi="Times New Roman" w:cs="Times New Roman"/>
          <w:sz w:val="24"/>
          <w:szCs w:val="24"/>
          <w:lang w:val="en-US"/>
        </w:rPr>
        <w:t>he police officer who is tasked with the duty to investigate the case</w:t>
      </w:r>
      <w:r w:rsidR="00AC564C">
        <w:rPr>
          <w:rFonts w:ascii="Times New Roman" w:hAnsi="Times New Roman" w:cs="Times New Roman"/>
          <w:sz w:val="24"/>
          <w:szCs w:val="24"/>
          <w:lang w:val="en-US"/>
        </w:rPr>
        <w:t>s</w:t>
      </w:r>
      <w:r w:rsidR="00EA2A48">
        <w:rPr>
          <w:rFonts w:ascii="Times New Roman" w:hAnsi="Times New Roman" w:cs="Times New Roman"/>
          <w:sz w:val="24"/>
          <w:szCs w:val="24"/>
          <w:lang w:val="en-US"/>
        </w:rPr>
        <w:t xml:space="preserve"> ha</w:t>
      </w:r>
      <w:r w:rsidR="00AC564C">
        <w:rPr>
          <w:rFonts w:ascii="Times New Roman" w:hAnsi="Times New Roman" w:cs="Times New Roman"/>
          <w:sz w:val="24"/>
          <w:szCs w:val="24"/>
          <w:lang w:val="en-US"/>
        </w:rPr>
        <w:t>d</w:t>
      </w:r>
      <w:r w:rsidR="00EA2A48">
        <w:rPr>
          <w:rFonts w:ascii="Times New Roman" w:hAnsi="Times New Roman" w:cs="Times New Roman"/>
          <w:sz w:val="24"/>
          <w:szCs w:val="24"/>
          <w:lang w:val="en-US"/>
        </w:rPr>
        <w:t xml:space="preserve"> </w:t>
      </w:r>
      <w:r w:rsidR="000E3434">
        <w:rPr>
          <w:rFonts w:ascii="Times New Roman" w:hAnsi="Times New Roman" w:cs="Times New Roman"/>
          <w:sz w:val="24"/>
          <w:szCs w:val="24"/>
          <w:lang w:val="en-US"/>
        </w:rPr>
        <w:t xml:space="preserve">absolutely </w:t>
      </w:r>
      <w:r w:rsidR="00EA2A48">
        <w:rPr>
          <w:rFonts w:ascii="Times New Roman" w:hAnsi="Times New Roman" w:cs="Times New Roman"/>
          <w:sz w:val="24"/>
          <w:szCs w:val="24"/>
          <w:lang w:val="en-US"/>
        </w:rPr>
        <w:t xml:space="preserve">no idea how the applicant was arrested. </w:t>
      </w:r>
      <w:r w:rsidR="00CD73E4">
        <w:rPr>
          <w:rFonts w:ascii="Times New Roman" w:hAnsi="Times New Roman" w:cs="Times New Roman"/>
          <w:sz w:val="24"/>
          <w:szCs w:val="24"/>
          <w:lang w:val="en-US"/>
        </w:rPr>
        <w:t>He ha</w:t>
      </w:r>
      <w:r w:rsidR="00AC564C">
        <w:rPr>
          <w:rFonts w:ascii="Times New Roman" w:hAnsi="Times New Roman" w:cs="Times New Roman"/>
          <w:sz w:val="24"/>
          <w:szCs w:val="24"/>
          <w:lang w:val="en-US"/>
        </w:rPr>
        <w:t>d</w:t>
      </w:r>
      <w:r w:rsidR="00CD73E4">
        <w:rPr>
          <w:rFonts w:ascii="Times New Roman" w:hAnsi="Times New Roman" w:cs="Times New Roman"/>
          <w:sz w:val="24"/>
          <w:szCs w:val="24"/>
          <w:lang w:val="en-US"/>
        </w:rPr>
        <w:t xml:space="preserve"> no any other evidence </w:t>
      </w:r>
      <w:r w:rsidR="00F15DD0">
        <w:rPr>
          <w:rFonts w:ascii="Times New Roman" w:hAnsi="Times New Roman" w:cs="Times New Roman"/>
          <w:sz w:val="24"/>
          <w:szCs w:val="24"/>
          <w:lang w:val="en-US"/>
        </w:rPr>
        <w:t>linking the a</w:t>
      </w:r>
      <w:r w:rsidR="00FC1CFD">
        <w:rPr>
          <w:rFonts w:ascii="Times New Roman" w:hAnsi="Times New Roman" w:cs="Times New Roman"/>
          <w:sz w:val="24"/>
          <w:szCs w:val="24"/>
          <w:lang w:val="en-US"/>
        </w:rPr>
        <w:t>pplicant</w:t>
      </w:r>
      <w:r w:rsidR="00F15DD0">
        <w:rPr>
          <w:rFonts w:ascii="Times New Roman" w:hAnsi="Times New Roman" w:cs="Times New Roman"/>
          <w:sz w:val="24"/>
          <w:szCs w:val="24"/>
          <w:lang w:val="en-US"/>
        </w:rPr>
        <w:t xml:space="preserve"> to the offences. </w:t>
      </w:r>
      <w:r w:rsidR="00FC1CFD">
        <w:rPr>
          <w:rFonts w:ascii="Times New Roman" w:hAnsi="Times New Roman" w:cs="Times New Roman"/>
          <w:sz w:val="24"/>
          <w:szCs w:val="24"/>
          <w:lang w:val="en-US"/>
        </w:rPr>
        <w:t>He said that no identification parade was conducted after the applicant was arrested meaning that none of the complainants identified the applicant as one of the p</w:t>
      </w:r>
      <w:r w:rsidR="008F10EF">
        <w:rPr>
          <w:rFonts w:ascii="Times New Roman" w:hAnsi="Times New Roman" w:cs="Times New Roman"/>
          <w:sz w:val="24"/>
          <w:szCs w:val="24"/>
          <w:lang w:val="en-US"/>
        </w:rPr>
        <w:t>ersons</w:t>
      </w:r>
      <w:r w:rsidR="00FC1CFD">
        <w:rPr>
          <w:rFonts w:ascii="Times New Roman" w:hAnsi="Times New Roman" w:cs="Times New Roman"/>
          <w:sz w:val="24"/>
          <w:szCs w:val="24"/>
          <w:lang w:val="en-US"/>
        </w:rPr>
        <w:t xml:space="preserve"> that robbed them. Nothing was recovered from the applicant that links him to any of the offences.</w:t>
      </w:r>
      <w:r w:rsidR="008F10EF">
        <w:rPr>
          <w:rFonts w:ascii="Times New Roman" w:hAnsi="Times New Roman" w:cs="Times New Roman"/>
          <w:sz w:val="24"/>
          <w:szCs w:val="24"/>
          <w:lang w:val="en-US"/>
        </w:rPr>
        <w:t xml:space="preserve"> The investigating officer</w:t>
      </w:r>
      <w:r w:rsidR="00F15DD0">
        <w:rPr>
          <w:rFonts w:ascii="Times New Roman" w:hAnsi="Times New Roman" w:cs="Times New Roman"/>
          <w:sz w:val="24"/>
          <w:szCs w:val="24"/>
          <w:lang w:val="en-US"/>
        </w:rPr>
        <w:t xml:space="preserve"> kept on saying that the applicant was implicated by one </w:t>
      </w:r>
      <w:bookmarkStart w:id="11" w:name="_Hlk129626064"/>
      <w:r w:rsidR="00F15DD0">
        <w:rPr>
          <w:rFonts w:ascii="Times New Roman" w:hAnsi="Times New Roman" w:cs="Times New Roman"/>
          <w:sz w:val="24"/>
          <w:szCs w:val="24"/>
          <w:lang w:val="en-US"/>
        </w:rPr>
        <w:t>Billie Tirihama Machingura</w:t>
      </w:r>
      <w:bookmarkEnd w:id="11"/>
      <w:r w:rsidR="00F15DD0">
        <w:rPr>
          <w:rFonts w:ascii="Times New Roman" w:hAnsi="Times New Roman" w:cs="Times New Roman"/>
          <w:sz w:val="24"/>
          <w:szCs w:val="24"/>
          <w:lang w:val="en-US"/>
        </w:rPr>
        <w:t>,</w:t>
      </w:r>
      <w:r w:rsidR="000E3434">
        <w:rPr>
          <w:rFonts w:ascii="Times New Roman" w:hAnsi="Times New Roman" w:cs="Times New Roman"/>
          <w:sz w:val="24"/>
          <w:szCs w:val="24"/>
          <w:lang w:val="en-US"/>
        </w:rPr>
        <w:t xml:space="preserve"> </w:t>
      </w:r>
      <w:r w:rsidR="008F10EF">
        <w:rPr>
          <w:rFonts w:ascii="Times New Roman" w:hAnsi="Times New Roman" w:cs="Times New Roman"/>
          <w:sz w:val="24"/>
          <w:szCs w:val="24"/>
          <w:lang w:val="en-US"/>
        </w:rPr>
        <w:t>yet</w:t>
      </w:r>
      <w:r w:rsidR="00F15DD0">
        <w:rPr>
          <w:rFonts w:ascii="Times New Roman" w:hAnsi="Times New Roman" w:cs="Times New Roman"/>
          <w:sz w:val="24"/>
          <w:szCs w:val="24"/>
          <w:lang w:val="en-US"/>
        </w:rPr>
        <w:t xml:space="preserve"> he was not able to explain </w:t>
      </w:r>
      <w:r w:rsidR="008F10EF">
        <w:rPr>
          <w:rFonts w:ascii="Times New Roman" w:hAnsi="Times New Roman" w:cs="Times New Roman"/>
          <w:sz w:val="24"/>
          <w:szCs w:val="24"/>
          <w:lang w:val="en-US"/>
        </w:rPr>
        <w:t>why</w:t>
      </w:r>
      <w:r w:rsidR="00F15DD0">
        <w:rPr>
          <w:rFonts w:ascii="Times New Roman" w:hAnsi="Times New Roman" w:cs="Times New Roman"/>
          <w:sz w:val="24"/>
          <w:szCs w:val="24"/>
          <w:lang w:val="en-US"/>
        </w:rPr>
        <w:t xml:space="preserve"> </w:t>
      </w:r>
      <w:r w:rsidR="008F10EF">
        <w:rPr>
          <w:rFonts w:ascii="Times New Roman" w:hAnsi="Times New Roman" w:cs="Times New Roman"/>
          <w:sz w:val="24"/>
          <w:szCs w:val="24"/>
          <w:lang w:val="en-US"/>
        </w:rPr>
        <w:t>Billie Tirihama Machingura was</w:t>
      </w:r>
      <w:r w:rsidR="00F15DD0">
        <w:rPr>
          <w:rFonts w:ascii="Times New Roman" w:hAnsi="Times New Roman" w:cs="Times New Roman"/>
          <w:sz w:val="24"/>
          <w:szCs w:val="24"/>
          <w:lang w:val="en-US"/>
        </w:rPr>
        <w:t xml:space="preserve"> not jointly charged with</w:t>
      </w:r>
      <w:r w:rsidR="008F10EF">
        <w:rPr>
          <w:rFonts w:ascii="Times New Roman" w:hAnsi="Times New Roman" w:cs="Times New Roman"/>
          <w:sz w:val="24"/>
          <w:szCs w:val="24"/>
          <w:lang w:val="en-US"/>
        </w:rPr>
        <w:t xml:space="preserve"> the applicant in the present cases</w:t>
      </w:r>
      <w:r w:rsidR="00F15DD0">
        <w:rPr>
          <w:rFonts w:ascii="Times New Roman" w:hAnsi="Times New Roman" w:cs="Times New Roman"/>
          <w:sz w:val="24"/>
          <w:szCs w:val="24"/>
          <w:lang w:val="en-US"/>
        </w:rPr>
        <w:t xml:space="preserve">. </w:t>
      </w:r>
      <w:r w:rsidR="00AC564C">
        <w:rPr>
          <w:rFonts w:ascii="Times New Roman" w:hAnsi="Times New Roman" w:cs="Times New Roman"/>
          <w:sz w:val="24"/>
          <w:szCs w:val="24"/>
          <w:lang w:val="en-US"/>
        </w:rPr>
        <w:t>He</w:t>
      </w:r>
      <w:r w:rsidR="000E3434">
        <w:rPr>
          <w:rFonts w:ascii="Times New Roman" w:hAnsi="Times New Roman" w:cs="Times New Roman"/>
          <w:sz w:val="24"/>
          <w:szCs w:val="24"/>
          <w:lang w:val="en-US"/>
        </w:rPr>
        <w:t xml:space="preserve"> </w:t>
      </w:r>
      <w:r w:rsidR="00F15DD0">
        <w:rPr>
          <w:rFonts w:ascii="Times New Roman" w:hAnsi="Times New Roman" w:cs="Times New Roman"/>
          <w:sz w:val="24"/>
          <w:szCs w:val="24"/>
          <w:lang w:val="en-US"/>
        </w:rPr>
        <w:t xml:space="preserve">worsened things when he said that the offence for which </w:t>
      </w:r>
      <w:r w:rsidR="000E3434">
        <w:rPr>
          <w:rFonts w:ascii="Times New Roman" w:hAnsi="Times New Roman" w:cs="Times New Roman"/>
          <w:sz w:val="24"/>
          <w:szCs w:val="24"/>
          <w:lang w:val="en-US"/>
        </w:rPr>
        <w:t>t</w:t>
      </w:r>
      <w:r w:rsidR="00F15DD0">
        <w:rPr>
          <w:rFonts w:ascii="Times New Roman" w:hAnsi="Times New Roman" w:cs="Times New Roman"/>
          <w:sz w:val="24"/>
          <w:szCs w:val="24"/>
          <w:lang w:val="en-US"/>
        </w:rPr>
        <w:t>he</w:t>
      </w:r>
      <w:r w:rsidR="000E3434">
        <w:rPr>
          <w:rFonts w:ascii="Times New Roman" w:hAnsi="Times New Roman" w:cs="Times New Roman"/>
          <w:sz w:val="24"/>
          <w:szCs w:val="24"/>
          <w:lang w:val="en-US"/>
        </w:rPr>
        <w:t xml:space="preserve"> applicant </w:t>
      </w:r>
      <w:r w:rsidR="00F15DD0">
        <w:rPr>
          <w:rFonts w:ascii="Times New Roman" w:hAnsi="Times New Roman" w:cs="Times New Roman"/>
          <w:sz w:val="24"/>
          <w:szCs w:val="24"/>
          <w:lang w:val="en-US"/>
        </w:rPr>
        <w:t>was implicated by</w:t>
      </w:r>
      <w:r w:rsidR="00952C4B">
        <w:rPr>
          <w:rFonts w:ascii="Times New Roman" w:hAnsi="Times New Roman" w:cs="Times New Roman"/>
          <w:sz w:val="24"/>
          <w:szCs w:val="24"/>
          <w:lang w:val="en-US"/>
        </w:rPr>
        <w:t xml:space="preserve"> </w:t>
      </w:r>
      <w:r w:rsidR="00F15DD0">
        <w:rPr>
          <w:rFonts w:ascii="Times New Roman" w:hAnsi="Times New Roman" w:cs="Times New Roman"/>
          <w:sz w:val="24"/>
          <w:szCs w:val="24"/>
          <w:lang w:val="en-US"/>
        </w:rPr>
        <w:t xml:space="preserve">Billie Tirihama Machingura is being investigated by Beitbridge police. </w:t>
      </w:r>
      <w:r w:rsidR="008F10EF">
        <w:rPr>
          <w:rFonts w:ascii="Times New Roman" w:hAnsi="Times New Roman" w:cs="Times New Roman"/>
          <w:sz w:val="24"/>
          <w:szCs w:val="24"/>
          <w:lang w:val="en-US"/>
        </w:rPr>
        <w:t xml:space="preserve">The question that then comes to mind is: so, why and how were the present charges preferred against the applicant? </w:t>
      </w:r>
      <w:r w:rsidR="00D8508B">
        <w:rPr>
          <w:rFonts w:ascii="Times New Roman" w:hAnsi="Times New Roman" w:cs="Times New Roman"/>
          <w:sz w:val="24"/>
          <w:szCs w:val="24"/>
          <w:lang w:val="en-US"/>
        </w:rPr>
        <w:t xml:space="preserve">With all of this it should have dawned on the State counsel that he needed to call the arresting detail </w:t>
      </w:r>
      <w:r w:rsidR="008F10EF">
        <w:rPr>
          <w:rFonts w:ascii="Times New Roman" w:hAnsi="Times New Roman" w:cs="Times New Roman"/>
          <w:sz w:val="24"/>
          <w:szCs w:val="24"/>
          <w:lang w:val="en-US"/>
        </w:rPr>
        <w:t xml:space="preserve">to come and testify </w:t>
      </w:r>
      <w:r w:rsidR="00D8508B">
        <w:rPr>
          <w:rFonts w:ascii="Times New Roman" w:hAnsi="Times New Roman" w:cs="Times New Roman"/>
          <w:sz w:val="24"/>
          <w:szCs w:val="24"/>
          <w:lang w:val="en-US"/>
        </w:rPr>
        <w:t xml:space="preserve">instead of </w:t>
      </w:r>
      <w:r w:rsidR="000E3434">
        <w:rPr>
          <w:rFonts w:ascii="Times New Roman" w:hAnsi="Times New Roman" w:cs="Times New Roman"/>
          <w:sz w:val="24"/>
          <w:szCs w:val="24"/>
          <w:lang w:val="en-US"/>
        </w:rPr>
        <w:t>asking</w:t>
      </w:r>
      <w:r w:rsidR="00D8508B">
        <w:rPr>
          <w:rFonts w:ascii="Times New Roman" w:hAnsi="Times New Roman" w:cs="Times New Roman"/>
          <w:sz w:val="24"/>
          <w:szCs w:val="24"/>
          <w:lang w:val="en-US"/>
        </w:rPr>
        <w:t xml:space="preserve"> the applicant’s counsel whether or not </w:t>
      </w:r>
      <w:r w:rsidR="000E3434">
        <w:rPr>
          <w:rFonts w:ascii="Times New Roman" w:hAnsi="Times New Roman" w:cs="Times New Roman"/>
          <w:sz w:val="24"/>
          <w:szCs w:val="24"/>
          <w:lang w:val="en-US"/>
        </w:rPr>
        <w:t>he wanted</w:t>
      </w:r>
      <w:r w:rsidR="00D8508B">
        <w:rPr>
          <w:rFonts w:ascii="Times New Roman" w:hAnsi="Times New Roman" w:cs="Times New Roman"/>
          <w:sz w:val="24"/>
          <w:szCs w:val="24"/>
          <w:lang w:val="en-US"/>
        </w:rPr>
        <w:t xml:space="preserve"> the arresting detail</w:t>
      </w:r>
      <w:r w:rsidR="000E3434">
        <w:rPr>
          <w:rFonts w:ascii="Times New Roman" w:hAnsi="Times New Roman" w:cs="Times New Roman"/>
          <w:sz w:val="24"/>
          <w:szCs w:val="24"/>
          <w:lang w:val="en-US"/>
        </w:rPr>
        <w:t xml:space="preserve"> called</w:t>
      </w:r>
      <w:r w:rsidR="00D8508B">
        <w:rPr>
          <w:rFonts w:ascii="Times New Roman" w:hAnsi="Times New Roman" w:cs="Times New Roman"/>
          <w:sz w:val="24"/>
          <w:szCs w:val="24"/>
          <w:lang w:val="en-US"/>
        </w:rPr>
        <w:t xml:space="preserve">. </w:t>
      </w:r>
      <w:r w:rsidR="00D67A90">
        <w:rPr>
          <w:rFonts w:ascii="Times New Roman" w:hAnsi="Times New Roman" w:cs="Times New Roman"/>
          <w:sz w:val="24"/>
          <w:szCs w:val="24"/>
          <w:lang w:val="en-US"/>
        </w:rPr>
        <w:t>T</w:t>
      </w:r>
      <w:r w:rsidR="005311A5">
        <w:rPr>
          <w:rFonts w:ascii="Times New Roman" w:hAnsi="Times New Roman" w:cs="Times New Roman"/>
          <w:sz w:val="24"/>
          <w:szCs w:val="24"/>
          <w:lang w:val="en-US"/>
        </w:rPr>
        <w:t xml:space="preserve">he applicant’s counsel would not </w:t>
      </w:r>
      <w:r w:rsidR="00DC4E22">
        <w:rPr>
          <w:rFonts w:ascii="Times New Roman" w:hAnsi="Times New Roman" w:cs="Times New Roman"/>
          <w:sz w:val="24"/>
          <w:szCs w:val="24"/>
          <w:lang w:val="en-US"/>
        </w:rPr>
        <w:t xml:space="preserve">have </w:t>
      </w:r>
      <w:r w:rsidR="005311A5">
        <w:rPr>
          <w:rFonts w:ascii="Times New Roman" w:hAnsi="Times New Roman" w:cs="Times New Roman"/>
          <w:sz w:val="24"/>
          <w:szCs w:val="24"/>
          <w:lang w:val="en-US"/>
        </w:rPr>
        <w:t>be</w:t>
      </w:r>
      <w:r w:rsidR="00DC4E22">
        <w:rPr>
          <w:rFonts w:ascii="Times New Roman" w:hAnsi="Times New Roman" w:cs="Times New Roman"/>
          <w:sz w:val="24"/>
          <w:szCs w:val="24"/>
          <w:lang w:val="en-US"/>
        </w:rPr>
        <w:t>en</w:t>
      </w:r>
      <w:r w:rsidR="005311A5">
        <w:rPr>
          <w:rFonts w:ascii="Times New Roman" w:hAnsi="Times New Roman" w:cs="Times New Roman"/>
          <w:sz w:val="24"/>
          <w:szCs w:val="24"/>
          <w:lang w:val="en-US"/>
        </w:rPr>
        <w:t xml:space="preserve"> foolish to agree to the arresting detail being called. He obviously knew that the arresting would </w:t>
      </w:r>
      <w:r w:rsidR="00DC4E22">
        <w:rPr>
          <w:rFonts w:ascii="Times New Roman" w:hAnsi="Times New Roman" w:cs="Times New Roman"/>
          <w:sz w:val="24"/>
          <w:szCs w:val="24"/>
          <w:lang w:val="en-US"/>
        </w:rPr>
        <w:t xml:space="preserve">come and </w:t>
      </w:r>
      <w:r w:rsidR="005311A5">
        <w:rPr>
          <w:rFonts w:ascii="Times New Roman" w:hAnsi="Times New Roman" w:cs="Times New Roman"/>
          <w:sz w:val="24"/>
          <w:szCs w:val="24"/>
          <w:lang w:val="en-US"/>
        </w:rPr>
        <w:t>explain how the applicant was arrested and why the current charges were preferred against hi</w:t>
      </w:r>
      <w:r w:rsidR="00DC4E22">
        <w:rPr>
          <w:rFonts w:ascii="Times New Roman" w:hAnsi="Times New Roman" w:cs="Times New Roman"/>
          <w:sz w:val="24"/>
          <w:szCs w:val="24"/>
          <w:lang w:val="en-US"/>
        </w:rPr>
        <w:t>m</w:t>
      </w:r>
      <w:r w:rsidR="005311A5">
        <w:rPr>
          <w:rFonts w:ascii="Times New Roman" w:hAnsi="Times New Roman" w:cs="Times New Roman"/>
          <w:sz w:val="24"/>
          <w:szCs w:val="24"/>
          <w:lang w:val="en-US"/>
        </w:rPr>
        <w:t>.</w:t>
      </w:r>
      <w:r w:rsidR="00C159DD">
        <w:rPr>
          <w:rFonts w:ascii="Times New Roman" w:hAnsi="Times New Roman" w:cs="Times New Roman"/>
          <w:sz w:val="24"/>
          <w:szCs w:val="24"/>
          <w:lang w:val="en-US"/>
        </w:rPr>
        <w:t xml:space="preserve"> Why would he agree to the calling of a police officer who was </w:t>
      </w:r>
      <w:r w:rsidR="00D67A90">
        <w:rPr>
          <w:rFonts w:ascii="Times New Roman" w:hAnsi="Times New Roman" w:cs="Times New Roman"/>
          <w:sz w:val="24"/>
          <w:szCs w:val="24"/>
          <w:lang w:val="en-US"/>
        </w:rPr>
        <w:t xml:space="preserve">most </w:t>
      </w:r>
      <w:r w:rsidR="00C159DD">
        <w:rPr>
          <w:rFonts w:ascii="Times New Roman" w:hAnsi="Times New Roman" w:cs="Times New Roman"/>
          <w:sz w:val="24"/>
          <w:szCs w:val="24"/>
          <w:lang w:val="en-US"/>
        </w:rPr>
        <w:t>likely to come and give potentially damaging information against his client?</w:t>
      </w:r>
      <w:r w:rsidR="005311A5">
        <w:rPr>
          <w:rFonts w:ascii="Times New Roman" w:hAnsi="Times New Roman" w:cs="Times New Roman"/>
          <w:sz w:val="24"/>
          <w:szCs w:val="24"/>
          <w:lang w:val="en-US"/>
        </w:rPr>
        <w:t xml:space="preserve"> </w:t>
      </w:r>
      <w:r w:rsidR="00C159DD">
        <w:rPr>
          <w:rFonts w:ascii="Times New Roman" w:hAnsi="Times New Roman" w:cs="Times New Roman"/>
          <w:sz w:val="24"/>
          <w:szCs w:val="24"/>
          <w:lang w:val="en-US"/>
        </w:rPr>
        <w:t xml:space="preserve">It is surprising that Mr </w:t>
      </w:r>
      <w:r w:rsidR="00C159DD" w:rsidRPr="00EA2A48">
        <w:rPr>
          <w:rFonts w:ascii="Times New Roman" w:hAnsi="Times New Roman" w:cs="Times New Roman"/>
          <w:i/>
          <w:iCs/>
          <w:sz w:val="24"/>
          <w:szCs w:val="24"/>
          <w:lang w:val="en-US"/>
        </w:rPr>
        <w:t>Chesa</w:t>
      </w:r>
      <w:r w:rsidR="00C159DD">
        <w:rPr>
          <w:rFonts w:ascii="Times New Roman" w:hAnsi="Times New Roman" w:cs="Times New Roman"/>
          <w:sz w:val="24"/>
          <w:szCs w:val="24"/>
          <w:lang w:val="en-US"/>
        </w:rPr>
        <w:t xml:space="preserve"> failed to see something </w:t>
      </w:r>
      <w:r w:rsidR="00D67A90">
        <w:rPr>
          <w:rFonts w:ascii="Times New Roman" w:hAnsi="Times New Roman" w:cs="Times New Roman"/>
          <w:sz w:val="24"/>
          <w:szCs w:val="24"/>
          <w:lang w:val="en-US"/>
        </w:rPr>
        <w:t>so</w:t>
      </w:r>
      <w:r w:rsidR="00C159DD">
        <w:rPr>
          <w:rFonts w:ascii="Times New Roman" w:hAnsi="Times New Roman" w:cs="Times New Roman"/>
          <w:sz w:val="24"/>
          <w:szCs w:val="24"/>
          <w:lang w:val="en-US"/>
        </w:rPr>
        <w:t xml:space="preserve"> glaring. </w:t>
      </w:r>
    </w:p>
    <w:p w14:paraId="2C9F88D1" w14:textId="065F8418" w:rsidR="00811BF0" w:rsidRDefault="00D67A90"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By failing to call the arresting detail, Mr </w:t>
      </w:r>
      <w:r w:rsidRPr="00D67A90">
        <w:rPr>
          <w:rFonts w:ascii="Times New Roman" w:hAnsi="Times New Roman" w:cs="Times New Roman"/>
          <w:i/>
          <w:iCs/>
          <w:sz w:val="24"/>
          <w:szCs w:val="24"/>
          <w:lang w:val="en-US"/>
        </w:rPr>
        <w:t>Chesa</w:t>
      </w:r>
      <w:r>
        <w:rPr>
          <w:rFonts w:ascii="Times New Roman" w:hAnsi="Times New Roman" w:cs="Times New Roman"/>
          <w:sz w:val="24"/>
          <w:szCs w:val="24"/>
          <w:lang w:val="en-US"/>
        </w:rPr>
        <w:t xml:space="preserve"> failed to show that there is a nexus between the applicant and the offences that he is facing. </w:t>
      </w:r>
      <w:r w:rsidR="0053716F">
        <w:rPr>
          <w:rFonts w:ascii="Times New Roman" w:hAnsi="Times New Roman" w:cs="Times New Roman"/>
          <w:sz w:val="24"/>
          <w:szCs w:val="24"/>
          <w:lang w:val="en-US"/>
        </w:rPr>
        <w:t>Let me hasten to point out that</w:t>
      </w:r>
      <w:r w:rsidR="0053716F" w:rsidRPr="00FE7C39">
        <w:rPr>
          <w:rFonts w:ascii="Times New Roman" w:hAnsi="Times New Roman" w:cs="Times New Roman"/>
          <w:sz w:val="24"/>
          <w:szCs w:val="24"/>
          <w:lang w:val="en-US"/>
        </w:rPr>
        <w:t xml:space="preserve"> </w:t>
      </w:r>
      <w:r w:rsidR="0053716F">
        <w:rPr>
          <w:rFonts w:ascii="Times New Roman" w:hAnsi="Times New Roman" w:cs="Times New Roman"/>
          <w:sz w:val="24"/>
          <w:szCs w:val="24"/>
          <w:lang w:val="en-US"/>
        </w:rPr>
        <w:t xml:space="preserve">the police are the ones that arrest accused persons on allegations that they committed criminal </w:t>
      </w:r>
      <w:r w:rsidR="0053716F">
        <w:rPr>
          <w:rFonts w:ascii="Times New Roman" w:hAnsi="Times New Roman" w:cs="Times New Roman"/>
          <w:sz w:val="24"/>
          <w:szCs w:val="24"/>
          <w:lang w:val="en-US"/>
        </w:rPr>
        <w:lastRenderedPageBreak/>
        <w:t>offences. Therefore, they are the ones that have the onus to make credible allegations against the accused. They should show that the accused was arrested on reasonable grounds that he or she committed the o</w:t>
      </w:r>
      <w:r w:rsidR="0053716F" w:rsidRPr="00FE7C39">
        <w:rPr>
          <w:rFonts w:ascii="Times New Roman" w:hAnsi="Times New Roman" w:cs="Times New Roman"/>
          <w:sz w:val="24"/>
          <w:szCs w:val="24"/>
          <w:lang w:val="en-US"/>
        </w:rPr>
        <w:t>ffence</w:t>
      </w:r>
      <w:r w:rsidR="0053716F">
        <w:rPr>
          <w:rFonts w:ascii="Times New Roman" w:hAnsi="Times New Roman" w:cs="Times New Roman"/>
          <w:sz w:val="24"/>
          <w:szCs w:val="24"/>
          <w:lang w:val="en-US"/>
        </w:rPr>
        <w:t>(</w:t>
      </w:r>
      <w:r w:rsidR="0053716F" w:rsidRPr="00FE7C39">
        <w:rPr>
          <w:rFonts w:ascii="Times New Roman" w:hAnsi="Times New Roman" w:cs="Times New Roman"/>
          <w:sz w:val="24"/>
          <w:szCs w:val="24"/>
          <w:lang w:val="en-US"/>
        </w:rPr>
        <w:t>s</w:t>
      </w:r>
      <w:r w:rsidR="0053716F">
        <w:rPr>
          <w:rFonts w:ascii="Times New Roman" w:hAnsi="Times New Roman" w:cs="Times New Roman"/>
          <w:sz w:val="24"/>
          <w:szCs w:val="24"/>
          <w:lang w:val="en-US"/>
        </w:rPr>
        <w:t xml:space="preserve">). The accused is at liberty during bail proceedings to argue that the allegations made by the State do not give rise to a reasonable suspicion that the offences were committed or that he or she committed the offence(s). The accused may even lead evidence to demolish, clarify or weaken the facts alleged by the State. See </w:t>
      </w:r>
      <w:r w:rsidR="0053716F" w:rsidRPr="00F70153">
        <w:rPr>
          <w:rFonts w:ascii="Times New Roman" w:hAnsi="Times New Roman" w:cs="Times New Roman"/>
          <w:i/>
          <w:iCs/>
          <w:sz w:val="24"/>
          <w:szCs w:val="24"/>
          <w:lang w:val="en-US"/>
        </w:rPr>
        <w:t xml:space="preserve">Attorney-General </w:t>
      </w:r>
      <w:r w:rsidR="0053716F" w:rsidRPr="002D1D61">
        <w:rPr>
          <w:rFonts w:ascii="Times New Roman" w:hAnsi="Times New Roman" w:cs="Times New Roman"/>
          <w:sz w:val="24"/>
          <w:szCs w:val="24"/>
          <w:lang w:val="en-US"/>
        </w:rPr>
        <w:t>v</w:t>
      </w:r>
      <w:r w:rsidR="0053716F" w:rsidRPr="00F70153">
        <w:rPr>
          <w:rFonts w:ascii="Times New Roman" w:hAnsi="Times New Roman" w:cs="Times New Roman"/>
          <w:i/>
          <w:iCs/>
          <w:sz w:val="24"/>
          <w:szCs w:val="24"/>
          <w:lang w:val="en-US"/>
        </w:rPr>
        <w:t xml:space="preserve"> Blumears</w:t>
      </w:r>
      <w:r w:rsidR="0053716F">
        <w:rPr>
          <w:rFonts w:ascii="Times New Roman" w:hAnsi="Times New Roman" w:cs="Times New Roman"/>
          <w:sz w:val="24"/>
          <w:szCs w:val="24"/>
          <w:lang w:val="en-US"/>
        </w:rPr>
        <w:t xml:space="preserve"> </w:t>
      </w:r>
      <w:r w:rsidR="0053716F" w:rsidRPr="00F70153">
        <w:rPr>
          <w:rFonts w:ascii="Times New Roman" w:hAnsi="Times New Roman" w:cs="Times New Roman"/>
          <w:i/>
          <w:iCs/>
          <w:sz w:val="24"/>
          <w:szCs w:val="24"/>
          <w:lang w:val="en-US"/>
        </w:rPr>
        <w:t xml:space="preserve">&amp; Anor </w:t>
      </w:r>
      <w:r w:rsidR="0053716F">
        <w:rPr>
          <w:rFonts w:ascii="Times New Roman" w:hAnsi="Times New Roman" w:cs="Times New Roman"/>
          <w:sz w:val="24"/>
          <w:szCs w:val="24"/>
          <w:lang w:val="en-US"/>
        </w:rPr>
        <w:t xml:space="preserve">1991 (1) ZLR 118 (S); </w:t>
      </w:r>
      <w:r w:rsidR="0053716F" w:rsidRPr="00F70153">
        <w:rPr>
          <w:rFonts w:ascii="Times New Roman" w:hAnsi="Times New Roman" w:cs="Times New Roman"/>
          <w:i/>
          <w:iCs/>
          <w:sz w:val="24"/>
          <w:szCs w:val="24"/>
          <w:lang w:val="en-US"/>
        </w:rPr>
        <w:t xml:space="preserve">Martin </w:t>
      </w:r>
      <w:r w:rsidR="0053716F" w:rsidRPr="00F65121">
        <w:rPr>
          <w:rFonts w:ascii="Times New Roman" w:hAnsi="Times New Roman" w:cs="Times New Roman"/>
          <w:sz w:val="24"/>
          <w:szCs w:val="24"/>
          <w:lang w:val="en-US"/>
        </w:rPr>
        <w:t>v</w:t>
      </w:r>
      <w:r w:rsidR="0053716F" w:rsidRPr="00F70153">
        <w:rPr>
          <w:rFonts w:ascii="Times New Roman" w:hAnsi="Times New Roman" w:cs="Times New Roman"/>
          <w:i/>
          <w:iCs/>
          <w:sz w:val="24"/>
          <w:szCs w:val="24"/>
          <w:lang w:val="en-US"/>
        </w:rPr>
        <w:t xml:space="preserve"> Attorney-General &amp; Anor</w:t>
      </w:r>
      <w:r w:rsidR="0053716F">
        <w:rPr>
          <w:rFonts w:ascii="Times New Roman" w:hAnsi="Times New Roman" w:cs="Times New Roman"/>
          <w:sz w:val="24"/>
          <w:szCs w:val="24"/>
          <w:lang w:val="en-US"/>
        </w:rPr>
        <w:t xml:space="preserve"> 1993 (1) ZLR 153 (S).  In </w:t>
      </w:r>
      <w:r w:rsidR="0053716F" w:rsidRPr="00156826">
        <w:rPr>
          <w:rFonts w:ascii="Times New Roman" w:hAnsi="Times New Roman" w:cs="Times New Roman"/>
          <w:i/>
          <w:iCs/>
          <w:sz w:val="24"/>
          <w:szCs w:val="24"/>
          <w:lang w:val="en-US"/>
        </w:rPr>
        <w:t>casu</w:t>
      </w:r>
      <w:r w:rsidR="0053716F">
        <w:rPr>
          <w:rFonts w:ascii="Times New Roman" w:hAnsi="Times New Roman" w:cs="Times New Roman"/>
          <w:sz w:val="24"/>
          <w:szCs w:val="24"/>
          <w:lang w:val="en-US"/>
        </w:rPr>
        <w:t xml:space="preserve"> this means that the argument that Mr </w:t>
      </w:r>
      <w:r w:rsidR="0053716F" w:rsidRPr="00C66350">
        <w:rPr>
          <w:rFonts w:ascii="Times New Roman" w:hAnsi="Times New Roman" w:cs="Times New Roman"/>
          <w:i/>
          <w:iCs/>
          <w:sz w:val="24"/>
          <w:szCs w:val="24"/>
          <w:lang w:val="en-US"/>
        </w:rPr>
        <w:t>Chesa</w:t>
      </w:r>
      <w:r w:rsidR="0053716F">
        <w:rPr>
          <w:rFonts w:ascii="Times New Roman" w:hAnsi="Times New Roman" w:cs="Times New Roman"/>
          <w:sz w:val="24"/>
          <w:szCs w:val="24"/>
          <w:lang w:val="en-US"/>
        </w:rPr>
        <w:t xml:space="preserve"> sought to make that because the applicant had not challenged his placement on remand on his initial appearance in the Magistrates Court</w:t>
      </w:r>
      <w:r w:rsidR="00283970">
        <w:rPr>
          <w:rFonts w:ascii="Times New Roman" w:hAnsi="Times New Roman" w:cs="Times New Roman"/>
          <w:sz w:val="24"/>
          <w:szCs w:val="24"/>
          <w:lang w:val="en-US"/>
        </w:rPr>
        <w:t>,</w:t>
      </w:r>
      <w:r w:rsidR="0053716F">
        <w:rPr>
          <w:rFonts w:ascii="Times New Roman" w:hAnsi="Times New Roman" w:cs="Times New Roman"/>
          <w:sz w:val="24"/>
          <w:szCs w:val="24"/>
          <w:lang w:val="en-US"/>
        </w:rPr>
        <w:t xml:space="preserve"> it means that the applicant accepted that there is a strong link between him and the allegations is meritless. Whether or not the accused person challenged his or her placement on remand, it is neither here nor there.  It should be borne in mind that in the majority of cases accused persons are not legally represented on initial remand and many of them do not know about their right to challenge being placed on remand when they first appear in court. It would be an injustice to use the ignorance against them during bail proceedings. In any case, one of the most critical factors that is considered when accused persons apply for bail is the strength of the State case against the accused. There is need for the court to assess the strength of the State case: See </w:t>
      </w:r>
      <w:r w:rsidR="0053716F" w:rsidRPr="00B052A3">
        <w:rPr>
          <w:rFonts w:ascii="Times New Roman" w:hAnsi="Times New Roman" w:cs="Times New Roman"/>
          <w:i/>
          <w:iCs/>
          <w:sz w:val="24"/>
          <w:szCs w:val="24"/>
          <w:lang w:val="en-US"/>
        </w:rPr>
        <w:t xml:space="preserve">S </w:t>
      </w:r>
      <w:r w:rsidR="0053716F" w:rsidRPr="002D1D61">
        <w:rPr>
          <w:rFonts w:ascii="Times New Roman" w:hAnsi="Times New Roman" w:cs="Times New Roman"/>
          <w:sz w:val="24"/>
          <w:szCs w:val="24"/>
          <w:lang w:val="en-US"/>
        </w:rPr>
        <w:t>v</w:t>
      </w:r>
      <w:r w:rsidR="0053716F" w:rsidRPr="00B052A3">
        <w:rPr>
          <w:rFonts w:ascii="Times New Roman" w:hAnsi="Times New Roman" w:cs="Times New Roman"/>
          <w:i/>
          <w:iCs/>
          <w:sz w:val="24"/>
          <w:szCs w:val="24"/>
          <w:lang w:val="en-US"/>
        </w:rPr>
        <w:t xml:space="preserve"> Makamba</w:t>
      </w:r>
      <w:r w:rsidR="0053716F">
        <w:rPr>
          <w:rFonts w:ascii="Times New Roman" w:hAnsi="Times New Roman" w:cs="Times New Roman"/>
          <w:sz w:val="24"/>
          <w:szCs w:val="24"/>
          <w:lang w:val="en-US"/>
        </w:rPr>
        <w:t xml:space="preserve"> (3) 2004 (1) ZLR 367 (S). This factor has a bearing on whether or not the accused is likely to abscond trial if granted bail. See s 117(</w:t>
      </w:r>
      <w:r w:rsidR="00744F58">
        <w:rPr>
          <w:rFonts w:ascii="Times New Roman" w:hAnsi="Times New Roman" w:cs="Times New Roman"/>
          <w:sz w:val="24"/>
          <w:szCs w:val="24"/>
          <w:lang w:val="en-US"/>
        </w:rPr>
        <w:t>3</w:t>
      </w:r>
      <w:r w:rsidR="0053716F">
        <w:rPr>
          <w:rFonts w:ascii="Times New Roman" w:hAnsi="Times New Roman" w:cs="Times New Roman"/>
          <w:sz w:val="24"/>
          <w:szCs w:val="24"/>
          <w:lang w:val="en-US"/>
        </w:rPr>
        <w:t>)</w:t>
      </w:r>
      <w:r w:rsidR="00744F58">
        <w:rPr>
          <w:rFonts w:ascii="Times New Roman" w:hAnsi="Times New Roman" w:cs="Times New Roman"/>
          <w:sz w:val="24"/>
          <w:szCs w:val="24"/>
          <w:lang w:val="en-US"/>
        </w:rPr>
        <w:t xml:space="preserve">(b)(v) </w:t>
      </w:r>
      <w:r w:rsidR="0053716F">
        <w:rPr>
          <w:rFonts w:ascii="Times New Roman" w:hAnsi="Times New Roman" w:cs="Times New Roman"/>
          <w:sz w:val="24"/>
          <w:szCs w:val="24"/>
          <w:lang w:val="en-US"/>
        </w:rPr>
        <w:t xml:space="preserve">of the CPEA. A strong </w:t>
      </w:r>
      <w:r w:rsidR="00744F58">
        <w:rPr>
          <w:rFonts w:ascii="Times New Roman" w:hAnsi="Times New Roman" w:cs="Times New Roman"/>
          <w:sz w:val="24"/>
          <w:szCs w:val="24"/>
          <w:lang w:val="en-US"/>
        </w:rPr>
        <w:t>S</w:t>
      </w:r>
      <w:r w:rsidR="0053716F">
        <w:rPr>
          <w:rFonts w:ascii="Times New Roman" w:hAnsi="Times New Roman" w:cs="Times New Roman"/>
          <w:sz w:val="24"/>
          <w:szCs w:val="24"/>
          <w:lang w:val="en-US"/>
        </w:rPr>
        <w:t xml:space="preserve">tate case against the accused can be an incentive to the accused to flee and not stand trial. So, the consideration of the strength of the State case allows the accused during bail proceedings to </w:t>
      </w:r>
      <w:r w:rsidR="00744F58">
        <w:rPr>
          <w:rFonts w:ascii="Times New Roman" w:hAnsi="Times New Roman" w:cs="Times New Roman"/>
          <w:sz w:val="24"/>
          <w:szCs w:val="24"/>
          <w:lang w:val="en-US"/>
        </w:rPr>
        <w:t>challenge</w:t>
      </w:r>
      <w:r w:rsidR="0053716F">
        <w:rPr>
          <w:rFonts w:ascii="Times New Roman" w:hAnsi="Times New Roman" w:cs="Times New Roman"/>
          <w:sz w:val="24"/>
          <w:szCs w:val="24"/>
          <w:lang w:val="en-US"/>
        </w:rPr>
        <w:t xml:space="preserve"> the </w:t>
      </w:r>
      <w:r w:rsidR="00744F58">
        <w:rPr>
          <w:rFonts w:ascii="Times New Roman" w:hAnsi="Times New Roman" w:cs="Times New Roman"/>
          <w:sz w:val="24"/>
          <w:szCs w:val="24"/>
          <w:lang w:val="en-US"/>
        </w:rPr>
        <w:t xml:space="preserve">State’s </w:t>
      </w:r>
      <w:r w:rsidR="0053716F">
        <w:rPr>
          <w:rFonts w:ascii="Times New Roman" w:hAnsi="Times New Roman" w:cs="Times New Roman"/>
          <w:sz w:val="24"/>
          <w:szCs w:val="24"/>
          <w:lang w:val="en-US"/>
        </w:rPr>
        <w:t>allegations against him.</w:t>
      </w:r>
      <w:r w:rsidR="00744F58">
        <w:rPr>
          <w:rFonts w:ascii="Times New Roman" w:hAnsi="Times New Roman" w:cs="Times New Roman"/>
          <w:sz w:val="24"/>
          <w:szCs w:val="24"/>
          <w:lang w:val="en-US"/>
        </w:rPr>
        <w:t xml:space="preserve"> </w:t>
      </w:r>
      <w:r w:rsidR="00B60EC4">
        <w:rPr>
          <w:rFonts w:ascii="Times New Roman" w:hAnsi="Times New Roman" w:cs="Times New Roman"/>
          <w:sz w:val="24"/>
          <w:szCs w:val="24"/>
          <w:lang w:val="en-US"/>
        </w:rPr>
        <w:t>In the present case, t</w:t>
      </w:r>
      <w:r>
        <w:rPr>
          <w:rFonts w:ascii="Times New Roman" w:hAnsi="Times New Roman" w:cs="Times New Roman"/>
          <w:sz w:val="24"/>
          <w:szCs w:val="24"/>
          <w:lang w:val="en-US"/>
        </w:rPr>
        <w:t xml:space="preserve">he applicant thus managed to demolish the facts alleged by the State in the Form 242 that he was arrested in the company of accused 1 whilst driving a stolen motor vehicle. </w:t>
      </w:r>
      <w:r w:rsidR="00C6251B">
        <w:rPr>
          <w:rFonts w:ascii="Times New Roman" w:hAnsi="Times New Roman" w:cs="Times New Roman"/>
          <w:sz w:val="24"/>
          <w:szCs w:val="24"/>
          <w:lang w:val="en-US"/>
        </w:rPr>
        <w:t xml:space="preserve">The investigating officer failed to stand by what is </w:t>
      </w:r>
      <w:r w:rsidR="00562D90">
        <w:rPr>
          <w:rFonts w:ascii="Times New Roman" w:hAnsi="Times New Roman" w:cs="Times New Roman"/>
          <w:sz w:val="24"/>
          <w:szCs w:val="24"/>
          <w:lang w:val="en-US"/>
        </w:rPr>
        <w:t>i</w:t>
      </w:r>
      <w:r w:rsidR="00C6251B">
        <w:rPr>
          <w:rFonts w:ascii="Times New Roman" w:hAnsi="Times New Roman" w:cs="Times New Roman"/>
          <w:sz w:val="24"/>
          <w:szCs w:val="24"/>
          <w:lang w:val="en-US"/>
        </w:rPr>
        <w:t xml:space="preserve">n the Form 242. </w:t>
      </w:r>
      <w:r w:rsidR="00B60EC4">
        <w:rPr>
          <w:rFonts w:ascii="Times New Roman" w:hAnsi="Times New Roman" w:cs="Times New Roman"/>
          <w:sz w:val="24"/>
          <w:szCs w:val="24"/>
          <w:lang w:val="en-US"/>
        </w:rPr>
        <w:t xml:space="preserve">He also failed to explain why Billie Tirihama Machingura who implicated the applicant is not jointly charged with the applicant in the present charges. The applicant </w:t>
      </w:r>
      <w:r w:rsidR="0076635A">
        <w:rPr>
          <w:rFonts w:ascii="Times New Roman" w:hAnsi="Times New Roman" w:cs="Times New Roman"/>
          <w:sz w:val="24"/>
          <w:szCs w:val="24"/>
          <w:lang w:val="en-US"/>
        </w:rPr>
        <w:t xml:space="preserve">thus </w:t>
      </w:r>
      <w:r w:rsidR="00B60EC4">
        <w:rPr>
          <w:rFonts w:ascii="Times New Roman" w:hAnsi="Times New Roman" w:cs="Times New Roman"/>
          <w:sz w:val="24"/>
          <w:szCs w:val="24"/>
          <w:lang w:val="en-US"/>
        </w:rPr>
        <w:t>managed to demonstrate that the State has a weak case against him.</w:t>
      </w:r>
    </w:p>
    <w:p w14:paraId="6B9801B1" w14:textId="0E4E63BB" w:rsidR="00D72955" w:rsidRDefault="00DD2661"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also noticeable is that t</w:t>
      </w:r>
      <w:r w:rsidR="00464310">
        <w:rPr>
          <w:rFonts w:ascii="Times New Roman" w:hAnsi="Times New Roman" w:cs="Times New Roman"/>
          <w:sz w:val="24"/>
          <w:szCs w:val="24"/>
          <w:lang w:val="en-US"/>
        </w:rPr>
        <w:t>he applicant was arrested on 17 January 2023</w:t>
      </w:r>
      <w:r w:rsidR="00D527CC">
        <w:rPr>
          <w:rFonts w:ascii="Times New Roman" w:hAnsi="Times New Roman" w:cs="Times New Roman"/>
          <w:sz w:val="24"/>
          <w:szCs w:val="24"/>
          <w:lang w:val="en-US"/>
        </w:rPr>
        <w:t>. However, by the 9</w:t>
      </w:r>
      <w:r w:rsidR="00D527CC" w:rsidRPr="00D527CC">
        <w:rPr>
          <w:rFonts w:ascii="Times New Roman" w:hAnsi="Times New Roman" w:cs="Times New Roman"/>
          <w:sz w:val="24"/>
          <w:szCs w:val="24"/>
          <w:vertAlign w:val="superscript"/>
          <w:lang w:val="en-US"/>
        </w:rPr>
        <w:t>th</w:t>
      </w:r>
      <w:r w:rsidR="00D527CC">
        <w:rPr>
          <w:rFonts w:ascii="Times New Roman" w:hAnsi="Times New Roman" w:cs="Times New Roman"/>
          <w:sz w:val="24"/>
          <w:szCs w:val="24"/>
          <w:lang w:val="en-US"/>
        </w:rPr>
        <w:t xml:space="preserve"> of March 2023</w:t>
      </w:r>
      <w:r w:rsidR="00464310">
        <w:rPr>
          <w:rFonts w:ascii="Times New Roman" w:hAnsi="Times New Roman" w:cs="Times New Roman"/>
          <w:sz w:val="24"/>
          <w:szCs w:val="24"/>
          <w:lang w:val="en-US"/>
        </w:rPr>
        <w:t xml:space="preserve"> when the investigating officer came to testify in the present proceedings, he still had no iota of evidence against the applicant. </w:t>
      </w:r>
      <w:r w:rsidR="00A43675">
        <w:rPr>
          <w:rFonts w:ascii="Times New Roman" w:hAnsi="Times New Roman" w:cs="Times New Roman"/>
          <w:sz w:val="24"/>
          <w:szCs w:val="24"/>
          <w:lang w:val="en-US"/>
        </w:rPr>
        <w:t xml:space="preserve">This is a period of close to two months. </w:t>
      </w:r>
      <w:r w:rsidR="006E4216">
        <w:rPr>
          <w:rFonts w:ascii="Times New Roman" w:hAnsi="Times New Roman" w:cs="Times New Roman"/>
          <w:sz w:val="24"/>
          <w:szCs w:val="24"/>
          <w:lang w:val="en-US"/>
        </w:rPr>
        <w:t>As has already been discussed elsewhere above, h</w:t>
      </w:r>
      <w:r w:rsidR="00464310">
        <w:rPr>
          <w:rFonts w:ascii="Times New Roman" w:hAnsi="Times New Roman" w:cs="Times New Roman"/>
          <w:sz w:val="24"/>
          <w:szCs w:val="24"/>
          <w:lang w:val="en-US"/>
        </w:rPr>
        <w:t xml:space="preserve">e </w:t>
      </w:r>
      <w:r w:rsidR="006E4216">
        <w:rPr>
          <w:rFonts w:ascii="Times New Roman" w:hAnsi="Times New Roman" w:cs="Times New Roman"/>
          <w:sz w:val="24"/>
          <w:szCs w:val="24"/>
          <w:lang w:val="en-US"/>
        </w:rPr>
        <w:t xml:space="preserve">still </w:t>
      </w:r>
      <w:r w:rsidR="00464310">
        <w:rPr>
          <w:rFonts w:ascii="Times New Roman" w:hAnsi="Times New Roman" w:cs="Times New Roman"/>
          <w:sz w:val="24"/>
          <w:szCs w:val="24"/>
          <w:lang w:val="en-US"/>
        </w:rPr>
        <w:t xml:space="preserve">did not know how the </w:t>
      </w:r>
      <w:r w:rsidR="00464310">
        <w:rPr>
          <w:rFonts w:ascii="Times New Roman" w:hAnsi="Times New Roman" w:cs="Times New Roman"/>
          <w:sz w:val="24"/>
          <w:szCs w:val="24"/>
          <w:lang w:val="en-US"/>
        </w:rPr>
        <w:lastRenderedPageBreak/>
        <w:t>applicant was arrested.</w:t>
      </w:r>
      <w:r w:rsidR="006E4216">
        <w:rPr>
          <w:rFonts w:ascii="Times New Roman" w:hAnsi="Times New Roman" w:cs="Times New Roman"/>
          <w:sz w:val="24"/>
          <w:szCs w:val="24"/>
          <w:lang w:val="en-US"/>
        </w:rPr>
        <w:t xml:space="preserve"> This is basic information that any</w:t>
      </w:r>
      <w:r w:rsidR="00A43675">
        <w:rPr>
          <w:rFonts w:ascii="Times New Roman" w:hAnsi="Times New Roman" w:cs="Times New Roman"/>
          <w:sz w:val="24"/>
          <w:szCs w:val="24"/>
          <w:lang w:val="en-US"/>
        </w:rPr>
        <w:t xml:space="preserve"> diligent</w:t>
      </w:r>
      <w:r w:rsidR="006E4216">
        <w:rPr>
          <w:rFonts w:ascii="Times New Roman" w:hAnsi="Times New Roman" w:cs="Times New Roman"/>
          <w:sz w:val="24"/>
          <w:szCs w:val="24"/>
          <w:lang w:val="en-US"/>
        </w:rPr>
        <w:t xml:space="preserve"> investigating officer would have when they are called to court to testify during bail proceedings. </w:t>
      </w:r>
      <w:r w:rsidR="00A43675">
        <w:rPr>
          <w:rFonts w:ascii="Times New Roman" w:hAnsi="Times New Roman" w:cs="Times New Roman"/>
          <w:sz w:val="24"/>
          <w:szCs w:val="24"/>
          <w:lang w:val="en-US"/>
        </w:rPr>
        <w:t xml:space="preserve">The question is </w:t>
      </w:r>
      <w:r w:rsidR="00464310">
        <w:rPr>
          <w:rFonts w:ascii="Times New Roman" w:hAnsi="Times New Roman" w:cs="Times New Roman"/>
          <w:sz w:val="24"/>
          <w:szCs w:val="24"/>
          <w:lang w:val="en-US"/>
        </w:rPr>
        <w:t xml:space="preserve">what investigations </w:t>
      </w:r>
      <w:r w:rsidR="00A43675">
        <w:rPr>
          <w:rFonts w:ascii="Times New Roman" w:hAnsi="Times New Roman" w:cs="Times New Roman"/>
          <w:sz w:val="24"/>
          <w:szCs w:val="24"/>
          <w:lang w:val="en-US"/>
        </w:rPr>
        <w:t xml:space="preserve">has </w:t>
      </w:r>
      <w:r w:rsidR="00464310">
        <w:rPr>
          <w:rFonts w:ascii="Times New Roman" w:hAnsi="Times New Roman" w:cs="Times New Roman"/>
          <w:sz w:val="24"/>
          <w:szCs w:val="24"/>
          <w:lang w:val="en-US"/>
        </w:rPr>
        <w:t>the investigating officer been carryin</w:t>
      </w:r>
      <w:r w:rsidR="00822243">
        <w:rPr>
          <w:rFonts w:ascii="Times New Roman" w:hAnsi="Times New Roman" w:cs="Times New Roman"/>
          <w:sz w:val="24"/>
          <w:szCs w:val="24"/>
          <w:lang w:val="en-US"/>
        </w:rPr>
        <w:t xml:space="preserve">g out all </w:t>
      </w:r>
      <w:r w:rsidR="00A43675">
        <w:rPr>
          <w:rFonts w:ascii="Times New Roman" w:hAnsi="Times New Roman" w:cs="Times New Roman"/>
          <w:sz w:val="24"/>
          <w:szCs w:val="24"/>
          <w:lang w:val="en-US"/>
        </w:rPr>
        <w:t xml:space="preserve">for all this long? </w:t>
      </w:r>
      <w:r w:rsidR="0076635A">
        <w:rPr>
          <w:rFonts w:ascii="Times New Roman" w:hAnsi="Times New Roman" w:cs="Times New Roman"/>
          <w:sz w:val="24"/>
          <w:szCs w:val="24"/>
          <w:lang w:val="en-US"/>
        </w:rPr>
        <w:t xml:space="preserve">So far he has nothing against the applicant.  </w:t>
      </w:r>
      <w:r w:rsidR="006D5896">
        <w:rPr>
          <w:rFonts w:ascii="Times New Roman" w:hAnsi="Times New Roman" w:cs="Times New Roman"/>
          <w:sz w:val="24"/>
          <w:szCs w:val="24"/>
          <w:lang w:val="en-US"/>
        </w:rPr>
        <w:t>Again,</w:t>
      </w:r>
      <w:r w:rsidR="00A43675">
        <w:rPr>
          <w:rFonts w:ascii="Times New Roman" w:hAnsi="Times New Roman" w:cs="Times New Roman"/>
          <w:sz w:val="24"/>
          <w:szCs w:val="24"/>
          <w:lang w:val="en-US"/>
        </w:rPr>
        <w:t xml:space="preserve"> </w:t>
      </w:r>
      <w:r w:rsidR="00643AD6">
        <w:rPr>
          <w:rFonts w:ascii="Times New Roman" w:hAnsi="Times New Roman" w:cs="Times New Roman"/>
          <w:sz w:val="24"/>
          <w:szCs w:val="24"/>
          <w:lang w:val="en-US"/>
        </w:rPr>
        <w:t xml:space="preserve">the applicant managed to show that the </w:t>
      </w:r>
      <w:r w:rsidR="00865AAA">
        <w:rPr>
          <w:rFonts w:ascii="Times New Roman" w:hAnsi="Times New Roman" w:cs="Times New Roman"/>
          <w:sz w:val="24"/>
          <w:szCs w:val="24"/>
          <w:lang w:val="en-US"/>
        </w:rPr>
        <w:t>State</w:t>
      </w:r>
      <w:r w:rsidR="00A43675">
        <w:rPr>
          <w:rFonts w:ascii="Times New Roman" w:hAnsi="Times New Roman" w:cs="Times New Roman"/>
          <w:sz w:val="24"/>
          <w:szCs w:val="24"/>
          <w:lang w:val="en-US"/>
        </w:rPr>
        <w:t xml:space="preserve"> </w:t>
      </w:r>
      <w:r w:rsidR="007E5EE1">
        <w:rPr>
          <w:rFonts w:ascii="Times New Roman" w:hAnsi="Times New Roman" w:cs="Times New Roman"/>
          <w:sz w:val="24"/>
          <w:szCs w:val="24"/>
          <w:lang w:val="en-US"/>
        </w:rPr>
        <w:t>has a weak</w:t>
      </w:r>
      <w:r w:rsidR="00865AAA">
        <w:rPr>
          <w:rFonts w:ascii="Times New Roman" w:hAnsi="Times New Roman" w:cs="Times New Roman"/>
          <w:sz w:val="24"/>
          <w:szCs w:val="24"/>
          <w:lang w:val="en-US"/>
        </w:rPr>
        <w:t xml:space="preserve"> case against </w:t>
      </w:r>
      <w:r w:rsidR="00921DA1">
        <w:rPr>
          <w:rFonts w:ascii="Times New Roman" w:hAnsi="Times New Roman" w:cs="Times New Roman"/>
          <w:sz w:val="24"/>
          <w:szCs w:val="24"/>
          <w:lang w:val="en-US"/>
        </w:rPr>
        <w:t>him</w:t>
      </w:r>
      <w:r w:rsidR="00865AAA">
        <w:rPr>
          <w:rFonts w:ascii="Times New Roman" w:hAnsi="Times New Roman" w:cs="Times New Roman"/>
          <w:sz w:val="24"/>
          <w:szCs w:val="24"/>
          <w:lang w:val="en-US"/>
        </w:rPr>
        <w:t xml:space="preserve">. </w:t>
      </w:r>
    </w:p>
    <w:p w14:paraId="0F62DF3F" w14:textId="2755DF0D" w:rsidR="008615EC" w:rsidRDefault="00D72955" w:rsidP="002D1D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66E57">
        <w:rPr>
          <w:rFonts w:ascii="Times New Roman" w:hAnsi="Times New Roman" w:cs="Times New Roman"/>
          <w:sz w:val="24"/>
          <w:szCs w:val="24"/>
          <w:lang w:val="en-US"/>
        </w:rPr>
        <w:t xml:space="preserve">espite the investigating officer not having established </w:t>
      </w:r>
      <w:r w:rsidR="00DE3C4A">
        <w:rPr>
          <w:rFonts w:ascii="Times New Roman" w:hAnsi="Times New Roman" w:cs="Times New Roman"/>
          <w:sz w:val="24"/>
          <w:szCs w:val="24"/>
          <w:lang w:val="en-US"/>
        </w:rPr>
        <w:t>the</w:t>
      </w:r>
      <w:r w:rsidR="00466E57">
        <w:rPr>
          <w:rFonts w:ascii="Times New Roman" w:hAnsi="Times New Roman" w:cs="Times New Roman"/>
          <w:sz w:val="24"/>
          <w:szCs w:val="24"/>
          <w:lang w:val="en-US"/>
        </w:rPr>
        <w:t xml:space="preserve"> nexus between the applicant and the three offences he is facing, he said that he was opposed to the applicant being granted bail because he is being investigated for another 8 counts of robbery in Beitbridge. </w:t>
      </w:r>
      <w:r w:rsidR="00DE3C4A">
        <w:rPr>
          <w:rFonts w:ascii="Times New Roman" w:hAnsi="Times New Roman" w:cs="Times New Roman"/>
          <w:sz w:val="24"/>
          <w:szCs w:val="24"/>
          <w:lang w:val="en-US"/>
        </w:rPr>
        <w:t>Mr</w:t>
      </w:r>
      <w:r w:rsidR="00F65121">
        <w:rPr>
          <w:rFonts w:ascii="Times New Roman" w:hAnsi="Times New Roman" w:cs="Times New Roman"/>
          <w:sz w:val="24"/>
          <w:szCs w:val="24"/>
          <w:lang w:val="en-US"/>
        </w:rPr>
        <w:t xml:space="preserve"> </w:t>
      </w:r>
      <w:r w:rsidR="00DE3C4A" w:rsidRPr="00DE3C4A">
        <w:rPr>
          <w:rFonts w:ascii="Times New Roman" w:hAnsi="Times New Roman" w:cs="Times New Roman"/>
          <w:i/>
          <w:iCs/>
          <w:sz w:val="24"/>
          <w:szCs w:val="24"/>
          <w:lang w:val="en-US"/>
        </w:rPr>
        <w:t xml:space="preserve">Chesa </w:t>
      </w:r>
      <w:r w:rsidR="00D6743B">
        <w:rPr>
          <w:rFonts w:ascii="Times New Roman" w:hAnsi="Times New Roman" w:cs="Times New Roman"/>
          <w:sz w:val="24"/>
          <w:szCs w:val="24"/>
          <w:lang w:val="en-US"/>
        </w:rPr>
        <w:t>also stood by this</w:t>
      </w:r>
      <w:r w:rsidR="00DE3C4A">
        <w:rPr>
          <w:rFonts w:ascii="Times New Roman" w:hAnsi="Times New Roman" w:cs="Times New Roman"/>
          <w:sz w:val="24"/>
          <w:szCs w:val="24"/>
          <w:lang w:val="en-US"/>
        </w:rPr>
        <w:t xml:space="preserve"> submission. </w:t>
      </w:r>
      <w:r w:rsidR="00353A82">
        <w:rPr>
          <w:rFonts w:ascii="Times New Roman" w:hAnsi="Times New Roman" w:cs="Times New Roman"/>
          <w:sz w:val="24"/>
          <w:szCs w:val="24"/>
          <w:lang w:val="en-US"/>
        </w:rPr>
        <w:t xml:space="preserve">The applicant’s counsel did not dispute that the applicant is being investigated as alleged.  </w:t>
      </w:r>
      <w:r w:rsidR="001E61E9">
        <w:rPr>
          <w:rFonts w:ascii="Times New Roman" w:hAnsi="Times New Roman" w:cs="Times New Roman"/>
          <w:sz w:val="24"/>
          <w:szCs w:val="24"/>
          <w:lang w:val="en-US"/>
        </w:rPr>
        <w:t xml:space="preserve"> However, the question is; is it proper to deny </w:t>
      </w:r>
      <w:r w:rsidR="00353A82">
        <w:rPr>
          <w:rFonts w:ascii="Times New Roman" w:hAnsi="Times New Roman" w:cs="Times New Roman"/>
          <w:sz w:val="24"/>
          <w:szCs w:val="24"/>
          <w:lang w:val="en-US"/>
        </w:rPr>
        <w:t xml:space="preserve">the applicant </w:t>
      </w:r>
      <w:r w:rsidR="001E61E9">
        <w:rPr>
          <w:rFonts w:ascii="Times New Roman" w:hAnsi="Times New Roman" w:cs="Times New Roman"/>
          <w:sz w:val="24"/>
          <w:szCs w:val="24"/>
          <w:lang w:val="en-US"/>
        </w:rPr>
        <w:t>bail in the present cases whe</w:t>
      </w:r>
      <w:r w:rsidR="00BC5C77">
        <w:rPr>
          <w:rFonts w:ascii="Times New Roman" w:hAnsi="Times New Roman" w:cs="Times New Roman"/>
          <w:sz w:val="24"/>
          <w:szCs w:val="24"/>
          <w:lang w:val="en-US"/>
        </w:rPr>
        <w:t>n</w:t>
      </w:r>
      <w:r w:rsidR="001E61E9">
        <w:rPr>
          <w:rFonts w:ascii="Times New Roman" w:hAnsi="Times New Roman" w:cs="Times New Roman"/>
          <w:sz w:val="24"/>
          <w:szCs w:val="24"/>
          <w:lang w:val="en-US"/>
        </w:rPr>
        <w:t xml:space="preserve"> there</w:t>
      </w:r>
      <w:r w:rsidR="00F71EE3">
        <w:rPr>
          <w:rFonts w:ascii="Times New Roman" w:hAnsi="Times New Roman" w:cs="Times New Roman"/>
          <w:sz w:val="24"/>
          <w:szCs w:val="24"/>
          <w:lang w:val="en-US"/>
        </w:rPr>
        <w:t xml:space="preserve"> is</w:t>
      </w:r>
      <w:r w:rsidR="001E61E9">
        <w:rPr>
          <w:rFonts w:ascii="Times New Roman" w:hAnsi="Times New Roman" w:cs="Times New Roman"/>
          <w:sz w:val="24"/>
          <w:szCs w:val="24"/>
          <w:lang w:val="en-US"/>
        </w:rPr>
        <w:t xml:space="preserve"> nothing</w:t>
      </w:r>
      <w:r w:rsidR="00353A82">
        <w:rPr>
          <w:rFonts w:ascii="Times New Roman" w:hAnsi="Times New Roman" w:cs="Times New Roman"/>
          <w:sz w:val="24"/>
          <w:szCs w:val="24"/>
          <w:lang w:val="en-US"/>
        </w:rPr>
        <w:t xml:space="preserve"> that has been adduced by the State</w:t>
      </w:r>
      <w:r w:rsidR="001E61E9">
        <w:rPr>
          <w:rFonts w:ascii="Times New Roman" w:hAnsi="Times New Roman" w:cs="Times New Roman"/>
          <w:sz w:val="24"/>
          <w:szCs w:val="24"/>
          <w:lang w:val="en-US"/>
        </w:rPr>
        <w:t xml:space="preserve"> linking him to these cases? I do not believe so because the effect of it will be to keep the applicant </w:t>
      </w:r>
      <w:r w:rsidR="00DE3C4A">
        <w:rPr>
          <w:rFonts w:ascii="Times New Roman" w:hAnsi="Times New Roman" w:cs="Times New Roman"/>
          <w:sz w:val="24"/>
          <w:szCs w:val="24"/>
          <w:lang w:val="en-US"/>
        </w:rPr>
        <w:t xml:space="preserve">in custody </w:t>
      </w:r>
      <w:r w:rsidR="001E61E9">
        <w:rPr>
          <w:rFonts w:ascii="Times New Roman" w:hAnsi="Times New Roman" w:cs="Times New Roman"/>
          <w:sz w:val="24"/>
          <w:szCs w:val="24"/>
          <w:lang w:val="en-US"/>
        </w:rPr>
        <w:t xml:space="preserve">so that he can be investigated for other offences. </w:t>
      </w:r>
      <w:r w:rsidR="002F1968">
        <w:rPr>
          <w:rFonts w:ascii="Times New Roman" w:hAnsi="Times New Roman" w:cs="Times New Roman"/>
          <w:sz w:val="24"/>
          <w:szCs w:val="24"/>
          <w:lang w:val="en-US"/>
        </w:rPr>
        <w:t xml:space="preserve">I </w:t>
      </w:r>
      <w:r w:rsidR="00BC5C77">
        <w:rPr>
          <w:rFonts w:ascii="Times New Roman" w:hAnsi="Times New Roman" w:cs="Times New Roman"/>
          <w:sz w:val="24"/>
          <w:szCs w:val="24"/>
          <w:lang w:val="en-US"/>
        </w:rPr>
        <w:t xml:space="preserve">do appreciate that robbery </w:t>
      </w:r>
      <w:r w:rsidR="002F1968">
        <w:rPr>
          <w:rFonts w:ascii="Times New Roman" w:hAnsi="Times New Roman" w:cs="Times New Roman"/>
          <w:sz w:val="24"/>
          <w:szCs w:val="24"/>
          <w:lang w:val="en-US"/>
        </w:rPr>
        <w:t>is a heinous</w:t>
      </w:r>
      <w:r w:rsidR="00BC5C77">
        <w:rPr>
          <w:rFonts w:ascii="Times New Roman" w:hAnsi="Times New Roman" w:cs="Times New Roman"/>
          <w:sz w:val="24"/>
          <w:szCs w:val="24"/>
          <w:lang w:val="en-US"/>
        </w:rPr>
        <w:t xml:space="preserve"> crime</w:t>
      </w:r>
      <w:r w:rsidR="002F1968">
        <w:rPr>
          <w:rFonts w:ascii="Times New Roman" w:hAnsi="Times New Roman" w:cs="Times New Roman"/>
          <w:sz w:val="24"/>
          <w:szCs w:val="24"/>
          <w:lang w:val="en-US"/>
        </w:rPr>
        <w:t xml:space="preserve"> that causes shock and outrage to society </w:t>
      </w:r>
      <w:r w:rsidR="00BC5C77">
        <w:rPr>
          <w:rFonts w:ascii="Times New Roman" w:hAnsi="Times New Roman" w:cs="Times New Roman"/>
          <w:sz w:val="24"/>
          <w:szCs w:val="24"/>
          <w:lang w:val="en-US"/>
        </w:rPr>
        <w:t xml:space="preserve">and </w:t>
      </w:r>
      <w:r w:rsidR="002F1968">
        <w:rPr>
          <w:rFonts w:ascii="Times New Roman" w:hAnsi="Times New Roman" w:cs="Times New Roman"/>
          <w:sz w:val="24"/>
          <w:szCs w:val="24"/>
          <w:lang w:val="en-US"/>
        </w:rPr>
        <w:t xml:space="preserve">it is likely that </w:t>
      </w:r>
      <w:r w:rsidR="00BC5C77">
        <w:rPr>
          <w:rFonts w:ascii="Times New Roman" w:hAnsi="Times New Roman" w:cs="Times New Roman"/>
          <w:sz w:val="24"/>
          <w:szCs w:val="24"/>
          <w:lang w:val="en-US"/>
        </w:rPr>
        <w:t>th</w:t>
      </w:r>
      <w:r w:rsidR="002F1968">
        <w:rPr>
          <w:rFonts w:ascii="Times New Roman" w:hAnsi="Times New Roman" w:cs="Times New Roman"/>
          <w:sz w:val="24"/>
          <w:szCs w:val="24"/>
          <w:lang w:val="en-US"/>
        </w:rPr>
        <w:t xml:space="preserve">e release </w:t>
      </w:r>
      <w:r w:rsidR="00353A82">
        <w:rPr>
          <w:rFonts w:ascii="Times New Roman" w:hAnsi="Times New Roman" w:cs="Times New Roman"/>
          <w:sz w:val="24"/>
          <w:szCs w:val="24"/>
          <w:lang w:val="en-US"/>
        </w:rPr>
        <w:t xml:space="preserve">on bail </w:t>
      </w:r>
      <w:r w:rsidR="002F1968">
        <w:rPr>
          <w:rFonts w:ascii="Times New Roman" w:hAnsi="Times New Roman" w:cs="Times New Roman"/>
          <w:sz w:val="24"/>
          <w:szCs w:val="24"/>
          <w:lang w:val="en-US"/>
        </w:rPr>
        <w:t xml:space="preserve">of a person accused of having committed </w:t>
      </w:r>
      <w:r w:rsidR="00353A82">
        <w:rPr>
          <w:rFonts w:ascii="Times New Roman" w:hAnsi="Times New Roman" w:cs="Times New Roman"/>
          <w:sz w:val="24"/>
          <w:szCs w:val="24"/>
          <w:lang w:val="en-US"/>
        </w:rPr>
        <w:t>such an offence</w:t>
      </w:r>
      <w:r w:rsidR="002F1968">
        <w:rPr>
          <w:rFonts w:ascii="Times New Roman" w:hAnsi="Times New Roman" w:cs="Times New Roman"/>
          <w:sz w:val="24"/>
          <w:szCs w:val="24"/>
          <w:lang w:val="en-US"/>
        </w:rPr>
        <w:t xml:space="preserve"> will make the public feel uneasy or unsafe.</w:t>
      </w:r>
      <w:r w:rsidR="00353A82">
        <w:rPr>
          <w:rFonts w:ascii="Times New Roman" w:hAnsi="Times New Roman" w:cs="Times New Roman"/>
          <w:sz w:val="24"/>
          <w:szCs w:val="24"/>
          <w:lang w:val="en-US"/>
        </w:rPr>
        <w:t xml:space="preserve"> </w:t>
      </w:r>
      <w:r w:rsidR="00B60F5A">
        <w:rPr>
          <w:rFonts w:ascii="Times New Roman" w:hAnsi="Times New Roman" w:cs="Times New Roman"/>
          <w:sz w:val="24"/>
          <w:szCs w:val="24"/>
          <w:lang w:val="en-US"/>
        </w:rPr>
        <w:t xml:space="preserve">The </w:t>
      </w:r>
      <w:r w:rsidR="00353A82">
        <w:rPr>
          <w:rFonts w:ascii="Times New Roman" w:hAnsi="Times New Roman" w:cs="Times New Roman"/>
          <w:sz w:val="24"/>
          <w:szCs w:val="24"/>
          <w:lang w:val="en-US"/>
        </w:rPr>
        <w:t xml:space="preserve">public </w:t>
      </w:r>
      <w:r w:rsidR="002F1968">
        <w:rPr>
          <w:rFonts w:ascii="Times New Roman" w:hAnsi="Times New Roman" w:cs="Times New Roman"/>
          <w:sz w:val="24"/>
          <w:szCs w:val="24"/>
          <w:lang w:val="en-US"/>
        </w:rPr>
        <w:t>may even lose confidence in the justice delivery system</w:t>
      </w:r>
      <w:r w:rsidR="00353A82">
        <w:rPr>
          <w:rFonts w:ascii="Times New Roman" w:hAnsi="Times New Roman" w:cs="Times New Roman"/>
          <w:sz w:val="24"/>
          <w:szCs w:val="24"/>
          <w:lang w:val="en-US"/>
        </w:rPr>
        <w:t xml:space="preserve">. </w:t>
      </w:r>
      <w:r w:rsidR="00B60F5A">
        <w:rPr>
          <w:rFonts w:ascii="Times New Roman" w:hAnsi="Times New Roman" w:cs="Times New Roman"/>
          <w:sz w:val="24"/>
          <w:szCs w:val="24"/>
          <w:lang w:val="en-US"/>
        </w:rPr>
        <w:t xml:space="preserve"> </w:t>
      </w:r>
      <w:r w:rsidR="00353A82">
        <w:rPr>
          <w:rFonts w:ascii="Times New Roman" w:hAnsi="Times New Roman" w:cs="Times New Roman"/>
          <w:sz w:val="24"/>
          <w:szCs w:val="24"/>
          <w:lang w:val="en-US"/>
        </w:rPr>
        <w:t xml:space="preserve">However, in the circumstances of the present case, as has been demonstrated above, the applicant challenged the </w:t>
      </w:r>
      <w:r w:rsidR="00B60F5A">
        <w:rPr>
          <w:rFonts w:ascii="Times New Roman" w:hAnsi="Times New Roman" w:cs="Times New Roman"/>
          <w:sz w:val="24"/>
          <w:szCs w:val="24"/>
          <w:lang w:val="en-US"/>
        </w:rPr>
        <w:t xml:space="preserve">State </w:t>
      </w:r>
      <w:r w:rsidR="00353A82">
        <w:rPr>
          <w:rFonts w:ascii="Times New Roman" w:hAnsi="Times New Roman" w:cs="Times New Roman"/>
          <w:sz w:val="24"/>
          <w:szCs w:val="24"/>
          <w:lang w:val="en-US"/>
        </w:rPr>
        <w:t xml:space="preserve">to demonstrate how he is linked to the offences and it failed to demonstrate the link. </w:t>
      </w:r>
      <w:r w:rsidR="0000166F">
        <w:rPr>
          <w:rFonts w:ascii="Times New Roman" w:hAnsi="Times New Roman" w:cs="Times New Roman"/>
          <w:sz w:val="24"/>
          <w:szCs w:val="24"/>
          <w:lang w:val="en-US"/>
        </w:rPr>
        <w:t>It failed to make</w:t>
      </w:r>
      <w:r w:rsidR="00B60F5A">
        <w:rPr>
          <w:rFonts w:ascii="Times New Roman" w:hAnsi="Times New Roman" w:cs="Times New Roman"/>
          <w:sz w:val="24"/>
          <w:szCs w:val="24"/>
          <w:lang w:val="en-US"/>
        </w:rPr>
        <w:t xml:space="preserve"> credible allegations against the a</w:t>
      </w:r>
      <w:r w:rsidR="0000166F">
        <w:rPr>
          <w:rFonts w:ascii="Times New Roman" w:hAnsi="Times New Roman" w:cs="Times New Roman"/>
          <w:sz w:val="24"/>
          <w:szCs w:val="24"/>
          <w:lang w:val="en-US"/>
        </w:rPr>
        <w:t>pplicant</w:t>
      </w:r>
      <w:r w:rsidR="00B60F5A">
        <w:rPr>
          <w:rFonts w:ascii="Times New Roman" w:hAnsi="Times New Roman" w:cs="Times New Roman"/>
          <w:sz w:val="24"/>
          <w:szCs w:val="24"/>
          <w:lang w:val="en-US"/>
        </w:rPr>
        <w:t xml:space="preserve"> which would provide grounds for refusing bail</w:t>
      </w:r>
      <w:r w:rsidR="0000166F">
        <w:rPr>
          <w:rFonts w:ascii="Times New Roman" w:hAnsi="Times New Roman" w:cs="Times New Roman"/>
          <w:sz w:val="24"/>
          <w:szCs w:val="24"/>
          <w:lang w:val="en-US"/>
        </w:rPr>
        <w:t xml:space="preserve">. </w:t>
      </w:r>
    </w:p>
    <w:p w14:paraId="6A54AC18" w14:textId="77FF51DF" w:rsidR="008D77B0" w:rsidRDefault="0000166F" w:rsidP="002D1D61">
      <w:pPr>
        <w:spacing w:after="0" w:line="360" w:lineRule="auto"/>
        <w:ind w:firstLine="720"/>
        <w:jc w:val="both"/>
        <w:rPr>
          <w:rFonts w:ascii="Times New Roman" w:eastAsia="Times New Roman" w:hAnsi="Times New Roman" w:cs="Times New Roman"/>
          <w:lang w:eastAsia="en-ZW"/>
        </w:rPr>
      </w:pPr>
      <w:r>
        <w:rPr>
          <w:rFonts w:ascii="Times New Roman" w:hAnsi="Times New Roman" w:cs="Times New Roman"/>
          <w:sz w:val="24"/>
          <w:szCs w:val="24"/>
          <w:lang w:val="en-US"/>
        </w:rPr>
        <w:t>T</w:t>
      </w:r>
      <w:r w:rsidR="00B60F5A">
        <w:rPr>
          <w:rFonts w:ascii="Times New Roman" w:hAnsi="Times New Roman" w:cs="Times New Roman"/>
          <w:sz w:val="24"/>
          <w:szCs w:val="24"/>
          <w:lang w:val="en-US"/>
        </w:rPr>
        <w:t xml:space="preserve">he court has a duty to </w:t>
      </w:r>
      <w:r>
        <w:rPr>
          <w:rFonts w:ascii="Times New Roman" w:hAnsi="Times New Roman" w:cs="Times New Roman"/>
          <w:sz w:val="24"/>
          <w:szCs w:val="24"/>
          <w:lang w:val="en-US"/>
        </w:rPr>
        <w:t>balance the interests of justice against the right of the accused to personal freedom or</w:t>
      </w:r>
      <w:r w:rsidR="007C0883">
        <w:rPr>
          <w:rFonts w:ascii="Times New Roman" w:hAnsi="Times New Roman" w:cs="Times New Roman"/>
          <w:sz w:val="24"/>
          <w:szCs w:val="24"/>
          <w:lang w:val="en-US"/>
        </w:rPr>
        <w:t xml:space="preserve"> </w:t>
      </w:r>
      <w:r w:rsidR="00B60F5A">
        <w:rPr>
          <w:rFonts w:ascii="Times New Roman" w:hAnsi="Times New Roman" w:cs="Times New Roman"/>
          <w:sz w:val="24"/>
          <w:szCs w:val="24"/>
          <w:lang w:val="en-US"/>
        </w:rPr>
        <w:t>liberty</w:t>
      </w:r>
      <w:r w:rsidR="00BC5C77">
        <w:rPr>
          <w:rFonts w:ascii="Times New Roman" w:hAnsi="Times New Roman" w:cs="Times New Roman"/>
          <w:sz w:val="24"/>
          <w:szCs w:val="24"/>
          <w:lang w:val="en-US"/>
        </w:rPr>
        <w:t xml:space="preserve">. </w:t>
      </w:r>
      <w:r w:rsidR="00DE3C4A">
        <w:rPr>
          <w:rFonts w:ascii="Times New Roman" w:hAnsi="Times New Roman" w:cs="Times New Roman"/>
          <w:sz w:val="24"/>
          <w:szCs w:val="24"/>
          <w:lang w:val="en-US"/>
        </w:rPr>
        <w:t xml:space="preserve">It is not proper </w:t>
      </w:r>
      <w:r w:rsidR="0073316A">
        <w:rPr>
          <w:rFonts w:ascii="Times New Roman" w:hAnsi="Times New Roman" w:cs="Times New Roman"/>
          <w:sz w:val="24"/>
          <w:szCs w:val="24"/>
          <w:lang w:val="en-US"/>
        </w:rPr>
        <w:t xml:space="preserve">and desirable </w:t>
      </w:r>
      <w:r w:rsidR="00DE3C4A">
        <w:rPr>
          <w:rFonts w:ascii="Times New Roman" w:hAnsi="Times New Roman" w:cs="Times New Roman"/>
          <w:sz w:val="24"/>
          <w:szCs w:val="24"/>
          <w:lang w:val="en-US"/>
        </w:rPr>
        <w:t xml:space="preserve">for an accused person to be kept in custody or to be denied his or her liberty on the basis of </w:t>
      </w:r>
      <w:r w:rsidR="005D26C0">
        <w:rPr>
          <w:rFonts w:ascii="Times New Roman" w:hAnsi="Times New Roman" w:cs="Times New Roman"/>
          <w:sz w:val="24"/>
          <w:szCs w:val="24"/>
          <w:lang w:val="en-US"/>
        </w:rPr>
        <w:t xml:space="preserve">a crime where there is no evidence linking him or her to that crime when the real purpose of keeping him </w:t>
      </w:r>
      <w:r w:rsidR="00CF3296">
        <w:rPr>
          <w:rFonts w:ascii="Times New Roman" w:hAnsi="Times New Roman" w:cs="Times New Roman"/>
          <w:sz w:val="24"/>
          <w:szCs w:val="24"/>
          <w:lang w:val="en-US"/>
        </w:rPr>
        <w:t xml:space="preserve">or her </w:t>
      </w:r>
      <w:r w:rsidR="005D26C0">
        <w:rPr>
          <w:rFonts w:ascii="Times New Roman" w:hAnsi="Times New Roman" w:cs="Times New Roman"/>
          <w:sz w:val="24"/>
          <w:szCs w:val="24"/>
          <w:lang w:val="en-US"/>
        </w:rPr>
        <w:t xml:space="preserve">in custody is to investigate him </w:t>
      </w:r>
      <w:r w:rsidR="00CF3296">
        <w:rPr>
          <w:rFonts w:ascii="Times New Roman" w:hAnsi="Times New Roman" w:cs="Times New Roman"/>
          <w:sz w:val="24"/>
          <w:szCs w:val="24"/>
          <w:lang w:val="en-US"/>
        </w:rPr>
        <w:t xml:space="preserve">or her </w:t>
      </w:r>
      <w:r w:rsidR="005D26C0">
        <w:rPr>
          <w:rFonts w:ascii="Times New Roman" w:hAnsi="Times New Roman" w:cs="Times New Roman"/>
          <w:sz w:val="24"/>
          <w:szCs w:val="24"/>
          <w:lang w:val="en-US"/>
        </w:rPr>
        <w:t xml:space="preserve">for other offences. </w:t>
      </w:r>
      <w:r w:rsidR="001E61E9">
        <w:rPr>
          <w:rFonts w:ascii="Times New Roman" w:hAnsi="Times New Roman" w:cs="Times New Roman"/>
          <w:sz w:val="24"/>
          <w:szCs w:val="24"/>
          <w:lang w:val="en-US"/>
        </w:rPr>
        <w:t xml:space="preserve">The police cannot </w:t>
      </w:r>
      <w:r w:rsidR="00BC5C77">
        <w:rPr>
          <w:rFonts w:ascii="Times New Roman" w:hAnsi="Times New Roman" w:cs="Times New Roman"/>
          <w:sz w:val="24"/>
          <w:szCs w:val="24"/>
          <w:lang w:val="en-US"/>
        </w:rPr>
        <w:t xml:space="preserve">seek to </w:t>
      </w:r>
      <w:r w:rsidR="001E61E9">
        <w:rPr>
          <w:rFonts w:ascii="Times New Roman" w:hAnsi="Times New Roman" w:cs="Times New Roman"/>
          <w:sz w:val="24"/>
          <w:szCs w:val="24"/>
          <w:lang w:val="en-US"/>
        </w:rPr>
        <w:t xml:space="preserve">use the courts to keep a person in custody to enable them to investigate him </w:t>
      </w:r>
      <w:r w:rsidR="00B865E8">
        <w:rPr>
          <w:rFonts w:ascii="Times New Roman" w:hAnsi="Times New Roman" w:cs="Times New Roman"/>
          <w:sz w:val="24"/>
          <w:szCs w:val="24"/>
          <w:lang w:val="en-US"/>
        </w:rPr>
        <w:t xml:space="preserve">or her </w:t>
      </w:r>
      <w:r w:rsidR="001E61E9">
        <w:rPr>
          <w:rFonts w:ascii="Times New Roman" w:hAnsi="Times New Roman" w:cs="Times New Roman"/>
          <w:sz w:val="24"/>
          <w:szCs w:val="24"/>
          <w:lang w:val="en-US"/>
        </w:rPr>
        <w:t xml:space="preserve">for other offences when there is no evidence against that person in respect of the offences that </w:t>
      </w:r>
      <w:r w:rsidR="00B865E8">
        <w:rPr>
          <w:rFonts w:ascii="Times New Roman" w:hAnsi="Times New Roman" w:cs="Times New Roman"/>
          <w:sz w:val="24"/>
          <w:szCs w:val="24"/>
          <w:lang w:val="en-US"/>
        </w:rPr>
        <w:t>he or she is</w:t>
      </w:r>
      <w:r w:rsidR="001E61E9">
        <w:rPr>
          <w:rFonts w:ascii="Times New Roman" w:hAnsi="Times New Roman" w:cs="Times New Roman"/>
          <w:sz w:val="24"/>
          <w:szCs w:val="24"/>
          <w:lang w:val="en-US"/>
        </w:rPr>
        <w:t xml:space="preserve"> before the courts</w:t>
      </w:r>
      <w:r w:rsidR="00B865E8">
        <w:rPr>
          <w:rFonts w:ascii="Times New Roman" w:hAnsi="Times New Roman" w:cs="Times New Roman"/>
          <w:sz w:val="24"/>
          <w:szCs w:val="24"/>
          <w:lang w:val="en-US"/>
        </w:rPr>
        <w:t xml:space="preserve"> for</w:t>
      </w:r>
      <w:r w:rsidR="001E61E9">
        <w:rPr>
          <w:rFonts w:ascii="Times New Roman" w:hAnsi="Times New Roman" w:cs="Times New Roman"/>
          <w:sz w:val="24"/>
          <w:szCs w:val="24"/>
          <w:lang w:val="en-US"/>
        </w:rPr>
        <w:t xml:space="preserve">. </w:t>
      </w:r>
      <w:r w:rsidR="003C3412">
        <w:rPr>
          <w:rFonts w:ascii="Times New Roman" w:hAnsi="Times New Roman" w:cs="Times New Roman"/>
          <w:sz w:val="24"/>
          <w:szCs w:val="24"/>
          <w:lang w:val="en-US"/>
        </w:rPr>
        <w:t>There is no such ground for denying an accused person bail in s 117 (2) of the CPEA.</w:t>
      </w:r>
    </w:p>
    <w:p w14:paraId="11FA8EE7" w14:textId="5FEA31BF" w:rsidR="0039731D" w:rsidRDefault="008D77B0" w:rsidP="002D1D61">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CB187E">
        <w:rPr>
          <w:rFonts w:ascii="Times New Roman" w:hAnsi="Times New Roman" w:cs="Times New Roman"/>
          <w:sz w:val="24"/>
          <w:szCs w:val="24"/>
          <w:lang w:val="en-US"/>
        </w:rPr>
        <w:t xml:space="preserve">n </w:t>
      </w:r>
      <w:r w:rsidR="00466E57">
        <w:rPr>
          <w:rFonts w:ascii="Times New Roman" w:hAnsi="Times New Roman" w:cs="Times New Roman"/>
          <w:sz w:val="24"/>
          <w:szCs w:val="24"/>
          <w:lang w:val="en-US"/>
        </w:rPr>
        <w:t xml:space="preserve">the absence of evidence that links the applicant to the </w:t>
      </w:r>
      <w:r w:rsidR="00CB187E">
        <w:rPr>
          <w:rFonts w:ascii="Times New Roman" w:hAnsi="Times New Roman" w:cs="Times New Roman"/>
          <w:sz w:val="24"/>
          <w:szCs w:val="24"/>
          <w:lang w:val="en-US"/>
        </w:rPr>
        <w:t xml:space="preserve">present </w:t>
      </w:r>
      <w:r w:rsidR="00466E57">
        <w:rPr>
          <w:rFonts w:ascii="Times New Roman" w:hAnsi="Times New Roman" w:cs="Times New Roman"/>
          <w:sz w:val="24"/>
          <w:szCs w:val="24"/>
          <w:lang w:val="en-US"/>
        </w:rPr>
        <w:t xml:space="preserve">offences, </w:t>
      </w:r>
      <w:r w:rsidR="004513A1">
        <w:rPr>
          <w:rFonts w:ascii="Times New Roman" w:hAnsi="Times New Roman" w:cs="Times New Roman"/>
          <w:sz w:val="24"/>
          <w:szCs w:val="24"/>
          <w:lang w:val="en-US"/>
        </w:rPr>
        <w:t xml:space="preserve">the applicant managed to show </w:t>
      </w:r>
      <w:r w:rsidR="003C3412">
        <w:rPr>
          <w:rFonts w:ascii="Times New Roman" w:hAnsi="Times New Roman" w:cs="Times New Roman"/>
          <w:sz w:val="24"/>
          <w:szCs w:val="24"/>
          <w:lang w:val="en-US"/>
        </w:rPr>
        <w:t>that the State case against him is weak.</w:t>
      </w:r>
      <w:r w:rsidR="00D714C6">
        <w:rPr>
          <w:rFonts w:ascii="Times New Roman" w:hAnsi="Times New Roman" w:cs="Times New Roman"/>
          <w:sz w:val="24"/>
          <w:szCs w:val="24"/>
          <w:lang w:val="en-US"/>
        </w:rPr>
        <w:t xml:space="preserve"> </w:t>
      </w:r>
      <w:r w:rsidR="00E54D67">
        <w:rPr>
          <w:rFonts w:ascii="Times New Roman" w:hAnsi="Times New Roman" w:cs="Times New Roman"/>
          <w:sz w:val="24"/>
          <w:szCs w:val="24"/>
          <w:lang w:val="en-US"/>
        </w:rPr>
        <w:t xml:space="preserve">There is therefore no incentive for him to abscond trial. </w:t>
      </w:r>
      <w:r w:rsidR="0039731D">
        <w:rPr>
          <w:rFonts w:ascii="Times New Roman" w:hAnsi="Times New Roman" w:cs="Times New Roman"/>
          <w:sz w:val="24"/>
          <w:szCs w:val="24"/>
          <w:lang w:val="en-US"/>
        </w:rPr>
        <w:t xml:space="preserve">There is no risk that he will interfere with State witnesses as it was not shown that he even knows them. The applicant has no pending cases before the courts or </w:t>
      </w:r>
      <w:r w:rsidR="0039731D">
        <w:rPr>
          <w:rFonts w:ascii="Times New Roman" w:hAnsi="Times New Roman" w:cs="Times New Roman"/>
          <w:sz w:val="24"/>
          <w:szCs w:val="24"/>
          <w:lang w:val="en-US"/>
        </w:rPr>
        <w:lastRenderedPageBreak/>
        <w:t xml:space="preserve">previous convictions. </w:t>
      </w:r>
      <w:r w:rsidR="00E54D67">
        <w:rPr>
          <w:rFonts w:ascii="Times New Roman" w:hAnsi="Times New Roman" w:cs="Times New Roman"/>
          <w:sz w:val="24"/>
          <w:szCs w:val="24"/>
          <w:lang w:val="en-US"/>
        </w:rPr>
        <w:t xml:space="preserve">The applicant managed to show </w:t>
      </w:r>
      <w:r w:rsidR="004513A1">
        <w:rPr>
          <w:rFonts w:ascii="Times New Roman" w:hAnsi="Times New Roman" w:cs="Times New Roman"/>
          <w:sz w:val="24"/>
          <w:szCs w:val="24"/>
          <w:lang w:val="en-US"/>
        </w:rPr>
        <w:t>on a balance of probabilities that it is in the interests of justice for him to be granted bail</w:t>
      </w:r>
      <w:r>
        <w:rPr>
          <w:rFonts w:ascii="Times New Roman" w:hAnsi="Times New Roman" w:cs="Times New Roman"/>
          <w:sz w:val="24"/>
          <w:szCs w:val="24"/>
          <w:lang w:val="en-US"/>
        </w:rPr>
        <w:t xml:space="preserve">. </w:t>
      </w:r>
    </w:p>
    <w:p w14:paraId="083F6B85" w14:textId="2FD4CE49" w:rsidR="00546722" w:rsidRPr="008D77B0" w:rsidRDefault="00CB187E" w:rsidP="00F65121">
      <w:pPr>
        <w:autoSpaceDE w:val="0"/>
        <w:autoSpaceDN w:val="0"/>
        <w:adjustRightInd w:val="0"/>
        <w:spacing w:after="0" w:line="360" w:lineRule="auto"/>
        <w:ind w:firstLine="720"/>
        <w:jc w:val="both"/>
        <w:rPr>
          <w:rFonts w:ascii="Times New Roman" w:eastAsia="Times New Roman" w:hAnsi="Times New Roman" w:cs="Times New Roman"/>
          <w:lang w:eastAsia="en-ZW"/>
        </w:rPr>
      </w:pPr>
      <w:r>
        <w:rPr>
          <w:rFonts w:ascii="Times New Roman" w:hAnsi="Times New Roman" w:cs="Times New Roman"/>
          <w:sz w:val="24"/>
          <w:szCs w:val="24"/>
          <w:lang w:val="en-US"/>
        </w:rPr>
        <w:t xml:space="preserve">The application for bail is </w:t>
      </w:r>
      <w:r w:rsidR="00E54D67">
        <w:rPr>
          <w:rFonts w:ascii="Times New Roman" w:hAnsi="Times New Roman" w:cs="Times New Roman"/>
          <w:sz w:val="24"/>
          <w:szCs w:val="24"/>
          <w:lang w:val="en-US"/>
        </w:rPr>
        <w:t xml:space="preserve">thus </w:t>
      </w:r>
      <w:r>
        <w:rPr>
          <w:rFonts w:ascii="Times New Roman" w:hAnsi="Times New Roman" w:cs="Times New Roman"/>
          <w:sz w:val="24"/>
          <w:szCs w:val="24"/>
          <w:lang w:val="en-US"/>
        </w:rPr>
        <w:t xml:space="preserve">granted as prayed for in the draft order. </w:t>
      </w:r>
    </w:p>
    <w:p w14:paraId="6E42C297" w14:textId="77777777" w:rsidR="00546722" w:rsidRDefault="00546722" w:rsidP="00C703FB">
      <w:pPr>
        <w:spacing w:line="360" w:lineRule="auto"/>
        <w:jc w:val="both"/>
        <w:rPr>
          <w:rFonts w:ascii="Times New Roman" w:hAnsi="Times New Roman" w:cs="Times New Roman"/>
          <w:sz w:val="24"/>
          <w:szCs w:val="24"/>
          <w:lang w:val="en-US"/>
        </w:rPr>
      </w:pPr>
    </w:p>
    <w:p w14:paraId="23BF932F" w14:textId="51ACC74B" w:rsidR="0053716F" w:rsidRDefault="0053716F" w:rsidP="00546722">
      <w:pPr>
        <w:spacing w:after="0" w:line="240" w:lineRule="auto"/>
        <w:jc w:val="both"/>
        <w:rPr>
          <w:rFonts w:ascii="Times New Roman" w:hAnsi="Times New Roman" w:cs="Times New Roman"/>
          <w:sz w:val="24"/>
          <w:szCs w:val="24"/>
          <w:lang w:val="en-US"/>
        </w:rPr>
      </w:pPr>
    </w:p>
    <w:p w14:paraId="6C666FDF" w14:textId="30DE9FDF" w:rsidR="00C064FF" w:rsidRDefault="00C064FF" w:rsidP="00546722">
      <w:pPr>
        <w:spacing w:after="0" w:line="240" w:lineRule="auto"/>
        <w:jc w:val="both"/>
        <w:rPr>
          <w:rFonts w:ascii="Times New Roman" w:hAnsi="Times New Roman" w:cs="Times New Roman"/>
          <w:sz w:val="24"/>
          <w:szCs w:val="24"/>
          <w:lang w:val="en-US"/>
        </w:rPr>
      </w:pPr>
    </w:p>
    <w:p w14:paraId="67A7EA2D" w14:textId="77777777" w:rsidR="00C064FF" w:rsidRDefault="00C064FF" w:rsidP="00546722">
      <w:pPr>
        <w:spacing w:after="0" w:line="240" w:lineRule="auto"/>
        <w:jc w:val="both"/>
        <w:rPr>
          <w:rFonts w:ascii="Times New Roman" w:hAnsi="Times New Roman" w:cs="Times New Roman"/>
          <w:sz w:val="24"/>
          <w:szCs w:val="24"/>
          <w:lang w:val="en-US"/>
        </w:rPr>
      </w:pPr>
    </w:p>
    <w:p w14:paraId="66BD304E" w14:textId="222C9792" w:rsidR="00546722" w:rsidRDefault="00546722" w:rsidP="00546722">
      <w:pPr>
        <w:spacing w:after="0" w:line="240" w:lineRule="auto"/>
        <w:jc w:val="both"/>
        <w:rPr>
          <w:rFonts w:ascii="Times New Roman" w:hAnsi="Times New Roman" w:cs="Times New Roman"/>
          <w:sz w:val="24"/>
          <w:szCs w:val="24"/>
          <w:lang w:val="en-US"/>
        </w:rPr>
      </w:pPr>
      <w:r w:rsidRPr="00546722">
        <w:rPr>
          <w:rFonts w:ascii="Times New Roman" w:hAnsi="Times New Roman" w:cs="Times New Roman"/>
          <w:i/>
          <w:iCs/>
          <w:sz w:val="24"/>
          <w:szCs w:val="24"/>
          <w:lang w:val="en-US"/>
        </w:rPr>
        <w:t>Zimudzi and Associates</w:t>
      </w:r>
      <w:r>
        <w:rPr>
          <w:rFonts w:ascii="Times New Roman" w:hAnsi="Times New Roman" w:cs="Times New Roman"/>
          <w:sz w:val="24"/>
          <w:szCs w:val="24"/>
          <w:lang w:val="en-US"/>
        </w:rPr>
        <w:t>, applicant’s legal practitioners</w:t>
      </w:r>
    </w:p>
    <w:p w14:paraId="04B41E7E" w14:textId="533A67AF" w:rsidR="00FB60AE" w:rsidRDefault="00546722" w:rsidP="00546722">
      <w:pPr>
        <w:spacing w:after="0" w:line="240" w:lineRule="auto"/>
        <w:jc w:val="both"/>
        <w:rPr>
          <w:rFonts w:ascii="Times New Roman" w:hAnsi="Times New Roman" w:cs="Times New Roman"/>
          <w:sz w:val="24"/>
          <w:szCs w:val="24"/>
          <w:lang w:val="en-US"/>
        </w:rPr>
      </w:pPr>
      <w:r w:rsidRPr="00546722">
        <w:rPr>
          <w:rFonts w:ascii="Times New Roman" w:hAnsi="Times New Roman" w:cs="Times New Roman"/>
          <w:i/>
          <w:iCs/>
          <w:sz w:val="24"/>
          <w:szCs w:val="24"/>
          <w:lang w:val="en-US"/>
        </w:rPr>
        <w:t>The National Prosecuting Authority</w:t>
      </w:r>
      <w:r>
        <w:rPr>
          <w:rFonts w:ascii="Times New Roman" w:hAnsi="Times New Roman" w:cs="Times New Roman"/>
          <w:sz w:val="24"/>
          <w:szCs w:val="24"/>
          <w:lang w:val="en-US"/>
        </w:rPr>
        <w:t>, respondent’s legal practitioners</w:t>
      </w:r>
      <w:r w:rsidR="00466E57">
        <w:rPr>
          <w:rFonts w:ascii="Times New Roman" w:hAnsi="Times New Roman" w:cs="Times New Roman"/>
          <w:sz w:val="24"/>
          <w:szCs w:val="24"/>
          <w:lang w:val="en-US"/>
        </w:rPr>
        <w:t xml:space="preserve"> </w:t>
      </w:r>
    </w:p>
    <w:p w14:paraId="12C989DB" w14:textId="6D92EAB3" w:rsidR="002A338F" w:rsidRDefault="002A338F" w:rsidP="005366A1">
      <w:pPr>
        <w:spacing w:line="360" w:lineRule="auto"/>
        <w:jc w:val="both"/>
        <w:rPr>
          <w:rFonts w:ascii="Times New Roman" w:hAnsi="Times New Roman" w:cs="Times New Roman"/>
          <w:i/>
          <w:iCs/>
          <w:sz w:val="24"/>
          <w:szCs w:val="24"/>
          <w:lang w:val="en-US"/>
        </w:rPr>
      </w:pPr>
    </w:p>
    <w:p w14:paraId="3842C51F" w14:textId="77777777" w:rsidR="00104786" w:rsidRPr="009F201C" w:rsidRDefault="00104786" w:rsidP="005366A1">
      <w:pPr>
        <w:spacing w:line="360" w:lineRule="auto"/>
        <w:jc w:val="both"/>
        <w:rPr>
          <w:rFonts w:ascii="Times New Roman" w:hAnsi="Times New Roman" w:cs="Times New Roman"/>
          <w:i/>
          <w:iCs/>
          <w:sz w:val="24"/>
          <w:szCs w:val="24"/>
          <w:lang w:val="en-US"/>
        </w:rPr>
      </w:pPr>
    </w:p>
    <w:sectPr w:rsidR="00104786" w:rsidRPr="009F20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4674" w14:textId="77777777" w:rsidR="00472E05" w:rsidRDefault="00472E05" w:rsidP="00F65121">
      <w:pPr>
        <w:spacing w:after="0" w:line="240" w:lineRule="auto"/>
      </w:pPr>
      <w:r>
        <w:separator/>
      </w:r>
    </w:p>
  </w:endnote>
  <w:endnote w:type="continuationSeparator" w:id="0">
    <w:p w14:paraId="49E7CEA0" w14:textId="77777777" w:rsidR="00472E05" w:rsidRDefault="00472E05" w:rsidP="00F6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C5874" w14:textId="77777777" w:rsidR="00472E05" w:rsidRDefault="00472E05" w:rsidP="00F65121">
      <w:pPr>
        <w:spacing w:after="0" w:line="240" w:lineRule="auto"/>
      </w:pPr>
      <w:r>
        <w:separator/>
      </w:r>
    </w:p>
  </w:footnote>
  <w:footnote w:type="continuationSeparator" w:id="0">
    <w:p w14:paraId="34146AF0" w14:textId="77777777" w:rsidR="00472E05" w:rsidRDefault="00472E05" w:rsidP="00F6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495540"/>
      <w:docPartObj>
        <w:docPartGallery w:val="Page Numbers (Top of Page)"/>
        <w:docPartUnique/>
      </w:docPartObj>
    </w:sdtPr>
    <w:sdtEndPr>
      <w:rPr>
        <w:noProof/>
      </w:rPr>
    </w:sdtEndPr>
    <w:sdtContent>
      <w:p w14:paraId="7C5E05B5" w14:textId="0CB63A64" w:rsidR="00F65121" w:rsidRDefault="00F65121">
        <w:pPr>
          <w:pStyle w:val="Header"/>
          <w:jc w:val="right"/>
          <w:rPr>
            <w:noProof/>
          </w:rPr>
        </w:pPr>
        <w:r>
          <w:fldChar w:fldCharType="begin"/>
        </w:r>
        <w:r>
          <w:instrText xml:space="preserve"> PAGE   \* MERGEFORMAT </w:instrText>
        </w:r>
        <w:r>
          <w:fldChar w:fldCharType="separate"/>
        </w:r>
        <w:r w:rsidR="00796C85">
          <w:rPr>
            <w:noProof/>
          </w:rPr>
          <w:t>1</w:t>
        </w:r>
        <w:r>
          <w:rPr>
            <w:noProof/>
          </w:rPr>
          <w:fldChar w:fldCharType="end"/>
        </w:r>
      </w:p>
      <w:p w14:paraId="0A8DBA9A" w14:textId="35B51DC1" w:rsidR="00F65121" w:rsidRDefault="00F65121" w:rsidP="00F65121">
        <w:pPr>
          <w:pStyle w:val="Header"/>
          <w:jc w:val="right"/>
          <w:rPr>
            <w:noProof/>
          </w:rPr>
        </w:pPr>
        <w:r>
          <w:rPr>
            <w:noProof/>
          </w:rPr>
          <w:t>HH 189-23</w:t>
        </w:r>
      </w:p>
      <w:p w14:paraId="004335B5" w14:textId="309AC960" w:rsidR="002D1D61" w:rsidRDefault="002D1D61" w:rsidP="00F65121">
        <w:pPr>
          <w:pStyle w:val="Header"/>
          <w:jc w:val="right"/>
          <w:rPr>
            <w:noProof/>
          </w:rPr>
        </w:pPr>
        <w:r>
          <w:rPr>
            <w:noProof/>
          </w:rPr>
          <w:t>CASE NO. B 242/23</w:t>
        </w:r>
      </w:p>
      <w:p w14:paraId="3BDA2705" w14:textId="77777777" w:rsidR="002D1D61" w:rsidRDefault="00F65121" w:rsidP="00F65121">
        <w:pPr>
          <w:pStyle w:val="Header"/>
          <w:jc w:val="right"/>
          <w:rPr>
            <w:noProof/>
          </w:rPr>
        </w:pPr>
        <w:r>
          <w:rPr>
            <w:noProof/>
          </w:rPr>
          <w:t xml:space="preserve">CRB </w:t>
        </w:r>
        <w:r w:rsidR="002D1D61">
          <w:rPr>
            <w:noProof/>
          </w:rPr>
          <w:t>No. HRER 149/23</w:t>
        </w:r>
      </w:p>
      <w:p w14:paraId="65314E3F" w14:textId="77777777" w:rsidR="002D1D61" w:rsidRDefault="002D1D61" w:rsidP="00F65121">
        <w:pPr>
          <w:pStyle w:val="Header"/>
          <w:jc w:val="right"/>
          <w:rPr>
            <w:noProof/>
          </w:rPr>
        </w:pPr>
        <w:r>
          <w:rPr>
            <w:noProof/>
          </w:rPr>
          <w:t>CR VTS 55/12/22</w:t>
        </w:r>
      </w:p>
      <w:p w14:paraId="44F28E18" w14:textId="3DFF9082" w:rsidR="00F65121" w:rsidRDefault="002D1D61" w:rsidP="00F65121">
        <w:pPr>
          <w:pStyle w:val="Header"/>
          <w:jc w:val="right"/>
          <w:rPr>
            <w:noProof/>
          </w:rPr>
        </w:pPr>
        <w:r>
          <w:rPr>
            <w:noProof/>
          </w:rPr>
          <w:t>REF CASE B 127/23</w:t>
        </w:r>
      </w:p>
    </w:sdtContent>
  </w:sdt>
  <w:p w14:paraId="20D82FC7" w14:textId="77777777" w:rsidR="00F65121" w:rsidRDefault="00F651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CC"/>
    <w:rsid w:val="000008DD"/>
    <w:rsid w:val="0000166F"/>
    <w:rsid w:val="00013C54"/>
    <w:rsid w:val="0002333A"/>
    <w:rsid w:val="00024388"/>
    <w:rsid w:val="00055525"/>
    <w:rsid w:val="00075A82"/>
    <w:rsid w:val="000777F7"/>
    <w:rsid w:val="00091514"/>
    <w:rsid w:val="000A2D97"/>
    <w:rsid w:val="000A4A1E"/>
    <w:rsid w:val="000E157B"/>
    <w:rsid w:val="000E3434"/>
    <w:rsid w:val="000F162E"/>
    <w:rsid w:val="000F40D1"/>
    <w:rsid w:val="000F648E"/>
    <w:rsid w:val="0010315E"/>
    <w:rsid w:val="00104786"/>
    <w:rsid w:val="00147516"/>
    <w:rsid w:val="00154A9F"/>
    <w:rsid w:val="00156826"/>
    <w:rsid w:val="001642CA"/>
    <w:rsid w:val="001A10F6"/>
    <w:rsid w:val="001E61E9"/>
    <w:rsid w:val="001F1660"/>
    <w:rsid w:val="00206F15"/>
    <w:rsid w:val="00216D82"/>
    <w:rsid w:val="00230E8A"/>
    <w:rsid w:val="00242160"/>
    <w:rsid w:val="0024518C"/>
    <w:rsid w:val="00266C09"/>
    <w:rsid w:val="00283970"/>
    <w:rsid w:val="002A338F"/>
    <w:rsid w:val="002A4CBE"/>
    <w:rsid w:val="002B6863"/>
    <w:rsid w:val="002D1D61"/>
    <w:rsid w:val="002D581C"/>
    <w:rsid w:val="002F1968"/>
    <w:rsid w:val="0031270C"/>
    <w:rsid w:val="00321EB9"/>
    <w:rsid w:val="00332D9E"/>
    <w:rsid w:val="00352AFC"/>
    <w:rsid w:val="00353A82"/>
    <w:rsid w:val="00354836"/>
    <w:rsid w:val="003600A7"/>
    <w:rsid w:val="00370184"/>
    <w:rsid w:val="00385085"/>
    <w:rsid w:val="0039731D"/>
    <w:rsid w:val="003A1F8F"/>
    <w:rsid w:val="003A2091"/>
    <w:rsid w:val="003B72C5"/>
    <w:rsid w:val="003C3412"/>
    <w:rsid w:val="003D3342"/>
    <w:rsid w:val="003F1D18"/>
    <w:rsid w:val="003F2B64"/>
    <w:rsid w:val="00416F61"/>
    <w:rsid w:val="00421314"/>
    <w:rsid w:val="004513A1"/>
    <w:rsid w:val="00455768"/>
    <w:rsid w:val="004624EC"/>
    <w:rsid w:val="00463E62"/>
    <w:rsid w:val="00464310"/>
    <w:rsid w:val="00466E57"/>
    <w:rsid w:val="00472E05"/>
    <w:rsid w:val="0047791F"/>
    <w:rsid w:val="00477C76"/>
    <w:rsid w:val="00481753"/>
    <w:rsid w:val="0049292F"/>
    <w:rsid w:val="004A31C5"/>
    <w:rsid w:val="004B3CEE"/>
    <w:rsid w:val="004F742D"/>
    <w:rsid w:val="005028EA"/>
    <w:rsid w:val="00504E3C"/>
    <w:rsid w:val="0051571D"/>
    <w:rsid w:val="005311A5"/>
    <w:rsid w:val="005366A1"/>
    <w:rsid w:val="0053716F"/>
    <w:rsid w:val="00546722"/>
    <w:rsid w:val="005478BE"/>
    <w:rsid w:val="00553E70"/>
    <w:rsid w:val="00562D90"/>
    <w:rsid w:val="0057440B"/>
    <w:rsid w:val="00586F81"/>
    <w:rsid w:val="005A22D9"/>
    <w:rsid w:val="005B40D5"/>
    <w:rsid w:val="005B5051"/>
    <w:rsid w:val="005B7DDC"/>
    <w:rsid w:val="005C4FED"/>
    <w:rsid w:val="005D26C0"/>
    <w:rsid w:val="006150DB"/>
    <w:rsid w:val="00631166"/>
    <w:rsid w:val="006343A0"/>
    <w:rsid w:val="00643AD6"/>
    <w:rsid w:val="00652B42"/>
    <w:rsid w:val="00655802"/>
    <w:rsid w:val="00667E6E"/>
    <w:rsid w:val="00694CD1"/>
    <w:rsid w:val="006B290F"/>
    <w:rsid w:val="006B3CC9"/>
    <w:rsid w:val="006B6108"/>
    <w:rsid w:val="006D5896"/>
    <w:rsid w:val="006E4216"/>
    <w:rsid w:val="006E7AAC"/>
    <w:rsid w:val="006F503B"/>
    <w:rsid w:val="006F7537"/>
    <w:rsid w:val="00723CB2"/>
    <w:rsid w:val="007241C3"/>
    <w:rsid w:val="0073316A"/>
    <w:rsid w:val="00744F58"/>
    <w:rsid w:val="0076635A"/>
    <w:rsid w:val="00772DB2"/>
    <w:rsid w:val="007748D1"/>
    <w:rsid w:val="00796C85"/>
    <w:rsid w:val="007A22E4"/>
    <w:rsid w:val="007B7BCD"/>
    <w:rsid w:val="007C0883"/>
    <w:rsid w:val="007C0A45"/>
    <w:rsid w:val="007C3C37"/>
    <w:rsid w:val="007D4521"/>
    <w:rsid w:val="007E5EE1"/>
    <w:rsid w:val="007F4286"/>
    <w:rsid w:val="007F6B89"/>
    <w:rsid w:val="00806738"/>
    <w:rsid w:val="00811BF0"/>
    <w:rsid w:val="00822243"/>
    <w:rsid w:val="00823A9F"/>
    <w:rsid w:val="00842E3A"/>
    <w:rsid w:val="00850577"/>
    <w:rsid w:val="00860258"/>
    <w:rsid w:val="008615EC"/>
    <w:rsid w:val="00865AAA"/>
    <w:rsid w:val="00874A9C"/>
    <w:rsid w:val="00893179"/>
    <w:rsid w:val="008A4333"/>
    <w:rsid w:val="008C547B"/>
    <w:rsid w:val="008D5F80"/>
    <w:rsid w:val="008D77B0"/>
    <w:rsid w:val="008E18A2"/>
    <w:rsid w:val="008E7850"/>
    <w:rsid w:val="008F10EF"/>
    <w:rsid w:val="008F4799"/>
    <w:rsid w:val="008F6B11"/>
    <w:rsid w:val="009101BE"/>
    <w:rsid w:val="00921DA1"/>
    <w:rsid w:val="00934D98"/>
    <w:rsid w:val="00946ABD"/>
    <w:rsid w:val="00952C4B"/>
    <w:rsid w:val="00957648"/>
    <w:rsid w:val="009629C0"/>
    <w:rsid w:val="009739D0"/>
    <w:rsid w:val="009776D1"/>
    <w:rsid w:val="009869C6"/>
    <w:rsid w:val="009A44EE"/>
    <w:rsid w:val="009B0ADC"/>
    <w:rsid w:val="009B14EC"/>
    <w:rsid w:val="009B4DB8"/>
    <w:rsid w:val="009C27D4"/>
    <w:rsid w:val="009D465A"/>
    <w:rsid w:val="009E21C8"/>
    <w:rsid w:val="009F201C"/>
    <w:rsid w:val="00A122FF"/>
    <w:rsid w:val="00A15A1D"/>
    <w:rsid w:val="00A15E30"/>
    <w:rsid w:val="00A22DBB"/>
    <w:rsid w:val="00A26383"/>
    <w:rsid w:val="00A33878"/>
    <w:rsid w:val="00A43675"/>
    <w:rsid w:val="00A45754"/>
    <w:rsid w:val="00A46E82"/>
    <w:rsid w:val="00A8204A"/>
    <w:rsid w:val="00A8667D"/>
    <w:rsid w:val="00A94E83"/>
    <w:rsid w:val="00AC564C"/>
    <w:rsid w:val="00AF3625"/>
    <w:rsid w:val="00B03F3B"/>
    <w:rsid w:val="00B052A3"/>
    <w:rsid w:val="00B0610B"/>
    <w:rsid w:val="00B10574"/>
    <w:rsid w:val="00B12709"/>
    <w:rsid w:val="00B20243"/>
    <w:rsid w:val="00B42D64"/>
    <w:rsid w:val="00B518AD"/>
    <w:rsid w:val="00B60EC4"/>
    <w:rsid w:val="00B60F5A"/>
    <w:rsid w:val="00B74CE3"/>
    <w:rsid w:val="00B77678"/>
    <w:rsid w:val="00B865E8"/>
    <w:rsid w:val="00B91C15"/>
    <w:rsid w:val="00BC41C9"/>
    <w:rsid w:val="00BC5C77"/>
    <w:rsid w:val="00BE232E"/>
    <w:rsid w:val="00C064FF"/>
    <w:rsid w:val="00C13888"/>
    <w:rsid w:val="00C159DD"/>
    <w:rsid w:val="00C249A5"/>
    <w:rsid w:val="00C6251B"/>
    <w:rsid w:val="00C66350"/>
    <w:rsid w:val="00C703FB"/>
    <w:rsid w:val="00C71727"/>
    <w:rsid w:val="00C7525B"/>
    <w:rsid w:val="00CA402B"/>
    <w:rsid w:val="00CA6B8E"/>
    <w:rsid w:val="00CB187E"/>
    <w:rsid w:val="00CC0D2C"/>
    <w:rsid w:val="00CC3F6D"/>
    <w:rsid w:val="00CD5BAA"/>
    <w:rsid w:val="00CD73E4"/>
    <w:rsid w:val="00CE214B"/>
    <w:rsid w:val="00CF3296"/>
    <w:rsid w:val="00D00377"/>
    <w:rsid w:val="00D0790C"/>
    <w:rsid w:val="00D26C6B"/>
    <w:rsid w:val="00D469E5"/>
    <w:rsid w:val="00D46DD1"/>
    <w:rsid w:val="00D527CC"/>
    <w:rsid w:val="00D61B93"/>
    <w:rsid w:val="00D65279"/>
    <w:rsid w:val="00D6743B"/>
    <w:rsid w:val="00D67A90"/>
    <w:rsid w:val="00D714C6"/>
    <w:rsid w:val="00D72955"/>
    <w:rsid w:val="00D747CC"/>
    <w:rsid w:val="00D8508B"/>
    <w:rsid w:val="00D91B45"/>
    <w:rsid w:val="00DA22E4"/>
    <w:rsid w:val="00DB15F7"/>
    <w:rsid w:val="00DC4E22"/>
    <w:rsid w:val="00DD2661"/>
    <w:rsid w:val="00DE2185"/>
    <w:rsid w:val="00DE3C4A"/>
    <w:rsid w:val="00E11C4E"/>
    <w:rsid w:val="00E15176"/>
    <w:rsid w:val="00E4505B"/>
    <w:rsid w:val="00E54D67"/>
    <w:rsid w:val="00E65D91"/>
    <w:rsid w:val="00EA2A48"/>
    <w:rsid w:val="00EB32CE"/>
    <w:rsid w:val="00EB409B"/>
    <w:rsid w:val="00EC7622"/>
    <w:rsid w:val="00EF3FE5"/>
    <w:rsid w:val="00EF7090"/>
    <w:rsid w:val="00F00D12"/>
    <w:rsid w:val="00F15DD0"/>
    <w:rsid w:val="00F24BE3"/>
    <w:rsid w:val="00F3191C"/>
    <w:rsid w:val="00F4682E"/>
    <w:rsid w:val="00F503BF"/>
    <w:rsid w:val="00F54228"/>
    <w:rsid w:val="00F56CCB"/>
    <w:rsid w:val="00F65121"/>
    <w:rsid w:val="00F6704E"/>
    <w:rsid w:val="00F70153"/>
    <w:rsid w:val="00F71EE3"/>
    <w:rsid w:val="00FB60AE"/>
    <w:rsid w:val="00FC1CFD"/>
    <w:rsid w:val="00FD0FBF"/>
    <w:rsid w:val="00FD1CB1"/>
    <w:rsid w:val="00FD32D8"/>
    <w:rsid w:val="00FE74A8"/>
    <w:rsid w:val="00FE7C39"/>
    <w:rsid w:val="00FF6F21"/>
    <w:rsid w:val="00FF70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6E4E6"/>
  <w15:chartTrackingRefBased/>
  <w15:docId w15:val="{4B154D10-8CF9-4998-A031-AECA86D1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2D9E"/>
    <w:rPr>
      <w:sz w:val="16"/>
      <w:szCs w:val="16"/>
    </w:rPr>
  </w:style>
  <w:style w:type="paragraph" w:styleId="CommentText">
    <w:name w:val="annotation text"/>
    <w:basedOn w:val="Normal"/>
    <w:link w:val="CommentTextChar"/>
    <w:uiPriority w:val="99"/>
    <w:semiHidden/>
    <w:unhideWhenUsed/>
    <w:rsid w:val="00332D9E"/>
    <w:pPr>
      <w:spacing w:line="240" w:lineRule="auto"/>
    </w:pPr>
    <w:rPr>
      <w:sz w:val="20"/>
      <w:szCs w:val="20"/>
    </w:rPr>
  </w:style>
  <w:style w:type="character" w:customStyle="1" w:styleId="CommentTextChar">
    <w:name w:val="Comment Text Char"/>
    <w:basedOn w:val="DefaultParagraphFont"/>
    <w:link w:val="CommentText"/>
    <w:uiPriority w:val="99"/>
    <w:semiHidden/>
    <w:rsid w:val="00332D9E"/>
    <w:rPr>
      <w:sz w:val="20"/>
      <w:szCs w:val="20"/>
    </w:rPr>
  </w:style>
  <w:style w:type="paragraph" w:styleId="CommentSubject">
    <w:name w:val="annotation subject"/>
    <w:basedOn w:val="CommentText"/>
    <w:next w:val="CommentText"/>
    <w:link w:val="CommentSubjectChar"/>
    <w:uiPriority w:val="99"/>
    <w:semiHidden/>
    <w:unhideWhenUsed/>
    <w:rsid w:val="00332D9E"/>
    <w:rPr>
      <w:b/>
      <w:bCs/>
    </w:rPr>
  </w:style>
  <w:style w:type="character" w:customStyle="1" w:styleId="CommentSubjectChar">
    <w:name w:val="Comment Subject Char"/>
    <w:basedOn w:val="CommentTextChar"/>
    <w:link w:val="CommentSubject"/>
    <w:uiPriority w:val="99"/>
    <w:semiHidden/>
    <w:rsid w:val="00332D9E"/>
    <w:rPr>
      <w:b/>
      <w:bCs/>
      <w:sz w:val="20"/>
      <w:szCs w:val="20"/>
    </w:rPr>
  </w:style>
  <w:style w:type="paragraph" w:styleId="BalloonText">
    <w:name w:val="Balloon Text"/>
    <w:basedOn w:val="Normal"/>
    <w:link w:val="BalloonTextChar"/>
    <w:uiPriority w:val="99"/>
    <w:semiHidden/>
    <w:unhideWhenUsed/>
    <w:rsid w:val="00332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D9E"/>
    <w:rPr>
      <w:rFonts w:ascii="Segoe UI" w:hAnsi="Segoe UI" w:cs="Segoe UI"/>
      <w:sz w:val="18"/>
      <w:szCs w:val="18"/>
    </w:rPr>
  </w:style>
  <w:style w:type="paragraph" w:styleId="Header">
    <w:name w:val="header"/>
    <w:basedOn w:val="Normal"/>
    <w:link w:val="HeaderChar"/>
    <w:uiPriority w:val="99"/>
    <w:unhideWhenUsed/>
    <w:rsid w:val="00F65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21"/>
  </w:style>
  <w:style w:type="paragraph" w:styleId="Footer">
    <w:name w:val="footer"/>
    <w:basedOn w:val="Normal"/>
    <w:link w:val="FooterChar"/>
    <w:uiPriority w:val="99"/>
    <w:unhideWhenUsed/>
    <w:rsid w:val="00F65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2023-03-17T08:35:00Z</dcterms:created>
  <dcterms:modified xsi:type="dcterms:W3CDTF">2023-03-17T08:35:00Z</dcterms:modified>
</cp:coreProperties>
</file>