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42" w:rsidRPr="003C7174" w:rsidRDefault="003C7174" w:rsidP="003C7174">
      <w:pPr>
        <w:spacing w:after="0" w:line="240" w:lineRule="auto"/>
        <w:rPr>
          <w:rFonts w:ascii="Times New Roman" w:hAnsi="Times New Roman" w:cs="Times New Roman"/>
          <w:sz w:val="24"/>
          <w:szCs w:val="24"/>
        </w:rPr>
      </w:pPr>
      <w:bookmarkStart w:id="0" w:name="_GoBack"/>
      <w:bookmarkEnd w:id="0"/>
      <w:r w:rsidRPr="003C7174">
        <w:rPr>
          <w:rFonts w:ascii="Times New Roman" w:hAnsi="Times New Roman" w:cs="Times New Roman"/>
          <w:sz w:val="24"/>
          <w:szCs w:val="24"/>
        </w:rPr>
        <w:t>MYSTICAL TRADING (PRIVATE) LIMITED</w:t>
      </w:r>
    </w:p>
    <w:p w:rsidR="003C7174" w:rsidRDefault="003C7174" w:rsidP="003C71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Pr="003C7174">
        <w:rPr>
          <w:rFonts w:ascii="Times New Roman" w:hAnsi="Times New Roman" w:cs="Times New Roman"/>
          <w:sz w:val="24"/>
          <w:szCs w:val="24"/>
        </w:rPr>
        <w:t>nd</w:t>
      </w:r>
      <w:proofErr w:type="gramEnd"/>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MARCOL TRADING LIMITED</w:t>
      </w:r>
    </w:p>
    <w:p w:rsidR="003C7174" w:rsidRDefault="003C7174" w:rsidP="003C71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BROAD FUELS CC</w:t>
      </w:r>
    </w:p>
    <w:p w:rsidR="003C7174" w:rsidRDefault="003C7174" w:rsidP="003C71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ADDX TRADING 528 (PTY) LIMITED</w:t>
      </w:r>
    </w:p>
    <w:p w:rsidR="003C7174" w:rsidRDefault="003C7174" w:rsidP="003C71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DOWNTOWN PETROLEUM (PRIVATE) LIMITED</w:t>
      </w:r>
    </w:p>
    <w:p w:rsidR="003C7174" w:rsidRDefault="003C7174" w:rsidP="003C71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FUTURE MUVIRIMI</w:t>
      </w:r>
    </w:p>
    <w:p w:rsidR="003C7174" w:rsidRDefault="003C7174" w:rsidP="003C71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PETRONELLA MUVIRIMI</w:t>
      </w:r>
    </w:p>
    <w:p w:rsidR="003C7174" w:rsidRDefault="003C7174" w:rsidP="003C7174">
      <w:pPr>
        <w:spacing w:after="0" w:line="240" w:lineRule="auto"/>
        <w:rPr>
          <w:rFonts w:ascii="Times New Roman" w:hAnsi="Times New Roman" w:cs="Times New Roman"/>
          <w:sz w:val="24"/>
          <w:szCs w:val="24"/>
        </w:rPr>
      </w:pPr>
    </w:p>
    <w:p w:rsidR="003C7174" w:rsidRDefault="003C7174" w:rsidP="003C7174">
      <w:pPr>
        <w:spacing w:after="0" w:line="240" w:lineRule="auto"/>
        <w:rPr>
          <w:rFonts w:ascii="Times New Roman" w:hAnsi="Times New Roman" w:cs="Times New Roman"/>
          <w:sz w:val="24"/>
          <w:szCs w:val="24"/>
        </w:rPr>
      </w:pPr>
    </w:p>
    <w:p w:rsidR="003C7174" w:rsidRDefault="003C7174"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C7174" w:rsidRDefault="009C7009"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MTSHIYA J</w:t>
      </w:r>
    </w:p>
    <w:p w:rsidR="009C7009" w:rsidRDefault="009C7009" w:rsidP="003C7174">
      <w:pPr>
        <w:spacing w:after="0" w:line="240" w:lineRule="auto"/>
        <w:rPr>
          <w:rFonts w:ascii="Times New Roman" w:hAnsi="Times New Roman" w:cs="Times New Roman"/>
          <w:sz w:val="24"/>
          <w:szCs w:val="24"/>
        </w:rPr>
      </w:pPr>
      <w:r>
        <w:rPr>
          <w:rFonts w:ascii="Times New Roman" w:hAnsi="Times New Roman" w:cs="Times New Roman"/>
          <w:sz w:val="24"/>
          <w:szCs w:val="24"/>
        </w:rPr>
        <w:t>HARARE, 30 March 2011</w:t>
      </w:r>
      <w:r w:rsidR="00612949">
        <w:rPr>
          <w:rFonts w:ascii="Times New Roman" w:hAnsi="Times New Roman" w:cs="Times New Roman"/>
          <w:sz w:val="24"/>
          <w:szCs w:val="24"/>
        </w:rPr>
        <w:t xml:space="preserve"> and 28 June 2011</w:t>
      </w:r>
    </w:p>
    <w:p w:rsidR="009C7009" w:rsidRDefault="009C7009" w:rsidP="003C7174">
      <w:pPr>
        <w:spacing w:after="0" w:line="240" w:lineRule="auto"/>
        <w:rPr>
          <w:rFonts w:ascii="Times New Roman" w:hAnsi="Times New Roman" w:cs="Times New Roman"/>
          <w:sz w:val="24"/>
          <w:szCs w:val="24"/>
        </w:rPr>
      </w:pPr>
    </w:p>
    <w:p w:rsidR="009C7009" w:rsidRDefault="009C7009" w:rsidP="003C7174">
      <w:pPr>
        <w:spacing w:after="0" w:line="240" w:lineRule="auto"/>
        <w:rPr>
          <w:rFonts w:ascii="Times New Roman" w:hAnsi="Times New Roman" w:cs="Times New Roman"/>
          <w:sz w:val="24"/>
          <w:szCs w:val="24"/>
        </w:rPr>
      </w:pPr>
    </w:p>
    <w:p w:rsidR="009C7009" w:rsidRDefault="009C7009" w:rsidP="003C717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for applicant</w:t>
      </w:r>
    </w:p>
    <w:p w:rsidR="009C7009" w:rsidRDefault="009C7009" w:rsidP="003C717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Chinyama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respondent</w:t>
      </w:r>
    </w:p>
    <w:p w:rsidR="009C7009" w:rsidRDefault="009C7009" w:rsidP="003C7174">
      <w:pPr>
        <w:spacing w:after="0" w:line="240" w:lineRule="auto"/>
        <w:rPr>
          <w:rFonts w:ascii="Times New Roman" w:hAnsi="Times New Roman" w:cs="Times New Roman"/>
          <w:sz w:val="24"/>
          <w:szCs w:val="24"/>
        </w:rPr>
      </w:pPr>
    </w:p>
    <w:p w:rsidR="00087730" w:rsidRDefault="00087730" w:rsidP="003C7174">
      <w:pPr>
        <w:spacing w:after="0" w:line="240" w:lineRule="auto"/>
        <w:rPr>
          <w:rFonts w:ascii="Times New Roman" w:hAnsi="Times New Roman" w:cs="Times New Roman"/>
          <w:sz w:val="24"/>
          <w:szCs w:val="24"/>
        </w:rPr>
      </w:pPr>
    </w:p>
    <w:p w:rsidR="009C7009" w:rsidRDefault="009C7009" w:rsidP="009C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7730">
        <w:rPr>
          <w:rFonts w:ascii="Times New Roman" w:hAnsi="Times New Roman" w:cs="Times New Roman"/>
          <w:sz w:val="24"/>
          <w:szCs w:val="24"/>
        </w:rPr>
        <w:t>MTSHIYA J:</w:t>
      </w:r>
      <w:r w:rsidR="00087730">
        <w:rPr>
          <w:rFonts w:ascii="Times New Roman" w:hAnsi="Times New Roman" w:cs="Times New Roman"/>
          <w:sz w:val="24"/>
          <w:szCs w:val="24"/>
        </w:rPr>
        <w:tab/>
      </w:r>
      <w:r>
        <w:rPr>
          <w:rFonts w:ascii="Times New Roman" w:hAnsi="Times New Roman" w:cs="Times New Roman"/>
          <w:sz w:val="24"/>
          <w:szCs w:val="24"/>
        </w:rPr>
        <w:t>This is an application for summary judgment.</w:t>
      </w:r>
    </w:p>
    <w:p w:rsidR="009C7009" w:rsidRDefault="009C7009" w:rsidP="009C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18 August 2010 the applicants issued summons against the respondents seeking the following relief:-</w:t>
      </w:r>
    </w:p>
    <w:p w:rsidR="009C7009" w:rsidRDefault="009C7009" w:rsidP="009C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Delivery of 70 5000 litres of diesel</w:t>
      </w:r>
    </w:p>
    <w:p w:rsidR="009C7009" w:rsidRDefault="009C7009" w:rsidP="009C700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EB1A2C">
        <w:rPr>
          <w:rFonts w:ascii="Times New Roman" w:hAnsi="Times New Roman" w:cs="Times New Roman"/>
          <w:sz w:val="24"/>
          <w:szCs w:val="24"/>
        </w:rPr>
        <w:t xml:space="preserve"> </w:t>
      </w:r>
      <w:r>
        <w:rPr>
          <w:rFonts w:ascii="Times New Roman" w:hAnsi="Times New Roman" w:cs="Times New Roman"/>
          <w:sz w:val="24"/>
          <w:szCs w:val="24"/>
        </w:rPr>
        <w:t>(b)</w:t>
      </w:r>
      <w:r>
        <w:rPr>
          <w:rFonts w:ascii="Times New Roman" w:hAnsi="Times New Roman" w:cs="Times New Roman"/>
          <w:sz w:val="24"/>
          <w:szCs w:val="24"/>
        </w:rPr>
        <w:tab/>
        <w:t xml:space="preserve">Payment of the replacement value of 70 5000 litres of diesel at the market rate </w:t>
      </w:r>
    </w:p>
    <w:p w:rsidR="009C7009" w:rsidRDefault="009C7009" w:rsidP="009C7009">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prevalent</w:t>
      </w:r>
      <w:proofErr w:type="gramEnd"/>
      <w:r>
        <w:rPr>
          <w:rFonts w:ascii="Times New Roman" w:hAnsi="Times New Roman" w:cs="Times New Roman"/>
          <w:sz w:val="24"/>
          <w:szCs w:val="24"/>
        </w:rPr>
        <w:t xml:space="preserve"> on the date of judgment;</w:t>
      </w:r>
    </w:p>
    <w:p w:rsidR="009C7009" w:rsidRDefault="009C7009" w:rsidP="009C7009">
      <w:pPr>
        <w:spacing w:after="0" w:line="240" w:lineRule="auto"/>
        <w:ind w:left="720" w:firstLine="720"/>
        <w:jc w:val="both"/>
        <w:rPr>
          <w:rFonts w:ascii="Times New Roman" w:hAnsi="Times New Roman" w:cs="Times New Roman"/>
          <w:sz w:val="24"/>
          <w:szCs w:val="24"/>
        </w:rPr>
      </w:pPr>
    </w:p>
    <w:p w:rsidR="009C7009" w:rsidRDefault="009C7009" w:rsidP="009C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Costs of suit on the legal practitioners</w:t>
      </w:r>
      <w:r w:rsidR="00A93151">
        <w:rPr>
          <w:rFonts w:ascii="Times New Roman" w:hAnsi="Times New Roman" w:cs="Times New Roman"/>
          <w:sz w:val="24"/>
          <w:szCs w:val="24"/>
        </w:rPr>
        <w:t xml:space="preserve"> and client scale”</w:t>
      </w:r>
    </w:p>
    <w:p w:rsidR="00A93151" w:rsidRDefault="00A93151" w:rsidP="009C7009">
      <w:pPr>
        <w:spacing w:after="0" w:line="360" w:lineRule="auto"/>
        <w:jc w:val="both"/>
        <w:rPr>
          <w:rFonts w:ascii="Times New Roman" w:hAnsi="Times New Roman" w:cs="Times New Roman"/>
          <w:sz w:val="24"/>
          <w:szCs w:val="24"/>
        </w:rPr>
      </w:pPr>
    </w:p>
    <w:p w:rsidR="00A93151" w:rsidRDefault="00A93151" w:rsidP="009C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30 August 2010 the respondents filed an appearance to defend and served same on the applicants’ legal practitioners on 7 September 2010.</w:t>
      </w:r>
    </w:p>
    <w:p w:rsidR="00A93151" w:rsidRDefault="00A93151" w:rsidP="009C7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14 September 2010 the applicants filed this application and in the founding affidavit deposed to by </w:t>
      </w:r>
      <w:proofErr w:type="spellStart"/>
      <w:r>
        <w:rPr>
          <w:rFonts w:ascii="Times New Roman" w:hAnsi="Times New Roman" w:cs="Times New Roman"/>
          <w:sz w:val="24"/>
          <w:szCs w:val="24"/>
        </w:rPr>
        <w:t>Pedzisai</w:t>
      </w:r>
      <w:proofErr w:type="spellEnd"/>
      <w:r>
        <w:rPr>
          <w:rFonts w:ascii="Times New Roman" w:hAnsi="Times New Roman" w:cs="Times New Roman"/>
          <w:sz w:val="24"/>
          <w:szCs w:val="24"/>
        </w:rPr>
        <w:t xml:space="preserve"> Miriam </w:t>
      </w:r>
      <w:proofErr w:type="spellStart"/>
      <w:r>
        <w:rPr>
          <w:rFonts w:ascii="Times New Roman" w:hAnsi="Times New Roman" w:cs="Times New Roman"/>
          <w:sz w:val="24"/>
          <w:szCs w:val="24"/>
        </w:rPr>
        <w:t>Lilliethy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Garwe</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Garwe</w:t>
      </w:r>
      <w:proofErr w:type="spellEnd"/>
      <w:r>
        <w:rPr>
          <w:rFonts w:ascii="Times New Roman" w:hAnsi="Times New Roman" w:cs="Times New Roman"/>
          <w:sz w:val="24"/>
          <w:szCs w:val="24"/>
        </w:rPr>
        <w:t>) the basis of this application is that:</w:t>
      </w:r>
    </w:p>
    <w:p w:rsidR="00273069" w:rsidRDefault="00A93151"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service of the Appearance to Defend, at least seven days after the date of entry of the Appeara</w:t>
      </w:r>
      <w:r w:rsidR="00273069">
        <w:rPr>
          <w:rFonts w:ascii="Times New Roman" w:hAnsi="Times New Roman" w:cs="Times New Roman"/>
          <w:sz w:val="24"/>
          <w:szCs w:val="24"/>
        </w:rPr>
        <w:t>n</w:t>
      </w:r>
      <w:r>
        <w:rPr>
          <w:rFonts w:ascii="Times New Roman" w:hAnsi="Times New Roman" w:cs="Times New Roman"/>
          <w:sz w:val="24"/>
          <w:szCs w:val="24"/>
        </w:rPr>
        <w:t xml:space="preserve">ce, renders that Notice of Appearance to </w:t>
      </w:r>
      <w:r w:rsidR="00273069">
        <w:rPr>
          <w:rFonts w:ascii="Times New Roman" w:hAnsi="Times New Roman" w:cs="Times New Roman"/>
          <w:sz w:val="24"/>
          <w:szCs w:val="24"/>
        </w:rPr>
        <w:t xml:space="preserve">Defend, defective and therefore a legal nullity by reason of the </w:t>
      </w:r>
      <w:proofErr w:type="spellStart"/>
      <w:r w:rsidR="00273069">
        <w:rPr>
          <w:rFonts w:ascii="Times New Roman" w:hAnsi="Times New Roman" w:cs="Times New Roman"/>
          <w:sz w:val="24"/>
          <w:szCs w:val="24"/>
        </w:rPr>
        <w:t>non compliance</w:t>
      </w:r>
      <w:proofErr w:type="spellEnd"/>
      <w:r w:rsidR="00273069">
        <w:rPr>
          <w:rFonts w:ascii="Times New Roman" w:hAnsi="Times New Roman" w:cs="Times New Roman"/>
          <w:sz w:val="24"/>
          <w:szCs w:val="24"/>
        </w:rPr>
        <w:t xml:space="preserve"> with r 49 of the High Court Rules 1971, as amended.</w:t>
      </w:r>
    </w:p>
    <w:p w:rsidR="00273069" w:rsidRDefault="00273069" w:rsidP="00273069">
      <w:pPr>
        <w:spacing w:after="0" w:line="240" w:lineRule="auto"/>
        <w:ind w:left="1440" w:hanging="720"/>
        <w:jc w:val="both"/>
        <w:rPr>
          <w:rFonts w:ascii="Times New Roman" w:hAnsi="Times New Roman" w:cs="Times New Roman"/>
          <w:sz w:val="24"/>
          <w:szCs w:val="24"/>
        </w:rPr>
      </w:pPr>
    </w:p>
    <w:p w:rsidR="007A4101" w:rsidRDefault="00273069"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Pr>
          <w:rFonts w:ascii="Times New Roman" w:hAnsi="Times New Roman" w:cs="Times New Roman"/>
          <w:sz w:val="24"/>
          <w:szCs w:val="24"/>
        </w:rPr>
        <w:tab/>
        <w:t xml:space="preserve">The entering of the Notice of Appearance to Defend was mala fide and made only to delay the finalisation of this matter. </w:t>
      </w:r>
    </w:p>
    <w:p w:rsidR="007A4101" w:rsidRDefault="007A4101" w:rsidP="00273069">
      <w:pPr>
        <w:spacing w:after="0" w:line="240" w:lineRule="auto"/>
        <w:ind w:left="1440" w:hanging="720"/>
        <w:jc w:val="both"/>
        <w:rPr>
          <w:rFonts w:ascii="Times New Roman" w:hAnsi="Times New Roman" w:cs="Times New Roman"/>
          <w:sz w:val="24"/>
          <w:szCs w:val="24"/>
        </w:rPr>
      </w:pPr>
    </w:p>
    <w:p w:rsidR="007A4101" w:rsidRDefault="007A4101"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In my belief, the respondents do not have a defence to the claim made by the applicants.</w:t>
      </w:r>
    </w:p>
    <w:p w:rsidR="007A4101" w:rsidRDefault="007A4101" w:rsidP="00273069">
      <w:pPr>
        <w:spacing w:after="0" w:line="240" w:lineRule="auto"/>
        <w:ind w:left="1440" w:hanging="720"/>
        <w:jc w:val="both"/>
        <w:rPr>
          <w:rFonts w:ascii="Times New Roman" w:hAnsi="Times New Roman" w:cs="Times New Roman"/>
          <w:sz w:val="24"/>
          <w:szCs w:val="24"/>
        </w:rPr>
      </w:pPr>
    </w:p>
    <w:p w:rsidR="007A4101" w:rsidRDefault="007A4101"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It would be a waste of the Court’s time and valuable resources if this matter were to be defended up to trial stage.</w:t>
      </w:r>
      <w:r w:rsidR="00273069">
        <w:rPr>
          <w:rFonts w:ascii="Times New Roman" w:hAnsi="Times New Roman" w:cs="Times New Roman"/>
          <w:sz w:val="24"/>
          <w:szCs w:val="24"/>
        </w:rPr>
        <w:t xml:space="preserve">  </w:t>
      </w:r>
    </w:p>
    <w:p w:rsidR="007A4101" w:rsidRDefault="007A4101" w:rsidP="00273069">
      <w:pPr>
        <w:spacing w:after="0" w:line="240" w:lineRule="auto"/>
        <w:ind w:left="1440" w:hanging="720"/>
        <w:jc w:val="both"/>
        <w:rPr>
          <w:rFonts w:ascii="Times New Roman" w:hAnsi="Times New Roman" w:cs="Times New Roman"/>
          <w:sz w:val="24"/>
          <w:szCs w:val="24"/>
        </w:rPr>
      </w:pPr>
    </w:p>
    <w:p w:rsidR="007A4101" w:rsidRDefault="007A4101"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Consequently, I pray for an order for summary judgment in terms of the draft order annexed hereto”.</w:t>
      </w:r>
    </w:p>
    <w:p w:rsidR="007A4101" w:rsidRDefault="007A4101" w:rsidP="00273069">
      <w:pPr>
        <w:spacing w:after="0" w:line="240" w:lineRule="auto"/>
        <w:ind w:left="1440" w:hanging="720"/>
        <w:jc w:val="both"/>
        <w:rPr>
          <w:rFonts w:ascii="Times New Roman" w:hAnsi="Times New Roman" w:cs="Times New Roman"/>
          <w:sz w:val="24"/>
          <w:szCs w:val="24"/>
        </w:rPr>
      </w:pPr>
    </w:p>
    <w:p w:rsidR="007A4101" w:rsidRDefault="007A4101"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 the </w:t>
      </w:r>
      <w:r w:rsidR="007C40B7">
        <w:rPr>
          <w:rFonts w:ascii="Times New Roman" w:hAnsi="Times New Roman" w:cs="Times New Roman"/>
          <w:sz w:val="24"/>
          <w:szCs w:val="24"/>
        </w:rPr>
        <w:t>s</w:t>
      </w:r>
      <w:r>
        <w:rPr>
          <w:rFonts w:ascii="Times New Roman" w:hAnsi="Times New Roman" w:cs="Times New Roman"/>
          <w:sz w:val="24"/>
          <w:szCs w:val="24"/>
        </w:rPr>
        <w:t xml:space="preserve">ame founding affidavit </w:t>
      </w:r>
      <w:proofErr w:type="spellStart"/>
      <w:r>
        <w:rPr>
          <w:rFonts w:ascii="Times New Roman" w:hAnsi="Times New Roman" w:cs="Times New Roman"/>
          <w:sz w:val="24"/>
          <w:szCs w:val="24"/>
        </w:rPr>
        <w:t>Garwe</w:t>
      </w:r>
      <w:proofErr w:type="spellEnd"/>
      <w:r>
        <w:rPr>
          <w:rFonts w:ascii="Times New Roman" w:hAnsi="Times New Roman" w:cs="Times New Roman"/>
          <w:sz w:val="24"/>
          <w:szCs w:val="24"/>
        </w:rPr>
        <w:t xml:space="preserve"> states as follows:-</w:t>
      </w:r>
    </w:p>
    <w:p w:rsidR="007A4101" w:rsidRDefault="007A4101" w:rsidP="00273069">
      <w:pPr>
        <w:spacing w:after="0" w:line="240" w:lineRule="auto"/>
        <w:ind w:left="1440" w:hanging="720"/>
        <w:jc w:val="both"/>
        <w:rPr>
          <w:rFonts w:ascii="Times New Roman" w:hAnsi="Times New Roman" w:cs="Times New Roman"/>
          <w:sz w:val="24"/>
          <w:szCs w:val="24"/>
        </w:rPr>
      </w:pPr>
    </w:p>
    <w:p w:rsidR="007A4101" w:rsidRDefault="007A4101" w:rsidP="0027306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 am authorised to depose to this affidavit by virtue of my aforementioned office and </w:t>
      </w:r>
    </w:p>
    <w:p w:rsidR="007A4101" w:rsidRDefault="007A4101" w:rsidP="00273069">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virtue of Resolutions of the Board of Directors of the applicant companies attached </w:t>
      </w:r>
    </w:p>
    <w:p w:rsidR="007C40B7" w:rsidRDefault="007A4101" w:rsidP="00273069">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hereto</w:t>
      </w:r>
      <w:proofErr w:type="gramEnd"/>
      <w:r>
        <w:rPr>
          <w:rFonts w:ascii="Times New Roman" w:hAnsi="Times New Roman" w:cs="Times New Roman"/>
          <w:sz w:val="24"/>
          <w:szCs w:val="24"/>
        </w:rPr>
        <w:t xml:space="preserve"> as Annexures “LG1”, “LG2” and “LG3”.</w:t>
      </w:r>
    </w:p>
    <w:p w:rsidR="007C40B7" w:rsidRDefault="007C40B7" w:rsidP="00273069">
      <w:pPr>
        <w:spacing w:after="0" w:line="240" w:lineRule="auto"/>
        <w:ind w:left="1440" w:hanging="720"/>
        <w:jc w:val="both"/>
        <w:rPr>
          <w:rFonts w:ascii="Times New Roman" w:hAnsi="Times New Roman" w:cs="Times New Roman"/>
          <w:sz w:val="24"/>
          <w:szCs w:val="24"/>
        </w:rPr>
      </w:pPr>
    </w:p>
    <w:p w:rsidR="00481A4D" w:rsidRDefault="00481A4D" w:rsidP="00273069">
      <w:pPr>
        <w:spacing w:after="0" w:line="240" w:lineRule="auto"/>
        <w:ind w:left="1440" w:hanging="720"/>
        <w:jc w:val="both"/>
        <w:rPr>
          <w:rFonts w:ascii="Times New Roman" w:hAnsi="Times New Roman" w:cs="Times New Roman"/>
          <w:sz w:val="24"/>
          <w:szCs w:val="24"/>
        </w:rPr>
      </w:pPr>
      <w:proofErr w:type="spellStart"/>
      <w:r>
        <w:rPr>
          <w:rFonts w:ascii="Times New Roman" w:hAnsi="Times New Roman" w:cs="Times New Roman"/>
          <w:sz w:val="24"/>
          <w:szCs w:val="24"/>
        </w:rPr>
        <w:t>Garwe</w:t>
      </w:r>
      <w:proofErr w:type="spellEnd"/>
      <w:r>
        <w:rPr>
          <w:rFonts w:ascii="Times New Roman" w:hAnsi="Times New Roman" w:cs="Times New Roman"/>
          <w:sz w:val="24"/>
          <w:szCs w:val="24"/>
        </w:rPr>
        <w:t xml:space="preserve"> goes further to describe the applicants as follows:-</w:t>
      </w:r>
    </w:p>
    <w:p w:rsidR="00481A4D" w:rsidRDefault="00481A4D" w:rsidP="00273069">
      <w:pPr>
        <w:spacing w:after="0" w:line="240" w:lineRule="auto"/>
        <w:ind w:left="1440" w:hanging="720"/>
        <w:jc w:val="both"/>
        <w:rPr>
          <w:rFonts w:ascii="Times New Roman" w:hAnsi="Times New Roman" w:cs="Times New Roman"/>
          <w:sz w:val="24"/>
          <w:szCs w:val="24"/>
        </w:rPr>
      </w:pPr>
    </w:p>
    <w:p w:rsidR="007C40B7" w:rsidRDefault="00481A4D" w:rsidP="0061294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12949">
        <w:rPr>
          <w:rFonts w:ascii="Times New Roman" w:hAnsi="Times New Roman" w:cs="Times New Roman"/>
          <w:sz w:val="24"/>
          <w:szCs w:val="24"/>
        </w:rPr>
        <w:t>2.</w:t>
      </w:r>
      <w:r w:rsidR="00612949">
        <w:rPr>
          <w:rFonts w:ascii="Times New Roman" w:hAnsi="Times New Roman" w:cs="Times New Roman"/>
          <w:sz w:val="24"/>
          <w:szCs w:val="24"/>
        </w:rPr>
        <w:tab/>
      </w:r>
      <w:proofErr w:type="gramStart"/>
      <w:r w:rsidR="007C40B7">
        <w:rPr>
          <w:rFonts w:ascii="Times New Roman" w:hAnsi="Times New Roman" w:cs="Times New Roman"/>
          <w:sz w:val="24"/>
          <w:szCs w:val="24"/>
        </w:rPr>
        <w:t>The</w:t>
      </w:r>
      <w:proofErr w:type="gramEnd"/>
      <w:r w:rsidR="007C40B7">
        <w:rPr>
          <w:rFonts w:ascii="Times New Roman" w:hAnsi="Times New Roman" w:cs="Times New Roman"/>
          <w:sz w:val="24"/>
          <w:szCs w:val="24"/>
        </w:rPr>
        <w:t xml:space="preserve"> first applicant is </w:t>
      </w:r>
      <w:r w:rsidR="007C40B7">
        <w:rPr>
          <w:rFonts w:ascii="Times New Roman" w:hAnsi="Times New Roman" w:cs="Times New Roman"/>
          <w:b/>
          <w:sz w:val="24"/>
          <w:szCs w:val="24"/>
        </w:rPr>
        <w:t>MYSTICAL TRADING (PRIVATE) LIMITED,</w:t>
      </w:r>
      <w:r w:rsidR="007C40B7">
        <w:rPr>
          <w:rFonts w:ascii="Times New Roman" w:hAnsi="Times New Roman" w:cs="Times New Roman"/>
          <w:sz w:val="24"/>
          <w:szCs w:val="24"/>
        </w:rPr>
        <w:t xml:space="preserve"> a</w:t>
      </w:r>
    </w:p>
    <w:p w:rsidR="00612949" w:rsidRDefault="007C40B7" w:rsidP="0061294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 xml:space="preserve"> incor</w:t>
      </w:r>
      <w:r w:rsidR="00A60EA8">
        <w:rPr>
          <w:rFonts w:ascii="Times New Roman" w:hAnsi="Times New Roman" w:cs="Times New Roman"/>
          <w:sz w:val="24"/>
          <w:szCs w:val="24"/>
        </w:rPr>
        <w:t xml:space="preserve">porated in terms of the laws of Zimbabwe, and thus an </w:t>
      </w:r>
      <w:proofErr w:type="spellStart"/>
      <w:r w:rsidR="00A60EA8">
        <w:rPr>
          <w:rFonts w:ascii="Times New Roman" w:hAnsi="Times New Roman" w:cs="Times New Roman"/>
          <w:i/>
          <w:sz w:val="24"/>
          <w:szCs w:val="24"/>
        </w:rPr>
        <w:t>incola</w:t>
      </w:r>
      <w:proofErr w:type="spellEnd"/>
      <w:r w:rsidR="00A60EA8">
        <w:rPr>
          <w:rFonts w:ascii="Times New Roman" w:hAnsi="Times New Roman" w:cs="Times New Roman"/>
          <w:sz w:val="24"/>
          <w:szCs w:val="24"/>
        </w:rPr>
        <w:t xml:space="preserve"> applicant</w:t>
      </w:r>
    </w:p>
    <w:p w:rsidR="00612949" w:rsidRDefault="00612949" w:rsidP="0061294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w:t>
      </w:r>
      <w:r w:rsidR="00A60EA8">
        <w:rPr>
          <w:rFonts w:ascii="Times New Roman" w:hAnsi="Times New Roman" w:cs="Times New Roman"/>
          <w:sz w:val="24"/>
          <w:szCs w:val="24"/>
        </w:rPr>
        <w:t>f</w:t>
      </w:r>
      <w:proofErr w:type="gramEnd"/>
      <w:r w:rsidR="00A60EA8">
        <w:rPr>
          <w:rFonts w:ascii="Times New Roman" w:hAnsi="Times New Roman" w:cs="Times New Roman"/>
          <w:sz w:val="24"/>
          <w:szCs w:val="24"/>
        </w:rPr>
        <w:t xml:space="preserve"> this honourable Court. The applicant is a trader in, and conveyor of, petroleum</w:t>
      </w:r>
    </w:p>
    <w:p w:rsidR="00A60EA8" w:rsidRDefault="00A60EA8" w:rsidP="0061294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fuels. Its address for service is care of its legal practitioners of record Messrs </w:t>
      </w:r>
    </w:p>
    <w:p w:rsidR="00612949" w:rsidRDefault="00A60EA8" w:rsidP="00612949">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Mutamangira</w:t>
      </w:r>
      <w:proofErr w:type="spellEnd"/>
      <w:r>
        <w:rPr>
          <w:rFonts w:ascii="Times New Roman" w:hAnsi="Times New Roman" w:cs="Times New Roman"/>
          <w:sz w:val="24"/>
          <w:szCs w:val="24"/>
        </w:rPr>
        <w:t xml:space="preserve"> &amp; Associates Legal Practitioners of Second Floor Travel Plaza, 29</w:t>
      </w:r>
    </w:p>
    <w:p w:rsidR="00A748E1" w:rsidRDefault="00A60EA8" w:rsidP="00612949">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Mazowe</w:t>
      </w:r>
      <w:proofErr w:type="spellEnd"/>
      <w:r>
        <w:rPr>
          <w:rFonts w:ascii="Times New Roman" w:hAnsi="Times New Roman" w:cs="Times New Roman"/>
          <w:sz w:val="24"/>
          <w:szCs w:val="24"/>
        </w:rPr>
        <w:t xml:space="preserve"> Street, Harare</w:t>
      </w:r>
      <w:r w:rsidR="00A748E1">
        <w:rPr>
          <w:rFonts w:ascii="Times New Roman" w:hAnsi="Times New Roman" w:cs="Times New Roman"/>
          <w:sz w:val="24"/>
          <w:szCs w:val="24"/>
        </w:rPr>
        <w:t>.</w:t>
      </w:r>
    </w:p>
    <w:p w:rsidR="00A748E1" w:rsidRDefault="00A748E1" w:rsidP="00273069">
      <w:pPr>
        <w:spacing w:after="0" w:line="240" w:lineRule="auto"/>
        <w:ind w:left="1440" w:hanging="720"/>
        <w:jc w:val="both"/>
        <w:rPr>
          <w:rFonts w:ascii="Times New Roman" w:hAnsi="Times New Roman" w:cs="Times New Roman"/>
          <w:sz w:val="24"/>
          <w:szCs w:val="24"/>
        </w:rPr>
      </w:pPr>
    </w:p>
    <w:p w:rsidR="00E40B8D" w:rsidRDefault="00612949" w:rsidP="0061294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E5228">
        <w:rPr>
          <w:rFonts w:ascii="Times New Roman" w:hAnsi="Times New Roman" w:cs="Times New Roman"/>
          <w:sz w:val="24"/>
          <w:szCs w:val="24"/>
        </w:rPr>
        <w:t xml:space="preserve">The second applicant is </w:t>
      </w:r>
      <w:r w:rsidR="008E5228">
        <w:rPr>
          <w:rFonts w:ascii="Times New Roman" w:hAnsi="Times New Roman" w:cs="Times New Roman"/>
          <w:b/>
          <w:sz w:val="24"/>
          <w:szCs w:val="24"/>
        </w:rPr>
        <w:t>MARCOL TRADING (PTY) LIMITED</w:t>
      </w:r>
      <w:r w:rsidR="008E5228">
        <w:rPr>
          <w:rFonts w:ascii="Times New Roman" w:hAnsi="Times New Roman" w:cs="Times New Roman"/>
          <w:sz w:val="24"/>
          <w:szCs w:val="24"/>
        </w:rPr>
        <w:t xml:space="preserve"> a company</w:t>
      </w:r>
      <w:r>
        <w:rPr>
          <w:rFonts w:ascii="Times New Roman" w:hAnsi="Times New Roman" w:cs="Times New Roman"/>
          <w:sz w:val="24"/>
          <w:szCs w:val="24"/>
        </w:rPr>
        <w:t xml:space="preserve"> </w:t>
      </w:r>
      <w:r w:rsidR="008E5228">
        <w:rPr>
          <w:rFonts w:ascii="Times New Roman" w:hAnsi="Times New Roman" w:cs="Times New Roman"/>
          <w:sz w:val="24"/>
          <w:szCs w:val="24"/>
        </w:rPr>
        <w:t>incorporated in Mauritius which either a subsidiary or sister to the first applicant</w:t>
      </w:r>
      <w:r w:rsidR="00E40B8D">
        <w:rPr>
          <w:rFonts w:ascii="Times New Roman" w:hAnsi="Times New Roman" w:cs="Times New Roman"/>
          <w:sz w:val="24"/>
          <w:szCs w:val="24"/>
        </w:rPr>
        <w:t xml:space="preserve">. Its address for service is care of Messrs </w:t>
      </w:r>
      <w:proofErr w:type="spellStart"/>
      <w:r w:rsidR="00E40B8D">
        <w:rPr>
          <w:rFonts w:ascii="Times New Roman" w:hAnsi="Times New Roman" w:cs="Times New Roman"/>
          <w:sz w:val="24"/>
          <w:szCs w:val="24"/>
        </w:rPr>
        <w:t>Mutamangira</w:t>
      </w:r>
      <w:proofErr w:type="spellEnd"/>
      <w:r w:rsidR="00E40B8D">
        <w:rPr>
          <w:rFonts w:ascii="Times New Roman" w:hAnsi="Times New Roman" w:cs="Times New Roman"/>
          <w:sz w:val="24"/>
          <w:szCs w:val="24"/>
        </w:rPr>
        <w:t xml:space="preserve"> &amp; Associates Legal Practitioners of 2</w:t>
      </w:r>
      <w:r w:rsidR="00E40B8D" w:rsidRPr="00E40B8D">
        <w:rPr>
          <w:rFonts w:ascii="Times New Roman" w:hAnsi="Times New Roman" w:cs="Times New Roman"/>
          <w:sz w:val="24"/>
          <w:szCs w:val="24"/>
          <w:vertAlign w:val="superscript"/>
        </w:rPr>
        <w:t>nd</w:t>
      </w:r>
      <w:r w:rsidR="00E40B8D">
        <w:rPr>
          <w:rFonts w:ascii="Times New Roman" w:hAnsi="Times New Roman" w:cs="Times New Roman"/>
          <w:sz w:val="24"/>
          <w:szCs w:val="24"/>
        </w:rPr>
        <w:t xml:space="preserve"> Floor, Travel Plaza, </w:t>
      </w:r>
      <w:proofErr w:type="gramStart"/>
      <w:r w:rsidR="00E40B8D">
        <w:rPr>
          <w:rFonts w:ascii="Times New Roman" w:hAnsi="Times New Roman" w:cs="Times New Roman"/>
          <w:sz w:val="24"/>
          <w:szCs w:val="24"/>
        </w:rPr>
        <w:t>29</w:t>
      </w:r>
      <w:proofErr w:type="gramEnd"/>
      <w:r w:rsidR="00E40B8D">
        <w:rPr>
          <w:rFonts w:ascii="Times New Roman" w:hAnsi="Times New Roman" w:cs="Times New Roman"/>
          <w:sz w:val="24"/>
          <w:szCs w:val="24"/>
        </w:rPr>
        <w:t xml:space="preserve"> </w:t>
      </w:r>
      <w:proofErr w:type="spellStart"/>
      <w:r w:rsidR="00E40B8D">
        <w:rPr>
          <w:rFonts w:ascii="Times New Roman" w:hAnsi="Times New Roman" w:cs="Times New Roman"/>
          <w:sz w:val="24"/>
          <w:szCs w:val="24"/>
        </w:rPr>
        <w:t>Mazowe</w:t>
      </w:r>
      <w:proofErr w:type="spellEnd"/>
      <w:r w:rsidR="00E40B8D">
        <w:rPr>
          <w:rFonts w:ascii="Times New Roman" w:hAnsi="Times New Roman" w:cs="Times New Roman"/>
          <w:sz w:val="24"/>
          <w:szCs w:val="24"/>
        </w:rPr>
        <w:t xml:space="preserve"> Street. </w:t>
      </w:r>
    </w:p>
    <w:p w:rsidR="00E40B8D" w:rsidRDefault="00E40B8D" w:rsidP="00273069">
      <w:pPr>
        <w:spacing w:after="0" w:line="240" w:lineRule="auto"/>
        <w:ind w:left="1440" w:hanging="720"/>
        <w:jc w:val="both"/>
        <w:rPr>
          <w:rFonts w:ascii="Times New Roman" w:hAnsi="Times New Roman" w:cs="Times New Roman"/>
          <w:sz w:val="24"/>
          <w:szCs w:val="24"/>
        </w:rPr>
      </w:pPr>
    </w:p>
    <w:p w:rsidR="00481A4D" w:rsidRDefault="00612949" w:rsidP="0061294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40B8D">
        <w:rPr>
          <w:rFonts w:ascii="Times New Roman" w:hAnsi="Times New Roman" w:cs="Times New Roman"/>
          <w:sz w:val="24"/>
          <w:szCs w:val="24"/>
        </w:rPr>
        <w:t xml:space="preserve">The third applicant is </w:t>
      </w:r>
      <w:r w:rsidR="00E40B8D">
        <w:rPr>
          <w:rFonts w:ascii="Times New Roman" w:hAnsi="Times New Roman" w:cs="Times New Roman"/>
          <w:b/>
          <w:sz w:val="24"/>
          <w:szCs w:val="24"/>
        </w:rPr>
        <w:t>BROAD FUELS CC</w:t>
      </w:r>
      <w:r w:rsidR="00E40B8D">
        <w:rPr>
          <w:rFonts w:ascii="Times New Roman" w:hAnsi="Times New Roman" w:cs="Times New Roman"/>
          <w:sz w:val="24"/>
          <w:szCs w:val="24"/>
        </w:rPr>
        <w:t xml:space="preserve"> a company incor</w:t>
      </w:r>
      <w:r w:rsidR="00066789">
        <w:rPr>
          <w:rFonts w:ascii="Times New Roman" w:hAnsi="Times New Roman" w:cs="Times New Roman"/>
          <w:sz w:val="24"/>
          <w:szCs w:val="24"/>
        </w:rPr>
        <w:t>porated in terms of the</w:t>
      </w:r>
      <w:r>
        <w:rPr>
          <w:rFonts w:ascii="Times New Roman" w:hAnsi="Times New Roman" w:cs="Times New Roman"/>
          <w:sz w:val="24"/>
          <w:szCs w:val="24"/>
        </w:rPr>
        <w:t xml:space="preserve"> </w:t>
      </w:r>
      <w:r w:rsidR="00066789">
        <w:rPr>
          <w:rFonts w:ascii="Times New Roman" w:hAnsi="Times New Roman" w:cs="Times New Roman"/>
          <w:sz w:val="24"/>
          <w:szCs w:val="24"/>
        </w:rPr>
        <w:t>laws of the Republic of South Africa which is either subsidiary or sister to the first</w:t>
      </w:r>
      <w:r>
        <w:rPr>
          <w:rFonts w:ascii="Times New Roman" w:hAnsi="Times New Roman" w:cs="Times New Roman"/>
          <w:sz w:val="24"/>
          <w:szCs w:val="24"/>
        </w:rPr>
        <w:t xml:space="preserve"> </w:t>
      </w:r>
      <w:r w:rsidR="00066789">
        <w:rPr>
          <w:rFonts w:ascii="Times New Roman" w:hAnsi="Times New Roman" w:cs="Times New Roman"/>
          <w:sz w:val="24"/>
          <w:szCs w:val="24"/>
        </w:rPr>
        <w:t xml:space="preserve">applicant. Its address for service is care of Messrs </w:t>
      </w:r>
      <w:proofErr w:type="spellStart"/>
      <w:r w:rsidR="00066789">
        <w:rPr>
          <w:rFonts w:ascii="Times New Roman" w:hAnsi="Times New Roman" w:cs="Times New Roman"/>
          <w:sz w:val="24"/>
          <w:szCs w:val="24"/>
        </w:rPr>
        <w:t>Mutamangira</w:t>
      </w:r>
      <w:proofErr w:type="spellEnd"/>
      <w:r w:rsidR="00066789">
        <w:rPr>
          <w:rFonts w:ascii="Times New Roman" w:hAnsi="Times New Roman" w:cs="Times New Roman"/>
          <w:sz w:val="24"/>
          <w:szCs w:val="24"/>
        </w:rPr>
        <w:t xml:space="preserve"> &amp; Associates Legal</w:t>
      </w:r>
      <w:r>
        <w:rPr>
          <w:rFonts w:ascii="Times New Roman" w:hAnsi="Times New Roman" w:cs="Times New Roman"/>
          <w:sz w:val="24"/>
          <w:szCs w:val="24"/>
        </w:rPr>
        <w:t xml:space="preserve"> </w:t>
      </w:r>
      <w:r w:rsidR="00066789">
        <w:rPr>
          <w:rFonts w:ascii="Times New Roman" w:hAnsi="Times New Roman" w:cs="Times New Roman"/>
          <w:sz w:val="24"/>
          <w:szCs w:val="24"/>
        </w:rPr>
        <w:t>Practitioners of 2</w:t>
      </w:r>
      <w:r w:rsidR="00066789" w:rsidRPr="00066789">
        <w:rPr>
          <w:rFonts w:ascii="Times New Roman" w:hAnsi="Times New Roman" w:cs="Times New Roman"/>
          <w:sz w:val="24"/>
          <w:szCs w:val="24"/>
          <w:vertAlign w:val="superscript"/>
        </w:rPr>
        <w:t>nd</w:t>
      </w:r>
      <w:r w:rsidR="00066789">
        <w:rPr>
          <w:rFonts w:ascii="Times New Roman" w:hAnsi="Times New Roman" w:cs="Times New Roman"/>
          <w:sz w:val="24"/>
          <w:szCs w:val="24"/>
        </w:rPr>
        <w:t xml:space="preserve"> Floor, Travel Plaza, </w:t>
      </w:r>
      <w:proofErr w:type="gramStart"/>
      <w:r w:rsidR="00066789">
        <w:rPr>
          <w:rFonts w:ascii="Times New Roman" w:hAnsi="Times New Roman" w:cs="Times New Roman"/>
          <w:sz w:val="24"/>
          <w:szCs w:val="24"/>
        </w:rPr>
        <w:t>29</w:t>
      </w:r>
      <w:proofErr w:type="gramEnd"/>
      <w:r w:rsidR="00066789">
        <w:rPr>
          <w:rFonts w:ascii="Times New Roman" w:hAnsi="Times New Roman" w:cs="Times New Roman"/>
          <w:sz w:val="24"/>
          <w:szCs w:val="24"/>
        </w:rPr>
        <w:t xml:space="preserve"> </w:t>
      </w:r>
      <w:proofErr w:type="spellStart"/>
      <w:r w:rsidR="00066789">
        <w:rPr>
          <w:rFonts w:ascii="Times New Roman" w:hAnsi="Times New Roman" w:cs="Times New Roman"/>
          <w:sz w:val="24"/>
          <w:szCs w:val="24"/>
        </w:rPr>
        <w:t>Mazowe</w:t>
      </w:r>
      <w:proofErr w:type="spellEnd"/>
      <w:r w:rsidR="00066789">
        <w:rPr>
          <w:rFonts w:ascii="Times New Roman" w:hAnsi="Times New Roman" w:cs="Times New Roman"/>
          <w:sz w:val="24"/>
          <w:szCs w:val="24"/>
        </w:rPr>
        <w:t xml:space="preserve"> Street</w:t>
      </w:r>
      <w:r w:rsidR="00481A4D">
        <w:rPr>
          <w:rFonts w:ascii="Times New Roman" w:hAnsi="Times New Roman" w:cs="Times New Roman"/>
          <w:sz w:val="24"/>
          <w:szCs w:val="24"/>
        </w:rPr>
        <w:t>”</w:t>
      </w:r>
      <w:r w:rsidR="00066789">
        <w:rPr>
          <w:rFonts w:ascii="Times New Roman" w:hAnsi="Times New Roman" w:cs="Times New Roman"/>
          <w:sz w:val="24"/>
          <w:szCs w:val="24"/>
        </w:rPr>
        <w:t>.</w:t>
      </w:r>
    </w:p>
    <w:p w:rsidR="00866374" w:rsidRDefault="00866374" w:rsidP="00866374">
      <w:pPr>
        <w:spacing w:after="0" w:line="360" w:lineRule="auto"/>
        <w:jc w:val="both"/>
        <w:rPr>
          <w:rFonts w:ascii="Times New Roman" w:hAnsi="Times New Roman" w:cs="Times New Roman"/>
          <w:sz w:val="24"/>
          <w:szCs w:val="24"/>
        </w:rPr>
      </w:pPr>
    </w:p>
    <w:p w:rsidR="00F1143A" w:rsidRDefault="00866374" w:rsidP="008663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shows that the third and fourth respondents are companies registered outside Zimbabwe.</w:t>
      </w:r>
    </w:p>
    <w:p w:rsidR="00700E2A" w:rsidRDefault="00866374" w:rsidP="008663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81A4D">
        <w:rPr>
          <w:rFonts w:ascii="Times New Roman" w:hAnsi="Times New Roman" w:cs="Times New Roman"/>
          <w:sz w:val="24"/>
          <w:szCs w:val="24"/>
        </w:rPr>
        <w:t xml:space="preserve">At the commencement of the proceedings I indicated to the parties that Annexures LG1, LG2 and LG3 (i.e. the resolutions authorising </w:t>
      </w:r>
      <w:proofErr w:type="spellStart"/>
      <w:r w:rsidR="00481A4D">
        <w:rPr>
          <w:rFonts w:ascii="Times New Roman" w:hAnsi="Times New Roman" w:cs="Times New Roman"/>
          <w:sz w:val="24"/>
          <w:szCs w:val="24"/>
        </w:rPr>
        <w:t>Garwe</w:t>
      </w:r>
      <w:proofErr w:type="spellEnd"/>
      <w:r w:rsidR="00481A4D">
        <w:rPr>
          <w:rFonts w:ascii="Times New Roman" w:hAnsi="Times New Roman" w:cs="Times New Roman"/>
          <w:sz w:val="24"/>
          <w:szCs w:val="24"/>
        </w:rPr>
        <w:t xml:space="preserve"> to depose to the founding affidavit) in the court file were not signed. Both parties advised and showed me that the resolutions in their files were indeed signed. Mr </w:t>
      </w:r>
      <w:proofErr w:type="spellStart"/>
      <w:r w:rsidR="00481A4D" w:rsidRPr="00481A4D">
        <w:rPr>
          <w:rFonts w:ascii="Times New Roman" w:hAnsi="Times New Roman" w:cs="Times New Roman"/>
          <w:i/>
          <w:sz w:val="24"/>
          <w:szCs w:val="24"/>
        </w:rPr>
        <w:t>Chinyama</w:t>
      </w:r>
      <w:proofErr w:type="spellEnd"/>
      <w:r w:rsidR="00481A4D">
        <w:rPr>
          <w:rFonts w:ascii="Times New Roman" w:hAnsi="Times New Roman" w:cs="Times New Roman"/>
          <w:sz w:val="24"/>
          <w:szCs w:val="24"/>
        </w:rPr>
        <w:t>, for the respondents, then requested that for the sake of progress the hearing should proceed. I then heard argum</w:t>
      </w:r>
      <w:r w:rsidR="00005C44">
        <w:rPr>
          <w:rFonts w:ascii="Times New Roman" w:hAnsi="Times New Roman" w:cs="Times New Roman"/>
          <w:sz w:val="24"/>
          <w:szCs w:val="24"/>
        </w:rPr>
        <w:t>e</w:t>
      </w:r>
      <w:r w:rsidR="00481A4D">
        <w:rPr>
          <w:rFonts w:ascii="Times New Roman" w:hAnsi="Times New Roman" w:cs="Times New Roman"/>
          <w:sz w:val="24"/>
          <w:szCs w:val="24"/>
        </w:rPr>
        <w:t>nts from both parties which arguments were in line with heads of arguments already filed.</w:t>
      </w:r>
    </w:p>
    <w:p w:rsidR="006D11AB" w:rsidRDefault="00481A4D" w:rsidP="008663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 must point out that, notwithstanding his earlier stance of urging</w:t>
      </w:r>
      <w:r w:rsidR="00700E2A">
        <w:rPr>
          <w:rFonts w:ascii="Times New Roman" w:hAnsi="Times New Roman" w:cs="Times New Roman"/>
          <w:sz w:val="24"/>
          <w:szCs w:val="24"/>
        </w:rPr>
        <w:t xml:space="preserve"> the court to proceed</w:t>
      </w:r>
      <w:r>
        <w:rPr>
          <w:rFonts w:ascii="Times New Roman" w:hAnsi="Times New Roman" w:cs="Times New Roman"/>
          <w:sz w:val="24"/>
          <w:szCs w:val="24"/>
        </w:rPr>
        <w:t xml:space="preserve"> despite the fact that the resolutions in the court file were not signed, Mr </w:t>
      </w:r>
      <w:proofErr w:type="spellStart"/>
      <w:r>
        <w:rPr>
          <w:rFonts w:ascii="Times New Roman" w:hAnsi="Times New Roman" w:cs="Times New Roman"/>
          <w:i/>
          <w:sz w:val="24"/>
          <w:szCs w:val="24"/>
        </w:rPr>
        <w:t>Chinyama</w:t>
      </w:r>
      <w:proofErr w:type="spellEnd"/>
      <w:r w:rsidR="00193A83">
        <w:rPr>
          <w:rFonts w:ascii="Times New Roman" w:hAnsi="Times New Roman" w:cs="Times New Roman"/>
          <w:i/>
          <w:sz w:val="24"/>
          <w:szCs w:val="24"/>
        </w:rPr>
        <w:t xml:space="preserve">, </w:t>
      </w:r>
      <w:r w:rsidR="00193A83">
        <w:rPr>
          <w:rFonts w:ascii="Times New Roman" w:hAnsi="Times New Roman" w:cs="Times New Roman"/>
          <w:sz w:val="24"/>
          <w:szCs w:val="24"/>
        </w:rPr>
        <w:t xml:space="preserve">in his submissions re-introduced the issue. He submitted that </w:t>
      </w:r>
      <w:proofErr w:type="spellStart"/>
      <w:r w:rsidR="00193A83">
        <w:rPr>
          <w:rFonts w:ascii="Times New Roman" w:hAnsi="Times New Roman" w:cs="Times New Roman"/>
          <w:sz w:val="24"/>
          <w:szCs w:val="24"/>
        </w:rPr>
        <w:t>Garwe</w:t>
      </w:r>
      <w:proofErr w:type="spellEnd"/>
      <w:r w:rsidR="00193A83">
        <w:rPr>
          <w:rFonts w:ascii="Times New Roman" w:hAnsi="Times New Roman" w:cs="Times New Roman"/>
          <w:sz w:val="24"/>
          <w:szCs w:val="24"/>
        </w:rPr>
        <w:t xml:space="preserve"> had no proper authority to depose to the founding affidavit. Indeed if</w:t>
      </w:r>
      <w:r w:rsidR="006D11AB">
        <w:rPr>
          <w:rFonts w:ascii="Times New Roman" w:hAnsi="Times New Roman" w:cs="Times New Roman"/>
          <w:sz w:val="24"/>
          <w:szCs w:val="24"/>
        </w:rPr>
        <w:t xml:space="preserve"> that submission is correct, then there is no application before the court. </w:t>
      </w:r>
    </w:p>
    <w:p w:rsidR="006D11AB" w:rsidRDefault="006D11AB" w:rsidP="00481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143A">
        <w:rPr>
          <w:rFonts w:ascii="Times New Roman" w:hAnsi="Times New Roman" w:cs="Times New Roman"/>
          <w:sz w:val="24"/>
          <w:szCs w:val="24"/>
        </w:rPr>
        <w:t>T</w:t>
      </w:r>
      <w:r>
        <w:rPr>
          <w:rFonts w:ascii="Times New Roman" w:hAnsi="Times New Roman" w:cs="Times New Roman"/>
          <w:sz w:val="24"/>
          <w:szCs w:val="24"/>
        </w:rPr>
        <w:t>he signed resolutions were submitted by the applicant’s legal practitioners</w:t>
      </w:r>
      <w:r w:rsidR="00700E2A">
        <w:rPr>
          <w:rFonts w:ascii="Times New Roman" w:hAnsi="Times New Roman" w:cs="Times New Roman"/>
          <w:sz w:val="24"/>
          <w:szCs w:val="24"/>
        </w:rPr>
        <w:t xml:space="preserve"> to me for the court file.</w:t>
      </w:r>
      <w:r>
        <w:rPr>
          <w:rFonts w:ascii="Times New Roman" w:hAnsi="Times New Roman" w:cs="Times New Roman"/>
          <w:sz w:val="24"/>
          <w:szCs w:val="24"/>
        </w:rPr>
        <w:t xml:space="preserve"> The signed resolutions are on the letter heads of the applicants described in </w:t>
      </w:r>
      <w:proofErr w:type="spellStart"/>
      <w:r>
        <w:rPr>
          <w:rFonts w:ascii="Times New Roman" w:hAnsi="Times New Roman" w:cs="Times New Roman"/>
          <w:sz w:val="24"/>
          <w:szCs w:val="24"/>
        </w:rPr>
        <w:t>paras</w:t>
      </w:r>
      <w:proofErr w:type="spellEnd"/>
      <w:r>
        <w:rPr>
          <w:rFonts w:ascii="Times New Roman" w:hAnsi="Times New Roman" w:cs="Times New Roman"/>
          <w:sz w:val="24"/>
          <w:szCs w:val="24"/>
        </w:rPr>
        <w:t xml:space="preserve"> 2, 3 and 4 of the founding affidavit.</w:t>
      </w:r>
    </w:p>
    <w:p w:rsidR="006D11AB" w:rsidRDefault="006D11AB" w:rsidP="00481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Rules 3 of the High Court (Authentication of Documents) Rules 1971 provides as follows: </w:t>
      </w:r>
    </w:p>
    <w:p w:rsidR="005A74EA" w:rsidRDefault="006D11AB" w:rsidP="005A74E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A74EA">
        <w:rPr>
          <w:rFonts w:ascii="Times New Roman" w:hAnsi="Times New Roman" w:cs="Times New Roman"/>
          <w:sz w:val="24"/>
          <w:szCs w:val="24"/>
        </w:rPr>
        <w:t>Any document executed outside Zimbabwe shall be deemed to be sufficiently authenticated for the purpose of  production or use in any court or tribunal in Zimbabwe or for the purpose of production or lodging in any public office in Zimbabwe if it is authenticated –</w:t>
      </w:r>
    </w:p>
    <w:p w:rsidR="005A74EA" w:rsidRDefault="005A74EA" w:rsidP="005A74EA">
      <w:pPr>
        <w:spacing w:after="0" w:line="240" w:lineRule="auto"/>
        <w:ind w:left="720"/>
        <w:jc w:val="both"/>
        <w:rPr>
          <w:rFonts w:ascii="Times New Roman" w:hAnsi="Times New Roman" w:cs="Times New Roman"/>
          <w:sz w:val="24"/>
          <w:szCs w:val="24"/>
        </w:rPr>
      </w:pPr>
    </w:p>
    <w:p w:rsidR="005A74EA" w:rsidRDefault="005A74EA" w:rsidP="005A74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 notary public, mayor or person holding judicial office; or</w:t>
      </w:r>
    </w:p>
    <w:p w:rsidR="005A74EA" w:rsidRDefault="005A74EA" w:rsidP="005A74EA">
      <w:pPr>
        <w:pStyle w:val="ListParagraph"/>
        <w:spacing w:after="0" w:line="240" w:lineRule="auto"/>
        <w:ind w:left="1080"/>
        <w:jc w:val="both"/>
        <w:rPr>
          <w:rFonts w:ascii="Times New Roman" w:hAnsi="Times New Roman" w:cs="Times New Roman"/>
          <w:sz w:val="24"/>
          <w:szCs w:val="24"/>
        </w:rPr>
      </w:pPr>
    </w:p>
    <w:p w:rsidR="0028362D" w:rsidRDefault="005A74EA" w:rsidP="005A74E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case of the countries or territories in which Zimbabwe has its own diplomatic or consular representative, by the head of a Zimbabwean diplomatic mission, the deputy or acting head of such mission, a counsellor, first, second or third secretary, a consul-general, consul or vice-consul”.</w:t>
      </w:r>
    </w:p>
    <w:p w:rsidR="0028362D" w:rsidRPr="0028362D" w:rsidRDefault="0028362D" w:rsidP="0028362D">
      <w:pPr>
        <w:pStyle w:val="ListParagraph"/>
        <w:rPr>
          <w:rFonts w:ascii="Times New Roman" w:hAnsi="Times New Roman" w:cs="Times New Roman"/>
          <w:sz w:val="24"/>
          <w:szCs w:val="24"/>
        </w:rPr>
      </w:pPr>
    </w:p>
    <w:p w:rsidR="00835739" w:rsidRDefault="0028362D" w:rsidP="0028362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An examination of the resolutions clearly shows that there is no compliance</w:t>
      </w:r>
      <w:r w:rsidR="00835739">
        <w:rPr>
          <w:rFonts w:ascii="Times New Roman" w:hAnsi="Times New Roman" w:cs="Times New Roman"/>
          <w:sz w:val="24"/>
          <w:szCs w:val="24"/>
        </w:rPr>
        <w:t xml:space="preserve"> with the </w:t>
      </w:r>
    </w:p>
    <w:p w:rsidR="00835739" w:rsidRDefault="00835739" w:rsidP="0083573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 xml:space="preserve"> rule with respect to the resolutions purported to be emanating from the second and third applicants. The second applicant is based in Mauritius and the third applicant is based in South Africa. </w:t>
      </w:r>
      <w:r w:rsidR="00700E2A">
        <w:rPr>
          <w:rFonts w:ascii="Times New Roman" w:hAnsi="Times New Roman" w:cs="Times New Roman"/>
          <w:sz w:val="24"/>
          <w:szCs w:val="24"/>
        </w:rPr>
        <w:t>In terms of the above rule, the</w:t>
      </w:r>
      <w:r>
        <w:rPr>
          <w:rFonts w:ascii="Times New Roman" w:hAnsi="Times New Roman" w:cs="Times New Roman"/>
          <w:sz w:val="24"/>
          <w:szCs w:val="24"/>
        </w:rPr>
        <w:t xml:space="preserve"> resolutions were clearly not properly authenticated for use in this court. The resolutions are therefore not </w:t>
      </w:r>
      <w:r w:rsidR="00700E2A">
        <w:rPr>
          <w:rFonts w:ascii="Times New Roman" w:hAnsi="Times New Roman" w:cs="Times New Roman"/>
          <w:sz w:val="24"/>
          <w:szCs w:val="24"/>
        </w:rPr>
        <w:t xml:space="preserve">acceptable. To the extent that the interests of the first applicant cannot </w:t>
      </w:r>
      <w:r w:rsidR="00D46742">
        <w:rPr>
          <w:rFonts w:ascii="Times New Roman" w:hAnsi="Times New Roman" w:cs="Times New Roman"/>
          <w:sz w:val="24"/>
          <w:szCs w:val="24"/>
        </w:rPr>
        <w:t>b</w:t>
      </w:r>
      <w:r>
        <w:rPr>
          <w:rFonts w:ascii="Times New Roman" w:hAnsi="Times New Roman" w:cs="Times New Roman"/>
          <w:sz w:val="24"/>
          <w:szCs w:val="24"/>
        </w:rPr>
        <w:t>e delinked from the other two applicants, it follows that this fatal procedural irregularity impinges on the first applicant’s position before the court. This finding means that there is no founding affidavit to this application.</w:t>
      </w:r>
      <w:r w:rsidR="00700E2A">
        <w:rPr>
          <w:rFonts w:ascii="Times New Roman" w:hAnsi="Times New Roman" w:cs="Times New Roman"/>
          <w:sz w:val="24"/>
          <w:szCs w:val="24"/>
        </w:rPr>
        <w:t xml:space="preserve"> I believe this is a matter of law which the court can also raise </w:t>
      </w:r>
      <w:proofErr w:type="spellStart"/>
      <w:r w:rsidR="00700E2A">
        <w:rPr>
          <w:rFonts w:ascii="Times New Roman" w:hAnsi="Times New Roman" w:cs="Times New Roman"/>
          <w:i/>
          <w:sz w:val="24"/>
          <w:szCs w:val="24"/>
        </w:rPr>
        <w:t>mero</w:t>
      </w:r>
      <w:proofErr w:type="spellEnd"/>
      <w:r w:rsidR="00700E2A">
        <w:rPr>
          <w:rFonts w:ascii="Times New Roman" w:hAnsi="Times New Roman" w:cs="Times New Roman"/>
          <w:i/>
          <w:sz w:val="24"/>
          <w:szCs w:val="24"/>
        </w:rPr>
        <w:t xml:space="preserve"> </w:t>
      </w:r>
      <w:proofErr w:type="spellStart"/>
      <w:r w:rsidR="00700E2A">
        <w:rPr>
          <w:rFonts w:ascii="Times New Roman" w:hAnsi="Times New Roman" w:cs="Times New Roman"/>
          <w:i/>
          <w:sz w:val="24"/>
          <w:szCs w:val="24"/>
        </w:rPr>
        <w:t>motu</w:t>
      </w:r>
      <w:proofErr w:type="spellEnd"/>
      <w:r w:rsidR="00700E2A">
        <w:rPr>
          <w:rFonts w:ascii="Times New Roman" w:hAnsi="Times New Roman" w:cs="Times New Roman"/>
          <w:sz w:val="24"/>
          <w:szCs w:val="24"/>
        </w:rPr>
        <w:t>.</w:t>
      </w:r>
      <w:r>
        <w:rPr>
          <w:rFonts w:ascii="Times New Roman" w:hAnsi="Times New Roman" w:cs="Times New Roman"/>
          <w:sz w:val="24"/>
          <w:szCs w:val="24"/>
        </w:rPr>
        <w:t xml:space="preserve"> </w:t>
      </w:r>
    </w:p>
    <w:p w:rsidR="00C661B0" w:rsidRDefault="00835739" w:rsidP="00835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w:t>
      </w:r>
      <w:r w:rsidR="00700E2A">
        <w:rPr>
          <w:rFonts w:ascii="Times New Roman" w:hAnsi="Times New Roman" w:cs="Times New Roman"/>
          <w:sz w:val="24"/>
          <w:szCs w:val="24"/>
        </w:rPr>
        <w:t xml:space="preserve"> also</w:t>
      </w:r>
      <w:r>
        <w:rPr>
          <w:rFonts w:ascii="Times New Roman" w:hAnsi="Times New Roman" w:cs="Times New Roman"/>
          <w:sz w:val="24"/>
          <w:szCs w:val="24"/>
        </w:rPr>
        <w:t xml:space="preserve"> interesting to note that the applicants are fully aware of the provisions of the above rule. This c</w:t>
      </w:r>
      <w:r w:rsidR="00700E2A">
        <w:rPr>
          <w:rFonts w:ascii="Times New Roman" w:hAnsi="Times New Roman" w:cs="Times New Roman"/>
          <w:sz w:val="24"/>
          <w:szCs w:val="24"/>
        </w:rPr>
        <w:t>o</w:t>
      </w:r>
      <w:r>
        <w:rPr>
          <w:rFonts w:ascii="Times New Roman" w:hAnsi="Times New Roman" w:cs="Times New Roman"/>
          <w:sz w:val="24"/>
          <w:szCs w:val="24"/>
        </w:rPr>
        <w:t>me</w:t>
      </w:r>
      <w:r w:rsidR="00700E2A">
        <w:rPr>
          <w:rFonts w:ascii="Times New Roman" w:hAnsi="Times New Roman" w:cs="Times New Roman"/>
          <w:sz w:val="24"/>
          <w:szCs w:val="24"/>
        </w:rPr>
        <w:t>s</w:t>
      </w:r>
      <w:r>
        <w:rPr>
          <w:rFonts w:ascii="Times New Roman" w:hAnsi="Times New Roman" w:cs="Times New Roman"/>
          <w:sz w:val="24"/>
          <w:szCs w:val="24"/>
        </w:rPr>
        <w:t xml:space="preserve"> out clearly in Mr </w:t>
      </w:r>
      <w:proofErr w:type="spellStart"/>
      <w:r>
        <w:rPr>
          <w:rFonts w:ascii="Times New Roman" w:hAnsi="Times New Roman" w:cs="Times New Roman"/>
          <w:sz w:val="24"/>
          <w:szCs w:val="24"/>
        </w:rPr>
        <w:t>Moyo’s</w:t>
      </w:r>
      <w:proofErr w:type="spellEnd"/>
      <w:r>
        <w:rPr>
          <w:rFonts w:ascii="Times New Roman" w:hAnsi="Times New Roman" w:cs="Times New Roman"/>
          <w:sz w:val="24"/>
          <w:szCs w:val="24"/>
        </w:rPr>
        <w:t xml:space="preserve"> submissions on their behalf.</w:t>
      </w:r>
    </w:p>
    <w:p w:rsidR="00C661B0" w:rsidRDefault="00C661B0" w:rsidP="00835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opposing the execution of the third respondent</w:t>
      </w:r>
      <w:r w:rsidR="00700E2A">
        <w:rPr>
          <w:rFonts w:ascii="Times New Roman" w:hAnsi="Times New Roman" w:cs="Times New Roman"/>
          <w:sz w:val="24"/>
          <w:szCs w:val="24"/>
        </w:rPr>
        <w:t>’s affidavit,</w:t>
      </w:r>
      <w:r>
        <w:rPr>
          <w:rFonts w:ascii="Times New Roman" w:hAnsi="Times New Roman" w:cs="Times New Roman"/>
          <w:sz w:val="24"/>
          <w:szCs w:val="24"/>
        </w:rPr>
        <w:t xml:space="preserve"> which affidavit is the a</w:t>
      </w:r>
      <w:r w:rsidR="00700E2A">
        <w:rPr>
          <w:rFonts w:ascii="Times New Roman" w:hAnsi="Times New Roman" w:cs="Times New Roman"/>
          <w:sz w:val="24"/>
          <w:szCs w:val="24"/>
        </w:rPr>
        <w:t>nchor</w:t>
      </w:r>
      <w:r>
        <w:rPr>
          <w:rFonts w:ascii="Times New Roman" w:hAnsi="Times New Roman" w:cs="Times New Roman"/>
          <w:sz w:val="24"/>
          <w:szCs w:val="24"/>
        </w:rPr>
        <w:t xml:space="preserve"> to the opposition to this application</w:t>
      </w:r>
      <w:r w:rsidR="00700E2A">
        <w:rPr>
          <w:rFonts w:ascii="Times New Roman" w:hAnsi="Times New Roman" w:cs="Times New Roman"/>
          <w:sz w:val="24"/>
          <w:szCs w:val="24"/>
        </w:rPr>
        <w:t>, the applicants,</w:t>
      </w:r>
      <w:r>
        <w:rPr>
          <w:rFonts w:ascii="Times New Roman" w:hAnsi="Times New Roman" w:cs="Times New Roman"/>
          <w:sz w:val="24"/>
          <w:szCs w:val="24"/>
        </w:rPr>
        <w:t xml:space="preserve"> in their heads of argument</w:t>
      </w:r>
      <w:r w:rsidR="00700E2A">
        <w:rPr>
          <w:rFonts w:ascii="Times New Roman" w:hAnsi="Times New Roman" w:cs="Times New Roman"/>
          <w:sz w:val="24"/>
          <w:szCs w:val="24"/>
        </w:rPr>
        <w:t>,</w:t>
      </w:r>
      <w:r w:rsidR="004075AC">
        <w:rPr>
          <w:rFonts w:ascii="Times New Roman" w:hAnsi="Times New Roman" w:cs="Times New Roman"/>
          <w:sz w:val="24"/>
          <w:szCs w:val="24"/>
        </w:rPr>
        <w:t xml:space="preserve"> state as follows, (</w:t>
      </w:r>
      <w:r>
        <w:rPr>
          <w:rFonts w:ascii="Times New Roman" w:hAnsi="Times New Roman" w:cs="Times New Roman"/>
          <w:sz w:val="24"/>
          <w:szCs w:val="24"/>
        </w:rPr>
        <w:t>I quote at length</w:t>
      </w:r>
      <w:r w:rsidR="004075AC">
        <w:rPr>
          <w:rFonts w:ascii="Times New Roman" w:hAnsi="Times New Roman" w:cs="Times New Roman"/>
          <w:sz w:val="24"/>
          <w:szCs w:val="24"/>
        </w:rPr>
        <w:t>)</w:t>
      </w:r>
      <w:r>
        <w:rPr>
          <w:rFonts w:ascii="Times New Roman" w:hAnsi="Times New Roman" w:cs="Times New Roman"/>
          <w:sz w:val="24"/>
          <w:szCs w:val="24"/>
        </w:rPr>
        <w:t xml:space="preserve">: </w:t>
      </w:r>
    </w:p>
    <w:p w:rsidR="00C661B0" w:rsidRDefault="00C661B0" w:rsidP="00C661B0">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“13</w:t>
      </w:r>
      <w:r>
        <w:rPr>
          <w:rFonts w:ascii="Times New Roman" w:hAnsi="Times New Roman" w:cs="Times New Roman"/>
          <w:sz w:val="24"/>
          <w:szCs w:val="24"/>
        </w:rPr>
        <w:tab/>
        <w:t xml:space="preserve">The third respondent,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of his affidavit claims to be ‘currently resident in South Africa … and all (his) business transactions are carried out from South Africa’.</w:t>
      </w:r>
      <w:proofErr w:type="gramEnd"/>
    </w:p>
    <w:p w:rsidR="00C661B0" w:rsidRDefault="00C661B0" w:rsidP="00C661B0">
      <w:pPr>
        <w:spacing w:after="0" w:line="240" w:lineRule="auto"/>
        <w:ind w:left="1440" w:hanging="720"/>
        <w:jc w:val="both"/>
        <w:rPr>
          <w:rFonts w:ascii="Times New Roman" w:hAnsi="Times New Roman" w:cs="Times New Roman"/>
          <w:sz w:val="24"/>
          <w:szCs w:val="24"/>
        </w:rPr>
      </w:pPr>
    </w:p>
    <w:p w:rsidR="00C661B0" w:rsidRDefault="00C661B0" w:rsidP="00C661B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signature on his affidavit is authenticated by one </w:t>
      </w:r>
      <w:proofErr w:type="spellStart"/>
      <w:r>
        <w:rPr>
          <w:rFonts w:ascii="Times New Roman" w:hAnsi="Times New Roman" w:cs="Times New Roman"/>
          <w:sz w:val="24"/>
          <w:szCs w:val="24"/>
        </w:rPr>
        <w:t>Oswell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Chinganga</w:t>
      </w:r>
      <w:proofErr w:type="spellEnd"/>
      <w:r>
        <w:rPr>
          <w:rFonts w:ascii="Times New Roman" w:hAnsi="Times New Roman" w:cs="Times New Roman"/>
          <w:sz w:val="24"/>
          <w:szCs w:val="24"/>
        </w:rPr>
        <w:t>, a legal practitioner of this honourable Court, who claims that the affidavit was executed before him at Harare on 5 October 2010. It is denied that on that date the third respondent was in Harare.</w:t>
      </w:r>
    </w:p>
    <w:p w:rsidR="00C661B0" w:rsidRDefault="00C661B0" w:rsidP="00C661B0">
      <w:pPr>
        <w:spacing w:after="0" w:line="240" w:lineRule="auto"/>
        <w:ind w:left="1440" w:hanging="720"/>
        <w:jc w:val="both"/>
        <w:rPr>
          <w:rFonts w:ascii="Times New Roman" w:hAnsi="Times New Roman" w:cs="Times New Roman"/>
          <w:sz w:val="24"/>
          <w:szCs w:val="24"/>
        </w:rPr>
      </w:pPr>
    </w:p>
    <w:p w:rsidR="00E1398A" w:rsidRDefault="00C661B0" w:rsidP="00C661B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The third respondent executed his affidavit</w:t>
      </w:r>
      <w:r w:rsidR="00E1398A">
        <w:rPr>
          <w:rFonts w:ascii="Times New Roman" w:hAnsi="Times New Roman" w:cs="Times New Roman"/>
          <w:sz w:val="24"/>
          <w:szCs w:val="24"/>
        </w:rPr>
        <w:t xml:space="preserve"> in South Africa and not Harare as is represented on oath in his Opposing Affidavit.</w:t>
      </w:r>
    </w:p>
    <w:p w:rsidR="00E1398A" w:rsidRDefault="00E1398A" w:rsidP="00C661B0">
      <w:pPr>
        <w:spacing w:after="0" w:line="240" w:lineRule="auto"/>
        <w:ind w:left="1440" w:hanging="720"/>
        <w:jc w:val="both"/>
        <w:rPr>
          <w:rFonts w:ascii="Times New Roman" w:hAnsi="Times New Roman" w:cs="Times New Roman"/>
          <w:sz w:val="24"/>
          <w:szCs w:val="24"/>
        </w:rPr>
      </w:pPr>
    </w:p>
    <w:p w:rsidR="00E1398A" w:rsidRDefault="00E1398A" w:rsidP="00C661B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His affidavit is therefore improperly executed in that it was never executed before the person who authenticated it.</w:t>
      </w:r>
    </w:p>
    <w:p w:rsidR="00E1398A" w:rsidRDefault="00E1398A" w:rsidP="00C661B0">
      <w:pPr>
        <w:spacing w:after="0" w:line="240" w:lineRule="auto"/>
        <w:ind w:left="1440" w:hanging="720"/>
        <w:jc w:val="both"/>
        <w:rPr>
          <w:rFonts w:ascii="Times New Roman" w:hAnsi="Times New Roman" w:cs="Times New Roman"/>
          <w:sz w:val="24"/>
          <w:szCs w:val="24"/>
        </w:rPr>
      </w:pPr>
    </w:p>
    <w:p w:rsidR="0099553E" w:rsidRDefault="00E1398A" w:rsidP="00C661B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affidavit would have been properly authenticated had it been authenticated by persons holding the offices listed in the aforementioned Rule. That the third respondent did not do so means that what is before this Court is a nullity. Consequently,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famous statement, coined in memorable prose by Lord Denning, the eminent Master of the Rolls in </w:t>
      </w:r>
      <w:proofErr w:type="spellStart"/>
      <w:r>
        <w:rPr>
          <w:rFonts w:ascii="Times New Roman" w:hAnsi="Times New Roman" w:cs="Times New Roman"/>
          <w:i/>
          <w:sz w:val="24"/>
          <w:szCs w:val="24"/>
        </w:rPr>
        <w:t>Macfoy</w:t>
      </w:r>
      <w:proofErr w:type="spellEnd"/>
      <w:r>
        <w:rPr>
          <w:rFonts w:ascii="Times New Roman" w:hAnsi="Times New Roman" w:cs="Times New Roman"/>
          <w:i/>
          <w:sz w:val="24"/>
          <w:szCs w:val="24"/>
        </w:rPr>
        <w:t xml:space="preserve"> v United Africa Company Limited (1961) 5 All ER 1169 (PC) at 1172, </w:t>
      </w:r>
      <w:r>
        <w:rPr>
          <w:rFonts w:ascii="Times New Roman" w:hAnsi="Times New Roman" w:cs="Times New Roman"/>
          <w:sz w:val="24"/>
          <w:szCs w:val="24"/>
        </w:rPr>
        <w:t>clearly sums up the status of the third respondent’s affidavit</w:t>
      </w:r>
      <w:r w:rsidR="0099553E">
        <w:rPr>
          <w:rFonts w:ascii="Times New Roman" w:hAnsi="Times New Roman" w:cs="Times New Roman"/>
          <w:sz w:val="24"/>
          <w:szCs w:val="24"/>
        </w:rPr>
        <w:t>.</w:t>
      </w:r>
    </w:p>
    <w:p w:rsidR="0099553E" w:rsidRDefault="0099553E" w:rsidP="00C661B0">
      <w:pPr>
        <w:spacing w:after="0" w:line="240" w:lineRule="auto"/>
        <w:ind w:left="1440" w:hanging="720"/>
        <w:jc w:val="both"/>
        <w:rPr>
          <w:rFonts w:ascii="Times New Roman" w:hAnsi="Times New Roman" w:cs="Times New Roman"/>
          <w:sz w:val="24"/>
          <w:szCs w:val="24"/>
        </w:rPr>
      </w:pPr>
    </w:p>
    <w:p w:rsidR="00EE2E89" w:rsidRDefault="0099553E" w:rsidP="00C661B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‘If an act is void, then it is a nullity. It is not only bad, but incurably bad. There is no need for an order of the Court to set it aside. It is automatically null and void without more ado, although it is sometimes convenient to have the court declare it to be so. And every proceeding which is founded on it is also bad and incurably bad. You cannot put something on nothing and expect it to stay there. It will collapse”.</w:t>
      </w:r>
    </w:p>
    <w:p w:rsidR="0063014C" w:rsidRDefault="0063014C" w:rsidP="00C661B0">
      <w:pPr>
        <w:spacing w:after="0" w:line="240" w:lineRule="auto"/>
        <w:ind w:left="1440" w:hanging="720"/>
        <w:jc w:val="both"/>
        <w:rPr>
          <w:rFonts w:ascii="Times New Roman" w:hAnsi="Times New Roman" w:cs="Times New Roman"/>
          <w:sz w:val="24"/>
          <w:szCs w:val="24"/>
        </w:rPr>
      </w:pPr>
    </w:p>
    <w:p w:rsidR="004075AC" w:rsidRDefault="00EE2E89" w:rsidP="00EE2E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fully agree with the applicants’ understanding regarding the </w:t>
      </w:r>
      <w:proofErr w:type="gramStart"/>
      <w:r>
        <w:rPr>
          <w:rFonts w:ascii="Times New Roman" w:hAnsi="Times New Roman" w:cs="Times New Roman"/>
          <w:sz w:val="24"/>
          <w:szCs w:val="24"/>
        </w:rPr>
        <w:t>authentication of documents</w:t>
      </w:r>
      <w:r w:rsidR="0063014C">
        <w:rPr>
          <w:rFonts w:ascii="Times New Roman" w:hAnsi="Times New Roman" w:cs="Times New Roman"/>
          <w:sz w:val="24"/>
          <w:szCs w:val="24"/>
        </w:rPr>
        <w:t xml:space="preserve"> </w:t>
      </w:r>
      <w:r>
        <w:rPr>
          <w:rFonts w:ascii="Times New Roman" w:hAnsi="Times New Roman" w:cs="Times New Roman"/>
          <w:sz w:val="24"/>
          <w:szCs w:val="24"/>
        </w:rPr>
        <w:t>such as are</w:t>
      </w:r>
      <w:proofErr w:type="gramEnd"/>
      <w:r>
        <w:rPr>
          <w:rFonts w:ascii="Times New Roman" w:hAnsi="Times New Roman" w:cs="Times New Roman"/>
          <w:sz w:val="24"/>
          <w:szCs w:val="24"/>
        </w:rPr>
        <w:t xml:space="preserve"> meant for use in this application.</w:t>
      </w:r>
      <w:r w:rsidR="004075AC">
        <w:rPr>
          <w:rFonts w:ascii="Times New Roman" w:hAnsi="Times New Roman" w:cs="Times New Roman"/>
          <w:sz w:val="24"/>
          <w:szCs w:val="24"/>
        </w:rPr>
        <w:t xml:space="preserve"> </w:t>
      </w:r>
      <w:r w:rsidR="00685350">
        <w:rPr>
          <w:rFonts w:ascii="Times New Roman" w:hAnsi="Times New Roman" w:cs="Times New Roman"/>
          <w:sz w:val="24"/>
          <w:szCs w:val="24"/>
        </w:rPr>
        <w:t>T</w:t>
      </w:r>
      <w:r w:rsidR="00F1143A">
        <w:rPr>
          <w:rFonts w:ascii="Times New Roman" w:hAnsi="Times New Roman" w:cs="Times New Roman"/>
          <w:sz w:val="24"/>
          <w:szCs w:val="24"/>
        </w:rPr>
        <w:t>he</w:t>
      </w:r>
      <w:r w:rsidR="004075AC">
        <w:rPr>
          <w:rFonts w:ascii="Times New Roman" w:hAnsi="Times New Roman" w:cs="Times New Roman"/>
          <w:sz w:val="24"/>
          <w:szCs w:val="24"/>
        </w:rPr>
        <w:t xml:space="preserve"> applicant’s interpretation of r 3 of the High Court (Authentication of Documents) Rules 1971 is correct.</w:t>
      </w:r>
      <w:r w:rsidR="00685350">
        <w:rPr>
          <w:rFonts w:ascii="Times New Roman" w:hAnsi="Times New Roman" w:cs="Times New Roman"/>
          <w:sz w:val="24"/>
          <w:szCs w:val="24"/>
        </w:rPr>
        <w:t xml:space="preserve"> Accordingly</w:t>
      </w:r>
      <w:r>
        <w:rPr>
          <w:rFonts w:ascii="Times New Roman" w:hAnsi="Times New Roman" w:cs="Times New Roman"/>
          <w:sz w:val="24"/>
          <w:szCs w:val="24"/>
        </w:rPr>
        <w:t xml:space="preserve"> </w:t>
      </w:r>
      <w:r w:rsidR="00685350">
        <w:rPr>
          <w:rFonts w:ascii="Times New Roman" w:hAnsi="Times New Roman" w:cs="Times New Roman"/>
          <w:sz w:val="24"/>
          <w:szCs w:val="24"/>
        </w:rPr>
        <w:t>t</w:t>
      </w:r>
      <w:r>
        <w:rPr>
          <w:rFonts w:ascii="Times New Roman" w:hAnsi="Times New Roman" w:cs="Times New Roman"/>
          <w:sz w:val="24"/>
          <w:szCs w:val="24"/>
        </w:rPr>
        <w:t>he absence of proper authentication,</w:t>
      </w:r>
      <w:r w:rsidR="004075AC">
        <w:rPr>
          <w:rFonts w:ascii="Times New Roman" w:hAnsi="Times New Roman" w:cs="Times New Roman"/>
          <w:sz w:val="24"/>
          <w:szCs w:val="24"/>
        </w:rPr>
        <w:t xml:space="preserve"> of the resolutions from second and third applicants,</w:t>
      </w:r>
      <w:r>
        <w:rPr>
          <w:rFonts w:ascii="Times New Roman" w:hAnsi="Times New Roman" w:cs="Times New Roman"/>
          <w:sz w:val="24"/>
          <w:szCs w:val="24"/>
        </w:rPr>
        <w:t xml:space="preserve"> in my view, renders the present application a nullity. That being the case I cannot therefore proceed to consider other matters which are said to arise out of the purported application.</w:t>
      </w:r>
    </w:p>
    <w:p w:rsidR="00EE2E89" w:rsidRDefault="00EE2E89" w:rsidP="00EE2E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Given the above</w:t>
      </w:r>
      <w:r w:rsidR="004075AC">
        <w:rPr>
          <w:rFonts w:ascii="Times New Roman" w:hAnsi="Times New Roman" w:cs="Times New Roman"/>
          <w:sz w:val="24"/>
          <w:szCs w:val="24"/>
        </w:rPr>
        <w:t>, I believe the</w:t>
      </w:r>
      <w:r>
        <w:rPr>
          <w:rFonts w:ascii="Times New Roman" w:hAnsi="Times New Roman" w:cs="Times New Roman"/>
          <w:sz w:val="24"/>
          <w:szCs w:val="24"/>
        </w:rPr>
        <w:t xml:space="preserve"> proper </w:t>
      </w:r>
      <w:r w:rsidR="00F1143A">
        <w:rPr>
          <w:rFonts w:ascii="Times New Roman" w:hAnsi="Times New Roman" w:cs="Times New Roman"/>
          <w:sz w:val="24"/>
          <w:szCs w:val="24"/>
        </w:rPr>
        <w:t>course to take</w:t>
      </w:r>
      <w:r>
        <w:rPr>
          <w:rFonts w:ascii="Times New Roman" w:hAnsi="Times New Roman" w:cs="Times New Roman"/>
          <w:sz w:val="24"/>
          <w:szCs w:val="24"/>
        </w:rPr>
        <w:t xml:space="preserve"> is to dismiss this application with costs.</w:t>
      </w:r>
    </w:p>
    <w:p w:rsidR="0063014C" w:rsidRDefault="00EE2E89" w:rsidP="00EE2E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dismissed with costs.</w:t>
      </w:r>
    </w:p>
    <w:p w:rsidR="0063014C" w:rsidRDefault="0063014C" w:rsidP="00EE2E89">
      <w:pPr>
        <w:spacing w:after="0" w:line="360" w:lineRule="auto"/>
        <w:jc w:val="both"/>
        <w:rPr>
          <w:rFonts w:ascii="Times New Roman" w:hAnsi="Times New Roman" w:cs="Times New Roman"/>
          <w:sz w:val="24"/>
          <w:szCs w:val="24"/>
        </w:rPr>
      </w:pPr>
    </w:p>
    <w:p w:rsidR="0063014C" w:rsidRDefault="0063014C" w:rsidP="00EE2E89">
      <w:pPr>
        <w:spacing w:after="0" w:line="360" w:lineRule="auto"/>
        <w:jc w:val="both"/>
        <w:rPr>
          <w:rFonts w:ascii="Times New Roman" w:hAnsi="Times New Roman" w:cs="Times New Roman"/>
          <w:sz w:val="24"/>
          <w:szCs w:val="24"/>
        </w:rPr>
      </w:pPr>
    </w:p>
    <w:p w:rsidR="0063014C" w:rsidRDefault="0063014C" w:rsidP="0063014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9C7009" w:rsidRPr="009C7009" w:rsidRDefault="0063014C" w:rsidP="00C661B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Chinyama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r w:rsidR="00E40B8D" w:rsidRPr="0028362D">
        <w:rPr>
          <w:rFonts w:ascii="Times New Roman" w:hAnsi="Times New Roman" w:cs="Times New Roman"/>
          <w:sz w:val="24"/>
          <w:szCs w:val="24"/>
        </w:rPr>
        <w:t xml:space="preserve">  </w:t>
      </w:r>
      <w:r w:rsidR="009C7009">
        <w:rPr>
          <w:rFonts w:ascii="Times New Roman" w:hAnsi="Times New Roman" w:cs="Times New Roman"/>
          <w:sz w:val="24"/>
          <w:szCs w:val="24"/>
        </w:rPr>
        <w:t xml:space="preserve"> </w:t>
      </w:r>
    </w:p>
    <w:sectPr w:rsidR="009C7009" w:rsidRPr="009C700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048" w:rsidRDefault="004A5048" w:rsidP="00CA49FD">
      <w:pPr>
        <w:spacing w:after="0" w:line="240" w:lineRule="auto"/>
      </w:pPr>
      <w:r>
        <w:separator/>
      </w:r>
    </w:p>
  </w:endnote>
  <w:endnote w:type="continuationSeparator" w:id="0">
    <w:p w:rsidR="004A5048" w:rsidRDefault="004A5048" w:rsidP="00CA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048" w:rsidRDefault="004A5048" w:rsidP="00CA49FD">
      <w:pPr>
        <w:spacing w:after="0" w:line="240" w:lineRule="auto"/>
      </w:pPr>
      <w:r>
        <w:separator/>
      </w:r>
    </w:p>
  </w:footnote>
  <w:footnote w:type="continuationSeparator" w:id="0">
    <w:p w:rsidR="004A5048" w:rsidRDefault="004A5048" w:rsidP="00CA4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17384"/>
      <w:docPartObj>
        <w:docPartGallery w:val="Page Numbers (Top of Page)"/>
        <w:docPartUnique/>
      </w:docPartObj>
    </w:sdtPr>
    <w:sdtEndPr>
      <w:rPr>
        <w:noProof/>
      </w:rPr>
    </w:sdtEndPr>
    <w:sdtContent>
      <w:p w:rsidR="00CA49FD" w:rsidRDefault="00CA49FD">
        <w:pPr>
          <w:pStyle w:val="Header"/>
          <w:jc w:val="right"/>
          <w:rPr>
            <w:noProof/>
          </w:rPr>
        </w:pPr>
        <w:r>
          <w:fldChar w:fldCharType="begin"/>
        </w:r>
        <w:r>
          <w:instrText xml:space="preserve"> PAGE   \* MERGEFORMAT </w:instrText>
        </w:r>
        <w:r>
          <w:fldChar w:fldCharType="separate"/>
        </w:r>
        <w:r w:rsidR="008513CD">
          <w:rPr>
            <w:noProof/>
          </w:rPr>
          <w:t>1</w:t>
        </w:r>
        <w:r>
          <w:rPr>
            <w:noProof/>
          </w:rPr>
          <w:fldChar w:fldCharType="end"/>
        </w:r>
      </w:p>
      <w:p w:rsidR="00CA49FD" w:rsidRDefault="00CA49FD">
        <w:pPr>
          <w:pStyle w:val="Header"/>
          <w:jc w:val="right"/>
          <w:rPr>
            <w:noProof/>
          </w:rPr>
        </w:pPr>
        <w:r>
          <w:rPr>
            <w:noProof/>
          </w:rPr>
          <w:t>HH 132-11</w:t>
        </w:r>
      </w:p>
      <w:p w:rsidR="00CA49FD" w:rsidRDefault="00CA49FD">
        <w:pPr>
          <w:pStyle w:val="Header"/>
          <w:jc w:val="right"/>
        </w:pPr>
        <w:r>
          <w:rPr>
            <w:noProof/>
          </w:rPr>
          <w:t>HC 6413/10</w:t>
        </w:r>
      </w:p>
    </w:sdtContent>
  </w:sdt>
  <w:p w:rsidR="00CA49FD" w:rsidRDefault="00CA4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329F1"/>
    <w:multiLevelType w:val="hybridMultilevel"/>
    <w:tmpl w:val="46DE170A"/>
    <w:lvl w:ilvl="0" w:tplc="00DA02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74"/>
    <w:rsid w:val="00005C44"/>
    <w:rsid w:val="00066789"/>
    <w:rsid w:val="00087730"/>
    <w:rsid w:val="00095AB5"/>
    <w:rsid w:val="00180827"/>
    <w:rsid w:val="00193A83"/>
    <w:rsid w:val="00273069"/>
    <w:rsid w:val="002732B2"/>
    <w:rsid w:val="0028362D"/>
    <w:rsid w:val="003C7174"/>
    <w:rsid w:val="004075AC"/>
    <w:rsid w:val="00481A4D"/>
    <w:rsid w:val="00497974"/>
    <w:rsid w:val="004A5048"/>
    <w:rsid w:val="005A74EA"/>
    <w:rsid w:val="00612949"/>
    <w:rsid w:val="0063014C"/>
    <w:rsid w:val="00685350"/>
    <w:rsid w:val="006D11AB"/>
    <w:rsid w:val="00700E2A"/>
    <w:rsid w:val="00714F74"/>
    <w:rsid w:val="007A4101"/>
    <w:rsid w:val="007C40B7"/>
    <w:rsid w:val="00835739"/>
    <w:rsid w:val="008513CD"/>
    <w:rsid w:val="00866374"/>
    <w:rsid w:val="008E5228"/>
    <w:rsid w:val="00904A42"/>
    <w:rsid w:val="00912199"/>
    <w:rsid w:val="0099553E"/>
    <w:rsid w:val="009A4247"/>
    <w:rsid w:val="009C7009"/>
    <w:rsid w:val="009D5B85"/>
    <w:rsid w:val="00A60EA8"/>
    <w:rsid w:val="00A748E1"/>
    <w:rsid w:val="00A93151"/>
    <w:rsid w:val="00AC1393"/>
    <w:rsid w:val="00C661B0"/>
    <w:rsid w:val="00CA49FD"/>
    <w:rsid w:val="00D46742"/>
    <w:rsid w:val="00E1276E"/>
    <w:rsid w:val="00E1398A"/>
    <w:rsid w:val="00E40B8D"/>
    <w:rsid w:val="00EB1A2C"/>
    <w:rsid w:val="00EE2E89"/>
    <w:rsid w:val="00F1143A"/>
    <w:rsid w:val="00F327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4EA"/>
    <w:pPr>
      <w:ind w:left="720"/>
      <w:contextualSpacing/>
    </w:pPr>
  </w:style>
  <w:style w:type="paragraph" w:styleId="Header">
    <w:name w:val="header"/>
    <w:basedOn w:val="Normal"/>
    <w:link w:val="HeaderChar"/>
    <w:uiPriority w:val="99"/>
    <w:unhideWhenUsed/>
    <w:rsid w:val="00CA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FD"/>
  </w:style>
  <w:style w:type="paragraph" w:styleId="Footer">
    <w:name w:val="footer"/>
    <w:basedOn w:val="Normal"/>
    <w:link w:val="FooterChar"/>
    <w:uiPriority w:val="99"/>
    <w:unhideWhenUsed/>
    <w:rsid w:val="00CA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4EA"/>
    <w:pPr>
      <w:ind w:left="720"/>
      <w:contextualSpacing/>
    </w:pPr>
  </w:style>
  <w:style w:type="paragraph" w:styleId="Header">
    <w:name w:val="header"/>
    <w:basedOn w:val="Normal"/>
    <w:link w:val="HeaderChar"/>
    <w:uiPriority w:val="99"/>
    <w:unhideWhenUsed/>
    <w:rsid w:val="00CA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FD"/>
  </w:style>
  <w:style w:type="paragraph" w:styleId="Footer">
    <w:name w:val="footer"/>
    <w:basedOn w:val="Normal"/>
    <w:link w:val="FooterChar"/>
    <w:uiPriority w:val="99"/>
    <w:unhideWhenUsed/>
    <w:rsid w:val="00CA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34FF-4D2E-40BE-BCE1-E7278E2B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2011-06-28T13:43:00Z</cp:lastPrinted>
  <dcterms:created xsi:type="dcterms:W3CDTF">2011-06-30T14:12:00Z</dcterms:created>
  <dcterms:modified xsi:type="dcterms:W3CDTF">2011-06-30T14:12:00Z</dcterms:modified>
</cp:coreProperties>
</file>