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3E1B64" w14:textId="6BC48474" w:rsidR="00FA7C53" w:rsidRDefault="00FA7C53" w:rsidP="0002195A">
      <w:pPr>
        <w:pStyle w:val="NoSpacing"/>
        <w:spacing w:line="276" w:lineRule="auto"/>
        <w:jc w:val="both"/>
        <w:rPr>
          <w:rFonts w:ascii="Times New Roman" w:hAnsi="Times New Roman" w:cs="Times New Roman"/>
        </w:rPr>
      </w:pPr>
      <w:r>
        <w:rPr>
          <w:rFonts w:ascii="Times New Roman" w:hAnsi="Times New Roman" w:cs="Times New Roman"/>
        </w:rPr>
        <w:t xml:space="preserve">                                                                                                                                     </w:t>
      </w:r>
      <w:r w:rsidR="002A07AA">
        <w:rPr>
          <w:rFonts w:ascii="Times New Roman" w:hAnsi="Times New Roman" w:cs="Times New Roman"/>
        </w:rPr>
        <w:t xml:space="preserve"> </w:t>
      </w:r>
    </w:p>
    <w:p w14:paraId="04F19C8F" w14:textId="09DCE91E" w:rsidR="00FA7C53" w:rsidRDefault="00FA7C53" w:rsidP="0002195A">
      <w:pPr>
        <w:pStyle w:val="NoSpacing"/>
        <w:spacing w:line="276" w:lineRule="auto"/>
        <w:jc w:val="both"/>
        <w:rPr>
          <w:rFonts w:ascii="Times New Roman" w:hAnsi="Times New Roman" w:cs="Times New Roman"/>
        </w:rPr>
      </w:pPr>
      <w:r>
        <w:rPr>
          <w:rFonts w:ascii="Times New Roman" w:hAnsi="Times New Roman" w:cs="Times New Roman"/>
        </w:rPr>
        <w:t xml:space="preserve">                                                                                                                                   </w:t>
      </w:r>
    </w:p>
    <w:p w14:paraId="2B3D77CF" w14:textId="77777777" w:rsidR="00FA7C53" w:rsidRDefault="00FA7C53" w:rsidP="0002195A">
      <w:pPr>
        <w:pStyle w:val="NoSpacing"/>
        <w:spacing w:line="276" w:lineRule="auto"/>
        <w:jc w:val="both"/>
        <w:rPr>
          <w:rFonts w:ascii="Times New Roman" w:hAnsi="Times New Roman" w:cs="Times New Roman"/>
        </w:rPr>
      </w:pPr>
    </w:p>
    <w:p w14:paraId="4F8C3546" w14:textId="6A8095F6" w:rsidR="00975BE8" w:rsidRPr="0002195A" w:rsidRDefault="00975BE8" w:rsidP="0002195A">
      <w:pPr>
        <w:pStyle w:val="NoSpacing"/>
        <w:spacing w:line="276" w:lineRule="auto"/>
        <w:jc w:val="both"/>
        <w:rPr>
          <w:rFonts w:ascii="Times New Roman" w:hAnsi="Times New Roman" w:cs="Times New Roman"/>
        </w:rPr>
      </w:pPr>
      <w:r w:rsidRPr="0002195A">
        <w:rPr>
          <w:rFonts w:ascii="Times New Roman" w:hAnsi="Times New Roman" w:cs="Times New Roman"/>
        </w:rPr>
        <w:t>M</w:t>
      </w:r>
      <w:r w:rsidR="0003774E">
        <w:rPr>
          <w:rFonts w:ascii="Times New Roman" w:hAnsi="Times New Roman" w:cs="Times New Roman"/>
        </w:rPr>
        <w:t>W</w:t>
      </w:r>
      <w:r w:rsidRPr="0002195A">
        <w:rPr>
          <w:rFonts w:ascii="Times New Roman" w:hAnsi="Times New Roman" w:cs="Times New Roman"/>
        </w:rPr>
        <w:t>ANDISA JONAS MUSARA</w:t>
      </w:r>
    </w:p>
    <w:p w14:paraId="23B167F2" w14:textId="16031CD6" w:rsidR="00975BE8" w:rsidRPr="0002195A" w:rsidRDefault="00BF18B5" w:rsidP="0002195A">
      <w:pPr>
        <w:pStyle w:val="NoSpacing"/>
        <w:spacing w:line="276" w:lineRule="auto"/>
        <w:jc w:val="both"/>
        <w:rPr>
          <w:rFonts w:ascii="Times New Roman" w:hAnsi="Times New Roman" w:cs="Times New Roman"/>
        </w:rPr>
      </w:pPr>
      <w:r w:rsidRPr="0002195A">
        <w:rPr>
          <w:rFonts w:ascii="Times New Roman" w:hAnsi="Times New Roman" w:cs="Times New Roman"/>
        </w:rPr>
        <w:t>versus</w:t>
      </w:r>
    </w:p>
    <w:p w14:paraId="1755C7E3" w14:textId="6D6EE74D" w:rsidR="00975BE8" w:rsidRPr="0002195A" w:rsidRDefault="00975BE8" w:rsidP="0002195A">
      <w:pPr>
        <w:pStyle w:val="NoSpacing"/>
        <w:spacing w:line="276" w:lineRule="auto"/>
        <w:jc w:val="both"/>
        <w:rPr>
          <w:rFonts w:ascii="Times New Roman" w:hAnsi="Times New Roman" w:cs="Times New Roman"/>
        </w:rPr>
      </w:pPr>
      <w:r w:rsidRPr="0002195A">
        <w:rPr>
          <w:rFonts w:ascii="Times New Roman" w:hAnsi="Times New Roman" w:cs="Times New Roman"/>
        </w:rPr>
        <w:t>WINNET PAIDAMOYO MOTSI</w:t>
      </w:r>
    </w:p>
    <w:p w14:paraId="20D4E74A" w14:textId="77777777" w:rsidR="00BF18B5" w:rsidRDefault="00BF18B5" w:rsidP="00857A63">
      <w:pPr>
        <w:spacing w:line="360" w:lineRule="auto"/>
        <w:jc w:val="both"/>
        <w:rPr>
          <w:rFonts w:ascii="Times New Roman" w:hAnsi="Times New Roman" w:cs="Times New Roman"/>
          <w:i/>
          <w:iCs/>
        </w:rPr>
      </w:pPr>
    </w:p>
    <w:p w14:paraId="68695090" w14:textId="26852C22" w:rsidR="00BF18B5" w:rsidRPr="0002195A" w:rsidRDefault="00BF18B5" w:rsidP="0002195A">
      <w:pPr>
        <w:pStyle w:val="NoSpacing"/>
        <w:rPr>
          <w:rFonts w:ascii="Times New Roman" w:hAnsi="Times New Roman" w:cs="Times New Roman"/>
        </w:rPr>
      </w:pPr>
      <w:r w:rsidRPr="0002195A">
        <w:rPr>
          <w:rFonts w:ascii="Times New Roman" w:hAnsi="Times New Roman" w:cs="Times New Roman"/>
        </w:rPr>
        <w:t>HIGH COURT OF ZIMBABWE</w:t>
      </w:r>
    </w:p>
    <w:p w14:paraId="141D003A" w14:textId="7CC1A8A0" w:rsidR="00BF18B5" w:rsidRPr="002A07AA" w:rsidRDefault="00BF18B5" w:rsidP="0002195A">
      <w:pPr>
        <w:pStyle w:val="NoSpacing"/>
        <w:rPr>
          <w:rFonts w:ascii="Times New Roman" w:hAnsi="Times New Roman" w:cs="Times New Roman"/>
          <w:b/>
          <w:bCs/>
        </w:rPr>
      </w:pPr>
      <w:r w:rsidRPr="002A07AA">
        <w:rPr>
          <w:rFonts w:ascii="Times New Roman" w:hAnsi="Times New Roman" w:cs="Times New Roman"/>
          <w:b/>
          <w:bCs/>
        </w:rPr>
        <w:t>MAXWELL J</w:t>
      </w:r>
    </w:p>
    <w:p w14:paraId="74E1F737" w14:textId="68D711AB" w:rsidR="00BF18B5" w:rsidRDefault="00BF18B5" w:rsidP="0002195A">
      <w:pPr>
        <w:pStyle w:val="NoSpacing"/>
        <w:rPr>
          <w:rFonts w:ascii="Times New Roman" w:hAnsi="Times New Roman" w:cs="Times New Roman"/>
        </w:rPr>
      </w:pPr>
      <w:r w:rsidRPr="0002195A">
        <w:rPr>
          <w:rFonts w:ascii="Times New Roman" w:hAnsi="Times New Roman" w:cs="Times New Roman"/>
        </w:rPr>
        <w:t xml:space="preserve">HARARE, </w:t>
      </w:r>
      <w:r w:rsidR="0003774E">
        <w:rPr>
          <w:rFonts w:ascii="Times New Roman" w:hAnsi="Times New Roman" w:cs="Times New Roman"/>
        </w:rPr>
        <w:t>5 June 2025 &amp; 16 July 2025</w:t>
      </w:r>
    </w:p>
    <w:p w14:paraId="7648B480" w14:textId="77777777" w:rsidR="0003774E" w:rsidRDefault="0003774E" w:rsidP="0002195A">
      <w:pPr>
        <w:pStyle w:val="NoSpacing"/>
        <w:rPr>
          <w:rFonts w:ascii="Times New Roman" w:hAnsi="Times New Roman" w:cs="Times New Roman"/>
        </w:rPr>
      </w:pPr>
    </w:p>
    <w:p w14:paraId="7782ADE3" w14:textId="77777777" w:rsidR="002A07AA" w:rsidRPr="0002195A" w:rsidRDefault="002A07AA" w:rsidP="0002195A">
      <w:pPr>
        <w:pStyle w:val="NoSpacing"/>
        <w:rPr>
          <w:rFonts w:ascii="Times New Roman" w:hAnsi="Times New Roman" w:cs="Times New Roman"/>
        </w:rPr>
      </w:pPr>
    </w:p>
    <w:p w14:paraId="49421FEC" w14:textId="3AB9AF70" w:rsidR="00857A63" w:rsidRDefault="00857A63" w:rsidP="00857A63">
      <w:pPr>
        <w:spacing w:line="360" w:lineRule="auto"/>
        <w:jc w:val="both"/>
        <w:rPr>
          <w:rFonts w:ascii="Times New Roman" w:hAnsi="Times New Roman" w:cs="Times New Roman"/>
          <w:b/>
          <w:bCs/>
        </w:rPr>
      </w:pPr>
      <w:r>
        <w:rPr>
          <w:rFonts w:ascii="Times New Roman" w:hAnsi="Times New Roman" w:cs="Times New Roman"/>
          <w:b/>
          <w:bCs/>
        </w:rPr>
        <w:t xml:space="preserve">Opposed </w:t>
      </w:r>
      <w:r w:rsidR="00940A84">
        <w:rPr>
          <w:rFonts w:ascii="Times New Roman" w:hAnsi="Times New Roman" w:cs="Times New Roman"/>
          <w:b/>
          <w:bCs/>
        </w:rPr>
        <w:t>M</w:t>
      </w:r>
      <w:r>
        <w:rPr>
          <w:rFonts w:ascii="Times New Roman" w:hAnsi="Times New Roman" w:cs="Times New Roman"/>
          <w:b/>
          <w:bCs/>
        </w:rPr>
        <w:t>atter</w:t>
      </w:r>
      <w:r w:rsidR="00940A84">
        <w:rPr>
          <w:rFonts w:ascii="Times New Roman" w:hAnsi="Times New Roman" w:cs="Times New Roman"/>
          <w:b/>
          <w:bCs/>
        </w:rPr>
        <w:t>- Special Plea</w:t>
      </w:r>
    </w:p>
    <w:p w14:paraId="4ABB60FD" w14:textId="24B3C702" w:rsidR="001C383D" w:rsidRDefault="00BF18B5" w:rsidP="002A07AA">
      <w:pPr>
        <w:spacing w:after="0" w:line="360" w:lineRule="auto"/>
        <w:jc w:val="both"/>
        <w:rPr>
          <w:rFonts w:ascii="Times New Roman" w:hAnsi="Times New Roman" w:cs="Times New Roman"/>
        </w:rPr>
      </w:pPr>
      <w:r>
        <w:rPr>
          <w:rFonts w:ascii="Times New Roman" w:hAnsi="Times New Roman" w:cs="Times New Roman"/>
          <w:b/>
          <w:bCs/>
        </w:rPr>
        <w:tab/>
      </w:r>
      <w:r w:rsidR="00857A63" w:rsidRPr="002A07AA">
        <w:rPr>
          <w:rFonts w:ascii="Times New Roman" w:hAnsi="Times New Roman" w:cs="Times New Roman"/>
        </w:rPr>
        <w:t>MAXWELL J:</w:t>
      </w:r>
      <w:r w:rsidR="00857A63">
        <w:rPr>
          <w:rFonts w:ascii="Times New Roman" w:hAnsi="Times New Roman" w:cs="Times New Roman"/>
        </w:rPr>
        <w:t xml:space="preserve"> </w:t>
      </w:r>
      <w:r w:rsidR="000415C6" w:rsidRPr="000415C6">
        <w:rPr>
          <w:rFonts w:ascii="Times New Roman" w:hAnsi="Times New Roman" w:cs="Times New Roman"/>
        </w:rPr>
        <w:t xml:space="preserve">The </w:t>
      </w:r>
      <w:r w:rsidR="00940A84">
        <w:rPr>
          <w:rFonts w:ascii="Times New Roman" w:hAnsi="Times New Roman" w:cs="Times New Roman"/>
        </w:rPr>
        <w:t>Plaintiff</w:t>
      </w:r>
      <w:r w:rsidR="000415C6" w:rsidRPr="000415C6">
        <w:rPr>
          <w:rFonts w:ascii="Times New Roman" w:hAnsi="Times New Roman" w:cs="Times New Roman"/>
        </w:rPr>
        <w:t xml:space="preserve"> instituted </w:t>
      </w:r>
      <w:r>
        <w:rPr>
          <w:rFonts w:ascii="Times New Roman" w:hAnsi="Times New Roman" w:cs="Times New Roman"/>
        </w:rPr>
        <w:t>s</w:t>
      </w:r>
      <w:r w:rsidR="000415C6" w:rsidRPr="000415C6">
        <w:rPr>
          <w:rFonts w:ascii="Times New Roman" w:hAnsi="Times New Roman" w:cs="Times New Roman"/>
        </w:rPr>
        <w:t>ummons</w:t>
      </w:r>
      <w:r w:rsidR="0086050D">
        <w:rPr>
          <w:rFonts w:ascii="Times New Roman" w:hAnsi="Times New Roman" w:cs="Times New Roman"/>
        </w:rPr>
        <w:t xml:space="preserve"> commencing</w:t>
      </w:r>
      <w:r>
        <w:rPr>
          <w:rFonts w:ascii="Times New Roman" w:hAnsi="Times New Roman" w:cs="Times New Roman"/>
        </w:rPr>
        <w:t xml:space="preserve"> </w:t>
      </w:r>
      <w:r w:rsidR="000415C6" w:rsidRPr="000415C6">
        <w:rPr>
          <w:rFonts w:ascii="Times New Roman" w:hAnsi="Times New Roman" w:cs="Times New Roman"/>
        </w:rPr>
        <w:t xml:space="preserve">action against the </w:t>
      </w:r>
      <w:r w:rsidR="004F13C6">
        <w:rPr>
          <w:rFonts w:ascii="Times New Roman" w:hAnsi="Times New Roman" w:cs="Times New Roman"/>
        </w:rPr>
        <w:t>Defendant</w:t>
      </w:r>
      <w:r w:rsidR="000415C6" w:rsidRPr="000415C6">
        <w:rPr>
          <w:rFonts w:ascii="Times New Roman" w:hAnsi="Times New Roman" w:cs="Times New Roman"/>
        </w:rPr>
        <w:t xml:space="preserve"> on 13 October 2023 seeking a decree of divorce and ancillary relief. In response to the </w:t>
      </w:r>
      <w:r>
        <w:rPr>
          <w:rFonts w:ascii="Times New Roman" w:hAnsi="Times New Roman" w:cs="Times New Roman"/>
        </w:rPr>
        <w:t>s</w:t>
      </w:r>
      <w:r w:rsidR="000415C6" w:rsidRPr="000415C6">
        <w:rPr>
          <w:rFonts w:ascii="Times New Roman" w:hAnsi="Times New Roman" w:cs="Times New Roman"/>
        </w:rPr>
        <w:t xml:space="preserve">ummons and </w:t>
      </w:r>
      <w:r>
        <w:rPr>
          <w:rFonts w:ascii="Times New Roman" w:hAnsi="Times New Roman" w:cs="Times New Roman"/>
        </w:rPr>
        <w:t>d</w:t>
      </w:r>
      <w:r w:rsidR="000415C6" w:rsidRPr="000415C6">
        <w:rPr>
          <w:rFonts w:ascii="Times New Roman" w:hAnsi="Times New Roman" w:cs="Times New Roman"/>
        </w:rPr>
        <w:t>eclaration</w:t>
      </w:r>
      <w:r>
        <w:rPr>
          <w:rFonts w:ascii="Times New Roman" w:hAnsi="Times New Roman" w:cs="Times New Roman"/>
        </w:rPr>
        <w:t>,</w:t>
      </w:r>
      <w:r w:rsidR="000415C6" w:rsidRPr="000415C6">
        <w:rPr>
          <w:rFonts w:ascii="Times New Roman" w:hAnsi="Times New Roman" w:cs="Times New Roman"/>
        </w:rPr>
        <w:t xml:space="preserve"> the </w:t>
      </w:r>
      <w:r w:rsidR="004F13C6">
        <w:rPr>
          <w:rFonts w:ascii="Times New Roman" w:hAnsi="Times New Roman" w:cs="Times New Roman"/>
        </w:rPr>
        <w:t>Defendant</w:t>
      </w:r>
      <w:r w:rsidR="000415C6" w:rsidRPr="000415C6">
        <w:rPr>
          <w:rFonts w:ascii="Times New Roman" w:hAnsi="Times New Roman" w:cs="Times New Roman"/>
        </w:rPr>
        <w:t xml:space="preserve"> filed both a substantive plea and a special plea on the grounds that the court has no jurisdiction to preside over the matter and in the alternative that the matter is </w:t>
      </w:r>
      <w:r w:rsidR="000415C6" w:rsidRPr="0002195A">
        <w:rPr>
          <w:rFonts w:ascii="Times New Roman" w:hAnsi="Times New Roman" w:cs="Times New Roman"/>
          <w:i/>
          <w:iCs/>
        </w:rPr>
        <w:t xml:space="preserve">lis alibi pendens </w:t>
      </w:r>
      <w:r w:rsidR="000415C6" w:rsidRPr="000415C6">
        <w:rPr>
          <w:rFonts w:ascii="Times New Roman" w:hAnsi="Times New Roman" w:cs="Times New Roman"/>
        </w:rPr>
        <w:t>and ought to be stayed pending determination of the matter in Canada.</w:t>
      </w:r>
      <w:r w:rsidR="009A04C5">
        <w:rPr>
          <w:rFonts w:ascii="Times New Roman" w:hAnsi="Times New Roman" w:cs="Times New Roman"/>
        </w:rPr>
        <w:t xml:space="preserve"> It was submitted for the Plaintiff that even though there are proceedings pending in Canada he is being prejudiced as he is being denied access to the minor children.</w:t>
      </w:r>
    </w:p>
    <w:p w14:paraId="211CEFF0" w14:textId="356B01CE" w:rsidR="003B6FAC" w:rsidRDefault="0045627F" w:rsidP="007532EA">
      <w:pPr>
        <w:spacing w:line="360" w:lineRule="auto"/>
        <w:jc w:val="both"/>
        <w:rPr>
          <w:rFonts w:ascii="Times New Roman" w:hAnsi="Times New Roman" w:cs="Times New Roman"/>
        </w:rPr>
      </w:pPr>
      <w:r>
        <w:rPr>
          <w:rFonts w:ascii="Times New Roman" w:hAnsi="Times New Roman" w:cs="Times New Roman"/>
        </w:rPr>
        <w:tab/>
      </w:r>
      <w:r w:rsidR="003B6FAC">
        <w:rPr>
          <w:rFonts w:ascii="Times New Roman" w:hAnsi="Times New Roman" w:cs="Times New Roman"/>
        </w:rPr>
        <w:t xml:space="preserve">In her heads of </w:t>
      </w:r>
      <w:r>
        <w:rPr>
          <w:rFonts w:ascii="Times New Roman" w:hAnsi="Times New Roman" w:cs="Times New Roman"/>
        </w:rPr>
        <w:t xml:space="preserve">argument, the </w:t>
      </w:r>
      <w:r w:rsidR="004F13C6">
        <w:rPr>
          <w:rFonts w:ascii="Times New Roman" w:hAnsi="Times New Roman" w:cs="Times New Roman"/>
        </w:rPr>
        <w:t>Defendant</w:t>
      </w:r>
      <w:r w:rsidR="003B6FAC">
        <w:rPr>
          <w:rFonts w:ascii="Times New Roman" w:hAnsi="Times New Roman" w:cs="Times New Roman"/>
        </w:rPr>
        <w:t xml:space="preserve"> submitted that </w:t>
      </w:r>
      <w:r w:rsidR="003B6FAC" w:rsidRPr="003B6FAC">
        <w:rPr>
          <w:rFonts w:ascii="Times New Roman" w:hAnsi="Times New Roman" w:cs="Times New Roman"/>
        </w:rPr>
        <w:t xml:space="preserve"> </w:t>
      </w:r>
      <w:r>
        <w:rPr>
          <w:rFonts w:ascii="Times New Roman" w:hAnsi="Times New Roman" w:cs="Times New Roman"/>
        </w:rPr>
        <w:t>i</w:t>
      </w:r>
      <w:r w:rsidR="003B6FAC" w:rsidRPr="003B6FAC">
        <w:rPr>
          <w:rFonts w:ascii="Times New Roman" w:hAnsi="Times New Roman" w:cs="Times New Roman"/>
        </w:rPr>
        <w:t>t is trite that in order for a court to make an effective and binding decision on a case it must have both subject matter jurisdiction (the power to hear the type of case) and the personal matter jurisdiction (the power over the parties to the case).</w:t>
      </w:r>
      <w:r>
        <w:rPr>
          <w:rFonts w:ascii="Times New Roman" w:hAnsi="Times New Roman" w:cs="Times New Roman"/>
        </w:rPr>
        <w:t xml:space="preserve"> </w:t>
      </w:r>
      <w:r w:rsidR="003B6FAC" w:rsidRPr="003B6FAC">
        <w:rPr>
          <w:rFonts w:ascii="Times New Roman" w:hAnsi="Times New Roman" w:cs="Times New Roman"/>
        </w:rPr>
        <w:t xml:space="preserve">In </w:t>
      </w:r>
      <w:r w:rsidR="003B6FAC" w:rsidRPr="0002195A">
        <w:rPr>
          <w:rFonts w:ascii="Times New Roman" w:hAnsi="Times New Roman" w:cs="Times New Roman"/>
          <w:i/>
          <w:iCs/>
        </w:rPr>
        <w:t xml:space="preserve">Stander </w:t>
      </w:r>
      <w:r w:rsidR="003B6FAC" w:rsidRPr="0045627F">
        <w:rPr>
          <w:rFonts w:ascii="Times New Roman" w:hAnsi="Times New Roman" w:cs="Times New Roman"/>
        </w:rPr>
        <w:t>v</w:t>
      </w:r>
      <w:r w:rsidR="003B6FAC" w:rsidRPr="0002195A">
        <w:rPr>
          <w:rFonts w:ascii="Times New Roman" w:hAnsi="Times New Roman" w:cs="Times New Roman"/>
          <w:i/>
          <w:iCs/>
        </w:rPr>
        <w:t xml:space="preserve"> Marais</w:t>
      </w:r>
      <w:r w:rsidR="003B6FAC" w:rsidRPr="003B6FAC">
        <w:rPr>
          <w:rFonts w:ascii="Times New Roman" w:hAnsi="Times New Roman" w:cs="Times New Roman"/>
        </w:rPr>
        <w:t xml:space="preserve"> 2015 (3) SA 424</w:t>
      </w:r>
      <w:r>
        <w:rPr>
          <w:rFonts w:ascii="Times New Roman" w:hAnsi="Times New Roman" w:cs="Times New Roman"/>
        </w:rPr>
        <w:t xml:space="preserve"> </w:t>
      </w:r>
      <w:r w:rsidR="003B6FAC" w:rsidRPr="003B6FAC">
        <w:rPr>
          <w:rFonts w:ascii="Times New Roman" w:hAnsi="Times New Roman" w:cs="Times New Roman"/>
        </w:rPr>
        <w:t>(WCC) the court cited Black’s Law Dictionary</w:t>
      </w:r>
      <w:r>
        <w:rPr>
          <w:rFonts w:ascii="Times New Roman" w:hAnsi="Times New Roman" w:cs="Times New Roman"/>
        </w:rPr>
        <w:t xml:space="preserve"> (6</w:t>
      </w:r>
      <w:r w:rsidRPr="0002195A">
        <w:rPr>
          <w:rFonts w:ascii="Times New Roman" w:hAnsi="Times New Roman" w:cs="Times New Roman"/>
          <w:vertAlign w:val="superscript"/>
        </w:rPr>
        <w:t>th</w:t>
      </w:r>
      <w:r>
        <w:rPr>
          <w:rFonts w:ascii="Times New Roman" w:hAnsi="Times New Roman" w:cs="Times New Roman"/>
        </w:rPr>
        <w:t xml:space="preserve"> </w:t>
      </w:r>
      <w:r w:rsidR="003B6FAC" w:rsidRPr="003B6FAC">
        <w:rPr>
          <w:rFonts w:ascii="Times New Roman" w:hAnsi="Times New Roman" w:cs="Times New Roman"/>
        </w:rPr>
        <w:t>ed</w:t>
      </w:r>
      <w:r>
        <w:rPr>
          <w:rFonts w:ascii="Times New Roman" w:hAnsi="Times New Roman" w:cs="Times New Roman"/>
        </w:rPr>
        <w:t>)</w:t>
      </w:r>
      <w:r w:rsidR="003B6FAC" w:rsidRPr="003B6FAC">
        <w:rPr>
          <w:rFonts w:ascii="Times New Roman" w:hAnsi="Times New Roman" w:cs="Times New Roman"/>
        </w:rPr>
        <w:t xml:space="preserve">, wherein jurisdiction </w:t>
      </w:r>
      <w:r>
        <w:rPr>
          <w:rFonts w:ascii="Times New Roman" w:hAnsi="Times New Roman" w:cs="Times New Roman"/>
        </w:rPr>
        <w:t>wa</w:t>
      </w:r>
      <w:r w:rsidR="003B6FAC" w:rsidRPr="003B6FAC">
        <w:rPr>
          <w:rFonts w:ascii="Times New Roman" w:hAnsi="Times New Roman" w:cs="Times New Roman"/>
        </w:rPr>
        <w:t xml:space="preserve">s defined as follows: </w:t>
      </w:r>
    </w:p>
    <w:p w14:paraId="47F1F541" w14:textId="02FE1491" w:rsidR="003B6FAC" w:rsidRPr="0002195A" w:rsidRDefault="003B6FAC" w:rsidP="002A07AA">
      <w:pPr>
        <w:spacing w:line="240" w:lineRule="auto"/>
        <w:ind w:left="720"/>
        <w:jc w:val="both"/>
        <w:rPr>
          <w:rFonts w:ascii="Times New Roman" w:hAnsi="Times New Roman" w:cs="Times New Roman"/>
          <w:sz w:val="22"/>
          <w:szCs w:val="22"/>
        </w:rPr>
      </w:pPr>
      <w:r w:rsidRPr="0002195A">
        <w:rPr>
          <w:rFonts w:ascii="Times New Roman" w:hAnsi="Times New Roman" w:cs="Times New Roman"/>
          <w:sz w:val="22"/>
          <w:szCs w:val="22"/>
        </w:rPr>
        <w:t>“A term of comprehensive import embracing every kind of judicial action. It is the power of the court to decide a matter in controversy and presupposes the existence of a duly constituted court with control over the subject matter and the parties. Jurisdiction defines the powers of courts to inquire into facts, apply the law, make decisions, and declare judgement. The legal right by which judges exercise their authority. It exists when court has cognisance of class of cases involved, proper parties are present, and point to be decided is within powers of court.”</w:t>
      </w:r>
    </w:p>
    <w:p w14:paraId="4D78E25E" w14:textId="1F18BAC4" w:rsidR="0086050D" w:rsidRDefault="0045627F" w:rsidP="002A07AA">
      <w:pPr>
        <w:spacing w:after="0" w:line="360" w:lineRule="auto"/>
        <w:jc w:val="both"/>
        <w:rPr>
          <w:rFonts w:ascii="Times New Roman" w:hAnsi="Times New Roman" w:cs="Times New Roman"/>
        </w:rPr>
      </w:pPr>
      <w:r>
        <w:rPr>
          <w:rFonts w:ascii="Times New Roman" w:hAnsi="Times New Roman" w:cs="Times New Roman"/>
        </w:rPr>
        <w:tab/>
      </w:r>
      <w:r w:rsidR="0086050D" w:rsidRPr="002A07AA">
        <w:rPr>
          <w:rFonts w:ascii="Times New Roman" w:hAnsi="Times New Roman" w:cs="Times New Roman"/>
        </w:rPr>
        <w:t>I</w:t>
      </w:r>
      <w:r w:rsidR="008B69A7" w:rsidRPr="002A07AA">
        <w:rPr>
          <w:rFonts w:ascii="Times New Roman" w:hAnsi="Times New Roman" w:cs="Times New Roman"/>
        </w:rPr>
        <w:t>n</w:t>
      </w:r>
      <w:r w:rsidR="008B69A7" w:rsidRPr="0002195A">
        <w:rPr>
          <w:rFonts w:ascii="Times New Roman" w:hAnsi="Times New Roman" w:cs="Times New Roman"/>
          <w:i/>
          <w:iCs/>
        </w:rPr>
        <w:t xml:space="preserve"> </w:t>
      </w:r>
      <w:r w:rsidRPr="0002195A">
        <w:rPr>
          <w:rFonts w:ascii="Times New Roman" w:hAnsi="Times New Roman" w:cs="Times New Roman"/>
          <w:i/>
          <w:iCs/>
        </w:rPr>
        <w:t>casu</w:t>
      </w:r>
      <w:r w:rsidR="0086050D" w:rsidRPr="0002195A">
        <w:rPr>
          <w:rFonts w:ascii="Times New Roman" w:hAnsi="Times New Roman" w:cs="Times New Roman"/>
          <w:i/>
          <w:iCs/>
        </w:rPr>
        <w:t>,</w:t>
      </w:r>
      <w:r w:rsidR="0086050D">
        <w:rPr>
          <w:rFonts w:ascii="Times New Roman" w:hAnsi="Times New Roman" w:cs="Times New Roman"/>
        </w:rPr>
        <w:t xml:space="preserve"> </w:t>
      </w:r>
      <w:r w:rsidR="00857A63">
        <w:rPr>
          <w:rFonts w:ascii="Times New Roman" w:hAnsi="Times New Roman" w:cs="Times New Roman"/>
        </w:rPr>
        <w:t>t</w:t>
      </w:r>
      <w:r w:rsidR="003B6FAC" w:rsidRPr="003B6FAC">
        <w:rPr>
          <w:rFonts w:ascii="Times New Roman" w:hAnsi="Times New Roman" w:cs="Times New Roman"/>
        </w:rPr>
        <w:t>he</w:t>
      </w:r>
      <w:r w:rsidR="0086050D">
        <w:rPr>
          <w:rFonts w:ascii="Times New Roman" w:hAnsi="Times New Roman" w:cs="Times New Roman"/>
        </w:rPr>
        <w:t xml:space="preserve"> </w:t>
      </w:r>
      <w:r w:rsidR="004F13C6">
        <w:rPr>
          <w:rFonts w:ascii="Times New Roman" w:hAnsi="Times New Roman" w:cs="Times New Roman"/>
        </w:rPr>
        <w:t>Defendant</w:t>
      </w:r>
      <w:r w:rsidR="003B6FAC" w:rsidRPr="003B6FAC">
        <w:rPr>
          <w:rFonts w:ascii="Times New Roman" w:hAnsi="Times New Roman" w:cs="Times New Roman"/>
        </w:rPr>
        <w:t xml:space="preserve"> is domiciled in Canada and has been</w:t>
      </w:r>
      <w:r w:rsidR="0086050D">
        <w:rPr>
          <w:rFonts w:ascii="Times New Roman" w:hAnsi="Times New Roman" w:cs="Times New Roman"/>
        </w:rPr>
        <w:t xml:space="preserve"> there</w:t>
      </w:r>
      <w:r w:rsidR="003B6FAC" w:rsidRPr="003B6FAC">
        <w:rPr>
          <w:rFonts w:ascii="Times New Roman" w:hAnsi="Times New Roman" w:cs="Times New Roman"/>
        </w:rPr>
        <w:t xml:space="preserve"> for a significant period. The </w:t>
      </w:r>
      <w:r w:rsidR="003B6FAC" w:rsidRPr="0002195A">
        <w:rPr>
          <w:rFonts w:ascii="Times New Roman" w:hAnsi="Times New Roman" w:cs="Times New Roman"/>
          <w:i/>
          <w:iCs/>
        </w:rPr>
        <w:t>actor forum rei</w:t>
      </w:r>
      <w:r w:rsidR="003B6FAC" w:rsidRPr="003B6FAC">
        <w:rPr>
          <w:rFonts w:ascii="Times New Roman" w:hAnsi="Times New Roman" w:cs="Times New Roman"/>
        </w:rPr>
        <w:t xml:space="preserve"> principle dictates that the court of the </w:t>
      </w:r>
      <w:r w:rsidR="004F13C6">
        <w:rPr>
          <w:rFonts w:ascii="Times New Roman" w:hAnsi="Times New Roman" w:cs="Times New Roman"/>
        </w:rPr>
        <w:t>Defendant</w:t>
      </w:r>
      <w:r w:rsidR="003B6FAC" w:rsidRPr="003B6FAC">
        <w:rPr>
          <w:rFonts w:ascii="Times New Roman" w:hAnsi="Times New Roman" w:cs="Times New Roman"/>
        </w:rPr>
        <w:t xml:space="preserve">’s domicile (Canada) has jurisdiction. The Zimbabwean courts cannot assume jurisdiction simply because the </w:t>
      </w:r>
      <w:r w:rsidR="00940A84">
        <w:rPr>
          <w:rFonts w:ascii="Times New Roman" w:hAnsi="Times New Roman" w:cs="Times New Roman"/>
        </w:rPr>
        <w:t>Plaintiff</w:t>
      </w:r>
      <w:r w:rsidR="003B6FAC" w:rsidRPr="003B6FAC">
        <w:rPr>
          <w:rFonts w:ascii="Times New Roman" w:hAnsi="Times New Roman" w:cs="Times New Roman"/>
        </w:rPr>
        <w:t xml:space="preserve"> is </w:t>
      </w:r>
      <w:r w:rsidR="003B6FAC" w:rsidRPr="003B6FAC">
        <w:rPr>
          <w:rFonts w:ascii="Times New Roman" w:hAnsi="Times New Roman" w:cs="Times New Roman"/>
        </w:rPr>
        <w:lastRenderedPageBreak/>
        <w:t>domiciled or resident in Zimbabwe.</w:t>
      </w:r>
      <w:r w:rsidR="0086050D">
        <w:rPr>
          <w:rFonts w:ascii="Times New Roman" w:hAnsi="Times New Roman" w:cs="Times New Roman"/>
        </w:rPr>
        <w:t xml:space="preserve"> It is therefore </w:t>
      </w:r>
      <w:r w:rsidR="007A0D0E">
        <w:rPr>
          <w:rFonts w:ascii="Times New Roman" w:hAnsi="Times New Roman" w:cs="Times New Roman"/>
        </w:rPr>
        <w:t>follows</w:t>
      </w:r>
      <w:r w:rsidR="002919B4">
        <w:rPr>
          <w:rFonts w:ascii="Times New Roman" w:hAnsi="Times New Roman" w:cs="Times New Roman"/>
        </w:rPr>
        <w:t xml:space="preserve"> that, </w:t>
      </w:r>
      <w:bookmarkStart w:id="0" w:name="_GoBack"/>
      <w:bookmarkEnd w:id="0"/>
      <w:r w:rsidR="0086050D">
        <w:rPr>
          <w:rFonts w:ascii="Times New Roman" w:hAnsi="Times New Roman" w:cs="Times New Roman"/>
        </w:rPr>
        <w:t xml:space="preserve">this court should withhold its jurisdiction </w:t>
      </w:r>
      <w:r w:rsidR="007A0D0E">
        <w:rPr>
          <w:rFonts w:ascii="Times New Roman" w:hAnsi="Times New Roman" w:cs="Times New Roman"/>
        </w:rPr>
        <w:t>as</w:t>
      </w:r>
      <w:r w:rsidR="0086050D">
        <w:rPr>
          <w:rFonts w:ascii="Times New Roman" w:hAnsi="Times New Roman" w:cs="Times New Roman"/>
        </w:rPr>
        <w:t xml:space="preserve"> the </w:t>
      </w:r>
      <w:r w:rsidR="004F13C6">
        <w:rPr>
          <w:rFonts w:ascii="Times New Roman" w:hAnsi="Times New Roman" w:cs="Times New Roman"/>
        </w:rPr>
        <w:t>Defendant</w:t>
      </w:r>
      <w:r w:rsidR="0086050D">
        <w:rPr>
          <w:rFonts w:ascii="Times New Roman" w:hAnsi="Times New Roman" w:cs="Times New Roman"/>
        </w:rPr>
        <w:t xml:space="preserve"> is not </w:t>
      </w:r>
      <w:r w:rsidR="007A0D0E">
        <w:rPr>
          <w:rFonts w:ascii="Times New Roman" w:hAnsi="Times New Roman" w:cs="Times New Roman"/>
        </w:rPr>
        <w:t>domiciled</w:t>
      </w:r>
      <w:r w:rsidR="0086050D">
        <w:rPr>
          <w:rFonts w:ascii="Times New Roman" w:hAnsi="Times New Roman" w:cs="Times New Roman"/>
        </w:rPr>
        <w:t xml:space="preserve"> in </w:t>
      </w:r>
      <w:r w:rsidR="009A0B1B">
        <w:rPr>
          <w:rFonts w:ascii="Times New Roman" w:hAnsi="Times New Roman" w:cs="Times New Roman"/>
        </w:rPr>
        <w:t>Zimbabwe.</w:t>
      </w:r>
    </w:p>
    <w:p w14:paraId="53A8FD78" w14:textId="30B95171" w:rsidR="0073678B" w:rsidRPr="0073678B" w:rsidRDefault="0045627F" w:rsidP="0073678B">
      <w:pPr>
        <w:spacing w:line="360" w:lineRule="auto"/>
        <w:jc w:val="both"/>
        <w:rPr>
          <w:rFonts w:ascii="Times New Roman" w:hAnsi="Times New Roman" w:cs="Times New Roman"/>
        </w:rPr>
      </w:pPr>
      <w:r>
        <w:rPr>
          <w:rFonts w:ascii="Times New Roman" w:hAnsi="Times New Roman" w:cs="Times New Roman"/>
        </w:rPr>
        <w:tab/>
        <w:t xml:space="preserve">The </w:t>
      </w:r>
      <w:r w:rsidR="004F13C6">
        <w:rPr>
          <w:rFonts w:ascii="Times New Roman" w:hAnsi="Times New Roman" w:cs="Times New Roman"/>
        </w:rPr>
        <w:t>Defendant</w:t>
      </w:r>
      <w:r>
        <w:rPr>
          <w:rFonts w:ascii="Times New Roman" w:hAnsi="Times New Roman" w:cs="Times New Roman"/>
        </w:rPr>
        <w:t xml:space="preserve"> </w:t>
      </w:r>
      <w:r w:rsidR="00682453">
        <w:rPr>
          <w:rFonts w:ascii="Times New Roman" w:hAnsi="Times New Roman" w:cs="Times New Roman"/>
        </w:rPr>
        <w:t xml:space="preserve">further submitted that the matter is </w:t>
      </w:r>
      <w:bookmarkStart w:id="1" w:name="_Hlk203311428"/>
      <w:r w:rsidRPr="0002195A">
        <w:rPr>
          <w:rFonts w:ascii="Times New Roman" w:hAnsi="Times New Roman" w:cs="Times New Roman"/>
          <w:i/>
          <w:iCs/>
        </w:rPr>
        <w:t>l</w:t>
      </w:r>
      <w:r w:rsidR="00682453" w:rsidRPr="0002195A">
        <w:rPr>
          <w:rFonts w:ascii="Times New Roman" w:hAnsi="Times New Roman" w:cs="Times New Roman"/>
          <w:i/>
          <w:iCs/>
        </w:rPr>
        <w:t xml:space="preserve">is </w:t>
      </w:r>
      <w:r w:rsidRPr="0002195A">
        <w:rPr>
          <w:rFonts w:ascii="Times New Roman" w:hAnsi="Times New Roman" w:cs="Times New Roman"/>
          <w:i/>
          <w:iCs/>
        </w:rPr>
        <w:t>a</w:t>
      </w:r>
      <w:r w:rsidR="00682453" w:rsidRPr="0002195A">
        <w:rPr>
          <w:rFonts w:ascii="Times New Roman" w:hAnsi="Times New Roman" w:cs="Times New Roman"/>
          <w:i/>
          <w:iCs/>
        </w:rPr>
        <w:t xml:space="preserve">lbi </w:t>
      </w:r>
      <w:r w:rsidRPr="0002195A">
        <w:rPr>
          <w:rFonts w:ascii="Times New Roman" w:hAnsi="Times New Roman" w:cs="Times New Roman"/>
          <w:i/>
          <w:iCs/>
        </w:rPr>
        <w:t>p</w:t>
      </w:r>
      <w:r w:rsidR="00682453" w:rsidRPr="0002195A">
        <w:rPr>
          <w:rFonts w:ascii="Times New Roman" w:hAnsi="Times New Roman" w:cs="Times New Roman"/>
          <w:i/>
          <w:iCs/>
        </w:rPr>
        <w:t>endens</w:t>
      </w:r>
      <w:bookmarkEnd w:id="1"/>
      <w:r w:rsidR="00357061">
        <w:rPr>
          <w:rFonts w:ascii="Times New Roman" w:hAnsi="Times New Roman" w:cs="Times New Roman"/>
        </w:rPr>
        <w:t xml:space="preserve">, </w:t>
      </w:r>
      <w:r>
        <w:rPr>
          <w:rFonts w:ascii="Times New Roman" w:hAnsi="Times New Roman" w:cs="Times New Roman"/>
        </w:rPr>
        <w:t>as</w:t>
      </w:r>
      <w:r w:rsidRPr="00357061">
        <w:rPr>
          <w:rFonts w:ascii="Times New Roman" w:hAnsi="Times New Roman" w:cs="Times New Roman"/>
        </w:rPr>
        <w:t xml:space="preserve"> </w:t>
      </w:r>
      <w:r w:rsidR="00357061" w:rsidRPr="00357061">
        <w:rPr>
          <w:rFonts w:ascii="Times New Roman" w:hAnsi="Times New Roman" w:cs="Times New Roman"/>
        </w:rPr>
        <w:t>the same matter is pending before another court of competent jurisdiction</w:t>
      </w:r>
      <w:r>
        <w:rPr>
          <w:rFonts w:ascii="Times New Roman" w:hAnsi="Times New Roman" w:cs="Times New Roman"/>
        </w:rPr>
        <w:t xml:space="preserve"> </w:t>
      </w:r>
      <w:r w:rsidR="007A0D0E">
        <w:rPr>
          <w:rFonts w:ascii="Times New Roman" w:hAnsi="Times New Roman" w:cs="Times New Roman"/>
        </w:rPr>
        <w:t xml:space="preserve">therefore </w:t>
      </w:r>
      <w:r w:rsidR="00357061" w:rsidRPr="00357061">
        <w:rPr>
          <w:rFonts w:ascii="Times New Roman" w:hAnsi="Times New Roman" w:cs="Times New Roman"/>
        </w:rPr>
        <w:t>th</w:t>
      </w:r>
      <w:r>
        <w:rPr>
          <w:rFonts w:ascii="Times New Roman" w:hAnsi="Times New Roman" w:cs="Times New Roman"/>
        </w:rPr>
        <w:t>is</w:t>
      </w:r>
      <w:r w:rsidR="00357061" w:rsidRPr="00357061">
        <w:rPr>
          <w:rFonts w:ascii="Times New Roman" w:hAnsi="Times New Roman" w:cs="Times New Roman"/>
        </w:rPr>
        <w:t xml:space="preserve"> court should decline to hear the case to avoid duplication and conflicting judgments. Th</w:t>
      </w:r>
      <w:r w:rsidR="007A0D0E">
        <w:rPr>
          <w:rFonts w:ascii="Times New Roman" w:hAnsi="Times New Roman" w:cs="Times New Roman"/>
        </w:rPr>
        <w:t xml:space="preserve">e </w:t>
      </w:r>
      <w:r w:rsidR="00357061" w:rsidRPr="00357061">
        <w:rPr>
          <w:rFonts w:ascii="Times New Roman" w:hAnsi="Times New Roman" w:cs="Times New Roman"/>
        </w:rPr>
        <w:t xml:space="preserve">principle </w:t>
      </w:r>
      <w:r>
        <w:rPr>
          <w:rFonts w:ascii="Times New Roman" w:hAnsi="Times New Roman" w:cs="Times New Roman"/>
        </w:rPr>
        <w:t xml:space="preserve">of </w:t>
      </w:r>
      <w:r w:rsidRPr="00BC1E72">
        <w:rPr>
          <w:rFonts w:ascii="Times New Roman" w:hAnsi="Times New Roman" w:cs="Times New Roman"/>
          <w:i/>
          <w:iCs/>
        </w:rPr>
        <w:t>lis albi pendens</w:t>
      </w:r>
      <w:r w:rsidRPr="00357061">
        <w:rPr>
          <w:rFonts w:ascii="Times New Roman" w:hAnsi="Times New Roman" w:cs="Times New Roman"/>
        </w:rPr>
        <w:t xml:space="preserve"> </w:t>
      </w:r>
      <w:r w:rsidR="00357061" w:rsidRPr="00357061">
        <w:rPr>
          <w:rFonts w:ascii="Times New Roman" w:hAnsi="Times New Roman" w:cs="Times New Roman"/>
        </w:rPr>
        <w:t>is grounded in the need for judicial comity and efficiency</w:t>
      </w:r>
      <w:r w:rsidR="0073678B">
        <w:rPr>
          <w:rFonts w:ascii="Times New Roman" w:hAnsi="Times New Roman" w:cs="Times New Roman"/>
        </w:rPr>
        <w:t>.</w:t>
      </w:r>
      <w:r w:rsidR="008B69A7">
        <w:rPr>
          <w:rFonts w:ascii="Times New Roman" w:hAnsi="Times New Roman" w:cs="Times New Roman"/>
        </w:rPr>
        <w:t xml:space="preserve"> </w:t>
      </w:r>
      <w:r w:rsidR="001B32A8">
        <w:rPr>
          <w:rFonts w:ascii="Times New Roman" w:hAnsi="Times New Roman" w:cs="Times New Roman"/>
          <w:lang w:val="en-US"/>
        </w:rPr>
        <w:t>T</w:t>
      </w:r>
      <w:r w:rsidR="001B32A8" w:rsidRPr="0073678B">
        <w:rPr>
          <w:rFonts w:ascii="Times New Roman" w:hAnsi="Times New Roman" w:cs="Times New Roman"/>
          <w:lang w:val="en-US"/>
        </w:rPr>
        <w:t>he authors, Herbstein &amp; Van Winsen</w:t>
      </w:r>
      <w:r w:rsidR="001B32A8" w:rsidRPr="0073678B">
        <w:rPr>
          <w:rFonts w:ascii="Times New Roman" w:hAnsi="Times New Roman" w:cs="Times New Roman"/>
          <w:i/>
          <w:iCs/>
          <w:lang w:val="en-US"/>
        </w:rPr>
        <w:t xml:space="preserve"> </w:t>
      </w:r>
      <w:r w:rsidR="0073678B" w:rsidRPr="0073678B">
        <w:rPr>
          <w:rFonts w:ascii="Times New Roman" w:hAnsi="Times New Roman" w:cs="Times New Roman"/>
          <w:i/>
          <w:iCs/>
          <w:lang w:val="en-US"/>
        </w:rPr>
        <w:t>The Civil Practice of the Supreme Court of South Africa</w:t>
      </w:r>
      <w:r w:rsidR="0073678B" w:rsidRPr="0073678B">
        <w:rPr>
          <w:rFonts w:ascii="Times New Roman" w:hAnsi="Times New Roman" w:cs="Times New Roman"/>
          <w:lang w:val="en-US"/>
        </w:rPr>
        <w:t> </w:t>
      </w:r>
      <w:r w:rsidR="001B32A8">
        <w:rPr>
          <w:rFonts w:ascii="Times New Roman" w:hAnsi="Times New Roman" w:cs="Times New Roman"/>
          <w:lang w:val="en-US"/>
        </w:rPr>
        <w:t>(</w:t>
      </w:r>
      <w:r w:rsidR="0073678B" w:rsidRPr="0073678B">
        <w:rPr>
          <w:rFonts w:ascii="Times New Roman" w:hAnsi="Times New Roman" w:cs="Times New Roman"/>
          <w:lang w:val="en-US"/>
        </w:rPr>
        <w:t>4</w:t>
      </w:r>
      <w:r w:rsidR="0073678B" w:rsidRPr="0073678B">
        <w:rPr>
          <w:rFonts w:ascii="Times New Roman" w:hAnsi="Times New Roman" w:cs="Times New Roman"/>
          <w:vertAlign w:val="superscript"/>
          <w:lang w:val="en-US"/>
        </w:rPr>
        <w:t>th</w:t>
      </w:r>
      <w:r w:rsidR="0073678B" w:rsidRPr="0073678B">
        <w:rPr>
          <w:rFonts w:ascii="Times New Roman" w:hAnsi="Times New Roman" w:cs="Times New Roman"/>
          <w:lang w:val="en-US"/>
        </w:rPr>
        <w:t> </w:t>
      </w:r>
      <w:r w:rsidR="001B32A8">
        <w:rPr>
          <w:rFonts w:ascii="Times New Roman" w:hAnsi="Times New Roman" w:cs="Times New Roman"/>
          <w:lang w:val="en-US"/>
        </w:rPr>
        <w:t>e</w:t>
      </w:r>
      <w:r w:rsidR="0073678B" w:rsidRPr="0073678B">
        <w:rPr>
          <w:rFonts w:ascii="Times New Roman" w:hAnsi="Times New Roman" w:cs="Times New Roman"/>
          <w:lang w:val="en-US"/>
        </w:rPr>
        <w:t>d</w:t>
      </w:r>
      <w:r w:rsidR="001B32A8">
        <w:rPr>
          <w:rFonts w:ascii="Times New Roman" w:hAnsi="Times New Roman" w:cs="Times New Roman"/>
          <w:lang w:val="en-US"/>
        </w:rPr>
        <w:t xml:space="preserve">) </w:t>
      </w:r>
      <w:r w:rsidR="0073678B" w:rsidRPr="0073678B">
        <w:rPr>
          <w:rFonts w:ascii="Times New Roman" w:hAnsi="Times New Roman" w:cs="Times New Roman"/>
          <w:lang w:val="en-US"/>
        </w:rPr>
        <w:t>at p 249</w:t>
      </w:r>
      <w:r w:rsidR="0073678B">
        <w:rPr>
          <w:rFonts w:ascii="Times New Roman" w:hAnsi="Times New Roman" w:cs="Times New Roman"/>
          <w:lang w:val="en-US"/>
        </w:rPr>
        <w:t xml:space="preserve"> stated</w:t>
      </w:r>
      <w:r w:rsidR="0073678B" w:rsidRPr="0073678B">
        <w:rPr>
          <w:rFonts w:ascii="Times New Roman" w:hAnsi="Times New Roman" w:cs="Times New Roman"/>
          <w:lang w:val="en-US"/>
        </w:rPr>
        <w:t xml:space="preserve"> as follows:</w:t>
      </w:r>
    </w:p>
    <w:p w14:paraId="47F3E673" w14:textId="55D4917F" w:rsidR="00357061" w:rsidRPr="0002195A" w:rsidRDefault="0073678B" w:rsidP="002A07AA">
      <w:pPr>
        <w:spacing w:line="240" w:lineRule="auto"/>
        <w:ind w:left="720"/>
        <w:jc w:val="both"/>
        <w:rPr>
          <w:rFonts w:ascii="Times New Roman" w:hAnsi="Times New Roman" w:cs="Times New Roman"/>
          <w:sz w:val="22"/>
          <w:szCs w:val="22"/>
          <w:lang w:val="en-US"/>
        </w:rPr>
      </w:pPr>
      <w:r w:rsidRPr="0002195A">
        <w:rPr>
          <w:rFonts w:ascii="Times New Roman" w:hAnsi="Times New Roman" w:cs="Times New Roman"/>
          <w:sz w:val="22"/>
          <w:szCs w:val="22"/>
          <w:lang w:val="en-US"/>
        </w:rPr>
        <w:t>“If an action is already </w:t>
      </w:r>
      <w:r w:rsidRPr="0002195A">
        <w:rPr>
          <w:rFonts w:ascii="Times New Roman" w:hAnsi="Times New Roman" w:cs="Times New Roman"/>
          <w:sz w:val="22"/>
          <w:szCs w:val="22"/>
          <w:u w:val="single"/>
          <w:lang w:val="en-US"/>
        </w:rPr>
        <w:t>pending </w:t>
      </w:r>
      <w:r w:rsidRPr="0002195A">
        <w:rPr>
          <w:rFonts w:ascii="Times New Roman" w:hAnsi="Times New Roman" w:cs="Times New Roman"/>
          <w:sz w:val="22"/>
          <w:szCs w:val="22"/>
          <w:lang w:val="en-US"/>
        </w:rPr>
        <w:t xml:space="preserve">between parties and the </w:t>
      </w:r>
      <w:r w:rsidR="00940A84">
        <w:rPr>
          <w:rFonts w:ascii="Times New Roman" w:hAnsi="Times New Roman" w:cs="Times New Roman"/>
          <w:sz w:val="22"/>
          <w:szCs w:val="22"/>
          <w:lang w:val="en-US"/>
        </w:rPr>
        <w:t>Plaintiff</w:t>
      </w:r>
      <w:r w:rsidRPr="0002195A">
        <w:rPr>
          <w:rFonts w:ascii="Times New Roman" w:hAnsi="Times New Roman" w:cs="Times New Roman"/>
          <w:sz w:val="22"/>
          <w:szCs w:val="22"/>
          <w:lang w:val="en-US"/>
        </w:rPr>
        <w:t xml:space="preserve"> brings another action against the same </w:t>
      </w:r>
      <w:r w:rsidR="004F13C6">
        <w:rPr>
          <w:rFonts w:ascii="Times New Roman" w:hAnsi="Times New Roman" w:cs="Times New Roman"/>
          <w:sz w:val="22"/>
          <w:szCs w:val="22"/>
          <w:lang w:val="en-US"/>
        </w:rPr>
        <w:t>Defendant</w:t>
      </w:r>
      <w:r w:rsidRPr="0002195A">
        <w:rPr>
          <w:rFonts w:ascii="Times New Roman" w:hAnsi="Times New Roman" w:cs="Times New Roman"/>
          <w:sz w:val="22"/>
          <w:szCs w:val="22"/>
          <w:lang w:val="en-US"/>
        </w:rPr>
        <w:t xml:space="preserve"> on the same cause of action and in respect of the same subject matter, whether in the same or in a different court, it is open to the </w:t>
      </w:r>
      <w:r w:rsidR="004F13C6">
        <w:rPr>
          <w:rFonts w:ascii="Times New Roman" w:hAnsi="Times New Roman" w:cs="Times New Roman"/>
          <w:sz w:val="22"/>
          <w:szCs w:val="22"/>
          <w:lang w:val="en-US"/>
        </w:rPr>
        <w:t>Defendant</w:t>
      </w:r>
      <w:r w:rsidRPr="0002195A">
        <w:rPr>
          <w:rFonts w:ascii="Times New Roman" w:hAnsi="Times New Roman" w:cs="Times New Roman"/>
          <w:sz w:val="22"/>
          <w:szCs w:val="22"/>
          <w:lang w:val="en-US"/>
        </w:rPr>
        <w:t xml:space="preserve"> to take the objection of</w:t>
      </w:r>
      <w:r w:rsidR="009A0B1B" w:rsidRPr="0002195A">
        <w:rPr>
          <w:rFonts w:ascii="Times New Roman" w:hAnsi="Times New Roman" w:cs="Times New Roman"/>
          <w:sz w:val="22"/>
          <w:szCs w:val="22"/>
          <w:lang w:val="en-US"/>
        </w:rPr>
        <w:t xml:space="preserve"> </w:t>
      </w:r>
      <w:r w:rsidRPr="0002195A">
        <w:rPr>
          <w:rFonts w:ascii="Times New Roman" w:hAnsi="Times New Roman" w:cs="Times New Roman"/>
          <w:sz w:val="22"/>
          <w:szCs w:val="22"/>
          <w:lang w:val="en-US"/>
        </w:rPr>
        <w:t> </w:t>
      </w:r>
      <w:r w:rsidRPr="0002195A">
        <w:rPr>
          <w:rFonts w:ascii="Times New Roman" w:hAnsi="Times New Roman" w:cs="Times New Roman"/>
          <w:i/>
          <w:iCs/>
          <w:sz w:val="22"/>
          <w:szCs w:val="22"/>
          <w:lang w:val="en-US"/>
        </w:rPr>
        <w:t>lis pendens</w:t>
      </w:r>
      <w:r w:rsidRPr="0002195A">
        <w:rPr>
          <w:rFonts w:ascii="Times New Roman" w:hAnsi="Times New Roman" w:cs="Times New Roman"/>
          <w:sz w:val="22"/>
          <w:szCs w:val="22"/>
          <w:lang w:val="en-US"/>
        </w:rPr>
        <w:t>, that is, that another action respecting the identical subject matter has already been instituted, whereupon the court in its discretion may stay the second action pending the decision of the first……</w:t>
      </w:r>
      <w:r w:rsidR="00357061" w:rsidRPr="0002195A">
        <w:rPr>
          <w:rFonts w:ascii="Times New Roman" w:hAnsi="Times New Roman" w:cs="Times New Roman"/>
          <w:sz w:val="22"/>
          <w:szCs w:val="22"/>
        </w:rPr>
        <w:t xml:space="preserve"> </w:t>
      </w:r>
    </w:p>
    <w:p w14:paraId="1C845AC8" w14:textId="0D7CE02F" w:rsidR="00682453" w:rsidRDefault="001B32A8" w:rsidP="002A07AA">
      <w:pPr>
        <w:spacing w:after="0" w:line="360" w:lineRule="auto"/>
        <w:jc w:val="both"/>
        <w:rPr>
          <w:rFonts w:ascii="Times New Roman" w:hAnsi="Times New Roman" w:cs="Times New Roman"/>
        </w:rPr>
      </w:pPr>
      <w:r>
        <w:rPr>
          <w:rFonts w:ascii="Times New Roman" w:hAnsi="Times New Roman" w:cs="Times New Roman"/>
        </w:rPr>
        <w:tab/>
      </w:r>
      <w:r w:rsidR="00AA09DE">
        <w:rPr>
          <w:rFonts w:ascii="Times New Roman" w:hAnsi="Times New Roman" w:cs="Times New Roman"/>
        </w:rPr>
        <w:t xml:space="preserve">In </w:t>
      </w:r>
      <w:r w:rsidR="0086050D">
        <w:rPr>
          <w:rFonts w:ascii="Times New Roman" w:hAnsi="Times New Roman" w:cs="Times New Roman"/>
        </w:rPr>
        <w:t>the given circumstances</w:t>
      </w:r>
      <w:r w:rsidR="008B69A7">
        <w:rPr>
          <w:rFonts w:ascii="Times New Roman" w:hAnsi="Times New Roman" w:cs="Times New Roman"/>
        </w:rPr>
        <w:t>,</w:t>
      </w:r>
      <w:r w:rsidR="00AA09DE">
        <w:rPr>
          <w:rFonts w:ascii="Times New Roman" w:hAnsi="Times New Roman" w:cs="Times New Roman"/>
        </w:rPr>
        <w:t xml:space="preserve"> t</w:t>
      </w:r>
      <w:r w:rsidR="00357061" w:rsidRPr="00357061">
        <w:rPr>
          <w:rFonts w:ascii="Times New Roman" w:hAnsi="Times New Roman" w:cs="Times New Roman"/>
        </w:rPr>
        <w:t xml:space="preserve">he </w:t>
      </w:r>
      <w:r w:rsidR="004F13C6">
        <w:rPr>
          <w:rFonts w:ascii="Times New Roman" w:hAnsi="Times New Roman" w:cs="Times New Roman"/>
        </w:rPr>
        <w:t>Defendant</w:t>
      </w:r>
      <w:r w:rsidR="00357061" w:rsidRPr="00357061">
        <w:rPr>
          <w:rFonts w:ascii="Times New Roman" w:hAnsi="Times New Roman" w:cs="Times New Roman"/>
        </w:rPr>
        <w:t xml:space="preserve"> has filed </w:t>
      </w:r>
      <w:r>
        <w:rPr>
          <w:rFonts w:ascii="Times New Roman" w:hAnsi="Times New Roman" w:cs="Times New Roman"/>
        </w:rPr>
        <w:t xml:space="preserve">for </w:t>
      </w:r>
      <w:r w:rsidR="00357061" w:rsidRPr="00357061">
        <w:rPr>
          <w:rFonts w:ascii="Times New Roman" w:hAnsi="Times New Roman" w:cs="Times New Roman"/>
        </w:rPr>
        <w:t xml:space="preserve">divorce proceedings in Canada, which are </w:t>
      </w:r>
      <w:r w:rsidR="007A0D0E">
        <w:rPr>
          <w:rFonts w:ascii="Times New Roman" w:hAnsi="Times New Roman" w:cs="Times New Roman"/>
        </w:rPr>
        <w:t>still</w:t>
      </w:r>
      <w:r w:rsidR="00357061" w:rsidRPr="00357061">
        <w:rPr>
          <w:rFonts w:ascii="Times New Roman" w:hAnsi="Times New Roman" w:cs="Times New Roman"/>
        </w:rPr>
        <w:t xml:space="preserve"> pending. The Canadian courts have jurisdiction by virtue of the </w:t>
      </w:r>
      <w:r w:rsidR="004F13C6">
        <w:rPr>
          <w:rFonts w:ascii="Times New Roman" w:hAnsi="Times New Roman" w:cs="Times New Roman"/>
        </w:rPr>
        <w:t>Defendant</w:t>
      </w:r>
      <w:r w:rsidR="00357061" w:rsidRPr="00357061">
        <w:rPr>
          <w:rFonts w:ascii="Times New Roman" w:hAnsi="Times New Roman" w:cs="Times New Roman"/>
        </w:rPr>
        <w:t>’s domicile. Allowing the Zimbabwean courts to proceed with this matter would create a risk of conflicting judgments, which is contrary to the principles of justice and judicial comity.</w:t>
      </w:r>
      <w:r w:rsidR="0086050D">
        <w:rPr>
          <w:rFonts w:ascii="Times New Roman" w:hAnsi="Times New Roman" w:cs="Times New Roman"/>
        </w:rPr>
        <w:t xml:space="preserve"> </w:t>
      </w:r>
      <w:r w:rsidR="007A0D0E">
        <w:rPr>
          <w:rFonts w:ascii="Times New Roman" w:hAnsi="Times New Roman" w:cs="Times New Roman"/>
        </w:rPr>
        <w:t xml:space="preserve">As a result, </w:t>
      </w:r>
      <w:r w:rsidR="009A0B1B">
        <w:rPr>
          <w:rFonts w:ascii="Times New Roman" w:hAnsi="Times New Roman" w:cs="Times New Roman"/>
        </w:rPr>
        <w:t xml:space="preserve">this </w:t>
      </w:r>
      <w:r>
        <w:rPr>
          <w:rFonts w:ascii="Times New Roman" w:hAnsi="Times New Roman" w:cs="Times New Roman"/>
        </w:rPr>
        <w:t>c</w:t>
      </w:r>
      <w:r w:rsidR="009A0B1B">
        <w:rPr>
          <w:rFonts w:ascii="Times New Roman" w:hAnsi="Times New Roman" w:cs="Times New Roman"/>
        </w:rPr>
        <w:t>ourt with</w:t>
      </w:r>
      <w:r w:rsidR="00940A84">
        <w:rPr>
          <w:rFonts w:ascii="Times New Roman" w:hAnsi="Times New Roman" w:cs="Times New Roman"/>
        </w:rPr>
        <w:t>holds</w:t>
      </w:r>
      <w:r w:rsidR="009A0B1B">
        <w:rPr>
          <w:rFonts w:ascii="Times New Roman" w:hAnsi="Times New Roman" w:cs="Times New Roman"/>
        </w:rPr>
        <w:t xml:space="preserve"> its jurisdiction in th</w:t>
      </w:r>
      <w:r w:rsidR="007A0D0E">
        <w:rPr>
          <w:rFonts w:ascii="Times New Roman" w:hAnsi="Times New Roman" w:cs="Times New Roman"/>
        </w:rPr>
        <w:t>e</w:t>
      </w:r>
      <w:r w:rsidR="009A0B1B">
        <w:rPr>
          <w:rFonts w:ascii="Times New Roman" w:hAnsi="Times New Roman" w:cs="Times New Roman"/>
        </w:rPr>
        <w:t xml:space="preserve"> matter.</w:t>
      </w:r>
    </w:p>
    <w:p w14:paraId="50D1C6BB" w14:textId="75EBEE64" w:rsidR="00E12C0A" w:rsidRDefault="001B32A8" w:rsidP="00357061">
      <w:pPr>
        <w:spacing w:line="360" w:lineRule="auto"/>
        <w:jc w:val="both"/>
        <w:rPr>
          <w:rFonts w:ascii="Times New Roman" w:hAnsi="Times New Roman" w:cs="Times New Roman"/>
        </w:rPr>
      </w:pPr>
      <w:r>
        <w:rPr>
          <w:rFonts w:ascii="Times New Roman" w:hAnsi="Times New Roman" w:cs="Times New Roman"/>
        </w:rPr>
        <w:tab/>
      </w:r>
      <w:r w:rsidR="001C383D">
        <w:rPr>
          <w:rFonts w:ascii="Times New Roman" w:hAnsi="Times New Roman" w:cs="Times New Roman"/>
        </w:rPr>
        <w:t xml:space="preserve">In his heads of argument, </w:t>
      </w:r>
      <w:r>
        <w:rPr>
          <w:rFonts w:ascii="Times New Roman" w:hAnsi="Times New Roman" w:cs="Times New Roman"/>
        </w:rPr>
        <w:t xml:space="preserve">the </w:t>
      </w:r>
      <w:r w:rsidR="00940A84">
        <w:rPr>
          <w:rFonts w:ascii="Times New Roman" w:hAnsi="Times New Roman" w:cs="Times New Roman"/>
        </w:rPr>
        <w:t>Plaintiff</w:t>
      </w:r>
      <w:r w:rsidR="001C383D">
        <w:rPr>
          <w:rFonts w:ascii="Times New Roman" w:hAnsi="Times New Roman" w:cs="Times New Roman"/>
        </w:rPr>
        <w:t xml:space="preserve"> submitted</w:t>
      </w:r>
      <w:r w:rsidR="001C383D" w:rsidRPr="001C383D">
        <w:rPr>
          <w:rFonts w:ascii="Times New Roman" w:hAnsi="Times New Roman" w:cs="Times New Roman"/>
        </w:rPr>
        <w:t xml:space="preserve"> </w:t>
      </w:r>
      <w:r w:rsidR="001C383D">
        <w:rPr>
          <w:rFonts w:ascii="Times New Roman" w:hAnsi="Times New Roman" w:cs="Times New Roman"/>
        </w:rPr>
        <w:t xml:space="preserve">that </w:t>
      </w:r>
      <w:r w:rsidR="001C383D" w:rsidRPr="001C383D">
        <w:rPr>
          <w:rFonts w:ascii="Times New Roman" w:hAnsi="Times New Roman" w:cs="Times New Roman"/>
        </w:rPr>
        <w:t>this</w:t>
      </w:r>
      <w:r w:rsidR="001C383D">
        <w:rPr>
          <w:rFonts w:ascii="Times New Roman" w:hAnsi="Times New Roman" w:cs="Times New Roman"/>
        </w:rPr>
        <w:t xml:space="preserve"> </w:t>
      </w:r>
      <w:r w:rsidR="001C383D" w:rsidRPr="001C383D">
        <w:rPr>
          <w:rFonts w:ascii="Times New Roman" w:hAnsi="Times New Roman" w:cs="Times New Roman"/>
        </w:rPr>
        <w:t>court</w:t>
      </w:r>
      <w:r w:rsidR="007A0D0E">
        <w:rPr>
          <w:rFonts w:ascii="Times New Roman" w:hAnsi="Times New Roman" w:cs="Times New Roman"/>
        </w:rPr>
        <w:t>,</w:t>
      </w:r>
      <w:r w:rsidR="001C383D" w:rsidRPr="001C383D">
        <w:rPr>
          <w:rFonts w:ascii="Times New Roman" w:hAnsi="Times New Roman" w:cs="Times New Roman"/>
        </w:rPr>
        <w:t xml:space="preserve"> as a court of inherent jurisdiction</w:t>
      </w:r>
      <w:r w:rsidR="007A0D0E">
        <w:rPr>
          <w:rFonts w:ascii="Times New Roman" w:hAnsi="Times New Roman" w:cs="Times New Roman"/>
        </w:rPr>
        <w:t>,</w:t>
      </w:r>
      <w:r w:rsidR="001C383D" w:rsidRPr="001C383D">
        <w:rPr>
          <w:rFonts w:ascii="Times New Roman" w:hAnsi="Times New Roman" w:cs="Times New Roman"/>
        </w:rPr>
        <w:t xml:space="preserve"> has the power to preside</w:t>
      </w:r>
      <w:r w:rsidR="001C383D">
        <w:rPr>
          <w:rFonts w:ascii="Times New Roman" w:hAnsi="Times New Roman" w:cs="Times New Roman"/>
        </w:rPr>
        <w:t xml:space="preserve"> </w:t>
      </w:r>
      <w:r w:rsidR="008B69A7" w:rsidRPr="001C383D">
        <w:rPr>
          <w:rFonts w:ascii="Times New Roman" w:hAnsi="Times New Roman" w:cs="Times New Roman"/>
        </w:rPr>
        <w:t>over this</w:t>
      </w:r>
      <w:r w:rsidR="001C383D" w:rsidRPr="001C383D">
        <w:rPr>
          <w:rFonts w:ascii="Times New Roman" w:hAnsi="Times New Roman" w:cs="Times New Roman"/>
        </w:rPr>
        <w:t xml:space="preserve"> matter</w:t>
      </w:r>
      <w:r w:rsidR="008443FF">
        <w:rPr>
          <w:rFonts w:ascii="Times New Roman" w:hAnsi="Times New Roman" w:cs="Times New Roman"/>
        </w:rPr>
        <w:t>,</w:t>
      </w:r>
      <w:r w:rsidR="001C383D" w:rsidRPr="001C383D">
        <w:rPr>
          <w:rFonts w:ascii="Times New Roman" w:hAnsi="Times New Roman" w:cs="Times New Roman"/>
        </w:rPr>
        <w:t xml:space="preserve"> and its judgment will be effective if granted. This court</w:t>
      </w:r>
      <w:r w:rsidR="008443FF">
        <w:rPr>
          <w:rFonts w:ascii="Times New Roman" w:hAnsi="Times New Roman" w:cs="Times New Roman"/>
        </w:rPr>
        <w:t xml:space="preserve"> has the </w:t>
      </w:r>
      <w:r w:rsidR="001C383D" w:rsidRPr="001C383D">
        <w:rPr>
          <w:rFonts w:ascii="Times New Roman" w:hAnsi="Times New Roman" w:cs="Times New Roman"/>
        </w:rPr>
        <w:t xml:space="preserve">right to draw on its inherent jurisdiction and the power </w:t>
      </w:r>
      <w:r w:rsidR="008443FF">
        <w:rPr>
          <w:rFonts w:ascii="Times New Roman" w:hAnsi="Times New Roman" w:cs="Times New Roman"/>
        </w:rPr>
        <w:t>entrusted</w:t>
      </w:r>
      <w:r w:rsidR="001C383D" w:rsidRPr="001C383D">
        <w:rPr>
          <w:rFonts w:ascii="Times New Roman" w:hAnsi="Times New Roman" w:cs="Times New Roman"/>
        </w:rPr>
        <w:t xml:space="preserve"> </w:t>
      </w:r>
      <w:r w:rsidR="008443FF">
        <w:rPr>
          <w:rFonts w:ascii="Times New Roman" w:hAnsi="Times New Roman" w:cs="Times New Roman"/>
        </w:rPr>
        <w:t>to</w:t>
      </w:r>
      <w:r w:rsidR="001C383D" w:rsidRPr="001C383D">
        <w:rPr>
          <w:rFonts w:ascii="Times New Roman" w:hAnsi="Times New Roman" w:cs="Times New Roman"/>
        </w:rPr>
        <w:t xml:space="preserve"> it by</w:t>
      </w:r>
      <w:r w:rsidR="001C383D">
        <w:rPr>
          <w:rFonts w:ascii="Times New Roman" w:hAnsi="Times New Roman" w:cs="Times New Roman"/>
        </w:rPr>
        <w:t xml:space="preserve"> </w:t>
      </w:r>
      <w:r w:rsidR="001C383D" w:rsidRPr="001C383D">
        <w:rPr>
          <w:rFonts w:ascii="Times New Roman" w:hAnsi="Times New Roman" w:cs="Times New Roman"/>
        </w:rPr>
        <w:t>the</w:t>
      </w:r>
      <w:r w:rsidR="001C383D">
        <w:rPr>
          <w:rFonts w:ascii="Times New Roman" w:hAnsi="Times New Roman" w:cs="Times New Roman"/>
        </w:rPr>
        <w:t xml:space="preserve"> </w:t>
      </w:r>
      <w:r w:rsidR="001C383D" w:rsidRPr="001C383D">
        <w:rPr>
          <w:rFonts w:ascii="Times New Roman" w:hAnsi="Times New Roman" w:cs="Times New Roman"/>
        </w:rPr>
        <w:t>Constitution to, among other things, enable it to provide solutions in certain</w:t>
      </w:r>
      <w:r w:rsidR="0086050D">
        <w:rPr>
          <w:rFonts w:ascii="Times New Roman" w:hAnsi="Times New Roman" w:cs="Times New Roman"/>
        </w:rPr>
        <w:t xml:space="preserve"> </w:t>
      </w:r>
      <w:r w:rsidR="001C383D" w:rsidRPr="001C383D">
        <w:rPr>
          <w:rFonts w:ascii="Times New Roman" w:hAnsi="Times New Roman" w:cs="Times New Roman"/>
        </w:rPr>
        <w:t>situations where not do</w:t>
      </w:r>
      <w:r w:rsidR="0086050D">
        <w:rPr>
          <w:rFonts w:ascii="Times New Roman" w:hAnsi="Times New Roman" w:cs="Times New Roman"/>
        </w:rPr>
        <w:t>ing</w:t>
      </w:r>
      <w:r w:rsidR="001C383D" w:rsidRPr="001C383D">
        <w:rPr>
          <w:rFonts w:ascii="Times New Roman" w:hAnsi="Times New Roman" w:cs="Times New Roman"/>
        </w:rPr>
        <w:t xml:space="preserve"> so would lead to an injustice.</w:t>
      </w:r>
      <w:r w:rsidR="001C383D">
        <w:rPr>
          <w:rFonts w:ascii="Times New Roman" w:hAnsi="Times New Roman" w:cs="Times New Roman"/>
        </w:rPr>
        <w:t xml:space="preserve"> </w:t>
      </w:r>
      <w:r w:rsidR="001C383D" w:rsidRPr="001C383D">
        <w:rPr>
          <w:rFonts w:ascii="Times New Roman" w:hAnsi="Times New Roman" w:cs="Times New Roman"/>
        </w:rPr>
        <w:t xml:space="preserve">In Halsbury’s </w:t>
      </w:r>
      <w:r w:rsidR="001C383D" w:rsidRPr="0002195A">
        <w:rPr>
          <w:rFonts w:ascii="Times New Roman" w:hAnsi="Times New Roman" w:cs="Times New Roman"/>
          <w:i/>
          <w:iCs/>
        </w:rPr>
        <w:t>Laws of England</w:t>
      </w:r>
      <w:r w:rsidR="001C383D" w:rsidRPr="001C383D">
        <w:rPr>
          <w:rFonts w:ascii="Times New Roman" w:hAnsi="Times New Roman" w:cs="Times New Roman"/>
        </w:rPr>
        <w:t xml:space="preserve"> </w:t>
      </w:r>
      <w:r>
        <w:rPr>
          <w:rFonts w:ascii="Times New Roman" w:hAnsi="Times New Roman" w:cs="Times New Roman"/>
        </w:rPr>
        <w:t>(</w:t>
      </w:r>
      <w:r w:rsidR="001C383D" w:rsidRPr="001C383D">
        <w:rPr>
          <w:rFonts w:ascii="Times New Roman" w:hAnsi="Times New Roman" w:cs="Times New Roman"/>
        </w:rPr>
        <w:t>4 ed</w:t>
      </w:r>
      <w:r>
        <w:rPr>
          <w:rFonts w:ascii="Times New Roman" w:hAnsi="Times New Roman" w:cs="Times New Roman"/>
        </w:rPr>
        <w:t>),</w:t>
      </w:r>
      <w:r w:rsidR="001C383D" w:rsidRPr="001C383D">
        <w:rPr>
          <w:rFonts w:ascii="Times New Roman" w:hAnsi="Times New Roman" w:cs="Times New Roman"/>
        </w:rPr>
        <w:t xml:space="preserve"> London, Butterworth’s, inherent power is defined as follows</w:t>
      </w:r>
      <w:r>
        <w:rPr>
          <w:rFonts w:ascii="Times New Roman" w:hAnsi="Times New Roman" w:cs="Times New Roman"/>
        </w:rPr>
        <w:t>:</w:t>
      </w:r>
    </w:p>
    <w:p w14:paraId="756288D1" w14:textId="5FDF7A11" w:rsidR="001C383D" w:rsidRPr="0002195A" w:rsidRDefault="001B32A8" w:rsidP="002A07AA">
      <w:pPr>
        <w:spacing w:line="240" w:lineRule="auto"/>
        <w:ind w:left="720"/>
        <w:jc w:val="both"/>
        <w:rPr>
          <w:rFonts w:ascii="Times New Roman" w:hAnsi="Times New Roman" w:cs="Times New Roman"/>
          <w:sz w:val="22"/>
          <w:szCs w:val="22"/>
        </w:rPr>
      </w:pPr>
      <w:r w:rsidRPr="0002195A">
        <w:rPr>
          <w:rFonts w:ascii="Times New Roman" w:hAnsi="Times New Roman" w:cs="Times New Roman"/>
          <w:sz w:val="22"/>
          <w:szCs w:val="22"/>
        </w:rPr>
        <w:t>“</w:t>
      </w:r>
      <w:r w:rsidR="001C383D" w:rsidRPr="0002195A">
        <w:rPr>
          <w:rFonts w:ascii="Times New Roman" w:hAnsi="Times New Roman" w:cs="Times New Roman"/>
          <w:sz w:val="22"/>
          <w:szCs w:val="22"/>
        </w:rPr>
        <w:t>In sum, it may be said that the inherent jurisdiction of the court is</w:t>
      </w:r>
      <w:r w:rsidR="00E12C0A" w:rsidRPr="0002195A">
        <w:rPr>
          <w:rFonts w:ascii="Times New Roman" w:hAnsi="Times New Roman" w:cs="Times New Roman"/>
          <w:sz w:val="22"/>
          <w:szCs w:val="22"/>
        </w:rPr>
        <w:t xml:space="preserve"> </w:t>
      </w:r>
      <w:r w:rsidR="001C383D" w:rsidRPr="0002195A">
        <w:rPr>
          <w:rFonts w:ascii="Times New Roman" w:hAnsi="Times New Roman" w:cs="Times New Roman"/>
          <w:sz w:val="22"/>
          <w:szCs w:val="22"/>
        </w:rPr>
        <w:t>a</w:t>
      </w:r>
      <w:r w:rsidR="00E12C0A" w:rsidRPr="0002195A">
        <w:rPr>
          <w:rFonts w:ascii="Times New Roman" w:hAnsi="Times New Roman" w:cs="Times New Roman"/>
          <w:sz w:val="22"/>
          <w:szCs w:val="22"/>
        </w:rPr>
        <w:t xml:space="preserve"> </w:t>
      </w:r>
      <w:r w:rsidR="001C383D" w:rsidRPr="0002195A">
        <w:rPr>
          <w:rFonts w:ascii="Times New Roman" w:hAnsi="Times New Roman" w:cs="Times New Roman"/>
          <w:sz w:val="22"/>
          <w:szCs w:val="22"/>
        </w:rPr>
        <w:t>virile and viable doctrine, and has been defined as being the reserve</w:t>
      </w:r>
      <w:r w:rsidR="00E12C0A" w:rsidRPr="0002195A">
        <w:rPr>
          <w:rFonts w:ascii="Times New Roman" w:hAnsi="Times New Roman" w:cs="Times New Roman"/>
          <w:sz w:val="22"/>
          <w:szCs w:val="22"/>
        </w:rPr>
        <w:t xml:space="preserve"> </w:t>
      </w:r>
      <w:r w:rsidR="001C383D" w:rsidRPr="0002195A">
        <w:rPr>
          <w:rFonts w:ascii="Times New Roman" w:hAnsi="Times New Roman" w:cs="Times New Roman"/>
          <w:sz w:val="22"/>
          <w:szCs w:val="22"/>
        </w:rPr>
        <w:t>or fund of powers, a residual source of powers, which the court may draw</w:t>
      </w:r>
      <w:r w:rsidR="00E12C0A" w:rsidRPr="0002195A">
        <w:rPr>
          <w:rFonts w:ascii="Times New Roman" w:hAnsi="Times New Roman" w:cs="Times New Roman"/>
          <w:sz w:val="22"/>
          <w:szCs w:val="22"/>
        </w:rPr>
        <w:t xml:space="preserve"> </w:t>
      </w:r>
      <w:r w:rsidR="001C383D" w:rsidRPr="0002195A">
        <w:rPr>
          <w:rFonts w:ascii="Times New Roman" w:hAnsi="Times New Roman" w:cs="Times New Roman"/>
          <w:sz w:val="22"/>
          <w:szCs w:val="22"/>
        </w:rPr>
        <w:t>upon as necessary whenever it is just or equitable to do so, in</w:t>
      </w:r>
      <w:r w:rsidR="00E12C0A" w:rsidRPr="0002195A">
        <w:rPr>
          <w:rFonts w:ascii="Times New Roman" w:hAnsi="Times New Roman" w:cs="Times New Roman"/>
          <w:sz w:val="22"/>
          <w:szCs w:val="22"/>
        </w:rPr>
        <w:t xml:space="preserve"> </w:t>
      </w:r>
      <w:r w:rsidR="001C383D" w:rsidRPr="0002195A">
        <w:rPr>
          <w:rFonts w:ascii="Times New Roman" w:hAnsi="Times New Roman" w:cs="Times New Roman"/>
          <w:sz w:val="22"/>
          <w:szCs w:val="22"/>
        </w:rPr>
        <w:t>particular, to prevent vexation or oppression, to do</w:t>
      </w:r>
      <w:r w:rsidR="00E12C0A" w:rsidRPr="0002195A">
        <w:rPr>
          <w:rFonts w:ascii="Times New Roman" w:hAnsi="Times New Roman" w:cs="Times New Roman"/>
          <w:sz w:val="22"/>
          <w:szCs w:val="22"/>
        </w:rPr>
        <w:t xml:space="preserve"> </w:t>
      </w:r>
      <w:r w:rsidR="001C383D" w:rsidRPr="0002195A">
        <w:rPr>
          <w:rFonts w:ascii="Times New Roman" w:hAnsi="Times New Roman" w:cs="Times New Roman"/>
          <w:sz w:val="22"/>
          <w:szCs w:val="22"/>
        </w:rPr>
        <w:t>justice</w:t>
      </w:r>
      <w:r w:rsidR="00E12C0A" w:rsidRPr="0002195A">
        <w:rPr>
          <w:rFonts w:ascii="Times New Roman" w:hAnsi="Times New Roman" w:cs="Times New Roman"/>
          <w:sz w:val="22"/>
          <w:szCs w:val="22"/>
        </w:rPr>
        <w:t xml:space="preserve"> </w:t>
      </w:r>
      <w:r w:rsidR="001C383D" w:rsidRPr="0002195A">
        <w:rPr>
          <w:rFonts w:ascii="Times New Roman" w:hAnsi="Times New Roman" w:cs="Times New Roman"/>
          <w:sz w:val="22"/>
          <w:szCs w:val="22"/>
        </w:rPr>
        <w:t>between the parties and to secure a fair trial between</w:t>
      </w:r>
      <w:r w:rsidR="00E12C0A" w:rsidRPr="0002195A">
        <w:rPr>
          <w:rFonts w:ascii="Times New Roman" w:hAnsi="Times New Roman" w:cs="Times New Roman"/>
          <w:sz w:val="22"/>
          <w:szCs w:val="22"/>
        </w:rPr>
        <w:t xml:space="preserve"> </w:t>
      </w:r>
      <w:r w:rsidR="001C383D" w:rsidRPr="0002195A">
        <w:rPr>
          <w:rFonts w:ascii="Times New Roman" w:hAnsi="Times New Roman" w:cs="Times New Roman"/>
          <w:sz w:val="22"/>
          <w:szCs w:val="22"/>
        </w:rPr>
        <w:t>them</w:t>
      </w:r>
      <w:r w:rsidRPr="0002195A">
        <w:rPr>
          <w:rFonts w:ascii="Times New Roman" w:hAnsi="Times New Roman" w:cs="Times New Roman"/>
          <w:sz w:val="22"/>
          <w:szCs w:val="22"/>
        </w:rPr>
        <w:t>.”</w:t>
      </w:r>
    </w:p>
    <w:p w14:paraId="3A3921BA" w14:textId="716B6B60" w:rsidR="009700FB" w:rsidRDefault="004A4A0B" w:rsidP="009700FB">
      <w:pPr>
        <w:spacing w:line="360" w:lineRule="auto"/>
        <w:jc w:val="both"/>
        <w:rPr>
          <w:rFonts w:ascii="Times New Roman" w:hAnsi="Times New Roman" w:cs="Times New Roman"/>
        </w:rPr>
      </w:pPr>
      <w:r>
        <w:rPr>
          <w:rFonts w:ascii="Times New Roman" w:hAnsi="Times New Roman" w:cs="Times New Roman"/>
        </w:rPr>
        <w:tab/>
        <w:t xml:space="preserve">The </w:t>
      </w:r>
      <w:r w:rsidR="00940A84">
        <w:rPr>
          <w:rFonts w:ascii="Times New Roman" w:hAnsi="Times New Roman" w:cs="Times New Roman"/>
        </w:rPr>
        <w:t>Plaintiff</w:t>
      </w:r>
      <w:r w:rsidR="009700FB">
        <w:rPr>
          <w:rFonts w:ascii="Times New Roman" w:hAnsi="Times New Roman" w:cs="Times New Roman"/>
        </w:rPr>
        <w:t xml:space="preserve"> further submitted that </w:t>
      </w:r>
      <w:r w:rsidR="009700FB" w:rsidRPr="009700FB">
        <w:rPr>
          <w:rFonts w:ascii="Times New Roman" w:hAnsi="Times New Roman" w:cs="Times New Roman"/>
        </w:rPr>
        <w:t>it is the child’s best interests that are paramount and that minor children are entitled to protection of the courts, particularly by the</w:t>
      </w:r>
      <w:r w:rsidR="009700FB">
        <w:rPr>
          <w:rFonts w:ascii="Times New Roman" w:hAnsi="Times New Roman" w:cs="Times New Roman"/>
        </w:rPr>
        <w:t xml:space="preserve"> </w:t>
      </w:r>
      <w:r w:rsidR="009700FB" w:rsidRPr="009700FB">
        <w:rPr>
          <w:rFonts w:ascii="Times New Roman" w:hAnsi="Times New Roman" w:cs="Times New Roman"/>
        </w:rPr>
        <w:t>High</w:t>
      </w:r>
      <w:r w:rsidR="009700FB">
        <w:rPr>
          <w:rFonts w:ascii="Times New Roman" w:hAnsi="Times New Roman" w:cs="Times New Roman"/>
        </w:rPr>
        <w:t xml:space="preserve"> </w:t>
      </w:r>
      <w:r w:rsidR="009700FB" w:rsidRPr="009700FB">
        <w:rPr>
          <w:rFonts w:ascii="Times New Roman" w:hAnsi="Times New Roman" w:cs="Times New Roman"/>
        </w:rPr>
        <w:t>Court as the upper guardian of the rights of children</w:t>
      </w:r>
      <w:r w:rsidR="009700FB">
        <w:rPr>
          <w:rFonts w:ascii="Times New Roman" w:hAnsi="Times New Roman" w:cs="Times New Roman"/>
        </w:rPr>
        <w:t xml:space="preserve"> according to s 81(2) of the Constitution. I</w:t>
      </w:r>
      <w:r w:rsidR="009700FB" w:rsidRPr="009700FB">
        <w:rPr>
          <w:rFonts w:ascii="Times New Roman" w:hAnsi="Times New Roman" w:cs="Times New Roman"/>
        </w:rPr>
        <w:t xml:space="preserve">n </w:t>
      </w:r>
      <w:r w:rsidR="009700FB" w:rsidRPr="0002195A">
        <w:rPr>
          <w:rFonts w:ascii="Times New Roman" w:hAnsi="Times New Roman" w:cs="Times New Roman"/>
          <w:i/>
          <w:iCs/>
        </w:rPr>
        <w:t>Mackintosh (Nee Parkinson)</w:t>
      </w:r>
      <w:r w:rsidR="009700FB" w:rsidRPr="004A4A0B">
        <w:rPr>
          <w:rFonts w:ascii="Times New Roman" w:hAnsi="Times New Roman" w:cs="Times New Roman"/>
        </w:rPr>
        <w:t xml:space="preserve"> v</w:t>
      </w:r>
      <w:r w:rsidR="009700FB" w:rsidRPr="0002195A">
        <w:rPr>
          <w:rFonts w:ascii="Times New Roman" w:hAnsi="Times New Roman" w:cs="Times New Roman"/>
          <w:i/>
          <w:iCs/>
        </w:rPr>
        <w:t xml:space="preserve"> Mackintosh</w:t>
      </w:r>
      <w:r>
        <w:rPr>
          <w:rFonts w:ascii="Times New Roman" w:hAnsi="Times New Roman" w:cs="Times New Roman"/>
        </w:rPr>
        <w:t xml:space="preserve"> </w:t>
      </w:r>
      <w:r w:rsidR="009700FB" w:rsidRPr="009700FB">
        <w:rPr>
          <w:rFonts w:ascii="Times New Roman" w:hAnsi="Times New Roman" w:cs="Times New Roman"/>
        </w:rPr>
        <w:t>S</w:t>
      </w:r>
      <w:r>
        <w:rPr>
          <w:rFonts w:ascii="Times New Roman" w:hAnsi="Times New Roman" w:cs="Times New Roman"/>
        </w:rPr>
        <w:t>-</w:t>
      </w:r>
      <w:r w:rsidR="009700FB" w:rsidRPr="009700FB">
        <w:rPr>
          <w:rFonts w:ascii="Times New Roman" w:hAnsi="Times New Roman" w:cs="Times New Roman"/>
        </w:rPr>
        <w:t>37</w:t>
      </w:r>
      <w:r>
        <w:rPr>
          <w:rFonts w:ascii="Times New Roman" w:hAnsi="Times New Roman" w:cs="Times New Roman"/>
        </w:rPr>
        <w:t>-</w:t>
      </w:r>
      <w:r w:rsidR="009700FB" w:rsidRPr="009700FB">
        <w:rPr>
          <w:rFonts w:ascii="Times New Roman" w:hAnsi="Times New Roman" w:cs="Times New Roman"/>
        </w:rPr>
        <w:t>18 at p 15 para 33, th</w:t>
      </w:r>
      <w:r>
        <w:rPr>
          <w:rFonts w:ascii="Times New Roman" w:hAnsi="Times New Roman" w:cs="Times New Roman"/>
        </w:rPr>
        <w:t>e C</w:t>
      </w:r>
      <w:r w:rsidR="009700FB" w:rsidRPr="009700FB">
        <w:rPr>
          <w:rFonts w:ascii="Times New Roman" w:hAnsi="Times New Roman" w:cs="Times New Roman"/>
        </w:rPr>
        <w:t xml:space="preserve">ourt held that: </w:t>
      </w:r>
    </w:p>
    <w:p w14:paraId="1A4401B7" w14:textId="7A90F81C" w:rsidR="009700FB" w:rsidRPr="0002195A" w:rsidRDefault="009700FB" w:rsidP="002A07AA">
      <w:pPr>
        <w:spacing w:line="240" w:lineRule="auto"/>
        <w:ind w:left="720"/>
        <w:jc w:val="both"/>
        <w:rPr>
          <w:rFonts w:ascii="Times New Roman" w:hAnsi="Times New Roman" w:cs="Times New Roman"/>
          <w:sz w:val="22"/>
          <w:szCs w:val="22"/>
        </w:rPr>
      </w:pPr>
      <w:r w:rsidRPr="0002195A">
        <w:rPr>
          <w:rFonts w:ascii="Times New Roman" w:hAnsi="Times New Roman" w:cs="Times New Roman"/>
          <w:sz w:val="22"/>
          <w:szCs w:val="22"/>
        </w:rPr>
        <w:lastRenderedPageBreak/>
        <w:t xml:space="preserve">“A court, such as the court </w:t>
      </w:r>
      <w:r w:rsidRPr="0002195A">
        <w:rPr>
          <w:rFonts w:ascii="Times New Roman" w:hAnsi="Times New Roman" w:cs="Times New Roman"/>
          <w:i/>
          <w:iCs/>
          <w:sz w:val="22"/>
          <w:szCs w:val="22"/>
        </w:rPr>
        <w:t>a quo,</w:t>
      </w:r>
      <w:r w:rsidRPr="0002195A">
        <w:rPr>
          <w:rFonts w:ascii="Times New Roman" w:hAnsi="Times New Roman" w:cs="Times New Roman"/>
          <w:sz w:val="22"/>
          <w:szCs w:val="22"/>
        </w:rPr>
        <w:t xml:space="preserve"> must always keep in mind that the interests of the minor children are always paramount. In considering those interests, the court should not allow itself to be misled by the appearances that the parties give. It must, in addition to any evidence given, be guided by its own experiences and sense of what is fair…”</w:t>
      </w:r>
    </w:p>
    <w:p w14:paraId="57BEDD70" w14:textId="10177E34" w:rsidR="009700FB" w:rsidRDefault="004A4A0B" w:rsidP="002A07AA">
      <w:pPr>
        <w:spacing w:after="0" w:line="360" w:lineRule="auto"/>
        <w:jc w:val="both"/>
        <w:rPr>
          <w:rFonts w:ascii="Times New Roman" w:hAnsi="Times New Roman" w:cs="Times New Roman"/>
        </w:rPr>
      </w:pPr>
      <w:r>
        <w:rPr>
          <w:rFonts w:ascii="Times New Roman" w:hAnsi="Times New Roman" w:cs="Times New Roman"/>
        </w:rPr>
        <w:tab/>
      </w:r>
      <w:r w:rsidR="009700FB">
        <w:rPr>
          <w:rFonts w:ascii="Times New Roman" w:hAnsi="Times New Roman" w:cs="Times New Roman"/>
        </w:rPr>
        <w:t xml:space="preserve">In </w:t>
      </w:r>
      <w:r>
        <w:rPr>
          <w:rFonts w:ascii="Times New Roman" w:hAnsi="Times New Roman" w:cs="Times New Roman"/>
        </w:rPr>
        <w:t>the present case t</w:t>
      </w:r>
      <w:r w:rsidR="0086050D">
        <w:rPr>
          <w:rFonts w:ascii="Times New Roman" w:hAnsi="Times New Roman" w:cs="Times New Roman"/>
        </w:rPr>
        <w:t xml:space="preserve">he </w:t>
      </w:r>
      <w:r>
        <w:rPr>
          <w:rFonts w:ascii="Times New Roman" w:hAnsi="Times New Roman" w:cs="Times New Roman"/>
        </w:rPr>
        <w:t>c</w:t>
      </w:r>
      <w:r w:rsidR="0086050D">
        <w:rPr>
          <w:rFonts w:ascii="Times New Roman" w:hAnsi="Times New Roman" w:cs="Times New Roman"/>
        </w:rPr>
        <w:t>ourt`s hands are ti</w:t>
      </w:r>
      <w:r>
        <w:rPr>
          <w:rFonts w:ascii="Times New Roman" w:hAnsi="Times New Roman" w:cs="Times New Roman"/>
        </w:rPr>
        <w:t>ed</w:t>
      </w:r>
      <w:r w:rsidR="0086050D">
        <w:rPr>
          <w:rFonts w:ascii="Times New Roman" w:hAnsi="Times New Roman" w:cs="Times New Roman"/>
        </w:rPr>
        <w:t xml:space="preserve"> in that there are already </w:t>
      </w:r>
      <w:r>
        <w:rPr>
          <w:rFonts w:ascii="Times New Roman" w:hAnsi="Times New Roman" w:cs="Times New Roman"/>
        </w:rPr>
        <w:t xml:space="preserve">pending </w:t>
      </w:r>
      <w:r w:rsidR="0086050D">
        <w:rPr>
          <w:rFonts w:ascii="Times New Roman" w:hAnsi="Times New Roman" w:cs="Times New Roman"/>
        </w:rPr>
        <w:t>proceedings in Canada that were instituted prior to the proceedings before this court on some issues involving the same parties</w:t>
      </w:r>
      <w:r w:rsidR="008443FF">
        <w:rPr>
          <w:rFonts w:ascii="Times New Roman" w:hAnsi="Times New Roman" w:cs="Times New Roman"/>
        </w:rPr>
        <w:t>. T</w:t>
      </w:r>
      <w:r w:rsidR="0086050D">
        <w:rPr>
          <w:rFonts w:ascii="Times New Roman" w:hAnsi="Times New Roman" w:cs="Times New Roman"/>
        </w:rPr>
        <w:t xml:space="preserve">his court </w:t>
      </w:r>
      <w:r>
        <w:rPr>
          <w:rFonts w:ascii="Times New Roman" w:hAnsi="Times New Roman" w:cs="Times New Roman"/>
        </w:rPr>
        <w:t xml:space="preserve">will </w:t>
      </w:r>
      <w:r w:rsidR="0086050D">
        <w:rPr>
          <w:rFonts w:ascii="Times New Roman" w:hAnsi="Times New Roman" w:cs="Times New Roman"/>
        </w:rPr>
        <w:t>withhold its jurisdiction until the matter in Canada is finalised.</w:t>
      </w:r>
    </w:p>
    <w:p w14:paraId="61F0074D" w14:textId="564F70C9" w:rsidR="00810272" w:rsidRPr="00940A84" w:rsidRDefault="008443FF" w:rsidP="002A07AA">
      <w:pPr>
        <w:spacing w:after="0" w:line="360" w:lineRule="auto"/>
        <w:ind w:firstLine="720"/>
        <w:jc w:val="both"/>
        <w:rPr>
          <w:rFonts w:ascii="Times New Roman" w:hAnsi="Times New Roman" w:cs="Times New Roman"/>
        </w:rPr>
      </w:pPr>
      <w:r>
        <w:rPr>
          <w:rFonts w:ascii="Times New Roman" w:hAnsi="Times New Roman" w:cs="Times New Roman"/>
        </w:rPr>
        <w:t>Moreover, it was a</w:t>
      </w:r>
      <w:r w:rsidR="00D81A66" w:rsidRPr="008443FF">
        <w:rPr>
          <w:rFonts w:ascii="Times New Roman" w:hAnsi="Times New Roman" w:cs="Times New Roman"/>
        </w:rPr>
        <w:t xml:space="preserve">dmitted </w:t>
      </w:r>
      <w:r>
        <w:rPr>
          <w:rFonts w:ascii="Times New Roman" w:hAnsi="Times New Roman" w:cs="Times New Roman"/>
        </w:rPr>
        <w:t xml:space="preserve">that </w:t>
      </w:r>
      <w:r w:rsidR="004F13C6">
        <w:rPr>
          <w:rFonts w:ascii="Times New Roman" w:hAnsi="Times New Roman" w:cs="Times New Roman"/>
        </w:rPr>
        <w:t>Defendant</w:t>
      </w:r>
      <w:r w:rsidR="00D81A66" w:rsidRPr="008443FF">
        <w:rPr>
          <w:rFonts w:ascii="Times New Roman" w:hAnsi="Times New Roman" w:cs="Times New Roman"/>
        </w:rPr>
        <w:t xml:space="preserve"> is in Canada</w:t>
      </w:r>
      <w:r w:rsidR="004F13C6">
        <w:rPr>
          <w:rFonts w:ascii="Times New Roman" w:hAnsi="Times New Roman" w:cs="Times New Roman"/>
        </w:rPr>
        <w:t xml:space="preserve">, </w:t>
      </w:r>
      <w:r w:rsidR="004128E4" w:rsidRPr="008443FF">
        <w:rPr>
          <w:rFonts w:ascii="Times New Roman" w:hAnsi="Times New Roman" w:cs="Times New Roman"/>
        </w:rPr>
        <w:t xml:space="preserve"> </w:t>
      </w:r>
      <w:r w:rsidR="00D81A66" w:rsidRPr="008443FF">
        <w:rPr>
          <w:rFonts w:ascii="Times New Roman" w:hAnsi="Times New Roman" w:cs="Times New Roman"/>
        </w:rPr>
        <w:t>and it has not been disputed that</w:t>
      </w:r>
      <w:r w:rsidR="007532EA" w:rsidRPr="008443FF">
        <w:rPr>
          <w:rFonts w:ascii="Times New Roman" w:hAnsi="Times New Roman" w:cs="Times New Roman"/>
        </w:rPr>
        <w:t xml:space="preserve"> </w:t>
      </w:r>
      <w:r w:rsidR="00D81A66" w:rsidRPr="008443FF">
        <w:rPr>
          <w:rFonts w:ascii="Times New Roman" w:hAnsi="Times New Roman" w:cs="Times New Roman"/>
        </w:rPr>
        <w:t>she has not submitted to the jurisdiction of this court</w:t>
      </w:r>
      <w:r>
        <w:rPr>
          <w:rFonts w:ascii="Times New Roman" w:hAnsi="Times New Roman" w:cs="Times New Roman"/>
        </w:rPr>
        <w:t>. Further</w:t>
      </w:r>
      <w:r w:rsidR="004F13C6">
        <w:rPr>
          <w:rFonts w:ascii="Times New Roman" w:hAnsi="Times New Roman" w:cs="Times New Roman"/>
        </w:rPr>
        <w:t>,</w:t>
      </w:r>
      <w:r>
        <w:rPr>
          <w:rFonts w:ascii="Times New Roman" w:hAnsi="Times New Roman" w:cs="Times New Roman"/>
        </w:rPr>
        <w:t xml:space="preserve"> the </w:t>
      </w:r>
      <w:r w:rsidR="00D81A66" w:rsidRPr="008443FF">
        <w:rPr>
          <w:rFonts w:ascii="Times New Roman" w:hAnsi="Times New Roman" w:cs="Times New Roman"/>
        </w:rPr>
        <w:t xml:space="preserve">proceedings in Canada were instituted prior to the proceedings before this Court on the same issues involving the same parties. </w:t>
      </w:r>
      <w:r w:rsidR="00940A84">
        <w:rPr>
          <w:rFonts w:ascii="Times New Roman" w:hAnsi="Times New Roman" w:cs="Times New Roman"/>
        </w:rPr>
        <w:t>Plaintiff</w:t>
      </w:r>
      <w:r w:rsidR="00D81A66" w:rsidRPr="008443FF">
        <w:rPr>
          <w:rFonts w:ascii="Times New Roman" w:hAnsi="Times New Roman" w:cs="Times New Roman"/>
        </w:rPr>
        <w:t xml:space="preserve"> argue</w:t>
      </w:r>
      <w:r>
        <w:rPr>
          <w:rFonts w:ascii="Times New Roman" w:hAnsi="Times New Roman" w:cs="Times New Roman"/>
        </w:rPr>
        <w:t>d</w:t>
      </w:r>
      <w:r w:rsidR="00D81A66" w:rsidRPr="008443FF">
        <w:rPr>
          <w:rFonts w:ascii="Times New Roman" w:hAnsi="Times New Roman" w:cs="Times New Roman"/>
        </w:rPr>
        <w:t xml:space="preserve"> that they have taken long</w:t>
      </w:r>
      <w:r>
        <w:rPr>
          <w:rFonts w:ascii="Times New Roman" w:hAnsi="Times New Roman" w:cs="Times New Roman"/>
        </w:rPr>
        <w:t xml:space="preserve"> before being finalised. </w:t>
      </w:r>
      <w:r w:rsidR="00D81A66" w:rsidRPr="008443FF">
        <w:rPr>
          <w:rFonts w:ascii="Times New Roman" w:hAnsi="Times New Roman" w:cs="Times New Roman"/>
        </w:rPr>
        <w:t>I believe there should be ways in which he can have that m</w:t>
      </w:r>
      <w:r w:rsidR="004128E4" w:rsidRPr="008443FF">
        <w:rPr>
          <w:rFonts w:ascii="Times New Roman" w:hAnsi="Times New Roman" w:cs="Times New Roman"/>
        </w:rPr>
        <w:t>a</w:t>
      </w:r>
      <w:r w:rsidR="00D81A66" w:rsidRPr="008443FF">
        <w:rPr>
          <w:rFonts w:ascii="Times New Roman" w:hAnsi="Times New Roman" w:cs="Times New Roman"/>
        </w:rPr>
        <w:t xml:space="preserve">tter dismissed by the Canadian Court if </w:t>
      </w:r>
      <w:r>
        <w:rPr>
          <w:rFonts w:ascii="Times New Roman" w:hAnsi="Times New Roman" w:cs="Times New Roman"/>
        </w:rPr>
        <w:t xml:space="preserve">the </w:t>
      </w:r>
      <w:r w:rsidR="004F13C6">
        <w:rPr>
          <w:rFonts w:ascii="Times New Roman" w:hAnsi="Times New Roman" w:cs="Times New Roman"/>
        </w:rPr>
        <w:t>Defendant</w:t>
      </w:r>
      <w:r w:rsidR="00D81A66" w:rsidRPr="008443FF">
        <w:rPr>
          <w:rFonts w:ascii="Times New Roman" w:hAnsi="Times New Roman" w:cs="Times New Roman"/>
        </w:rPr>
        <w:t xml:space="preserve"> is not following the rules </w:t>
      </w:r>
      <w:r w:rsidR="00940A84">
        <w:rPr>
          <w:rFonts w:ascii="Times New Roman" w:hAnsi="Times New Roman" w:cs="Times New Roman"/>
        </w:rPr>
        <w:t>in</w:t>
      </w:r>
      <w:r w:rsidR="00D81A66" w:rsidRPr="008443FF">
        <w:rPr>
          <w:rFonts w:ascii="Times New Roman" w:hAnsi="Times New Roman" w:cs="Times New Roman"/>
        </w:rPr>
        <w:t xml:space="preserve"> that </w:t>
      </w:r>
      <w:r w:rsidR="00940A84">
        <w:rPr>
          <w:rFonts w:ascii="Times New Roman" w:hAnsi="Times New Roman" w:cs="Times New Roman"/>
        </w:rPr>
        <w:t>j</w:t>
      </w:r>
      <w:r w:rsidR="00D81A66" w:rsidRPr="008443FF">
        <w:rPr>
          <w:rFonts w:ascii="Times New Roman" w:hAnsi="Times New Roman" w:cs="Times New Roman"/>
        </w:rPr>
        <w:t xml:space="preserve">urisdiction and </w:t>
      </w:r>
      <w:r w:rsidR="00940A84">
        <w:rPr>
          <w:rFonts w:ascii="Times New Roman" w:hAnsi="Times New Roman" w:cs="Times New Roman"/>
        </w:rPr>
        <w:t xml:space="preserve">is </w:t>
      </w:r>
      <w:r w:rsidR="00D81A66" w:rsidRPr="008443FF">
        <w:rPr>
          <w:rFonts w:ascii="Times New Roman" w:hAnsi="Times New Roman" w:cs="Times New Roman"/>
        </w:rPr>
        <w:t>unnecessarily dragging the process</w:t>
      </w:r>
      <w:r w:rsidR="004128E4" w:rsidRPr="008443FF">
        <w:rPr>
          <w:rFonts w:ascii="Times New Roman" w:hAnsi="Times New Roman" w:cs="Times New Roman"/>
        </w:rPr>
        <w:t xml:space="preserve">. </w:t>
      </w:r>
      <w:r w:rsidR="00810272" w:rsidRPr="008443FF">
        <w:rPr>
          <w:rFonts w:ascii="Times New Roman" w:hAnsi="Times New Roman" w:cs="Times New Roman"/>
        </w:rPr>
        <w:t xml:space="preserve">Once that is done, he can then </w:t>
      </w:r>
      <w:r w:rsidR="004F13C6">
        <w:rPr>
          <w:rFonts w:ascii="Times New Roman" w:hAnsi="Times New Roman" w:cs="Times New Roman"/>
        </w:rPr>
        <w:t xml:space="preserve">properly approach this Court as </w:t>
      </w:r>
      <w:r w:rsidR="00810272" w:rsidRPr="008443FF">
        <w:rPr>
          <w:rFonts w:ascii="Times New Roman" w:hAnsi="Times New Roman" w:cs="Times New Roman"/>
        </w:rPr>
        <w:t xml:space="preserve">the </w:t>
      </w:r>
      <w:r w:rsidR="004F13C6">
        <w:rPr>
          <w:rFonts w:ascii="Times New Roman" w:hAnsi="Times New Roman" w:cs="Times New Roman"/>
        </w:rPr>
        <w:t xml:space="preserve">matter in the </w:t>
      </w:r>
      <w:r w:rsidR="00810272" w:rsidRPr="008443FF">
        <w:rPr>
          <w:rFonts w:ascii="Times New Roman" w:hAnsi="Times New Roman" w:cs="Times New Roman"/>
        </w:rPr>
        <w:t xml:space="preserve">Canadian Court </w:t>
      </w:r>
      <w:r w:rsidR="004F13C6">
        <w:rPr>
          <w:rFonts w:ascii="Times New Roman" w:hAnsi="Times New Roman" w:cs="Times New Roman"/>
        </w:rPr>
        <w:t>would no</w:t>
      </w:r>
      <w:r w:rsidR="00810272" w:rsidRPr="008443FF">
        <w:rPr>
          <w:rFonts w:ascii="Times New Roman" w:hAnsi="Times New Roman" w:cs="Times New Roman"/>
        </w:rPr>
        <w:t xml:space="preserve"> longer</w:t>
      </w:r>
      <w:r w:rsidR="004F13C6">
        <w:rPr>
          <w:rFonts w:ascii="Times New Roman" w:hAnsi="Times New Roman" w:cs="Times New Roman"/>
        </w:rPr>
        <w:t xml:space="preserve"> be</w:t>
      </w:r>
      <w:r w:rsidR="00810272" w:rsidRPr="008443FF">
        <w:rPr>
          <w:rFonts w:ascii="Times New Roman" w:hAnsi="Times New Roman" w:cs="Times New Roman"/>
        </w:rPr>
        <w:t xml:space="preserve"> pending</w:t>
      </w:r>
      <w:r w:rsidR="00940A84">
        <w:rPr>
          <w:rFonts w:ascii="Times New Roman" w:hAnsi="Times New Roman" w:cs="Times New Roman"/>
        </w:rPr>
        <w:t>,</w:t>
      </w:r>
      <w:r w:rsidR="00810272" w:rsidRPr="008443FF">
        <w:rPr>
          <w:rFonts w:ascii="Times New Roman" w:hAnsi="Times New Roman" w:cs="Times New Roman"/>
        </w:rPr>
        <w:t xml:space="preserve"> assuming </w:t>
      </w:r>
      <w:r w:rsidR="004F13C6">
        <w:rPr>
          <w:rFonts w:ascii="Times New Roman" w:hAnsi="Times New Roman" w:cs="Times New Roman"/>
        </w:rPr>
        <w:t>the Defendant</w:t>
      </w:r>
      <w:r w:rsidR="00810272" w:rsidRPr="008443FF">
        <w:rPr>
          <w:rFonts w:ascii="Times New Roman" w:hAnsi="Times New Roman" w:cs="Times New Roman"/>
        </w:rPr>
        <w:t xml:space="preserve"> will submit to the jurisdiction of this Court.</w:t>
      </w:r>
      <w:r w:rsidR="00940A84">
        <w:rPr>
          <w:rFonts w:ascii="Times New Roman" w:hAnsi="Times New Roman" w:cs="Times New Roman"/>
        </w:rPr>
        <w:t xml:space="preserve"> </w:t>
      </w:r>
      <w:r w:rsidR="00DC1821" w:rsidRPr="00940A84">
        <w:rPr>
          <w:rFonts w:ascii="Times New Roman" w:hAnsi="Times New Roman" w:cs="Times New Roman"/>
        </w:rPr>
        <w:t>T</w:t>
      </w:r>
      <w:r w:rsidR="00940A84" w:rsidRPr="00940A84">
        <w:rPr>
          <w:rFonts w:ascii="Times New Roman" w:hAnsi="Times New Roman" w:cs="Times New Roman"/>
        </w:rPr>
        <w:t>hat t</w:t>
      </w:r>
      <w:r w:rsidR="00DC1821" w:rsidRPr="00940A84">
        <w:rPr>
          <w:rFonts w:ascii="Times New Roman" w:hAnsi="Times New Roman" w:cs="Times New Roman"/>
        </w:rPr>
        <w:t xml:space="preserve">here is an access order being </w:t>
      </w:r>
      <w:r w:rsidR="00940A84" w:rsidRPr="00940A84">
        <w:rPr>
          <w:rFonts w:ascii="Times New Roman" w:hAnsi="Times New Roman" w:cs="Times New Roman"/>
        </w:rPr>
        <w:t xml:space="preserve">defied </w:t>
      </w:r>
      <w:r w:rsidR="00DC1821" w:rsidRPr="00940A84">
        <w:rPr>
          <w:rFonts w:ascii="Times New Roman" w:hAnsi="Times New Roman" w:cs="Times New Roman"/>
        </w:rPr>
        <w:t xml:space="preserve">is not for these proceedings. </w:t>
      </w:r>
      <w:r w:rsidR="00940A84">
        <w:rPr>
          <w:rFonts w:ascii="Times New Roman" w:hAnsi="Times New Roman" w:cs="Times New Roman"/>
        </w:rPr>
        <w:t>Plaintiff</w:t>
      </w:r>
      <w:r w:rsidR="00DC1821" w:rsidRPr="00940A84">
        <w:rPr>
          <w:rFonts w:ascii="Times New Roman" w:hAnsi="Times New Roman" w:cs="Times New Roman"/>
        </w:rPr>
        <w:t xml:space="preserve"> is legally represented and should be advised on what steps to take to enforce his rights granted by an order of Court.</w:t>
      </w:r>
    </w:p>
    <w:p w14:paraId="0295868B" w14:textId="5747A3C9" w:rsidR="007532EA" w:rsidRPr="00940A84" w:rsidRDefault="00DC1821" w:rsidP="002A07AA">
      <w:pPr>
        <w:spacing w:after="0" w:line="360" w:lineRule="auto"/>
        <w:ind w:firstLine="720"/>
        <w:jc w:val="both"/>
        <w:rPr>
          <w:rFonts w:ascii="Times New Roman" w:hAnsi="Times New Roman" w:cs="Times New Roman"/>
        </w:rPr>
      </w:pPr>
      <w:r w:rsidRPr="00940A84">
        <w:rPr>
          <w:rFonts w:ascii="Times New Roman" w:hAnsi="Times New Roman" w:cs="Times New Roman"/>
        </w:rPr>
        <w:t>Above all</w:t>
      </w:r>
      <w:r w:rsidR="00940A84">
        <w:rPr>
          <w:rFonts w:ascii="Times New Roman" w:hAnsi="Times New Roman" w:cs="Times New Roman"/>
        </w:rPr>
        <w:t>,</w:t>
      </w:r>
      <w:r w:rsidRPr="00940A84">
        <w:rPr>
          <w:rFonts w:ascii="Times New Roman" w:hAnsi="Times New Roman" w:cs="Times New Roman"/>
        </w:rPr>
        <w:t xml:space="preserve"> the fact that </w:t>
      </w:r>
      <w:r w:rsidR="00940A84">
        <w:rPr>
          <w:rFonts w:ascii="Times New Roman" w:hAnsi="Times New Roman" w:cs="Times New Roman"/>
        </w:rPr>
        <w:t>the Plaintiff</w:t>
      </w:r>
      <w:r w:rsidRPr="00940A84">
        <w:rPr>
          <w:rFonts w:ascii="Times New Roman" w:hAnsi="Times New Roman" w:cs="Times New Roman"/>
        </w:rPr>
        <w:t xml:space="preserve"> is seeking</w:t>
      </w:r>
      <w:r w:rsidR="00940A84">
        <w:rPr>
          <w:rFonts w:ascii="Times New Roman" w:hAnsi="Times New Roman" w:cs="Times New Roman"/>
        </w:rPr>
        <w:t xml:space="preserve"> an order</w:t>
      </w:r>
      <w:r w:rsidRPr="00940A84">
        <w:rPr>
          <w:rFonts w:ascii="Times New Roman" w:hAnsi="Times New Roman" w:cs="Times New Roman"/>
        </w:rPr>
        <w:t xml:space="preserve"> that the minor children be </w:t>
      </w:r>
      <w:r w:rsidR="007532EA" w:rsidRPr="00940A84">
        <w:rPr>
          <w:rFonts w:ascii="Times New Roman" w:hAnsi="Times New Roman" w:cs="Times New Roman"/>
        </w:rPr>
        <w:t xml:space="preserve">awarded to the </w:t>
      </w:r>
      <w:r w:rsidR="004F13C6">
        <w:rPr>
          <w:rFonts w:ascii="Times New Roman" w:hAnsi="Times New Roman" w:cs="Times New Roman"/>
        </w:rPr>
        <w:t>Defendant</w:t>
      </w:r>
      <w:r w:rsidR="007532EA" w:rsidRPr="00940A84">
        <w:rPr>
          <w:rFonts w:ascii="Times New Roman" w:hAnsi="Times New Roman" w:cs="Times New Roman"/>
        </w:rPr>
        <w:t xml:space="preserve"> makes it more appropriate for the Canadian Court to deal with the issue of the maintenance of the minor children</w:t>
      </w:r>
    </w:p>
    <w:p w14:paraId="1159E35C" w14:textId="419718A5" w:rsidR="007532EA" w:rsidRDefault="00110475" w:rsidP="007532EA">
      <w:pPr>
        <w:spacing w:line="360" w:lineRule="auto"/>
        <w:jc w:val="both"/>
        <w:rPr>
          <w:rFonts w:ascii="Times New Roman" w:hAnsi="Times New Roman" w:cs="Times New Roman"/>
        </w:rPr>
      </w:pPr>
      <w:r>
        <w:rPr>
          <w:rFonts w:ascii="Times New Roman" w:hAnsi="Times New Roman" w:cs="Times New Roman"/>
        </w:rPr>
        <w:tab/>
        <w:t>In the result, t</w:t>
      </w:r>
      <w:r w:rsidR="007532EA">
        <w:rPr>
          <w:rFonts w:ascii="Times New Roman" w:hAnsi="Times New Roman" w:cs="Times New Roman"/>
        </w:rPr>
        <w:t xml:space="preserve">he </w:t>
      </w:r>
      <w:r>
        <w:rPr>
          <w:rFonts w:ascii="Times New Roman" w:hAnsi="Times New Roman" w:cs="Times New Roman"/>
        </w:rPr>
        <w:t>s</w:t>
      </w:r>
      <w:r w:rsidR="007532EA">
        <w:rPr>
          <w:rFonts w:ascii="Times New Roman" w:hAnsi="Times New Roman" w:cs="Times New Roman"/>
        </w:rPr>
        <w:t xml:space="preserve">pecial </w:t>
      </w:r>
      <w:r>
        <w:rPr>
          <w:rFonts w:ascii="Times New Roman" w:hAnsi="Times New Roman" w:cs="Times New Roman"/>
        </w:rPr>
        <w:t>p</w:t>
      </w:r>
      <w:r w:rsidR="007532EA">
        <w:rPr>
          <w:rFonts w:ascii="Times New Roman" w:hAnsi="Times New Roman" w:cs="Times New Roman"/>
        </w:rPr>
        <w:t>lea be and is hereby upheld. This court withholds its jurisdiction in this matter.</w:t>
      </w:r>
    </w:p>
    <w:p w14:paraId="4D9FE496" w14:textId="77777777" w:rsidR="002A07AA" w:rsidRDefault="002A07AA" w:rsidP="007532EA">
      <w:pPr>
        <w:spacing w:line="360" w:lineRule="auto"/>
        <w:jc w:val="both"/>
        <w:rPr>
          <w:rFonts w:ascii="Times New Roman" w:hAnsi="Times New Roman" w:cs="Times New Roman"/>
        </w:rPr>
      </w:pPr>
    </w:p>
    <w:p w14:paraId="4E032509" w14:textId="77777777" w:rsidR="002A07AA" w:rsidRDefault="002A07AA" w:rsidP="007532EA">
      <w:pPr>
        <w:spacing w:line="360" w:lineRule="auto"/>
        <w:jc w:val="both"/>
        <w:rPr>
          <w:rFonts w:ascii="Times New Roman" w:hAnsi="Times New Roman" w:cs="Times New Roman"/>
        </w:rPr>
      </w:pPr>
    </w:p>
    <w:p w14:paraId="1F138087" w14:textId="35F7D700" w:rsidR="00940A84" w:rsidRPr="002A07AA" w:rsidRDefault="002A07AA" w:rsidP="007532EA">
      <w:pPr>
        <w:spacing w:line="360" w:lineRule="auto"/>
        <w:jc w:val="both"/>
        <w:rPr>
          <w:rFonts w:ascii="Times New Roman" w:hAnsi="Times New Roman" w:cs="Times New Roman"/>
          <w:b/>
          <w:bCs/>
          <w:smallCaps/>
        </w:rPr>
      </w:pPr>
      <w:r w:rsidRPr="002A07AA">
        <w:rPr>
          <w:rFonts w:ascii="Times New Roman" w:hAnsi="Times New Roman" w:cs="Times New Roman"/>
          <w:b/>
          <w:bCs/>
          <w:smallCaps/>
        </w:rPr>
        <w:t>Maxwell J:……………………………………………………..</w:t>
      </w:r>
    </w:p>
    <w:p w14:paraId="2568BF6C" w14:textId="274F77AA" w:rsidR="00940A84" w:rsidRPr="002A07AA" w:rsidRDefault="00940A84" w:rsidP="002A07AA">
      <w:pPr>
        <w:pStyle w:val="NoSpacing"/>
        <w:rPr>
          <w:rFonts w:ascii="Times New Roman" w:hAnsi="Times New Roman" w:cs="Times New Roman"/>
        </w:rPr>
      </w:pPr>
      <w:r w:rsidRPr="002A07AA">
        <w:rPr>
          <w:rFonts w:ascii="Times New Roman" w:hAnsi="Times New Roman" w:cs="Times New Roman"/>
          <w:i/>
          <w:iCs/>
        </w:rPr>
        <w:t xml:space="preserve">Nyama Law Chambers, </w:t>
      </w:r>
      <w:r w:rsidRPr="002A07AA">
        <w:rPr>
          <w:rFonts w:ascii="Times New Roman" w:hAnsi="Times New Roman" w:cs="Times New Roman"/>
        </w:rPr>
        <w:t>Plaintiff’s Legal Practitioners</w:t>
      </w:r>
    </w:p>
    <w:p w14:paraId="40B2A3AC" w14:textId="61F65F2E" w:rsidR="00940A84" w:rsidRPr="002A07AA" w:rsidRDefault="00940A84" w:rsidP="002A07AA">
      <w:pPr>
        <w:pStyle w:val="NoSpacing"/>
        <w:rPr>
          <w:rFonts w:ascii="Times New Roman" w:hAnsi="Times New Roman" w:cs="Times New Roman"/>
          <w:i/>
          <w:iCs/>
        </w:rPr>
      </w:pPr>
      <w:r w:rsidRPr="002A07AA">
        <w:rPr>
          <w:rFonts w:ascii="Times New Roman" w:hAnsi="Times New Roman" w:cs="Times New Roman"/>
          <w:i/>
          <w:iCs/>
        </w:rPr>
        <w:t xml:space="preserve">Lunga, Mazikana Attorneys, </w:t>
      </w:r>
      <w:r w:rsidR="004F13C6" w:rsidRPr="002A07AA">
        <w:rPr>
          <w:rFonts w:ascii="Times New Roman" w:hAnsi="Times New Roman" w:cs="Times New Roman"/>
        </w:rPr>
        <w:t>Defendant</w:t>
      </w:r>
      <w:r w:rsidRPr="002A07AA">
        <w:rPr>
          <w:rFonts w:ascii="Times New Roman" w:hAnsi="Times New Roman" w:cs="Times New Roman"/>
        </w:rPr>
        <w:t>’s Legal Practitioners</w:t>
      </w:r>
    </w:p>
    <w:sectPr w:rsidR="00940A84" w:rsidRPr="002A07A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52D1C" w14:textId="77777777" w:rsidR="008F5EE8" w:rsidRDefault="008F5EE8" w:rsidP="00BF18B5">
      <w:pPr>
        <w:spacing w:after="0" w:line="240" w:lineRule="auto"/>
      </w:pPr>
      <w:r>
        <w:separator/>
      </w:r>
    </w:p>
  </w:endnote>
  <w:endnote w:type="continuationSeparator" w:id="0">
    <w:p w14:paraId="5855BBA7" w14:textId="77777777" w:rsidR="008F5EE8" w:rsidRDefault="008F5EE8" w:rsidP="00BF1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8F0D54" w14:textId="77777777" w:rsidR="008F5EE8" w:rsidRDefault="008F5EE8" w:rsidP="00BF18B5">
      <w:pPr>
        <w:spacing w:after="0" w:line="240" w:lineRule="auto"/>
      </w:pPr>
      <w:r>
        <w:separator/>
      </w:r>
    </w:p>
  </w:footnote>
  <w:footnote w:type="continuationSeparator" w:id="0">
    <w:p w14:paraId="030E25D6" w14:textId="77777777" w:rsidR="008F5EE8" w:rsidRDefault="008F5EE8" w:rsidP="00BF18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3840815"/>
      <w:docPartObj>
        <w:docPartGallery w:val="Page Numbers (Top of Page)"/>
        <w:docPartUnique/>
      </w:docPartObj>
    </w:sdtPr>
    <w:sdtEndPr>
      <w:rPr>
        <w:noProof/>
      </w:rPr>
    </w:sdtEndPr>
    <w:sdtContent>
      <w:p w14:paraId="1D8D82E8" w14:textId="2BAA7DD7" w:rsidR="007A3D26" w:rsidRDefault="00BF18B5">
        <w:pPr>
          <w:pStyle w:val="Header"/>
          <w:jc w:val="right"/>
          <w:rPr>
            <w:noProof/>
          </w:rPr>
        </w:pPr>
        <w:r>
          <w:fldChar w:fldCharType="begin"/>
        </w:r>
        <w:r>
          <w:instrText xml:space="preserve"> PAGE   \* MERGEFORMAT </w:instrText>
        </w:r>
        <w:r>
          <w:fldChar w:fldCharType="separate"/>
        </w:r>
        <w:r w:rsidR="002919B4">
          <w:rPr>
            <w:noProof/>
          </w:rPr>
          <w:t>2</w:t>
        </w:r>
        <w:r>
          <w:rPr>
            <w:noProof/>
          </w:rPr>
          <w:fldChar w:fldCharType="end"/>
        </w:r>
      </w:p>
      <w:p w14:paraId="7026E4A1" w14:textId="7BE40E3E" w:rsidR="00BF18B5" w:rsidRDefault="007A3D26">
        <w:pPr>
          <w:pStyle w:val="Header"/>
          <w:jc w:val="right"/>
          <w:rPr>
            <w:noProof/>
          </w:rPr>
        </w:pPr>
        <w:r>
          <w:rPr>
            <w:noProof/>
          </w:rPr>
          <w:t>HH 427-25</w:t>
        </w:r>
      </w:p>
    </w:sdtContent>
  </w:sdt>
  <w:p w14:paraId="6811F631" w14:textId="1B7F1CD2" w:rsidR="00BF18B5" w:rsidRDefault="00BF18B5">
    <w:pPr>
      <w:pStyle w:val="Header"/>
      <w:jc w:val="right"/>
    </w:pPr>
    <w:r>
      <w:rPr>
        <w:noProof/>
      </w:rPr>
      <w:t>HC</w:t>
    </w:r>
    <w:r w:rsidR="002A07AA">
      <w:rPr>
        <w:noProof/>
      </w:rPr>
      <w:t>H 1359/24</w:t>
    </w:r>
  </w:p>
  <w:p w14:paraId="44EFD4E8" w14:textId="1FCF561A" w:rsidR="00BF18B5" w:rsidRDefault="00BF18B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C0B8A"/>
    <w:multiLevelType w:val="hybridMultilevel"/>
    <w:tmpl w:val="BD96C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A66"/>
    <w:rsid w:val="0002195A"/>
    <w:rsid w:val="0003774E"/>
    <w:rsid w:val="000415C6"/>
    <w:rsid w:val="000D3716"/>
    <w:rsid w:val="00110475"/>
    <w:rsid w:val="001173BE"/>
    <w:rsid w:val="001B32A8"/>
    <w:rsid w:val="001C383D"/>
    <w:rsid w:val="002919B4"/>
    <w:rsid w:val="002A07AA"/>
    <w:rsid w:val="002A1600"/>
    <w:rsid w:val="0035492D"/>
    <w:rsid w:val="00357061"/>
    <w:rsid w:val="0039400E"/>
    <w:rsid w:val="003B6FAC"/>
    <w:rsid w:val="004128E4"/>
    <w:rsid w:val="0042103A"/>
    <w:rsid w:val="0045627F"/>
    <w:rsid w:val="004A4A0B"/>
    <w:rsid w:val="004D499A"/>
    <w:rsid w:val="004F00D1"/>
    <w:rsid w:val="004F13C6"/>
    <w:rsid w:val="00517BBC"/>
    <w:rsid w:val="00530D8B"/>
    <w:rsid w:val="00561BA1"/>
    <w:rsid w:val="00607863"/>
    <w:rsid w:val="00682453"/>
    <w:rsid w:val="006A3A3C"/>
    <w:rsid w:val="0073678B"/>
    <w:rsid w:val="007532EA"/>
    <w:rsid w:val="00786513"/>
    <w:rsid w:val="007A0D0E"/>
    <w:rsid w:val="007A3D26"/>
    <w:rsid w:val="00810272"/>
    <w:rsid w:val="008443FF"/>
    <w:rsid w:val="00857A63"/>
    <w:rsid w:val="0086050D"/>
    <w:rsid w:val="008B69A7"/>
    <w:rsid w:val="008D48AF"/>
    <w:rsid w:val="008F5EE8"/>
    <w:rsid w:val="00940A84"/>
    <w:rsid w:val="009700FB"/>
    <w:rsid w:val="00975BE8"/>
    <w:rsid w:val="009A04C5"/>
    <w:rsid w:val="009A0B1B"/>
    <w:rsid w:val="00A454F8"/>
    <w:rsid w:val="00AA09DE"/>
    <w:rsid w:val="00AB5223"/>
    <w:rsid w:val="00B06B2B"/>
    <w:rsid w:val="00BF18B5"/>
    <w:rsid w:val="00C50813"/>
    <w:rsid w:val="00C87848"/>
    <w:rsid w:val="00D81A66"/>
    <w:rsid w:val="00DC1821"/>
    <w:rsid w:val="00DF6CBD"/>
    <w:rsid w:val="00E12C0A"/>
    <w:rsid w:val="00E13E7E"/>
    <w:rsid w:val="00F01B53"/>
    <w:rsid w:val="00F15309"/>
    <w:rsid w:val="00FA7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CA1612"/>
  <w15:chartTrackingRefBased/>
  <w15:docId w15:val="{715C79FA-C423-4DA7-8B7C-5101AC930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ZW"/>
    </w:rPr>
  </w:style>
  <w:style w:type="paragraph" w:styleId="Heading1">
    <w:name w:val="heading 1"/>
    <w:basedOn w:val="Normal"/>
    <w:next w:val="Normal"/>
    <w:link w:val="Heading1Char"/>
    <w:uiPriority w:val="9"/>
    <w:qFormat/>
    <w:rsid w:val="00D81A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81A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81A6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81A6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81A6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81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1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1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1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A66"/>
    <w:rPr>
      <w:rFonts w:asciiTheme="majorHAnsi" w:eastAsiaTheme="majorEastAsia" w:hAnsiTheme="majorHAnsi" w:cstheme="majorBidi"/>
      <w:color w:val="2F5496" w:themeColor="accent1" w:themeShade="BF"/>
      <w:sz w:val="40"/>
      <w:szCs w:val="40"/>
      <w:lang w:val="en-ZW"/>
    </w:rPr>
  </w:style>
  <w:style w:type="character" w:customStyle="1" w:styleId="Heading2Char">
    <w:name w:val="Heading 2 Char"/>
    <w:basedOn w:val="DefaultParagraphFont"/>
    <w:link w:val="Heading2"/>
    <w:uiPriority w:val="9"/>
    <w:semiHidden/>
    <w:rsid w:val="00D81A66"/>
    <w:rPr>
      <w:rFonts w:asciiTheme="majorHAnsi" w:eastAsiaTheme="majorEastAsia" w:hAnsiTheme="majorHAnsi" w:cstheme="majorBidi"/>
      <w:color w:val="2F5496" w:themeColor="accent1" w:themeShade="BF"/>
      <w:sz w:val="32"/>
      <w:szCs w:val="32"/>
      <w:lang w:val="en-ZW"/>
    </w:rPr>
  </w:style>
  <w:style w:type="character" w:customStyle="1" w:styleId="Heading3Char">
    <w:name w:val="Heading 3 Char"/>
    <w:basedOn w:val="DefaultParagraphFont"/>
    <w:link w:val="Heading3"/>
    <w:uiPriority w:val="9"/>
    <w:semiHidden/>
    <w:rsid w:val="00D81A66"/>
    <w:rPr>
      <w:rFonts w:eastAsiaTheme="majorEastAsia" w:cstheme="majorBidi"/>
      <w:color w:val="2F5496" w:themeColor="accent1" w:themeShade="BF"/>
      <w:sz w:val="28"/>
      <w:szCs w:val="28"/>
      <w:lang w:val="en-ZW"/>
    </w:rPr>
  </w:style>
  <w:style w:type="character" w:customStyle="1" w:styleId="Heading4Char">
    <w:name w:val="Heading 4 Char"/>
    <w:basedOn w:val="DefaultParagraphFont"/>
    <w:link w:val="Heading4"/>
    <w:uiPriority w:val="9"/>
    <w:semiHidden/>
    <w:rsid w:val="00D81A66"/>
    <w:rPr>
      <w:rFonts w:eastAsiaTheme="majorEastAsia" w:cstheme="majorBidi"/>
      <w:i/>
      <w:iCs/>
      <w:color w:val="2F5496" w:themeColor="accent1" w:themeShade="BF"/>
      <w:lang w:val="en-ZW"/>
    </w:rPr>
  </w:style>
  <w:style w:type="character" w:customStyle="1" w:styleId="Heading5Char">
    <w:name w:val="Heading 5 Char"/>
    <w:basedOn w:val="DefaultParagraphFont"/>
    <w:link w:val="Heading5"/>
    <w:uiPriority w:val="9"/>
    <w:semiHidden/>
    <w:rsid w:val="00D81A66"/>
    <w:rPr>
      <w:rFonts w:eastAsiaTheme="majorEastAsia" w:cstheme="majorBidi"/>
      <w:color w:val="2F5496" w:themeColor="accent1" w:themeShade="BF"/>
      <w:lang w:val="en-ZW"/>
    </w:rPr>
  </w:style>
  <w:style w:type="character" w:customStyle="1" w:styleId="Heading6Char">
    <w:name w:val="Heading 6 Char"/>
    <w:basedOn w:val="DefaultParagraphFont"/>
    <w:link w:val="Heading6"/>
    <w:uiPriority w:val="9"/>
    <w:semiHidden/>
    <w:rsid w:val="00D81A66"/>
    <w:rPr>
      <w:rFonts w:eastAsiaTheme="majorEastAsia" w:cstheme="majorBidi"/>
      <w:i/>
      <w:iCs/>
      <w:color w:val="595959" w:themeColor="text1" w:themeTint="A6"/>
      <w:lang w:val="en-ZW"/>
    </w:rPr>
  </w:style>
  <w:style w:type="character" w:customStyle="1" w:styleId="Heading7Char">
    <w:name w:val="Heading 7 Char"/>
    <w:basedOn w:val="DefaultParagraphFont"/>
    <w:link w:val="Heading7"/>
    <w:uiPriority w:val="9"/>
    <w:semiHidden/>
    <w:rsid w:val="00D81A66"/>
    <w:rPr>
      <w:rFonts w:eastAsiaTheme="majorEastAsia" w:cstheme="majorBidi"/>
      <w:color w:val="595959" w:themeColor="text1" w:themeTint="A6"/>
      <w:lang w:val="en-ZW"/>
    </w:rPr>
  </w:style>
  <w:style w:type="character" w:customStyle="1" w:styleId="Heading8Char">
    <w:name w:val="Heading 8 Char"/>
    <w:basedOn w:val="DefaultParagraphFont"/>
    <w:link w:val="Heading8"/>
    <w:uiPriority w:val="9"/>
    <w:semiHidden/>
    <w:rsid w:val="00D81A66"/>
    <w:rPr>
      <w:rFonts w:eastAsiaTheme="majorEastAsia" w:cstheme="majorBidi"/>
      <w:i/>
      <w:iCs/>
      <w:color w:val="272727" w:themeColor="text1" w:themeTint="D8"/>
      <w:lang w:val="en-ZW"/>
    </w:rPr>
  </w:style>
  <w:style w:type="character" w:customStyle="1" w:styleId="Heading9Char">
    <w:name w:val="Heading 9 Char"/>
    <w:basedOn w:val="DefaultParagraphFont"/>
    <w:link w:val="Heading9"/>
    <w:uiPriority w:val="9"/>
    <w:semiHidden/>
    <w:rsid w:val="00D81A66"/>
    <w:rPr>
      <w:rFonts w:eastAsiaTheme="majorEastAsia" w:cstheme="majorBidi"/>
      <w:color w:val="272727" w:themeColor="text1" w:themeTint="D8"/>
      <w:lang w:val="en-ZW"/>
    </w:rPr>
  </w:style>
  <w:style w:type="paragraph" w:styleId="Title">
    <w:name w:val="Title"/>
    <w:basedOn w:val="Normal"/>
    <w:next w:val="Normal"/>
    <w:link w:val="TitleChar"/>
    <w:uiPriority w:val="10"/>
    <w:qFormat/>
    <w:rsid w:val="00D81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1A66"/>
    <w:rPr>
      <w:rFonts w:asciiTheme="majorHAnsi" w:eastAsiaTheme="majorEastAsia" w:hAnsiTheme="majorHAnsi" w:cstheme="majorBidi"/>
      <w:spacing w:val="-10"/>
      <w:kern w:val="28"/>
      <w:sz w:val="56"/>
      <w:szCs w:val="56"/>
      <w:lang w:val="en-ZW"/>
    </w:rPr>
  </w:style>
  <w:style w:type="paragraph" w:styleId="Subtitle">
    <w:name w:val="Subtitle"/>
    <w:basedOn w:val="Normal"/>
    <w:next w:val="Normal"/>
    <w:link w:val="SubtitleChar"/>
    <w:uiPriority w:val="11"/>
    <w:qFormat/>
    <w:rsid w:val="00D81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1A66"/>
    <w:rPr>
      <w:rFonts w:eastAsiaTheme="majorEastAsia" w:cstheme="majorBidi"/>
      <w:color w:val="595959" w:themeColor="text1" w:themeTint="A6"/>
      <w:spacing w:val="15"/>
      <w:sz w:val="28"/>
      <w:szCs w:val="28"/>
      <w:lang w:val="en-ZW"/>
    </w:rPr>
  </w:style>
  <w:style w:type="paragraph" w:styleId="Quote">
    <w:name w:val="Quote"/>
    <w:basedOn w:val="Normal"/>
    <w:next w:val="Normal"/>
    <w:link w:val="QuoteChar"/>
    <w:uiPriority w:val="29"/>
    <w:qFormat/>
    <w:rsid w:val="00D81A66"/>
    <w:pPr>
      <w:spacing w:before="160"/>
      <w:jc w:val="center"/>
    </w:pPr>
    <w:rPr>
      <w:i/>
      <w:iCs/>
      <w:color w:val="404040" w:themeColor="text1" w:themeTint="BF"/>
    </w:rPr>
  </w:style>
  <w:style w:type="character" w:customStyle="1" w:styleId="QuoteChar">
    <w:name w:val="Quote Char"/>
    <w:basedOn w:val="DefaultParagraphFont"/>
    <w:link w:val="Quote"/>
    <w:uiPriority w:val="29"/>
    <w:rsid w:val="00D81A66"/>
    <w:rPr>
      <w:i/>
      <w:iCs/>
      <w:color w:val="404040" w:themeColor="text1" w:themeTint="BF"/>
      <w:lang w:val="en-ZW"/>
    </w:rPr>
  </w:style>
  <w:style w:type="paragraph" w:styleId="ListParagraph">
    <w:name w:val="List Paragraph"/>
    <w:basedOn w:val="Normal"/>
    <w:uiPriority w:val="34"/>
    <w:qFormat/>
    <w:rsid w:val="00D81A66"/>
    <w:pPr>
      <w:ind w:left="720"/>
      <w:contextualSpacing/>
    </w:pPr>
  </w:style>
  <w:style w:type="character" w:styleId="IntenseEmphasis">
    <w:name w:val="Intense Emphasis"/>
    <w:basedOn w:val="DefaultParagraphFont"/>
    <w:uiPriority w:val="21"/>
    <w:qFormat/>
    <w:rsid w:val="00D81A66"/>
    <w:rPr>
      <w:i/>
      <w:iCs/>
      <w:color w:val="2F5496" w:themeColor="accent1" w:themeShade="BF"/>
    </w:rPr>
  </w:style>
  <w:style w:type="paragraph" w:styleId="IntenseQuote">
    <w:name w:val="Intense Quote"/>
    <w:basedOn w:val="Normal"/>
    <w:next w:val="Normal"/>
    <w:link w:val="IntenseQuoteChar"/>
    <w:uiPriority w:val="30"/>
    <w:qFormat/>
    <w:rsid w:val="00D81A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81A66"/>
    <w:rPr>
      <w:i/>
      <w:iCs/>
      <w:color w:val="2F5496" w:themeColor="accent1" w:themeShade="BF"/>
      <w:lang w:val="en-ZW"/>
    </w:rPr>
  </w:style>
  <w:style w:type="character" w:styleId="IntenseReference">
    <w:name w:val="Intense Reference"/>
    <w:basedOn w:val="DefaultParagraphFont"/>
    <w:uiPriority w:val="32"/>
    <w:qFormat/>
    <w:rsid w:val="00D81A66"/>
    <w:rPr>
      <w:b/>
      <w:bCs/>
      <w:smallCaps/>
      <w:color w:val="2F5496" w:themeColor="accent1" w:themeShade="BF"/>
      <w:spacing w:val="5"/>
    </w:rPr>
  </w:style>
  <w:style w:type="paragraph" w:styleId="Revision">
    <w:name w:val="Revision"/>
    <w:hidden/>
    <w:uiPriority w:val="99"/>
    <w:semiHidden/>
    <w:rsid w:val="00BF18B5"/>
    <w:pPr>
      <w:spacing w:after="0" w:line="240" w:lineRule="auto"/>
    </w:pPr>
    <w:rPr>
      <w:lang w:val="en-ZW"/>
    </w:rPr>
  </w:style>
  <w:style w:type="paragraph" w:styleId="NoSpacing">
    <w:name w:val="No Spacing"/>
    <w:uiPriority w:val="1"/>
    <w:qFormat/>
    <w:rsid w:val="00BF18B5"/>
    <w:pPr>
      <w:spacing w:after="0" w:line="240" w:lineRule="auto"/>
    </w:pPr>
    <w:rPr>
      <w:lang w:val="en-ZW"/>
    </w:rPr>
  </w:style>
  <w:style w:type="paragraph" w:styleId="Header">
    <w:name w:val="header"/>
    <w:basedOn w:val="Normal"/>
    <w:link w:val="HeaderChar"/>
    <w:uiPriority w:val="99"/>
    <w:unhideWhenUsed/>
    <w:rsid w:val="00BF18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8B5"/>
    <w:rPr>
      <w:lang w:val="en-ZW"/>
    </w:rPr>
  </w:style>
  <w:style w:type="paragraph" w:styleId="Footer">
    <w:name w:val="footer"/>
    <w:basedOn w:val="Normal"/>
    <w:link w:val="FooterChar"/>
    <w:uiPriority w:val="99"/>
    <w:unhideWhenUsed/>
    <w:rsid w:val="00BF18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B5"/>
    <w:rPr>
      <w:lang w:val="en-ZW"/>
    </w:rPr>
  </w:style>
  <w:style w:type="character" w:styleId="CommentReference">
    <w:name w:val="annotation reference"/>
    <w:basedOn w:val="DefaultParagraphFont"/>
    <w:uiPriority w:val="99"/>
    <w:semiHidden/>
    <w:unhideWhenUsed/>
    <w:rsid w:val="001B32A8"/>
    <w:rPr>
      <w:sz w:val="16"/>
      <w:szCs w:val="16"/>
    </w:rPr>
  </w:style>
  <w:style w:type="paragraph" w:styleId="CommentText">
    <w:name w:val="annotation text"/>
    <w:basedOn w:val="Normal"/>
    <w:link w:val="CommentTextChar"/>
    <w:uiPriority w:val="99"/>
    <w:unhideWhenUsed/>
    <w:rsid w:val="001B32A8"/>
    <w:pPr>
      <w:spacing w:line="240" w:lineRule="auto"/>
    </w:pPr>
    <w:rPr>
      <w:sz w:val="20"/>
      <w:szCs w:val="20"/>
    </w:rPr>
  </w:style>
  <w:style w:type="character" w:customStyle="1" w:styleId="CommentTextChar">
    <w:name w:val="Comment Text Char"/>
    <w:basedOn w:val="DefaultParagraphFont"/>
    <w:link w:val="CommentText"/>
    <w:uiPriority w:val="99"/>
    <w:rsid w:val="001B32A8"/>
    <w:rPr>
      <w:sz w:val="20"/>
      <w:szCs w:val="20"/>
      <w:lang w:val="en-ZW"/>
    </w:rPr>
  </w:style>
  <w:style w:type="paragraph" w:styleId="CommentSubject">
    <w:name w:val="annotation subject"/>
    <w:basedOn w:val="CommentText"/>
    <w:next w:val="CommentText"/>
    <w:link w:val="CommentSubjectChar"/>
    <w:uiPriority w:val="99"/>
    <w:semiHidden/>
    <w:unhideWhenUsed/>
    <w:rsid w:val="001B32A8"/>
    <w:rPr>
      <w:b/>
      <w:bCs/>
    </w:rPr>
  </w:style>
  <w:style w:type="character" w:customStyle="1" w:styleId="CommentSubjectChar">
    <w:name w:val="Comment Subject Char"/>
    <w:basedOn w:val="CommentTextChar"/>
    <w:link w:val="CommentSubject"/>
    <w:uiPriority w:val="99"/>
    <w:semiHidden/>
    <w:rsid w:val="001B32A8"/>
    <w:rPr>
      <w:b/>
      <w:bCs/>
      <w:sz w:val="20"/>
      <w:szCs w:val="20"/>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858826">
      <w:bodyDiv w:val="1"/>
      <w:marLeft w:val="0"/>
      <w:marRight w:val="0"/>
      <w:marTop w:val="0"/>
      <w:marBottom w:val="0"/>
      <w:divBdr>
        <w:top w:val="none" w:sz="0" w:space="0" w:color="auto"/>
        <w:left w:val="none" w:sz="0" w:space="0" w:color="auto"/>
        <w:bottom w:val="none" w:sz="0" w:space="0" w:color="auto"/>
        <w:right w:val="none" w:sz="0" w:space="0" w:color="auto"/>
      </w:divBdr>
    </w:div>
    <w:div w:id="95205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JSC</cp:lastModifiedBy>
  <cp:revision>2</cp:revision>
  <dcterms:created xsi:type="dcterms:W3CDTF">2025-08-01T09:36:00Z</dcterms:created>
  <dcterms:modified xsi:type="dcterms:W3CDTF">2025-08-01T09:36:00Z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8ff01aba-5318-456f-8b2d-b56d6a0c5839</vt:lpwstr>
  </property>
</Properties>
</file>