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628" w:rsidRDefault="00A279DA">
      <w:pPr>
        <w:spacing w:before="64" w:line="480" w:lineRule="auto"/>
        <w:ind w:left="119"/>
        <w:rPr>
          <w:b/>
          <w:sz w:val="24"/>
        </w:rPr>
      </w:pPr>
      <w:r>
        <w:rPr>
          <w:b/>
          <w:spacing w:val="-10"/>
          <w:sz w:val="24"/>
        </w:rPr>
        <w:t>IN</w:t>
      </w:r>
      <w:r>
        <w:rPr>
          <w:b/>
          <w:spacing w:val="-4"/>
          <w:sz w:val="24"/>
        </w:rPr>
        <w:t xml:space="preserve"> </w:t>
      </w:r>
      <w:r>
        <w:rPr>
          <w:b/>
          <w:spacing w:val="-10"/>
          <w:sz w:val="24"/>
        </w:rPr>
        <w:t>THE</w:t>
      </w:r>
      <w:r>
        <w:rPr>
          <w:b/>
          <w:spacing w:val="-4"/>
          <w:sz w:val="24"/>
        </w:rPr>
        <w:t xml:space="preserve"> </w:t>
      </w:r>
      <w:r>
        <w:rPr>
          <w:b/>
          <w:spacing w:val="-10"/>
          <w:sz w:val="24"/>
        </w:rPr>
        <w:t>LABOUR</w:t>
      </w:r>
      <w:r>
        <w:rPr>
          <w:b/>
          <w:spacing w:val="-4"/>
          <w:sz w:val="24"/>
        </w:rPr>
        <w:t xml:space="preserve"> </w:t>
      </w:r>
      <w:r>
        <w:rPr>
          <w:b/>
          <w:spacing w:val="-10"/>
          <w:sz w:val="24"/>
        </w:rPr>
        <w:t>COURT</w:t>
      </w:r>
      <w:r>
        <w:rPr>
          <w:b/>
          <w:spacing w:val="-4"/>
          <w:sz w:val="24"/>
        </w:rPr>
        <w:t xml:space="preserve"> </w:t>
      </w:r>
      <w:r>
        <w:rPr>
          <w:b/>
          <w:spacing w:val="-10"/>
          <w:sz w:val="24"/>
        </w:rPr>
        <w:t>OF</w:t>
      </w:r>
      <w:r>
        <w:rPr>
          <w:b/>
          <w:spacing w:val="-4"/>
          <w:sz w:val="24"/>
        </w:rPr>
        <w:t xml:space="preserve"> </w:t>
      </w:r>
      <w:r>
        <w:rPr>
          <w:b/>
          <w:spacing w:val="-10"/>
          <w:sz w:val="24"/>
        </w:rPr>
        <w:t xml:space="preserve">ZIMBABWE </w:t>
      </w:r>
      <w:r>
        <w:rPr>
          <w:b/>
          <w:sz w:val="24"/>
        </w:rPr>
        <w:t>HARARE,</w:t>
      </w:r>
      <w:r>
        <w:rPr>
          <w:b/>
          <w:spacing w:val="40"/>
          <w:sz w:val="24"/>
        </w:rPr>
        <w:t xml:space="preserve"> </w:t>
      </w:r>
      <w:r>
        <w:rPr>
          <w:b/>
          <w:sz w:val="24"/>
        </w:rPr>
        <w:t>27 JULY 2023 &amp; 18</w:t>
      </w:r>
    </w:p>
    <w:p w:rsidR="004B1628" w:rsidRDefault="00A279DA">
      <w:pPr>
        <w:spacing w:line="262" w:lineRule="exact"/>
        <w:ind w:left="119"/>
        <w:rPr>
          <w:b/>
          <w:sz w:val="24"/>
        </w:rPr>
      </w:pPr>
      <w:r>
        <w:rPr>
          <w:b/>
          <w:sz w:val="24"/>
        </w:rPr>
        <w:t>SEPTEMBER</w:t>
      </w:r>
      <w:r>
        <w:rPr>
          <w:b/>
          <w:spacing w:val="-9"/>
          <w:sz w:val="24"/>
        </w:rPr>
        <w:t xml:space="preserve"> </w:t>
      </w:r>
      <w:r>
        <w:rPr>
          <w:b/>
          <w:spacing w:val="-4"/>
          <w:sz w:val="24"/>
        </w:rPr>
        <w:t>2023</w:t>
      </w:r>
    </w:p>
    <w:p w:rsidR="004B1628" w:rsidRDefault="00A279DA">
      <w:pPr>
        <w:spacing w:before="64" w:line="480" w:lineRule="auto"/>
        <w:ind w:left="120" w:right="354"/>
        <w:rPr>
          <w:b/>
          <w:sz w:val="24"/>
        </w:rPr>
      </w:pPr>
      <w:r>
        <w:br w:type="column"/>
      </w:r>
      <w:r>
        <w:rPr>
          <w:b/>
          <w:spacing w:val="-6"/>
          <w:sz w:val="24"/>
        </w:rPr>
        <w:t>JUDGMENT</w:t>
      </w:r>
      <w:r>
        <w:rPr>
          <w:b/>
          <w:spacing w:val="-9"/>
          <w:sz w:val="24"/>
        </w:rPr>
        <w:t xml:space="preserve"> </w:t>
      </w:r>
      <w:r>
        <w:rPr>
          <w:b/>
          <w:spacing w:val="-6"/>
          <w:sz w:val="24"/>
        </w:rPr>
        <w:t>NO</w:t>
      </w:r>
      <w:r>
        <w:rPr>
          <w:b/>
          <w:spacing w:val="-9"/>
          <w:sz w:val="24"/>
        </w:rPr>
        <w:t xml:space="preserve"> </w:t>
      </w:r>
      <w:r>
        <w:rPr>
          <w:b/>
          <w:spacing w:val="-6"/>
          <w:sz w:val="24"/>
        </w:rPr>
        <w:t xml:space="preserve">LC/H/276/2023 </w:t>
      </w:r>
      <w:r>
        <w:rPr>
          <w:b/>
          <w:sz w:val="24"/>
        </w:rPr>
        <w:t>CASE NO LC/H/882/22</w:t>
      </w:r>
    </w:p>
    <w:p w:rsidR="004B1628" w:rsidRDefault="004B1628">
      <w:pPr>
        <w:spacing w:line="480" w:lineRule="auto"/>
        <w:rPr>
          <w:sz w:val="24"/>
        </w:rPr>
        <w:sectPr w:rsidR="004B1628">
          <w:type w:val="continuous"/>
          <w:pgSz w:w="11910" w:h="16840"/>
          <w:pgMar w:top="1620" w:right="1320" w:bottom="280" w:left="1320" w:header="720" w:footer="720" w:gutter="0"/>
          <w:cols w:num="2" w:space="720" w:equalWidth="0">
            <w:col w:w="4595" w:space="323"/>
            <w:col w:w="4352"/>
          </w:cols>
        </w:sectPr>
      </w:pPr>
    </w:p>
    <w:p w:rsidR="004B1628" w:rsidRDefault="004B1628">
      <w:pPr>
        <w:pStyle w:val="BodyText"/>
        <w:spacing w:before="6"/>
        <w:rPr>
          <w:b/>
          <w:sz w:val="18"/>
        </w:rPr>
      </w:pPr>
    </w:p>
    <w:p w:rsidR="004B1628" w:rsidRDefault="00A279DA">
      <w:pPr>
        <w:pStyle w:val="BodyText"/>
        <w:spacing w:before="90"/>
        <w:ind w:left="120"/>
      </w:pPr>
      <w:r>
        <w:t>In</w:t>
      </w:r>
      <w:r>
        <w:rPr>
          <w:spacing w:val="-1"/>
        </w:rPr>
        <w:t xml:space="preserve"> </w:t>
      </w:r>
      <w:r>
        <w:t xml:space="preserve">the matter </w:t>
      </w:r>
      <w:r>
        <w:rPr>
          <w:spacing w:val="-2"/>
        </w:rPr>
        <w:t>between:-</w:t>
      </w:r>
    </w:p>
    <w:p w:rsidR="004B1628" w:rsidRDefault="004B1628">
      <w:pPr>
        <w:pStyle w:val="BodyText"/>
        <w:rPr>
          <w:sz w:val="26"/>
        </w:rPr>
      </w:pPr>
    </w:p>
    <w:p w:rsidR="004B1628" w:rsidRDefault="004B1628">
      <w:pPr>
        <w:pStyle w:val="BodyText"/>
        <w:rPr>
          <w:sz w:val="22"/>
        </w:rPr>
      </w:pPr>
    </w:p>
    <w:p w:rsidR="004B1628" w:rsidRDefault="00A279DA">
      <w:pPr>
        <w:tabs>
          <w:tab w:val="left" w:pos="5159"/>
        </w:tabs>
        <w:ind w:left="120"/>
        <w:rPr>
          <w:b/>
          <w:sz w:val="24"/>
        </w:rPr>
      </w:pPr>
      <w:r>
        <w:rPr>
          <w:b/>
          <w:spacing w:val="-10"/>
          <w:sz w:val="24"/>
        </w:rPr>
        <w:t>MVURWI</w:t>
      </w:r>
      <w:r>
        <w:rPr>
          <w:b/>
          <w:spacing w:val="-4"/>
          <w:sz w:val="24"/>
        </w:rPr>
        <w:t xml:space="preserve"> </w:t>
      </w:r>
      <w:r>
        <w:rPr>
          <w:b/>
          <w:spacing w:val="-10"/>
          <w:sz w:val="24"/>
        </w:rPr>
        <w:t>TOWN</w:t>
      </w:r>
      <w:r>
        <w:rPr>
          <w:b/>
          <w:spacing w:val="-2"/>
          <w:sz w:val="24"/>
        </w:rPr>
        <w:t xml:space="preserve"> </w:t>
      </w:r>
      <w:r>
        <w:rPr>
          <w:b/>
          <w:spacing w:val="-10"/>
          <w:sz w:val="24"/>
        </w:rPr>
        <w:t>COUNCIL</w:t>
      </w:r>
      <w:r>
        <w:rPr>
          <w:b/>
          <w:sz w:val="24"/>
        </w:rPr>
        <w:tab/>
      </w:r>
      <w:r>
        <w:rPr>
          <w:b/>
          <w:spacing w:val="-2"/>
          <w:sz w:val="24"/>
        </w:rPr>
        <w:t>APPELLANT</w:t>
      </w:r>
    </w:p>
    <w:p w:rsidR="004B1628" w:rsidRDefault="004B1628">
      <w:pPr>
        <w:pStyle w:val="BodyText"/>
        <w:rPr>
          <w:b/>
          <w:sz w:val="26"/>
        </w:rPr>
      </w:pPr>
    </w:p>
    <w:p w:rsidR="004B1628" w:rsidRDefault="004B1628">
      <w:pPr>
        <w:pStyle w:val="BodyText"/>
        <w:rPr>
          <w:b/>
          <w:sz w:val="26"/>
        </w:rPr>
      </w:pPr>
    </w:p>
    <w:p w:rsidR="004B1628" w:rsidRDefault="00A279DA">
      <w:pPr>
        <w:tabs>
          <w:tab w:val="left" w:pos="4440"/>
          <w:tab w:val="left" w:pos="5159"/>
        </w:tabs>
        <w:spacing w:before="230" w:line="720" w:lineRule="auto"/>
        <w:ind w:left="120" w:right="2256"/>
        <w:rPr>
          <w:b/>
          <w:sz w:val="24"/>
        </w:rPr>
      </w:pPr>
      <w:r>
        <w:rPr>
          <w:b/>
          <w:sz w:val="24"/>
        </w:rPr>
        <w:t>LETWIN WATAMBWA</w:t>
      </w:r>
      <w:r>
        <w:rPr>
          <w:b/>
          <w:sz w:val="24"/>
        </w:rPr>
        <w:tab/>
      </w:r>
      <w:r>
        <w:rPr>
          <w:b/>
          <w:sz w:val="24"/>
        </w:rPr>
        <w:tab/>
      </w:r>
      <w:r>
        <w:rPr>
          <w:spacing w:val="-6"/>
          <w:sz w:val="24"/>
        </w:rPr>
        <w:t>1</w:t>
      </w:r>
      <w:r>
        <w:rPr>
          <w:spacing w:val="-6"/>
          <w:position w:val="7"/>
          <w:sz w:val="16"/>
        </w:rPr>
        <w:t>st</w:t>
      </w:r>
      <w:r>
        <w:rPr>
          <w:spacing w:val="-3"/>
          <w:position w:val="7"/>
          <w:sz w:val="16"/>
        </w:rPr>
        <w:t xml:space="preserve"> </w:t>
      </w:r>
      <w:r>
        <w:rPr>
          <w:b/>
          <w:spacing w:val="-6"/>
          <w:sz w:val="24"/>
        </w:rPr>
        <w:t xml:space="preserve">RESPONDENT </w:t>
      </w:r>
      <w:r>
        <w:rPr>
          <w:b/>
          <w:sz w:val="24"/>
        </w:rPr>
        <w:t>LOCAL GOVERNMENT BOARD</w:t>
      </w:r>
      <w:r>
        <w:rPr>
          <w:b/>
          <w:sz w:val="24"/>
        </w:rPr>
        <w:tab/>
        <w:t>2</w:t>
      </w:r>
      <w:r>
        <w:rPr>
          <w:b/>
          <w:position w:val="7"/>
          <w:sz w:val="16"/>
        </w:rPr>
        <w:t xml:space="preserve">nd </w:t>
      </w:r>
      <w:r>
        <w:rPr>
          <w:b/>
          <w:sz w:val="24"/>
        </w:rPr>
        <w:t>RESPONDENT</w:t>
      </w:r>
    </w:p>
    <w:p w:rsidR="004B1628" w:rsidRDefault="004B1628">
      <w:pPr>
        <w:pStyle w:val="BodyText"/>
        <w:rPr>
          <w:b/>
        </w:rPr>
      </w:pPr>
    </w:p>
    <w:p w:rsidR="004B1628" w:rsidRDefault="00A279DA">
      <w:pPr>
        <w:pStyle w:val="BodyText"/>
        <w:ind w:left="120"/>
      </w:pPr>
      <w:r>
        <w:t>Before</w:t>
      </w:r>
      <w:r>
        <w:rPr>
          <w:spacing w:val="-4"/>
        </w:rPr>
        <w:t xml:space="preserve"> </w:t>
      </w:r>
      <w:r>
        <w:t>the</w:t>
      </w:r>
      <w:r>
        <w:rPr>
          <w:spacing w:val="-2"/>
        </w:rPr>
        <w:t xml:space="preserve"> </w:t>
      </w:r>
      <w:r>
        <w:t>Honourable</w:t>
      </w:r>
      <w:r>
        <w:rPr>
          <w:spacing w:val="-1"/>
        </w:rPr>
        <w:t xml:space="preserve"> </w:t>
      </w:r>
      <w:r>
        <w:t>Kudya</w:t>
      </w:r>
      <w:r>
        <w:rPr>
          <w:spacing w:val="-2"/>
        </w:rPr>
        <w:t xml:space="preserve"> </w:t>
      </w:r>
      <w:r>
        <w:rPr>
          <w:spacing w:val="-10"/>
        </w:rPr>
        <w:t>J</w:t>
      </w:r>
    </w:p>
    <w:p w:rsidR="004B1628" w:rsidRDefault="004B1628">
      <w:pPr>
        <w:pStyle w:val="BodyText"/>
      </w:pPr>
    </w:p>
    <w:p w:rsidR="004B1628" w:rsidRDefault="00A279DA">
      <w:pPr>
        <w:tabs>
          <w:tab w:val="left" w:pos="2999"/>
        </w:tabs>
        <w:spacing w:line="480" w:lineRule="auto"/>
        <w:ind w:left="120" w:right="3073"/>
        <w:rPr>
          <w:b/>
          <w:sz w:val="24"/>
        </w:rPr>
      </w:pPr>
      <w:r>
        <w:rPr>
          <w:b/>
          <w:sz w:val="24"/>
        </w:rPr>
        <w:t>For the Appellant</w:t>
      </w:r>
      <w:r>
        <w:rPr>
          <w:b/>
          <w:sz w:val="24"/>
        </w:rPr>
        <w:tab/>
      </w:r>
      <w:r>
        <w:rPr>
          <w:b/>
          <w:spacing w:val="-6"/>
          <w:sz w:val="24"/>
        </w:rPr>
        <w:t>V.</w:t>
      </w:r>
      <w:r>
        <w:rPr>
          <w:b/>
          <w:spacing w:val="-9"/>
          <w:sz w:val="24"/>
        </w:rPr>
        <w:t xml:space="preserve"> </w:t>
      </w:r>
      <w:r>
        <w:rPr>
          <w:b/>
          <w:spacing w:val="-6"/>
          <w:sz w:val="24"/>
        </w:rPr>
        <w:t>Pfumvuti</w:t>
      </w:r>
      <w:r>
        <w:rPr>
          <w:b/>
          <w:spacing w:val="17"/>
          <w:sz w:val="24"/>
        </w:rPr>
        <w:t xml:space="preserve"> </w:t>
      </w:r>
      <w:r>
        <w:rPr>
          <w:b/>
          <w:spacing w:val="-6"/>
          <w:sz w:val="24"/>
        </w:rPr>
        <w:t>(Legal</w:t>
      </w:r>
      <w:r>
        <w:rPr>
          <w:b/>
          <w:spacing w:val="-9"/>
          <w:sz w:val="24"/>
        </w:rPr>
        <w:t xml:space="preserve"> </w:t>
      </w:r>
      <w:r>
        <w:rPr>
          <w:b/>
          <w:spacing w:val="-6"/>
          <w:sz w:val="24"/>
        </w:rPr>
        <w:t xml:space="preserve">Practitioner) </w:t>
      </w:r>
      <w:r>
        <w:rPr>
          <w:b/>
          <w:sz w:val="24"/>
        </w:rPr>
        <w:t>For the Respondent</w:t>
      </w:r>
      <w:r>
        <w:rPr>
          <w:b/>
          <w:sz w:val="24"/>
        </w:rPr>
        <w:tab/>
      </w:r>
      <w:r>
        <w:rPr>
          <w:b/>
          <w:spacing w:val="-2"/>
          <w:sz w:val="24"/>
        </w:rPr>
        <w:t>A.</w:t>
      </w:r>
      <w:r>
        <w:rPr>
          <w:b/>
          <w:spacing w:val="-13"/>
          <w:sz w:val="24"/>
        </w:rPr>
        <w:t xml:space="preserve"> </w:t>
      </w:r>
      <w:r>
        <w:rPr>
          <w:b/>
          <w:spacing w:val="-2"/>
          <w:sz w:val="24"/>
        </w:rPr>
        <w:t>Borerwe</w:t>
      </w:r>
      <w:r>
        <w:rPr>
          <w:b/>
          <w:spacing w:val="-13"/>
          <w:sz w:val="24"/>
        </w:rPr>
        <w:t xml:space="preserve"> </w:t>
      </w:r>
      <w:r>
        <w:rPr>
          <w:b/>
          <w:spacing w:val="-2"/>
          <w:sz w:val="24"/>
        </w:rPr>
        <w:t>(Legal</w:t>
      </w:r>
      <w:r>
        <w:rPr>
          <w:b/>
          <w:spacing w:val="-13"/>
          <w:sz w:val="24"/>
        </w:rPr>
        <w:t xml:space="preserve"> </w:t>
      </w:r>
      <w:r>
        <w:rPr>
          <w:b/>
          <w:spacing w:val="-2"/>
          <w:sz w:val="24"/>
        </w:rPr>
        <w:t>Practitioner)</w:t>
      </w:r>
    </w:p>
    <w:p w:rsidR="004B1628" w:rsidRDefault="004B1628">
      <w:pPr>
        <w:pStyle w:val="BodyText"/>
        <w:rPr>
          <w:b/>
        </w:rPr>
      </w:pPr>
    </w:p>
    <w:p w:rsidR="004B1628" w:rsidRDefault="00A279DA">
      <w:pPr>
        <w:ind w:left="120"/>
        <w:rPr>
          <w:b/>
          <w:sz w:val="24"/>
        </w:rPr>
      </w:pPr>
      <w:r>
        <w:rPr>
          <w:b/>
          <w:spacing w:val="-2"/>
          <w:sz w:val="24"/>
        </w:rPr>
        <w:t>KUDYA,</w:t>
      </w:r>
      <w:r>
        <w:rPr>
          <w:b/>
          <w:spacing w:val="-9"/>
          <w:sz w:val="24"/>
        </w:rPr>
        <w:t xml:space="preserve"> </w:t>
      </w:r>
      <w:r>
        <w:rPr>
          <w:b/>
          <w:spacing w:val="-5"/>
          <w:sz w:val="24"/>
        </w:rPr>
        <w:t>J:</w:t>
      </w:r>
    </w:p>
    <w:p w:rsidR="004B1628" w:rsidRDefault="004B1628">
      <w:pPr>
        <w:pStyle w:val="BodyText"/>
        <w:rPr>
          <w:b/>
        </w:rPr>
      </w:pPr>
    </w:p>
    <w:p w:rsidR="004B1628" w:rsidRDefault="00A279DA">
      <w:pPr>
        <w:pStyle w:val="BodyText"/>
        <w:spacing w:line="360" w:lineRule="auto"/>
        <w:ind w:left="120" w:right="117" w:firstLine="720"/>
        <w:jc w:val="both"/>
      </w:pPr>
      <w:r>
        <w:t>This</w:t>
      </w:r>
      <w:r>
        <w:rPr>
          <w:spacing w:val="-9"/>
        </w:rPr>
        <w:t xml:space="preserve"> </w:t>
      </w:r>
      <w:r>
        <w:t>is</w:t>
      </w:r>
      <w:r>
        <w:rPr>
          <w:spacing w:val="-9"/>
        </w:rPr>
        <w:t xml:space="preserve"> </w:t>
      </w:r>
      <w:r>
        <w:t>an</w:t>
      </w:r>
      <w:r>
        <w:rPr>
          <w:spacing w:val="-9"/>
        </w:rPr>
        <w:t xml:space="preserve"> </w:t>
      </w:r>
      <w:r>
        <w:t>appeal</w:t>
      </w:r>
      <w:r>
        <w:rPr>
          <w:spacing w:val="-9"/>
        </w:rPr>
        <w:t xml:space="preserve"> </w:t>
      </w:r>
      <w:r>
        <w:t>against</w:t>
      </w:r>
      <w:r>
        <w:rPr>
          <w:spacing w:val="-9"/>
        </w:rPr>
        <w:t xml:space="preserve"> </w:t>
      </w:r>
      <w:r>
        <w:t>the</w:t>
      </w:r>
      <w:r>
        <w:rPr>
          <w:spacing w:val="-9"/>
        </w:rPr>
        <w:t xml:space="preserve"> </w:t>
      </w:r>
      <w:r>
        <w:t>decision</w:t>
      </w:r>
      <w:r>
        <w:rPr>
          <w:spacing w:val="-9"/>
        </w:rPr>
        <w:t xml:space="preserve"> </w:t>
      </w:r>
      <w:r>
        <w:t>of</w:t>
      </w:r>
      <w:r>
        <w:rPr>
          <w:spacing w:val="-9"/>
        </w:rPr>
        <w:t xml:space="preserve"> </w:t>
      </w:r>
      <w:r>
        <w:t>the</w:t>
      </w:r>
      <w:r>
        <w:rPr>
          <w:spacing w:val="-9"/>
        </w:rPr>
        <w:t xml:space="preserve"> </w:t>
      </w:r>
      <w:r>
        <w:t>local</w:t>
      </w:r>
      <w:r>
        <w:rPr>
          <w:spacing w:val="-9"/>
        </w:rPr>
        <w:t xml:space="preserve"> </w:t>
      </w:r>
      <w:r>
        <w:t>government</w:t>
      </w:r>
      <w:r>
        <w:rPr>
          <w:spacing w:val="-9"/>
        </w:rPr>
        <w:t xml:space="preserve"> </w:t>
      </w:r>
      <w:r>
        <w:t>board</w:t>
      </w:r>
      <w:r>
        <w:rPr>
          <w:spacing w:val="-9"/>
        </w:rPr>
        <w:t xml:space="preserve"> </w:t>
      </w:r>
      <w:r>
        <w:t>which</w:t>
      </w:r>
      <w:r>
        <w:rPr>
          <w:spacing w:val="-9"/>
        </w:rPr>
        <w:t xml:space="preserve"> </w:t>
      </w:r>
      <w:r>
        <w:t>set</w:t>
      </w:r>
      <w:r>
        <w:rPr>
          <w:spacing w:val="-9"/>
        </w:rPr>
        <w:t xml:space="preserve"> </w:t>
      </w:r>
      <w:r>
        <w:t>aside</w:t>
      </w:r>
      <w:r>
        <w:rPr>
          <w:spacing w:val="-9"/>
        </w:rPr>
        <w:t xml:space="preserve"> </w:t>
      </w:r>
      <w:r>
        <w:t>the respondent employee’s guilty verdict and dismissal penalty and reinstated her to her original position within Mvurwi Town Councils. This decision was arrived at after Mvurwi Council had</w:t>
      </w:r>
      <w:r>
        <w:rPr>
          <w:spacing w:val="-4"/>
        </w:rPr>
        <w:t xml:space="preserve"> </w:t>
      </w:r>
      <w:r>
        <w:t>sought</w:t>
      </w:r>
      <w:r>
        <w:rPr>
          <w:spacing w:val="-5"/>
        </w:rPr>
        <w:t xml:space="preserve"> </w:t>
      </w:r>
      <w:r>
        <w:t>Local</w:t>
      </w:r>
      <w:r>
        <w:rPr>
          <w:spacing w:val="-4"/>
        </w:rPr>
        <w:t xml:space="preserve"> </w:t>
      </w:r>
      <w:r>
        <w:t>Government’s</w:t>
      </w:r>
      <w:r>
        <w:rPr>
          <w:spacing w:val="-4"/>
        </w:rPr>
        <w:t xml:space="preserve"> </w:t>
      </w:r>
      <w:r>
        <w:t>ratification</w:t>
      </w:r>
      <w:r>
        <w:rPr>
          <w:spacing w:val="-4"/>
        </w:rPr>
        <w:t xml:space="preserve"> </w:t>
      </w:r>
      <w:r>
        <w:t>of</w:t>
      </w:r>
      <w:r>
        <w:rPr>
          <w:spacing w:val="-4"/>
        </w:rPr>
        <w:t xml:space="preserve"> </w:t>
      </w:r>
      <w:r>
        <w:t>the</w:t>
      </w:r>
      <w:r>
        <w:rPr>
          <w:spacing w:val="-4"/>
        </w:rPr>
        <w:t xml:space="preserve"> </w:t>
      </w:r>
      <w:r>
        <w:t>decision</w:t>
      </w:r>
      <w:r>
        <w:rPr>
          <w:spacing w:val="-4"/>
        </w:rPr>
        <w:t xml:space="preserve"> </w:t>
      </w:r>
      <w:r>
        <w:t>to</w:t>
      </w:r>
      <w:r>
        <w:rPr>
          <w:spacing w:val="-4"/>
        </w:rPr>
        <w:t xml:space="preserve"> </w:t>
      </w:r>
      <w:r>
        <w:t>dismiss</w:t>
      </w:r>
      <w:r>
        <w:rPr>
          <w:spacing w:val="-5"/>
        </w:rPr>
        <w:t xml:space="preserve"> </w:t>
      </w:r>
      <w:r>
        <w:t>the</w:t>
      </w:r>
      <w:r>
        <w:rPr>
          <w:spacing w:val="-5"/>
        </w:rPr>
        <w:t xml:space="preserve"> </w:t>
      </w:r>
      <w:r>
        <w:t>employee</w:t>
      </w:r>
      <w:r>
        <w:rPr>
          <w:spacing w:val="-5"/>
        </w:rPr>
        <w:t xml:space="preserve"> </w:t>
      </w:r>
      <w:r>
        <w:t>following allegations of misconduct against her.</w:t>
      </w:r>
    </w:p>
    <w:p w:rsidR="004B1628" w:rsidRDefault="00A279DA">
      <w:pPr>
        <w:pStyle w:val="BodyText"/>
        <w:spacing w:line="360" w:lineRule="auto"/>
        <w:ind w:left="120" w:right="116" w:firstLine="720"/>
        <w:jc w:val="both"/>
      </w:pPr>
      <w:r>
        <w:t>At the onset of the appeal points in limine were raised.</w:t>
      </w:r>
      <w:r>
        <w:rPr>
          <w:spacing w:val="40"/>
        </w:rPr>
        <w:t xml:space="preserve"> </w:t>
      </w:r>
      <w:r>
        <w:t>These were however consequently</w:t>
      </w:r>
      <w:r>
        <w:rPr>
          <w:spacing w:val="-10"/>
        </w:rPr>
        <w:t xml:space="preserve"> </w:t>
      </w:r>
      <w:r>
        <w:t>resolved</w:t>
      </w:r>
      <w:r>
        <w:rPr>
          <w:spacing w:val="-11"/>
        </w:rPr>
        <w:t xml:space="preserve"> </w:t>
      </w:r>
      <w:r>
        <w:t>leaving</w:t>
      </w:r>
      <w:r>
        <w:rPr>
          <w:spacing w:val="-10"/>
        </w:rPr>
        <w:t xml:space="preserve"> </w:t>
      </w:r>
      <w:r>
        <w:t>only</w:t>
      </w:r>
      <w:r>
        <w:rPr>
          <w:spacing w:val="-10"/>
        </w:rPr>
        <w:t xml:space="preserve"> </w:t>
      </w:r>
      <w:r>
        <w:t>for</w:t>
      </w:r>
      <w:r>
        <w:rPr>
          <w:spacing w:val="-10"/>
        </w:rPr>
        <w:t xml:space="preserve"> </w:t>
      </w:r>
      <w:r>
        <w:t>determination</w:t>
      </w:r>
      <w:r>
        <w:rPr>
          <w:spacing w:val="-11"/>
        </w:rPr>
        <w:t xml:space="preserve"> </w:t>
      </w:r>
      <w:r>
        <w:t>the</w:t>
      </w:r>
      <w:r>
        <w:rPr>
          <w:spacing w:val="-10"/>
        </w:rPr>
        <w:t xml:space="preserve"> </w:t>
      </w:r>
      <w:r>
        <w:t>merits</w:t>
      </w:r>
      <w:r>
        <w:rPr>
          <w:spacing w:val="-10"/>
        </w:rPr>
        <w:t xml:space="preserve"> </w:t>
      </w:r>
      <w:r>
        <w:t>of</w:t>
      </w:r>
      <w:r>
        <w:rPr>
          <w:spacing w:val="-10"/>
        </w:rPr>
        <w:t xml:space="preserve"> </w:t>
      </w:r>
      <w:r>
        <w:t>the</w:t>
      </w:r>
      <w:r>
        <w:rPr>
          <w:spacing w:val="-11"/>
        </w:rPr>
        <w:t xml:space="preserve"> </w:t>
      </w:r>
      <w:r>
        <w:t>appeal.</w:t>
      </w:r>
      <w:r>
        <w:rPr>
          <w:spacing w:val="40"/>
        </w:rPr>
        <w:t xml:space="preserve"> </w:t>
      </w:r>
      <w:r>
        <w:t>This</w:t>
      </w:r>
      <w:r>
        <w:rPr>
          <w:spacing w:val="-10"/>
        </w:rPr>
        <w:t xml:space="preserve"> </w:t>
      </w:r>
      <w:r>
        <w:t>judgement ther</w:t>
      </w:r>
      <w:r>
        <w:t>efore only discusses the merits of the appeal lodged by the Mvurwi Town Council. The grounds of appeal are as set out below;</w:t>
      </w:r>
    </w:p>
    <w:p w:rsidR="004B1628" w:rsidRDefault="00A279DA">
      <w:pPr>
        <w:pStyle w:val="BodyText"/>
        <w:ind w:left="840"/>
      </w:pPr>
      <w:r>
        <w:t>“1. The Local Government Board erred at law when it failed to consider as it did the allegations</w:t>
      </w:r>
      <w:r>
        <w:rPr>
          <w:spacing w:val="74"/>
        </w:rPr>
        <w:t xml:space="preserve"> </w:t>
      </w:r>
      <w:r>
        <w:t>and</w:t>
      </w:r>
      <w:r>
        <w:rPr>
          <w:spacing w:val="74"/>
        </w:rPr>
        <w:t xml:space="preserve"> </w:t>
      </w:r>
      <w:r>
        <w:t>findings</w:t>
      </w:r>
      <w:r>
        <w:rPr>
          <w:spacing w:val="74"/>
        </w:rPr>
        <w:t xml:space="preserve"> </w:t>
      </w:r>
      <w:r>
        <w:t>made</w:t>
      </w:r>
      <w:r>
        <w:rPr>
          <w:spacing w:val="74"/>
        </w:rPr>
        <w:t xml:space="preserve"> </w:t>
      </w:r>
      <w:r>
        <w:t>against</w:t>
      </w:r>
      <w:r>
        <w:rPr>
          <w:spacing w:val="74"/>
        </w:rPr>
        <w:t xml:space="preserve"> </w:t>
      </w:r>
      <w:r>
        <w:t>the</w:t>
      </w:r>
      <w:r>
        <w:rPr>
          <w:spacing w:val="74"/>
        </w:rPr>
        <w:t xml:space="preserve"> </w:t>
      </w:r>
      <w:r>
        <w:t>Resp</w:t>
      </w:r>
      <w:r>
        <w:t>ondent</w:t>
      </w:r>
      <w:r>
        <w:rPr>
          <w:spacing w:val="74"/>
        </w:rPr>
        <w:t xml:space="preserve"> </w:t>
      </w:r>
      <w:r>
        <w:t>of</w:t>
      </w:r>
      <w:r>
        <w:rPr>
          <w:spacing w:val="74"/>
        </w:rPr>
        <w:t xml:space="preserve"> </w:t>
      </w:r>
      <w:r>
        <w:t>going</w:t>
      </w:r>
      <w:r>
        <w:rPr>
          <w:spacing w:val="74"/>
        </w:rPr>
        <w:t xml:space="preserve"> </w:t>
      </w:r>
      <w:r>
        <w:t>against</w:t>
      </w:r>
      <w:r>
        <w:rPr>
          <w:spacing w:val="74"/>
        </w:rPr>
        <w:t xml:space="preserve"> </w:t>
      </w:r>
      <w:r>
        <w:t>council resolutions in respect of:</w:t>
      </w:r>
    </w:p>
    <w:p w:rsidR="004B1628" w:rsidRDefault="00A279DA">
      <w:pPr>
        <w:pStyle w:val="ListParagraph"/>
        <w:numPr>
          <w:ilvl w:val="0"/>
          <w:numId w:val="2"/>
        </w:numPr>
        <w:tabs>
          <w:tab w:val="left" w:pos="1559"/>
          <w:tab w:val="left" w:pos="1561"/>
        </w:tabs>
        <w:ind w:right="0"/>
        <w:rPr>
          <w:sz w:val="24"/>
        </w:rPr>
      </w:pPr>
      <w:r>
        <w:rPr>
          <w:sz w:val="24"/>
        </w:rPr>
        <w:t>A</w:t>
      </w:r>
      <w:r>
        <w:rPr>
          <w:spacing w:val="-2"/>
          <w:sz w:val="24"/>
        </w:rPr>
        <w:t xml:space="preserve"> </w:t>
      </w:r>
      <w:r>
        <w:rPr>
          <w:sz w:val="24"/>
        </w:rPr>
        <w:t>freeze</w:t>
      </w:r>
      <w:r>
        <w:rPr>
          <w:spacing w:val="-1"/>
          <w:sz w:val="24"/>
        </w:rPr>
        <w:t xml:space="preserve"> </w:t>
      </w:r>
      <w:r>
        <w:rPr>
          <w:sz w:val="24"/>
        </w:rPr>
        <w:t>on the</w:t>
      </w:r>
      <w:r>
        <w:rPr>
          <w:spacing w:val="-1"/>
          <w:sz w:val="24"/>
        </w:rPr>
        <w:t xml:space="preserve"> </w:t>
      </w:r>
      <w:r>
        <w:rPr>
          <w:sz w:val="24"/>
        </w:rPr>
        <w:t>sale</w:t>
      </w:r>
      <w:r>
        <w:rPr>
          <w:spacing w:val="-2"/>
          <w:sz w:val="24"/>
        </w:rPr>
        <w:t xml:space="preserve"> </w:t>
      </w:r>
      <w:r>
        <w:rPr>
          <w:sz w:val="24"/>
        </w:rPr>
        <w:t xml:space="preserve">of </w:t>
      </w:r>
      <w:r>
        <w:rPr>
          <w:spacing w:val="-2"/>
          <w:sz w:val="24"/>
        </w:rPr>
        <w:t>land.</w:t>
      </w:r>
    </w:p>
    <w:p w:rsidR="004B1628" w:rsidRDefault="00A279DA">
      <w:pPr>
        <w:pStyle w:val="ListParagraph"/>
        <w:numPr>
          <w:ilvl w:val="0"/>
          <w:numId w:val="2"/>
        </w:numPr>
        <w:tabs>
          <w:tab w:val="left" w:pos="1559"/>
          <w:tab w:val="left" w:pos="1561"/>
        </w:tabs>
        <w:spacing w:line="480" w:lineRule="auto"/>
        <w:ind w:left="840" w:firstLine="0"/>
        <w:rPr>
          <w:sz w:val="24"/>
        </w:rPr>
      </w:pPr>
      <w:r>
        <w:rPr>
          <w:sz w:val="24"/>
        </w:rPr>
        <w:t>Allocating</w:t>
      </w:r>
      <w:r>
        <w:rPr>
          <w:spacing w:val="-15"/>
          <w:sz w:val="24"/>
        </w:rPr>
        <w:t xml:space="preserve"> </w:t>
      </w:r>
      <w:r>
        <w:rPr>
          <w:sz w:val="24"/>
        </w:rPr>
        <w:t>cushioning</w:t>
      </w:r>
      <w:r>
        <w:rPr>
          <w:spacing w:val="-14"/>
          <w:sz w:val="24"/>
        </w:rPr>
        <w:t xml:space="preserve"> </w:t>
      </w:r>
      <w:r>
        <w:rPr>
          <w:sz w:val="24"/>
        </w:rPr>
        <w:t>stands</w:t>
      </w:r>
      <w:r>
        <w:rPr>
          <w:spacing w:val="-15"/>
          <w:sz w:val="24"/>
        </w:rPr>
        <w:t xml:space="preserve"> </w:t>
      </w:r>
      <w:r>
        <w:rPr>
          <w:sz w:val="24"/>
        </w:rPr>
        <w:t>to</w:t>
      </w:r>
      <w:r>
        <w:rPr>
          <w:spacing w:val="-15"/>
          <w:sz w:val="24"/>
        </w:rPr>
        <w:t xml:space="preserve"> </w:t>
      </w:r>
      <w:r>
        <w:rPr>
          <w:sz w:val="24"/>
        </w:rPr>
        <w:t>individuals</w:t>
      </w:r>
      <w:r>
        <w:rPr>
          <w:spacing w:val="-14"/>
          <w:sz w:val="24"/>
        </w:rPr>
        <w:t xml:space="preserve"> </w:t>
      </w:r>
      <w:r>
        <w:rPr>
          <w:sz w:val="24"/>
        </w:rPr>
        <w:t>who</w:t>
      </w:r>
      <w:r>
        <w:rPr>
          <w:spacing w:val="-15"/>
          <w:sz w:val="24"/>
        </w:rPr>
        <w:t xml:space="preserve"> </w:t>
      </w:r>
      <w:r>
        <w:rPr>
          <w:sz w:val="24"/>
        </w:rPr>
        <w:t>were</w:t>
      </w:r>
      <w:r>
        <w:rPr>
          <w:spacing w:val="-15"/>
          <w:sz w:val="24"/>
        </w:rPr>
        <w:t xml:space="preserve"> </w:t>
      </w:r>
      <w:r>
        <w:rPr>
          <w:sz w:val="24"/>
        </w:rPr>
        <w:t>not</w:t>
      </w:r>
      <w:r>
        <w:rPr>
          <w:spacing w:val="-15"/>
          <w:sz w:val="24"/>
        </w:rPr>
        <w:t xml:space="preserve"> </w:t>
      </w:r>
      <w:r>
        <w:rPr>
          <w:sz w:val="24"/>
        </w:rPr>
        <w:t>permanent</w:t>
      </w:r>
      <w:r>
        <w:rPr>
          <w:spacing w:val="-15"/>
          <w:sz w:val="24"/>
        </w:rPr>
        <w:t xml:space="preserve"> </w:t>
      </w:r>
      <w:r>
        <w:rPr>
          <w:sz w:val="24"/>
        </w:rPr>
        <w:t>employees warranted not only the disciplining of the Respondent but her dismissal</w:t>
      </w:r>
    </w:p>
    <w:p w:rsidR="004B1628" w:rsidRDefault="004B1628">
      <w:pPr>
        <w:spacing w:line="480" w:lineRule="auto"/>
        <w:rPr>
          <w:sz w:val="24"/>
        </w:rPr>
        <w:sectPr w:rsidR="004B1628">
          <w:type w:val="continuous"/>
          <w:pgSz w:w="11910" w:h="16840"/>
          <w:pgMar w:top="1620" w:right="1320" w:bottom="280" w:left="1320" w:header="720" w:footer="720" w:gutter="0"/>
          <w:cols w:space="720"/>
        </w:sectPr>
      </w:pPr>
    </w:p>
    <w:p w:rsidR="004B1628" w:rsidRDefault="004B1628">
      <w:pPr>
        <w:pStyle w:val="BodyText"/>
        <w:spacing w:before="8"/>
        <w:rPr>
          <w:sz w:val="29"/>
        </w:rPr>
      </w:pPr>
    </w:p>
    <w:p w:rsidR="004B1628" w:rsidRDefault="00A279DA">
      <w:pPr>
        <w:pStyle w:val="ListParagraph"/>
        <w:numPr>
          <w:ilvl w:val="1"/>
          <w:numId w:val="2"/>
        </w:numPr>
        <w:tabs>
          <w:tab w:val="left" w:pos="1200"/>
        </w:tabs>
        <w:spacing w:before="90"/>
        <w:jc w:val="both"/>
        <w:rPr>
          <w:sz w:val="24"/>
        </w:rPr>
      </w:pPr>
      <w:r>
        <w:rPr>
          <w:sz w:val="24"/>
        </w:rPr>
        <w:t>The Local Government Board erred when it failed to consider and make a finding as it did that the Respondent in breach of the Urban Council Act allocated residential stands to 3</w:t>
      </w:r>
      <w:r>
        <w:rPr>
          <w:position w:val="7"/>
          <w:sz w:val="16"/>
        </w:rPr>
        <w:t>rd</w:t>
      </w:r>
      <w:r>
        <w:rPr>
          <w:spacing w:val="33"/>
          <w:position w:val="7"/>
          <w:sz w:val="16"/>
        </w:rPr>
        <w:t xml:space="preserve"> </w:t>
      </w:r>
      <w:r>
        <w:rPr>
          <w:sz w:val="24"/>
        </w:rPr>
        <w:t>parties without the approval of the Town Secretary.</w:t>
      </w:r>
    </w:p>
    <w:p w:rsidR="004B1628" w:rsidRDefault="00A279DA">
      <w:pPr>
        <w:pStyle w:val="ListParagraph"/>
        <w:numPr>
          <w:ilvl w:val="1"/>
          <w:numId w:val="2"/>
        </w:numPr>
        <w:tabs>
          <w:tab w:val="left" w:pos="1200"/>
        </w:tabs>
        <w:ind w:left="1199"/>
        <w:jc w:val="both"/>
        <w:rPr>
          <w:sz w:val="24"/>
        </w:rPr>
      </w:pPr>
      <w:r>
        <w:rPr>
          <w:sz w:val="24"/>
        </w:rPr>
        <w:t>The Local Government Boa</w:t>
      </w:r>
      <w:r>
        <w:rPr>
          <w:sz w:val="24"/>
        </w:rPr>
        <w:t>rd erred when it failed to consider and make a finding that the Respondent breached section 300 of the Urban Councils Act when she recommended</w:t>
      </w:r>
      <w:r>
        <w:rPr>
          <w:spacing w:val="-13"/>
          <w:sz w:val="24"/>
        </w:rPr>
        <w:t xml:space="preserve"> </w:t>
      </w:r>
      <w:r>
        <w:rPr>
          <w:sz w:val="24"/>
        </w:rPr>
        <w:t>the</w:t>
      </w:r>
      <w:r>
        <w:rPr>
          <w:spacing w:val="-14"/>
          <w:sz w:val="24"/>
        </w:rPr>
        <w:t xml:space="preserve"> </w:t>
      </w:r>
      <w:r>
        <w:rPr>
          <w:sz w:val="24"/>
        </w:rPr>
        <w:t>disposal</w:t>
      </w:r>
      <w:r>
        <w:rPr>
          <w:spacing w:val="-14"/>
          <w:sz w:val="24"/>
        </w:rPr>
        <w:t xml:space="preserve"> </w:t>
      </w:r>
      <w:r>
        <w:rPr>
          <w:sz w:val="24"/>
        </w:rPr>
        <w:t>of</w:t>
      </w:r>
      <w:r>
        <w:rPr>
          <w:spacing w:val="-14"/>
          <w:sz w:val="24"/>
        </w:rPr>
        <w:t xml:space="preserve"> </w:t>
      </w:r>
      <w:r>
        <w:rPr>
          <w:sz w:val="24"/>
        </w:rPr>
        <w:t>stands</w:t>
      </w:r>
      <w:r>
        <w:rPr>
          <w:spacing w:val="-14"/>
          <w:sz w:val="24"/>
        </w:rPr>
        <w:t xml:space="preserve"> </w:t>
      </w:r>
      <w:r>
        <w:rPr>
          <w:sz w:val="24"/>
        </w:rPr>
        <w:t>belonging</w:t>
      </w:r>
      <w:r>
        <w:rPr>
          <w:spacing w:val="-14"/>
          <w:sz w:val="24"/>
        </w:rPr>
        <w:t xml:space="preserve"> </w:t>
      </w:r>
      <w:r>
        <w:rPr>
          <w:sz w:val="24"/>
        </w:rPr>
        <w:t>to</w:t>
      </w:r>
      <w:r>
        <w:rPr>
          <w:spacing w:val="-14"/>
          <w:sz w:val="24"/>
        </w:rPr>
        <w:t xml:space="preserve"> </w:t>
      </w:r>
      <w:r>
        <w:rPr>
          <w:sz w:val="24"/>
        </w:rPr>
        <w:t>the</w:t>
      </w:r>
      <w:r>
        <w:rPr>
          <w:spacing w:val="-13"/>
          <w:sz w:val="24"/>
        </w:rPr>
        <w:t xml:space="preserve"> </w:t>
      </w:r>
      <w:r>
        <w:rPr>
          <w:sz w:val="24"/>
        </w:rPr>
        <w:t>Appellant</w:t>
      </w:r>
      <w:r>
        <w:rPr>
          <w:spacing w:val="-14"/>
          <w:sz w:val="24"/>
        </w:rPr>
        <w:t xml:space="preserve"> </w:t>
      </w:r>
      <w:r>
        <w:rPr>
          <w:sz w:val="24"/>
        </w:rPr>
        <w:t>without</w:t>
      </w:r>
      <w:r>
        <w:rPr>
          <w:spacing w:val="-13"/>
          <w:sz w:val="24"/>
        </w:rPr>
        <w:t xml:space="preserve"> </w:t>
      </w:r>
      <w:r>
        <w:rPr>
          <w:sz w:val="24"/>
        </w:rPr>
        <w:t>the</w:t>
      </w:r>
      <w:r>
        <w:rPr>
          <w:spacing w:val="-14"/>
          <w:sz w:val="24"/>
        </w:rPr>
        <w:t xml:space="preserve"> </w:t>
      </w:r>
      <w:r>
        <w:rPr>
          <w:sz w:val="24"/>
        </w:rPr>
        <w:t>remittal of funds into the Estate Account of the ap</w:t>
      </w:r>
      <w:r>
        <w:rPr>
          <w:sz w:val="24"/>
        </w:rPr>
        <w:t>pellant.</w:t>
      </w:r>
    </w:p>
    <w:p w:rsidR="004B1628" w:rsidRDefault="00A279DA">
      <w:pPr>
        <w:pStyle w:val="ListParagraph"/>
        <w:numPr>
          <w:ilvl w:val="1"/>
          <w:numId w:val="2"/>
        </w:numPr>
        <w:tabs>
          <w:tab w:val="left" w:pos="1200"/>
        </w:tabs>
        <w:ind w:left="1199"/>
        <w:jc w:val="both"/>
        <w:rPr>
          <w:sz w:val="24"/>
        </w:rPr>
      </w:pPr>
      <w:r>
        <w:rPr>
          <w:sz w:val="24"/>
        </w:rPr>
        <w:t>The Local Government Board erred at law when it concluded as it did that the Respondent’s signature had been forged when the Respondent had acceded during the disciplinary proceedings to the admission into evidence of documents bearing her signatu</w:t>
      </w:r>
      <w:r>
        <w:rPr>
          <w:sz w:val="24"/>
        </w:rPr>
        <w:t>re and had not placed before the court anything that disproved the authenticity of the signatures.</w:t>
      </w:r>
    </w:p>
    <w:p w:rsidR="004B1628" w:rsidRDefault="004B1628">
      <w:pPr>
        <w:pStyle w:val="BodyText"/>
      </w:pPr>
    </w:p>
    <w:p w:rsidR="004B1628" w:rsidRDefault="00A279DA">
      <w:pPr>
        <w:pStyle w:val="BodyText"/>
        <w:ind w:left="1199"/>
      </w:pPr>
      <w:r>
        <w:t>Wherefore</w:t>
      </w:r>
      <w:r>
        <w:rPr>
          <w:spacing w:val="-1"/>
        </w:rPr>
        <w:t xml:space="preserve"> </w:t>
      </w:r>
      <w:r>
        <w:t>appellant</w:t>
      </w:r>
      <w:r>
        <w:rPr>
          <w:spacing w:val="-1"/>
        </w:rPr>
        <w:t xml:space="preserve"> </w:t>
      </w:r>
      <w:r>
        <w:t xml:space="preserve">prays </w:t>
      </w:r>
      <w:r>
        <w:rPr>
          <w:spacing w:val="-4"/>
        </w:rPr>
        <w:t>for:</w:t>
      </w:r>
    </w:p>
    <w:p w:rsidR="004B1628" w:rsidRDefault="004B1628">
      <w:pPr>
        <w:pStyle w:val="BodyText"/>
      </w:pPr>
    </w:p>
    <w:p w:rsidR="004B1628" w:rsidRDefault="00A279DA">
      <w:pPr>
        <w:pStyle w:val="ListParagraph"/>
        <w:numPr>
          <w:ilvl w:val="2"/>
          <w:numId w:val="2"/>
        </w:numPr>
        <w:tabs>
          <w:tab w:val="left" w:pos="1561"/>
        </w:tabs>
        <w:ind w:right="0" w:hanging="362"/>
        <w:rPr>
          <w:sz w:val="24"/>
        </w:rPr>
      </w:pPr>
      <w:r>
        <w:rPr>
          <w:sz w:val="24"/>
        </w:rPr>
        <w:t>That</w:t>
      </w:r>
      <w:r>
        <w:rPr>
          <w:spacing w:val="-1"/>
          <w:sz w:val="24"/>
        </w:rPr>
        <w:t xml:space="preserve"> </w:t>
      </w:r>
      <w:r>
        <w:rPr>
          <w:sz w:val="24"/>
        </w:rPr>
        <w:t>the appeal</w:t>
      </w:r>
      <w:r>
        <w:rPr>
          <w:spacing w:val="-1"/>
          <w:sz w:val="24"/>
        </w:rPr>
        <w:t xml:space="preserve"> </w:t>
      </w:r>
      <w:r>
        <w:rPr>
          <w:spacing w:val="-2"/>
          <w:sz w:val="24"/>
        </w:rPr>
        <w:t>succeeds.</w:t>
      </w:r>
    </w:p>
    <w:p w:rsidR="004B1628" w:rsidRDefault="00A279DA">
      <w:pPr>
        <w:pStyle w:val="ListParagraph"/>
        <w:numPr>
          <w:ilvl w:val="2"/>
          <w:numId w:val="2"/>
        </w:numPr>
        <w:tabs>
          <w:tab w:val="left" w:pos="1560"/>
        </w:tabs>
        <w:spacing w:before="1"/>
        <w:ind w:left="1559" w:right="118" w:hanging="360"/>
        <w:rPr>
          <w:sz w:val="24"/>
        </w:rPr>
      </w:pPr>
      <w:r>
        <w:rPr>
          <w:sz w:val="24"/>
        </w:rPr>
        <w:t>The decision of the Local Government Board is set aside and substituted with the following:</w:t>
      </w:r>
    </w:p>
    <w:p w:rsidR="004B1628" w:rsidRDefault="00A279DA">
      <w:pPr>
        <w:spacing w:line="230" w:lineRule="auto"/>
        <w:ind w:left="2279"/>
        <w:rPr>
          <w:i/>
          <w:sz w:val="25"/>
        </w:rPr>
      </w:pPr>
      <w:r>
        <w:rPr>
          <w:sz w:val="24"/>
        </w:rPr>
        <w:t>“</w:t>
      </w:r>
      <w:r>
        <w:rPr>
          <w:i/>
          <w:sz w:val="25"/>
        </w:rPr>
        <w:t>The</w:t>
      </w:r>
      <w:r>
        <w:rPr>
          <w:i/>
          <w:spacing w:val="-16"/>
          <w:sz w:val="25"/>
        </w:rPr>
        <w:t xml:space="preserve"> </w:t>
      </w:r>
      <w:r>
        <w:rPr>
          <w:i/>
          <w:sz w:val="25"/>
        </w:rPr>
        <w:t>decision</w:t>
      </w:r>
      <w:r>
        <w:rPr>
          <w:i/>
          <w:spacing w:val="-16"/>
          <w:sz w:val="25"/>
        </w:rPr>
        <w:t xml:space="preserve"> </w:t>
      </w:r>
      <w:r>
        <w:rPr>
          <w:i/>
          <w:sz w:val="25"/>
        </w:rPr>
        <w:t>to</w:t>
      </w:r>
      <w:r>
        <w:rPr>
          <w:i/>
          <w:spacing w:val="-15"/>
          <w:sz w:val="25"/>
        </w:rPr>
        <w:t xml:space="preserve"> </w:t>
      </w:r>
      <w:r>
        <w:rPr>
          <w:i/>
          <w:sz w:val="25"/>
        </w:rPr>
        <w:t>dismiss</w:t>
      </w:r>
      <w:r>
        <w:rPr>
          <w:i/>
          <w:spacing w:val="-16"/>
          <w:sz w:val="25"/>
        </w:rPr>
        <w:t xml:space="preserve"> </w:t>
      </w:r>
      <w:r>
        <w:rPr>
          <w:i/>
          <w:sz w:val="25"/>
        </w:rPr>
        <w:t>the</w:t>
      </w:r>
      <w:r>
        <w:rPr>
          <w:i/>
          <w:spacing w:val="-16"/>
          <w:sz w:val="25"/>
        </w:rPr>
        <w:t xml:space="preserve"> </w:t>
      </w:r>
      <w:r>
        <w:rPr>
          <w:i/>
          <w:sz w:val="25"/>
        </w:rPr>
        <w:t>Respondent</w:t>
      </w:r>
      <w:r>
        <w:rPr>
          <w:i/>
          <w:spacing w:val="-15"/>
          <w:sz w:val="25"/>
        </w:rPr>
        <w:t xml:space="preserve"> </w:t>
      </w:r>
      <w:r>
        <w:rPr>
          <w:i/>
          <w:sz w:val="25"/>
        </w:rPr>
        <w:t>by</w:t>
      </w:r>
      <w:r>
        <w:rPr>
          <w:i/>
          <w:spacing w:val="-16"/>
          <w:sz w:val="25"/>
        </w:rPr>
        <w:t xml:space="preserve"> </w:t>
      </w:r>
      <w:r>
        <w:rPr>
          <w:i/>
          <w:sz w:val="25"/>
        </w:rPr>
        <w:t>the</w:t>
      </w:r>
      <w:r>
        <w:rPr>
          <w:i/>
          <w:spacing w:val="-15"/>
          <w:sz w:val="25"/>
        </w:rPr>
        <w:t xml:space="preserve"> </w:t>
      </w:r>
      <w:r>
        <w:rPr>
          <w:i/>
          <w:sz w:val="25"/>
        </w:rPr>
        <w:t>Mvurwi</w:t>
      </w:r>
      <w:r>
        <w:rPr>
          <w:i/>
          <w:spacing w:val="-16"/>
          <w:sz w:val="25"/>
        </w:rPr>
        <w:t xml:space="preserve"> </w:t>
      </w:r>
      <w:r>
        <w:rPr>
          <w:i/>
          <w:sz w:val="25"/>
        </w:rPr>
        <w:t>Town</w:t>
      </w:r>
      <w:r>
        <w:rPr>
          <w:i/>
          <w:spacing w:val="-16"/>
          <w:sz w:val="25"/>
        </w:rPr>
        <w:t xml:space="preserve"> </w:t>
      </w:r>
      <w:r>
        <w:rPr>
          <w:i/>
          <w:sz w:val="25"/>
        </w:rPr>
        <w:t>Council be and is hereby confirmed”</w:t>
      </w:r>
    </w:p>
    <w:p w:rsidR="004B1628" w:rsidRDefault="004B1628">
      <w:pPr>
        <w:pStyle w:val="BodyText"/>
        <w:spacing w:before="11"/>
        <w:rPr>
          <w:i/>
          <w:sz w:val="23"/>
        </w:rPr>
      </w:pPr>
    </w:p>
    <w:p w:rsidR="004B1628" w:rsidRDefault="00A279DA">
      <w:pPr>
        <w:pStyle w:val="BodyText"/>
        <w:ind w:left="120"/>
      </w:pPr>
      <w:r>
        <w:t>In</w:t>
      </w:r>
      <w:r>
        <w:rPr>
          <w:spacing w:val="-3"/>
        </w:rPr>
        <w:t xml:space="preserve"> </w:t>
      </w:r>
      <w:r>
        <w:t>response to</w:t>
      </w:r>
      <w:r>
        <w:rPr>
          <w:spacing w:val="-1"/>
        </w:rPr>
        <w:t xml:space="preserve"> </w:t>
      </w:r>
      <w:r>
        <w:t>the appeal</w:t>
      </w:r>
      <w:r>
        <w:rPr>
          <w:spacing w:val="-1"/>
        </w:rPr>
        <w:t xml:space="preserve"> </w:t>
      </w:r>
      <w:r>
        <w:t>the employed</w:t>
      </w:r>
      <w:r>
        <w:rPr>
          <w:spacing w:val="-1"/>
        </w:rPr>
        <w:t xml:space="preserve"> </w:t>
      </w:r>
      <w:r>
        <w:t xml:space="preserve">maintained the </w:t>
      </w:r>
      <w:r>
        <w:rPr>
          <w:spacing w:val="-2"/>
        </w:rPr>
        <w:t>following:</w:t>
      </w:r>
    </w:p>
    <w:p w:rsidR="004B1628" w:rsidRDefault="004B1628">
      <w:pPr>
        <w:pStyle w:val="BodyText"/>
      </w:pPr>
    </w:p>
    <w:p w:rsidR="004B1628" w:rsidRDefault="00A279DA">
      <w:pPr>
        <w:pStyle w:val="BodyText"/>
        <w:ind w:left="840"/>
      </w:pPr>
      <w:r>
        <w:t>“12. The first ground of appeal avers that the Local Government Board erred when it failed to consi</w:t>
      </w:r>
      <w:r>
        <w:t>der the allegations made against me for allegedly going against Council resolutions</w:t>
      </w:r>
      <w:r>
        <w:rPr>
          <w:spacing w:val="-1"/>
        </w:rPr>
        <w:t xml:space="preserve"> </w:t>
      </w:r>
      <w:r>
        <w:t>in</w:t>
      </w:r>
      <w:r>
        <w:rPr>
          <w:spacing w:val="-1"/>
        </w:rPr>
        <w:t xml:space="preserve"> </w:t>
      </w:r>
      <w:r>
        <w:t>respect</w:t>
      </w:r>
      <w:r>
        <w:rPr>
          <w:spacing w:val="-1"/>
        </w:rPr>
        <w:t xml:space="preserve"> </w:t>
      </w:r>
      <w:r>
        <w:t>of</w:t>
      </w:r>
      <w:r>
        <w:rPr>
          <w:spacing w:val="-1"/>
        </w:rPr>
        <w:t xml:space="preserve"> </w:t>
      </w:r>
      <w:r>
        <w:t>a</w:t>
      </w:r>
      <w:r>
        <w:rPr>
          <w:spacing w:val="-1"/>
        </w:rPr>
        <w:t xml:space="preserve"> </w:t>
      </w:r>
      <w:r>
        <w:t>freeze</w:t>
      </w:r>
      <w:r>
        <w:rPr>
          <w:spacing w:val="-1"/>
        </w:rPr>
        <w:t xml:space="preserve"> </w:t>
      </w:r>
      <w:r>
        <w:t>on</w:t>
      </w:r>
      <w:r>
        <w:rPr>
          <w:spacing w:val="-1"/>
        </w:rPr>
        <w:t xml:space="preserve"> </w:t>
      </w:r>
      <w:r>
        <w:t>the</w:t>
      </w:r>
      <w:r>
        <w:rPr>
          <w:spacing w:val="-1"/>
        </w:rPr>
        <w:t xml:space="preserve"> </w:t>
      </w:r>
      <w:r>
        <w:t>sale</w:t>
      </w:r>
      <w:r>
        <w:rPr>
          <w:spacing w:val="-1"/>
        </w:rPr>
        <w:t xml:space="preserve"> </w:t>
      </w:r>
      <w:r>
        <w:t>of</w:t>
      </w:r>
      <w:r>
        <w:rPr>
          <w:spacing w:val="-1"/>
        </w:rPr>
        <w:t xml:space="preserve"> </w:t>
      </w:r>
      <w:r>
        <w:t>Council</w:t>
      </w:r>
      <w:r>
        <w:rPr>
          <w:spacing w:val="-1"/>
        </w:rPr>
        <w:t xml:space="preserve"> </w:t>
      </w:r>
      <w:r>
        <w:t>stand,</w:t>
      </w:r>
      <w:r>
        <w:rPr>
          <w:spacing w:val="-1"/>
        </w:rPr>
        <w:t xml:space="preserve"> </w:t>
      </w:r>
      <w:r>
        <w:t>allocation</w:t>
      </w:r>
      <w:r>
        <w:rPr>
          <w:spacing w:val="-1"/>
        </w:rPr>
        <w:t xml:space="preserve"> </w:t>
      </w:r>
      <w:r>
        <w:t>of</w:t>
      </w:r>
      <w:r>
        <w:rPr>
          <w:spacing w:val="-1"/>
        </w:rPr>
        <w:t xml:space="preserve"> </w:t>
      </w:r>
      <w:r>
        <w:t>cushioning stands</w:t>
      </w:r>
      <w:r>
        <w:rPr>
          <w:spacing w:val="-15"/>
        </w:rPr>
        <w:t xml:space="preserve"> </w:t>
      </w:r>
      <w:r>
        <w:t>to</w:t>
      </w:r>
      <w:r>
        <w:rPr>
          <w:spacing w:val="-14"/>
        </w:rPr>
        <w:t xml:space="preserve"> </w:t>
      </w:r>
      <w:r>
        <w:t>permanent</w:t>
      </w:r>
      <w:r>
        <w:rPr>
          <w:spacing w:val="-15"/>
        </w:rPr>
        <w:t xml:space="preserve"> </w:t>
      </w:r>
      <w:r>
        <w:t>employees</w:t>
      </w:r>
      <w:r>
        <w:rPr>
          <w:spacing w:val="-15"/>
        </w:rPr>
        <w:t xml:space="preserve"> </w:t>
      </w:r>
      <w:r>
        <w:t>and</w:t>
      </w:r>
      <w:r>
        <w:rPr>
          <w:spacing w:val="-14"/>
        </w:rPr>
        <w:t xml:space="preserve"> </w:t>
      </w:r>
      <w:r>
        <w:t>alleged</w:t>
      </w:r>
      <w:r>
        <w:rPr>
          <w:spacing w:val="-14"/>
        </w:rPr>
        <w:t xml:space="preserve"> </w:t>
      </w:r>
      <w:r>
        <w:t>attempt</w:t>
      </w:r>
      <w:r>
        <w:rPr>
          <w:spacing w:val="-14"/>
        </w:rPr>
        <w:t xml:space="preserve"> </w:t>
      </w:r>
      <w:r>
        <w:t>to</w:t>
      </w:r>
      <w:r>
        <w:rPr>
          <w:spacing w:val="-14"/>
        </w:rPr>
        <w:t xml:space="preserve"> </w:t>
      </w:r>
      <w:r>
        <w:t>halt</w:t>
      </w:r>
      <w:r>
        <w:rPr>
          <w:spacing w:val="-15"/>
        </w:rPr>
        <w:t xml:space="preserve"> </w:t>
      </w:r>
      <w:r>
        <w:t>the</w:t>
      </w:r>
      <w:r>
        <w:rPr>
          <w:spacing w:val="-14"/>
        </w:rPr>
        <w:t xml:space="preserve"> </w:t>
      </w:r>
      <w:r>
        <w:t>police</w:t>
      </w:r>
      <w:r>
        <w:rPr>
          <w:spacing w:val="-14"/>
        </w:rPr>
        <w:t xml:space="preserve"> </w:t>
      </w:r>
      <w:r>
        <w:t>investigations</w:t>
      </w:r>
      <w:r>
        <w:rPr>
          <w:spacing w:val="-14"/>
        </w:rPr>
        <w:t xml:space="preserve"> </w:t>
      </w:r>
      <w:r>
        <w:t>into the alleged fraudulent land sales.</w:t>
      </w:r>
    </w:p>
    <w:p w:rsidR="004B1628" w:rsidRDefault="00A279DA">
      <w:pPr>
        <w:pStyle w:val="ListParagraph"/>
        <w:numPr>
          <w:ilvl w:val="0"/>
          <w:numId w:val="1"/>
        </w:numPr>
        <w:tabs>
          <w:tab w:val="left" w:pos="1198"/>
        </w:tabs>
        <w:ind w:firstLine="0"/>
        <w:jc w:val="both"/>
        <w:rPr>
          <w:sz w:val="24"/>
        </w:rPr>
      </w:pPr>
      <w:r>
        <w:rPr>
          <w:sz w:val="24"/>
        </w:rPr>
        <w:t>I</w:t>
      </w:r>
      <w:r>
        <w:rPr>
          <w:spacing w:val="-5"/>
          <w:sz w:val="24"/>
        </w:rPr>
        <w:t xml:space="preserve"> </w:t>
      </w:r>
      <w:r>
        <w:rPr>
          <w:sz w:val="24"/>
        </w:rPr>
        <w:t>will</w:t>
      </w:r>
      <w:r>
        <w:rPr>
          <w:spacing w:val="-5"/>
          <w:sz w:val="24"/>
        </w:rPr>
        <w:t xml:space="preserve"> </w:t>
      </w:r>
      <w:r>
        <w:rPr>
          <w:sz w:val="24"/>
        </w:rPr>
        <w:t>aver</w:t>
      </w:r>
      <w:r>
        <w:rPr>
          <w:spacing w:val="-5"/>
          <w:sz w:val="24"/>
        </w:rPr>
        <w:t xml:space="preserve"> </w:t>
      </w:r>
      <w:r>
        <w:rPr>
          <w:sz w:val="24"/>
        </w:rPr>
        <w:t>that</w:t>
      </w:r>
      <w:r>
        <w:rPr>
          <w:spacing w:val="-5"/>
          <w:sz w:val="24"/>
        </w:rPr>
        <w:t xml:space="preserve"> </w:t>
      </w:r>
      <w:r>
        <w:rPr>
          <w:sz w:val="24"/>
        </w:rPr>
        <w:t>the</w:t>
      </w:r>
      <w:r>
        <w:rPr>
          <w:spacing w:val="-5"/>
          <w:sz w:val="24"/>
        </w:rPr>
        <w:t xml:space="preserve"> </w:t>
      </w:r>
      <w:r>
        <w:rPr>
          <w:sz w:val="24"/>
        </w:rPr>
        <w:t>Local</w:t>
      </w:r>
      <w:r>
        <w:rPr>
          <w:spacing w:val="-5"/>
          <w:sz w:val="24"/>
        </w:rPr>
        <w:t xml:space="preserve"> </w:t>
      </w:r>
      <w:r>
        <w:rPr>
          <w:sz w:val="24"/>
        </w:rPr>
        <w:t>Government</w:t>
      </w:r>
      <w:r>
        <w:rPr>
          <w:spacing w:val="-5"/>
          <w:sz w:val="24"/>
        </w:rPr>
        <w:t xml:space="preserve"> </w:t>
      </w:r>
      <w:r>
        <w:rPr>
          <w:sz w:val="24"/>
        </w:rPr>
        <w:t>Board</w:t>
      </w:r>
      <w:r>
        <w:rPr>
          <w:spacing w:val="-5"/>
          <w:sz w:val="24"/>
        </w:rPr>
        <w:t xml:space="preserve"> </w:t>
      </w:r>
      <w:r>
        <w:rPr>
          <w:sz w:val="24"/>
        </w:rPr>
        <w:t>must</w:t>
      </w:r>
      <w:r>
        <w:rPr>
          <w:spacing w:val="-5"/>
          <w:sz w:val="24"/>
        </w:rPr>
        <w:t xml:space="preserve"> </w:t>
      </w:r>
      <w:r>
        <w:rPr>
          <w:sz w:val="24"/>
        </w:rPr>
        <w:t>have</w:t>
      </w:r>
      <w:r>
        <w:rPr>
          <w:spacing w:val="-5"/>
          <w:sz w:val="24"/>
        </w:rPr>
        <w:t xml:space="preserve"> </w:t>
      </w:r>
      <w:r>
        <w:rPr>
          <w:sz w:val="24"/>
        </w:rPr>
        <w:t>considered</w:t>
      </w:r>
      <w:r>
        <w:rPr>
          <w:spacing w:val="-5"/>
          <w:sz w:val="24"/>
        </w:rPr>
        <w:t xml:space="preserve"> </w:t>
      </w:r>
      <w:r>
        <w:rPr>
          <w:sz w:val="24"/>
        </w:rPr>
        <w:t>all</w:t>
      </w:r>
      <w:r>
        <w:rPr>
          <w:spacing w:val="-5"/>
          <w:sz w:val="24"/>
        </w:rPr>
        <w:t xml:space="preserve"> </w:t>
      </w:r>
      <w:r>
        <w:rPr>
          <w:sz w:val="24"/>
        </w:rPr>
        <w:t>the</w:t>
      </w:r>
      <w:r>
        <w:rPr>
          <w:spacing w:val="-5"/>
          <w:sz w:val="24"/>
        </w:rPr>
        <w:t xml:space="preserve"> </w:t>
      </w:r>
      <w:r>
        <w:rPr>
          <w:sz w:val="24"/>
        </w:rPr>
        <w:t>evidence that</w:t>
      </w:r>
      <w:r>
        <w:rPr>
          <w:spacing w:val="-5"/>
          <w:sz w:val="24"/>
        </w:rPr>
        <w:t xml:space="preserve"> </w:t>
      </w:r>
      <w:r>
        <w:rPr>
          <w:sz w:val="24"/>
        </w:rPr>
        <w:t>was</w:t>
      </w:r>
      <w:r>
        <w:rPr>
          <w:spacing w:val="-5"/>
          <w:sz w:val="24"/>
        </w:rPr>
        <w:t xml:space="preserve"> </w:t>
      </w:r>
      <w:r>
        <w:rPr>
          <w:sz w:val="24"/>
        </w:rPr>
        <w:t>presented</w:t>
      </w:r>
      <w:r>
        <w:rPr>
          <w:spacing w:val="-5"/>
          <w:sz w:val="24"/>
        </w:rPr>
        <w:t xml:space="preserve"> </w:t>
      </w:r>
      <w:r>
        <w:rPr>
          <w:sz w:val="24"/>
        </w:rPr>
        <w:t>before</w:t>
      </w:r>
      <w:r>
        <w:rPr>
          <w:spacing w:val="-5"/>
          <w:sz w:val="24"/>
        </w:rPr>
        <w:t xml:space="preserve"> </w:t>
      </w:r>
      <w:r>
        <w:rPr>
          <w:sz w:val="24"/>
        </w:rPr>
        <w:t>the</w:t>
      </w:r>
      <w:r>
        <w:rPr>
          <w:spacing w:val="-5"/>
          <w:sz w:val="24"/>
        </w:rPr>
        <w:t xml:space="preserve"> </w:t>
      </w:r>
      <w:r>
        <w:rPr>
          <w:sz w:val="24"/>
        </w:rPr>
        <w:t>hearing</w:t>
      </w:r>
      <w:r>
        <w:rPr>
          <w:spacing w:val="-5"/>
          <w:sz w:val="24"/>
        </w:rPr>
        <w:t xml:space="preserve"> </w:t>
      </w:r>
      <w:r>
        <w:rPr>
          <w:sz w:val="24"/>
        </w:rPr>
        <w:t>panel</w:t>
      </w:r>
      <w:r>
        <w:rPr>
          <w:spacing w:val="-5"/>
          <w:sz w:val="24"/>
        </w:rPr>
        <w:t xml:space="preserve"> </w:t>
      </w:r>
      <w:r>
        <w:rPr>
          <w:sz w:val="24"/>
        </w:rPr>
        <w:t>and</w:t>
      </w:r>
      <w:r>
        <w:rPr>
          <w:spacing w:val="-5"/>
          <w:sz w:val="24"/>
        </w:rPr>
        <w:t xml:space="preserve"> </w:t>
      </w:r>
      <w:r>
        <w:rPr>
          <w:sz w:val="24"/>
        </w:rPr>
        <w:t>came</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decision</w:t>
      </w:r>
      <w:r>
        <w:rPr>
          <w:spacing w:val="-5"/>
          <w:sz w:val="24"/>
        </w:rPr>
        <w:t xml:space="preserve"> </w:t>
      </w:r>
      <w:r>
        <w:rPr>
          <w:sz w:val="24"/>
        </w:rPr>
        <w:t>that</w:t>
      </w:r>
      <w:r>
        <w:rPr>
          <w:spacing w:val="-5"/>
          <w:sz w:val="24"/>
        </w:rPr>
        <w:t xml:space="preserve"> </w:t>
      </w:r>
      <w:r>
        <w:rPr>
          <w:sz w:val="24"/>
        </w:rPr>
        <w:t>my</w:t>
      </w:r>
      <w:r>
        <w:rPr>
          <w:spacing w:val="-5"/>
          <w:sz w:val="24"/>
        </w:rPr>
        <w:t xml:space="preserve"> </w:t>
      </w:r>
      <w:r>
        <w:rPr>
          <w:sz w:val="24"/>
        </w:rPr>
        <w:t>dismissal was irregular. They could not have made the dec</w:t>
      </w:r>
      <w:r>
        <w:rPr>
          <w:sz w:val="24"/>
        </w:rPr>
        <w:t>ision from the blues. The Local Government Board obviously relied on the evidence presented to them. What I understand is that after a hearing Minutes will be forwarded to the Local Government Board together with all documents relied upon by the hearing pa</w:t>
      </w:r>
      <w:r>
        <w:rPr>
          <w:sz w:val="24"/>
        </w:rPr>
        <w:t>nel and the ruling by the hearing panel and the Local Government. That is why it was important for the appellant to cite the Local Government Board so that the same will explain the basis for their decision.</w:t>
      </w:r>
    </w:p>
    <w:p w:rsidR="004B1628" w:rsidRDefault="00A279DA">
      <w:pPr>
        <w:pStyle w:val="ListParagraph"/>
        <w:numPr>
          <w:ilvl w:val="0"/>
          <w:numId w:val="1"/>
        </w:numPr>
        <w:tabs>
          <w:tab w:val="left" w:pos="1260"/>
        </w:tabs>
        <w:ind w:firstLine="0"/>
        <w:jc w:val="both"/>
        <w:rPr>
          <w:sz w:val="24"/>
        </w:rPr>
      </w:pPr>
      <w:r>
        <w:rPr>
          <w:sz w:val="24"/>
        </w:rPr>
        <w:t>I will state that the appellant has not given de</w:t>
      </w:r>
      <w:r>
        <w:rPr>
          <w:sz w:val="24"/>
        </w:rPr>
        <w:t>tails in its appeal that would substantiate on the alleged grounds of appeal. That would have assisted me in my response. I believe my lawyers shall deal with the said grounds of appeal in detail in the heads of arguments when full details will have been m</w:t>
      </w:r>
      <w:r>
        <w:rPr>
          <w:sz w:val="24"/>
        </w:rPr>
        <w:t>ade available.</w:t>
      </w:r>
    </w:p>
    <w:p w:rsidR="004B1628" w:rsidRDefault="00A279DA">
      <w:pPr>
        <w:pStyle w:val="ListParagraph"/>
        <w:numPr>
          <w:ilvl w:val="0"/>
          <w:numId w:val="1"/>
        </w:numPr>
        <w:tabs>
          <w:tab w:val="left" w:pos="1213"/>
        </w:tabs>
        <w:ind w:firstLine="0"/>
        <w:jc w:val="both"/>
        <w:rPr>
          <w:sz w:val="24"/>
        </w:rPr>
      </w:pPr>
      <w:r>
        <w:rPr>
          <w:sz w:val="24"/>
        </w:rPr>
        <w:t>As for now, I aver that there was no evidence that I had sold land contrary to the Council resolution. Rather it was clear the alleged illegal land sales had been done by some</w:t>
      </w:r>
      <w:r>
        <w:rPr>
          <w:spacing w:val="-4"/>
          <w:sz w:val="24"/>
        </w:rPr>
        <w:t xml:space="preserve"> </w:t>
      </w:r>
      <w:r>
        <w:rPr>
          <w:sz w:val="24"/>
        </w:rPr>
        <w:t>other</w:t>
      </w:r>
      <w:r>
        <w:rPr>
          <w:spacing w:val="-4"/>
          <w:sz w:val="24"/>
        </w:rPr>
        <w:t xml:space="preserve"> </w:t>
      </w:r>
      <w:r>
        <w:rPr>
          <w:sz w:val="24"/>
        </w:rPr>
        <w:t>employees</w:t>
      </w:r>
      <w:r>
        <w:rPr>
          <w:spacing w:val="-4"/>
          <w:sz w:val="24"/>
        </w:rPr>
        <w:t xml:space="preserve"> </w:t>
      </w:r>
      <w:r>
        <w:rPr>
          <w:sz w:val="24"/>
        </w:rPr>
        <w:t>being</w:t>
      </w:r>
      <w:r>
        <w:rPr>
          <w:spacing w:val="-4"/>
          <w:sz w:val="24"/>
        </w:rPr>
        <w:t xml:space="preserve"> </w:t>
      </w:r>
      <w:r>
        <w:rPr>
          <w:sz w:val="24"/>
        </w:rPr>
        <w:t>my</w:t>
      </w:r>
      <w:r>
        <w:rPr>
          <w:spacing w:val="-4"/>
          <w:sz w:val="24"/>
        </w:rPr>
        <w:t xml:space="preserve"> </w:t>
      </w:r>
      <w:r>
        <w:rPr>
          <w:sz w:val="24"/>
        </w:rPr>
        <w:t>back</w:t>
      </w:r>
      <w:r>
        <w:rPr>
          <w:spacing w:val="-4"/>
          <w:sz w:val="24"/>
        </w:rPr>
        <w:t xml:space="preserve"> </w:t>
      </w:r>
      <w:r>
        <w:rPr>
          <w:sz w:val="24"/>
        </w:rPr>
        <w:t>and</w:t>
      </w:r>
      <w:r>
        <w:rPr>
          <w:spacing w:val="-4"/>
          <w:sz w:val="24"/>
        </w:rPr>
        <w:t xml:space="preserve"> </w:t>
      </w:r>
      <w:r>
        <w:rPr>
          <w:sz w:val="24"/>
        </w:rPr>
        <w:t>there</w:t>
      </w:r>
      <w:r>
        <w:rPr>
          <w:spacing w:val="-4"/>
          <w:sz w:val="24"/>
        </w:rPr>
        <w:t xml:space="preserve"> </w:t>
      </w:r>
      <w:r>
        <w:rPr>
          <w:sz w:val="24"/>
        </w:rPr>
        <w:t>was</w:t>
      </w:r>
      <w:r>
        <w:rPr>
          <w:spacing w:val="-4"/>
          <w:sz w:val="24"/>
        </w:rPr>
        <w:t xml:space="preserve"> </w:t>
      </w:r>
      <w:r>
        <w:rPr>
          <w:sz w:val="24"/>
        </w:rPr>
        <w:t>no</w:t>
      </w:r>
      <w:r>
        <w:rPr>
          <w:spacing w:val="-4"/>
          <w:sz w:val="24"/>
        </w:rPr>
        <w:t xml:space="preserve"> </w:t>
      </w:r>
      <w:r>
        <w:rPr>
          <w:sz w:val="24"/>
        </w:rPr>
        <w:t>way</w:t>
      </w:r>
      <w:r>
        <w:rPr>
          <w:spacing w:val="-4"/>
          <w:sz w:val="24"/>
        </w:rPr>
        <w:t xml:space="preserve"> </w:t>
      </w:r>
      <w:r>
        <w:rPr>
          <w:sz w:val="24"/>
        </w:rPr>
        <w:t>I</w:t>
      </w:r>
      <w:r>
        <w:rPr>
          <w:spacing w:val="-4"/>
          <w:sz w:val="24"/>
        </w:rPr>
        <w:t xml:space="preserve"> </w:t>
      </w:r>
      <w:r>
        <w:rPr>
          <w:sz w:val="24"/>
        </w:rPr>
        <w:t>could</w:t>
      </w:r>
      <w:r>
        <w:rPr>
          <w:spacing w:val="-4"/>
          <w:sz w:val="24"/>
        </w:rPr>
        <w:t xml:space="preserve"> </w:t>
      </w:r>
      <w:r>
        <w:rPr>
          <w:sz w:val="24"/>
        </w:rPr>
        <w:t>have</w:t>
      </w:r>
      <w:r>
        <w:rPr>
          <w:spacing w:val="-4"/>
          <w:sz w:val="24"/>
        </w:rPr>
        <w:t xml:space="preserve"> </w:t>
      </w:r>
      <w:r>
        <w:rPr>
          <w:sz w:val="24"/>
        </w:rPr>
        <w:t>k</w:t>
      </w:r>
      <w:r>
        <w:rPr>
          <w:sz w:val="24"/>
        </w:rPr>
        <w:t>nown</w:t>
      </w:r>
      <w:r>
        <w:rPr>
          <w:spacing w:val="-4"/>
          <w:sz w:val="24"/>
        </w:rPr>
        <w:t xml:space="preserve"> </w:t>
      </w:r>
      <w:r>
        <w:rPr>
          <w:sz w:val="24"/>
        </w:rPr>
        <w:t>of</w:t>
      </w:r>
      <w:r>
        <w:rPr>
          <w:spacing w:val="-4"/>
          <w:sz w:val="24"/>
        </w:rPr>
        <w:t xml:space="preserve"> </w:t>
      </w:r>
      <w:r>
        <w:rPr>
          <w:sz w:val="24"/>
        </w:rPr>
        <w:t>the same.</w:t>
      </w:r>
      <w:r>
        <w:rPr>
          <w:spacing w:val="-11"/>
          <w:sz w:val="24"/>
        </w:rPr>
        <w:t xml:space="preserve"> </w:t>
      </w:r>
      <w:r>
        <w:rPr>
          <w:sz w:val="24"/>
        </w:rPr>
        <w:t>The</w:t>
      </w:r>
      <w:r>
        <w:rPr>
          <w:spacing w:val="-11"/>
          <w:sz w:val="24"/>
        </w:rPr>
        <w:t xml:space="preserve"> </w:t>
      </w:r>
      <w:r>
        <w:rPr>
          <w:sz w:val="24"/>
        </w:rPr>
        <w:t>said</w:t>
      </w:r>
      <w:r>
        <w:rPr>
          <w:spacing w:val="-11"/>
          <w:sz w:val="24"/>
        </w:rPr>
        <w:t xml:space="preserve"> </w:t>
      </w:r>
      <w:r>
        <w:rPr>
          <w:sz w:val="24"/>
        </w:rPr>
        <w:t>employees</w:t>
      </w:r>
      <w:r>
        <w:rPr>
          <w:spacing w:val="-11"/>
          <w:sz w:val="24"/>
        </w:rPr>
        <w:t xml:space="preserve"> </w:t>
      </w:r>
      <w:r>
        <w:rPr>
          <w:sz w:val="24"/>
        </w:rPr>
        <w:t>were</w:t>
      </w:r>
      <w:r>
        <w:rPr>
          <w:spacing w:val="-11"/>
          <w:sz w:val="24"/>
        </w:rPr>
        <w:t xml:space="preserve"> </w:t>
      </w:r>
      <w:r>
        <w:rPr>
          <w:sz w:val="24"/>
        </w:rPr>
        <w:t>later</w:t>
      </w:r>
      <w:r>
        <w:rPr>
          <w:spacing w:val="-11"/>
          <w:sz w:val="24"/>
        </w:rPr>
        <w:t xml:space="preserve"> </w:t>
      </w:r>
      <w:r>
        <w:rPr>
          <w:sz w:val="24"/>
        </w:rPr>
        <w:t>dismissed</w:t>
      </w:r>
      <w:r>
        <w:rPr>
          <w:spacing w:val="-11"/>
          <w:sz w:val="24"/>
        </w:rPr>
        <w:t xml:space="preserve"> </w:t>
      </w:r>
      <w:r>
        <w:rPr>
          <w:sz w:val="24"/>
        </w:rPr>
        <w:t>for</w:t>
      </w:r>
      <w:r>
        <w:rPr>
          <w:spacing w:val="-11"/>
          <w:sz w:val="24"/>
        </w:rPr>
        <w:t xml:space="preserve"> </w:t>
      </w:r>
      <w:r>
        <w:rPr>
          <w:sz w:val="24"/>
        </w:rPr>
        <w:t>that</w:t>
      </w:r>
      <w:r>
        <w:rPr>
          <w:spacing w:val="-11"/>
          <w:sz w:val="24"/>
        </w:rPr>
        <w:t xml:space="preserve"> </w:t>
      </w:r>
      <w:r>
        <w:rPr>
          <w:sz w:val="24"/>
        </w:rPr>
        <w:t>offence</w:t>
      </w:r>
      <w:r>
        <w:rPr>
          <w:spacing w:val="-11"/>
          <w:sz w:val="24"/>
        </w:rPr>
        <w:t xml:space="preserve"> </w:t>
      </w:r>
      <w:r>
        <w:rPr>
          <w:sz w:val="24"/>
        </w:rPr>
        <w:t>and</w:t>
      </w:r>
      <w:r>
        <w:rPr>
          <w:spacing w:val="-11"/>
          <w:sz w:val="24"/>
        </w:rPr>
        <w:t xml:space="preserve"> </w:t>
      </w:r>
      <w:r>
        <w:rPr>
          <w:sz w:val="24"/>
        </w:rPr>
        <w:t>they</w:t>
      </w:r>
      <w:r>
        <w:rPr>
          <w:spacing w:val="-11"/>
          <w:sz w:val="24"/>
        </w:rPr>
        <w:t xml:space="preserve"> </w:t>
      </w:r>
      <w:r>
        <w:rPr>
          <w:sz w:val="24"/>
        </w:rPr>
        <w:t>ran</w:t>
      </w:r>
      <w:r>
        <w:rPr>
          <w:spacing w:val="-11"/>
          <w:sz w:val="24"/>
        </w:rPr>
        <w:t xml:space="preserve"> </w:t>
      </w:r>
      <w:r>
        <w:rPr>
          <w:sz w:val="24"/>
        </w:rPr>
        <w:t>away</w:t>
      </w:r>
      <w:r>
        <w:rPr>
          <w:spacing w:val="-11"/>
          <w:sz w:val="24"/>
        </w:rPr>
        <w:t xml:space="preserve"> </w:t>
      </w:r>
      <w:r>
        <w:rPr>
          <w:sz w:val="24"/>
        </w:rPr>
        <w:t>from the</w:t>
      </w:r>
      <w:r>
        <w:rPr>
          <w:spacing w:val="-7"/>
          <w:sz w:val="24"/>
        </w:rPr>
        <w:t xml:space="preserve"> </w:t>
      </w:r>
      <w:r>
        <w:rPr>
          <w:sz w:val="24"/>
        </w:rPr>
        <w:t>jurisdiction</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Criminal</w:t>
      </w:r>
      <w:r>
        <w:rPr>
          <w:spacing w:val="-7"/>
          <w:sz w:val="24"/>
        </w:rPr>
        <w:t xml:space="preserve"> </w:t>
      </w:r>
      <w:r>
        <w:rPr>
          <w:sz w:val="24"/>
        </w:rPr>
        <w:t>Courts.</w:t>
      </w:r>
      <w:r>
        <w:rPr>
          <w:spacing w:val="40"/>
          <w:sz w:val="24"/>
        </w:rPr>
        <w:t xml:space="preserve"> </w:t>
      </w:r>
      <w:r>
        <w:rPr>
          <w:sz w:val="24"/>
        </w:rPr>
        <w:t>On</w:t>
      </w:r>
      <w:r>
        <w:rPr>
          <w:spacing w:val="-7"/>
          <w:sz w:val="24"/>
        </w:rPr>
        <w:t xml:space="preserve"> </w:t>
      </w:r>
      <w:r>
        <w:rPr>
          <w:sz w:val="24"/>
        </w:rPr>
        <w:t>the</w:t>
      </w:r>
      <w:r>
        <w:rPr>
          <w:spacing w:val="-7"/>
          <w:sz w:val="24"/>
        </w:rPr>
        <w:t xml:space="preserve"> </w:t>
      </w:r>
      <w:r>
        <w:rPr>
          <w:sz w:val="24"/>
        </w:rPr>
        <w:t>Cushioning</w:t>
      </w:r>
      <w:r>
        <w:rPr>
          <w:spacing w:val="-7"/>
          <w:sz w:val="24"/>
        </w:rPr>
        <w:t xml:space="preserve"> </w:t>
      </w:r>
      <w:r>
        <w:rPr>
          <w:sz w:val="24"/>
        </w:rPr>
        <w:t>Stands</w:t>
      </w:r>
      <w:r>
        <w:rPr>
          <w:spacing w:val="-7"/>
          <w:sz w:val="24"/>
        </w:rPr>
        <w:t xml:space="preserve"> </w:t>
      </w:r>
      <w:r>
        <w:rPr>
          <w:sz w:val="24"/>
        </w:rPr>
        <w:t>allegation,</w:t>
      </w:r>
      <w:r>
        <w:rPr>
          <w:spacing w:val="-7"/>
          <w:sz w:val="24"/>
        </w:rPr>
        <w:t xml:space="preserve"> </w:t>
      </w:r>
      <w:r>
        <w:rPr>
          <w:sz w:val="24"/>
        </w:rPr>
        <w:t>evidence clearly shows that I acted in good faith in the circumstances, and I genuinely believed</w:t>
      </w:r>
    </w:p>
    <w:p w:rsidR="004B1628" w:rsidRDefault="004B1628">
      <w:pPr>
        <w:jc w:val="both"/>
        <w:rPr>
          <w:sz w:val="24"/>
        </w:rPr>
        <w:sectPr w:rsidR="004B1628">
          <w:headerReference w:type="default" r:id="rId7"/>
          <w:pgSz w:w="11910" w:h="16840"/>
          <w:pgMar w:top="1620" w:right="1320" w:bottom="280" w:left="1320" w:header="764" w:footer="0" w:gutter="0"/>
          <w:pgNumType w:start="2"/>
          <w:cols w:space="720"/>
        </w:sectPr>
      </w:pPr>
    </w:p>
    <w:p w:rsidR="004B1628" w:rsidRDefault="00A279DA">
      <w:pPr>
        <w:pStyle w:val="BodyText"/>
        <w:spacing w:before="156"/>
        <w:ind w:left="840" w:right="118"/>
        <w:jc w:val="both"/>
      </w:pPr>
      <w:r>
        <w:lastRenderedPageBreak/>
        <w:t>Council would ratify the decision since it has powers to do so. There was nothing irregular in what I did.</w:t>
      </w:r>
    </w:p>
    <w:p w:rsidR="004B1628" w:rsidRDefault="00A279DA">
      <w:pPr>
        <w:pStyle w:val="ListParagraph"/>
        <w:numPr>
          <w:ilvl w:val="0"/>
          <w:numId w:val="1"/>
        </w:numPr>
        <w:tabs>
          <w:tab w:val="left" w:pos="1221"/>
        </w:tabs>
        <w:ind w:firstLine="0"/>
        <w:jc w:val="both"/>
        <w:rPr>
          <w:sz w:val="24"/>
        </w:rPr>
      </w:pPr>
      <w:r>
        <w:rPr>
          <w:sz w:val="24"/>
        </w:rPr>
        <w:t>I will therefore aver that the Local Government Board did not err in any way in refusing</w:t>
      </w:r>
      <w:r>
        <w:rPr>
          <w:spacing w:val="-10"/>
          <w:sz w:val="24"/>
        </w:rPr>
        <w:t xml:space="preserve"> </w:t>
      </w:r>
      <w:r>
        <w:rPr>
          <w:sz w:val="24"/>
        </w:rPr>
        <w:t>to</w:t>
      </w:r>
      <w:r>
        <w:rPr>
          <w:spacing w:val="-10"/>
          <w:sz w:val="24"/>
        </w:rPr>
        <w:t xml:space="preserve"> </w:t>
      </w:r>
      <w:r>
        <w:rPr>
          <w:sz w:val="24"/>
        </w:rPr>
        <w:t>approve</w:t>
      </w:r>
      <w:r>
        <w:rPr>
          <w:spacing w:val="-10"/>
          <w:sz w:val="24"/>
        </w:rPr>
        <w:t xml:space="preserve"> </w:t>
      </w:r>
      <w:r>
        <w:rPr>
          <w:sz w:val="24"/>
        </w:rPr>
        <w:t>my</w:t>
      </w:r>
      <w:r>
        <w:rPr>
          <w:spacing w:val="-10"/>
          <w:sz w:val="24"/>
        </w:rPr>
        <w:t xml:space="preserve"> </w:t>
      </w:r>
      <w:r>
        <w:rPr>
          <w:sz w:val="24"/>
        </w:rPr>
        <w:t>dismissal.</w:t>
      </w:r>
      <w:r>
        <w:rPr>
          <w:spacing w:val="-10"/>
          <w:sz w:val="24"/>
        </w:rPr>
        <w:t xml:space="preserve"> </w:t>
      </w:r>
      <w:r>
        <w:rPr>
          <w:sz w:val="24"/>
        </w:rPr>
        <w:t>It</w:t>
      </w:r>
      <w:r>
        <w:rPr>
          <w:spacing w:val="-10"/>
          <w:sz w:val="24"/>
        </w:rPr>
        <w:t xml:space="preserve"> </w:t>
      </w:r>
      <w:r>
        <w:rPr>
          <w:sz w:val="24"/>
        </w:rPr>
        <w:t>is</w:t>
      </w:r>
      <w:r>
        <w:rPr>
          <w:spacing w:val="-10"/>
          <w:sz w:val="24"/>
        </w:rPr>
        <w:t xml:space="preserve"> </w:t>
      </w:r>
      <w:r>
        <w:rPr>
          <w:sz w:val="24"/>
        </w:rPr>
        <w:t>simply</w:t>
      </w:r>
      <w:r>
        <w:rPr>
          <w:spacing w:val="-10"/>
          <w:sz w:val="24"/>
        </w:rPr>
        <w:t xml:space="preserve"> </w:t>
      </w:r>
      <w:r>
        <w:rPr>
          <w:sz w:val="24"/>
        </w:rPr>
        <w:t>because</w:t>
      </w:r>
      <w:r>
        <w:rPr>
          <w:spacing w:val="-10"/>
          <w:sz w:val="24"/>
        </w:rPr>
        <w:t xml:space="preserve"> </w:t>
      </w:r>
      <w:r>
        <w:rPr>
          <w:sz w:val="24"/>
        </w:rPr>
        <w:t>my</w:t>
      </w:r>
      <w:r>
        <w:rPr>
          <w:spacing w:val="-10"/>
          <w:sz w:val="24"/>
        </w:rPr>
        <w:t xml:space="preserve"> </w:t>
      </w:r>
      <w:r>
        <w:rPr>
          <w:sz w:val="24"/>
        </w:rPr>
        <w:t>dismissal</w:t>
      </w:r>
      <w:r>
        <w:rPr>
          <w:spacing w:val="-10"/>
          <w:sz w:val="24"/>
        </w:rPr>
        <w:t xml:space="preserve"> </w:t>
      </w:r>
      <w:r>
        <w:rPr>
          <w:sz w:val="24"/>
        </w:rPr>
        <w:t>w</w:t>
      </w:r>
      <w:r>
        <w:rPr>
          <w:sz w:val="24"/>
        </w:rPr>
        <w:t>as</w:t>
      </w:r>
      <w:r>
        <w:rPr>
          <w:spacing w:val="-10"/>
          <w:sz w:val="24"/>
        </w:rPr>
        <w:t xml:space="preserve"> </w:t>
      </w:r>
      <w:r>
        <w:rPr>
          <w:sz w:val="24"/>
        </w:rPr>
        <w:t>in</w:t>
      </w:r>
      <w:r>
        <w:rPr>
          <w:spacing w:val="-10"/>
          <w:sz w:val="24"/>
        </w:rPr>
        <w:t xml:space="preserve"> </w:t>
      </w:r>
      <w:r>
        <w:rPr>
          <w:sz w:val="24"/>
        </w:rPr>
        <w:t>error.</w:t>
      </w:r>
      <w:r>
        <w:rPr>
          <w:spacing w:val="-10"/>
          <w:sz w:val="24"/>
        </w:rPr>
        <w:t xml:space="preserve"> </w:t>
      </w:r>
      <w:r>
        <w:rPr>
          <w:sz w:val="24"/>
        </w:rPr>
        <w:t>There was no evidence that would support such a dismissal.</w:t>
      </w:r>
    </w:p>
    <w:p w:rsidR="004B1628" w:rsidRDefault="00A279DA">
      <w:pPr>
        <w:pStyle w:val="ListParagraph"/>
        <w:numPr>
          <w:ilvl w:val="0"/>
          <w:numId w:val="1"/>
        </w:numPr>
        <w:tabs>
          <w:tab w:val="left" w:pos="1260"/>
        </w:tabs>
        <w:ind w:firstLine="0"/>
        <w:jc w:val="both"/>
        <w:rPr>
          <w:sz w:val="24"/>
        </w:rPr>
      </w:pPr>
      <w:r>
        <w:rPr>
          <w:sz w:val="24"/>
        </w:rPr>
        <w:t>The appellant also attacks the Local Government Board for finding that my signature had been forged arguing that I had acceded during the hearing to the admission</w:t>
      </w:r>
      <w:r>
        <w:rPr>
          <w:spacing w:val="-14"/>
          <w:sz w:val="24"/>
        </w:rPr>
        <w:t xml:space="preserve"> </w:t>
      </w:r>
      <w:r>
        <w:rPr>
          <w:sz w:val="24"/>
        </w:rPr>
        <w:t>into</w:t>
      </w:r>
      <w:r>
        <w:rPr>
          <w:spacing w:val="-14"/>
          <w:sz w:val="24"/>
        </w:rPr>
        <w:t xml:space="preserve"> </w:t>
      </w:r>
      <w:r>
        <w:rPr>
          <w:sz w:val="24"/>
        </w:rPr>
        <w:t>evidence</w:t>
      </w:r>
      <w:r>
        <w:rPr>
          <w:spacing w:val="-14"/>
          <w:sz w:val="24"/>
        </w:rPr>
        <w:t xml:space="preserve"> </w:t>
      </w:r>
      <w:r>
        <w:rPr>
          <w:sz w:val="24"/>
        </w:rPr>
        <w:t>of</w:t>
      </w:r>
      <w:r>
        <w:rPr>
          <w:spacing w:val="-14"/>
          <w:sz w:val="24"/>
        </w:rPr>
        <w:t xml:space="preserve"> </w:t>
      </w:r>
      <w:r>
        <w:rPr>
          <w:sz w:val="24"/>
        </w:rPr>
        <w:t>docu</w:t>
      </w:r>
      <w:r>
        <w:rPr>
          <w:sz w:val="24"/>
        </w:rPr>
        <w:t>ments</w:t>
      </w:r>
      <w:r>
        <w:rPr>
          <w:spacing w:val="-14"/>
          <w:sz w:val="24"/>
        </w:rPr>
        <w:t xml:space="preserve"> </w:t>
      </w:r>
      <w:r>
        <w:rPr>
          <w:sz w:val="24"/>
        </w:rPr>
        <w:t>which</w:t>
      </w:r>
      <w:r>
        <w:rPr>
          <w:spacing w:val="-14"/>
          <w:sz w:val="24"/>
        </w:rPr>
        <w:t xml:space="preserve"> </w:t>
      </w:r>
      <w:r>
        <w:rPr>
          <w:sz w:val="24"/>
        </w:rPr>
        <w:t>had</w:t>
      </w:r>
      <w:r>
        <w:rPr>
          <w:spacing w:val="-14"/>
          <w:sz w:val="24"/>
        </w:rPr>
        <w:t xml:space="preserve"> </w:t>
      </w:r>
      <w:r>
        <w:rPr>
          <w:sz w:val="24"/>
        </w:rPr>
        <w:t>my</w:t>
      </w:r>
      <w:r>
        <w:rPr>
          <w:spacing w:val="-14"/>
          <w:sz w:val="24"/>
        </w:rPr>
        <w:t xml:space="preserve"> </w:t>
      </w:r>
      <w:r>
        <w:rPr>
          <w:sz w:val="24"/>
        </w:rPr>
        <w:t>signature</w:t>
      </w:r>
      <w:r>
        <w:rPr>
          <w:spacing w:val="-14"/>
          <w:sz w:val="24"/>
        </w:rPr>
        <w:t xml:space="preserve"> </w:t>
      </w:r>
      <w:r>
        <w:rPr>
          <w:sz w:val="24"/>
        </w:rPr>
        <w:t>and</w:t>
      </w:r>
      <w:r>
        <w:rPr>
          <w:spacing w:val="-14"/>
          <w:sz w:val="24"/>
        </w:rPr>
        <w:t xml:space="preserve"> </w:t>
      </w:r>
      <w:r>
        <w:rPr>
          <w:sz w:val="24"/>
        </w:rPr>
        <w:t>that</w:t>
      </w:r>
      <w:r>
        <w:rPr>
          <w:spacing w:val="-14"/>
          <w:sz w:val="24"/>
        </w:rPr>
        <w:t xml:space="preserve"> </w:t>
      </w:r>
      <w:r>
        <w:rPr>
          <w:sz w:val="24"/>
        </w:rPr>
        <w:t>I</w:t>
      </w:r>
      <w:r>
        <w:rPr>
          <w:spacing w:val="-14"/>
          <w:sz w:val="24"/>
        </w:rPr>
        <w:t xml:space="preserve"> </w:t>
      </w:r>
      <w:r>
        <w:rPr>
          <w:sz w:val="24"/>
        </w:rPr>
        <w:t>had</w:t>
      </w:r>
      <w:r>
        <w:rPr>
          <w:spacing w:val="-14"/>
          <w:sz w:val="24"/>
        </w:rPr>
        <w:t xml:space="preserve"> </w:t>
      </w:r>
      <w:r>
        <w:rPr>
          <w:sz w:val="24"/>
        </w:rPr>
        <w:t>not</w:t>
      </w:r>
      <w:r>
        <w:rPr>
          <w:spacing w:val="-14"/>
          <w:sz w:val="24"/>
        </w:rPr>
        <w:t xml:space="preserve"> </w:t>
      </w:r>
      <w:r>
        <w:rPr>
          <w:sz w:val="24"/>
        </w:rPr>
        <w:t>placed before the tribunal anything that would disprove authenticity of my signature.</w:t>
      </w:r>
    </w:p>
    <w:p w:rsidR="004B1628" w:rsidRDefault="00A279DA">
      <w:pPr>
        <w:pStyle w:val="ListParagraph"/>
        <w:numPr>
          <w:ilvl w:val="0"/>
          <w:numId w:val="1"/>
        </w:numPr>
        <w:tabs>
          <w:tab w:val="left" w:pos="1233"/>
        </w:tabs>
        <w:ind w:right="116" w:firstLine="0"/>
        <w:jc w:val="both"/>
        <w:rPr>
          <w:sz w:val="24"/>
        </w:rPr>
      </w:pPr>
      <w:r>
        <w:rPr>
          <w:sz w:val="24"/>
        </w:rPr>
        <w:t>For starters, that ground does not hold for many reasons. The first error of the appellant is to seek to argue that I bore</w:t>
      </w:r>
      <w:r>
        <w:rPr>
          <w:sz w:val="24"/>
        </w:rPr>
        <w:t xml:space="preserve"> the onus to prove that the signatures on the alleged documents was not mine when in actual fact the onus was on the employer to prove that I am the one who in fact signed the alleged documents as it seeks to prove its</w:t>
      </w:r>
      <w:r>
        <w:rPr>
          <w:spacing w:val="-3"/>
          <w:sz w:val="24"/>
        </w:rPr>
        <w:t xml:space="preserve"> </w:t>
      </w:r>
      <w:r>
        <w:rPr>
          <w:sz w:val="24"/>
        </w:rPr>
        <w:t>case.</w:t>
      </w:r>
      <w:r>
        <w:rPr>
          <w:spacing w:val="40"/>
          <w:sz w:val="24"/>
        </w:rPr>
        <w:t xml:space="preserve"> </w:t>
      </w:r>
      <w:r>
        <w:rPr>
          <w:sz w:val="24"/>
        </w:rPr>
        <w:t>After</w:t>
      </w:r>
      <w:r>
        <w:rPr>
          <w:spacing w:val="-3"/>
          <w:sz w:val="24"/>
        </w:rPr>
        <w:t xml:space="preserve"> </w:t>
      </w:r>
      <w:r>
        <w:rPr>
          <w:sz w:val="24"/>
        </w:rPr>
        <w:t>all,</w:t>
      </w:r>
      <w:r>
        <w:rPr>
          <w:spacing w:val="-3"/>
          <w:sz w:val="24"/>
        </w:rPr>
        <w:t xml:space="preserve"> </w:t>
      </w:r>
      <w:r>
        <w:rPr>
          <w:sz w:val="24"/>
        </w:rPr>
        <w:t>the</w:t>
      </w:r>
      <w:r>
        <w:rPr>
          <w:spacing w:val="-3"/>
          <w:sz w:val="24"/>
        </w:rPr>
        <w:t xml:space="preserve"> </w:t>
      </w:r>
      <w:r>
        <w:rPr>
          <w:sz w:val="24"/>
        </w:rPr>
        <w:t>onus</w:t>
      </w:r>
      <w:r>
        <w:rPr>
          <w:spacing w:val="-3"/>
          <w:sz w:val="24"/>
        </w:rPr>
        <w:t xml:space="preserve"> </w:t>
      </w:r>
      <w:r>
        <w:rPr>
          <w:sz w:val="24"/>
        </w:rPr>
        <w:t>was</w:t>
      </w:r>
      <w:r>
        <w:rPr>
          <w:spacing w:val="-3"/>
          <w:sz w:val="24"/>
        </w:rPr>
        <w:t xml:space="preserve"> </w:t>
      </w:r>
      <w:r>
        <w:rPr>
          <w:sz w:val="24"/>
        </w:rPr>
        <w:t>not</w:t>
      </w:r>
      <w:r>
        <w:rPr>
          <w:spacing w:val="-3"/>
          <w:sz w:val="24"/>
        </w:rPr>
        <w:t xml:space="preserve"> </w:t>
      </w:r>
      <w:r>
        <w:rPr>
          <w:sz w:val="24"/>
        </w:rPr>
        <w:t>on</w:t>
      </w:r>
      <w:r>
        <w:rPr>
          <w:spacing w:val="-3"/>
          <w:sz w:val="24"/>
        </w:rPr>
        <w:t xml:space="preserve"> </w:t>
      </w:r>
      <w:r>
        <w:rPr>
          <w:sz w:val="24"/>
        </w:rPr>
        <w:t>me</w:t>
      </w:r>
      <w:r>
        <w:rPr>
          <w:spacing w:val="-3"/>
          <w:sz w:val="24"/>
        </w:rPr>
        <w:t xml:space="preserve"> </w:t>
      </w:r>
      <w:r>
        <w:rPr>
          <w:sz w:val="24"/>
        </w:rPr>
        <w:t>to</w:t>
      </w:r>
      <w:r>
        <w:rPr>
          <w:spacing w:val="-3"/>
          <w:sz w:val="24"/>
        </w:rPr>
        <w:t xml:space="preserve"> </w:t>
      </w:r>
      <w:r>
        <w:rPr>
          <w:sz w:val="24"/>
        </w:rPr>
        <w:t>prove</w:t>
      </w:r>
      <w:r>
        <w:rPr>
          <w:spacing w:val="-3"/>
          <w:sz w:val="24"/>
        </w:rPr>
        <w:t xml:space="preserve"> </w:t>
      </w:r>
      <w:r>
        <w:rPr>
          <w:sz w:val="24"/>
        </w:rPr>
        <w:t>my</w:t>
      </w:r>
      <w:r>
        <w:rPr>
          <w:spacing w:val="-3"/>
          <w:sz w:val="24"/>
        </w:rPr>
        <w:t xml:space="preserve"> </w:t>
      </w:r>
      <w:r>
        <w:rPr>
          <w:sz w:val="24"/>
        </w:rPr>
        <w:t>innocence</w:t>
      </w:r>
      <w:r>
        <w:rPr>
          <w:spacing w:val="-3"/>
          <w:sz w:val="24"/>
        </w:rPr>
        <w:t xml:space="preserve"> </w:t>
      </w:r>
      <w:r>
        <w:rPr>
          <w:sz w:val="24"/>
        </w:rPr>
        <w:t>or</w:t>
      </w:r>
      <w:r>
        <w:rPr>
          <w:spacing w:val="-3"/>
          <w:sz w:val="24"/>
        </w:rPr>
        <w:t xml:space="preserve"> </w:t>
      </w:r>
      <w:r>
        <w:rPr>
          <w:sz w:val="24"/>
        </w:rPr>
        <w:t>guilt</w:t>
      </w:r>
      <w:r>
        <w:rPr>
          <w:spacing w:val="-3"/>
          <w:sz w:val="24"/>
        </w:rPr>
        <w:t xml:space="preserve"> </w:t>
      </w:r>
      <w:r>
        <w:rPr>
          <w:sz w:val="24"/>
        </w:rPr>
        <w:t>but</w:t>
      </w:r>
      <w:r>
        <w:rPr>
          <w:spacing w:val="-3"/>
          <w:sz w:val="24"/>
        </w:rPr>
        <w:t xml:space="preserve"> </w:t>
      </w:r>
      <w:r>
        <w:rPr>
          <w:sz w:val="24"/>
        </w:rPr>
        <w:t>the</w:t>
      </w:r>
      <w:r>
        <w:rPr>
          <w:spacing w:val="-3"/>
          <w:sz w:val="24"/>
        </w:rPr>
        <w:t xml:space="preserve"> </w:t>
      </w:r>
      <w:r>
        <w:rPr>
          <w:sz w:val="24"/>
        </w:rPr>
        <w:t>onus was on the employer to prove that I was guilty. So it was the employer that was supposed to prove that I am the one who signed the alleged documents because that issue was put into issue.</w:t>
      </w:r>
    </w:p>
    <w:p w:rsidR="004B1628" w:rsidRDefault="00A279DA">
      <w:pPr>
        <w:pStyle w:val="ListParagraph"/>
        <w:numPr>
          <w:ilvl w:val="0"/>
          <w:numId w:val="1"/>
        </w:numPr>
        <w:tabs>
          <w:tab w:val="left" w:pos="1257"/>
        </w:tabs>
        <w:ind w:right="116" w:firstLine="0"/>
        <w:jc w:val="both"/>
        <w:rPr>
          <w:sz w:val="24"/>
        </w:rPr>
      </w:pPr>
      <w:r>
        <w:rPr>
          <w:sz w:val="24"/>
        </w:rPr>
        <w:t>The other problem with that ground is that the appellant is moving under a misconception</w:t>
      </w:r>
      <w:r>
        <w:rPr>
          <w:spacing w:val="-1"/>
          <w:sz w:val="24"/>
        </w:rPr>
        <w:t xml:space="preserve"> </w:t>
      </w:r>
      <w:r>
        <w:rPr>
          <w:sz w:val="24"/>
        </w:rPr>
        <w:t>that</w:t>
      </w:r>
      <w:r>
        <w:rPr>
          <w:spacing w:val="-1"/>
          <w:sz w:val="24"/>
        </w:rPr>
        <w:t xml:space="preserve"> </w:t>
      </w:r>
      <w:r>
        <w:rPr>
          <w:sz w:val="24"/>
        </w:rPr>
        <w:t>once</w:t>
      </w:r>
      <w:r>
        <w:rPr>
          <w:spacing w:val="-1"/>
          <w:sz w:val="24"/>
        </w:rPr>
        <w:t xml:space="preserve"> </w:t>
      </w:r>
      <w:r>
        <w:rPr>
          <w:sz w:val="24"/>
        </w:rPr>
        <w:t>a</w:t>
      </w:r>
      <w:r>
        <w:rPr>
          <w:spacing w:val="-1"/>
          <w:sz w:val="24"/>
        </w:rPr>
        <w:t xml:space="preserve"> </w:t>
      </w:r>
      <w:r>
        <w:rPr>
          <w:sz w:val="24"/>
        </w:rPr>
        <w:t>document</w:t>
      </w:r>
      <w:r>
        <w:rPr>
          <w:spacing w:val="-1"/>
          <w:sz w:val="24"/>
        </w:rPr>
        <w:t xml:space="preserve"> </w:t>
      </w:r>
      <w:r>
        <w:rPr>
          <w:sz w:val="24"/>
        </w:rPr>
        <w:t>is</w:t>
      </w:r>
      <w:r>
        <w:rPr>
          <w:spacing w:val="-1"/>
          <w:sz w:val="24"/>
        </w:rPr>
        <w:t xml:space="preserve"> </w:t>
      </w:r>
      <w:r>
        <w:rPr>
          <w:sz w:val="24"/>
        </w:rPr>
        <w:t>produced</w:t>
      </w:r>
      <w:r>
        <w:rPr>
          <w:spacing w:val="-1"/>
          <w:sz w:val="24"/>
        </w:rPr>
        <w:t xml:space="preserve"> </w:t>
      </w:r>
      <w:r>
        <w:rPr>
          <w:sz w:val="24"/>
        </w:rPr>
        <w:t>before</w:t>
      </w:r>
      <w:r>
        <w:rPr>
          <w:spacing w:val="-1"/>
          <w:sz w:val="24"/>
        </w:rPr>
        <w:t xml:space="preserve"> </w:t>
      </w:r>
      <w:r>
        <w:rPr>
          <w:sz w:val="24"/>
        </w:rPr>
        <w:t>the</w:t>
      </w:r>
      <w:r>
        <w:rPr>
          <w:spacing w:val="-1"/>
          <w:sz w:val="24"/>
        </w:rPr>
        <w:t xml:space="preserve"> </w:t>
      </w:r>
      <w:r>
        <w:rPr>
          <w:sz w:val="24"/>
        </w:rPr>
        <w:t>Court</w:t>
      </w:r>
      <w:r>
        <w:rPr>
          <w:spacing w:val="-1"/>
          <w:sz w:val="24"/>
        </w:rPr>
        <w:t xml:space="preserve"> </w:t>
      </w:r>
      <w:r>
        <w:rPr>
          <w:sz w:val="24"/>
        </w:rPr>
        <w:t>or</w:t>
      </w:r>
      <w:r>
        <w:rPr>
          <w:spacing w:val="-1"/>
          <w:sz w:val="24"/>
        </w:rPr>
        <w:t xml:space="preserve"> </w:t>
      </w:r>
      <w:r>
        <w:rPr>
          <w:sz w:val="24"/>
        </w:rPr>
        <w:t>hearing</w:t>
      </w:r>
      <w:r>
        <w:rPr>
          <w:spacing w:val="-1"/>
          <w:sz w:val="24"/>
        </w:rPr>
        <w:t xml:space="preserve"> </w:t>
      </w:r>
      <w:r>
        <w:rPr>
          <w:sz w:val="24"/>
        </w:rPr>
        <w:t>panel,</w:t>
      </w:r>
      <w:r>
        <w:rPr>
          <w:spacing w:val="-1"/>
          <w:sz w:val="24"/>
        </w:rPr>
        <w:t xml:space="preserve"> </w:t>
      </w:r>
      <w:r>
        <w:rPr>
          <w:sz w:val="24"/>
        </w:rPr>
        <w:t>its contents</w:t>
      </w:r>
      <w:r>
        <w:rPr>
          <w:spacing w:val="-3"/>
          <w:sz w:val="24"/>
        </w:rPr>
        <w:t xml:space="preserve"> </w:t>
      </w:r>
      <w:r>
        <w:rPr>
          <w:sz w:val="24"/>
        </w:rPr>
        <w:t>are</w:t>
      </w:r>
      <w:r>
        <w:rPr>
          <w:spacing w:val="-3"/>
          <w:sz w:val="24"/>
        </w:rPr>
        <w:t xml:space="preserve"> </w:t>
      </w:r>
      <w:r>
        <w:rPr>
          <w:sz w:val="24"/>
        </w:rPr>
        <w:t>there</w:t>
      </w:r>
      <w:r>
        <w:rPr>
          <w:spacing w:val="-3"/>
          <w:sz w:val="24"/>
        </w:rPr>
        <w:t xml:space="preserve"> </w:t>
      </w:r>
      <w:r>
        <w:rPr>
          <w:sz w:val="24"/>
        </w:rPr>
        <w:t>for</w:t>
      </w:r>
      <w:r>
        <w:rPr>
          <w:spacing w:val="-3"/>
          <w:sz w:val="24"/>
        </w:rPr>
        <w:t xml:space="preserve"> </w:t>
      </w:r>
      <w:r>
        <w:rPr>
          <w:sz w:val="24"/>
        </w:rPr>
        <w:t>admitted.</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completely</w:t>
      </w:r>
      <w:r>
        <w:rPr>
          <w:spacing w:val="-3"/>
          <w:sz w:val="24"/>
        </w:rPr>
        <w:t xml:space="preserve"> </w:t>
      </w:r>
      <w:r>
        <w:rPr>
          <w:sz w:val="24"/>
        </w:rPr>
        <w:t>wrong</w:t>
      </w:r>
      <w:r>
        <w:rPr>
          <w:spacing w:val="-3"/>
          <w:sz w:val="24"/>
        </w:rPr>
        <w:t xml:space="preserve"> </w:t>
      </w:r>
      <w:r>
        <w:rPr>
          <w:sz w:val="24"/>
        </w:rPr>
        <w:t>and</w:t>
      </w:r>
      <w:r>
        <w:rPr>
          <w:spacing w:val="-3"/>
          <w:sz w:val="24"/>
        </w:rPr>
        <w:t xml:space="preserve"> </w:t>
      </w:r>
      <w:r>
        <w:rPr>
          <w:sz w:val="24"/>
        </w:rPr>
        <w:t>never</w:t>
      </w:r>
      <w:r>
        <w:rPr>
          <w:spacing w:val="-3"/>
          <w:sz w:val="24"/>
        </w:rPr>
        <w:t xml:space="preserve"> </w:t>
      </w:r>
      <w:r>
        <w:rPr>
          <w:sz w:val="24"/>
        </w:rPr>
        <w:t>the</w:t>
      </w:r>
      <w:r>
        <w:rPr>
          <w:spacing w:val="-3"/>
          <w:sz w:val="24"/>
        </w:rPr>
        <w:t xml:space="preserve"> </w:t>
      </w:r>
      <w:r>
        <w:rPr>
          <w:sz w:val="24"/>
        </w:rPr>
        <w:t>position</w:t>
      </w:r>
      <w:r>
        <w:rPr>
          <w:spacing w:val="-3"/>
          <w:sz w:val="24"/>
        </w:rPr>
        <w:t xml:space="preserve"> </w:t>
      </w:r>
      <w:r>
        <w:rPr>
          <w:sz w:val="24"/>
        </w:rPr>
        <w:t>of</w:t>
      </w:r>
      <w:r>
        <w:rPr>
          <w:spacing w:val="-3"/>
          <w:sz w:val="24"/>
        </w:rPr>
        <w:t xml:space="preserve"> </w:t>
      </w:r>
      <w:r>
        <w:rPr>
          <w:sz w:val="24"/>
        </w:rPr>
        <w:t>the law.</w:t>
      </w:r>
      <w:r>
        <w:rPr>
          <w:spacing w:val="-7"/>
          <w:sz w:val="24"/>
        </w:rPr>
        <w:t xml:space="preserve"> </w:t>
      </w:r>
      <w:r>
        <w:rPr>
          <w:sz w:val="24"/>
        </w:rPr>
        <w:t>Ad</w:t>
      </w:r>
      <w:r>
        <w:rPr>
          <w:sz w:val="24"/>
        </w:rPr>
        <w:t>mitting</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production</w:t>
      </w:r>
      <w:r>
        <w:rPr>
          <w:spacing w:val="-7"/>
          <w:sz w:val="24"/>
        </w:rPr>
        <w:t xml:space="preserve"> </w:t>
      </w:r>
      <w:r>
        <w:rPr>
          <w:sz w:val="24"/>
        </w:rPr>
        <w:t>of</w:t>
      </w:r>
      <w:r>
        <w:rPr>
          <w:spacing w:val="-7"/>
          <w:sz w:val="24"/>
        </w:rPr>
        <w:t xml:space="preserve"> </w:t>
      </w:r>
      <w:r>
        <w:rPr>
          <w:sz w:val="24"/>
        </w:rPr>
        <w:t>a</w:t>
      </w:r>
      <w:r>
        <w:rPr>
          <w:spacing w:val="-7"/>
          <w:sz w:val="24"/>
        </w:rPr>
        <w:t xml:space="preserve"> </w:t>
      </w:r>
      <w:r>
        <w:rPr>
          <w:sz w:val="24"/>
        </w:rPr>
        <w:t>document</w:t>
      </w:r>
      <w:r>
        <w:rPr>
          <w:spacing w:val="-7"/>
          <w:sz w:val="24"/>
        </w:rPr>
        <w:t xml:space="preserve"> </w:t>
      </w:r>
      <w:r>
        <w:rPr>
          <w:sz w:val="24"/>
        </w:rPr>
        <w:t>does</w:t>
      </w:r>
      <w:r>
        <w:rPr>
          <w:spacing w:val="-7"/>
          <w:sz w:val="24"/>
        </w:rPr>
        <w:t xml:space="preserve"> </w:t>
      </w:r>
      <w:r>
        <w:rPr>
          <w:sz w:val="24"/>
        </w:rPr>
        <w:t>not</w:t>
      </w:r>
      <w:r>
        <w:rPr>
          <w:spacing w:val="-7"/>
          <w:sz w:val="24"/>
        </w:rPr>
        <w:t xml:space="preserve"> </w:t>
      </w:r>
      <w:r>
        <w:rPr>
          <w:sz w:val="24"/>
        </w:rPr>
        <w:t>mean</w:t>
      </w:r>
      <w:r>
        <w:rPr>
          <w:spacing w:val="-7"/>
          <w:sz w:val="24"/>
        </w:rPr>
        <w:t xml:space="preserve"> </w:t>
      </w:r>
      <w:r>
        <w:rPr>
          <w:sz w:val="24"/>
        </w:rPr>
        <w:t>agreeing</w:t>
      </w:r>
      <w:r>
        <w:rPr>
          <w:spacing w:val="-7"/>
          <w:sz w:val="24"/>
        </w:rPr>
        <w:t xml:space="preserve"> </w:t>
      </w:r>
      <w:r>
        <w:rPr>
          <w:sz w:val="24"/>
        </w:rPr>
        <w:t>to</w:t>
      </w:r>
      <w:r>
        <w:rPr>
          <w:spacing w:val="-7"/>
          <w:sz w:val="24"/>
        </w:rPr>
        <w:t xml:space="preserve"> </w:t>
      </w:r>
      <w:r>
        <w:rPr>
          <w:sz w:val="24"/>
        </w:rPr>
        <w:t>its</w:t>
      </w:r>
      <w:r>
        <w:rPr>
          <w:spacing w:val="-7"/>
          <w:sz w:val="24"/>
        </w:rPr>
        <w:t xml:space="preserve"> </w:t>
      </w:r>
      <w:r>
        <w:rPr>
          <w:sz w:val="24"/>
        </w:rPr>
        <w:t>contents. My Lawyers will deal with that aspect further in the heads of argument.</w:t>
      </w:r>
    </w:p>
    <w:p w:rsidR="004B1628" w:rsidRDefault="00A279DA">
      <w:pPr>
        <w:pStyle w:val="ListParagraph"/>
        <w:numPr>
          <w:ilvl w:val="0"/>
          <w:numId w:val="1"/>
        </w:numPr>
        <w:tabs>
          <w:tab w:val="left" w:pos="1198"/>
        </w:tabs>
        <w:ind w:right="116" w:firstLine="0"/>
        <w:jc w:val="both"/>
        <w:rPr>
          <w:sz w:val="24"/>
        </w:rPr>
      </w:pPr>
      <w:r>
        <w:rPr>
          <w:sz w:val="24"/>
        </w:rPr>
        <w:t>I</w:t>
      </w:r>
      <w:r>
        <w:rPr>
          <w:spacing w:val="-6"/>
          <w:sz w:val="24"/>
        </w:rPr>
        <w:t xml:space="preserve"> </w:t>
      </w:r>
      <w:r>
        <w:rPr>
          <w:sz w:val="24"/>
        </w:rPr>
        <w:t>vehemently</w:t>
      </w:r>
      <w:r>
        <w:rPr>
          <w:spacing w:val="-7"/>
          <w:sz w:val="24"/>
        </w:rPr>
        <w:t xml:space="preserve"> </w:t>
      </w:r>
      <w:r>
        <w:rPr>
          <w:sz w:val="24"/>
        </w:rPr>
        <w:t>challenged</w:t>
      </w:r>
      <w:r>
        <w:rPr>
          <w:spacing w:val="-7"/>
          <w:sz w:val="24"/>
        </w:rPr>
        <w:t xml:space="preserve"> </w:t>
      </w:r>
      <w:r>
        <w:rPr>
          <w:sz w:val="24"/>
        </w:rPr>
        <w:t>having</w:t>
      </w:r>
      <w:r>
        <w:rPr>
          <w:spacing w:val="-6"/>
          <w:sz w:val="24"/>
        </w:rPr>
        <w:t xml:space="preserve"> </w:t>
      </w:r>
      <w:r>
        <w:rPr>
          <w:sz w:val="24"/>
        </w:rPr>
        <w:t>ignored</w:t>
      </w:r>
      <w:r>
        <w:rPr>
          <w:spacing w:val="-7"/>
          <w:sz w:val="24"/>
        </w:rPr>
        <w:t xml:space="preserve"> </w:t>
      </w:r>
      <w:r>
        <w:rPr>
          <w:sz w:val="24"/>
        </w:rPr>
        <w:t>any</w:t>
      </w:r>
      <w:r>
        <w:rPr>
          <w:spacing w:val="-6"/>
          <w:sz w:val="24"/>
        </w:rPr>
        <w:t xml:space="preserve"> </w:t>
      </w:r>
      <w:r>
        <w:rPr>
          <w:sz w:val="24"/>
        </w:rPr>
        <w:t>of</w:t>
      </w:r>
      <w:r>
        <w:rPr>
          <w:spacing w:val="-6"/>
          <w:sz w:val="24"/>
        </w:rPr>
        <w:t xml:space="preserve"> </w:t>
      </w:r>
      <w:r>
        <w:rPr>
          <w:sz w:val="24"/>
        </w:rPr>
        <w:t>the</w:t>
      </w:r>
      <w:r>
        <w:rPr>
          <w:spacing w:val="-7"/>
          <w:sz w:val="24"/>
        </w:rPr>
        <w:t xml:space="preserve"> </w:t>
      </w:r>
      <w:r>
        <w:rPr>
          <w:sz w:val="24"/>
        </w:rPr>
        <w:t>produced</w:t>
      </w:r>
      <w:r>
        <w:rPr>
          <w:spacing w:val="-6"/>
          <w:sz w:val="24"/>
        </w:rPr>
        <w:t xml:space="preserve"> </w:t>
      </w:r>
      <w:r>
        <w:rPr>
          <w:sz w:val="24"/>
        </w:rPr>
        <w:t>documents</w:t>
      </w:r>
      <w:r>
        <w:rPr>
          <w:spacing w:val="-6"/>
          <w:sz w:val="24"/>
        </w:rPr>
        <w:t xml:space="preserve"> </w:t>
      </w:r>
      <w:r>
        <w:rPr>
          <w:sz w:val="24"/>
        </w:rPr>
        <w:t>and</w:t>
      </w:r>
      <w:r>
        <w:rPr>
          <w:spacing w:val="-6"/>
          <w:sz w:val="24"/>
        </w:rPr>
        <w:t xml:space="preserve"> </w:t>
      </w:r>
      <w:r>
        <w:rPr>
          <w:sz w:val="24"/>
        </w:rPr>
        <w:t>that</w:t>
      </w:r>
      <w:r>
        <w:rPr>
          <w:spacing w:val="-7"/>
          <w:sz w:val="24"/>
        </w:rPr>
        <w:t xml:space="preserve"> </w:t>
      </w:r>
      <w:r>
        <w:rPr>
          <w:sz w:val="24"/>
        </w:rPr>
        <w:t>is on record.</w:t>
      </w:r>
      <w:r>
        <w:rPr>
          <w:spacing w:val="40"/>
          <w:sz w:val="24"/>
        </w:rPr>
        <w:t xml:space="preserve"> </w:t>
      </w:r>
      <w:r>
        <w:rPr>
          <w:sz w:val="24"/>
        </w:rPr>
        <w:t>It was even clear that the signature was a copy and paste situation. The employer failed to prove that I sold the alleged stands and that I signed the alleged documents. None of the alleged beneficiaries of the said sale were brought to Court to confirm th</w:t>
      </w:r>
      <w:r>
        <w:rPr>
          <w:sz w:val="24"/>
        </w:rPr>
        <w:t>at I am the one who sold them such stands illegally.</w:t>
      </w:r>
      <w:r>
        <w:rPr>
          <w:spacing w:val="40"/>
          <w:sz w:val="24"/>
        </w:rPr>
        <w:t xml:space="preserve"> </w:t>
      </w:r>
      <w:r>
        <w:rPr>
          <w:sz w:val="24"/>
        </w:rPr>
        <w:t>It was the employer’s onus to prove that aspect and it failed.</w:t>
      </w:r>
    </w:p>
    <w:p w:rsidR="004B1628" w:rsidRDefault="004B1628">
      <w:pPr>
        <w:pStyle w:val="BodyText"/>
      </w:pPr>
    </w:p>
    <w:p w:rsidR="004B1628" w:rsidRDefault="00A279DA">
      <w:pPr>
        <w:pStyle w:val="BodyText"/>
        <w:spacing w:line="360" w:lineRule="auto"/>
        <w:ind w:left="120" w:right="116"/>
        <w:jc w:val="both"/>
      </w:pPr>
      <w:r>
        <w:t>The</w:t>
      </w:r>
      <w:r>
        <w:rPr>
          <w:spacing w:val="-6"/>
        </w:rPr>
        <w:t xml:space="preserve"> </w:t>
      </w:r>
      <w:r>
        <w:t>court</w:t>
      </w:r>
      <w:r>
        <w:rPr>
          <w:spacing w:val="-6"/>
        </w:rPr>
        <w:t xml:space="preserve"> </w:t>
      </w:r>
      <w:r>
        <w:t>notes</w:t>
      </w:r>
      <w:r>
        <w:rPr>
          <w:spacing w:val="-6"/>
        </w:rPr>
        <w:t xml:space="preserve"> </w:t>
      </w:r>
      <w:r>
        <w:t>that</w:t>
      </w:r>
      <w:r>
        <w:rPr>
          <w:spacing w:val="-6"/>
        </w:rPr>
        <w:t xml:space="preserve"> </w:t>
      </w:r>
      <w:r>
        <w:t>even</w:t>
      </w:r>
      <w:r>
        <w:rPr>
          <w:spacing w:val="-6"/>
        </w:rPr>
        <w:t xml:space="preserve"> </w:t>
      </w:r>
      <w:r>
        <w:t>though</w:t>
      </w:r>
      <w:r>
        <w:rPr>
          <w:spacing w:val="-6"/>
        </w:rPr>
        <w:t xml:space="preserve"> </w:t>
      </w:r>
      <w:r>
        <w:t>a</w:t>
      </w:r>
      <w:r>
        <w:rPr>
          <w:spacing w:val="-6"/>
        </w:rPr>
        <w:t xml:space="preserve"> </w:t>
      </w:r>
      <w:r>
        <w:t>number</w:t>
      </w:r>
      <w:r>
        <w:rPr>
          <w:spacing w:val="-6"/>
        </w:rPr>
        <w:t xml:space="preserve"> </w:t>
      </w:r>
      <w:r>
        <w:t>of</w:t>
      </w:r>
      <w:r>
        <w:rPr>
          <w:spacing w:val="-6"/>
        </w:rPr>
        <w:t xml:space="preserve"> </w:t>
      </w:r>
      <w:r>
        <w:t>appeal</w:t>
      </w:r>
      <w:r>
        <w:rPr>
          <w:spacing w:val="-6"/>
        </w:rPr>
        <w:t xml:space="preserve"> </w:t>
      </w:r>
      <w:r>
        <w:t>grounds</w:t>
      </w:r>
      <w:r>
        <w:rPr>
          <w:spacing w:val="-6"/>
        </w:rPr>
        <w:t xml:space="preserve"> </w:t>
      </w:r>
      <w:r>
        <w:t>have</w:t>
      </w:r>
      <w:r>
        <w:rPr>
          <w:spacing w:val="-6"/>
        </w:rPr>
        <w:t xml:space="preserve"> </w:t>
      </w:r>
      <w:r>
        <w:t>been</w:t>
      </w:r>
      <w:r>
        <w:rPr>
          <w:spacing w:val="-6"/>
        </w:rPr>
        <w:t xml:space="preserve"> </w:t>
      </w:r>
      <w:r>
        <w:t>cited</w:t>
      </w:r>
      <w:r>
        <w:rPr>
          <w:spacing w:val="-6"/>
        </w:rPr>
        <w:t xml:space="preserve"> </w:t>
      </w:r>
      <w:r>
        <w:t>the</w:t>
      </w:r>
      <w:r>
        <w:rPr>
          <w:spacing w:val="-6"/>
        </w:rPr>
        <w:t xml:space="preserve"> </w:t>
      </w:r>
      <w:r>
        <w:t>main</w:t>
      </w:r>
      <w:r>
        <w:rPr>
          <w:spacing w:val="-6"/>
        </w:rPr>
        <w:t xml:space="preserve"> </w:t>
      </w:r>
      <w:r>
        <w:t>crux</w:t>
      </w:r>
      <w:r>
        <w:rPr>
          <w:spacing w:val="-6"/>
        </w:rPr>
        <w:t xml:space="preserve"> </w:t>
      </w:r>
      <w:r>
        <w:t>of the matter is the alleged fraudulent signature</w:t>
      </w:r>
      <w:r>
        <w:t xml:space="preserve"> of the respondent. A reading of the record of disciplinary proceedings shows clearly that the main contention was on the issue that the respondent dissociated herself with the signatures which allegedly resulted in loss to Mvurwi Town Council that the sal</w:t>
      </w:r>
      <w:r>
        <w:t>e of stands contrary to Mvurwi’s resolutions.</w:t>
      </w:r>
    </w:p>
    <w:p w:rsidR="004B1628" w:rsidRDefault="00A279DA">
      <w:pPr>
        <w:pStyle w:val="BodyText"/>
        <w:spacing w:line="360" w:lineRule="auto"/>
        <w:ind w:left="120" w:right="116" w:firstLine="720"/>
        <w:jc w:val="both"/>
      </w:pPr>
      <w:r>
        <w:t>It</w:t>
      </w:r>
      <w:r>
        <w:rPr>
          <w:spacing w:val="-1"/>
        </w:rPr>
        <w:t xml:space="preserve"> </w:t>
      </w:r>
      <w:r>
        <w:t>is settled that the duty of</w:t>
      </w:r>
      <w:r>
        <w:rPr>
          <w:spacing w:val="-1"/>
        </w:rPr>
        <w:t xml:space="preserve"> </w:t>
      </w:r>
      <w:r>
        <w:t>the appellate court is not</w:t>
      </w:r>
      <w:r>
        <w:rPr>
          <w:spacing w:val="-1"/>
        </w:rPr>
        <w:t xml:space="preserve"> </w:t>
      </w:r>
      <w:r>
        <w:t>to substitute its discretion for that of</w:t>
      </w:r>
      <w:r>
        <w:rPr>
          <w:spacing w:val="-10"/>
        </w:rPr>
        <w:t xml:space="preserve"> </w:t>
      </w:r>
      <w:r>
        <w:t>the</w:t>
      </w:r>
      <w:r>
        <w:rPr>
          <w:spacing w:val="-10"/>
        </w:rPr>
        <w:t xml:space="preserve"> </w:t>
      </w:r>
      <w:r>
        <w:t>trier</w:t>
      </w:r>
      <w:r>
        <w:rPr>
          <w:spacing w:val="-10"/>
        </w:rPr>
        <w:t xml:space="preserve"> </w:t>
      </w:r>
      <w:r>
        <w:t>of</w:t>
      </w:r>
      <w:r>
        <w:rPr>
          <w:spacing w:val="-10"/>
        </w:rPr>
        <w:t xml:space="preserve"> </w:t>
      </w:r>
      <w:r>
        <w:t>fact.</w:t>
      </w:r>
      <w:r>
        <w:rPr>
          <w:spacing w:val="40"/>
        </w:rPr>
        <w:t xml:space="preserve"> </w:t>
      </w:r>
      <w:r>
        <w:t>See</w:t>
      </w:r>
      <w:r>
        <w:rPr>
          <w:spacing w:val="-10"/>
        </w:rPr>
        <w:t xml:space="preserve"> </w:t>
      </w:r>
      <w:r>
        <w:rPr>
          <w:b/>
        </w:rPr>
        <w:t>Nyahondo</w:t>
      </w:r>
      <w:r>
        <w:rPr>
          <w:b/>
          <w:spacing w:val="-10"/>
        </w:rPr>
        <w:t xml:space="preserve"> </w:t>
      </w:r>
      <w:r>
        <w:rPr>
          <w:b/>
        </w:rPr>
        <w:t>v</w:t>
      </w:r>
      <w:r>
        <w:rPr>
          <w:b/>
          <w:spacing w:val="-10"/>
        </w:rPr>
        <w:t xml:space="preserve"> </w:t>
      </w:r>
      <w:r>
        <w:rPr>
          <w:b/>
        </w:rPr>
        <w:t>Hokonya</w:t>
      </w:r>
      <w:r>
        <w:rPr>
          <w:b/>
          <w:spacing w:val="-10"/>
        </w:rPr>
        <w:t xml:space="preserve"> </w:t>
      </w:r>
      <w:r>
        <w:rPr>
          <w:b/>
        </w:rPr>
        <w:t>and</w:t>
      </w:r>
      <w:r>
        <w:rPr>
          <w:b/>
          <w:spacing w:val="-10"/>
        </w:rPr>
        <w:t xml:space="preserve"> </w:t>
      </w:r>
      <w:r>
        <w:rPr>
          <w:b/>
        </w:rPr>
        <w:t>others</w:t>
      </w:r>
      <w:r>
        <w:rPr>
          <w:b/>
          <w:spacing w:val="-10"/>
        </w:rPr>
        <w:t xml:space="preserve"> </w:t>
      </w:r>
      <w:r>
        <w:rPr>
          <w:b/>
        </w:rPr>
        <w:t>1997</w:t>
      </w:r>
      <w:r>
        <w:rPr>
          <w:b/>
          <w:spacing w:val="-10"/>
        </w:rPr>
        <w:t xml:space="preserve"> </w:t>
      </w:r>
      <w:r>
        <w:rPr>
          <w:b/>
        </w:rPr>
        <w:t>(2)</w:t>
      </w:r>
      <w:r>
        <w:rPr>
          <w:b/>
          <w:spacing w:val="-10"/>
        </w:rPr>
        <w:t xml:space="preserve"> </w:t>
      </w:r>
      <w:r>
        <w:rPr>
          <w:b/>
        </w:rPr>
        <w:t>ZLR</w:t>
      </w:r>
      <w:r>
        <w:rPr>
          <w:b/>
          <w:spacing w:val="-10"/>
        </w:rPr>
        <w:t xml:space="preserve"> </w:t>
      </w:r>
      <w:r>
        <w:rPr>
          <w:b/>
        </w:rPr>
        <w:t>475</w:t>
      </w:r>
      <w:r>
        <w:rPr>
          <w:b/>
          <w:spacing w:val="-10"/>
        </w:rPr>
        <w:t xml:space="preserve"> </w:t>
      </w:r>
      <w:r>
        <w:rPr>
          <w:b/>
        </w:rPr>
        <w:t>(SC</w:t>
      </w:r>
      <w:r>
        <w:t>).</w:t>
      </w:r>
      <w:r>
        <w:rPr>
          <w:spacing w:val="-10"/>
        </w:rPr>
        <w:t xml:space="preserve"> </w:t>
      </w:r>
      <w:r>
        <w:t>In</w:t>
      </w:r>
      <w:r>
        <w:rPr>
          <w:spacing w:val="-10"/>
        </w:rPr>
        <w:t xml:space="preserve"> </w:t>
      </w:r>
      <w:r>
        <w:t>the</w:t>
      </w:r>
      <w:r>
        <w:rPr>
          <w:spacing w:val="-10"/>
        </w:rPr>
        <w:t xml:space="preserve"> </w:t>
      </w:r>
      <w:r>
        <w:t>case at</w:t>
      </w:r>
      <w:r>
        <w:rPr>
          <w:spacing w:val="-8"/>
        </w:rPr>
        <w:t xml:space="preserve"> </w:t>
      </w:r>
      <w:r>
        <w:t>hand</w:t>
      </w:r>
      <w:r>
        <w:rPr>
          <w:spacing w:val="-8"/>
        </w:rPr>
        <w:t xml:space="preserve"> </w:t>
      </w:r>
      <w:r>
        <w:t>the</w:t>
      </w:r>
      <w:r>
        <w:rPr>
          <w:spacing w:val="-8"/>
        </w:rPr>
        <w:t xml:space="preserve"> </w:t>
      </w:r>
      <w:r>
        <w:t>critical</w:t>
      </w:r>
      <w:r>
        <w:rPr>
          <w:spacing w:val="-8"/>
        </w:rPr>
        <w:t xml:space="preserve"> </w:t>
      </w:r>
      <w:r>
        <w:t>question</w:t>
      </w:r>
      <w:r>
        <w:rPr>
          <w:spacing w:val="-8"/>
        </w:rPr>
        <w:t xml:space="preserve"> </w:t>
      </w:r>
      <w:r>
        <w:t>to</w:t>
      </w:r>
      <w:r>
        <w:rPr>
          <w:spacing w:val="-8"/>
        </w:rPr>
        <w:t xml:space="preserve"> </w:t>
      </w:r>
      <w:r>
        <w:t>be</w:t>
      </w:r>
      <w:r>
        <w:rPr>
          <w:spacing w:val="-8"/>
        </w:rPr>
        <w:t xml:space="preserve"> </w:t>
      </w:r>
      <w:r>
        <w:t>argued</w:t>
      </w:r>
      <w:r>
        <w:rPr>
          <w:spacing w:val="-8"/>
        </w:rPr>
        <w:t xml:space="preserve"> </w:t>
      </w:r>
      <w:r>
        <w:t>is</w:t>
      </w:r>
      <w:r>
        <w:rPr>
          <w:spacing w:val="-8"/>
        </w:rPr>
        <w:t xml:space="preserve"> </w:t>
      </w:r>
      <w:r>
        <w:t>whether</w:t>
      </w:r>
      <w:r>
        <w:rPr>
          <w:spacing w:val="-8"/>
        </w:rPr>
        <w:t xml:space="preserve"> </w:t>
      </w:r>
      <w:r>
        <w:t>on</w:t>
      </w:r>
      <w:r>
        <w:rPr>
          <w:spacing w:val="-8"/>
        </w:rPr>
        <w:t xml:space="preserve"> </w:t>
      </w:r>
      <w:r>
        <w:t>the</w:t>
      </w:r>
      <w:r>
        <w:rPr>
          <w:spacing w:val="-8"/>
        </w:rPr>
        <w:t xml:space="preserve"> </w:t>
      </w:r>
      <w:r>
        <w:t>facts</w:t>
      </w:r>
      <w:r>
        <w:rPr>
          <w:spacing w:val="-8"/>
        </w:rPr>
        <w:t xml:space="preserve"> </w:t>
      </w:r>
      <w:r>
        <w:t>of</w:t>
      </w:r>
      <w:r>
        <w:rPr>
          <w:spacing w:val="-8"/>
        </w:rPr>
        <w:t xml:space="preserve"> </w:t>
      </w:r>
      <w:r>
        <w:t>the</w:t>
      </w:r>
      <w:r>
        <w:rPr>
          <w:spacing w:val="-8"/>
        </w:rPr>
        <w:t xml:space="preserve"> </w:t>
      </w:r>
      <w:r>
        <w:t>matter</w:t>
      </w:r>
      <w:r>
        <w:rPr>
          <w:spacing w:val="-8"/>
        </w:rPr>
        <w:t xml:space="preserve"> </w:t>
      </w:r>
      <w:r>
        <w:t>it</w:t>
      </w:r>
      <w:r>
        <w:rPr>
          <w:spacing w:val="-8"/>
        </w:rPr>
        <w:t xml:space="preserve"> </w:t>
      </w:r>
      <w:r>
        <w:t>can</w:t>
      </w:r>
      <w:r>
        <w:rPr>
          <w:spacing w:val="-8"/>
        </w:rPr>
        <w:t xml:space="preserve"> </w:t>
      </w:r>
      <w:r>
        <w:t>be</w:t>
      </w:r>
      <w:r>
        <w:rPr>
          <w:spacing w:val="-8"/>
        </w:rPr>
        <w:t xml:space="preserve"> </w:t>
      </w:r>
      <w:r>
        <w:t>said</w:t>
      </w:r>
      <w:r>
        <w:rPr>
          <w:spacing w:val="-8"/>
        </w:rPr>
        <w:t xml:space="preserve"> </w:t>
      </w:r>
      <w:r>
        <w:t>that the</w:t>
      </w:r>
      <w:r>
        <w:rPr>
          <w:spacing w:val="-2"/>
        </w:rPr>
        <w:t xml:space="preserve"> </w:t>
      </w:r>
      <w:r>
        <w:t>local</w:t>
      </w:r>
      <w:r>
        <w:rPr>
          <w:spacing w:val="-2"/>
        </w:rPr>
        <w:t xml:space="preserve"> </w:t>
      </w:r>
      <w:r>
        <w:t>government</w:t>
      </w:r>
      <w:r>
        <w:rPr>
          <w:spacing w:val="-2"/>
        </w:rPr>
        <w:t xml:space="preserve"> </w:t>
      </w:r>
      <w:r>
        <w:t>misdirected</w:t>
      </w:r>
      <w:r>
        <w:rPr>
          <w:spacing w:val="-2"/>
        </w:rPr>
        <w:t xml:space="preserve"> </w:t>
      </w:r>
      <w:r>
        <w:t>itself</w:t>
      </w:r>
      <w:r>
        <w:rPr>
          <w:spacing w:val="-2"/>
        </w:rPr>
        <w:t xml:space="preserve"> </w:t>
      </w:r>
      <w:r>
        <w:t>by</w:t>
      </w:r>
      <w:r>
        <w:rPr>
          <w:spacing w:val="-2"/>
        </w:rPr>
        <w:t xml:space="preserve"> </w:t>
      </w:r>
      <w:r>
        <w:t>setting</w:t>
      </w:r>
      <w:r>
        <w:rPr>
          <w:spacing w:val="-2"/>
        </w:rPr>
        <w:t xml:space="preserve"> </w:t>
      </w:r>
      <w:r>
        <w:t>aside</w:t>
      </w:r>
      <w:r>
        <w:rPr>
          <w:spacing w:val="-2"/>
        </w:rPr>
        <w:t xml:space="preserve"> </w:t>
      </w:r>
      <w:r>
        <w:t>the</w:t>
      </w:r>
      <w:r>
        <w:rPr>
          <w:spacing w:val="-2"/>
        </w:rPr>
        <w:t xml:space="preserve"> </w:t>
      </w:r>
      <w:r>
        <w:t>respondent’s</w:t>
      </w:r>
      <w:r>
        <w:rPr>
          <w:spacing w:val="-2"/>
        </w:rPr>
        <w:t xml:space="preserve"> </w:t>
      </w:r>
      <w:r>
        <w:t>dismissal.</w:t>
      </w:r>
      <w:r>
        <w:rPr>
          <w:spacing w:val="40"/>
        </w:rPr>
        <w:t xml:space="preserve"> </w:t>
      </w:r>
      <w:r>
        <w:t>It</w:t>
      </w:r>
      <w:r>
        <w:rPr>
          <w:spacing w:val="-2"/>
        </w:rPr>
        <w:t xml:space="preserve"> </w:t>
      </w:r>
      <w:r>
        <w:t>need</w:t>
      </w:r>
      <w:r>
        <w:rPr>
          <w:spacing w:val="-2"/>
        </w:rPr>
        <w:t xml:space="preserve"> </w:t>
      </w:r>
      <w:r>
        <w:t>be noted that the main reason why the dismissal was upset was that there was no cle</w:t>
      </w:r>
      <w:r>
        <w:t>ar evidence that the respondent was the author of the documents which Mvurwi Council claimed occasioned</w:t>
      </w:r>
      <w:r>
        <w:rPr>
          <w:spacing w:val="-4"/>
        </w:rPr>
        <w:t xml:space="preserve"> </w:t>
      </w:r>
      <w:r>
        <w:t>loss</w:t>
      </w:r>
      <w:r>
        <w:rPr>
          <w:spacing w:val="-4"/>
        </w:rPr>
        <w:t xml:space="preserve"> </w:t>
      </w:r>
      <w:r>
        <w:t>to</w:t>
      </w:r>
      <w:r>
        <w:rPr>
          <w:spacing w:val="-4"/>
        </w:rPr>
        <w:t xml:space="preserve"> </w:t>
      </w:r>
      <w:r>
        <w:t>it.</w:t>
      </w:r>
      <w:r>
        <w:rPr>
          <w:spacing w:val="40"/>
        </w:rPr>
        <w:t xml:space="preserve"> </w:t>
      </w:r>
      <w:r>
        <w:t>It</w:t>
      </w:r>
      <w:r>
        <w:rPr>
          <w:spacing w:val="-4"/>
        </w:rPr>
        <w:t xml:space="preserve"> </w:t>
      </w:r>
      <w:r>
        <w:t>reasoned</w:t>
      </w:r>
      <w:r>
        <w:rPr>
          <w:spacing w:val="-4"/>
        </w:rPr>
        <w:t xml:space="preserve"> </w:t>
      </w:r>
      <w:r>
        <w:t>clearly</w:t>
      </w:r>
      <w:r>
        <w:rPr>
          <w:spacing w:val="-4"/>
        </w:rPr>
        <w:t xml:space="preserve"> </w:t>
      </w:r>
      <w:r>
        <w:t>that</w:t>
      </w:r>
      <w:r>
        <w:rPr>
          <w:spacing w:val="-4"/>
        </w:rPr>
        <w:t xml:space="preserve"> </w:t>
      </w:r>
      <w:r>
        <w:t>even</w:t>
      </w:r>
      <w:r>
        <w:rPr>
          <w:spacing w:val="-5"/>
        </w:rPr>
        <w:t xml:space="preserve"> </w:t>
      </w:r>
      <w:r>
        <w:t>the</w:t>
      </w:r>
      <w:r>
        <w:rPr>
          <w:spacing w:val="-4"/>
        </w:rPr>
        <w:t xml:space="preserve"> </w:t>
      </w:r>
      <w:r>
        <w:t>auditors</w:t>
      </w:r>
      <w:r>
        <w:rPr>
          <w:spacing w:val="-4"/>
        </w:rPr>
        <w:t xml:space="preserve"> </w:t>
      </w:r>
      <w:r>
        <w:t>casted</w:t>
      </w:r>
      <w:r>
        <w:rPr>
          <w:spacing w:val="-4"/>
        </w:rPr>
        <w:t xml:space="preserve"> </w:t>
      </w:r>
      <w:r>
        <w:t>doubts</w:t>
      </w:r>
      <w:r>
        <w:rPr>
          <w:spacing w:val="-4"/>
        </w:rPr>
        <w:t xml:space="preserve"> </w:t>
      </w:r>
      <w:r>
        <w:t>on</w:t>
      </w:r>
      <w:r>
        <w:rPr>
          <w:spacing w:val="-5"/>
        </w:rPr>
        <w:t xml:space="preserve"> </w:t>
      </w:r>
      <w:r>
        <w:t>the</w:t>
      </w:r>
      <w:r>
        <w:rPr>
          <w:spacing w:val="-4"/>
        </w:rPr>
        <w:t xml:space="preserve"> </w:t>
      </w:r>
      <w:r>
        <w:t>signatures which</w:t>
      </w:r>
      <w:r>
        <w:rPr>
          <w:spacing w:val="-11"/>
        </w:rPr>
        <w:t xml:space="preserve"> </w:t>
      </w:r>
      <w:r>
        <w:t>were</w:t>
      </w:r>
      <w:r>
        <w:rPr>
          <w:spacing w:val="-11"/>
        </w:rPr>
        <w:t xml:space="preserve"> </w:t>
      </w:r>
      <w:r>
        <w:t>in</w:t>
      </w:r>
      <w:r>
        <w:rPr>
          <w:spacing w:val="-11"/>
        </w:rPr>
        <w:t xml:space="preserve"> </w:t>
      </w:r>
      <w:r>
        <w:t>the</w:t>
      </w:r>
      <w:r>
        <w:rPr>
          <w:spacing w:val="-11"/>
        </w:rPr>
        <w:t xml:space="preserve"> </w:t>
      </w:r>
      <w:r>
        <w:t>system.</w:t>
      </w:r>
      <w:r>
        <w:rPr>
          <w:spacing w:val="39"/>
        </w:rPr>
        <w:t xml:space="preserve"> </w:t>
      </w:r>
      <w:r>
        <w:t>It</w:t>
      </w:r>
      <w:r>
        <w:rPr>
          <w:spacing w:val="-11"/>
        </w:rPr>
        <w:t xml:space="preserve"> </w:t>
      </w:r>
      <w:r>
        <w:t>would</w:t>
      </w:r>
      <w:r>
        <w:rPr>
          <w:spacing w:val="-11"/>
        </w:rPr>
        <w:t xml:space="preserve"> </w:t>
      </w:r>
      <w:r>
        <w:t>thus</w:t>
      </w:r>
      <w:r>
        <w:rPr>
          <w:spacing w:val="-11"/>
        </w:rPr>
        <w:t xml:space="preserve"> </w:t>
      </w:r>
      <w:r>
        <w:t>not</w:t>
      </w:r>
      <w:r>
        <w:rPr>
          <w:spacing w:val="-11"/>
        </w:rPr>
        <w:t xml:space="preserve"> </w:t>
      </w:r>
      <w:r>
        <w:t>be</w:t>
      </w:r>
      <w:r>
        <w:rPr>
          <w:spacing w:val="-11"/>
        </w:rPr>
        <w:t xml:space="preserve"> </w:t>
      </w:r>
      <w:r>
        <w:t>far</w:t>
      </w:r>
      <w:r>
        <w:rPr>
          <w:spacing w:val="-11"/>
        </w:rPr>
        <w:t xml:space="preserve"> </w:t>
      </w:r>
      <w:r>
        <w:t>etched</w:t>
      </w:r>
      <w:r>
        <w:rPr>
          <w:spacing w:val="-11"/>
        </w:rPr>
        <w:t xml:space="preserve"> </w:t>
      </w:r>
      <w:r>
        <w:t>to</w:t>
      </w:r>
      <w:r>
        <w:rPr>
          <w:spacing w:val="-11"/>
        </w:rPr>
        <w:t xml:space="preserve"> </w:t>
      </w:r>
      <w:r>
        <w:t>accept</w:t>
      </w:r>
      <w:r>
        <w:rPr>
          <w:spacing w:val="-11"/>
        </w:rPr>
        <w:t xml:space="preserve"> </w:t>
      </w:r>
      <w:r>
        <w:t>that</w:t>
      </w:r>
      <w:r>
        <w:rPr>
          <w:spacing w:val="-11"/>
        </w:rPr>
        <w:t xml:space="preserve"> </w:t>
      </w:r>
      <w:r>
        <w:t>it</w:t>
      </w:r>
      <w:r>
        <w:rPr>
          <w:spacing w:val="-11"/>
        </w:rPr>
        <w:t xml:space="preserve"> </w:t>
      </w:r>
      <w:r>
        <w:t>left</w:t>
      </w:r>
      <w:r>
        <w:rPr>
          <w:spacing w:val="-11"/>
        </w:rPr>
        <w:t xml:space="preserve"> </w:t>
      </w:r>
      <w:r>
        <w:t>a</w:t>
      </w:r>
      <w:r>
        <w:rPr>
          <w:spacing w:val="-11"/>
        </w:rPr>
        <w:t xml:space="preserve"> </w:t>
      </w:r>
      <w:r>
        <w:t>lot</w:t>
      </w:r>
      <w:r>
        <w:rPr>
          <w:spacing w:val="-11"/>
        </w:rPr>
        <w:t xml:space="preserve"> </w:t>
      </w:r>
      <w:r>
        <w:t>to</w:t>
      </w:r>
      <w:r>
        <w:rPr>
          <w:spacing w:val="-11"/>
        </w:rPr>
        <w:t xml:space="preserve"> </w:t>
      </w:r>
      <w:r>
        <w:t>be</w:t>
      </w:r>
      <w:r>
        <w:rPr>
          <w:spacing w:val="-11"/>
        </w:rPr>
        <w:t xml:space="preserve"> </w:t>
      </w:r>
      <w:r>
        <w:t>desired</w:t>
      </w:r>
    </w:p>
    <w:p w:rsidR="004B1628" w:rsidRDefault="004B1628">
      <w:pPr>
        <w:spacing w:line="360" w:lineRule="auto"/>
        <w:jc w:val="both"/>
        <w:sectPr w:rsidR="004B1628">
          <w:pgSz w:w="11910" w:h="16840"/>
          <w:pgMar w:top="1620" w:right="1320" w:bottom="280" w:left="1320" w:header="764" w:footer="0" w:gutter="0"/>
          <w:cols w:space="720"/>
        </w:sectPr>
      </w:pPr>
    </w:p>
    <w:p w:rsidR="004B1628" w:rsidRDefault="00A279DA">
      <w:pPr>
        <w:pStyle w:val="BodyText"/>
        <w:spacing w:before="156" w:line="360" w:lineRule="auto"/>
        <w:ind w:left="120" w:right="117"/>
        <w:jc w:val="both"/>
      </w:pPr>
      <w:r>
        <w:lastRenderedPageBreak/>
        <w:t>for the employer to conclude the guilt in circumstances where there was need for forensic evidence</w:t>
      </w:r>
      <w:r>
        <w:rPr>
          <w:spacing w:val="-2"/>
        </w:rPr>
        <w:t xml:space="preserve"> </w:t>
      </w:r>
      <w:r>
        <w:t>to</w:t>
      </w:r>
      <w:r>
        <w:rPr>
          <w:spacing w:val="-2"/>
        </w:rPr>
        <w:t xml:space="preserve"> </w:t>
      </w:r>
      <w:r>
        <w:t>clear</w:t>
      </w:r>
      <w:r>
        <w:rPr>
          <w:spacing w:val="-2"/>
        </w:rPr>
        <w:t xml:space="preserve"> </w:t>
      </w:r>
      <w:r>
        <w:t>the</w:t>
      </w:r>
      <w:r>
        <w:rPr>
          <w:spacing w:val="-2"/>
        </w:rPr>
        <w:t xml:space="preserve"> </w:t>
      </w:r>
      <w:r>
        <w:t>question</w:t>
      </w:r>
      <w:r>
        <w:rPr>
          <w:spacing w:val="-2"/>
        </w:rPr>
        <w:t xml:space="preserve"> </w:t>
      </w:r>
      <w:r>
        <w:t>of</w:t>
      </w:r>
      <w:r>
        <w:rPr>
          <w:spacing w:val="-2"/>
        </w:rPr>
        <w:t xml:space="preserve"> </w:t>
      </w:r>
      <w:r>
        <w:t>who</w:t>
      </w:r>
      <w:r>
        <w:rPr>
          <w:spacing w:val="-2"/>
        </w:rPr>
        <w:t xml:space="preserve"> </w:t>
      </w:r>
      <w:r>
        <w:t>authored</w:t>
      </w:r>
      <w:r>
        <w:rPr>
          <w:spacing w:val="-2"/>
        </w:rPr>
        <w:t xml:space="preserve"> </w:t>
      </w:r>
      <w:r>
        <w:t>the</w:t>
      </w:r>
      <w:r>
        <w:rPr>
          <w:spacing w:val="-2"/>
        </w:rPr>
        <w:t xml:space="preserve"> </w:t>
      </w:r>
      <w:r>
        <w:t>documents</w:t>
      </w:r>
      <w:r>
        <w:rPr>
          <w:spacing w:val="-2"/>
        </w:rPr>
        <w:t xml:space="preserve"> </w:t>
      </w:r>
      <w:r>
        <w:t>in</w:t>
      </w:r>
      <w:r>
        <w:rPr>
          <w:spacing w:val="-2"/>
        </w:rPr>
        <w:t xml:space="preserve"> </w:t>
      </w:r>
      <w:r>
        <w:t>question.</w:t>
      </w:r>
      <w:r>
        <w:rPr>
          <w:spacing w:val="40"/>
        </w:rPr>
        <w:t xml:space="preserve"> </w:t>
      </w:r>
      <w:r>
        <w:t>It</w:t>
      </w:r>
      <w:r>
        <w:rPr>
          <w:spacing w:val="-2"/>
        </w:rPr>
        <w:t xml:space="preserve"> </w:t>
      </w:r>
      <w:r>
        <w:t>is</w:t>
      </w:r>
      <w:r>
        <w:rPr>
          <w:spacing w:val="-2"/>
        </w:rPr>
        <w:t xml:space="preserve"> </w:t>
      </w:r>
      <w:r>
        <w:t>apparent</w:t>
      </w:r>
      <w:r>
        <w:rPr>
          <w:spacing w:val="-2"/>
        </w:rPr>
        <w:t xml:space="preserve"> </w:t>
      </w:r>
      <w:r>
        <w:t>from the</w:t>
      </w:r>
      <w:r>
        <w:rPr>
          <w:spacing w:val="-10"/>
        </w:rPr>
        <w:t xml:space="preserve"> </w:t>
      </w:r>
      <w:r>
        <w:t>hearing</w:t>
      </w:r>
      <w:r>
        <w:rPr>
          <w:spacing w:val="-10"/>
        </w:rPr>
        <w:t xml:space="preserve"> </w:t>
      </w:r>
      <w:r>
        <w:t>officers</w:t>
      </w:r>
      <w:r>
        <w:rPr>
          <w:spacing w:val="-10"/>
        </w:rPr>
        <w:t xml:space="preserve"> </w:t>
      </w:r>
      <w:r>
        <w:t>decision</w:t>
      </w:r>
      <w:r>
        <w:rPr>
          <w:spacing w:val="-10"/>
        </w:rPr>
        <w:t xml:space="preserve"> </w:t>
      </w:r>
      <w:r>
        <w:t>that</w:t>
      </w:r>
      <w:r>
        <w:rPr>
          <w:spacing w:val="-10"/>
        </w:rPr>
        <w:t xml:space="preserve"> </w:t>
      </w:r>
      <w:r>
        <w:t>onus</w:t>
      </w:r>
      <w:r>
        <w:rPr>
          <w:spacing w:val="-10"/>
        </w:rPr>
        <w:t xml:space="preserve"> </w:t>
      </w:r>
      <w:r>
        <w:t>was</w:t>
      </w:r>
      <w:r>
        <w:rPr>
          <w:spacing w:val="-10"/>
        </w:rPr>
        <w:t xml:space="preserve"> </w:t>
      </w:r>
      <w:r>
        <w:t>wrongly</w:t>
      </w:r>
      <w:r>
        <w:rPr>
          <w:spacing w:val="-10"/>
        </w:rPr>
        <w:t xml:space="preserve"> </w:t>
      </w:r>
      <w:r>
        <w:t>cast</w:t>
      </w:r>
      <w:r>
        <w:rPr>
          <w:spacing w:val="-10"/>
        </w:rPr>
        <w:t xml:space="preserve"> </w:t>
      </w:r>
      <w:r>
        <w:t>onto</w:t>
      </w:r>
      <w:r>
        <w:rPr>
          <w:spacing w:val="-10"/>
        </w:rPr>
        <w:t xml:space="preserve"> </w:t>
      </w:r>
      <w:r>
        <w:t>the</w:t>
      </w:r>
      <w:r>
        <w:rPr>
          <w:spacing w:val="-10"/>
        </w:rPr>
        <w:t xml:space="preserve"> </w:t>
      </w:r>
      <w:r>
        <w:t>employee</w:t>
      </w:r>
      <w:r>
        <w:rPr>
          <w:spacing w:val="-10"/>
        </w:rPr>
        <w:t xml:space="preserve"> </w:t>
      </w:r>
      <w:r>
        <w:t>for</w:t>
      </w:r>
      <w:r>
        <w:rPr>
          <w:spacing w:val="-10"/>
        </w:rPr>
        <w:t xml:space="preserve"> </w:t>
      </w:r>
      <w:r>
        <w:t>her</w:t>
      </w:r>
      <w:r>
        <w:rPr>
          <w:spacing w:val="-10"/>
        </w:rPr>
        <w:t xml:space="preserve"> </w:t>
      </w:r>
      <w:r>
        <w:t>to</w:t>
      </w:r>
      <w:r>
        <w:rPr>
          <w:spacing w:val="-10"/>
        </w:rPr>
        <w:t xml:space="preserve"> </w:t>
      </w:r>
      <w:r>
        <w:t>prove</w:t>
      </w:r>
      <w:r>
        <w:rPr>
          <w:spacing w:val="-10"/>
        </w:rPr>
        <w:t xml:space="preserve"> </w:t>
      </w:r>
      <w:r>
        <w:t>her innocence</w:t>
      </w:r>
      <w:r>
        <w:rPr>
          <w:spacing w:val="-6"/>
        </w:rPr>
        <w:t xml:space="preserve"> </w:t>
      </w:r>
      <w:r>
        <w:t>by</w:t>
      </w:r>
      <w:r>
        <w:rPr>
          <w:spacing w:val="-7"/>
        </w:rPr>
        <w:t xml:space="preserve"> </w:t>
      </w:r>
      <w:r>
        <w:t>being</w:t>
      </w:r>
      <w:r>
        <w:rPr>
          <w:spacing w:val="-6"/>
        </w:rPr>
        <w:t xml:space="preserve"> </w:t>
      </w:r>
      <w:r>
        <w:t>asked</w:t>
      </w:r>
      <w:r>
        <w:rPr>
          <w:spacing w:val="-7"/>
        </w:rPr>
        <w:t xml:space="preserve"> </w:t>
      </w:r>
      <w:r>
        <w:t>to</w:t>
      </w:r>
      <w:r>
        <w:rPr>
          <w:spacing w:val="-6"/>
        </w:rPr>
        <w:t xml:space="preserve"> </w:t>
      </w:r>
      <w:r>
        <w:t>show</w:t>
      </w:r>
      <w:r>
        <w:rPr>
          <w:spacing w:val="-7"/>
        </w:rPr>
        <w:t xml:space="preserve"> </w:t>
      </w:r>
      <w:r>
        <w:t>why</w:t>
      </w:r>
      <w:r>
        <w:rPr>
          <w:spacing w:val="-7"/>
        </w:rPr>
        <w:t xml:space="preserve"> </w:t>
      </w:r>
      <w:r>
        <w:t>she</w:t>
      </w:r>
      <w:r>
        <w:rPr>
          <w:spacing w:val="-6"/>
        </w:rPr>
        <w:t xml:space="preserve"> </w:t>
      </w:r>
      <w:r>
        <w:t>said</w:t>
      </w:r>
      <w:r>
        <w:rPr>
          <w:spacing w:val="-7"/>
        </w:rPr>
        <w:t xml:space="preserve"> </w:t>
      </w:r>
      <w:r>
        <w:t>that</w:t>
      </w:r>
      <w:r>
        <w:rPr>
          <w:spacing w:val="-6"/>
        </w:rPr>
        <w:t xml:space="preserve"> </w:t>
      </w:r>
      <w:r>
        <w:t>the</w:t>
      </w:r>
      <w:r>
        <w:rPr>
          <w:spacing w:val="-6"/>
        </w:rPr>
        <w:t xml:space="preserve"> </w:t>
      </w:r>
      <w:r>
        <w:t>signatures</w:t>
      </w:r>
      <w:r>
        <w:rPr>
          <w:spacing w:val="-6"/>
        </w:rPr>
        <w:t xml:space="preserve"> </w:t>
      </w:r>
      <w:r>
        <w:t>were</w:t>
      </w:r>
      <w:r>
        <w:rPr>
          <w:spacing w:val="-7"/>
        </w:rPr>
        <w:t xml:space="preserve"> </w:t>
      </w:r>
      <w:r>
        <w:t>forged.</w:t>
      </w:r>
      <w:r>
        <w:rPr>
          <w:spacing w:val="40"/>
        </w:rPr>
        <w:t xml:space="preserve"> </w:t>
      </w:r>
      <w:r>
        <w:t>It</w:t>
      </w:r>
      <w:r>
        <w:rPr>
          <w:spacing w:val="-6"/>
        </w:rPr>
        <w:t xml:space="preserve"> </w:t>
      </w:r>
      <w:r>
        <w:t>is</w:t>
      </w:r>
      <w:r>
        <w:rPr>
          <w:spacing w:val="-6"/>
        </w:rPr>
        <w:t xml:space="preserve"> </w:t>
      </w:r>
      <w:r>
        <w:t>clear</w:t>
      </w:r>
      <w:r>
        <w:rPr>
          <w:spacing w:val="-6"/>
        </w:rPr>
        <w:t xml:space="preserve"> </w:t>
      </w:r>
      <w:r>
        <w:t>that it</w:t>
      </w:r>
      <w:r>
        <w:rPr>
          <w:spacing w:val="-3"/>
        </w:rPr>
        <w:t xml:space="preserve"> </w:t>
      </w:r>
      <w:r>
        <w:t>was</w:t>
      </w:r>
      <w:r>
        <w:rPr>
          <w:spacing w:val="-3"/>
        </w:rPr>
        <w:t xml:space="preserve"> </w:t>
      </w:r>
      <w:r>
        <w:t>the</w:t>
      </w:r>
      <w:r>
        <w:rPr>
          <w:spacing w:val="-3"/>
        </w:rPr>
        <w:t xml:space="preserve"> </w:t>
      </w:r>
      <w:r>
        <w:t>employer’s</w:t>
      </w:r>
      <w:r>
        <w:rPr>
          <w:spacing w:val="-3"/>
        </w:rPr>
        <w:t xml:space="preserve"> </w:t>
      </w:r>
      <w:r>
        <w:t>case</w:t>
      </w:r>
      <w:r>
        <w:rPr>
          <w:spacing w:val="-3"/>
        </w:rPr>
        <w:t xml:space="preserve"> </w:t>
      </w:r>
      <w:r>
        <w:t>that</w:t>
      </w:r>
      <w:r>
        <w:rPr>
          <w:spacing w:val="-3"/>
        </w:rPr>
        <w:t xml:space="preserve"> </w:t>
      </w:r>
      <w:r>
        <w:t>the</w:t>
      </w:r>
      <w:r>
        <w:rPr>
          <w:spacing w:val="-3"/>
        </w:rPr>
        <w:t xml:space="preserve"> </w:t>
      </w:r>
      <w:r>
        <w:t>signatures</w:t>
      </w:r>
      <w:r>
        <w:rPr>
          <w:spacing w:val="-3"/>
        </w:rPr>
        <w:t xml:space="preserve"> </w:t>
      </w:r>
      <w:r>
        <w:t>belonged</w:t>
      </w:r>
      <w:r>
        <w:rPr>
          <w:spacing w:val="-3"/>
        </w:rPr>
        <w:t xml:space="preserve"> </w:t>
      </w:r>
      <w:r>
        <w:t>to</w:t>
      </w:r>
      <w:r>
        <w:rPr>
          <w:spacing w:val="-3"/>
        </w:rPr>
        <w:t xml:space="preserve"> </w:t>
      </w:r>
      <w:r>
        <w:t>the</w:t>
      </w:r>
      <w:r>
        <w:rPr>
          <w:spacing w:val="-3"/>
        </w:rPr>
        <w:t xml:space="preserve"> </w:t>
      </w:r>
      <w:r>
        <w:t>respondent</w:t>
      </w:r>
      <w:r>
        <w:rPr>
          <w:spacing w:val="-3"/>
        </w:rPr>
        <w:t xml:space="preserve"> </w:t>
      </w:r>
      <w:r>
        <w:t>so</w:t>
      </w:r>
      <w:r>
        <w:rPr>
          <w:spacing w:val="-3"/>
        </w:rPr>
        <w:t xml:space="preserve"> </w:t>
      </w:r>
      <w:r>
        <w:t>it</w:t>
      </w:r>
      <w:r>
        <w:rPr>
          <w:spacing w:val="-3"/>
        </w:rPr>
        <w:t xml:space="preserve"> </w:t>
      </w:r>
      <w:r>
        <w:t>was</w:t>
      </w:r>
      <w:r>
        <w:rPr>
          <w:spacing w:val="-3"/>
        </w:rPr>
        <w:t xml:space="preserve"> </w:t>
      </w:r>
      <w:r>
        <w:t>duty</w:t>
      </w:r>
      <w:r>
        <w:rPr>
          <w:spacing w:val="-3"/>
        </w:rPr>
        <w:t xml:space="preserve"> </w:t>
      </w:r>
      <w:r>
        <w:t>bound to</w:t>
      </w:r>
      <w:r>
        <w:rPr>
          <w:spacing w:val="-14"/>
        </w:rPr>
        <w:t xml:space="preserve"> </w:t>
      </w:r>
      <w:r>
        <w:t>demonstrate</w:t>
      </w:r>
      <w:r>
        <w:rPr>
          <w:spacing w:val="-14"/>
        </w:rPr>
        <w:t xml:space="preserve"> </w:t>
      </w:r>
      <w:r>
        <w:t>why</w:t>
      </w:r>
      <w:r>
        <w:rPr>
          <w:spacing w:val="-14"/>
        </w:rPr>
        <w:t xml:space="preserve"> </w:t>
      </w:r>
      <w:r>
        <w:t>is</w:t>
      </w:r>
      <w:r>
        <w:rPr>
          <w:spacing w:val="-14"/>
        </w:rPr>
        <w:t xml:space="preserve"> </w:t>
      </w:r>
      <w:r>
        <w:t>said</w:t>
      </w:r>
      <w:r>
        <w:rPr>
          <w:spacing w:val="-14"/>
        </w:rPr>
        <w:t xml:space="preserve"> </w:t>
      </w:r>
      <w:r>
        <w:t>that</w:t>
      </w:r>
      <w:r>
        <w:rPr>
          <w:spacing w:val="-14"/>
        </w:rPr>
        <w:t xml:space="preserve"> </w:t>
      </w:r>
      <w:r>
        <w:t>the</w:t>
      </w:r>
      <w:r>
        <w:rPr>
          <w:spacing w:val="-14"/>
        </w:rPr>
        <w:t xml:space="preserve"> </w:t>
      </w:r>
      <w:r>
        <w:t>signatures</w:t>
      </w:r>
      <w:r>
        <w:rPr>
          <w:spacing w:val="-14"/>
        </w:rPr>
        <w:t xml:space="preserve"> </w:t>
      </w:r>
      <w:r>
        <w:t>were</w:t>
      </w:r>
      <w:r>
        <w:rPr>
          <w:spacing w:val="-14"/>
        </w:rPr>
        <w:t xml:space="preserve"> </w:t>
      </w:r>
      <w:r>
        <w:t>not</w:t>
      </w:r>
      <w:r>
        <w:rPr>
          <w:spacing w:val="-14"/>
        </w:rPr>
        <w:t xml:space="preserve"> </w:t>
      </w:r>
      <w:r>
        <w:t>forged.</w:t>
      </w:r>
      <w:r>
        <w:rPr>
          <w:spacing w:val="-14"/>
        </w:rPr>
        <w:t xml:space="preserve"> </w:t>
      </w:r>
      <w:r>
        <w:t>The</w:t>
      </w:r>
      <w:r>
        <w:rPr>
          <w:spacing w:val="-14"/>
        </w:rPr>
        <w:t xml:space="preserve"> </w:t>
      </w:r>
      <w:r>
        <w:t>mere</w:t>
      </w:r>
      <w:r>
        <w:rPr>
          <w:spacing w:val="-14"/>
        </w:rPr>
        <w:t xml:space="preserve"> </w:t>
      </w:r>
      <w:r>
        <w:t>say</w:t>
      </w:r>
      <w:r>
        <w:rPr>
          <w:spacing w:val="-14"/>
        </w:rPr>
        <w:t xml:space="preserve"> </w:t>
      </w:r>
      <w:r>
        <w:t>so</w:t>
      </w:r>
      <w:r>
        <w:rPr>
          <w:spacing w:val="-14"/>
        </w:rPr>
        <w:t xml:space="preserve"> </w:t>
      </w:r>
      <w:r>
        <w:t>from</w:t>
      </w:r>
      <w:r>
        <w:rPr>
          <w:spacing w:val="-14"/>
        </w:rPr>
        <w:t xml:space="preserve"> </w:t>
      </w:r>
      <w:r>
        <w:t>its</w:t>
      </w:r>
      <w:r>
        <w:rPr>
          <w:spacing w:val="-14"/>
        </w:rPr>
        <w:t xml:space="preserve"> </w:t>
      </w:r>
      <w:r>
        <w:t>witness could not assist in the resolution of the dispute which was at hand.</w:t>
      </w:r>
    </w:p>
    <w:p w:rsidR="004B1628" w:rsidRDefault="00A279DA">
      <w:pPr>
        <w:pStyle w:val="BodyText"/>
        <w:spacing w:line="360" w:lineRule="auto"/>
        <w:ind w:left="120" w:right="116" w:firstLine="720"/>
        <w:jc w:val="both"/>
      </w:pPr>
      <w:r>
        <w:t>The</w:t>
      </w:r>
      <w:r>
        <w:rPr>
          <w:spacing w:val="-6"/>
        </w:rPr>
        <w:t xml:space="preserve"> </w:t>
      </w:r>
      <w:r>
        <w:t>court</w:t>
      </w:r>
      <w:r>
        <w:rPr>
          <w:spacing w:val="-5"/>
        </w:rPr>
        <w:t xml:space="preserve"> </w:t>
      </w:r>
      <w:r>
        <w:t>noted</w:t>
      </w:r>
      <w:r>
        <w:rPr>
          <w:spacing w:val="-5"/>
        </w:rPr>
        <w:t xml:space="preserve"> </w:t>
      </w:r>
      <w:r>
        <w:t>from</w:t>
      </w:r>
      <w:r>
        <w:rPr>
          <w:spacing w:val="-6"/>
        </w:rPr>
        <w:t xml:space="preserve"> </w:t>
      </w:r>
      <w:r>
        <w:t>the</w:t>
      </w:r>
      <w:r>
        <w:rPr>
          <w:spacing w:val="-6"/>
        </w:rPr>
        <w:t xml:space="preserve"> </w:t>
      </w:r>
      <w:r>
        <w:t>other</w:t>
      </w:r>
      <w:r>
        <w:rPr>
          <w:spacing w:val="-5"/>
        </w:rPr>
        <w:t xml:space="preserve"> </w:t>
      </w:r>
      <w:r>
        <w:t>grounds</w:t>
      </w:r>
      <w:r>
        <w:rPr>
          <w:spacing w:val="-6"/>
        </w:rPr>
        <w:t xml:space="preserve"> </w:t>
      </w:r>
      <w:r>
        <w:t>of</w:t>
      </w:r>
      <w:r>
        <w:rPr>
          <w:spacing w:val="-5"/>
        </w:rPr>
        <w:t xml:space="preserve"> </w:t>
      </w:r>
      <w:r>
        <w:t>appeal</w:t>
      </w:r>
      <w:r>
        <w:rPr>
          <w:spacing w:val="-6"/>
        </w:rPr>
        <w:t xml:space="preserve"> </w:t>
      </w:r>
      <w:r>
        <w:t>that</w:t>
      </w:r>
      <w:r>
        <w:rPr>
          <w:spacing w:val="-6"/>
        </w:rPr>
        <w:t xml:space="preserve"> </w:t>
      </w:r>
      <w:r>
        <w:t>the</w:t>
      </w:r>
      <w:r>
        <w:rPr>
          <w:spacing w:val="-6"/>
        </w:rPr>
        <w:t xml:space="preserve"> </w:t>
      </w:r>
      <w:r>
        <w:t>employer</w:t>
      </w:r>
      <w:r>
        <w:rPr>
          <w:spacing w:val="-6"/>
        </w:rPr>
        <w:t xml:space="preserve"> </w:t>
      </w:r>
      <w:r>
        <w:t>was</w:t>
      </w:r>
      <w:r>
        <w:rPr>
          <w:spacing w:val="-5"/>
        </w:rPr>
        <w:t xml:space="preserve"> </w:t>
      </w:r>
      <w:r>
        <w:t>arguing</w:t>
      </w:r>
      <w:r>
        <w:rPr>
          <w:spacing w:val="-6"/>
        </w:rPr>
        <w:t xml:space="preserve"> </w:t>
      </w:r>
      <w:r>
        <w:t>on</w:t>
      </w:r>
      <w:r>
        <w:rPr>
          <w:spacing w:val="-5"/>
        </w:rPr>
        <w:t xml:space="preserve"> </w:t>
      </w:r>
      <w:r>
        <w:t>the alternate</w:t>
      </w:r>
      <w:r>
        <w:rPr>
          <w:spacing w:val="-11"/>
        </w:rPr>
        <w:t xml:space="preserve"> </w:t>
      </w:r>
      <w:r>
        <w:t>that</w:t>
      </w:r>
      <w:r>
        <w:rPr>
          <w:spacing w:val="-11"/>
        </w:rPr>
        <w:t xml:space="preserve"> </w:t>
      </w:r>
      <w:r>
        <w:t>if</w:t>
      </w:r>
      <w:r>
        <w:rPr>
          <w:spacing w:val="-11"/>
        </w:rPr>
        <w:t xml:space="preserve"> </w:t>
      </w:r>
      <w:r>
        <w:t>it</w:t>
      </w:r>
      <w:r>
        <w:rPr>
          <w:spacing w:val="-11"/>
        </w:rPr>
        <w:t xml:space="preserve"> </w:t>
      </w:r>
      <w:r>
        <w:t>was</w:t>
      </w:r>
      <w:r>
        <w:rPr>
          <w:spacing w:val="-11"/>
        </w:rPr>
        <w:t xml:space="preserve"> </w:t>
      </w:r>
      <w:r>
        <w:t>not</w:t>
      </w:r>
      <w:r>
        <w:rPr>
          <w:spacing w:val="-11"/>
        </w:rPr>
        <w:t xml:space="preserve"> </w:t>
      </w:r>
      <w:r>
        <w:t>the</w:t>
      </w:r>
      <w:r>
        <w:rPr>
          <w:spacing w:val="-11"/>
        </w:rPr>
        <w:t xml:space="preserve"> </w:t>
      </w:r>
      <w:r>
        <w:t>respondent</w:t>
      </w:r>
      <w:r>
        <w:rPr>
          <w:spacing w:val="-11"/>
        </w:rPr>
        <w:t xml:space="preserve"> </w:t>
      </w:r>
      <w:r>
        <w:t>who</w:t>
      </w:r>
      <w:r>
        <w:rPr>
          <w:spacing w:val="-11"/>
        </w:rPr>
        <w:t xml:space="preserve"> </w:t>
      </w:r>
      <w:r>
        <w:t>signed</w:t>
      </w:r>
      <w:r>
        <w:rPr>
          <w:spacing w:val="-11"/>
        </w:rPr>
        <w:t xml:space="preserve"> </w:t>
      </w:r>
      <w:r>
        <w:t>the</w:t>
      </w:r>
      <w:r>
        <w:rPr>
          <w:spacing w:val="-11"/>
        </w:rPr>
        <w:t xml:space="preserve"> </w:t>
      </w:r>
      <w:r>
        <w:t>documents</w:t>
      </w:r>
      <w:r>
        <w:rPr>
          <w:spacing w:val="-11"/>
        </w:rPr>
        <w:t xml:space="preserve"> </w:t>
      </w:r>
      <w:r>
        <w:t>it</w:t>
      </w:r>
      <w:r>
        <w:rPr>
          <w:spacing w:val="-11"/>
        </w:rPr>
        <w:t xml:space="preserve"> </w:t>
      </w:r>
      <w:r>
        <w:t>means</w:t>
      </w:r>
      <w:r>
        <w:rPr>
          <w:spacing w:val="-11"/>
        </w:rPr>
        <w:t xml:space="preserve"> </w:t>
      </w:r>
      <w:r>
        <w:t>she</w:t>
      </w:r>
      <w:r>
        <w:rPr>
          <w:spacing w:val="-11"/>
        </w:rPr>
        <w:t xml:space="preserve"> </w:t>
      </w:r>
      <w:r>
        <w:t>was</w:t>
      </w:r>
      <w:r>
        <w:rPr>
          <w:spacing w:val="-11"/>
        </w:rPr>
        <w:t xml:space="preserve"> </w:t>
      </w:r>
      <w:r>
        <w:t>negligent in not finding out that there were such illegal sales of stands. It need be observed that the accountant who testified in the matter conceded that receipts could have been forged so there was no good excuse why the same could not apply to the lea</w:t>
      </w:r>
      <w:r>
        <w:t>ses. The court thus finds no fault with</w:t>
      </w:r>
      <w:r>
        <w:rPr>
          <w:spacing w:val="-1"/>
        </w:rPr>
        <w:t xml:space="preserve"> </w:t>
      </w:r>
      <w:r>
        <w:t>the</w:t>
      </w:r>
      <w:r>
        <w:rPr>
          <w:spacing w:val="-1"/>
        </w:rPr>
        <w:t xml:space="preserve"> </w:t>
      </w:r>
      <w:r>
        <w:t>local</w:t>
      </w:r>
      <w:r>
        <w:rPr>
          <w:spacing w:val="-1"/>
        </w:rPr>
        <w:t xml:space="preserve"> </w:t>
      </w:r>
      <w:r>
        <w:t>boards</w:t>
      </w:r>
      <w:r>
        <w:rPr>
          <w:spacing w:val="-1"/>
        </w:rPr>
        <w:t xml:space="preserve"> </w:t>
      </w:r>
      <w:r>
        <w:t>reasoning</w:t>
      </w:r>
      <w:r>
        <w:rPr>
          <w:spacing w:val="-1"/>
        </w:rPr>
        <w:t xml:space="preserve"> </w:t>
      </w:r>
      <w:r>
        <w:t>that</w:t>
      </w:r>
      <w:r>
        <w:rPr>
          <w:spacing w:val="-1"/>
        </w:rPr>
        <w:t xml:space="preserve"> </w:t>
      </w:r>
      <w:r>
        <w:t>respondent’s</w:t>
      </w:r>
      <w:r>
        <w:rPr>
          <w:spacing w:val="-1"/>
        </w:rPr>
        <w:t xml:space="preserve"> </w:t>
      </w:r>
      <w:r>
        <w:t>culpability</w:t>
      </w:r>
      <w:r>
        <w:rPr>
          <w:spacing w:val="-1"/>
        </w:rPr>
        <w:t xml:space="preserve"> </w:t>
      </w:r>
      <w:r>
        <w:t>was</w:t>
      </w:r>
      <w:r>
        <w:rPr>
          <w:spacing w:val="-1"/>
        </w:rPr>
        <w:t xml:space="preserve"> </w:t>
      </w:r>
      <w:r>
        <w:t>not</w:t>
      </w:r>
      <w:r>
        <w:rPr>
          <w:spacing w:val="-1"/>
        </w:rPr>
        <w:t xml:space="preserve"> </w:t>
      </w:r>
      <w:r>
        <w:t>proven</w:t>
      </w:r>
      <w:r>
        <w:rPr>
          <w:spacing w:val="-1"/>
        </w:rPr>
        <w:t xml:space="preserve"> </w:t>
      </w:r>
      <w:r>
        <w:t>on</w:t>
      </w:r>
      <w:r>
        <w:rPr>
          <w:spacing w:val="-1"/>
        </w:rPr>
        <w:t xml:space="preserve"> </w:t>
      </w:r>
      <w:r>
        <w:t>a</w:t>
      </w:r>
      <w:r>
        <w:rPr>
          <w:spacing w:val="-1"/>
        </w:rPr>
        <w:t xml:space="preserve"> </w:t>
      </w:r>
      <w:r>
        <w:t>balance</w:t>
      </w:r>
      <w:r>
        <w:rPr>
          <w:spacing w:val="-1"/>
        </w:rPr>
        <w:t xml:space="preserve"> </w:t>
      </w:r>
      <w:r>
        <w:t>e</w:t>
      </w:r>
      <w:r>
        <w:rPr>
          <w:spacing w:val="-1"/>
        </w:rPr>
        <w:t xml:space="preserve"> </w:t>
      </w:r>
      <w:r>
        <w:t xml:space="preserve">of probability See </w:t>
      </w:r>
      <w:r>
        <w:rPr>
          <w:b/>
        </w:rPr>
        <w:t>ZESA vs Dera 1998 (1) ZLR 500(S)</w:t>
      </w:r>
      <w:r>
        <w:t>.</w:t>
      </w:r>
      <w:r>
        <w:rPr>
          <w:spacing w:val="40"/>
        </w:rPr>
        <w:t xml:space="preserve"> </w:t>
      </w:r>
      <w:r>
        <w:t>In like manner the question of the loss suffered by the Mvurwi Council could</w:t>
      </w:r>
      <w:r>
        <w:t xml:space="preserve"> only be explained by the fraudulent activities that took place and not by respondent’s conduct.</w:t>
      </w:r>
    </w:p>
    <w:p w:rsidR="004B1628" w:rsidRDefault="00A279DA">
      <w:pPr>
        <w:pStyle w:val="BodyText"/>
        <w:spacing w:line="360" w:lineRule="auto"/>
        <w:ind w:left="120" w:right="117" w:firstLine="720"/>
        <w:jc w:val="both"/>
      </w:pPr>
      <w:r>
        <w:t>As regards the sale or recommendation of sale of stands to non permanent employees respondent</w:t>
      </w:r>
      <w:r>
        <w:rPr>
          <w:spacing w:val="-12"/>
        </w:rPr>
        <w:t xml:space="preserve"> </w:t>
      </w:r>
      <w:r>
        <w:t>reasoned</w:t>
      </w:r>
      <w:r>
        <w:rPr>
          <w:spacing w:val="-12"/>
        </w:rPr>
        <w:t xml:space="preserve"> </w:t>
      </w:r>
      <w:r>
        <w:t>clearly</w:t>
      </w:r>
      <w:r>
        <w:rPr>
          <w:spacing w:val="-12"/>
        </w:rPr>
        <w:t xml:space="preserve"> </w:t>
      </w:r>
      <w:r>
        <w:t>that</w:t>
      </w:r>
      <w:r>
        <w:rPr>
          <w:spacing w:val="-12"/>
        </w:rPr>
        <w:t xml:space="preserve"> </w:t>
      </w:r>
      <w:r>
        <w:t>she</w:t>
      </w:r>
      <w:r>
        <w:rPr>
          <w:spacing w:val="-12"/>
        </w:rPr>
        <w:t xml:space="preserve"> </w:t>
      </w:r>
      <w:r>
        <w:t>was</w:t>
      </w:r>
      <w:r>
        <w:rPr>
          <w:spacing w:val="-12"/>
        </w:rPr>
        <w:t xml:space="preserve"> </w:t>
      </w:r>
      <w:r>
        <w:t>acting</w:t>
      </w:r>
      <w:r>
        <w:rPr>
          <w:spacing w:val="-12"/>
        </w:rPr>
        <w:t xml:space="preserve"> </w:t>
      </w:r>
      <w:r>
        <w:t>on</w:t>
      </w:r>
      <w:r>
        <w:rPr>
          <w:spacing w:val="-12"/>
        </w:rPr>
        <w:t xml:space="preserve"> </w:t>
      </w:r>
      <w:r>
        <w:t>her</w:t>
      </w:r>
      <w:r>
        <w:rPr>
          <w:spacing w:val="-13"/>
        </w:rPr>
        <w:t xml:space="preserve"> </w:t>
      </w:r>
      <w:r>
        <w:t>superiors</w:t>
      </w:r>
      <w:r>
        <w:rPr>
          <w:spacing w:val="-12"/>
        </w:rPr>
        <w:t xml:space="preserve"> </w:t>
      </w:r>
      <w:r>
        <w:t>instruction</w:t>
      </w:r>
      <w:r>
        <w:t>s.</w:t>
      </w:r>
      <w:r>
        <w:rPr>
          <w:spacing w:val="-12"/>
        </w:rPr>
        <w:t xml:space="preserve"> </w:t>
      </w:r>
      <w:r>
        <w:t>In</w:t>
      </w:r>
      <w:r>
        <w:rPr>
          <w:spacing w:val="-12"/>
        </w:rPr>
        <w:t xml:space="preserve"> </w:t>
      </w:r>
      <w:r>
        <w:t>any</w:t>
      </w:r>
      <w:r>
        <w:rPr>
          <w:spacing w:val="-12"/>
        </w:rPr>
        <w:t xml:space="preserve"> </w:t>
      </w:r>
      <w:r>
        <w:t>event</w:t>
      </w:r>
      <w:r>
        <w:rPr>
          <w:spacing w:val="-13"/>
        </w:rPr>
        <w:t xml:space="preserve"> </w:t>
      </w:r>
      <w:r>
        <w:t>such recommendation</w:t>
      </w:r>
      <w:r>
        <w:rPr>
          <w:spacing w:val="-14"/>
        </w:rPr>
        <w:t xml:space="preserve"> </w:t>
      </w:r>
      <w:r>
        <w:t>was</w:t>
      </w:r>
      <w:r>
        <w:rPr>
          <w:spacing w:val="-14"/>
        </w:rPr>
        <w:t xml:space="preserve"> </w:t>
      </w:r>
      <w:r>
        <w:t>subject</w:t>
      </w:r>
      <w:r>
        <w:rPr>
          <w:spacing w:val="-14"/>
        </w:rPr>
        <w:t xml:space="preserve"> </w:t>
      </w:r>
      <w:r>
        <w:t>to</w:t>
      </w:r>
      <w:r>
        <w:rPr>
          <w:spacing w:val="-14"/>
        </w:rPr>
        <w:t xml:space="preserve"> </w:t>
      </w:r>
      <w:r>
        <w:t>Mvurwi</w:t>
      </w:r>
      <w:r>
        <w:rPr>
          <w:spacing w:val="-14"/>
        </w:rPr>
        <w:t xml:space="preserve"> </w:t>
      </w:r>
      <w:r>
        <w:t>Council</w:t>
      </w:r>
      <w:r>
        <w:rPr>
          <w:spacing w:val="-14"/>
        </w:rPr>
        <w:t xml:space="preserve"> </w:t>
      </w:r>
      <w:r>
        <w:t>ratification.</w:t>
      </w:r>
      <w:r>
        <w:rPr>
          <w:spacing w:val="-14"/>
        </w:rPr>
        <w:t xml:space="preserve"> </w:t>
      </w:r>
      <w:r>
        <w:t>The</w:t>
      </w:r>
      <w:r>
        <w:rPr>
          <w:spacing w:val="-14"/>
        </w:rPr>
        <w:t xml:space="preserve"> </w:t>
      </w:r>
      <w:r>
        <w:t>court</w:t>
      </w:r>
      <w:r>
        <w:rPr>
          <w:spacing w:val="-14"/>
        </w:rPr>
        <w:t xml:space="preserve"> </w:t>
      </w:r>
      <w:r>
        <w:t>finds</w:t>
      </w:r>
      <w:r>
        <w:rPr>
          <w:spacing w:val="-14"/>
        </w:rPr>
        <w:t xml:space="preserve"> </w:t>
      </w:r>
      <w:r>
        <w:t>no</w:t>
      </w:r>
      <w:r>
        <w:rPr>
          <w:spacing w:val="-14"/>
        </w:rPr>
        <w:t xml:space="preserve"> </w:t>
      </w:r>
      <w:r>
        <w:t>fault</w:t>
      </w:r>
      <w:r>
        <w:rPr>
          <w:spacing w:val="-14"/>
        </w:rPr>
        <w:t xml:space="preserve"> </w:t>
      </w:r>
      <w:r>
        <w:t>with</w:t>
      </w:r>
      <w:r>
        <w:rPr>
          <w:spacing w:val="-13"/>
        </w:rPr>
        <w:t xml:space="preserve"> </w:t>
      </w:r>
      <w:r>
        <w:t>such a</w:t>
      </w:r>
      <w:r>
        <w:rPr>
          <w:spacing w:val="-2"/>
        </w:rPr>
        <w:t xml:space="preserve"> </w:t>
      </w:r>
      <w:r>
        <w:t>reasoning.</w:t>
      </w:r>
      <w:r>
        <w:rPr>
          <w:spacing w:val="40"/>
        </w:rPr>
        <w:t xml:space="preserve"> </w:t>
      </w:r>
      <w:r>
        <w:t>In</w:t>
      </w:r>
      <w:r>
        <w:rPr>
          <w:spacing w:val="-2"/>
        </w:rPr>
        <w:t xml:space="preserve"> </w:t>
      </w:r>
      <w:r>
        <w:t>the</w:t>
      </w:r>
      <w:r>
        <w:rPr>
          <w:spacing w:val="-2"/>
        </w:rPr>
        <w:t xml:space="preserve"> </w:t>
      </w:r>
      <w:r>
        <w:t>main</w:t>
      </w:r>
      <w:r>
        <w:rPr>
          <w:spacing w:val="-2"/>
        </w:rPr>
        <w:t xml:space="preserve"> </w:t>
      </w:r>
      <w:r>
        <w:t>it</w:t>
      </w:r>
      <w:r>
        <w:rPr>
          <w:spacing w:val="-2"/>
        </w:rPr>
        <w:t xml:space="preserve"> </w:t>
      </w:r>
      <w:r>
        <w:t>was</w:t>
      </w:r>
      <w:r>
        <w:rPr>
          <w:spacing w:val="-2"/>
        </w:rPr>
        <w:t xml:space="preserve"> </w:t>
      </w:r>
      <w:r>
        <w:t>clear</w:t>
      </w:r>
      <w:r>
        <w:rPr>
          <w:spacing w:val="-2"/>
        </w:rPr>
        <w:t xml:space="preserve"> </w:t>
      </w:r>
      <w:r>
        <w:t>that</w:t>
      </w:r>
      <w:r>
        <w:rPr>
          <w:spacing w:val="-2"/>
        </w:rPr>
        <w:t xml:space="preserve"> </w:t>
      </w:r>
      <w:r>
        <w:t>there</w:t>
      </w:r>
      <w:r>
        <w:rPr>
          <w:spacing w:val="-2"/>
        </w:rPr>
        <w:t xml:space="preserve"> </w:t>
      </w:r>
      <w:r>
        <w:t>was</w:t>
      </w:r>
      <w:r>
        <w:rPr>
          <w:spacing w:val="-2"/>
        </w:rPr>
        <w:t xml:space="preserve"> </w:t>
      </w:r>
      <w:r>
        <w:t>no</w:t>
      </w:r>
      <w:r>
        <w:rPr>
          <w:spacing w:val="-2"/>
        </w:rPr>
        <w:t xml:space="preserve"> </w:t>
      </w:r>
      <w:r>
        <w:t>cogent</w:t>
      </w:r>
      <w:r>
        <w:rPr>
          <w:spacing w:val="-2"/>
        </w:rPr>
        <w:t xml:space="preserve"> </w:t>
      </w:r>
      <w:r>
        <w:t>basis</w:t>
      </w:r>
      <w:r>
        <w:rPr>
          <w:spacing w:val="-2"/>
        </w:rPr>
        <w:t xml:space="preserve"> </w:t>
      </w:r>
      <w:r>
        <w:t>for</w:t>
      </w:r>
      <w:r>
        <w:rPr>
          <w:spacing w:val="-2"/>
        </w:rPr>
        <w:t xml:space="preserve"> </w:t>
      </w:r>
      <w:r>
        <w:t>finding</w:t>
      </w:r>
      <w:r>
        <w:rPr>
          <w:spacing w:val="-2"/>
        </w:rPr>
        <w:t xml:space="preserve"> </w:t>
      </w:r>
      <w:r>
        <w:t>the</w:t>
      </w:r>
      <w:r>
        <w:rPr>
          <w:spacing w:val="-2"/>
        </w:rPr>
        <w:t xml:space="preserve"> </w:t>
      </w:r>
      <w:r>
        <w:t>respondent guilty and dismissing her.</w:t>
      </w:r>
      <w:r>
        <w:rPr>
          <w:spacing w:val="40"/>
        </w:rPr>
        <w:t xml:space="preserve"> </w:t>
      </w:r>
      <w:r>
        <w:t>To that extent the local government board cannot be faulted for upsetting</w:t>
      </w:r>
      <w:r>
        <w:rPr>
          <w:spacing w:val="-3"/>
        </w:rPr>
        <w:t xml:space="preserve"> </w:t>
      </w:r>
      <w:r>
        <w:t>the</w:t>
      </w:r>
      <w:r>
        <w:rPr>
          <w:spacing w:val="-3"/>
        </w:rPr>
        <w:t xml:space="preserve"> </w:t>
      </w:r>
      <w:r>
        <w:t>dismissal.</w:t>
      </w:r>
      <w:r>
        <w:rPr>
          <w:spacing w:val="-3"/>
        </w:rPr>
        <w:t xml:space="preserve"> </w:t>
      </w:r>
      <w:r>
        <w:t>The</w:t>
      </w:r>
      <w:r>
        <w:rPr>
          <w:spacing w:val="-3"/>
        </w:rPr>
        <w:t xml:space="preserve"> </w:t>
      </w:r>
      <w:r>
        <w:t>court</w:t>
      </w:r>
      <w:r>
        <w:rPr>
          <w:spacing w:val="-3"/>
        </w:rPr>
        <w:t xml:space="preserve"> </w:t>
      </w:r>
      <w:r>
        <w:t>is</w:t>
      </w:r>
      <w:r>
        <w:rPr>
          <w:spacing w:val="-3"/>
        </w:rPr>
        <w:t xml:space="preserve"> </w:t>
      </w:r>
      <w:r>
        <w:t>ultimately</w:t>
      </w:r>
      <w:r>
        <w:rPr>
          <w:spacing w:val="-3"/>
        </w:rPr>
        <w:t xml:space="preserve"> </w:t>
      </w:r>
      <w:r>
        <w:t>satisfied</w:t>
      </w:r>
      <w:r>
        <w:rPr>
          <w:spacing w:val="-3"/>
        </w:rPr>
        <w:t xml:space="preserve"> </w:t>
      </w:r>
      <w:r>
        <w:t>that</w:t>
      </w:r>
      <w:r>
        <w:rPr>
          <w:spacing w:val="-3"/>
        </w:rPr>
        <w:t xml:space="preserve"> </w:t>
      </w:r>
      <w:r>
        <w:t>no</w:t>
      </w:r>
      <w:r>
        <w:rPr>
          <w:spacing w:val="-3"/>
        </w:rPr>
        <w:t xml:space="preserve"> </w:t>
      </w:r>
      <w:r>
        <w:t>good</w:t>
      </w:r>
      <w:r>
        <w:rPr>
          <w:spacing w:val="-3"/>
        </w:rPr>
        <w:t xml:space="preserve"> </w:t>
      </w:r>
      <w:r>
        <w:t>case</w:t>
      </w:r>
      <w:r>
        <w:rPr>
          <w:spacing w:val="-3"/>
        </w:rPr>
        <w:t xml:space="preserve"> </w:t>
      </w:r>
      <w:r>
        <w:t>for</w:t>
      </w:r>
      <w:r>
        <w:rPr>
          <w:spacing w:val="-3"/>
        </w:rPr>
        <w:t xml:space="preserve"> </w:t>
      </w:r>
      <w:r>
        <w:t>appeal</w:t>
      </w:r>
      <w:r>
        <w:rPr>
          <w:spacing w:val="-3"/>
        </w:rPr>
        <w:t xml:space="preserve"> </w:t>
      </w:r>
      <w:r>
        <w:t>had</w:t>
      </w:r>
      <w:r>
        <w:rPr>
          <w:spacing w:val="-3"/>
        </w:rPr>
        <w:t xml:space="preserve"> </w:t>
      </w:r>
      <w:r>
        <w:t>been made out.</w:t>
      </w:r>
      <w:r>
        <w:rPr>
          <w:spacing w:val="40"/>
        </w:rPr>
        <w:t xml:space="preserve"> </w:t>
      </w:r>
      <w:r>
        <w:t>The appeal should fail in its entirety.</w:t>
      </w:r>
    </w:p>
    <w:p w:rsidR="004B1628" w:rsidRDefault="004B1628">
      <w:pPr>
        <w:pStyle w:val="BodyText"/>
        <w:rPr>
          <w:sz w:val="36"/>
        </w:rPr>
      </w:pPr>
    </w:p>
    <w:p w:rsidR="004B1628" w:rsidRDefault="00A279DA">
      <w:pPr>
        <w:pStyle w:val="BodyText"/>
        <w:ind w:left="120"/>
        <w:jc w:val="both"/>
      </w:pPr>
      <w:bookmarkStart w:id="0" w:name="_GoBack"/>
      <w:bookmarkEnd w:id="0"/>
      <w:r>
        <w:t>IT</w:t>
      </w:r>
      <w:r>
        <w:rPr>
          <w:spacing w:val="-3"/>
        </w:rPr>
        <w:t xml:space="preserve"> </w:t>
      </w:r>
      <w:r>
        <w:t>IS</w:t>
      </w:r>
      <w:r>
        <w:rPr>
          <w:spacing w:val="-2"/>
        </w:rPr>
        <w:t xml:space="preserve"> </w:t>
      </w:r>
      <w:r>
        <w:t>ORDERED</w:t>
      </w:r>
      <w:r>
        <w:rPr>
          <w:spacing w:val="-2"/>
        </w:rPr>
        <w:t xml:space="preserve"> </w:t>
      </w:r>
      <w:r>
        <w:rPr>
          <w:spacing w:val="-4"/>
        </w:rPr>
        <w:t>THAT</w:t>
      </w:r>
    </w:p>
    <w:p w:rsidR="004B1628" w:rsidRDefault="004B1628">
      <w:pPr>
        <w:pStyle w:val="BodyText"/>
        <w:rPr>
          <w:sz w:val="26"/>
        </w:rPr>
      </w:pPr>
    </w:p>
    <w:p w:rsidR="004B1628" w:rsidRDefault="004B1628">
      <w:pPr>
        <w:pStyle w:val="BodyText"/>
        <w:rPr>
          <w:sz w:val="22"/>
        </w:rPr>
      </w:pPr>
    </w:p>
    <w:p w:rsidR="004B1628" w:rsidRDefault="00A279DA">
      <w:pPr>
        <w:pStyle w:val="BodyText"/>
        <w:spacing w:line="360" w:lineRule="auto"/>
        <w:ind w:left="120" w:right="118"/>
        <w:jc w:val="both"/>
      </w:pPr>
      <w:r>
        <w:t>Appeal</w:t>
      </w:r>
      <w:r>
        <w:rPr>
          <w:spacing w:val="-8"/>
        </w:rPr>
        <w:t xml:space="preserve"> </w:t>
      </w:r>
      <w:r>
        <w:t>being</w:t>
      </w:r>
      <w:r>
        <w:rPr>
          <w:spacing w:val="-8"/>
        </w:rPr>
        <w:t xml:space="preserve"> </w:t>
      </w:r>
      <w:r>
        <w:t>without</w:t>
      </w:r>
      <w:r>
        <w:rPr>
          <w:spacing w:val="-8"/>
        </w:rPr>
        <w:t xml:space="preserve"> </w:t>
      </w:r>
      <w:r>
        <w:t>merit</w:t>
      </w:r>
      <w:r>
        <w:rPr>
          <w:spacing w:val="-8"/>
        </w:rPr>
        <w:t xml:space="preserve"> </w:t>
      </w:r>
      <w:r>
        <w:t>in</w:t>
      </w:r>
      <w:r>
        <w:rPr>
          <w:spacing w:val="-8"/>
        </w:rPr>
        <w:t xml:space="preserve"> </w:t>
      </w:r>
      <w:r>
        <w:t>its</w:t>
      </w:r>
      <w:r>
        <w:rPr>
          <w:spacing w:val="-8"/>
        </w:rPr>
        <w:t xml:space="preserve"> </w:t>
      </w:r>
      <w:r>
        <w:t>entirety</w:t>
      </w:r>
      <w:r>
        <w:rPr>
          <w:spacing w:val="-8"/>
        </w:rPr>
        <w:t xml:space="preserve"> </w:t>
      </w:r>
      <w:r>
        <w:t>it</w:t>
      </w:r>
      <w:r>
        <w:rPr>
          <w:spacing w:val="-8"/>
        </w:rPr>
        <w:t xml:space="preserve"> </w:t>
      </w:r>
      <w:r>
        <w:t>be</w:t>
      </w:r>
      <w:r>
        <w:rPr>
          <w:spacing w:val="-8"/>
        </w:rPr>
        <w:t xml:space="preserve"> </w:t>
      </w:r>
      <w:r>
        <w:t>and</w:t>
      </w:r>
      <w:r>
        <w:rPr>
          <w:spacing w:val="-8"/>
        </w:rPr>
        <w:t xml:space="preserve"> </w:t>
      </w:r>
      <w:r>
        <w:t>is</w:t>
      </w:r>
      <w:r>
        <w:rPr>
          <w:spacing w:val="-8"/>
        </w:rPr>
        <w:t xml:space="preserve"> </w:t>
      </w:r>
      <w:r>
        <w:t>hereby</w:t>
      </w:r>
      <w:r>
        <w:rPr>
          <w:spacing w:val="-8"/>
        </w:rPr>
        <w:t xml:space="preserve"> </w:t>
      </w:r>
      <w:r>
        <w:t>dismissed</w:t>
      </w:r>
      <w:r>
        <w:rPr>
          <w:spacing w:val="-8"/>
        </w:rPr>
        <w:t xml:space="preserve"> </w:t>
      </w:r>
      <w:r>
        <w:t>with</w:t>
      </w:r>
      <w:r>
        <w:rPr>
          <w:spacing w:val="-8"/>
        </w:rPr>
        <w:t xml:space="preserve"> </w:t>
      </w:r>
      <w:r>
        <w:t>each</w:t>
      </w:r>
      <w:r>
        <w:rPr>
          <w:spacing w:val="-8"/>
        </w:rPr>
        <w:t xml:space="preserve"> </w:t>
      </w:r>
      <w:r>
        <w:t>party</w:t>
      </w:r>
      <w:r>
        <w:rPr>
          <w:spacing w:val="-8"/>
        </w:rPr>
        <w:t xml:space="preserve"> </w:t>
      </w:r>
      <w:r>
        <w:t>bearing own costs.</w:t>
      </w:r>
    </w:p>
    <w:p w:rsidR="004B1628" w:rsidRDefault="004B1628">
      <w:pPr>
        <w:pStyle w:val="BodyText"/>
        <w:rPr>
          <w:sz w:val="26"/>
        </w:rPr>
      </w:pPr>
    </w:p>
    <w:p w:rsidR="004B1628" w:rsidRDefault="004B1628">
      <w:pPr>
        <w:pStyle w:val="BodyText"/>
        <w:spacing w:before="2"/>
        <w:rPr>
          <w:sz w:val="21"/>
        </w:rPr>
      </w:pPr>
    </w:p>
    <w:p w:rsidR="004B1628" w:rsidRDefault="00A279DA">
      <w:pPr>
        <w:ind w:left="120"/>
        <w:jc w:val="both"/>
        <w:rPr>
          <w:sz w:val="24"/>
        </w:rPr>
      </w:pPr>
      <w:r>
        <w:rPr>
          <w:i/>
          <w:spacing w:val="-4"/>
          <w:sz w:val="25"/>
        </w:rPr>
        <w:t>Mbeta</w:t>
      </w:r>
      <w:r>
        <w:rPr>
          <w:i/>
          <w:spacing w:val="-9"/>
          <w:sz w:val="25"/>
        </w:rPr>
        <w:t xml:space="preserve"> </w:t>
      </w:r>
      <w:r>
        <w:rPr>
          <w:i/>
          <w:spacing w:val="-4"/>
          <w:sz w:val="25"/>
        </w:rPr>
        <w:t>Magwiza</w:t>
      </w:r>
      <w:r>
        <w:rPr>
          <w:i/>
          <w:spacing w:val="-9"/>
          <w:sz w:val="25"/>
        </w:rPr>
        <w:t xml:space="preserve"> </w:t>
      </w:r>
      <w:r>
        <w:rPr>
          <w:i/>
          <w:spacing w:val="-4"/>
          <w:sz w:val="25"/>
        </w:rPr>
        <w:t>Legal</w:t>
      </w:r>
      <w:r>
        <w:rPr>
          <w:i/>
          <w:spacing w:val="-8"/>
          <w:sz w:val="25"/>
        </w:rPr>
        <w:t xml:space="preserve"> </w:t>
      </w:r>
      <w:r>
        <w:rPr>
          <w:i/>
          <w:spacing w:val="-4"/>
          <w:sz w:val="25"/>
        </w:rPr>
        <w:t>Practitioners,</w:t>
      </w:r>
      <w:r>
        <w:rPr>
          <w:i/>
          <w:spacing w:val="-9"/>
          <w:sz w:val="25"/>
        </w:rPr>
        <w:t xml:space="preserve"> </w:t>
      </w:r>
      <w:r>
        <w:rPr>
          <w:spacing w:val="-4"/>
          <w:sz w:val="24"/>
        </w:rPr>
        <w:t>Appellant’s</w:t>
      </w:r>
      <w:r>
        <w:rPr>
          <w:spacing w:val="-6"/>
          <w:sz w:val="24"/>
        </w:rPr>
        <w:t xml:space="preserve"> </w:t>
      </w:r>
      <w:r>
        <w:rPr>
          <w:spacing w:val="-4"/>
          <w:sz w:val="24"/>
        </w:rPr>
        <w:t>Legal</w:t>
      </w:r>
      <w:r>
        <w:rPr>
          <w:spacing w:val="-5"/>
          <w:sz w:val="24"/>
        </w:rPr>
        <w:t xml:space="preserve"> </w:t>
      </w:r>
      <w:r>
        <w:rPr>
          <w:spacing w:val="-4"/>
          <w:sz w:val="24"/>
        </w:rPr>
        <w:t>Practitioners</w:t>
      </w:r>
    </w:p>
    <w:p w:rsidR="004B1628" w:rsidRDefault="004B1628">
      <w:pPr>
        <w:pStyle w:val="BodyText"/>
        <w:rPr>
          <w:sz w:val="28"/>
        </w:rPr>
      </w:pPr>
    </w:p>
    <w:p w:rsidR="004B1628" w:rsidRDefault="00A279DA">
      <w:pPr>
        <w:spacing w:before="218"/>
        <w:ind w:left="120"/>
        <w:jc w:val="both"/>
        <w:rPr>
          <w:sz w:val="24"/>
        </w:rPr>
      </w:pPr>
      <w:r>
        <w:rPr>
          <w:i/>
          <w:spacing w:val="-2"/>
          <w:sz w:val="25"/>
        </w:rPr>
        <w:t>Ngwerume</w:t>
      </w:r>
      <w:r>
        <w:rPr>
          <w:i/>
          <w:spacing w:val="-4"/>
          <w:sz w:val="25"/>
        </w:rPr>
        <w:t xml:space="preserve"> </w:t>
      </w:r>
      <w:r>
        <w:rPr>
          <w:i/>
          <w:spacing w:val="-2"/>
          <w:sz w:val="25"/>
        </w:rPr>
        <w:t>Attorneys</w:t>
      </w:r>
      <w:r>
        <w:rPr>
          <w:i/>
          <w:spacing w:val="-4"/>
          <w:sz w:val="25"/>
        </w:rPr>
        <w:t xml:space="preserve"> </w:t>
      </w:r>
      <w:r>
        <w:rPr>
          <w:i/>
          <w:spacing w:val="-2"/>
          <w:sz w:val="25"/>
        </w:rPr>
        <w:t>at</w:t>
      </w:r>
      <w:r>
        <w:rPr>
          <w:i/>
          <w:spacing w:val="-4"/>
          <w:sz w:val="25"/>
        </w:rPr>
        <w:t xml:space="preserve"> </w:t>
      </w:r>
      <w:r>
        <w:rPr>
          <w:i/>
          <w:spacing w:val="-2"/>
          <w:sz w:val="25"/>
        </w:rPr>
        <w:t>Law</w:t>
      </w:r>
      <w:r>
        <w:rPr>
          <w:spacing w:val="-2"/>
          <w:sz w:val="24"/>
        </w:rPr>
        <w:t>,</w:t>
      </w:r>
      <w:r>
        <w:rPr>
          <w:spacing w:val="-1"/>
          <w:sz w:val="24"/>
        </w:rPr>
        <w:t xml:space="preserve"> </w:t>
      </w:r>
      <w:r>
        <w:rPr>
          <w:spacing w:val="-2"/>
          <w:sz w:val="24"/>
        </w:rPr>
        <w:t>Respondent’s</w:t>
      </w:r>
      <w:r>
        <w:rPr>
          <w:spacing w:val="-1"/>
          <w:sz w:val="24"/>
        </w:rPr>
        <w:t xml:space="preserve"> </w:t>
      </w:r>
      <w:r>
        <w:rPr>
          <w:spacing w:val="-2"/>
          <w:sz w:val="24"/>
        </w:rPr>
        <w:t>Legal</w:t>
      </w:r>
      <w:r>
        <w:rPr>
          <w:spacing w:val="-1"/>
          <w:sz w:val="24"/>
        </w:rPr>
        <w:t xml:space="preserve"> </w:t>
      </w:r>
      <w:r>
        <w:rPr>
          <w:spacing w:val="-2"/>
          <w:sz w:val="24"/>
        </w:rPr>
        <w:t>Practitioners</w:t>
      </w:r>
    </w:p>
    <w:sectPr w:rsidR="004B1628">
      <w:pgSz w:w="11910" w:h="16840"/>
      <w:pgMar w:top="1620" w:right="1320" w:bottom="280" w:left="1320" w:header="76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9DA" w:rsidRDefault="00A279DA">
      <w:r>
        <w:separator/>
      </w:r>
    </w:p>
  </w:endnote>
  <w:endnote w:type="continuationSeparator" w:id="0">
    <w:p w:rsidR="00A279DA" w:rsidRDefault="00A27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9DA" w:rsidRDefault="00A279DA">
      <w:r>
        <w:separator/>
      </w:r>
    </w:p>
  </w:footnote>
  <w:footnote w:type="continuationSeparator" w:id="0">
    <w:p w:rsidR="00A279DA" w:rsidRDefault="00A27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628" w:rsidRDefault="00A279DA">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position:absolute;margin-left:464.35pt;margin-top:37.2pt;width:81pt;height:39.9pt;z-index:-251658752;mso-position-horizontal-relative:page;mso-position-vertical-relative:page" filled="f" stroked="f">
          <v:textbox inset="0,0,0,0">
            <w:txbxContent>
              <w:p w:rsidR="004B1628" w:rsidRDefault="00A279DA">
                <w:pPr>
                  <w:spacing w:line="244" w:lineRule="exact"/>
                  <w:ind w:left="1067"/>
                  <w:rPr>
                    <w:rFonts w:ascii="Calibri"/>
                  </w:rPr>
                </w:pPr>
                <w:r>
                  <w:rPr>
                    <w:rFonts w:ascii="Calibri"/>
                  </w:rPr>
                  <w:fldChar w:fldCharType="begin"/>
                </w:r>
                <w:r>
                  <w:rPr>
                    <w:rFonts w:ascii="Calibri"/>
                  </w:rPr>
                  <w:instrText xml:space="preserve"> PAGE </w:instrText>
                </w:r>
                <w:r>
                  <w:rPr>
                    <w:rFonts w:ascii="Calibri"/>
                  </w:rPr>
                  <w:fldChar w:fldCharType="separate"/>
                </w:r>
                <w:r w:rsidR="005163DC">
                  <w:rPr>
                    <w:rFonts w:ascii="Calibri"/>
                    <w:noProof/>
                  </w:rPr>
                  <w:t>4</w:t>
                </w:r>
                <w:r>
                  <w:rPr>
                    <w:rFonts w:ascii="Calibri"/>
                  </w:rPr>
                  <w:fldChar w:fldCharType="end"/>
                </w:r>
              </w:p>
              <w:p w:rsidR="004B1628" w:rsidRDefault="00A279DA">
                <w:pPr>
                  <w:ind w:left="20" w:firstLine="196"/>
                  <w:rPr>
                    <w:rFonts w:ascii="Calibri"/>
                  </w:rPr>
                </w:pPr>
                <w:r>
                  <w:rPr>
                    <w:rFonts w:ascii="Calibri"/>
                    <w:spacing w:val="-2"/>
                  </w:rPr>
                  <w:t>LC/H/276/2023 LC/H/882/22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986463"/>
    <w:multiLevelType w:val="hybridMultilevel"/>
    <w:tmpl w:val="0EE24CC0"/>
    <w:lvl w:ilvl="0" w:tplc="F0DCBEA0">
      <w:start w:val="1"/>
      <w:numFmt w:val="lowerRoman"/>
      <w:lvlText w:val="%1."/>
      <w:lvlJc w:val="left"/>
      <w:pPr>
        <w:ind w:left="1560" w:hanging="721"/>
        <w:jc w:val="left"/>
      </w:pPr>
      <w:rPr>
        <w:rFonts w:ascii="Times New Roman" w:eastAsia="Times New Roman" w:hAnsi="Times New Roman" w:cs="Times New Roman" w:hint="default"/>
        <w:b w:val="0"/>
        <w:bCs w:val="0"/>
        <w:i w:val="0"/>
        <w:iCs w:val="0"/>
        <w:w w:val="100"/>
        <w:sz w:val="24"/>
        <w:szCs w:val="24"/>
        <w:lang w:val="en-US" w:eastAsia="en-US" w:bidi="ar-SA"/>
      </w:rPr>
    </w:lvl>
    <w:lvl w:ilvl="1" w:tplc="739A61A0">
      <w:start w:val="1"/>
      <w:numFmt w:val="decimal"/>
      <w:lvlText w:val="%2."/>
      <w:lvlJc w:val="left"/>
      <w:pPr>
        <w:ind w:left="120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2" w:tplc="9DA0AB04">
      <w:start w:val="1"/>
      <w:numFmt w:val="lowerLetter"/>
      <w:lvlText w:val="%3."/>
      <w:lvlJc w:val="left"/>
      <w:pPr>
        <w:ind w:left="1560" w:hanging="361"/>
        <w:jc w:val="left"/>
      </w:pPr>
      <w:rPr>
        <w:rFonts w:ascii="Times New Roman" w:eastAsia="Times New Roman" w:hAnsi="Times New Roman" w:cs="Times New Roman" w:hint="default"/>
        <w:b w:val="0"/>
        <w:bCs w:val="0"/>
        <w:i w:val="0"/>
        <w:iCs w:val="0"/>
        <w:w w:val="100"/>
        <w:sz w:val="24"/>
        <w:szCs w:val="24"/>
        <w:lang w:val="en-US" w:eastAsia="en-US" w:bidi="ar-SA"/>
      </w:rPr>
    </w:lvl>
    <w:lvl w:ilvl="3" w:tplc="628E3E8C">
      <w:numFmt w:val="bullet"/>
      <w:lvlText w:val="•"/>
      <w:lvlJc w:val="left"/>
      <w:pPr>
        <w:ind w:left="3272" w:hanging="361"/>
      </w:pPr>
      <w:rPr>
        <w:rFonts w:hint="default"/>
        <w:lang w:val="en-US" w:eastAsia="en-US" w:bidi="ar-SA"/>
      </w:rPr>
    </w:lvl>
    <w:lvl w:ilvl="4" w:tplc="FCC81FC0">
      <w:numFmt w:val="bullet"/>
      <w:lvlText w:val="•"/>
      <w:lvlJc w:val="left"/>
      <w:pPr>
        <w:ind w:left="4128" w:hanging="361"/>
      </w:pPr>
      <w:rPr>
        <w:rFonts w:hint="default"/>
        <w:lang w:val="en-US" w:eastAsia="en-US" w:bidi="ar-SA"/>
      </w:rPr>
    </w:lvl>
    <w:lvl w:ilvl="5" w:tplc="6E7AAC16">
      <w:numFmt w:val="bullet"/>
      <w:lvlText w:val="•"/>
      <w:lvlJc w:val="left"/>
      <w:pPr>
        <w:ind w:left="4984" w:hanging="361"/>
      </w:pPr>
      <w:rPr>
        <w:rFonts w:hint="default"/>
        <w:lang w:val="en-US" w:eastAsia="en-US" w:bidi="ar-SA"/>
      </w:rPr>
    </w:lvl>
    <w:lvl w:ilvl="6" w:tplc="33465374">
      <w:numFmt w:val="bullet"/>
      <w:lvlText w:val="•"/>
      <w:lvlJc w:val="left"/>
      <w:pPr>
        <w:ind w:left="5841" w:hanging="361"/>
      </w:pPr>
      <w:rPr>
        <w:rFonts w:hint="default"/>
        <w:lang w:val="en-US" w:eastAsia="en-US" w:bidi="ar-SA"/>
      </w:rPr>
    </w:lvl>
    <w:lvl w:ilvl="7" w:tplc="08480876">
      <w:numFmt w:val="bullet"/>
      <w:lvlText w:val="•"/>
      <w:lvlJc w:val="left"/>
      <w:pPr>
        <w:ind w:left="6697" w:hanging="361"/>
      </w:pPr>
      <w:rPr>
        <w:rFonts w:hint="default"/>
        <w:lang w:val="en-US" w:eastAsia="en-US" w:bidi="ar-SA"/>
      </w:rPr>
    </w:lvl>
    <w:lvl w:ilvl="8" w:tplc="D16EF246">
      <w:numFmt w:val="bullet"/>
      <w:lvlText w:val="•"/>
      <w:lvlJc w:val="left"/>
      <w:pPr>
        <w:ind w:left="7553" w:hanging="361"/>
      </w:pPr>
      <w:rPr>
        <w:rFonts w:hint="default"/>
        <w:lang w:val="en-US" w:eastAsia="en-US" w:bidi="ar-SA"/>
      </w:rPr>
    </w:lvl>
  </w:abstractNum>
  <w:abstractNum w:abstractNumId="1" w15:restartNumberingAfterBreak="0">
    <w:nsid w:val="3B6A1A76"/>
    <w:multiLevelType w:val="hybridMultilevel"/>
    <w:tmpl w:val="A2A66B70"/>
    <w:lvl w:ilvl="0" w:tplc="0EF4FC02">
      <w:start w:val="13"/>
      <w:numFmt w:val="decimal"/>
      <w:lvlText w:val="%1."/>
      <w:lvlJc w:val="left"/>
      <w:pPr>
        <w:ind w:left="840" w:hanging="358"/>
        <w:jc w:val="left"/>
      </w:pPr>
      <w:rPr>
        <w:rFonts w:ascii="Times New Roman" w:eastAsia="Times New Roman" w:hAnsi="Times New Roman" w:cs="Times New Roman" w:hint="default"/>
        <w:b w:val="0"/>
        <w:bCs w:val="0"/>
        <w:i w:val="0"/>
        <w:iCs w:val="0"/>
        <w:w w:val="100"/>
        <w:sz w:val="24"/>
        <w:szCs w:val="24"/>
        <w:lang w:val="en-US" w:eastAsia="en-US" w:bidi="ar-SA"/>
      </w:rPr>
    </w:lvl>
    <w:lvl w:ilvl="1" w:tplc="6C7E8962">
      <w:numFmt w:val="bullet"/>
      <w:lvlText w:val="•"/>
      <w:lvlJc w:val="left"/>
      <w:pPr>
        <w:ind w:left="1682" w:hanging="358"/>
      </w:pPr>
      <w:rPr>
        <w:rFonts w:hint="default"/>
        <w:lang w:val="en-US" w:eastAsia="en-US" w:bidi="ar-SA"/>
      </w:rPr>
    </w:lvl>
    <w:lvl w:ilvl="2" w:tplc="06E26484">
      <w:numFmt w:val="bullet"/>
      <w:lvlText w:val="•"/>
      <w:lvlJc w:val="left"/>
      <w:pPr>
        <w:ind w:left="2525" w:hanging="358"/>
      </w:pPr>
      <w:rPr>
        <w:rFonts w:hint="default"/>
        <w:lang w:val="en-US" w:eastAsia="en-US" w:bidi="ar-SA"/>
      </w:rPr>
    </w:lvl>
    <w:lvl w:ilvl="3" w:tplc="878A2F8A">
      <w:numFmt w:val="bullet"/>
      <w:lvlText w:val="•"/>
      <w:lvlJc w:val="left"/>
      <w:pPr>
        <w:ind w:left="3367" w:hanging="358"/>
      </w:pPr>
      <w:rPr>
        <w:rFonts w:hint="default"/>
        <w:lang w:val="en-US" w:eastAsia="en-US" w:bidi="ar-SA"/>
      </w:rPr>
    </w:lvl>
    <w:lvl w:ilvl="4" w:tplc="275C5988">
      <w:numFmt w:val="bullet"/>
      <w:lvlText w:val="•"/>
      <w:lvlJc w:val="left"/>
      <w:pPr>
        <w:ind w:left="4210" w:hanging="358"/>
      </w:pPr>
      <w:rPr>
        <w:rFonts w:hint="default"/>
        <w:lang w:val="en-US" w:eastAsia="en-US" w:bidi="ar-SA"/>
      </w:rPr>
    </w:lvl>
    <w:lvl w:ilvl="5" w:tplc="29D2B396">
      <w:numFmt w:val="bullet"/>
      <w:lvlText w:val="•"/>
      <w:lvlJc w:val="left"/>
      <w:pPr>
        <w:ind w:left="5053" w:hanging="358"/>
      </w:pPr>
      <w:rPr>
        <w:rFonts w:hint="default"/>
        <w:lang w:val="en-US" w:eastAsia="en-US" w:bidi="ar-SA"/>
      </w:rPr>
    </w:lvl>
    <w:lvl w:ilvl="6" w:tplc="232CB458">
      <w:numFmt w:val="bullet"/>
      <w:lvlText w:val="•"/>
      <w:lvlJc w:val="left"/>
      <w:pPr>
        <w:ind w:left="5895" w:hanging="358"/>
      </w:pPr>
      <w:rPr>
        <w:rFonts w:hint="default"/>
        <w:lang w:val="en-US" w:eastAsia="en-US" w:bidi="ar-SA"/>
      </w:rPr>
    </w:lvl>
    <w:lvl w:ilvl="7" w:tplc="3AC8698A">
      <w:numFmt w:val="bullet"/>
      <w:lvlText w:val="•"/>
      <w:lvlJc w:val="left"/>
      <w:pPr>
        <w:ind w:left="6738" w:hanging="358"/>
      </w:pPr>
      <w:rPr>
        <w:rFonts w:hint="default"/>
        <w:lang w:val="en-US" w:eastAsia="en-US" w:bidi="ar-SA"/>
      </w:rPr>
    </w:lvl>
    <w:lvl w:ilvl="8" w:tplc="738EA68A">
      <w:numFmt w:val="bullet"/>
      <w:lvlText w:val="•"/>
      <w:lvlJc w:val="left"/>
      <w:pPr>
        <w:ind w:left="7580" w:hanging="358"/>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B1628"/>
    <w:rsid w:val="004B1628"/>
    <w:rsid w:val="005163DC"/>
    <w:rsid w:val="00A27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544DAC73-F581-4254-A696-23109215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right="11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1517</Words>
  <Characters>8647</Characters>
  <Application>Microsoft Office Word</Application>
  <DocSecurity>0</DocSecurity>
  <Lines>72</Lines>
  <Paragraphs>20</Paragraphs>
  <ScaleCrop>false</ScaleCrop>
  <Company/>
  <LinksUpToDate>false</LinksUpToDate>
  <CharactersWithSpaces>10144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Microsoft account</cp:lastModifiedBy>
  <cp:revision>2</cp:revision>
  <dcterms:created xsi:type="dcterms:W3CDTF">2023-09-20T14:05:00Z</dcterms:created>
  <dcterms:modified xsi:type="dcterms:W3CDTF">2023-09-20T14:06:00Z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Microsoft Office Word</vt:lpwstr>
  </property>
  <property fmtid="{D5CDD505-2E9C-101B-9397-08002B2CF9AE}" pid="4" name="LastSaved">
    <vt:filetime>2023-09-20T00:00:00Z</vt:filetime>
  </property>
  <property fmtid="{D5CDD505-2E9C-101B-9397-08002B2CF9AE}" pid="5" name="Producer">
    <vt:lpwstr>䅳灯獥⹗潲摳⁦潲⁊慶愠㈱⸶⸰㬠浯摩晩敤⁵獩湧⁩呥硴′⸱⸷⁢礠ㅔ㍘吀</vt:lpwstr>
  </property>
</Properties>
</file>