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D70" w:rsidRDefault="00AF2D70" w:rsidP="00AF2D70">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F2D70" w:rsidRPr="001C2723" w:rsidRDefault="00AF2D70" w:rsidP="00AF2D70">
      <w:pPr>
        <w:spacing w:after="0" w:line="240" w:lineRule="auto"/>
        <w:rPr>
          <w:rFonts w:ascii="Times New Roman" w:hAnsi="Times New Roman" w:cs="Times New Roman"/>
          <w:sz w:val="24"/>
          <w:szCs w:val="24"/>
        </w:rPr>
      </w:pPr>
      <w:r w:rsidRPr="001C2723">
        <w:rPr>
          <w:rFonts w:ascii="Times New Roman" w:hAnsi="Times New Roman" w:cs="Times New Roman"/>
          <w:sz w:val="24"/>
          <w:szCs w:val="24"/>
        </w:rPr>
        <w:t>MUNICIPALITY OF CHINHOYI</w:t>
      </w:r>
    </w:p>
    <w:p w:rsidR="00AF2D70" w:rsidRPr="001C2723" w:rsidRDefault="00AF2D70" w:rsidP="00AF2D70">
      <w:pPr>
        <w:spacing w:after="0" w:line="240" w:lineRule="auto"/>
        <w:rPr>
          <w:rFonts w:ascii="Times New Roman" w:hAnsi="Times New Roman" w:cs="Times New Roman"/>
          <w:sz w:val="24"/>
          <w:szCs w:val="24"/>
        </w:rPr>
      </w:pPr>
      <w:proofErr w:type="gramStart"/>
      <w:r w:rsidRPr="001C2723">
        <w:rPr>
          <w:rFonts w:ascii="Times New Roman" w:hAnsi="Times New Roman" w:cs="Times New Roman"/>
          <w:sz w:val="24"/>
          <w:szCs w:val="24"/>
        </w:rPr>
        <w:t>v</w:t>
      </w:r>
      <w:r>
        <w:rPr>
          <w:rFonts w:ascii="Times New Roman" w:hAnsi="Times New Roman" w:cs="Times New Roman"/>
          <w:sz w:val="24"/>
          <w:szCs w:val="24"/>
        </w:rPr>
        <w:t>ersus</w:t>
      </w:r>
      <w:proofErr w:type="gramEnd"/>
    </w:p>
    <w:p w:rsidR="00AF2D70" w:rsidRPr="001C2723" w:rsidRDefault="00AF2D70" w:rsidP="00AF2D70">
      <w:pPr>
        <w:spacing w:after="0" w:line="240" w:lineRule="auto"/>
        <w:rPr>
          <w:rFonts w:ascii="Times New Roman" w:hAnsi="Times New Roman" w:cs="Times New Roman"/>
          <w:sz w:val="24"/>
          <w:szCs w:val="24"/>
        </w:rPr>
      </w:pPr>
      <w:r w:rsidRPr="001C2723">
        <w:rPr>
          <w:rFonts w:ascii="Times New Roman" w:hAnsi="Times New Roman" w:cs="Times New Roman"/>
          <w:sz w:val="24"/>
          <w:szCs w:val="24"/>
        </w:rPr>
        <w:t>WILLIAM TADZIMURWA MANDINDE</w:t>
      </w:r>
    </w:p>
    <w:p w:rsidR="00AF2D70" w:rsidRDefault="00AF2D70" w:rsidP="00AF2D70">
      <w:pPr>
        <w:spacing w:after="0" w:line="240" w:lineRule="auto"/>
        <w:rPr>
          <w:rFonts w:ascii="Times New Roman" w:hAnsi="Times New Roman" w:cs="Times New Roman"/>
          <w:sz w:val="24"/>
          <w:szCs w:val="24"/>
        </w:rPr>
      </w:pPr>
    </w:p>
    <w:p w:rsidR="00AF2D70" w:rsidRPr="001C2723" w:rsidRDefault="00AF2D70" w:rsidP="00AF2D70">
      <w:pPr>
        <w:spacing w:after="0" w:line="240" w:lineRule="auto"/>
        <w:rPr>
          <w:rFonts w:ascii="Times New Roman" w:hAnsi="Times New Roman" w:cs="Times New Roman"/>
          <w:sz w:val="24"/>
          <w:szCs w:val="24"/>
        </w:rPr>
      </w:pPr>
    </w:p>
    <w:p w:rsidR="00AF2D70" w:rsidRPr="001C2723" w:rsidRDefault="00AF2D70" w:rsidP="00AF2D70">
      <w:pPr>
        <w:spacing w:after="0" w:line="240" w:lineRule="auto"/>
        <w:rPr>
          <w:rFonts w:ascii="Times New Roman" w:hAnsi="Times New Roman" w:cs="Times New Roman"/>
          <w:sz w:val="24"/>
          <w:szCs w:val="24"/>
        </w:rPr>
      </w:pPr>
      <w:r w:rsidRPr="001C2723">
        <w:rPr>
          <w:rFonts w:ascii="Times New Roman" w:hAnsi="Times New Roman" w:cs="Times New Roman"/>
          <w:sz w:val="24"/>
          <w:szCs w:val="24"/>
        </w:rPr>
        <w:t>HIGH COURT OF ZIMBABWE</w:t>
      </w:r>
    </w:p>
    <w:p w:rsidR="00AF2D70" w:rsidRPr="001C2723" w:rsidRDefault="00AF2D70" w:rsidP="00AF2D70">
      <w:pPr>
        <w:spacing w:after="0" w:line="240" w:lineRule="auto"/>
        <w:rPr>
          <w:rFonts w:ascii="Times New Roman" w:hAnsi="Times New Roman" w:cs="Times New Roman"/>
          <w:sz w:val="24"/>
          <w:szCs w:val="24"/>
        </w:rPr>
      </w:pPr>
      <w:r w:rsidRPr="001C2723">
        <w:rPr>
          <w:rFonts w:ascii="Times New Roman" w:hAnsi="Times New Roman" w:cs="Times New Roman"/>
          <w:sz w:val="24"/>
          <w:szCs w:val="24"/>
        </w:rPr>
        <w:t>KUDYA J</w:t>
      </w:r>
    </w:p>
    <w:p w:rsidR="00AF2D70" w:rsidRDefault="00AF2D70" w:rsidP="00AF2D70">
      <w:pPr>
        <w:spacing w:after="0" w:line="240" w:lineRule="auto"/>
        <w:rPr>
          <w:rFonts w:ascii="Times New Roman" w:hAnsi="Times New Roman" w:cs="Times New Roman"/>
          <w:sz w:val="24"/>
          <w:szCs w:val="24"/>
        </w:rPr>
      </w:pPr>
      <w:r w:rsidRPr="001C2723">
        <w:rPr>
          <w:rFonts w:ascii="Times New Roman" w:hAnsi="Times New Roman" w:cs="Times New Roman"/>
          <w:sz w:val="24"/>
          <w:szCs w:val="24"/>
        </w:rPr>
        <w:t>HARARE</w:t>
      </w:r>
      <w:r>
        <w:rPr>
          <w:rFonts w:ascii="Times New Roman" w:hAnsi="Times New Roman" w:cs="Times New Roman"/>
          <w:sz w:val="24"/>
          <w:szCs w:val="24"/>
        </w:rPr>
        <w:t>,</w:t>
      </w:r>
      <w:r w:rsidRPr="001C2723">
        <w:rPr>
          <w:rFonts w:ascii="Times New Roman" w:hAnsi="Times New Roman" w:cs="Times New Roman"/>
          <w:sz w:val="24"/>
          <w:szCs w:val="24"/>
        </w:rPr>
        <w:t xml:space="preserve"> 25 February 2013</w:t>
      </w:r>
    </w:p>
    <w:p w:rsidR="00AF2D70" w:rsidRDefault="00AF2D70" w:rsidP="00AF2D70">
      <w:pPr>
        <w:spacing w:after="0" w:line="240" w:lineRule="auto"/>
        <w:rPr>
          <w:rFonts w:ascii="Times New Roman" w:hAnsi="Times New Roman" w:cs="Times New Roman"/>
          <w:sz w:val="24"/>
          <w:szCs w:val="24"/>
        </w:rPr>
      </w:pPr>
    </w:p>
    <w:p w:rsidR="00AF2D70" w:rsidRPr="001C2723" w:rsidRDefault="00AF2D70" w:rsidP="00AF2D70">
      <w:pPr>
        <w:spacing w:after="0" w:line="240" w:lineRule="auto"/>
        <w:rPr>
          <w:rFonts w:ascii="Times New Roman" w:hAnsi="Times New Roman" w:cs="Times New Roman"/>
          <w:sz w:val="24"/>
          <w:szCs w:val="24"/>
        </w:rPr>
      </w:pPr>
    </w:p>
    <w:p w:rsidR="00AF2D70" w:rsidRDefault="00AF2D70" w:rsidP="00AF2D70">
      <w:pPr>
        <w:spacing w:after="0" w:line="240" w:lineRule="auto"/>
        <w:rPr>
          <w:rFonts w:ascii="Times New Roman" w:hAnsi="Times New Roman" w:cs="Times New Roman"/>
          <w:b/>
          <w:sz w:val="24"/>
          <w:szCs w:val="24"/>
        </w:rPr>
      </w:pPr>
      <w:r w:rsidRPr="001C2723">
        <w:rPr>
          <w:rFonts w:ascii="Times New Roman" w:hAnsi="Times New Roman" w:cs="Times New Roman"/>
          <w:b/>
          <w:sz w:val="24"/>
          <w:szCs w:val="24"/>
        </w:rPr>
        <w:t>Opposed Application</w:t>
      </w:r>
    </w:p>
    <w:p w:rsidR="00AF2D70" w:rsidRDefault="00AF2D70" w:rsidP="00AF2D70">
      <w:pPr>
        <w:spacing w:after="0" w:line="240" w:lineRule="auto"/>
        <w:rPr>
          <w:rFonts w:ascii="Times New Roman" w:hAnsi="Times New Roman" w:cs="Times New Roman"/>
          <w:b/>
          <w:sz w:val="24"/>
          <w:szCs w:val="24"/>
        </w:rPr>
      </w:pPr>
    </w:p>
    <w:p w:rsidR="00AF2D70" w:rsidRPr="001C2723" w:rsidRDefault="00AF2D70" w:rsidP="00AF2D70">
      <w:pPr>
        <w:spacing w:after="0" w:line="240" w:lineRule="auto"/>
        <w:rPr>
          <w:rFonts w:ascii="Times New Roman" w:hAnsi="Times New Roman" w:cs="Times New Roman"/>
          <w:b/>
          <w:sz w:val="24"/>
          <w:szCs w:val="24"/>
        </w:rPr>
      </w:pPr>
    </w:p>
    <w:p w:rsidR="00AF2D70" w:rsidRPr="001C2723" w:rsidRDefault="00AF2D70" w:rsidP="00AF2D70">
      <w:pPr>
        <w:spacing w:after="0" w:line="240" w:lineRule="auto"/>
        <w:rPr>
          <w:rFonts w:ascii="Times New Roman" w:hAnsi="Times New Roman" w:cs="Times New Roman"/>
          <w:sz w:val="24"/>
          <w:szCs w:val="24"/>
        </w:rPr>
      </w:pPr>
      <w:r w:rsidRPr="001C2723">
        <w:rPr>
          <w:rFonts w:ascii="Times New Roman" w:hAnsi="Times New Roman" w:cs="Times New Roman"/>
          <w:i/>
          <w:sz w:val="24"/>
          <w:szCs w:val="24"/>
        </w:rPr>
        <w:t xml:space="preserve">AK </w:t>
      </w:r>
      <w:proofErr w:type="spellStart"/>
      <w:r w:rsidRPr="001C2723">
        <w:rPr>
          <w:rFonts w:ascii="Times New Roman" w:hAnsi="Times New Roman" w:cs="Times New Roman"/>
          <w:i/>
          <w:sz w:val="24"/>
          <w:szCs w:val="24"/>
        </w:rPr>
        <w:t>Maguchu</w:t>
      </w:r>
      <w:proofErr w:type="spellEnd"/>
      <w:r w:rsidRPr="001C2723">
        <w:rPr>
          <w:rFonts w:ascii="Times New Roman" w:hAnsi="Times New Roman" w:cs="Times New Roman"/>
          <w:sz w:val="24"/>
          <w:szCs w:val="24"/>
        </w:rPr>
        <w:t>, for the applicant</w:t>
      </w:r>
    </w:p>
    <w:p w:rsidR="00AF2D70" w:rsidRDefault="00AF2D70" w:rsidP="00AF2D70">
      <w:pPr>
        <w:spacing w:after="0" w:line="240" w:lineRule="auto"/>
        <w:rPr>
          <w:rFonts w:ascii="Times New Roman" w:hAnsi="Times New Roman" w:cs="Times New Roman"/>
          <w:sz w:val="24"/>
          <w:szCs w:val="24"/>
        </w:rPr>
      </w:pPr>
      <w:r w:rsidRPr="001C2723">
        <w:rPr>
          <w:rFonts w:ascii="Times New Roman" w:hAnsi="Times New Roman" w:cs="Times New Roman"/>
          <w:i/>
          <w:sz w:val="24"/>
          <w:szCs w:val="24"/>
        </w:rPr>
        <w:t xml:space="preserve">B </w:t>
      </w:r>
      <w:proofErr w:type="spellStart"/>
      <w:r w:rsidRPr="001C2723">
        <w:rPr>
          <w:rFonts w:ascii="Times New Roman" w:hAnsi="Times New Roman" w:cs="Times New Roman"/>
          <w:i/>
          <w:sz w:val="24"/>
          <w:szCs w:val="24"/>
        </w:rPr>
        <w:t>Machengete</w:t>
      </w:r>
      <w:proofErr w:type="spellEnd"/>
      <w:r w:rsidRPr="001C2723">
        <w:rPr>
          <w:rFonts w:ascii="Times New Roman" w:hAnsi="Times New Roman" w:cs="Times New Roman"/>
          <w:sz w:val="24"/>
          <w:szCs w:val="24"/>
        </w:rPr>
        <w:t>, for the respondent</w:t>
      </w:r>
    </w:p>
    <w:p w:rsidR="00AF2D70" w:rsidRDefault="00AF2D70" w:rsidP="00AF2D70">
      <w:pPr>
        <w:spacing w:after="0" w:line="240" w:lineRule="auto"/>
        <w:rPr>
          <w:rFonts w:ascii="Times New Roman" w:hAnsi="Times New Roman" w:cs="Times New Roman"/>
          <w:sz w:val="24"/>
          <w:szCs w:val="24"/>
        </w:rPr>
      </w:pPr>
    </w:p>
    <w:p w:rsidR="00AF2D70" w:rsidRPr="001C2723" w:rsidRDefault="00AF2D70" w:rsidP="00AF2D70">
      <w:pPr>
        <w:spacing w:after="0" w:line="240" w:lineRule="auto"/>
        <w:rPr>
          <w:rFonts w:ascii="Times New Roman" w:hAnsi="Times New Roman" w:cs="Times New Roman"/>
          <w:sz w:val="24"/>
          <w:szCs w:val="24"/>
        </w:rPr>
      </w:pPr>
    </w:p>
    <w:p w:rsidR="00AF2D70" w:rsidRPr="001C2723" w:rsidRDefault="00AF2D70" w:rsidP="00AF2D70">
      <w:pPr>
        <w:spacing w:after="0" w:line="360" w:lineRule="auto"/>
        <w:ind w:firstLine="720"/>
        <w:jc w:val="both"/>
        <w:rPr>
          <w:rFonts w:ascii="Times New Roman" w:hAnsi="Times New Roman" w:cs="Times New Roman"/>
          <w:sz w:val="24"/>
          <w:szCs w:val="24"/>
        </w:rPr>
      </w:pPr>
      <w:r w:rsidRPr="001C2723">
        <w:rPr>
          <w:rFonts w:ascii="Times New Roman" w:hAnsi="Times New Roman" w:cs="Times New Roman"/>
          <w:sz w:val="24"/>
          <w:szCs w:val="24"/>
        </w:rPr>
        <w:t xml:space="preserve">KUDYA J: This is an application for the eviction of the respondent from the </w:t>
      </w:r>
      <w:proofErr w:type="gramStart"/>
      <w:r w:rsidRPr="001C2723">
        <w:rPr>
          <w:rFonts w:ascii="Times New Roman" w:hAnsi="Times New Roman" w:cs="Times New Roman"/>
          <w:sz w:val="24"/>
          <w:szCs w:val="24"/>
        </w:rPr>
        <w:t>applicant’s</w:t>
      </w:r>
      <w:proofErr w:type="gramEnd"/>
      <w:r w:rsidRPr="001C2723">
        <w:rPr>
          <w:rFonts w:ascii="Times New Roman" w:hAnsi="Times New Roman" w:cs="Times New Roman"/>
          <w:sz w:val="24"/>
          <w:szCs w:val="24"/>
        </w:rPr>
        <w:t xml:space="preserve"> premises at 3697 </w:t>
      </w:r>
      <w:proofErr w:type="spellStart"/>
      <w:r w:rsidRPr="001C2723">
        <w:rPr>
          <w:rFonts w:ascii="Times New Roman" w:hAnsi="Times New Roman" w:cs="Times New Roman"/>
          <w:sz w:val="24"/>
          <w:szCs w:val="24"/>
        </w:rPr>
        <w:t>Muzare</w:t>
      </w:r>
      <w:proofErr w:type="spellEnd"/>
      <w:r w:rsidRPr="001C2723">
        <w:rPr>
          <w:rFonts w:ascii="Times New Roman" w:hAnsi="Times New Roman" w:cs="Times New Roman"/>
          <w:sz w:val="24"/>
          <w:szCs w:val="24"/>
        </w:rPr>
        <w:t xml:space="preserve"> Extension </w:t>
      </w:r>
      <w:proofErr w:type="spellStart"/>
      <w:r w:rsidRPr="001C2723">
        <w:rPr>
          <w:rFonts w:ascii="Times New Roman" w:hAnsi="Times New Roman" w:cs="Times New Roman"/>
          <w:sz w:val="24"/>
          <w:szCs w:val="24"/>
        </w:rPr>
        <w:t>Chinhoyi</w:t>
      </w:r>
      <w:proofErr w:type="spellEnd"/>
      <w:r w:rsidRPr="001C2723">
        <w:rPr>
          <w:rFonts w:ascii="Times New Roman" w:hAnsi="Times New Roman" w:cs="Times New Roman"/>
          <w:sz w:val="24"/>
          <w:szCs w:val="24"/>
        </w:rPr>
        <w:t>.</w:t>
      </w:r>
    </w:p>
    <w:p w:rsidR="00AF2D70" w:rsidRPr="001C2723" w:rsidRDefault="00AF2D70" w:rsidP="00AF2D70">
      <w:pPr>
        <w:spacing w:after="0" w:line="360" w:lineRule="auto"/>
        <w:ind w:firstLine="720"/>
        <w:jc w:val="both"/>
        <w:rPr>
          <w:rFonts w:ascii="Times New Roman" w:hAnsi="Times New Roman" w:cs="Times New Roman"/>
          <w:sz w:val="24"/>
          <w:szCs w:val="24"/>
        </w:rPr>
      </w:pPr>
      <w:r w:rsidRPr="001C2723">
        <w:rPr>
          <w:rFonts w:ascii="Times New Roman" w:hAnsi="Times New Roman" w:cs="Times New Roman"/>
          <w:sz w:val="24"/>
          <w:szCs w:val="24"/>
        </w:rPr>
        <w:t>The respondent took occupation of the premises as a benefit of employment with the applicant. He was its director of finance. On 29 July 2011 the Chairperson of the Local Government Board acting in terms of s 123 (1) (b) of the Urban Council’s Act [</w:t>
      </w:r>
      <w:r w:rsidRPr="001C2723">
        <w:rPr>
          <w:rFonts w:ascii="Times New Roman" w:hAnsi="Times New Roman" w:cs="Times New Roman"/>
          <w:i/>
          <w:sz w:val="24"/>
          <w:szCs w:val="24"/>
        </w:rPr>
        <w:t>Cap</w:t>
      </w:r>
      <w:r w:rsidRPr="001C2723">
        <w:rPr>
          <w:rFonts w:ascii="Times New Roman" w:hAnsi="Times New Roman" w:cs="Times New Roman"/>
          <w:sz w:val="24"/>
          <w:szCs w:val="24"/>
        </w:rPr>
        <w:t xml:space="preserve"> </w:t>
      </w:r>
      <w:r w:rsidRPr="001C2723">
        <w:rPr>
          <w:rFonts w:ascii="Times New Roman" w:hAnsi="Times New Roman" w:cs="Times New Roman"/>
          <w:i/>
          <w:sz w:val="24"/>
          <w:szCs w:val="24"/>
        </w:rPr>
        <w:t>29</w:t>
      </w:r>
      <w:r w:rsidRPr="001C2723">
        <w:rPr>
          <w:rFonts w:ascii="Times New Roman" w:hAnsi="Times New Roman" w:cs="Times New Roman"/>
          <w:sz w:val="24"/>
          <w:szCs w:val="24"/>
        </w:rPr>
        <w:t>:</w:t>
      </w:r>
      <w:r w:rsidRPr="001C2723">
        <w:rPr>
          <w:rFonts w:ascii="Times New Roman" w:hAnsi="Times New Roman" w:cs="Times New Roman"/>
          <w:i/>
          <w:sz w:val="24"/>
          <w:szCs w:val="24"/>
        </w:rPr>
        <w:t>15</w:t>
      </w:r>
      <w:r w:rsidRPr="001C2723">
        <w:rPr>
          <w:rFonts w:ascii="Times New Roman" w:hAnsi="Times New Roman" w:cs="Times New Roman"/>
          <w:sz w:val="24"/>
          <w:szCs w:val="24"/>
        </w:rPr>
        <w:t>] wrote to the applicant approving the dismissal of the respondent from employment with effect from the date of dismissal by council. As a consequence of the termination of employment, on 15 November 2011 the applicant requested the respondent to vacate the above mentioned premises by 4</w:t>
      </w:r>
      <w:r>
        <w:rPr>
          <w:rFonts w:ascii="Times New Roman" w:hAnsi="Times New Roman" w:cs="Times New Roman"/>
          <w:sz w:val="24"/>
          <w:szCs w:val="24"/>
        </w:rPr>
        <w:t xml:space="preserve"> </w:t>
      </w:r>
      <w:r w:rsidRPr="001C2723">
        <w:rPr>
          <w:rFonts w:ascii="Times New Roman" w:hAnsi="Times New Roman" w:cs="Times New Roman"/>
          <w:sz w:val="24"/>
          <w:szCs w:val="24"/>
        </w:rPr>
        <w:t>pm on 30 November 2011.</w:t>
      </w:r>
    </w:p>
    <w:p w:rsidR="00AF2D70" w:rsidRPr="001C2723" w:rsidRDefault="00AF2D70" w:rsidP="00AF2D70">
      <w:pPr>
        <w:spacing w:after="0" w:line="360" w:lineRule="auto"/>
        <w:ind w:firstLine="720"/>
        <w:jc w:val="both"/>
        <w:rPr>
          <w:rFonts w:ascii="Times New Roman" w:hAnsi="Times New Roman" w:cs="Times New Roman"/>
          <w:sz w:val="24"/>
          <w:szCs w:val="24"/>
        </w:rPr>
      </w:pPr>
      <w:r w:rsidRPr="001C2723">
        <w:rPr>
          <w:rFonts w:ascii="Times New Roman" w:hAnsi="Times New Roman" w:cs="Times New Roman"/>
          <w:sz w:val="24"/>
          <w:szCs w:val="24"/>
        </w:rPr>
        <w:t>The responde</w:t>
      </w:r>
      <w:r>
        <w:rPr>
          <w:rFonts w:ascii="Times New Roman" w:hAnsi="Times New Roman" w:cs="Times New Roman"/>
          <w:sz w:val="24"/>
          <w:szCs w:val="24"/>
        </w:rPr>
        <w:t>nt</w:t>
      </w:r>
      <w:r w:rsidRPr="001C2723">
        <w:rPr>
          <w:rFonts w:ascii="Times New Roman" w:hAnsi="Times New Roman" w:cs="Times New Roman"/>
          <w:sz w:val="24"/>
          <w:szCs w:val="24"/>
        </w:rPr>
        <w:t xml:space="preserve"> opposed the application. He averred that he was yet to be dismissed from employment in consequence of the letter of 29 July 2011. He understood the letter as directing the applicant to embark upon the process of dismissing him. He averred that the applicant had not yet commenced that process and had not yet in fact dismissed him.</w:t>
      </w:r>
    </w:p>
    <w:p w:rsidR="00AF2D70" w:rsidRPr="001C2723" w:rsidRDefault="00AF2D70" w:rsidP="00AF2D70">
      <w:pPr>
        <w:spacing w:after="0" w:line="360" w:lineRule="auto"/>
        <w:ind w:firstLine="720"/>
        <w:jc w:val="both"/>
        <w:rPr>
          <w:rFonts w:ascii="Times New Roman" w:hAnsi="Times New Roman" w:cs="Times New Roman"/>
          <w:sz w:val="24"/>
          <w:szCs w:val="24"/>
        </w:rPr>
      </w:pPr>
      <w:r w:rsidRPr="001C2723">
        <w:rPr>
          <w:rFonts w:ascii="Times New Roman" w:hAnsi="Times New Roman" w:cs="Times New Roman"/>
          <w:sz w:val="24"/>
          <w:szCs w:val="24"/>
        </w:rPr>
        <w:t xml:space="preserve">He further averred that he lodged a complaint of unfair labour practice with the Ministry of Labour and Social Welfare in </w:t>
      </w:r>
      <w:proofErr w:type="spellStart"/>
      <w:r w:rsidRPr="001C2723">
        <w:rPr>
          <w:rFonts w:ascii="Times New Roman" w:hAnsi="Times New Roman" w:cs="Times New Roman"/>
          <w:sz w:val="24"/>
          <w:szCs w:val="24"/>
        </w:rPr>
        <w:t>Chinhoyi</w:t>
      </w:r>
      <w:proofErr w:type="spellEnd"/>
      <w:r w:rsidRPr="001C2723">
        <w:rPr>
          <w:rFonts w:ascii="Times New Roman" w:hAnsi="Times New Roman" w:cs="Times New Roman"/>
          <w:sz w:val="24"/>
          <w:szCs w:val="24"/>
        </w:rPr>
        <w:t xml:space="preserve"> for conciliation and claimed arrear salaries and benefits. In essence he averred that the complaint to the Labour Officer in </w:t>
      </w:r>
      <w:proofErr w:type="spellStart"/>
      <w:r w:rsidRPr="001C2723">
        <w:rPr>
          <w:rFonts w:ascii="Times New Roman" w:hAnsi="Times New Roman" w:cs="Times New Roman"/>
          <w:sz w:val="24"/>
          <w:szCs w:val="24"/>
        </w:rPr>
        <w:t>Chinhoyi</w:t>
      </w:r>
      <w:proofErr w:type="spellEnd"/>
      <w:r w:rsidRPr="001C2723">
        <w:rPr>
          <w:rFonts w:ascii="Times New Roman" w:hAnsi="Times New Roman" w:cs="Times New Roman"/>
          <w:sz w:val="24"/>
          <w:szCs w:val="24"/>
        </w:rPr>
        <w:t xml:space="preserve"> forestalled termination of and preserved his employment. He thus claimed that he was still employed by the applicant and entitled to all his employment benefits including the provision of accommodation by his employer.</w:t>
      </w:r>
    </w:p>
    <w:p w:rsidR="00AF2D70" w:rsidRPr="001C2723" w:rsidRDefault="00AF2D70" w:rsidP="00AF2D70">
      <w:pPr>
        <w:spacing w:after="0" w:line="360" w:lineRule="auto"/>
        <w:ind w:firstLine="720"/>
        <w:jc w:val="both"/>
        <w:rPr>
          <w:rFonts w:ascii="Times New Roman" w:hAnsi="Times New Roman" w:cs="Times New Roman"/>
          <w:sz w:val="24"/>
          <w:szCs w:val="24"/>
        </w:rPr>
      </w:pPr>
      <w:r w:rsidRPr="001C2723">
        <w:rPr>
          <w:rFonts w:ascii="Times New Roman" w:hAnsi="Times New Roman" w:cs="Times New Roman"/>
          <w:sz w:val="24"/>
          <w:szCs w:val="24"/>
        </w:rPr>
        <w:t xml:space="preserve">The respondent’s averment that his employment had not been terminated and that such termination had not been communicated to him was incorrect. On 5 May 2011, at the </w:t>
      </w:r>
      <w:r w:rsidRPr="001C2723">
        <w:rPr>
          <w:rFonts w:ascii="Times New Roman" w:hAnsi="Times New Roman" w:cs="Times New Roman"/>
          <w:sz w:val="24"/>
          <w:szCs w:val="24"/>
        </w:rPr>
        <w:lastRenderedPageBreak/>
        <w:t xml:space="preserve">conclusion of disciplinary proceedings the letter terminating his contract of employment, annexure A1 was served on his wife at the residence in issue after he refused to disclose his whereabouts. It was served by </w:t>
      </w:r>
      <w:proofErr w:type="spellStart"/>
      <w:r w:rsidRPr="001C2723">
        <w:rPr>
          <w:rFonts w:ascii="Times New Roman" w:hAnsi="Times New Roman" w:cs="Times New Roman"/>
          <w:sz w:val="24"/>
          <w:szCs w:val="24"/>
        </w:rPr>
        <w:t>Alister</w:t>
      </w:r>
      <w:proofErr w:type="spellEnd"/>
      <w:r w:rsidRPr="001C2723">
        <w:rPr>
          <w:rFonts w:ascii="Times New Roman" w:hAnsi="Times New Roman" w:cs="Times New Roman"/>
          <w:sz w:val="24"/>
          <w:szCs w:val="24"/>
        </w:rPr>
        <w:t xml:space="preserve"> </w:t>
      </w:r>
      <w:proofErr w:type="spellStart"/>
      <w:r w:rsidRPr="001C2723">
        <w:rPr>
          <w:rFonts w:ascii="Times New Roman" w:hAnsi="Times New Roman" w:cs="Times New Roman"/>
          <w:sz w:val="24"/>
          <w:szCs w:val="24"/>
        </w:rPr>
        <w:t>Charuma</w:t>
      </w:r>
      <w:proofErr w:type="spellEnd"/>
      <w:r w:rsidRPr="001C2723">
        <w:rPr>
          <w:rFonts w:ascii="Times New Roman" w:hAnsi="Times New Roman" w:cs="Times New Roman"/>
          <w:sz w:val="24"/>
          <w:szCs w:val="24"/>
        </w:rPr>
        <w:t xml:space="preserve"> who was in the company of three other employees of the applicant, Deputy Security Officer </w:t>
      </w:r>
      <w:proofErr w:type="spellStart"/>
      <w:r w:rsidRPr="001C2723">
        <w:rPr>
          <w:rFonts w:ascii="Times New Roman" w:hAnsi="Times New Roman" w:cs="Times New Roman"/>
          <w:sz w:val="24"/>
          <w:szCs w:val="24"/>
        </w:rPr>
        <w:t>Mukono</w:t>
      </w:r>
      <w:proofErr w:type="spellEnd"/>
      <w:r w:rsidRPr="001C2723">
        <w:rPr>
          <w:rFonts w:ascii="Times New Roman" w:hAnsi="Times New Roman" w:cs="Times New Roman"/>
          <w:sz w:val="24"/>
          <w:szCs w:val="24"/>
        </w:rPr>
        <w:t xml:space="preserve">, Sergeant </w:t>
      </w:r>
      <w:proofErr w:type="spellStart"/>
      <w:r w:rsidRPr="001C2723">
        <w:rPr>
          <w:rFonts w:ascii="Times New Roman" w:hAnsi="Times New Roman" w:cs="Times New Roman"/>
          <w:sz w:val="24"/>
          <w:szCs w:val="24"/>
        </w:rPr>
        <w:t>Makwanya</w:t>
      </w:r>
      <w:proofErr w:type="spellEnd"/>
      <w:r w:rsidRPr="001C2723">
        <w:rPr>
          <w:rFonts w:ascii="Times New Roman" w:hAnsi="Times New Roman" w:cs="Times New Roman"/>
          <w:sz w:val="24"/>
          <w:szCs w:val="24"/>
        </w:rPr>
        <w:t xml:space="preserve"> and Mrs </w:t>
      </w:r>
      <w:proofErr w:type="spellStart"/>
      <w:r w:rsidRPr="001C2723">
        <w:rPr>
          <w:rFonts w:ascii="Times New Roman" w:hAnsi="Times New Roman" w:cs="Times New Roman"/>
          <w:sz w:val="24"/>
          <w:szCs w:val="24"/>
        </w:rPr>
        <w:t>Madzorera</w:t>
      </w:r>
      <w:proofErr w:type="spellEnd"/>
      <w:r w:rsidRPr="001C2723">
        <w:rPr>
          <w:rFonts w:ascii="Times New Roman" w:hAnsi="Times New Roman" w:cs="Times New Roman"/>
          <w:sz w:val="24"/>
          <w:szCs w:val="24"/>
        </w:rPr>
        <w:t xml:space="preserve">. That he was dismissed is confirmed by the report of unfair dismissal that he lodged with the Ministry of Labour, annexure B1. </w:t>
      </w:r>
    </w:p>
    <w:p w:rsidR="00AF2D70" w:rsidRPr="001C2723" w:rsidRDefault="00AF2D70" w:rsidP="00AF2D70">
      <w:pPr>
        <w:spacing w:after="0" w:line="360" w:lineRule="auto"/>
        <w:ind w:firstLine="720"/>
        <w:jc w:val="both"/>
        <w:rPr>
          <w:rFonts w:ascii="Times New Roman" w:hAnsi="Times New Roman" w:cs="Times New Roman"/>
          <w:sz w:val="24"/>
          <w:szCs w:val="24"/>
        </w:rPr>
      </w:pPr>
      <w:r w:rsidRPr="001C2723">
        <w:rPr>
          <w:rFonts w:ascii="Times New Roman" w:hAnsi="Times New Roman" w:cs="Times New Roman"/>
          <w:sz w:val="24"/>
          <w:szCs w:val="24"/>
        </w:rPr>
        <w:t xml:space="preserve">It is trite that an owner is entitled to vindicate his property once he establishes ownership and his lack of possession. A possessor can resist vindication on the basis of some right enforceable against the owner such as a right of retention or a contractual right and bears the onus of establishing his continued entitlement. See </w:t>
      </w:r>
      <w:proofErr w:type="spellStart"/>
      <w:r w:rsidRPr="001C2723">
        <w:rPr>
          <w:rFonts w:ascii="Times New Roman" w:hAnsi="Times New Roman" w:cs="Times New Roman"/>
          <w:i/>
          <w:sz w:val="24"/>
          <w:szCs w:val="24"/>
        </w:rPr>
        <w:t>Musanhi</w:t>
      </w:r>
      <w:proofErr w:type="spellEnd"/>
      <w:r w:rsidRPr="001C2723">
        <w:rPr>
          <w:rFonts w:ascii="Times New Roman" w:hAnsi="Times New Roman" w:cs="Times New Roman"/>
          <w:i/>
          <w:sz w:val="24"/>
          <w:szCs w:val="24"/>
        </w:rPr>
        <w:t xml:space="preserve"> </w:t>
      </w:r>
      <w:r w:rsidRPr="00CB60B1">
        <w:rPr>
          <w:rFonts w:ascii="Times New Roman" w:hAnsi="Times New Roman" w:cs="Times New Roman"/>
          <w:sz w:val="24"/>
          <w:szCs w:val="24"/>
        </w:rPr>
        <w:t>v</w:t>
      </w:r>
      <w:r w:rsidRPr="001C2723">
        <w:rPr>
          <w:rFonts w:ascii="Times New Roman" w:hAnsi="Times New Roman" w:cs="Times New Roman"/>
          <w:i/>
          <w:sz w:val="24"/>
          <w:szCs w:val="24"/>
        </w:rPr>
        <w:t xml:space="preserve"> Mount Darwin </w:t>
      </w:r>
      <w:proofErr w:type="spellStart"/>
      <w:r w:rsidRPr="001C2723">
        <w:rPr>
          <w:rFonts w:ascii="Times New Roman" w:hAnsi="Times New Roman" w:cs="Times New Roman"/>
          <w:i/>
          <w:sz w:val="24"/>
          <w:szCs w:val="24"/>
        </w:rPr>
        <w:t>Rushinga</w:t>
      </w:r>
      <w:proofErr w:type="spellEnd"/>
      <w:r w:rsidRPr="001C2723">
        <w:rPr>
          <w:rFonts w:ascii="Times New Roman" w:hAnsi="Times New Roman" w:cs="Times New Roman"/>
          <w:i/>
          <w:sz w:val="24"/>
          <w:szCs w:val="24"/>
        </w:rPr>
        <w:t xml:space="preserve"> Co-op Union </w:t>
      </w:r>
      <w:r w:rsidRPr="001C2723">
        <w:rPr>
          <w:rFonts w:ascii="Times New Roman" w:hAnsi="Times New Roman" w:cs="Times New Roman"/>
          <w:sz w:val="24"/>
          <w:szCs w:val="24"/>
        </w:rPr>
        <w:t xml:space="preserve">1997 (1) ZLR 120 (S) at 124A-C. </w:t>
      </w:r>
    </w:p>
    <w:p w:rsidR="00AF2D70" w:rsidRPr="001C2723" w:rsidRDefault="00AF2D70" w:rsidP="00AF2D70">
      <w:pPr>
        <w:spacing w:after="0" w:line="360" w:lineRule="auto"/>
        <w:ind w:firstLine="720"/>
        <w:jc w:val="both"/>
        <w:rPr>
          <w:rFonts w:ascii="Times New Roman" w:hAnsi="Times New Roman" w:cs="Times New Roman"/>
          <w:sz w:val="24"/>
          <w:szCs w:val="24"/>
        </w:rPr>
      </w:pPr>
      <w:r w:rsidRPr="001C2723">
        <w:rPr>
          <w:rFonts w:ascii="Times New Roman" w:hAnsi="Times New Roman" w:cs="Times New Roman"/>
          <w:sz w:val="24"/>
          <w:szCs w:val="24"/>
        </w:rPr>
        <w:t xml:space="preserve">The respondent did not challenge the applicant’s ownership. He accepted that he is still holding onto to the property. The onus to prove entitlement to remain in occupation lies on him. The documents filed by the applicant in the answering affidavit show that he was dismissed and was aware of his dismissal otherwise he would not have lodged a complaint for unfair dismissal. Such a lodgement does not suspend the dismissal that was approved by the Local Government Board. See </w:t>
      </w:r>
      <w:r w:rsidRPr="001C2723">
        <w:rPr>
          <w:rFonts w:ascii="Times New Roman" w:hAnsi="Times New Roman" w:cs="Times New Roman"/>
          <w:i/>
          <w:sz w:val="24"/>
          <w:szCs w:val="24"/>
        </w:rPr>
        <w:t xml:space="preserve">FBC Bank Ltd </w:t>
      </w:r>
      <w:r w:rsidRPr="00CB60B1">
        <w:rPr>
          <w:rFonts w:ascii="Times New Roman" w:hAnsi="Times New Roman" w:cs="Times New Roman"/>
          <w:sz w:val="24"/>
          <w:szCs w:val="24"/>
        </w:rPr>
        <w:t>v</w:t>
      </w:r>
      <w:r w:rsidRPr="001C2723">
        <w:rPr>
          <w:rFonts w:ascii="Times New Roman" w:hAnsi="Times New Roman" w:cs="Times New Roman"/>
          <w:i/>
          <w:sz w:val="24"/>
          <w:szCs w:val="24"/>
        </w:rPr>
        <w:t xml:space="preserve"> Energy </w:t>
      </w:r>
      <w:proofErr w:type="spellStart"/>
      <w:r w:rsidRPr="001C2723">
        <w:rPr>
          <w:rFonts w:ascii="Times New Roman" w:hAnsi="Times New Roman" w:cs="Times New Roman"/>
          <w:i/>
          <w:sz w:val="24"/>
          <w:szCs w:val="24"/>
        </w:rPr>
        <w:t>Deshe</w:t>
      </w:r>
      <w:proofErr w:type="spellEnd"/>
      <w:r w:rsidRPr="001C2723">
        <w:rPr>
          <w:rFonts w:ascii="Times New Roman" w:hAnsi="Times New Roman" w:cs="Times New Roman"/>
          <w:sz w:val="24"/>
          <w:szCs w:val="24"/>
        </w:rPr>
        <w:t xml:space="preserve"> HH 285</w:t>
      </w:r>
      <w:r>
        <w:rPr>
          <w:rFonts w:ascii="Times New Roman" w:hAnsi="Times New Roman" w:cs="Times New Roman"/>
          <w:sz w:val="24"/>
          <w:szCs w:val="24"/>
        </w:rPr>
        <w:t>-</w:t>
      </w:r>
      <w:r w:rsidRPr="001C2723">
        <w:rPr>
          <w:rFonts w:ascii="Times New Roman" w:hAnsi="Times New Roman" w:cs="Times New Roman"/>
          <w:sz w:val="24"/>
          <w:szCs w:val="24"/>
        </w:rPr>
        <w:t xml:space="preserve">11 and the cases that were cited therein, a decision that was upheld on appeal by the Supreme Court on 30 November 2011. The respondent remains dismissed until the dismissal is overturned. That to me is the import of the sentiments of MUNGWIRA J in </w:t>
      </w:r>
      <w:r w:rsidRPr="001C2723">
        <w:rPr>
          <w:rFonts w:ascii="Times New Roman" w:hAnsi="Times New Roman" w:cs="Times New Roman"/>
          <w:i/>
          <w:sz w:val="24"/>
          <w:szCs w:val="24"/>
        </w:rPr>
        <w:t xml:space="preserve">Founders Building Society </w:t>
      </w:r>
      <w:r w:rsidRPr="00CB60B1">
        <w:rPr>
          <w:rFonts w:ascii="Times New Roman" w:hAnsi="Times New Roman" w:cs="Times New Roman"/>
          <w:sz w:val="24"/>
          <w:szCs w:val="24"/>
        </w:rPr>
        <w:t xml:space="preserve">v </w:t>
      </w:r>
      <w:proofErr w:type="spellStart"/>
      <w:r w:rsidRPr="001C2723">
        <w:rPr>
          <w:rFonts w:ascii="Times New Roman" w:hAnsi="Times New Roman" w:cs="Times New Roman"/>
          <w:i/>
          <w:sz w:val="24"/>
          <w:szCs w:val="24"/>
        </w:rPr>
        <w:t>Mazuka</w:t>
      </w:r>
      <w:proofErr w:type="spellEnd"/>
      <w:r w:rsidRPr="001C2723">
        <w:rPr>
          <w:rFonts w:ascii="Times New Roman" w:hAnsi="Times New Roman" w:cs="Times New Roman"/>
          <w:sz w:val="24"/>
          <w:szCs w:val="24"/>
        </w:rPr>
        <w:t xml:space="preserve"> 2000 (1) ZLR 528 (H) at 531E-H. He has failed to establish a basis for his continued stay in the applicant’s premises. </w:t>
      </w:r>
    </w:p>
    <w:p w:rsidR="00AF2D70" w:rsidRPr="001C2723" w:rsidRDefault="00AF2D70" w:rsidP="00AF2D70">
      <w:pPr>
        <w:spacing w:after="0" w:line="360" w:lineRule="auto"/>
        <w:ind w:left="360"/>
        <w:jc w:val="both"/>
        <w:rPr>
          <w:rFonts w:ascii="Times New Roman" w:hAnsi="Times New Roman" w:cs="Times New Roman"/>
          <w:sz w:val="24"/>
          <w:szCs w:val="24"/>
        </w:rPr>
      </w:pPr>
      <w:r w:rsidRPr="001C2723">
        <w:rPr>
          <w:rFonts w:ascii="Times New Roman" w:hAnsi="Times New Roman" w:cs="Times New Roman"/>
          <w:sz w:val="24"/>
          <w:szCs w:val="24"/>
        </w:rPr>
        <w:t>Accordingly, it is ordered that:</w:t>
      </w:r>
    </w:p>
    <w:p w:rsidR="00AF2D70" w:rsidRPr="001C2723" w:rsidRDefault="00AF2D70" w:rsidP="00AF2D70">
      <w:pPr>
        <w:pStyle w:val="ListParagraph"/>
        <w:numPr>
          <w:ilvl w:val="0"/>
          <w:numId w:val="1"/>
        </w:numPr>
        <w:spacing w:after="0" w:line="360" w:lineRule="auto"/>
        <w:jc w:val="both"/>
        <w:rPr>
          <w:rFonts w:ascii="Times New Roman" w:hAnsi="Times New Roman" w:cs="Times New Roman"/>
          <w:sz w:val="24"/>
          <w:szCs w:val="24"/>
        </w:rPr>
      </w:pPr>
      <w:r w:rsidRPr="001C2723">
        <w:rPr>
          <w:rFonts w:ascii="Times New Roman" w:hAnsi="Times New Roman" w:cs="Times New Roman"/>
          <w:sz w:val="24"/>
          <w:szCs w:val="24"/>
        </w:rPr>
        <w:t xml:space="preserve">The respondent and all those claiming occupation through him shall vacate the premises at 3697 </w:t>
      </w:r>
      <w:proofErr w:type="spellStart"/>
      <w:r w:rsidRPr="001C2723">
        <w:rPr>
          <w:rFonts w:ascii="Times New Roman" w:hAnsi="Times New Roman" w:cs="Times New Roman"/>
          <w:sz w:val="24"/>
          <w:szCs w:val="24"/>
        </w:rPr>
        <w:t>Muzare</w:t>
      </w:r>
      <w:proofErr w:type="spellEnd"/>
      <w:r w:rsidRPr="001C2723">
        <w:rPr>
          <w:rFonts w:ascii="Times New Roman" w:hAnsi="Times New Roman" w:cs="Times New Roman"/>
          <w:sz w:val="24"/>
          <w:szCs w:val="24"/>
        </w:rPr>
        <w:t xml:space="preserve"> Extension </w:t>
      </w:r>
      <w:proofErr w:type="spellStart"/>
      <w:r w:rsidRPr="001C2723">
        <w:rPr>
          <w:rFonts w:ascii="Times New Roman" w:hAnsi="Times New Roman" w:cs="Times New Roman"/>
          <w:sz w:val="24"/>
          <w:szCs w:val="24"/>
        </w:rPr>
        <w:t>Chinhoyi</w:t>
      </w:r>
      <w:proofErr w:type="spellEnd"/>
      <w:r w:rsidRPr="001C2723">
        <w:rPr>
          <w:rFonts w:ascii="Times New Roman" w:hAnsi="Times New Roman" w:cs="Times New Roman"/>
          <w:sz w:val="24"/>
          <w:szCs w:val="24"/>
        </w:rPr>
        <w:t xml:space="preserve"> within 48 hours of the service of this order upon him failing which the Sherriff or his lawful deputy is empowered to evict the respondent and all those claiming occupation through him from the said premises.</w:t>
      </w:r>
    </w:p>
    <w:p w:rsidR="00AF2D70" w:rsidRDefault="00AF2D70" w:rsidP="00AF2D70">
      <w:pPr>
        <w:pStyle w:val="ListParagraph"/>
        <w:numPr>
          <w:ilvl w:val="0"/>
          <w:numId w:val="1"/>
        </w:numPr>
        <w:spacing w:after="0" w:line="360" w:lineRule="auto"/>
        <w:jc w:val="both"/>
        <w:rPr>
          <w:rFonts w:ascii="Times New Roman" w:hAnsi="Times New Roman" w:cs="Times New Roman"/>
          <w:sz w:val="24"/>
          <w:szCs w:val="24"/>
        </w:rPr>
      </w:pPr>
      <w:r w:rsidRPr="001C2723">
        <w:rPr>
          <w:rFonts w:ascii="Times New Roman" w:hAnsi="Times New Roman" w:cs="Times New Roman"/>
          <w:sz w:val="24"/>
          <w:szCs w:val="24"/>
        </w:rPr>
        <w:t>The respondent shall pay shall pay the plaintiff’s costs on the legal practitioner and client scale.</w:t>
      </w:r>
    </w:p>
    <w:p w:rsidR="00AF2D70" w:rsidRDefault="00AF2D70" w:rsidP="00AF2D70">
      <w:pPr>
        <w:spacing w:after="0" w:line="360" w:lineRule="auto"/>
        <w:jc w:val="both"/>
        <w:rPr>
          <w:rFonts w:ascii="Times New Roman" w:hAnsi="Times New Roman" w:cs="Times New Roman"/>
          <w:sz w:val="24"/>
          <w:szCs w:val="24"/>
        </w:rPr>
      </w:pPr>
    </w:p>
    <w:p w:rsidR="00AF2D70" w:rsidRDefault="00AF2D70" w:rsidP="00AF2D70">
      <w:pPr>
        <w:spacing w:after="0" w:line="360" w:lineRule="auto"/>
        <w:jc w:val="both"/>
        <w:rPr>
          <w:rFonts w:ascii="Times New Roman" w:hAnsi="Times New Roman" w:cs="Times New Roman"/>
          <w:sz w:val="24"/>
          <w:szCs w:val="24"/>
        </w:rPr>
      </w:pPr>
    </w:p>
    <w:p w:rsidR="00AF2D70" w:rsidRPr="001C2723" w:rsidRDefault="00AF2D70" w:rsidP="00AF2D70">
      <w:pPr>
        <w:spacing w:after="0" w:line="240" w:lineRule="auto"/>
        <w:ind w:left="360"/>
        <w:rPr>
          <w:rFonts w:ascii="Times New Roman" w:hAnsi="Times New Roman" w:cs="Times New Roman"/>
          <w:sz w:val="24"/>
          <w:szCs w:val="24"/>
        </w:rPr>
      </w:pPr>
      <w:proofErr w:type="spellStart"/>
      <w:r w:rsidRPr="001C2723">
        <w:rPr>
          <w:rFonts w:ascii="Times New Roman" w:hAnsi="Times New Roman" w:cs="Times New Roman"/>
          <w:i/>
          <w:sz w:val="24"/>
          <w:szCs w:val="24"/>
        </w:rPr>
        <w:t>Dube</w:t>
      </w:r>
      <w:proofErr w:type="spellEnd"/>
      <w:r w:rsidRPr="001C2723">
        <w:rPr>
          <w:rFonts w:ascii="Times New Roman" w:hAnsi="Times New Roman" w:cs="Times New Roman"/>
          <w:i/>
          <w:sz w:val="24"/>
          <w:szCs w:val="24"/>
        </w:rPr>
        <w:t xml:space="preserve">, </w:t>
      </w:r>
      <w:proofErr w:type="spellStart"/>
      <w:r w:rsidRPr="001C2723">
        <w:rPr>
          <w:rFonts w:ascii="Times New Roman" w:hAnsi="Times New Roman" w:cs="Times New Roman"/>
          <w:i/>
          <w:sz w:val="24"/>
          <w:szCs w:val="24"/>
        </w:rPr>
        <w:t>Manikai</w:t>
      </w:r>
      <w:proofErr w:type="spellEnd"/>
      <w:r w:rsidRPr="001C2723">
        <w:rPr>
          <w:rFonts w:ascii="Times New Roman" w:hAnsi="Times New Roman" w:cs="Times New Roman"/>
          <w:i/>
          <w:sz w:val="24"/>
          <w:szCs w:val="24"/>
        </w:rPr>
        <w:t xml:space="preserve"> and </w:t>
      </w:r>
      <w:proofErr w:type="spellStart"/>
      <w:r w:rsidRPr="001C2723">
        <w:rPr>
          <w:rFonts w:ascii="Times New Roman" w:hAnsi="Times New Roman" w:cs="Times New Roman"/>
          <w:i/>
          <w:sz w:val="24"/>
          <w:szCs w:val="24"/>
        </w:rPr>
        <w:t>Hwacha</w:t>
      </w:r>
      <w:proofErr w:type="spellEnd"/>
      <w:r w:rsidRPr="001C2723">
        <w:rPr>
          <w:rFonts w:ascii="Times New Roman" w:hAnsi="Times New Roman" w:cs="Times New Roman"/>
          <w:i/>
          <w:sz w:val="24"/>
          <w:szCs w:val="24"/>
        </w:rPr>
        <w:t xml:space="preserve">, </w:t>
      </w:r>
      <w:r w:rsidRPr="001C2723">
        <w:rPr>
          <w:rFonts w:ascii="Times New Roman" w:hAnsi="Times New Roman" w:cs="Times New Roman"/>
          <w:sz w:val="24"/>
          <w:szCs w:val="24"/>
        </w:rPr>
        <w:t>applicant’s legal practitioners</w:t>
      </w:r>
    </w:p>
    <w:p w:rsidR="00803CE3" w:rsidRDefault="00AF2D70" w:rsidP="00AF2D70">
      <w:pPr>
        <w:spacing w:after="0" w:line="240" w:lineRule="auto"/>
        <w:ind w:left="360"/>
      </w:pPr>
      <w:proofErr w:type="spellStart"/>
      <w:r w:rsidRPr="001C2723">
        <w:rPr>
          <w:rFonts w:ascii="Times New Roman" w:hAnsi="Times New Roman" w:cs="Times New Roman"/>
          <w:i/>
          <w:sz w:val="24"/>
          <w:szCs w:val="24"/>
        </w:rPr>
        <w:t>Nyamushaya</w:t>
      </w:r>
      <w:proofErr w:type="spellEnd"/>
      <w:r w:rsidRPr="001C2723">
        <w:rPr>
          <w:rFonts w:ascii="Times New Roman" w:hAnsi="Times New Roman" w:cs="Times New Roman"/>
          <w:i/>
          <w:sz w:val="24"/>
          <w:szCs w:val="24"/>
        </w:rPr>
        <w:t xml:space="preserve">, </w:t>
      </w:r>
      <w:proofErr w:type="spellStart"/>
      <w:r w:rsidRPr="001C2723">
        <w:rPr>
          <w:rFonts w:ascii="Times New Roman" w:hAnsi="Times New Roman" w:cs="Times New Roman"/>
          <w:i/>
          <w:sz w:val="24"/>
          <w:szCs w:val="24"/>
        </w:rPr>
        <w:t>Kasuso</w:t>
      </w:r>
      <w:proofErr w:type="spellEnd"/>
      <w:r w:rsidRPr="001C2723">
        <w:rPr>
          <w:rFonts w:ascii="Times New Roman" w:hAnsi="Times New Roman" w:cs="Times New Roman"/>
          <w:i/>
          <w:sz w:val="24"/>
          <w:szCs w:val="24"/>
        </w:rPr>
        <w:t xml:space="preserve"> and </w:t>
      </w:r>
      <w:proofErr w:type="spellStart"/>
      <w:r w:rsidRPr="001C2723">
        <w:rPr>
          <w:rFonts w:ascii="Times New Roman" w:hAnsi="Times New Roman" w:cs="Times New Roman"/>
          <w:i/>
          <w:sz w:val="24"/>
          <w:szCs w:val="24"/>
        </w:rPr>
        <w:t>Rubaya</w:t>
      </w:r>
      <w:proofErr w:type="spellEnd"/>
      <w:r w:rsidRPr="001C2723">
        <w:rPr>
          <w:rFonts w:ascii="Times New Roman" w:hAnsi="Times New Roman" w:cs="Times New Roman"/>
          <w:sz w:val="24"/>
          <w:szCs w:val="24"/>
        </w:rPr>
        <w:t>, respondent’s legal practitioners</w:t>
      </w:r>
    </w:p>
    <w:sectPr w:rsidR="00803CE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318" w:rsidRDefault="00B81318">
      <w:pPr>
        <w:spacing w:after="0" w:line="240" w:lineRule="auto"/>
      </w:pPr>
      <w:r>
        <w:separator/>
      </w:r>
    </w:p>
  </w:endnote>
  <w:endnote w:type="continuationSeparator" w:id="0">
    <w:p w:rsidR="00B81318" w:rsidRDefault="00B8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318" w:rsidRDefault="00B81318">
      <w:pPr>
        <w:spacing w:after="0" w:line="240" w:lineRule="auto"/>
      </w:pPr>
      <w:r>
        <w:separator/>
      </w:r>
    </w:p>
  </w:footnote>
  <w:footnote w:type="continuationSeparator" w:id="0">
    <w:p w:rsidR="00B81318" w:rsidRDefault="00B813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611072"/>
      <w:docPartObj>
        <w:docPartGallery w:val="Page Numbers (Top of Page)"/>
        <w:docPartUnique/>
      </w:docPartObj>
    </w:sdtPr>
    <w:sdtEndPr>
      <w:rPr>
        <w:noProof/>
      </w:rPr>
    </w:sdtEndPr>
    <w:sdtContent>
      <w:p w:rsidR="00B31CBE" w:rsidRDefault="00AF2D70">
        <w:pPr>
          <w:pStyle w:val="Header"/>
          <w:jc w:val="right"/>
          <w:rPr>
            <w:noProof/>
          </w:rPr>
        </w:pPr>
        <w:r>
          <w:fldChar w:fldCharType="begin"/>
        </w:r>
        <w:r>
          <w:instrText xml:space="preserve"> PAGE   \* MERGEFORMAT </w:instrText>
        </w:r>
        <w:r>
          <w:fldChar w:fldCharType="separate"/>
        </w:r>
        <w:r w:rsidR="00DB622E">
          <w:rPr>
            <w:noProof/>
          </w:rPr>
          <w:t>1</w:t>
        </w:r>
        <w:r>
          <w:rPr>
            <w:noProof/>
          </w:rPr>
          <w:fldChar w:fldCharType="end"/>
        </w:r>
      </w:p>
      <w:p w:rsidR="00B31CBE" w:rsidRDefault="00AF2D70">
        <w:pPr>
          <w:pStyle w:val="Header"/>
          <w:jc w:val="right"/>
          <w:rPr>
            <w:noProof/>
          </w:rPr>
        </w:pPr>
        <w:r>
          <w:rPr>
            <w:noProof/>
          </w:rPr>
          <w:t>HH</w:t>
        </w:r>
        <w:r w:rsidR="00A711F6">
          <w:rPr>
            <w:noProof/>
          </w:rPr>
          <w:t xml:space="preserve"> 55-2013</w:t>
        </w:r>
      </w:p>
      <w:p w:rsidR="00B31CBE" w:rsidRDefault="00AF2D70">
        <w:pPr>
          <w:pStyle w:val="Header"/>
          <w:jc w:val="right"/>
        </w:pPr>
        <w:r>
          <w:rPr>
            <w:noProof/>
          </w:rPr>
          <w:t xml:space="preserve">HC </w:t>
        </w:r>
        <w:r w:rsidR="006B3A97">
          <w:rPr>
            <w:noProof/>
          </w:rPr>
          <w:t>3</w:t>
        </w:r>
        <w:r>
          <w:rPr>
            <w:noProof/>
          </w:rPr>
          <w:t>286/12</w:t>
        </w:r>
      </w:p>
    </w:sdtContent>
  </w:sdt>
  <w:p w:rsidR="000719F9" w:rsidRDefault="00B813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3A0FCA"/>
    <w:multiLevelType w:val="hybridMultilevel"/>
    <w:tmpl w:val="78D4E2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D70"/>
    <w:rsid w:val="004909A7"/>
    <w:rsid w:val="004B496A"/>
    <w:rsid w:val="006B3A97"/>
    <w:rsid w:val="00803CE3"/>
    <w:rsid w:val="009E7662"/>
    <w:rsid w:val="00A711F6"/>
    <w:rsid w:val="00AF2D70"/>
    <w:rsid w:val="00B81318"/>
    <w:rsid w:val="00DB622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D70"/>
    <w:pPr>
      <w:ind w:left="720"/>
      <w:contextualSpacing/>
    </w:pPr>
  </w:style>
  <w:style w:type="paragraph" w:styleId="Header">
    <w:name w:val="header"/>
    <w:basedOn w:val="Normal"/>
    <w:link w:val="HeaderChar"/>
    <w:uiPriority w:val="99"/>
    <w:unhideWhenUsed/>
    <w:rsid w:val="00AF2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D70"/>
  </w:style>
  <w:style w:type="paragraph" w:styleId="Footer">
    <w:name w:val="footer"/>
    <w:basedOn w:val="Normal"/>
    <w:link w:val="FooterChar"/>
    <w:uiPriority w:val="99"/>
    <w:unhideWhenUsed/>
    <w:rsid w:val="006B3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A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D70"/>
    <w:pPr>
      <w:ind w:left="720"/>
      <w:contextualSpacing/>
    </w:pPr>
  </w:style>
  <w:style w:type="paragraph" w:styleId="Header">
    <w:name w:val="header"/>
    <w:basedOn w:val="Normal"/>
    <w:link w:val="HeaderChar"/>
    <w:uiPriority w:val="99"/>
    <w:unhideWhenUsed/>
    <w:rsid w:val="00AF2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D70"/>
  </w:style>
  <w:style w:type="paragraph" w:styleId="Footer">
    <w:name w:val="footer"/>
    <w:basedOn w:val="Normal"/>
    <w:link w:val="FooterChar"/>
    <w:uiPriority w:val="99"/>
    <w:unhideWhenUsed/>
    <w:rsid w:val="006B3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2013-02-25T14:27:00Z</cp:lastPrinted>
  <dcterms:created xsi:type="dcterms:W3CDTF">2013-04-08T14:07:00Z</dcterms:created>
  <dcterms:modified xsi:type="dcterms:W3CDTF">2013-04-08T14:07:00Z</dcterms:modified>
</cp:coreProperties>
</file>