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B8" w:rsidRPr="00DC581B" w:rsidRDefault="00DC581B" w:rsidP="00DC581B">
      <w:pPr>
        <w:spacing w:after="0" w:line="240" w:lineRule="auto"/>
        <w:jc w:val="both"/>
        <w:rPr>
          <w:rFonts w:ascii="Times New Roman" w:hAnsi="Times New Roman"/>
          <w:sz w:val="24"/>
          <w:szCs w:val="24"/>
        </w:rPr>
      </w:pPr>
      <w:r>
        <w:rPr>
          <w:rFonts w:ascii="Times New Roman" w:hAnsi="Times New Roman"/>
          <w:sz w:val="24"/>
          <w:szCs w:val="24"/>
        </w:rPr>
        <w:t>MRS A. RAMJAN</w:t>
      </w:r>
    </w:p>
    <w:p w:rsidR="00897CB8" w:rsidRDefault="00DC581B" w:rsidP="00411600">
      <w:pPr>
        <w:spacing w:after="0" w:line="240" w:lineRule="auto"/>
        <w:jc w:val="both"/>
        <w:rPr>
          <w:rFonts w:ascii="Times New Roman" w:hAnsi="Times New Roman"/>
          <w:sz w:val="24"/>
          <w:szCs w:val="24"/>
        </w:rPr>
      </w:pPr>
      <w:proofErr w:type="gramStart"/>
      <w:r>
        <w:rPr>
          <w:rFonts w:ascii="Times New Roman" w:hAnsi="Times New Roman"/>
          <w:sz w:val="24"/>
          <w:szCs w:val="24"/>
        </w:rPr>
        <w:t>v</w:t>
      </w:r>
      <w:r w:rsidR="00897CB8" w:rsidRPr="00C26F78">
        <w:rPr>
          <w:rFonts w:ascii="Times New Roman" w:hAnsi="Times New Roman"/>
          <w:sz w:val="24"/>
          <w:szCs w:val="24"/>
        </w:rPr>
        <w:t>ersus</w:t>
      </w:r>
      <w:proofErr w:type="gramEnd"/>
    </w:p>
    <w:p w:rsidR="00DC581B" w:rsidRDefault="00DC581B" w:rsidP="00411600">
      <w:pPr>
        <w:spacing w:after="0" w:line="240" w:lineRule="auto"/>
        <w:jc w:val="both"/>
        <w:rPr>
          <w:rFonts w:ascii="Times New Roman" w:hAnsi="Times New Roman"/>
          <w:sz w:val="24"/>
          <w:szCs w:val="24"/>
        </w:rPr>
      </w:pPr>
      <w:r>
        <w:rPr>
          <w:rFonts w:ascii="Times New Roman" w:hAnsi="Times New Roman"/>
          <w:sz w:val="24"/>
          <w:szCs w:val="24"/>
        </w:rPr>
        <w:t>EBERHARD SERVICES (PRIVATE) LIMITED</w:t>
      </w:r>
    </w:p>
    <w:p w:rsidR="00897CB8" w:rsidRDefault="00897CB8" w:rsidP="00411600">
      <w:pPr>
        <w:spacing w:after="0"/>
        <w:jc w:val="both"/>
        <w:rPr>
          <w:rFonts w:ascii="Times New Roman" w:hAnsi="Times New Roman"/>
          <w:sz w:val="24"/>
          <w:szCs w:val="24"/>
        </w:rPr>
      </w:pPr>
    </w:p>
    <w:p w:rsidR="00DC581B" w:rsidRPr="00C26F78" w:rsidRDefault="00DC581B" w:rsidP="00411600">
      <w:pPr>
        <w:spacing w:after="0"/>
        <w:jc w:val="both"/>
        <w:rPr>
          <w:rFonts w:ascii="Times New Roman" w:hAnsi="Times New Roman"/>
          <w:sz w:val="24"/>
          <w:szCs w:val="24"/>
        </w:rPr>
      </w:pPr>
    </w:p>
    <w:p w:rsidR="00897CB8" w:rsidRPr="00C26F78" w:rsidRDefault="00897CB8" w:rsidP="00411600">
      <w:pPr>
        <w:spacing w:after="0" w:line="240" w:lineRule="auto"/>
        <w:jc w:val="both"/>
        <w:rPr>
          <w:rFonts w:ascii="Times New Roman" w:hAnsi="Times New Roman"/>
          <w:sz w:val="24"/>
          <w:szCs w:val="24"/>
        </w:rPr>
      </w:pPr>
      <w:r w:rsidRPr="00C26F78">
        <w:rPr>
          <w:rFonts w:ascii="Times New Roman" w:hAnsi="Times New Roman"/>
          <w:sz w:val="24"/>
          <w:szCs w:val="24"/>
        </w:rPr>
        <w:t xml:space="preserve">HIGH COURT OF ZIMBABWE                                                      </w:t>
      </w:r>
    </w:p>
    <w:p w:rsidR="00897CB8" w:rsidRPr="00C26F78" w:rsidRDefault="00DC581B" w:rsidP="00411600">
      <w:pPr>
        <w:spacing w:after="0" w:line="240" w:lineRule="auto"/>
        <w:jc w:val="both"/>
        <w:rPr>
          <w:rFonts w:ascii="Times New Roman" w:hAnsi="Times New Roman"/>
          <w:sz w:val="24"/>
          <w:szCs w:val="24"/>
        </w:rPr>
      </w:pPr>
      <w:r>
        <w:rPr>
          <w:rFonts w:ascii="Times New Roman" w:hAnsi="Times New Roman"/>
          <w:sz w:val="24"/>
          <w:szCs w:val="24"/>
        </w:rPr>
        <w:t>MATANDA-MOYO</w:t>
      </w:r>
      <w:r w:rsidR="00897CB8" w:rsidRPr="00C26F78">
        <w:rPr>
          <w:rFonts w:ascii="Times New Roman" w:hAnsi="Times New Roman"/>
          <w:sz w:val="24"/>
          <w:szCs w:val="24"/>
        </w:rPr>
        <w:t xml:space="preserve"> J</w:t>
      </w:r>
    </w:p>
    <w:p w:rsidR="00897CB8" w:rsidRDefault="00897CB8" w:rsidP="00411600">
      <w:pPr>
        <w:spacing w:after="0" w:line="240" w:lineRule="auto"/>
        <w:jc w:val="both"/>
        <w:rPr>
          <w:rFonts w:ascii="Times New Roman" w:hAnsi="Times New Roman"/>
          <w:sz w:val="24"/>
          <w:szCs w:val="24"/>
        </w:rPr>
      </w:pPr>
      <w:r w:rsidRPr="00C26F78">
        <w:rPr>
          <w:rFonts w:ascii="Times New Roman" w:hAnsi="Times New Roman"/>
          <w:sz w:val="24"/>
          <w:szCs w:val="24"/>
        </w:rPr>
        <w:t xml:space="preserve">HARARE, </w:t>
      </w:r>
      <w:r w:rsidR="00533CE2">
        <w:rPr>
          <w:rFonts w:ascii="Times New Roman" w:hAnsi="Times New Roman"/>
          <w:sz w:val="24"/>
          <w:szCs w:val="24"/>
        </w:rPr>
        <w:t xml:space="preserve">14 November 2013 &amp; </w:t>
      </w:r>
      <w:r w:rsidR="00D84D29">
        <w:rPr>
          <w:rFonts w:ascii="Times New Roman" w:hAnsi="Times New Roman"/>
          <w:sz w:val="24"/>
          <w:szCs w:val="24"/>
        </w:rPr>
        <w:t>28</w:t>
      </w:r>
      <w:r w:rsidR="004554A4">
        <w:rPr>
          <w:rFonts w:ascii="Times New Roman" w:hAnsi="Times New Roman"/>
          <w:sz w:val="24"/>
          <w:szCs w:val="24"/>
        </w:rPr>
        <w:t xml:space="preserve"> November 2013</w:t>
      </w:r>
    </w:p>
    <w:p w:rsidR="00897CB8" w:rsidRDefault="00897CB8" w:rsidP="00411600">
      <w:pPr>
        <w:spacing w:after="0" w:line="240" w:lineRule="auto"/>
        <w:jc w:val="both"/>
        <w:rPr>
          <w:rFonts w:ascii="Times New Roman" w:hAnsi="Times New Roman"/>
          <w:sz w:val="24"/>
          <w:szCs w:val="24"/>
        </w:rPr>
      </w:pPr>
    </w:p>
    <w:p w:rsidR="005D5F6C" w:rsidRDefault="005D5F6C" w:rsidP="00411600">
      <w:pPr>
        <w:spacing w:after="0" w:line="240" w:lineRule="auto"/>
        <w:jc w:val="both"/>
        <w:rPr>
          <w:rFonts w:ascii="Times New Roman" w:hAnsi="Times New Roman"/>
          <w:sz w:val="24"/>
          <w:szCs w:val="24"/>
        </w:rPr>
      </w:pPr>
    </w:p>
    <w:p w:rsidR="005D5F6C" w:rsidRPr="005D5F6C" w:rsidRDefault="00763E3C" w:rsidP="00411600">
      <w:pPr>
        <w:spacing w:after="0" w:line="240" w:lineRule="auto"/>
        <w:jc w:val="both"/>
        <w:rPr>
          <w:rFonts w:ascii="Times New Roman" w:hAnsi="Times New Roman"/>
          <w:b/>
          <w:sz w:val="24"/>
          <w:szCs w:val="24"/>
        </w:rPr>
      </w:pPr>
      <w:r>
        <w:rPr>
          <w:rFonts w:ascii="Times New Roman" w:hAnsi="Times New Roman"/>
          <w:b/>
          <w:sz w:val="24"/>
          <w:szCs w:val="24"/>
        </w:rPr>
        <w:t>Urgent</w:t>
      </w:r>
      <w:r w:rsidR="005D5F6C" w:rsidRPr="005D5F6C">
        <w:rPr>
          <w:rFonts w:ascii="Times New Roman" w:hAnsi="Times New Roman"/>
          <w:b/>
          <w:sz w:val="24"/>
          <w:szCs w:val="24"/>
        </w:rPr>
        <w:t xml:space="preserve"> application</w:t>
      </w:r>
    </w:p>
    <w:p w:rsidR="00897CB8" w:rsidRDefault="00897CB8" w:rsidP="00411600">
      <w:pPr>
        <w:spacing w:after="0" w:line="240" w:lineRule="auto"/>
        <w:jc w:val="both"/>
        <w:rPr>
          <w:rFonts w:ascii="Times New Roman" w:hAnsi="Times New Roman"/>
          <w:sz w:val="24"/>
          <w:szCs w:val="24"/>
        </w:rPr>
      </w:pPr>
    </w:p>
    <w:p w:rsidR="00D03678" w:rsidRPr="001C1F06" w:rsidRDefault="00DC581B" w:rsidP="00411600">
      <w:pPr>
        <w:spacing w:after="0" w:line="240" w:lineRule="auto"/>
        <w:jc w:val="both"/>
        <w:rPr>
          <w:rFonts w:ascii="Times New Roman" w:hAnsi="Times New Roman"/>
          <w:sz w:val="24"/>
          <w:szCs w:val="24"/>
        </w:rPr>
      </w:pPr>
      <w:r w:rsidRPr="001C1F06">
        <w:rPr>
          <w:rFonts w:ascii="Times New Roman" w:hAnsi="Times New Roman"/>
          <w:sz w:val="24"/>
          <w:szCs w:val="24"/>
        </w:rPr>
        <w:t>Applicant</w:t>
      </w:r>
      <w:r w:rsidR="00763E3C" w:rsidRPr="001C1F06">
        <w:rPr>
          <w:rFonts w:ascii="Times New Roman" w:hAnsi="Times New Roman"/>
          <w:sz w:val="24"/>
          <w:szCs w:val="24"/>
        </w:rPr>
        <w:t xml:space="preserve"> in pers</w:t>
      </w:r>
      <w:bookmarkStart w:id="0" w:name="_GoBack"/>
      <w:bookmarkEnd w:id="0"/>
      <w:r w:rsidR="00763E3C" w:rsidRPr="001C1F06">
        <w:rPr>
          <w:rFonts w:ascii="Times New Roman" w:hAnsi="Times New Roman"/>
          <w:sz w:val="24"/>
          <w:szCs w:val="24"/>
        </w:rPr>
        <w:t>on</w:t>
      </w:r>
    </w:p>
    <w:p w:rsidR="00897CB8" w:rsidRPr="00C26F78" w:rsidRDefault="00DC581B" w:rsidP="00411600">
      <w:pPr>
        <w:spacing w:after="0" w:line="240" w:lineRule="auto"/>
        <w:jc w:val="both"/>
        <w:rPr>
          <w:rFonts w:ascii="Times New Roman" w:hAnsi="Times New Roman"/>
          <w:sz w:val="24"/>
          <w:szCs w:val="24"/>
        </w:rPr>
      </w:pPr>
      <w:r>
        <w:rPr>
          <w:rFonts w:ascii="Times New Roman" w:hAnsi="Times New Roman"/>
          <w:i/>
          <w:sz w:val="24"/>
          <w:szCs w:val="24"/>
        </w:rPr>
        <w:t xml:space="preserve">A.F. </w:t>
      </w:r>
      <w:proofErr w:type="spellStart"/>
      <w:r>
        <w:rPr>
          <w:rFonts w:ascii="Times New Roman" w:hAnsi="Times New Roman"/>
          <w:i/>
          <w:sz w:val="24"/>
          <w:szCs w:val="24"/>
        </w:rPr>
        <w:t>Mujachani</w:t>
      </w:r>
      <w:proofErr w:type="spellEnd"/>
      <w:r w:rsidR="00897CB8">
        <w:rPr>
          <w:rFonts w:ascii="Times New Roman" w:hAnsi="Times New Roman"/>
          <w:sz w:val="24"/>
          <w:szCs w:val="24"/>
        </w:rPr>
        <w:t>, for the respondent</w:t>
      </w:r>
    </w:p>
    <w:p w:rsidR="00635FE2" w:rsidRDefault="00635FE2" w:rsidP="00411600">
      <w:pPr>
        <w:jc w:val="both"/>
      </w:pPr>
    </w:p>
    <w:p w:rsidR="00B33BC3" w:rsidRDefault="00897CB8" w:rsidP="00DC581B">
      <w:pPr>
        <w:spacing w:after="0" w:line="360" w:lineRule="auto"/>
        <w:jc w:val="both"/>
        <w:rPr>
          <w:rFonts w:ascii="Times New Roman" w:hAnsi="Times New Roman"/>
          <w:sz w:val="24"/>
          <w:szCs w:val="24"/>
        </w:rPr>
      </w:pPr>
      <w:r>
        <w:tab/>
      </w:r>
      <w:r w:rsidR="00DC581B">
        <w:rPr>
          <w:rFonts w:ascii="Times New Roman" w:hAnsi="Times New Roman"/>
          <w:sz w:val="24"/>
          <w:szCs w:val="24"/>
        </w:rPr>
        <w:t>MATANDA-MOYO</w:t>
      </w:r>
      <w:r w:rsidR="009F4173">
        <w:rPr>
          <w:rFonts w:ascii="Times New Roman" w:hAnsi="Times New Roman"/>
          <w:sz w:val="24"/>
          <w:szCs w:val="24"/>
        </w:rPr>
        <w:t xml:space="preserve"> J</w:t>
      </w:r>
      <w:r w:rsidR="00DC581B">
        <w:rPr>
          <w:rFonts w:ascii="Times New Roman" w:hAnsi="Times New Roman"/>
          <w:sz w:val="24"/>
          <w:szCs w:val="24"/>
        </w:rPr>
        <w:t xml:space="preserve">: This is an application for </w:t>
      </w:r>
      <w:proofErr w:type="spellStart"/>
      <w:r w:rsidR="00427FE2">
        <w:rPr>
          <w:rFonts w:ascii="Times New Roman" w:hAnsi="Times New Roman"/>
          <w:sz w:val="24"/>
          <w:szCs w:val="24"/>
        </w:rPr>
        <w:t>condonation</w:t>
      </w:r>
      <w:proofErr w:type="spellEnd"/>
      <w:r w:rsidR="00427FE2">
        <w:rPr>
          <w:rFonts w:ascii="Times New Roman" w:hAnsi="Times New Roman"/>
          <w:sz w:val="24"/>
          <w:szCs w:val="24"/>
        </w:rPr>
        <w:t xml:space="preserve"> for late noting of an appeal.</w:t>
      </w:r>
    </w:p>
    <w:p w:rsidR="00427FE2" w:rsidRDefault="00427FE2" w:rsidP="00DC581B">
      <w:pPr>
        <w:spacing w:after="0" w:line="360" w:lineRule="auto"/>
        <w:jc w:val="both"/>
        <w:rPr>
          <w:rFonts w:ascii="Times New Roman" w:hAnsi="Times New Roman"/>
          <w:sz w:val="24"/>
          <w:szCs w:val="24"/>
        </w:rPr>
      </w:pPr>
      <w:r>
        <w:rPr>
          <w:rFonts w:ascii="Times New Roman" w:hAnsi="Times New Roman"/>
          <w:sz w:val="24"/>
          <w:szCs w:val="24"/>
        </w:rPr>
        <w:tab/>
        <w:t xml:space="preserve">The brief facts are that </w:t>
      </w:r>
      <w:r w:rsidR="0097415E">
        <w:rPr>
          <w:rFonts w:ascii="Times New Roman" w:hAnsi="Times New Roman"/>
          <w:sz w:val="24"/>
          <w:szCs w:val="24"/>
        </w:rPr>
        <w:t>judgment</w:t>
      </w:r>
      <w:r>
        <w:rPr>
          <w:rFonts w:ascii="Times New Roman" w:hAnsi="Times New Roman"/>
          <w:sz w:val="24"/>
          <w:szCs w:val="24"/>
        </w:rPr>
        <w:t xml:space="preserve"> against the applicant was granted by the Harare Magistrate’s Court on 13 March 2012.  Applicant filed this application on 20 June 2012 after realizing that she needed to be condoned before lodging the appeal.</w:t>
      </w:r>
    </w:p>
    <w:p w:rsidR="00427FE2" w:rsidRDefault="00427FE2" w:rsidP="00DC581B">
      <w:pPr>
        <w:spacing w:after="0" w:line="360" w:lineRule="auto"/>
        <w:jc w:val="both"/>
        <w:rPr>
          <w:rFonts w:ascii="Times New Roman" w:hAnsi="Times New Roman"/>
          <w:sz w:val="24"/>
          <w:szCs w:val="24"/>
        </w:rPr>
      </w:pPr>
      <w:r>
        <w:rPr>
          <w:rFonts w:ascii="Times New Roman" w:hAnsi="Times New Roman"/>
          <w:sz w:val="24"/>
          <w:szCs w:val="24"/>
        </w:rPr>
        <w:tab/>
        <w:t>Applicant in her papers explained that the reasons for the delaying in noting the appeal are as follows;</w:t>
      </w:r>
    </w:p>
    <w:p w:rsidR="00427FE2" w:rsidRDefault="001A08F0" w:rsidP="007B2472">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t</w:t>
      </w:r>
      <w:r w:rsidR="007B2472">
        <w:rPr>
          <w:rFonts w:ascii="Times New Roman" w:hAnsi="Times New Roman"/>
          <w:sz w:val="24"/>
          <w:szCs w:val="24"/>
        </w:rPr>
        <w:t xml:space="preserve">hat she believed the </w:t>
      </w:r>
      <w:r w:rsidR="007B2472" w:rsidRPr="001A08F0">
        <w:rPr>
          <w:rFonts w:ascii="Times New Roman" w:hAnsi="Times New Roman"/>
          <w:i/>
          <w:sz w:val="24"/>
          <w:szCs w:val="24"/>
        </w:rPr>
        <w:t xml:space="preserve">dies </w:t>
      </w:r>
      <w:proofErr w:type="spellStart"/>
      <w:r w:rsidR="007B2472" w:rsidRPr="001A08F0">
        <w:rPr>
          <w:rFonts w:ascii="Times New Roman" w:hAnsi="Times New Roman"/>
          <w:i/>
          <w:sz w:val="24"/>
          <w:szCs w:val="24"/>
        </w:rPr>
        <w:t>inducia</w:t>
      </w:r>
      <w:r w:rsidR="003872C1">
        <w:rPr>
          <w:rFonts w:ascii="Times New Roman" w:hAnsi="Times New Roman"/>
          <w:i/>
          <w:sz w:val="24"/>
          <w:szCs w:val="24"/>
        </w:rPr>
        <w:t>e</w:t>
      </w:r>
      <w:proofErr w:type="spellEnd"/>
      <w:r w:rsidR="007B2472">
        <w:rPr>
          <w:rFonts w:ascii="Times New Roman" w:hAnsi="Times New Roman"/>
          <w:sz w:val="24"/>
          <w:szCs w:val="24"/>
        </w:rPr>
        <w:t xml:space="preserve"> started to run</w:t>
      </w:r>
      <w:r>
        <w:rPr>
          <w:rFonts w:ascii="Times New Roman" w:hAnsi="Times New Roman"/>
          <w:sz w:val="24"/>
          <w:szCs w:val="24"/>
        </w:rPr>
        <w:t xml:space="preserve"> after taxation;</w:t>
      </w:r>
    </w:p>
    <w:p w:rsidR="001A08F0" w:rsidRDefault="001A08F0" w:rsidP="007B2472">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that she travelled to South Africa around end of March 2012 to seek medical treatment;</w:t>
      </w:r>
    </w:p>
    <w:p w:rsidR="001A08F0" w:rsidRDefault="001A08F0" w:rsidP="007B2472">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that she was unaware of the time limits</w:t>
      </w:r>
    </w:p>
    <w:p w:rsidR="003872C1" w:rsidRDefault="001A08F0" w:rsidP="001A08F0">
      <w:pPr>
        <w:spacing w:after="0" w:line="360" w:lineRule="auto"/>
        <w:ind w:firstLine="720"/>
        <w:jc w:val="both"/>
        <w:rPr>
          <w:rFonts w:ascii="Times New Roman" w:hAnsi="Times New Roman"/>
          <w:sz w:val="24"/>
          <w:szCs w:val="24"/>
        </w:rPr>
      </w:pPr>
      <w:r>
        <w:rPr>
          <w:rFonts w:ascii="Times New Roman" w:hAnsi="Times New Roman"/>
          <w:sz w:val="24"/>
          <w:szCs w:val="24"/>
        </w:rPr>
        <w:t>Let me explore whether the above reasons constitute reasonable explanation for delay. A</w:t>
      </w:r>
      <w:r w:rsidR="00147533">
        <w:rPr>
          <w:rFonts w:ascii="Times New Roman" w:hAnsi="Times New Roman"/>
          <w:sz w:val="24"/>
          <w:szCs w:val="24"/>
        </w:rPr>
        <w:t xml:space="preserve">pplicant submitted that she was not aware of the </w:t>
      </w:r>
      <w:r w:rsidR="00147533" w:rsidRPr="00147533">
        <w:rPr>
          <w:rFonts w:ascii="Times New Roman" w:hAnsi="Times New Roman"/>
          <w:i/>
          <w:sz w:val="24"/>
          <w:szCs w:val="24"/>
        </w:rPr>
        <w:t xml:space="preserve">dies </w:t>
      </w:r>
      <w:proofErr w:type="spellStart"/>
      <w:r w:rsidR="00147533" w:rsidRPr="00147533">
        <w:rPr>
          <w:rFonts w:ascii="Times New Roman" w:hAnsi="Times New Roman"/>
          <w:i/>
          <w:sz w:val="24"/>
          <w:szCs w:val="24"/>
        </w:rPr>
        <w:t>inducia</w:t>
      </w:r>
      <w:r w:rsidR="003872C1">
        <w:rPr>
          <w:rFonts w:ascii="Times New Roman" w:hAnsi="Times New Roman"/>
          <w:i/>
          <w:sz w:val="24"/>
          <w:szCs w:val="24"/>
        </w:rPr>
        <w:t>e</w:t>
      </w:r>
      <w:proofErr w:type="spellEnd"/>
      <w:r w:rsidR="00147533">
        <w:rPr>
          <w:rFonts w:ascii="Times New Roman" w:hAnsi="Times New Roman"/>
          <w:sz w:val="24"/>
          <w:szCs w:val="24"/>
        </w:rPr>
        <w:t xml:space="preserve">.  She </w:t>
      </w:r>
      <w:r w:rsidR="003872C1">
        <w:rPr>
          <w:rFonts w:ascii="Times New Roman" w:hAnsi="Times New Roman"/>
          <w:sz w:val="24"/>
          <w:szCs w:val="24"/>
        </w:rPr>
        <w:t>believed</w:t>
      </w:r>
      <w:r w:rsidR="00147533">
        <w:rPr>
          <w:rFonts w:ascii="Times New Roman" w:hAnsi="Times New Roman"/>
          <w:sz w:val="24"/>
          <w:szCs w:val="24"/>
        </w:rPr>
        <w:t xml:space="preserve"> that a matter was concluded after taxation and that should she be required to appeal, the clock would start ticking thereafter.  Whilst I </w:t>
      </w:r>
      <w:r w:rsidR="00AB3643">
        <w:rPr>
          <w:rFonts w:ascii="Times New Roman" w:hAnsi="Times New Roman"/>
          <w:sz w:val="24"/>
          <w:szCs w:val="24"/>
        </w:rPr>
        <w:t>am aware</w:t>
      </w:r>
      <w:r w:rsidR="00147533">
        <w:rPr>
          <w:rFonts w:ascii="Times New Roman" w:hAnsi="Times New Roman"/>
          <w:sz w:val="24"/>
          <w:szCs w:val="24"/>
        </w:rPr>
        <w:t xml:space="preserve"> that ignorance of law i</w:t>
      </w:r>
      <w:r w:rsidR="009B572F">
        <w:rPr>
          <w:rFonts w:ascii="Times New Roman" w:hAnsi="Times New Roman"/>
          <w:sz w:val="24"/>
          <w:szCs w:val="24"/>
        </w:rPr>
        <w:t xml:space="preserve">s no </w:t>
      </w:r>
      <w:proofErr w:type="spellStart"/>
      <w:r w:rsidR="009B572F">
        <w:rPr>
          <w:rFonts w:ascii="Times New Roman" w:hAnsi="Times New Roman"/>
          <w:sz w:val="24"/>
          <w:szCs w:val="24"/>
        </w:rPr>
        <w:t>defence</w:t>
      </w:r>
      <w:proofErr w:type="spellEnd"/>
      <w:r w:rsidR="009B572F">
        <w:rPr>
          <w:rFonts w:ascii="Times New Roman" w:hAnsi="Times New Roman"/>
          <w:sz w:val="24"/>
          <w:szCs w:val="24"/>
        </w:rPr>
        <w:t>,</w:t>
      </w:r>
      <w:r w:rsidR="00147533">
        <w:rPr>
          <w:rFonts w:ascii="Times New Roman" w:hAnsi="Times New Roman"/>
          <w:sz w:val="24"/>
          <w:szCs w:val="24"/>
        </w:rPr>
        <w:t xml:space="preserve"> I believe that such ignorance by the applicant in this case was cl</w:t>
      </w:r>
      <w:r w:rsidR="003872C1">
        <w:rPr>
          <w:rFonts w:ascii="Times New Roman" w:hAnsi="Times New Roman"/>
          <w:sz w:val="24"/>
          <w:szCs w:val="24"/>
        </w:rPr>
        <w:t xml:space="preserve">othed and constitutes a </w:t>
      </w:r>
      <w:proofErr w:type="spellStart"/>
      <w:r w:rsidR="003872C1">
        <w:rPr>
          <w:rFonts w:ascii="Times New Roman" w:hAnsi="Times New Roman"/>
          <w:sz w:val="24"/>
          <w:szCs w:val="24"/>
        </w:rPr>
        <w:t>defence</w:t>
      </w:r>
      <w:proofErr w:type="spellEnd"/>
      <w:r w:rsidR="003872C1">
        <w:rPr>
          <w:rFonts w:ascii="Times New Roman" w:hAnsi="Times New Roman"/>
          <w:sz w:val="24"/>
          <w:szCs w:val="24"/>
        </w:rPr>
        <w:t>,</w:t>
      </w:r>
      <w:r w:rsidR="00147533">
        <w:rPr>
          <w:rFonts w:ascii="Times New Roman" w:hAnsi="Times New Roman"/>
          <w:sz w:val="24"/>
          <w:szCs w:val="24"/>
        </w:rPr>
        <w:t xml:space="preserve"> App</w:t>
      </w:r>
      <w:r w:rsidR="00AB3643">
        <w:rPr>
          <w:rFonts w:ascii="Times New Roman" w:hAnsi="Times New Roman"/>
          <w:sz w:val="24"/>
          <w:szCs w:val="24"/>
        </w:rPr>
        <w:t>licant also produced before this</w:t>
      </w:r>
      <w:r w:rsidR="00147533">
        <w:rPr>
          <w:rFonts w:ascii="Times New Roman" w:hAnsi="Times New Roman"/>
          <w:sz w:val="24"/>
          <w:szCs w:val="24"/>
        </w:rPr>
        <w:t xml:space="preserve"> court evidence showing that she was ill during that period and that she travelled to South Africa to seek medical </w:t>
      </w:r>
      <w:r w:rsidR="00AB3643">
        <w:rPr>
          <w:rFonts w:ascii="Times New Roman" w:hAnsi="Times New Roman"/>
          <w:sz w:val="24"/>
          <w:szCs w:val="24"/>
        </w:rPr>
        <w:t>treatment.</w:t>
      </w:r>
      <w:r w:rsidR="00147533">
        <w:rPr>
          <w:rFonts w:ascii="Times New Roman" w:hAnsi="Times New Roman"/>
          <w:sz w:val="24"/>
          <w:szCs w:val="24"/>
        </w:rPr>
        <w:t xml:space="preserve">  I do believe that such </w:t>
      </w:r>
      <w:r w:rsidR="00B86448">
        <w:rPr>
          <w:rFonts w:ascii="Times New Roman" w:hAnsi="Times New Roman"/>
          <w:sz w:val="24"/>
          <w:szCs w:val="24"/>
        </w:rPr>
        <w:t>explanation</w:t>
      </w:r>
      <w:r w:rsidR="00147533">
        <w:rPr>
          <w:rFonts w:ascii="Times New Roman" w:hAnsi="Times New Roman"/>
          <w:sz w:val="24"/>
          <w:szCs w:val="24"/>
        </w:rPr>
        <w:t xml:space="preserve"> is reasonable</w:t>
      </w:r>
      <w:r w:rsidR="003872C1">
        <w:rPr>
          <w:rFonts w:ascii="Times New Roman" w:hAnsi="Times New Roman"/>
          <w:sz w:val="24"/>
          <w:szCs w:val="24"/>
        </w:rPr>
        <w:t>.</w:t>
      </w:r>
    </w:p>
    <w:p w:rsidR="001A08F0" w:rsidRDefault="00147533" w:rsidP="001A08F0">
      <w:pPr>
        <w:spacing w:after="0" w:line="360" w:lineRule="auto"/>
        <w:ind w:firstLine="720"/>
        <w:jc w:val="both"/>
        <w:rPr>
          <w:rFonts w:ascii="Times New Roman" w:hAnsi="Times New Roman"/>
          <w:sz w:val="24"/>
          <w:szCs w:val="24"/>
        </w:rPr>
      </w:pPr>
      <w:r>
        <w:rPr>
          <w:rFonts w:ascii="Times New Roman" w:hAnsi="Times New Roman"/>
          <w:sz w:val="24"/>
          <w:szCs w:val="24"/>
        </w:rPr>
        <w:t xml:space="preserve"> I however do not believe that applicant enjoys any prospects of success on the main appeal.  Applicant contracted respondent to drill a borehole at her house.  She was given </w:t>
      </w:r>
      <w:r>
        <w:rPr>
          <w:rFonts w:ascii="Times New Roman" w:hAnsi="Times New Roman"/>
          <w:sz w:val="24"/>
          <w:szCs w:val="24"/>
        </w:rPr>
        <w:lastRenderedPageBreak/>
        <w:t>quotations for such drilling.  The borehole was drilled but unfortunately no water was found.  Respondent refused to pay for the drilling arguing that full payment could only be done upon water being found.  A trial was conducted with the respondent producing invoices and quotations for such drilling.  Applicant admitted that she had not paid for such drilling.</w:t>
      </w:r>
    </w:p>
    <w:p w:rsidR="00147533" w:rsidRDefault="00147533" w:rsidP="001A08F0">
      <w:pPr>
        <w:spacing w:after="0" w:line="360" w:lineRule="auto"/>
        <w:ind w:firstLine="720"/>
        <w:jc w:val="both"/>
        <w:rPr>
          <w:rFonts w:ascii="Times New Roman" w:hAnsi="Times New Roman"/>
          <w:sz w:val="24"/>
          <w:szCs w:val="24"/>
        </w:rPr>
      </w:pPr>
      <w:r>
        <w:rPr>
          <w:rFonts w:ascii="Times New Roman" w:hAnsi="Times New Roman"/>
          <w:sz w:val="24"/>
          <w:szCs w:val="24"/>
        </w:rPr>
        <w:t>The magistrate found that the respo</w:t>
      </w:r>
      <w:r w:rsidR="00672A6E">
        <w:rPr>
          <w:rFonts w:ascii="Times New Roman" w:hAnsi="Times New Roman"/>
          <w:sz w:val="24"/>
          <w:szCs w:val="24"/>
        </w:rPr>
        <w:t xml:space="preserve">ndent had proved its case on a </w:t>
      </w:r>
      <w:r w:rsidR="003872C1">
        <w:rPr>
          <w:rFonts w:ascii="Times New Roman" w:hAnsi="Times New Roman"/>
          <w:sz w:val="24"/>
          <w:szCs w:val="24"/>
        </w:rPr>
        <w:t xml:space="preserve">balance of probabilities. The magistrate found </w:t>
      </w:r>
      <w:r>
        <w:rPr>
          <w:rFonts w:ascii="Times New Roman" w:hAnsi="Times New Roman"/>
          <w:sz w:val="24"/>
          <w:szCs w:val="24"/>
        </w:rPr>
        <w:t xml:space="preserve">that </w:t>
      </w:r>
      <w:r w:rsidR="009B572F">
        <w:rPr>
          <w:rFonts w:ascii="Times New Roman" w:hAnsi="Times New Roman"/>
          <w:sz w:val="24"/>
          <w:szCs w:val="24"/>
        </w:rPr>
        <w:t xml:space="preserve">the </w:t>
      </w:r>
      <w:r w:rsidR="003872C1">
        <w:rPr>
          <w:rFonts w:ascii="Times New Roman" w:hAnsi="Times New Roman"/>
          <w:sz w:val="24"/>
          <w:szCs w:val="24"/>
        </w:rPr>
        <w:t>respondent</w:t>
      </w:r>
      <w:r>
        <w:rPr>
          <w:rFonts w:ascii="Times New Roman" w:hAnsi="Times New Roman"/>
          <w:sz w:val="24"/>
          <w:szCs w:val="24"/>
        </w:rPr>
        <w:t xml:space="preserve"> was contracted for drilling as per </w:t>
      </w:r>
      <w:r w:rsidR="00672A6E">
        <w:rPr>
          <w:rFonts w:ascii="Times New Roman" w:hAnsi="Times New Roman"/>
          <w:sz w:val="24"/>
          <w:szCs w:val="24"/>
        </w:rPr>
        <w:t>quotations</w:t>
      </w:r>
      <w:r>
        <w:rPr>
          <w:rFonts w:ascii="Times New Roman" w:hAnsi="Times New Roman"/>
          <w:sz w:val="24"/>
          <w:szCs w:val="24"/>
        </w:rPr>
        <w:t xml:space="preserve"> and invoices produced and that respondent did the job and was entitled to payment.  The magistrate did not believe the applicant that the water </w:t>
      </w:r>
      <w:r w:rsidR="003872C1">
        <w:rPr>
          <w:rFonts w:ascii="Times New Roman" w:hAnsi="Times New Roman"/>
          <w:sz w:val="24"/>
          <w:szCs w:val="24"/>
        </w:rPr>
        <w:t>diviner</w:t>
      </w:r>
      <w:r>
        <w:rPr>
          <w:rFonts w:ascii="Times New Roman" w:hAnsi="Times New Roman"/>
          <w:sz w:val="24"/>
          <w:szCs w:val="24"/>
        </w:rPr>
        <w:t xml:space="preserve"> was contracted by the respondent and that</w:t>
      </w:r>
      <w:r w:rsidR="00672A6E">
        <w:rPr>
          <w:rFonts w:ascii="Times New Roman" w:hAnsi="Times New Roman"/>
          <w:sz w:val="24"/>
          <w:szCs w:val="24"/>
        </w:rPr>
        <w:t xml:space="preserve"> </w:t>
      </w:r>
      <w:r>
        <w:rPr>
          <w:rFonts w:ascii="Times New Roman" w:hAnsi="Times New Roman"/>
          <w:sz w:val="24"/>
          <w:szCs w:val="24"/>
        </w:rPr>
        <w:t>they had an agreement that full payment would only be done after finding water.</w:t>
      </w:r>
      <w:r w:rsidR="003872C1">
        <w:rPr>
          <w:rFonts w:ascii="Times New Roman" w:hAnsi="Times New Roman"/>
          <w:sz w:val="24"/>
          <w:szCs w:val="24"/>
        </w:rPr>
        <w:t xml:space="preserve"> Such findings on the facts cannot be termed wholly unreasonable.</w:t>
      </w:r>
    </w:p>
    <w:p w:rsidR="00147533" w:rsidRDefault="00147533" w:rsidP="001A08F0">
      <w:pPr>
        <w:spacing w:after="0" w:line="360" w:lineRule="auto"/>
        <w:ind w:firstLine="720"/>
        <w:jc w:val="both"/>
        <w:rPr>
          <w:rFonts w:ascii="Times New Roman" w:hAnsi="Times New Roman"/>
          <w:sz w:val="24"/>
          <w:szCs w:val="24"/>
        </w:rPr>
      </w:pPr>
      <w:r>
        <w:rPr>
          <w:rFonts w:ascii="Times New Roman" w:hAnsi="Times New Roman"/>
          <w:sz w:val="24"/>
          <w:szCs w:val="24"/>
        </w:rPr>
        <w:t xml:space="preserve">An appeal court is not </w:t>
      </w:r>
      <w:r w:rsidR="00672A6E">
        <w:rPr>
          <w:rFonts w:ascii="Times New Roman" w:hAnsi="Times New Roman"/>
          <w:sz w:val="24"/>
          <w:szCs w:val="24"/>
        </w:rPr>
        <w:t>quick to</w:t>
      </w:r>
      <w:r>
        <w:rPr>
          <w:rFonts w:ascii="Times New Roman" w:hAnsi="Times New Roman"/>
          <w:sz w:val="24"/>
          <w:szCs w:val="24"/>
        </w:rPr>
        <w:t xml:space="preserve"> offset any factual findings by the trial court unless such findings are grossly unreasonable.  The factual findings by the magistrate</w:t>
      </w:r>
      <w:r w:rsidR="00672A6E">
        <w:rPr>
          <w:rFonts w:ascii="Times New Roman" w:hAnsi="Times New Roman"/>
          <w:sz w:val="24"/>
          <w:szCs w:val="24"/>
        </w:rPr>
        <w:t xml:space="preserve"> fall short of such description.  I am satisfied that the appeal court would not interfere with the magistrate’s decision.</w:t>
      </w:r>
    </w:p>
    <w:p w:rsidR="00672A6E" w:rsidRPr="001A08F0" w:rsidRDefault="00672A6E" w:rsidP="001A08F0">
      <w:pPr>
        <w:spacing w:after="0" w:line="360" w:lineRule="auto"/>
        <w:ind w:firstLine="720"/>
        <w:jc w:val="both"/>
        <w:rPr>
          <w:rFonts w:ascii="Times New Roman" w:hAnsi="Times New Roman"/>
          <w:sz w:val="24"/>
          <w:szCs w:val="24"/>
        </w:rPr>
      </w:pPr>
      <w:r>
        <w:rPr>
          <w:rFonts w:ascii="Times New Roman" w:hAnsi="Times New Roman"/>
          <w:sz w:val="24"/>
          <w:szCs w:val="24"/>
        </w:rPr>
        <w:t xml:space="preserve">Accordingly the application for </w:t>
      </w:r>
      <w:proofErr w:type="spellStart"/>
      <w:r>
        <w:rPr>
          <w:rFonts w:ascii="Times New Roman" w:hAnsi="Times New Roman"/>
          <w:sz w:val="24"/>
          <w:szCs w:val="24"/>
        </w:rPr>
        <w:t>condonatio</w:t>
      </w:r>
      <w:r w:rsidR="00AB3643">
        <w:rPr>
          <w:rFonts w:ascii="Times New Roman" w:hAnsi="Times New Roman"/>
          <w:sz w:val="24"/>
          <w:szCs w:val="24"/>
        </w:rPr>
        <w:t>n</w:t>
      </w:r>
      <w:proofErr w:type="spellEnd"/>
      <w:r>
        <w:rPr>
          <w:rFonts w:ascii="Times New Roman" w:hAnsi="Times New Roman"/>
          <w:sz w:val="24"/>
          <w:szCs w:val="24"/>
        </w:rPr>
        <w:t xml:space="preserve"> for late noting of an appeal fails and is dismissed with costs.</w:t>
      </w:r>
    </w:p>
    <w:p w:rsidR="00AB3643" w:rsidRDefault="00AB3643" w:rsidP="002E3DC8">
      <w:pPr>
        <w:spacing w:after="0" w:line="240" w:lineRule="auto"/>
        <w:jc w:val="both"/>
        <w:rPr>
          <w:rFonts w:ascii="Times New Roman" w:hAnsi="Times New Roman"/>
          <w:i/>
          <w:sz w:val="24"/>
          <w:szCs w:val="24"/>
        </w:rPr>
      </w:pPr>
    </w:p>
    <w:p w:rsidR="00AB3643" w:rsidRDefault="00AB3643" w:rsidP="002E3DC8">
      <w:pPr>
        <w:spacing w:after="0" w:line="240" w:lineRule="auto"/>
        <w:jc w:val="both"/>
        <w:rPr>
          <w:rFonts w:ascii="Times New Roman" w:hAnsi="Times New Roman"/>
          <w:i/>
          <w:sz w:val="24"/>
          <w:szCs w:val="24"/>
        </w:rPr>
      </w:pPr>
    </w:p>
    <w:p w:rsidR="00AB3643" w:rsidRDefault="00AB3643" w:rsidP="002E3DC8">
      <w:pPr>
        <w:spacing w:after="0" w:line="240" w:lineRule="auto"/>
        <w:jc w:val="both"/>
        <w:rPr>
          <w:rFonts w:ascii="Times New Roman" w:hAnsi="Times New Roman"/>
          <w:i/>
          <w:sz w:val="24"/>
          <w:szCs w:val="24"/>
        </w:rPr>
      </w:pPr>
    </w:p>
    <w:p w:rsidR="00245934" w:rsidRPr="00897CB8" w:rsidRDefault="00DC581B" w:rsidP="002E3DC8">
      <w:pPr>
        <w:spacing w:after="0" w:line="240" w:lineRule="auto"/>
        <w:jc w:val="both"/>
        <w:rPr>
          <w:rFonts w:ascii="Times New Roman" w:hAnsi="Times New Roman"/>
          <w:sz w:val="24"/>
          <w:szCs w:val="24"/>
        </w:rPr>
      </w:pPr>
      <w:proofErr w:type="spellStart"/>
      <w:r>
        <w:rPr>
          <w:rFonts w:ascii="Times New Roman" w:hAnsi="Times New Roman"/>
          <w:i/>
          <w:sz w:val="24"/>
          <w:szCs w:val="24"/>
        </w:rPr>
        <w:t>Danziger</w:t>
      </w:r>
      <w:proofErr w:type="spellEnd"/>
      <w:r>
        <w:rPr>
          <w:rFonts w:ascii="Times New Roman" w:hAnsi="Times New Roman"/>
          <w:i/>
          <w:sz w:val="24"/>
          <w:szCs w:val="24"/>
        </w:rPr>
        <w:t xml:space="preserve"> &amp; Partners</w:t>
      </w:r>
      <w:r w:rsidR="00245934">
        <w:rPr>
          <w:rFonts w:ascii="Times New Roman" w:hAnsi="Times New Roman"/>
          <w:sz w:val="24"/>
          <w:szCs w:val="24"/>
        </w:rPr>
        <w:t>, respondent’s legal practitioners</w:t>
      </w:r>
    </w:p>
    <w:sectPr w:rsidR="00245934" w:rsidRPr="00897CB8" w:rsidSect="0014753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D8" w:rsidRDefault="005F66D8" w:rsidP="00400E20">
      <w:pPr>
        <w:spacing w:after="0" w:line="240" w:lineRule="auto"/>
      </w:pPr>
      <w:r>
        <w:separator/>
      </w:r>
    </w:p>
  </w:endnote>
  <w:endnote w:type="continuationSeparator" w:id="0">
    <w:p w:rsidR="005F66D8" w:rsidRDefault="005F66D8" w:rsidP="0040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D8" w:rsidRDefault="005F66D8" w:rsidP="00400E20">
      <w:pPr>
        <w:spacing w:after="0" w:line="240" w:lineRule="auto"/>
      </w:pPr>
      <w:r>
        <w:separator/>
      </w:r>
    </w:p>
  </w:footnote>
  <w:footnote w:type="continuationSeparator" w:id="0">
    <w:p w:rsidR="005F66D8" w:rsidRDefault="005F66D8" w:rsidP="00400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35938"/>
      <w:docPartObj>
        <w:docPartGallery w:val="Page Numbers (Top of Page)"/>
        <w:docPartUnique/>
      </w:docPartObj>
    </w:sdtPr>
    <w:sdtEndPr/>
    <w:sdtContent>
      <w:p w:rsidR="00147533" w:rsidRDefault="00F358F1">
        <w:pPr>
          <w:pStyle w:val="Header"/>
          <w:jc w:val="right"/>
        </w:pPr>
        <w:r>
          <w:fldChar w:fldCharType="begin"/>
        </w:r>
        <w:r>
          <w:instrText xml:space="preserve"> PAGE   \* MERGEFORMAT </w:instrText>
        </w:r>
        <w:r>
          <w:fldChar w:fldCharType="separate"/>
        </w:r>
        <w:r w:rsidR="001C1F06">
          <w:rPr>
            <w:noProof/>
          </w:rPr>
          <w:t>2</w:t>
        </w:r>
        <w:r>
          <w:rPr>
            <w:noProof/>
          </w:rPr>
          <w:fldChar w:fldCharType="end"/>
        </w:r>
      </w:p>
      <w:p w:rsidR="00147533" w:rsidRDefault="00147533">
        <w:pPr>
          <w:pStyle w:val="Header"/>
          <w:jc w:val="right"/>
        </w:pPr>
        <w:r>
          <w:t xml:space="preserve">HH </w:t>
        </w:r>
        <w:r w:rsidR="003E4A27">
          <w:t>448</w:t>
        </w:r>
        <w:r>
          <w:t>-13</w:t>
        </w:r>
      </w:p>
      <w:p w:rsidR="00147533" w:rsidRDefault="00147533">
        <w:pPr>
          <w:pStyle w:val="Header"/>
          <w:jc w:val="right"/>
        </w:pPr>
        <w:r>
          <w:t>HC 6704/12</w:t>
        </w:r>
      </w:p>
    </w:sdtContent>
  </w:sdt>
  <w:p w:rsidR="00147533" w:rsidRDefault="001475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D69"/>
    <w:multiLevelType w:val="hybridMultilevel"/>
    <w:tmpl w:val="41A85978"/>
    <w:lvl w:ilvl="0" w:tplc="28C6A45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B2B56E4"/>
    <w:multiLevelType w:val="hybridMultilevel"/>
    <w:tmpl w:val="93C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7F3903"/>
    <w:multiLevelType w:val="hybridMultilevel"/>
    <w:tmpl w:val="8C18E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AF6C2F"/>
    <w:multiLevelType w:val="hybridMultilevel"/>
    <w:tmpl w:val="F5B6CCCA"/>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B34415D"/>
    <w:multiLevelType w:val="hybridMultilevel"/>
    <w:tmpl w:val="9A3A2426"/>
    <w:lvl w:ilvl="0" w:tplc="E9C828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ECB7871"/>
    <w:multiLevelType w:val="hybridMultilevel"/>
    <w:tmpl w:val="4A5AABA0"/>
    <w:lvl w:ilvl="0" w:tplc="3FA28D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FB294C"/>
    <w:multiLevelType w:val="hybridMultilevel"/>
    <w:tmpl w:val="3224E334"/>
    <w:lvl w:ilvl="0" w:tplc="B72820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62E65559"/>
    <w:multiLevelType w:val="hybridMultilevel"/>
    <w:tmpl w:val="E600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097EAA"/>
    <w:multiLevelType w:val="hybridMultilevel"/>
    <w:tmpl w:val="D73A6C9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692570C6"/>
    <w:multiLevelType w:val="hybridMultilevel"/>
    <w:tmpl w:val="D272E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5"/>
  </w:num>
  <w:num w:numId="5">
    <w:abstractNumId w:val="7"/>
  </w:num>
  <w:num w:numId="6">
    <w:abstractNumId w:val="4"/>
  </w:num>
  <w:num w:numId="7">
    <w:abstractNumId w:val="0"/>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7CB8"/>
    <w:rsid w:val="0008406E"/>
    <w:rsid w:val="00130F82"/>
    <w:rsid w:val="00146979"/>
    <w:rsid w:val="00147533"/>
    <w:rsid w:val="00150893"/>
    <w:rsid w:val="001A08F0"/>
    <w:rsid w:val="001B365A"/>
    <w:rsid w:val="001C1F06"/>
    <w:rsid w:val="001F33D7"/>
    <w:rsid w:val="00245934"/>
    <w:rsid w:val="00293207"/>
    <w:rsid w:val="00296303"/>
    <w:rsid w:val="002C03AB"/>
    <w:rsid w:val="002E3DC8"/>
    <w:rsid w:val="00332A08"/>
    <w:rsid w:val="00342FBF"/>
    <w:rsid w:val="003872C1"/>
    <w:rsid w:val="003B0444"/>
    <w:rsid w:val="003E4A27"/>
    <w:rsid w:val="00400E20"/>
    <w:rsid w:val="00411600"/>
    <w:rsid w:val="00427FE2"/>
    <w:rsid w:val="004554A4"/>
    <w:rsid w:val="004A1EB0"/>
    <w:rsid w:val="004A6F1F"/>
    <w:rsid w:val="004D5152"/>
    <w:rsid w:val="005148CF"/>
    <w:rsid w:val="0053253E"/>
    <w:rsid w:val="00533CE2"/>
    <w:rsid w:val="00551CDF"/>
    <w:rsid w:val="00566D08"/>
    <w:rsid w:val="00577B9D"/>
    <w:rsid w:val="005D5F6C"/>
    <w:rsid w:val="005D713A"/>
    <w:rsid w:val="005F66D8"/>
    <w:rsid w:val="00635FE2"/>
    <w:rsid w:val="00651D59"/>
    <w:rsid w:val="00672A6E"/>
    <w:rsid w:val="006915FE"/>
    <w:rsid w:val="00693692"/>
    <w:rsid w:val="006B60A1"/>
    <w:rsid w:val="006D40F5"/>
    <w:rsid w:val="0073584E"/>
    <w:rsid w:val="00763E3C"/>
    <w:rsid w:val="007B2472"/>
    <w:rsid w:val="00800825"/>
    <w:rsid w:val="00842505"/>
    <w:rsid w:val="00897CB8"/>
    <w:rsid w:val="008B6644"/>
    <w:rsid w:val="0097415E"/>
    <w:rsid w:val="009B572F"/>
    <w:rsid w:val="009F4173"/>
    <w:rsid w:val="00A56662"/>
    <w:rsid w:val="00A90E25"/>
    <w:rsid w:val="00AA63EC"/>
    <w:rsid w:val="00AB3643"/>
    <w:rsid w:val="00AD5594"/>
    <w:rsid w:val="00B33BC3"/>
    <w:rsid w:val="00B86448"/>
    <w:rsid w:val="00BA2552"/>
    <w:rsid w:val="00C143A6"/>
    <w:rsid w:val="00C7465E"/>
    <w:rsid w:val="00D03678"/>
    <w:rsid w:val="00D1079A"/>
    <w:rsid w:val="00D84D29"/>
    <w:rsid w:val="00DB037E"/>
    <w:rsid w:val="00DB28F9"/>
    <w:rsid w:val="00DC581B"/>
    <w:rsid w:val="00E213BC"/>
    <w:rsid w:val="00E458E4"/>
    <w:rsid w:val="00E80038"/>
    <w:rsid w:val="00F358F1"/>
    <w:rsid w:val="00F36054"/>
    <w:rsid w:val="00F90B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B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897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CB8"/>
    <w:rPr>
      <w:sz w:val="22"/>
      <w:szCs w:val="22"/>
      <w:lang w:val="en-US" w:eastAsia="en-US"/>
    </w:rPr>
  </w:style>
  <w:style w:type="paragraph" w:styleId="Footer">
    <w:name w:val="footer"/>
    <w:basedOn w:val="Normal"/>
    <w:link w:val="FooterChar"/>
    <w:uiPriority w:val="99"/>
    <w:semiHidden/>
    <w:unhideWhenUsed/>
    <w:rsid w:val="00400E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00E2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3</cp:revision>
  <cp:lastPrinted>2013-11-20T10:41:00Z</cp:lastPrinted>
  <dcterms:created xsi:type="dcterms:W3CDTF">2013-12-06T12:53:00Z</dcterms:created>
  <dcterms:modified xsi:type="dcterms:W3CDTF">2014-03-12T09:12:00Z</dcterms:modified>
</cp:coreProperties>
</file>