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12C" w:rsidRDefault="00A0712C" w:rsidP="00A0712C">
      <w:pPr>
        <w:spacing w:after="0" w:line="360" w:lineRule="auto"/>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JUDGMENT NO LC/H/</w:t>
      </w:r>
      <w:r w:rsidR="005A250E">
        <w:rPr>
          <w:rFonts w:ascii="Times New Roman" w:hAnsi="Times New Roman" w:cs="Times New Roman"/>
          <w:b/>
          <w:sz w:val="24"/>
          <w:szCs w:val="24"/>
        </w:rPr>
        <w:t>711</w:t>
      </w:r>
      <w:r>
        <w:rPr>
          <w:rFonts w:ascii="Times New Roman" w:hAnsi="Times New Roman" w:cs="Times New Roman"/>
          <w:b/>
          <w:sz w:val="24"/>
          <w:szCs w:val="24"/>
        </w:rPr>
        <w:t>/2016</w:t>
      </w:r>
    </w:p>
    <w:p w:rsidR="00A0712C" w:rsidRDefault="00A0712C" w:rsidP="00A0712C">
      <w:pPr>
        <w:spacing w:after="0" w:line="240" w:lineRule="auto"/>
        <w:rPr>
          <w:rFonts w:ascii="Times New Roman" w:hAnsi="Times New Roman" w:cs="Times New Roman"/>
          <w:b/>
          <w:sz w:val="24"/>
          <w:szCs w:val="24"/>
        </w:rPr>
      </w:pPr>
    </w:p>
    <w:p w:rsidR="00A0712C" w:rsidRDefault="00A0712C" w:rsidP="00A0712C">
      <w:pPr>
        <w:spacing w:after="0" w:line="240" w:lineRule="auto"/>
        <w:rPr>
          <w:rFonts w:ascii="Times New Roman" w:hAnsi="Times New Roman" w:cs="Times New Roman"/>
          <w:b/>
          <w:sz w:val="24"/>
          <w:szCs w:val="24"/>
        </w:rPr>
      </w:pPr>
      <w:r>
        <w:rPr>
          <w:rFonts w:ascii="Times New Roman" w:hAnsi="Times New Roman" w:cs="Times New Roman"/>
          <w:b/>
          <w:sz w:val="24"/>
          <w:szCs w:val="24"/>
        </w:rPr>
        <w:t>HARARE, 24 OCTOBER 2016 &amp;</w:t>
      </w:r>
      <w:r>
        <w:rPr>
          <w:rFonts w:ascii="Times New Roman" w:hAnsi="Times New Roman" w:cs="Times New Roman"/>
          <w:b/>
          <w:sz w:val="24"/>
          <w:szCs w:val="24"/>
        </w:rPr>
        <w:tab/>
        <w:t xml:space="preserve">                                         CASE NO LC/H/1019/2014</w:t>
      </w:r>
    </w:p>
    <w:p w:rsidR="005A250E" w:rsidRDefault="00A0712C" w:rsidP="00A0712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A250E">
        <w:rPr>
          <w:rFonts w:ascii="Times New Roman" w:hAnsi="Times New Roman" w:cs="Times New Roman"/>
          <w:b/>
          <w:sz w:val="24"/>
          <w:szCs w:val="24"/>
        </w:rPr>
        <w:t>4 NOVEMBER 2016</w:t>
      </w:r>
    </w:p>
    <w:p w:rsidR="00A0712C" w:rsidRDefault="00A0712C" w:rsidP="00A0712C">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A0712C" w:rsidRDefault="00A0712C" w:rsidP="00A0712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A0712C" w:rsidRDefault="00A0712C" w:rsidP="00A0712C">
      <w:pPr>
        <w:spacing w:after="0"/>
        <w:rPr>
          <w:rFonts w:ascii="Times New Roman" w:hAnsi="Times New Roman" w:cs="Times New Roman"/>
          <w:sz w:val="24"/>
          <w:szCs w:val="24"/>
        </w:rPr>
      </w:pPr>
      <w:r>
        <w:rPr>
          <w:rFonts w:ascii="Times New Roman" w:hAnsi="Times New Roman" w:cs="Times New Roman"/>
          <w:sz w:val="24"/>
          <w:szCs w:val="24"/>
        </w:rPr>
        <w:t>In the matter between:</w:t>
      </w:r>
    </w:p>
    <w:p w:rsidR="00A0712C" w:rsidRDefault="00A0712C" w:rsidP="00A0712C">
      <w:pPr>
        <w:spacing w:after="0" w:line="240" w:lineRule="auto"/>
        <w:rPr>
          <w:rFonts w:ascii="Times New Roman" w:hAnsi="Times New Roman" w:cs="Times New Roman"/>
          <w:sz w:val="24"/>
          <w:szCs w:val="24"/>
        </w:rPr>
      </w:pPr>
    </w:p>
    <w:p w:rsidR="00A0712C" w:rsidRDefault="00A0712C" w:rsidP="00A0712C">
      <w:pPr>
        <w:spacing w:after="0" w:line="240" w:lineRule="auto"/>
        <w:rPr>
          <w:rFonts w:ascii="Times New Roman" w:hAnsi="Times New Roman" w:cs="Times New Roman"/>
          <w:sz w:val="24"/>
          <w:szCs w:val="24"/>
        </w:rPr>
      </w:pPr>
    </w:p>
    <w:p w:rsidR="00A0712C" w:rsidRDefault="00A0712C" w:rsidP="00A0712C">
      <w:pPr>
        <w:spacing w:after="0"/>
        <w:rPr>
          <w:rFonts w:ascii="Times New Roman" w:hAnsi="Times New Roman" w:cs="Times New Roman"/>
          <w:b/>
          <w:sz w:val="24"/>
          <w:szCs w:val="24"/>
        </w:rPr>
      </w:pPr>
      <w:r>
        <w:rPr>
          <w:rFonts w:ascii="Times New Roman" w:hAnsi="Times New Roman" w:cs="Times New Roman"/>
          <w:b/>
          <w:sz w:val="24"/>
          <w:szCs w:val="24"/>
        </w:rPr>
        <w:t>MOTEC HEAVY MACHINERY COMPANY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APPELLANT</w:t>
      </w:r>
    </w:p>
    <w:p w:rsidR="00A0712C" w:rsidRDefault="00A0712C" w:rsidP="00A0712C">
      <w:pPr>
        <w:spacing w:after="0" w:line="240" w:lineRule="auto"/>
        <w:rPr>
          <w:rFonts w:ascii="Times New Roman" w:hAnsi="Times New Roman" w:cs="Times New Roman"/>
          <w:b/>
          <w:sz w:val="24"/>
          <w:szCs w:val="24"/>
        </w:rPr>
      </w:pPr>
    </w:p>
    <w:p w:rsidR="00A0712C" w:rsidRDefault="00A0712C" w:rsidP="00A0712C">
      <w:pPr>
        <w:spacing w:after="0" w:line="240" w:lineRule="auto"/>
        <w:rPr>
          <w:rFonts w:ascii="Times New Roman" w:hAnsi="Times New Roman" w:cs="Times New Roman"/>
          <w:b/>
          <w:sz w:val="24"/>
          <w:szCs w:val="24"/>
        </w:rPr>
      </w:pPr>
    </w:p>
    <w:p w:rsidR="00A0712C" w:rsidRDefault="00A0712C" w:rsidP="00A0712C">
      <w:pPr>
        <w:spacing w:after="0"/>
        <w:rPr>
          <w:rFonts w:ascii="Times New Roman" w:hAnsi="Times New Roman" w:cs="Times New Roman"/>
          <w:sz w:val="24"/>
          <w:szCs w:val="24"/>
        </w:rPr>
      </w:pPr>
      <w:r>
        <w:rPr>
          <w:rFonts w:ascii="Times New Roman" w:hAnsi="Times New Roman" w:cs="Times New Roman"/>
          <w:sz w:val="24"/>
          <w:szCs w:val="24"/>
        </w:rPr>
        <w:t>Versus</w:t>
      </w:r>
    </w:p>
    <w:p w:rsidR="00A0712C" w:rsidRDefault="00A0712C" w:rsidP="00A0712C">
      <w:pPr>
        <w:spacing w:after="0" w:line="240" w:lineRule="auto"/>
        <w:rPr>
          <w:rFonts w:ascii="Times New Roman" w:hAnsi="Times New Roman" w:cs="Times New Roman"/>
          <w:sz w:val="24"/>
          <w:szCs w:val="24"/>
        </w:rPr>
      </w:pPr>
    </w:p>
    <w:p w:rsidR="00A0712C" w:rsidRDefault="00A0712C" w:rsidP="00A0712C">
      <w:pPr>
        <w:spacing w:after="0" w:line="240" w:lineRule="auto"/>
        <w:rPr>
          <w:rFonts w:ascii="Times New Roman" w:hAnsi="Times New Roman" w:cs="Times New Roman"/>
          <w:sz w:val="24"/>
          <w:szCs w:val="24"/>
        </w:rPr>
      </w:pPr>
    </w:p>
    <w:p w:rsidR="00A0712C" w:rsidRDefault="00A0712C" w:rsidP="00A0712C">
      <w:pPr>
        <w:spacing w:after="0" w:line="240" w:lineRule="auto"/>
        <w:rPr>
          <w:rFonts w:ascii="Times New Roman" w:hAnsi="Times New Roman" w:cs="Times New Roman"/>
          <w:b/>
          <w:sz w:val="24"/>
          <w:szCs w:val="24"/>
        </w:rPr>
      </w:pPr>
      <w:r>
        <w:rPr>
          <w:rFonts w:ascii="Times New Roman" w:hAnsi="Times New Roman" w:cs="Times New Roman"/>
          <w:b/>
          <w:sz w:val="24"/>
          <w:szCs w:val="24"/>
        </w:rPr>
        <w:t>FARAINASHE MATINA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RESPONDENT</w:t>
      </w:r>
    </w:p>
    <w:p w:rsidR="00A0712C" w:rsidRDefault="00A0712C" w:rsidP="00A0712C">
      <w:pPr>
        <w:spacing w:after="0" w:line="240" w:lineRule="auto"/>
        <w:rPr>
          <w:rFonts w:ascii="Times New Roman" w:hAnsi="Times New Roman" w:cs="Times New Roman"/>
          <w:b/>
          <w:sz w:val="24"/>
          <w:szCs w:val="24"/>
        </w:rPr>
      </w:pPr>
    </w:p>
    <w:p w:rsidR="00A0712C" w:rsidRDefault="00A0712C" w:rsidP="00A0712C">
      <w:pPr>
        <w:spacing w:after="0" w:line="240" w:lineRule="auto"/>
        <w:rPr>
          <w:rFonts w:ascii="Times New Roman" w:hAnsi="Times New Roman" w:cs="Times New Roman"/>
          <w:b/>
          <w:sz w:val="24"/>
          <w:szCs w:val="24"/>
        </w:rPr>
      </w:pPr>
    </w:p>
    <w:p w:rsidR="00A0712C" w:rsidRDefault="00A0712C" w:rsidP="00A071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A0712C" w:rsidRDefault="00A0712C" w:rsidP="00A0712C">
      <w:pPr>
        <w:spacing w:after="0" w:line="240" w:lineRule="auto"/>
        <w:jc w:val="both"/>
        <w:rPr>
          <w:rFonts w:ascii="Times New Roman" w:hAnsi="Times New Roman" w:cs="Times New Roman"/>
          <w:b/>
          <w:sz w:val="24"/>
          <w:szCs w:val="24"/>
        </w:rPr>
      </w:pPr>
    </w:p>
    <w:p w:rsidR="00A0712C" w:rsidRDefault="00A0712C" w:rsidP="00A0712C">
      <w:pPr>
        <w:spacing w:after="0" w:line="240" w:lineRule="auto"/>
        <w:jc w:val="both"/>
        <w:rPr>
          <w:rFonts w:ascii="Times New Roman" w:hAnsi="Times New Roman" w:cs="Times New Roman"/>
          <w:b/>
          <w:sz w:val="24"/>
          <w:szCs w:val="24"/>
        </w:rPr>
      </w:pPr>
      <w:r w:rsidRPr="004C7233">
        <w:rPr>
          <w:rFonts w:ascii="Times New Roman" w:hAnsi="Times New Roman" w:cs="Times New Roman"/>
          <w:b/>
          <w:sz w:val="24"/>
          <w:szCs w:val="24"/>
        </w:rPr>
        <w:t>(IN CHAMBERS)</w:t>
      </w:r>
    </w:p>
    <w:p w:rsidR="00A0712C" w:rsidRDefault="00A0712C" w:rsidP="00A0712C">
      <w:pPr>
        <w:spacing w:after="0" w:line="240" w:lineRule="auto"/>
        <w:jc w:val="both"/>
        <w:rPr>
          <w:rFonts w:ascii="Times New Roman" w:hAnsi="Times New Roman" w:cs="Times New Roman"/>
          <w:b/>
          <w:sz w:val="24"/>
          <w:szCs w:val="24"/>
        </w:rPr>
      </w:pPr>
    </w:p>
    <w:p w:rsidR="00A0712C" w:rsidRDefault="00A0712C" w:rsidP="00A0712C">
      <w:pPr>
        <w:spacing w:after="0" w:line="240" w:lineRule="auto"/>
        <w:jc w:val="both"/>
        <w:rPr>
          <w:rFonts w:ascii="Times New Roman" w:hAnsi="Times New Roman" w:cs="Times New Roman"/>
          <w:b/>
          <w:sz w:val="24"/>
          <w:szCs w:val="24"/>
        </w:rPr>
      </w:pPr>
    </w:p>
    <w:p w:rsidR="00A0712C" w:rsidRDefault="00A0712C" w:rsidP="00A071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MANYANGADZE J:</w:t>
      </w:r>
    </w:p>
    <w:p w:rsidR="00A0712C" w:rsidRDefault="00A0712C" w:rsidP="00A0712C">
      <w:pPr>
        <w:spacing w:after="0" w:line="240" w:lineRule="auto"/>
        <w:jc w:val="both"/>
        <w:rPr>
          <w:rFonts w:ascii="Times New Roman" w:hAnsi="Times New Roman" w:cs="Times New Roman"/>
          <w:b/>
          <w:sz w:val="24"/>
          <w:szCs w:val="24"/>
        </w:rPr>
      </w:pPr>
    </w:p>
    <w:p w:rsidR="00A0712C" w:rsidRDefault="00A0712C" w:rsidP="00A0712C">
      <w:pPr>
        <w:spacing w:after="0" w:line="360" w:lineRule="auto"/>
        <w:ind w:firstLine="720"/>
        <w:jc w:val="both"/>
        <w:rPr>
          <w:rFonts w:ascii="Times New Roman" w:hAnsi="Times New Roman" w:cs="Times New Roman"/>
          <w:sz w:val="24"/>
          <w:szCs w:val="24"/>
        </w:rPr>
      </w:pPr>
      <w:r w:rsidRPr="00A0712C">
        <w:rPr>
          <w:rFonts w:ascii="Times New Roman" w:hAnsi="Times New Roman" w:cs="Times New Roman"/>
          <w:sz w:val="24"/>
          <w:szCs w:val="24"/>
        </w:rPr>
        <w:t>The</w:t>
      </w:r>
      <w:r>
        <w:rPr>
          <w:rFonts w:ascii="Times New Roman" w:hAnsi="Times New Roman" w:cs="Times New Roman"/>
          <w:sz w:val="24"/>
          <w:szCs w:val="24"/>
        </w:rPr>
        <w:t xml:space="preserve"> court proceeded to deal with this appeal on the record, in terms of section 89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a)(i)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w:t>
      </w:r>
    </w:p>
    <w:p w:rsidR="00A0712C" w:rsidRDefault="00A0712C" w:rsidP="00A07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handed down on 20 October 2014, which was in the following terms:</w:t>
      </w:r>
    </w:p>
    <w:p w:rsidR="00A0712C" w:rsidRDefault="00A0712C" w:rsidP="00A0712C">
      <w:pPr>
        <w:spacing w:after="0" w:line="240" w:lineRule="auto"/>
        <w:jc w:val="both"/>
        <w:rPr>
          <w:rFonts w:ascii="Times New Roman" w:hAnsi="Times New Roman" w:cs="Times New Roman"/>
          <w:sz w:val="24"/>
          <w:szCs w:val="24"/>
        </w:rPr>
      </w:pPr>
    </w:p>
    <w:p w:rsidR="00A0712C" w:rsidRDefault="00A0712C" w:rsidP="00A0712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to pay claimant the remaining net balance of $29 766-00 plus interest at the prescribed rate forthwith.”</w:t>
      </w:r>
    </w:p>
    <w:p w:rsidR="00A0712C" w:rsidRDefault="00A0712C" w:rsidP="00A0712C">
      <w:pPr>
        <w:spacing w:after="0" w:line="240" w:lineRule="auto"/>
        <w:jc w:val="both"/>
        <w:rPr>
          <w:rFonts w:ascii="Times New Roman" w:hAnsi="Times New Roman" w:cs="Times New Roman"/>
          <w:sz w:val="24"/>
          <w:szCs w:val="24"/>
        </w:rPr>
      </w:pPr>
    </w:p>
    <w:p w:rsidR="00A0712C" w:rsidRDefault="00A0712C" w:rsidP="00A07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to the matter is that the respondent was employed by the appellant as General Manager. He resigned from employment in September 2013.</w:t>
      </w:r>
    </w:p>
    <w:p w:rsidR="00430C14" w:rsidRDefault="00430C14" w:rsidP="00A07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arbitral award shows that the parties agreed that the respondent be paid terminal benefits in the sum of US$45 004</w:t>
      </w:r>
      <w:r w:rsidR="002C369E">
        <w:rPr>
          <w:rFonts w:ascii="Times New Roman" w:hAnsi="Times New Roman" w:cs="Times New Roman"/>
          <w:sz w:val="24"/>
          <w:szCs w:val="24"/>
        </w:rPr>
        <w:t>-</w:t>
      </w:r>
      <w:r>
        <w:rPr>
          <w:rFonts w:ascii="Times New Roman" w:hAnsi="Times New Roman" w:cs="Times New Roman"/>
          <w:sz w:val="24"/>
          <w:szCs w:val="24"/>
        </w:rPr>
        <w:t>28. The terminal benefits consisted of arrear salaries and cash-in-lieu of leave. The appellant made down</w:t>
      </w:r>
      <w:r w:rsidR="009F3342">
        <w:rPr>
          <w:rFonts w:ascii="Times New Roman" w:hAnsi="Times New Roman" w:cs="Times New Roman"/>
          <w:sz w:val="24"/>
          <w:szCs w:val="24"/>
        </w:rPr>
        <w:t>-</w:t>
      </w:r>
      <w:r>
        <w:rPr>
          <w:rFonts w:ascii="Times New Roman" w:hAnsi="Times New Roman" w:cs="Times New Roman"/>
          <w:sz w:val="24"/>
          <w:szCs w:val="24"/>
        </w:rPr>
        <w:t>payments in terms of an agreed payment plan, leaving a balance of US$29 766-00.</w:t>
      </w:r>
    </w:p>
    <w:p w:rsidR="00430C14" w:rsidRDefault="00430C14" w:rsidP="00A07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lodged a co</w:t>
      </w:r>
      <w:r w:rsidR="002C369E">
        <w:rPr>
          <w:rFonts w:ascii="Times New Roman" w:hAnsi="Times New Roman" w:cs="Times New Roman"/>
          <w:sz w:val="24"/>
          <w:szCs w:val="24"/>
        </w:rPr>
        <w:t>mplaint with a labour officer</w:t>
      </w:r>
      <w:r w:rsidR="00EA4099">
        <w:rPr>
          <w:rFonts w:ascii="Times New Roman" w:hAnsi="Times New Roman" w:cs="Times New Roman"/>
          <w:sz w:val="24"/>
          <w:szCs w:val="24"/>
        </w:rPr>
        <w:t xml:space="preserve"> when the appellant failed to pay the outstanding balance, reneging on the agreed payment plan. When conciliation failed </w:t>
      </w:r>
      <w:r w:rsidR="00EA4099">
        <w:rPr>
          <w:rFonts w:ascii="Times New Roman" w:hAnsi="Times New Roman" w:cs="Times New Roman"/>
          <w:sz w:val="24"/>
          <w:szCs w:val="24"/>
        </w:rPr>
        <w:lastRenderedPageBreak/>
        <w:t>the matter went to compulsory arbitration. The arbitrator ruled that the outstanding balance be paid forthwith, prompting the appeal to this court.</w:t>
      </w:r>
    </w:p>
    <w:p w:rsidR="00EA4099" w:rsidRDefault="00EA4099" w:rsidP="00A07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stated as follows:</w:t>
      </w:r>
    </w:p>
    <w:p w:rsidR="00EA4099" w:rsidRDefault="00EA4099" w:rsidP="0067449B">
      <w:pPr>
        <w:spacing w:after="0" w:line="240" w:lineRule="auto"/>
        <w:jc w:val="both"/>
        <w:rPr>
          <w:rFonts w:ascii="Times New Roman" w:hAnsi="Times New Roman" w:cs="Times New Roman"/>
          <w:sz w:val="24"/>
          <w:szCs w:val="24"/>
        </w:rPr>
      </w:pPr>
    </w:p>
    <w:p w:rsidR="00EA4099" w:rsidRDefault="00EA4099" w:rsidP="00EA409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arbitrator should not have declined to hear the case.</w:t>
      </w:r>
    </w:p>
    <w:p w:rsidR="00EA4099" w:rsidRDefault="00EA4099" w:rsidP="00EA4099">
      <w:pPr>
        <w:spacing w:after="0" w:line="240" w:lineRule="auto"/>
        <w:ind w:left="720"/>
        <w:jc w:val="both"/>
        <w:rPr>
          <w:rFonts w:ascii="Times New Roman" w:hAnsi="Times New Roman" w:cs="Times New Roman"/>
          <w:sz w:val="24"/>
          <w:szCs w:val="24"/>
        </w:rPr>
      </w:pPr>
    </w:p>
    <w:p w:rsidR="00EA4099" w:rsidRDefault="00EA4099" w:rsidP="00EA409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agreement and acknowledgment of debt existed.</w:t>
      </w:r>
    </w:p>
    <w:p w:rsidR="00EA4099" w:rsidRDefault="00EA4099" w:rsidP="00EA409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time 31 December 2014 is the time to extinguish the debt had not expired.”</w:t>
      </w:r>
    </w:p>
    <w:p w:rsidR="00EA4099" w:rsidRDefault="00EA4099" w:rsidP="00EA4099">
      <w:pPr>
        <w:spacing w:after="0" w:line="240" w:lineRule="auto"/>
        <w:jc w:val="both"/>
        <w:rPr>
          <w:rFonts w:ascii="Times New Roman" w:hAnsi="Times New Roman" w:cs="Times New Roman"/>
          <w:sz w:val="24"/>
          <w:szCs w:val="24"/>
        </w:rPr>
      </w:pPr>
    </w:p>
    <w:p w:rsidR="00EA4099" w:rsidRDefault="00EA4099" w:rsidP="00EA40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not in any way contesting the appellant’s indebtedness to the respondent, in the sum indicated.</w:t>
      </w:r>
    </w:p>
    <w:p w:rsidR="00EA4099" w:rsidRDefault="00EA4099" w:rsidP="00EA40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arbitral award does not show any attempt by the appellant (then </w:t>
      </w:r>
      <w:r w:rsidR="004342AC">
        <w:rPr>
          <w:rFonts w:ascii="Times New Roman" w:hAnsi="Times New Roman" w:cs="Times New Roman"/>
          <w:sz w:val="24"/>
          <w:szCs w:val="24"/>
        </w:rPr>
        <w:t>the respondent) to explain why he was making irregular, piece-meal payments, which prompted the respondent (then the claimant) to approach a labour officer.</w:t>
      </w:r>
    </w:p>
    <w:p w:rsidR="004342AC" w:rsidRDefault="004342AC" w:rsidP="00EA40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the appellant tried to argue that the arbitrator had no business adjudicating on a debt issue which should be referred to the civil court for red</w:t>
      </w:r>
      <w:r w:rsidR="009F3342">
        <w:rPr>
          <w:rFonts w:ascii="Times New Roman" w:hAnsi="Times New Roman" w:cs="Times New Roman"/>
          <w:sz w:val="24"/>
          <w:szCs w:val="24"/>
        </w:rPr>
        <w:t>r</w:t>
      </w:r>
      <w:r>
        <w:rPr>
          <w:rFonts w:ascii="Times New Roman" w:hAnsi="Times New Roman" w:cs="Times New Roman"/>
          <w:sz w:val="24"/>
          <w:szCs w:val="24"/>
        </w:rPr>
        <w:t>ess. This is reflected on page 2 of the arbitral award, wherein is stated:</w:t>
      </w:r>
    </w:p>
    <w:p w:rsidR="004342AC" w:rsidRDefault="004342AC" w:rsidP="004342AC">
      <w:pPr>
        <w:spacing w:after="0" w:line="240" w:lineRule="auto"/>
        <w:jc w:val="both"/>
        <w:rPr>
          <w:rFonts w:ascii="Times New Roman" w:hAnsi="Times New Roman" w:cs="Times New Roman"/>
          <w:sz w:val="24"/>
          <w:szCs w:val="24"/>
        </w:rPr>
      </w:pPr>
    </w:p>
    <w:p w:rsidR="004342AC" w:rsidRDefault="004342AC" w:rsidP="004342A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“Respondent argued that if claimant is not happy with the payment pattern, he should approach the civil court for redress and not labour arbitration. Respondent did not therefore see any need for the Tribunal to hear the matter.”</w:t>
      </w:r>
    </w:p>
    <w:p w:rsidR="004342AC" w:rsidRDefault="004342AC" w:rsidP="004342AC">
      <w:pPr>
        <w:spacing w:after="0" w:line="240" w:lineRule="auto"/>
        <w:jc w:val="both"/>
        <w:rPr>
          <w:rFonts w:ascii="Times New Roman" w:hAnsi="Times New Roman" w:cs="Times New Roman"/>
          <w:sz w:val="24"/>
          <w:szCs w:val="24"/>
        </w:rPr>
      </w:pPr>
    </w:p>
    <w:p w:rsidR="004342AC" w:rsidRDefault="004342AC" w:rsidP="004342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payment of terminal benefits upon termination of employment is undoubtedly a labour issue, provided for in section 13 (1) of the Act. This provision reads:</w:t>
      </w:r>
    </w:p>
    <w:p w:rsidR="004342AC" w:rsidRDefault="004342AC" w:rsidP="004342AC">
      <w:pPr>
        <w:spacing w:after="0" w:line="360" w:lineRule="auto"/>
        <w:jc w:val="both"/>
        <w:rPr>
          <w:rFonts w:ascii="Times New Roman" w:hAnsi="Times New Roman" w:cs="Times New Roman"/>
          <w:sz w:val="24"/>
          <w:szCs w:val="24"/>
        </w:rPr>
      </w:pPr>
    </w:p>
    <w:p w:rsidR="004342AC" w:rsidRPr="00BB4135" w:rsidRDefault="004342AC" w:rsidP="00BB4135">
      <w:pPr>
        <w:spacing w:after="0" w:line="240" w:lineRule="auto"/>
        <w:ind w:left="720"/>
        <w:jc w:val="both"/>
        <w:rPr>
          <w:rFonts w:ascii="Times New Roman" w:hAnsi="Times New Roman" w:cs="Times New Roman"/>
          <w:b/>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BB4135">
        <w:rPr>
          <w:rFonts w:ascii="Times New Roman" w:hAnsi="Times New Roman" w:cs="Times New Roman"/>
          <w:b/>
          <w:sz w:val="24"/>
          <w:szCs w:val="24"/>
        </w:rPr>
        <w:t>Wages and benefits upon termination of employment</w:t>
      </w:r>
    </w:p>
    <w:p w:rsidR="00BB4135" w:rsidRPr="00BB4135" w:rsidRDefault="00BB4135" w:rsidP="00BB4135">
      <w:pPr>
        <w:spacing w:after="0" w:line="240" w:lineRule="auto"/>
        <w:ind w:left="720"/>
        <w:jc w:val="both"/>
        <w:rPr>
          <w:rFonts w:ascii="Times New Roman" w:hAnsi="Times New Roman" w:cs="Times New Roman"/>
          <w:b/>
          <w:sz w:val="24"/>
          <w:szCs w:val="24"/>
        </w:rPr>
      </w:pPr>
    </w:p>
    <w:p w:rsidR="004342AC" w:rsidRPr="00BB4135" w:rsidRDefault="004342AC" w:rsidP="00BB4135">
      <w:pPr>
        <w:pStyle w:val="ListParagraph"/>
        <w:numPr>
          <w:ilvl w:val="0"/>
          <w:numId w:val="2"/>
        </w:numPr>
        <w:spacing w:after="0" w:line="240" w:lineRule="auto"/>
        <w:jc w:val="both"/>
        <w:rPr>
          <w:rFonts w:ascii="Times New Roman" w:hAnsi="Times New Roman" w:cs="Times New Roman"/>
        </w:rPr>
      </w:pPr>
      <w:r w:rsidRPr="00BB4135">
        <w:rPr>
          <w:rFonts w:ascii="Times New Roman" w:hAnsi="Times New Roman" w:cs="Times New Roman"/>
        </w:rPr>
        <w:t>Subject to this Act or any regulations made in terms of this Act, whether any person—</w:t>
      </w:r>
    </w:p>
    <w:p w:rsidR="004342AC" w:rsidRPr="00BB4135" w:rsidRDefault="00BB4135" w:rsidP="00BB4135">
      <w:pPr>
        <w:pStyle w:val="ListParagraph"/>
        <w:numPr>
          <w:ilvl w:val="0"/>
          <w:numId w:val="3"/>
        </w:numPr>
        <w:spacing w:after="0" w:line="240" w:lineRule="auto"/>
        <w:jc w:val="both"/>
        <w:rPr>
          <w:rFonts w:ascii="Times New Roman" w:hAnsi="Times New Roman" w:cs="Times New Roman"/>
        </w:rPr>
      </w:pPr>
      <w:r w:rsidRPr="00BB4135">
        <w:rPr>
          <w:rFonts w:ascii="Times New Roman" w:hAnsi="Times New Roman" w:cs="Times New Roman"/>
        </w:rPr>
        <w:t>is dismissed from his employment or his employment is otherwise terminated; or</w:t>
      </w:r>
    </w:p>
    <w:p w:rsidR="00BB4135" w:rsidRPr="00BB4135" w:rsidRDefault="00BB4135" w:rsidP="00BB4135">
      <w:pPr>
        <w:pStyle w:val="ListParagraph"/>
        <w:numPr>
          <w:ilvl w:val="0"/>
          <w:numId w:val="3"/>
        </w:numPr>
        <w:spacing w:after="0" w:line="240" w:lineRule="auto"/>
        <w:jc w:val="both"/>
        <w:rPr>
          <w:rFonts w:ascii="Times New Roman" w:hAnsi="Times New Roman" w:cs="Times New Roman"/>
        </w:rPr>
      </w:pPr>
      <w:r w:rsidRPr="00BB4135">
        <w:rPr>
          <w:rFonts w:ascii="Times New Roman" w:hAnsi="Times New Roman" w:cs="Times New Roman"/>
        </w:rPr>
        <w:t>resigns from his employment; or</w:t>
      </w:r>
    </w:p>
    <w:p w:rsidR="00BB4135" w:rsidRPr="00BB4135" w:rsidRDefault="00BB4135" w:rsidP="00BB4135">
      <w:pPr>
        <w:pStyle w:val="ListParagraph"/>
        <w:numPr>
          <w:ilvl w:val="0"/>
          <w:numId w:val="3"/>
        </w:numPr>
        <w:spacing w:after="0" w:line="240" w:lineRule="auto"/>
        <w:jc w:val="both"/>
        <w:rPr>
          <w:rFonts w:ascii="Times New Roman" w:hAnsi="Times New Roman" w:cs="Times New Roman"/>
        </w:rPr>
      </w:pPr>
      <w:r w:rsidRPr="00BB4135">
        <w:rPr>
          <w:rFonts w:ascii="Times New Roman" w:hAnsi="Times New Roman" w:cs="Times New Roman"/>
        </w:rPr>
        <w:t>is incapacitated from performing his work; or</w:t>
      </w:r>
    </w:p>
    <w:p w:rsidR="00BB4135" w:rsidRPr="00BB4135" w:rsidRDefault="00BB4135" w:rsidP="00BB4135">
      <w:pPr>
        <w:pStyle w:val="ListParagraph"/>
        <w:numPr>
          <w:ilvl w:val="0"/>
          <w:numId w:val="3"/>
        </w:numPr>
        <w:spacing w:after="0" w:line="240" w:lineRule="auto"/>
        <w:jc w:val="both"/>
        <w:rPr>
          <w:rFonts w:ascii="Times New Roman" w:hAnsi="Times New Roman" w:cs="Times New Roman"/>
        </w:rPr>
      </w:pPr>
      <w:r w:rsidRPr="00BB4135">
        <w:rPr>
          <w:rFonts w:ascii="Times New Roman" w:hAnsi="Times New Roman" w:cs="Times New Roman"/>
        </w:rPr>
        <w:t>dies;</w:t>
      </w:r>
    </w:p>
    <w:p w:rsidR="00BB4135" w:rsidRPr="00BB4135" w:rsidRDefault="00BB4135" w:rsidP="00BB4135">
      <w:pPr>
        <w:spacing w:after="0" w:line="240" w:lineRule="auto"/>
        <w:ind w:left="1440"/>
        <w:jc w:val="both"/>
        <w:rPr>
          <w:rFonts w:ascii="Times New Roman" w:hAnsi="Times New Roman" w:cs="Times New Roman"/>
          <w:sz w:val="24"/>
          <w:szCs w:val="24"/>
        </w:rPr>
      </w:pPr>
      <w:r w:rsidRPr="00BB4135">
        <w:rPr>
          <w:rFonts w:ascii="Times New Roman" w:hAnsi="Times New Roman" w:cs="Times New Roman"/>
        </w:rPr>
        <w:t>he or his estate, as the case may be, shall be entitled to the wages and benefits due to him up to the time of such dismissal, termination, resignation, incapacitation or death, as the case may be, including benefits with respect to any outstanding vacation and notice period, medical aid, social security and any pension, and the employer concerned shall pay such entitlements to such person or his estate, as the case may be, as soon as reasonably practicable after such event, and failure to do so shall constitute an unfair labour practice</w:t>
      </w:r>
      <w:r>
        <w:rPr>
          <w:rFonts w:ascii="Times New Roman" w:hAnsi="Times New Roman" w:cs="Times New Roman"/>
          <w:sz w:val="24"/>
          <w:szCs w:val="24"/>
        </w:rPr>
        <w:t>.”</w:t>
      </w:r>
    </w:p>
    <w:p w:rsidR="004342AC" w:rsidRDefault="004342AC" w:rsidP="00BB4135">
      <w:pPr>
        <w:spacing w:after="0" w:line="360" w:lineRule="auto"/>
        <w:jc w:val="both"/>
        <w:rPr>
          <w:rFonts w:ascii="Times New Roman" w:hAnsi="Times New Roman" w:cs="Times New Roman"/>
          <w:sz w:val="24"/>
          <w:szCs w:val="24"/>
        </w:rPr>
      </w:pPr>
    </w:p>
    <w:p w:rsidR="00BB4135" w:rsidRDefault="00BB4135" w:rsidP="00BB41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light of this, the appellant’s contention, as I have understood </w:t>
      </w:r>
      <w:r w:rsidR="0067449B">
        <w:rPr>
          <w:rFonts w:ascii="Times New Roman" w:hAnsi="Times New Roman" w:cs="Times New Roman"/>
          <w:sz w:val="24"/>
          <w:szCs w:val="24"/>
        </w:rPr>
        <w:t>i</w:t>
      </w:r>
      <w:r w:rsidR="009F3342">
        <w:rPr>
          <w:rFonts w:ascii="Times New Roman" w:hAnsi="Times New Roman" w:cs="Times New Roman"/>
          <w:sz w:val="24"/>
          <w:szCs w:val="24"/>
        </w:rPr>
        <w:t>t</w:t>
      </w:r>
      <w:r w:rsidR="0067449B">
        <w:rPr>
          <w:rFonts w:ascii="Times New Roman" w:hAnsi="Times New Roman" w:cs="Times New Roman"/>
          <w:sz w:val="24"/>
          <w:szCs w:val="24"/>
        </w:rPr>
        <w:t xml:space="preserve"> in his terse grounds of appeal, that the dispute is an acknowledgement of debt in respect of which the arbitrator had no jurisdiction, cannot be upheld. This was clearly a labour dispute that fell within the </w:t>
      </w:r>
      <w:r w:rsidR="009F3342">
        <w:rPr>
          <w:rFonts w:ascii="Times New Roman" w:hAnsi="Times New Roman" w:cs="Times New Roman"/>
          <w:sz w:val="24"/>
          <w:szCs w:val="24"/>
        </w:rPr>
        <w:t>purview of disputes</w:t>
      </w:r>
      <w:r w:rsidR="0067449B">
        <w:rPr>
          <w:rFonts w:ascii="Times New Roman" w:hAnsi="Times New Roman" w:cs="Times New Roman"/>
          <w:sz w:val="24"/>
          <w:szCs w:val="24"/>
        </w:rPr>
        <w:t xml:space="preserve"> a labour officer, and by extension an </w:t>
      </w:r>
      <w:proofErr w:type="gramStart"/>
      <w:r w:rsidR="0067449B">
        <w:rPr>
          <w:rFonts w:ascii="Times New Roman" w:hAnsi="Times New Roman" w:cs="Times New Roman"/>
          <w:sz w:val="24"/>
          <w:szCs w:val="24"/>
        </w:rPr>
        <w:t>arbitrator</w:t>
      </w:r>
      <w:proofErr w:type="gramEnd"/>
      <w:r w:rsidR="0067449B">
        <w:rPr>
          <w:rFonts w:ascii="Times New Roman" w:hAnsi="Times New Roman" w:cs="Times New Roman"/>
          <w:sz w:val="24"/>
          <w:szCs w:val="24"/>
        </w:rPr>
        <w:t xml:space="preserve"> to wh</w:t>
      </w:r>
      <w:r w:rsidR="009F3342">
        <w:rPr>
          <w:rFonts w:ascii="Times New Roman" w:hAnsi="Times New Roman" w:cs="Times New Roman"/>
          <w:sz w:val="24"/>
          <w:szCs w:val="24"/>
        </w:rPr>
        <w:t>om</w:t>
      </w:r>
      <w:r w:rsidR="0067449B">
        <w:rPr>
          <w:rFonts w:ascii="Times New Roman" w:hAnsi="Times New Roman" w:cs="Times New Roman"/>
          <w:sz w:val="24"/>
          <w:szCs w:val="24"/>
        </w:rPr>
        <w:t xml:space="preserve"> the dispute is referred, can deal with.</w:t>
      </w:r>
    </w:p>
    <w:p w:rsidR="0067449B" w:rsidRDefault="0067449B" w:rsidP="00BB41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therefore no basis for this appeal. The arbitrator cannot be faulted for the order that he made.</w:t>
      </w:r>
    </w:p>
    <w:p w:rsidR="0067449B" w:rsidRDefault="0067449B" w:rsidP="00BB4135">
      <w:pPr>
        <w:spacing w:after="0" w:line="360" w:lineRule="auto"/>
        <w:ind w:firstLine="720"/>
        <w:jc w:val="both"/>
        <w:rPr>
          <w:rFonts w:ascii="Times New Roman" w:hAnsi="Times New Roman" w:cs="Times New Roman"/>
          <w:sz w:val="24"/>
          <w:szCs w:val="24"/>
        </w:rPr>
      </w:pPr>
    </w:p>
    <w:p w:rsidR="0067449B" w:rsidRDefault="0067449B" w:rsidP="00BB41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67449B" w:rsidRDefault="0067449B" w:rsidP="0067449B">
      <w:pPr>
        <w:spacing w:after="0" w:line="360" w:lineRule="auto"/>
        <w:jc w:val="both"/>
        <w:rPr>
          <w:rFonts w:ascii="Times New Roman" w:hAnsi="Times New Roman" w:cs="Times New Roman"/>
          <w:sz w:val="24"/>
          <w:szCs w:val="24"/>
        </w:rPr>
      </w:pPr>
    </w:p>
    <w:p w:rsidR="0067449B" w:rsidRDefault="0067449B" w:rsidP="0067449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67449B" w:rsidRDefault="0067449B" w:rsidP="0067449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granted in favour of the respondent on 20 October 2014 be and is hereby upheld.</w:t>
      </w:r>
    </w:p>
    <w:p w:rsidR="0067449B" w:rsidRPr="0067449B" w:rsidRDefault="0067449B" w:rsidP="0067449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shall bear the respondent’s costs.</w:t>
      </w:r>
    </w:p>
    <w:p w:rsidR="004342AC" w:rsidRPr="00EA4099" w:rsidRDefault="004342AC" w:rsidP="004342AC">
      <w:pPr>
        <w:spacing w:after="0" w:line="360" w:lineRule="auto"/>
        <w:ind w:left="720"/>
        <w:jc w:val="both"/>
        <w:rPr>
          <w:rFonts w:ascii="Times New Roman" w:hAnsi="Times New Roman" w:cs="Times New Roman"/>
          <w:sz w:val="24"/>
          <w:szCs w:val="24"/>
        </w:rPr>
      </w:pPr>
    </w:p>
    <w:p w:rsidR="00A0712C" w:rsidRPr="00A0712C" w:rsidRDefault="00A0712C" w:rsidP="00A0712C">
      <w:pPr>
        <w:spacing w:after="0" w:line="240" w:lineRule="auto"/>
        <w:jc w:val="both"/>
        <w:rPr>
          <w:rFonts w:ascii="Times New Roman" w:hAnsi="Times New Roman" w:cs="Times New Roman"/>
          <w:sz w:val="24"/>
          <w:szCs w:val="24"/>
        </w:rPr>
      </w:pPr>
    </w:p>
    <w:p w:rsidR="00A0712C" w:rsidRDefault="00A0712C" w:rsidP="00A0712C">
      <w:pPr>
        <w:spacing w:after="0" w:line="240" w:lineRule="auto"/>
        <w:jc w:val="both"/>
        <w:rPr>
          <w:rFonts w:ascii="Times New Roman" w:hAnsi="Times New Roman" w:cs="Times New Roman"/>
          <w:sz w:val="24"/>
          <w:szCs w:val="24"/>
        </w:rPr>
      </w:pPr>
    </w:p>
    <w:p w:rsidR="006E09B4" w:rsidRDefault="006E09B4"/>
    <w:sectPr w:rsidR="006E09B4" w:rsidSect="0040463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AC" w:rsidRDefault="00A94AAC" w:rsidP="0067449B">
      <w:pPr>
        <w:spacing w:after="0" w:line="240" w:lineRule="auto"/>
      </w:pPr>
      <w:r>
        <w:separator/>
      </w:r>
    </w:p>
  </w:endnote>
  <w:endnote w:type="continuationSeparator" w:id="0">
    <w:p w:rsidR="00A94AAC" w:rsidRDefault="00A94AAC" w:rsidP="0067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AC" w:rsidRDefault="00A94AAC" w:rsidP="0067449B">
      <w:pPr>
        <w:spacing w:after="0" w:line="240" w:lineRule="auto"/>
      </w:pPr>
      <w:r>
        <w:separator/>
      </w:r>
    </w:p>
  </w:footnote>
  <w:footnote w:type="continuationSeparator" w:id="0">
    <w:p w:rsidR="00A94AAC" w:rsidRDefault="00A94AAC" w:rsidP="00674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30036"/>
      <w:docPartObj>
        <w:docPartGallery w:val="Page Numbers (Top of Page)"/>
        <w:docPartUnique/>
      </w:docPartObj>
    </w:sdtPr>
    <w:sdtEndPr>
      <w:rPr>
        <w:noProof/>
      </w:rPr>
    </w:sdtEndPr>
    <w:sdtContent>
      <w:p w:rsidR="0067449B" w:rsidRDefault="0067449B">
        <w:pPr>
          <w:pStyle w:val="Header"/>
          <w:jc w:val="right"/>
          <w:rPr>
            <w:noProof/>
          </w:rPr>
        </w:pPr>
        <w:r>
          <w:fldChar w:fldCharType="begin"/>
        </w:r>
        <w:r>
          <w:instrText xml:space="preserve"> PAGE   \* MERGEFORMAT </w:instrText>
        </w:r>
        <w:r>
          <w:fldChar w:fldCharType="separate"/>
        </w:r>
        <w:r w:rsidR="005A250E">
          <w:rPr>
            <w:noProof/>
          </w:rPr>
          <w:t>2</w:t>
        </w:r>
        <w:r>
          <w:rPr>
            <w:noProof/>
          </w:rPr>
          <w:fldChar w:fldCharType="end"/>
        </w:r>
      </w:p>
      <w:p w:rsidR="0067449B" w:rsidRDefault="0067449B">
        <w:pPr>
          <w:pStyle w:val="Header"/>
          <w:jc w:val="right"/>
          <w:rPr>
            <w:noProof/>
          </w:rPr>
        </w:pPr>
        <w:r>
          <w:rPr>
            <w:noProof/>
          </w:rPr>
          <w:t>JUDGMENT NO LC/H/</w:t>
        </w:r>
        <w:r w:rsidR="005A250E">
          <w:rPr>
            <w:noProof/>
          </w:rPr>
          <w:t>711</w:t>
        </w:r>
        <w:r>
          <w:rPr>
            <w:noProof/>
          </w:rPr>
          <w:t>/2016</w:t>
        </w:r>
      </w:p>
      <w:p w:rsidR="0067449B" w:rsidRDefault="00744528">
        <w:pPr>
          <w:pStyle w:val="Header"/>
          <w:jc w:val="right"/>
        </w:pPr>
        <w:r>
          <w:rPr>
            <w:noProof/>
          </w:rPr>
          <w:t>CASE NO LC/H/</w:t>
        </w:r>
        <w:r w:rsidR="0040463D">
          <w:rPr>
            <w:noProof/>
          </w:rPr>
          <w:t>1019/2014</w:t>
        </w:r>
      </w:p>
    </w:sdtContent>
  </w:sdt>
  <w:p w:rsidR="0067449B" w:rsidRDefault="006744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D4A3C"/>
    <w:multiLevelType w:val="hybridMultilevel"/>
    <w:tmpl w:val="8BDAC648"/>
    <w:lvl w:ilvl="0" w:tplc="632C04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0CA7F1A"/>
    <w:multiLevelType w:val="hybridMultilevel"/>
    <w:tmpl w:val="E5AEF1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37E12C0"/>
    <w:multiLevelType w:val="hybridMultilevel"/>
    <w:tmpl w:val="A4D0642E"/>
    <w:lvl w:ilvl="0" w:tplc="7CAEBEAE">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75AA4204"/>
    <w:multiLevelType w:val="hybridMultilevel"/>
    <w:tmpl w:val="9C4C8CB6"/>
    <w:lvl w:ilvl="0" w:tplc="0EDC5C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2C"/>
    <w:rsid w:val="002C369E"/>
    <w:rsid w:val="0040463D"/>
    <w:rsid w:val="00430C14"/>
    <w:rsid w:val="004342AC"/>
    <w:rsid w:val="005A250E"/>
    <w:rsid w:val="0067449B"/>
    <w:rsid w:val="006E09B4"/>
    <w:rsid w:val="00744528"/>
    <w:rsid w:val="009F3342"/>
    <w:rsid w:val="00A0712C"/>
    <w:rsid w:val="00A94AAC"/>
    <w:rsid w:val="00BB4135"/>
    <w:rsid w:val="00EA4099"/>
    <w:rsid w:val="00FC10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99"/>
    <w:pPr>
      <w:ind w:left="720"/>
      <w:contextualSpacing/>
    </w:pPr>
  </w:style>
  <w:style w:type="paragraph" w:styleId="Header">
    <w:name w:val="header"/>
    <w:basedOn w:val="Normal"/>
    <w:link w:val="HeaderChar"/>
    <w:uiPriority w:val="99"/>
    <w:unhideWhenUsed/>
    <w:rsid w:val="00674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49B"/>
  </w:style>
  <w:style w:type="paragraph" w:styleId="Footer">
    <w:name w:val="footer"/>
    <w:basedOn w:val="Normal"/>
    <w:link w:val="FooterChar"/>
    <w:uiPriority w:val="99"/>
    <w:unhideWhenUsed/>
    <w:rsid w:val="00674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4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99"/>
    <w:pPr>
      <w:ind w:left="720"/>
      <w:contextualSpacing/>
    </w:pPr>
  </w:style>
  <w:style w:type="paragraph" w:styleId="Header">
    <w:name w:val="header"/>
    <w:basedOn w:val="Normal"/>
    <w:link w:val="HeaderChar"/>
    <w:uiPriority w:val="99"/>
    <w:unhideWhenUsed/>
    <w:rsid w:val="00674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49B"/>
  </w:style>
  <w:style w:type="paragraph" w:styleId="Footer">
    <w:name w:val="footer"/>
    <w:basedOn w:val="Normal"/>
    <w:link w:val="FooterChar"/>
    <w:uiPriority w:val="99"/>
    <w:unhideWhenUsed/>
    <w:rsid w:val="00674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2016-11-03T13:19:00Z</dcterms:created>
  <dcterms:modified xsi:type="dcterms:W3CDTF">2016-11-03T13:19:00Z</dcterms:modified>
</cp:coreProperties>
</file>