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074" w:rsidRDefault="00C64074" w:rsidP="00032CBE">
      <w:pPr>
        <w:pStyle w:val="NoSpacing"/>
        <w:jc w:val="both"/>
        <w:rPr>
          <w:rFonts w:ascii="Times New Roman" w:hAnsi="Times New Roman" w:cs="Times New Roman"/>
          <w:b/>
          <w:sz w:val="24"/>
          <w:szCs w:val="24"/>
        </w:rPr>
      </w:pPr>
      <w:r>
        <w:rPr>
          <w:rFonts w:ascii="Times New Roman" w:hAnsi="Times New Roman" w:cs="Times New Roman"/>
          <w:b/>
          <w:sz w:val="24"/>
          <w:szCs w:val="24"/>
        </w:rPr>
        <w:t>MOREBLESSINGS MPOFU</w:t>
      </w: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r>
        <w:rPr>
          <w:rFonts w:ascii="Times New Roman" w:hAnsi="Times New Roman" w:cs="Times New Roman"/>
          <w:b/>
          <w:sz w:val="24"/>
          <w:szCs w:val="24"/>
        </w:rPr>
        <w:t>LEO T MPOFU</w:t>
      </w: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r>
        <w:rPr>
          <w:rFonts w:ascii="Times New Roman" w:hAnsi="Times New Roman" w:cs="Times New Roman"/>
          <w:b/>
          <w:sz w:val="24"/>
          <w:szCs w:val="24"/>
        </w:rPr>
        <w:t>F A STEWART (PVT) LTD</w:t>
      </w: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r>
        <w:rPr>
          <w:rFonts w:ascii="Times New Roman" w:hAnsi="Times New Roman" w:cs="Times New Roman"/>
          <w:b/>
          <w:sz w:val="24"/>
          <w:szCs w:val="24"/>
        </w:rPr>
        <w:t>JOSEPH STEWART</w:t>
      </w: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r>
        <w:rPr>
          <w:rFonts w:ascii="Times New Roman" w:hAnsi="Times New Roman" w:cs="Times New Roman"/>
          <w:b/>
          <w:sz w:val="24"/>
          <w:szCs w:val="24"/>
        </w:rPr>
        <w:t>MINISTER OF LANDS AND RURAL RESETTLEMENT</w:t>
      </w:r>
    </w:p>
    <w:p w:rsidR="00C64074" w:rsidRDefault="00C64074" w:rsidP="00032CBE">
      <w:pPr>
        <w:pStyle w:val="NoSpacing"/>
        <w:jc w:val="both"/>
        <w:rPr>
          <w:rFonts w:ascii="Times New Roman" w:hAnsi="Times New Roman" w:cs="Times New Roman"/>
          <w:sz w:val="24"/>
          <w:szCs w:val="24"/>
        </w:rPr>
      </w:pPr>
    </w:p>
    <w:p w:rsidR="00C64074" w:rsidRDefault="00C64074" w:rsidP="00032CBE">
      <w:pPr>
        <w:pStyle w:val="NoSpacing"/>
        <w:jc w:val="both"/>
        <w:rPr>
          <w:rFonts w:ascii="Times New Roman" w:hAnsi="Times New Roman" w:cs="Times New Roman"/>
          <w:sz w:val="24"/>
          <w:szCs w:val="24"/>
        </w:rPr>
      </w:pPr>
    </w:p>
    <w:p w:rsidR="00C64074" w:rsidRDefault="00C64074" w:rsidP="00032CBE">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C64074" w:rsidRDefault="00C64074" w:rsidP="00032CBE">
      <w:pPr>
        <w:pStyle w:val="NoSpacing"/>
        <w:jc w:val="both"/>
        <w:rPr>
          <w:rFonts w:ascii="Times New Roman" w:hAnsi="Times New Roman" w:cs="Times New Roman"/>
          <w:sz w:val="24"/>
          <w:szCs w:val="24"/>
        </w:rPr>
      </w:pPr>
      <w:r>
        <w:rPr>
          <w:rFonts w:ascii="Times New Roman" w:hAnsi="Times New Roman" w:cs="Times New Roman"/>
          <w:sz w:val="24"/>
          <w:szCs w:val="24"/>
        </w:rPr>
        <w:t>TAKUVA J</w:t>
      </w:r>
    </w:p>
    <w:p w:rsidR="00C64074" w:rsidRDefault="00C64074" w:rsidP="00032CBE">
      <w:pPr>
        <w:pStyle w:val="NoSpacing"/>
        <w:jc w:val="both"/>
        <w:rPr>
          <w:rFonts w:ascii="Times New Roman" w:hAnsi="Times New Roman" w:cs="Times New Roman"/>
          <w:sz w:val="24"/>
          <w:szCs w:val="24"/>
        </w:rPr>
      </w:pPr>
      <w:r>
        <w:rPr>
          <w:rFonts w:ascii="Times New Roman" w:hAnsi="Times New Roman" w:cs="Times New Roman"/>
          <w:sz w:val="24"/>
          <w:szCs w:val="24"/>
        </w:rPr>
        <w:t>BULAWAYO 19 – 20 JULY 2018 &amp; 9 JANUARY 2020</w:t>
      </w:r>
    </w:p>
    <w:p w:rsidR="00C64074" w:rsidRDefault="00C64074" w:rsidP="00032CBE">
      <w:pPr>
        <w:pStyle w:val="NoSpacing"/>
        <w:jc w:val="both"/>
        <w:rPr>
          <w:rFonts w:ascii="Times New Roman" w:hAnsi="Times New Roman" w:cs="Times New Roman"/>
          <w:sz w:val="24"/>
          <w:szCs w:val="24"/>
        </w:rPr>
      </w:pP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b/>
          <w:sz w:val="24"/>
          <w:szCs w:val="24"/>
        </w:rPr>
      </w:pPr>
      <w:r>
        <w:rPr>
          <w:rFonts w:ascii="Times New Roman" w:hAnsi="Times New Roman" w:cs="Times New Roman"/>
          <w:b/>
          <w:sz w:val="24"/>
          <w:szCs w:val="24"/>
        </w:rPr>
        <w:t>Civil Trial</w:t>
      </w:r>
    </w:p>
    <w:p w:rsidR="00C64074" w:rsidRDefault="00C64074" w:rsidP="00032CBE">
      <w:pPr>
        <w:pStyle w:val="NoSpacing"/>
        <w:jc w:val="both"/>
        <w:rPr>
          <w:rFonts w:ascii="Times New Roman" w:hAnsi="Times New Roman" w:cs="Times New Roman"/>
          <w:b/>
          <w:sz w:val="24"/>
          <w:szCs w:val="24"/>
        </w:rPr>
      </w:pPr>
    </w:p>
    <w:p w:rsidR="00C64074" w:rsidRDefault="00C64074" w:rsidP="00032CBE">
      <w:pPr>
        <w:pStyle w:val="NoSpacing"/>
        <w:jc w:val="both"/>
        <w:rPr>
          <w:rFonts w:ascii="Times New Roman" w:hAnsi="Times New Roman" w:cs="Times New Roman"/>
          <w:i/>
          <w:sz w:val="24"/>
          <w:szCs w:val="24"/>
        </w:rPr>
      </w:pPr>
    </w:p>
    <w:p w:rsidR="00C64074" w:rsidRDefault="00C64074" w:rsidP="00032CBE">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L Mpofu, </w:t>
      </w:r>
      <w:r w:rsidRPr="00C64074">
        <w:rPr>
          <w:rFonts w:ascii="Times New Roman" w:hAnsi="Times New Roman" w:cs="Times New Roman"/>
          <w:sz w:val="24"/>
          <w:szCs w:val="24"/>
        </w:rPr>
        <w:t>for the plaintiffs</w:t>
      </w:r>
    </w:p>
    <w:p w:rsidR="00C64074" w:rsidRDefault="00C64074" w:rsidP="00032CBE">
      <w:pPr>
        <w:jc w:val="both"/>
        <w:rPr>
          <w:rFonts w:ascii="Times New Roman" w:hAnsi="Times New Roman" w:cs="Times New Roman"/>
          <w:sz w:val="24"/>
          <w:szCs w:val="24"/>
        </w:rPr>
      </w:pPr>
      <w:r>
        <w:rPr>
          <w:rFonts w:ascii="Times New Roman" w:hAnsi="Times New Roman" w:cs="Times New Roman"/>
          <w:i/>
          <w:sz w:val="24"/>
          <w:szCs w:val="24"/>
        </w:rPr>
        <w:t xml:space="preserve">J Tshuma, </w:t>
      </w:r>
      <w:r w:rsidRPr="00C64074">
        <w:rPr>
          <w:rFonts w:ascii="Times New Roman" w:hAnsi="Times New Roman" w:cs="Times New Roman"/>
          <w:sz w:val="24"/>
          <w:szCs w:val="24"/>
        </w:rPr>
        <w:t>for the defendants</w:t>
      </w:r>
    </w:p>
    <w:p w:rsidR="00C64074" w:rsidRDefault="00C64074" w:rsidP="00032CBE">
      <w:pPr>
        <w:jc w:val="both"/>
        <w:rPr>
          <w:sz w:val="24"/>
          <w:szCs w:val="24"/>
        </w:rPr>
      </w:pPr>
      <w:r>
        <w:rPr>
          <w:sz w:val="24"/>
          <w:szCs w:val="24"/>
        </w:rPr>
        <w:tab/>
      </w:r>
    </w:p>
    <w:p w:rsidR="002F3E47" w:rsidRDefault="00C64074" w:rsidP="00032CB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Plaintiffs are husband and wife.  On 3 December 2014, 3</w:t>
      </w:r>
      <w:r w:rsidRPr="00C64074">
        <w:rPr>
          <w:rFonts w:ascii="Times New Roman" w:hAnsi="Times New Roman" w:cs="Times New Roman"/>
          <w:sz w:val="24"/>
          <w:szCs w:val="24"/>
          <w:vertAlign w:val="superscript"/>
        </w:rPr>
        <w:t>rd</w:t>
      </w:r>
      <w:r w:rsidR="000B413C">
        <w:rPr>
          <w:rFonts w:ascii="Times New Roman" w:hAnsi="Times New Roman" w:cs="Times New Roman"/>
          <w:sz w:val="24"/>
          <w:szCs w:val="24"/>
        </w:rPr>
        <w:t xml:space="preserve"> defendant desirous </w:t>
      </w:r>
      <w:r>
        <w:rPr>
          <w:rFonts w:ascii="Times New Roman" w:hAnsi="Times New Roman" w:cs="Times New Roman"/>
          <w:sz w:val="24"/>
          <w:szCs w:val="24"/>
        </w:rPr>
        <w:t xml:space="preserve">to implement its noble objective </w:t>
      </w:r>
      <w:r w:rsidR="002F3E47">
        <w:rPr>
          <w:rFonts w:ascii="Times New Roman" w:hAnsi="Times New Roman" w:cs="Times New Roman"/>
          <w:sz w:val="24"/>
          <w:szCs w:val="24"/>
        </w:rPr>
        <w:t>of land</w:t>
      </w:r>
      <w:r w:rsidR="00C34C3F">
        <w:rPr>
          <w:rFonts w:ascii="Times New Roman" w:hAnsi="Times New Roman" w:cs="Times New Roman"/>
          <w:sz w:val="24"/>
          <w:szCs w:val="24"/>
        </w:rPr>
        <w:t xml:space="preserve"> reform offered a certain piece of land known as Subdivision 22 Insindi, Gwanda by virture of an offer letter to the plaintiffs.  The latter, oblivious of the legal </w:t>
      </w:r>
      <w:r w:rsidR="002F3E47">
        <w:rPr>
          <w:rFonts w:ascii="Times New Roman" w:hAnsi="Times New Roman" w:cs="Times New Roman"/>
          <w:sz w:val="24"/>
          <w:szCs w:val="24"/>
        </w:rPr>
        <w:t>minefield they were soon to traverse happily accepted the offer letter.  The said piece of land is part of a farm occupied by 1</w:t>
      </w:r>
      <w:r w:rsidR="002F3E47" w:rsidRPr="002F3E47">
        <w:rPr>
          <w:rFonts w:ascii="Times New Roman" w:hAnsi="Times New Roman" w:cs="Times New Roman"/>
          <w:sz w:val="24"/>
          <w:szCs w:val="24"/>
          <w:vertAlign w:val="superscript"/>
        </w:rPr>
        <w:t>st</w:t>
      </w:r>
      <w:r w:rsidR="002F3E47">
        <w:rPr>
          <w:rFonts w:ascii="Times New Roman" w:hAnsi="Times New Roman" w:cs="Times New Roman"/>
          <w:sz w:val="24"/>
          <w:szCs w:val="24"/>
        </w:rPr>
        <w:t xml:space="preserve"> and 2</w:t>
      </w:r>
      <w:r w:rsidR="002F3E47" w:rsidRPr="002F3E47">
        <w:rPr>
          <w:rFonts w:ascii="Times New Roman" w:hAnsi="Times New Roman" w:cs="Times New Roman"/>
          <w:sz w:val="24"/>
          <w:szCs w:val="24"/>
          <w:vertAlign w:val="superscript"/>
        </w:rPr>
        <w:t>nd</w:t>
      </w:r>
      <w:r w:rsidR="002F3E47">
        <w:rPr>
          <w:rFonts w:ascii="Times New Roman" w:hAnsi="Times New Roman" w:cs="Times New Roman"/>
          <w:sz w:val="24"/>
          <w:szCs w:val="24"/>
        </w:rPr>
        <w:t xml:space="preserve"> defendants.</w:t>
      </w:r>
      <w:r w:rsidR="00C34C3F">
        <w:rPr>
          <w:rFonts w:ascii="Times New Roman" w:hAnsi="Times New Roman" w:cs="Times New Roman"/>
          <w:sz w:val="24"/>
          <w:szCs w:val="24"/>
        </w:rPr>
        <w:t xml:space="preserve"> </w:t>
      </w:r>
      <w:r w:rsidR="002F3E47">
        <w:rPr>
          <w:rFonts w:ascii="Times New Roman" w:hAnsi="Times New Roman" w:cs="Times New Roman"/>
          <w:sz w:val="24"/>
          <w:szCs w:val="24"/>
        </w:rPr>
        <w:t xml:space="preserve">  Sometime in October 2015 the plaintiffs attempted</w:t>
      </w:r>
      <w:r w:rsidR="000B413C">
        <w:rPr>
          <w:rFonts w:ascii="Times New Roman" w:hAnsi="Times New Roman" w:cs="Times New Roman"/>
          <w:sz w:val="24"/>
          <w:szCs w:val="24"/>
        </w:rPr>
        <w:t xml:space="preserve"> to</w:t>
      </w:r>
      <w:r w:rsidR="002F3E47">
        <w:rPr>
          <w:rFonts w:ascii="Times New Roman" w:hAnsi="Times New Roman" w:cs="Times New Roman"/>
          <w:sz w:val="24"/>
          <w:szCs w:val="24"/>
        </w:rPr>
        <w:t xml:space="preserve"> take occupation of the allocated piece of land with the assistance of 3</w:t>
      </w:r>
      <w:r w:rsidR="002F3E47" w:rsidRPr="002F3E47">
        <w:rPr>
          <w:rFonts w:ascii="Times New Roman" w:hAnsi="Times New Roman" w:cs="Times New Roman"/>
          <w:sz w:val="24"/>
          <w:szCs w:val="24"/>
          <w:vertAlign w:val="superscript"/>
        </w:rPr>
        <w:t>rd</w:t>
      </w:r>
      <w:r w:rsidR="002F3E47">
        <w:rPr>
          <w:rFonts w:ascii="Times New Roman" w:hAnsi="Times New Roman" w:cs="Times New Roman"/>
          <w:sz w:val="24"/>
          <w:szCs w:val="24"/>
        </w:rPr>
        <w:t xml:space="preserve"> defendant but faced resistance from 1</w:t>
      </w:r>
      <w:r w:rsidR="002F3E47" w:rsidRPr="002F3E47">
        <w:rPr>
          <w:rFonts w:ascii="Times New Roman" w:hAnsi="Times New Roman" w:cs="Times New Roman"/>
          <w:sz w:val="24"/>
          <w:szCs w:val="24"/>
          <w:vertAlign w:val="superscript"/>
        </w:rPr>
        <w:t>st</w:t>
      </w:r>
      <w:r w:rsidR="002F3E47">
        <w:rPr>
          <w:rFonts w:ascii="Times New Roman" w:hAnsi="Times New Roman" w:cs="Times New Roman"/>
          <w:sz w:val="24"/>
          <w:szCs w:val="24"/>
        </w:rPr>
        <w:t xml:space="preserve"> and 2</w:t>
      </w:r>
      <w:r w:rsidR="002F3E47" w:rsidRPr="002F3E47">
        <w:rPr>
          <w:rFonts w:ascii="Times New Roman" w:hAnsi="Times New Roman" w:cs="Times New Roman"/>
          <w:sz w:val="24"/>
          <w:szCs w:val="24"/>
          <w:vertAlign w:val="superscript"/>
        </w:rPr>
        <w:t>nd</w:t>
      </w:r>
      <w:r w:rsidR="002F3E47">
        <w:rPr>
          <w:rFonts w:ascii="Times New Roman" w:hAnsi="Times New Roman" w:cs="Times New Roman"/>
          <w:sz w:val="24"/>
          <w:szCs w:val="24"/>
        </w:rPr>
        <w:t xml:space="preserve"> defendants.  Plaintiffs then issued summons claiming the following;</w:t>
      </w:r>
    </w:p>
    <w:p w:rsidR="00C64074" w:rsidRDefault="002F3E47" w:rsidP="00032CB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An order for the eviction of the 1</w:t>
      </w:r>
      <w:r w:rsidRPr="002F3E4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F3E47">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and all those claiming through them from a piece of land </w:t>
      </w:r>
      <w:r w:rsidR="000B413C">
        <w:rPr>
          <w:rFonts w:ascii="Times New Roman" w:hAnsi="Times New Roman" w:cs="Times New Roman"/>
          <w:sz w:val="24"/>
          <w:szCs w:val="24"/>
        </w:rPr>
        <w:t xml:space="preserve">known </w:t>
      </w:r>
      <w:r>
        <w:rPr>
          <w:rFonts w:ascii="Times New Roman" w:hAnsi="Times New Roman" w:cs="Times New Roman"/>
          <w:sz w:val="24"/>
          <w:szCs w:val="24"/>
        </w:rPr>
        <w:t xml:space="preserve">as Subdivision 22 of Insindi in </w:t>
      </w:r>
      <w:r>
        <w:rPr>
          <w:rFonts w:ascii="Times New Roman" w:hAnsi="Times New Roman" w:cs="Times New Roman"/>
          <w:sz w:val="24"/>
          <w:szCs w:val="24"/>
        </w:rPr>
        <w:lastRenderedPageBreak/>
        <w:t>Gwanda measuring 228 hectares which land has been allocated to the plaintiffs.</w:t>
      </w:r>
      <w:r w:rsidR="00C64074">
        <w:rPr>
          <w:rFonts w:ascii="Times New Roman" w:hAnsi="Times New Roman" w:cs="Times New Roman"/>
          <w:sz w:val="24"/>
          <w:szCs w:val="24"/>
        </w:rPr>
        <w:t xml:space="preserve"> </w:t>
      </w:r>
    </w:p>
    <w:p w:rsidR="002F3E47" w:rsidRDefault="002F3E47" w:rsidP="00032CB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Costs of suit at an attorney and client scale.”</w:t>
      </w:r>
    </w:p>
    <w:p w:rsidR="002F3E47" w:rsidRDefault="002F3E47" w:rsidP="00032C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2F3E4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F3E47">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entered appearance to defend and later filed their plea.   Surprisingly, despite the 3</w:t>
      </w:r>
      <w:r w:rsidRPr="002F3E47">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distinct footprints all over this matter, no appearance to defend was entered on his behalf by the Civil Divi</w:t>
      </w:r>
      <w:r w:rsidR="0030772A">
        <w:rPr>
          <w:rFonts w:ascii="Times New Roman" w:hAnsi="Times New Roman" w:cs="Times New Roman"/>
          <w:sz w:val="24"/>
          <w:szCs w:val="24"/>
        </w:rPr>
        <w:t>sion of the Attorney General’s O</w:t>
      </w:r>
      <w:r>
        <w:rPr>
          <w:rFonts w:ascii="Times New Roman" w:hAnsi="Times New Roman" w:cs="Times New Roman"/>
          <w:sz w:val="24"/>
          <w:szCs w:val="24"/>
        </w:rPr>
        <w:t xml:space="preserve">ffice.  This was unfortunate in that the </w:t>
      </w:r>
      <w:r w:rsidR="008B3AFE">
        <w:rPr>
          <w:rFonts w:ascii="Times New Roman" w:hAnsi="Times New Roman" w:cs="Times New Roman"/>
          <w:sz w:val="24"/>
          <w:szCs w:val="24"/>
        </w:rPr>
        <w:t>trial proceeded without the input and participation of the 3</w:t>
      </w:r>
      <w:r w:rsidR="008B3AFE" w:rsidRPr="008B3AFE">
        <w:rPr>
          <w:rFonts w:ascii="Times New Roman" w:hAnsi="Times New Roman" w:cs="Times New Roman"/>
          <w:sz w:val="24"/>
          <w:szCs w:val="24"/>
          <w:vertAlign w:val="superscript"/>
        </w:rPr>
        <w:t>rd</w:t>
      </w:r>
      <w:r w:rsidR="008B3AFE">
        <w:rPr>
          <w:rFonts w:ascii="Times New Roman" w:hAnsi="Times New Roman" w:cs="Times New Roman"/>
          <w:sz w:val="24"/>
          <w:szCs w:val="24"/>
        </w:rPr>
        <w:t xml:space="preserve"> defendant.  The need for 3</w:t>
      </w:r>
      <w:r w:rsidR="008B3AFE" w:rsidRPr="008B3AFE">
        <w:rPr>
          <w:rFonts w:ascii="Times New Roman" w:hAnsi="Times New Roman" w:cs="Times New Roman"/>
          <w:sz w:val="24"/>
          <w:szCs w:val="24"/>
          <w:vertAlign w:val="superscript"/>
        </w:rPr>
        <w:t>rd</w:t>
      </w:r>
      <w:r w:rsidR="008B3AFE">
        <w:rPr>
          <w:rFonts w:ascii="Times New Roman" w:hAnsi="Times New Roman" w:cs="Times New Roman"/>
          <w:sz w:val="24"/>
          <w:szCs w:val="24"/>
        </w:rPr>
        <w:t xml:space="preserve"> defendant’s view will be apparent in the course of this judgment</w:t>
      </w:r>
      <w:r w:rsidR="005A67FE">
        <w:rPr>
          <w:rFonts w:ascii="Times New Roman" w:hAnsi="Times New Roman" w:cs="Times New Roman"/>
          <w:sz w:val="24"/>
          <w:szCs w:val="24"/>
        </w:rPr>
        <w:t>.  Be that as it may, 1</w:t>
      </w:r>
      <w:r w:rsidR="005A67FE" w:rsidRPr="005A67FE">
        <w:rPr>
          <w:rFonts w:ascii="Times New Roman" w:hAnsi="Times New Roman" w:cs="Times New Roman"/>
          <w:sz w:val="24"/>
          <w:szCs w:val="24"/>
          <w:vertAlign w:val="superscript"/>
        </w:rPr>
        <w:t>st</w:t>
      </w:r>
      <w:r w:rsidR="005A67FE">
        <w:rPr>
          <w:rFonts w:ascii="Times New Roman" w:hAnsi="Times New Roman" w:cs="Times New Roman"/>
          <w:sz w:val="24"/>
          <w:szCs w:val="24"/>
        </w:rPr>
        <w:t xml:space="preserve"> and 2</w:t>
      </w:r>
      <w:r w:rsidR="005A67FE" w:rsidRPr="005A67FE">
        <w:rPr>
          <w:rFonts w:ascii="Times New Roman" w:hAnsi="Times New Roman" w:cs="Times New Roman"/>
          <w:sz w:val="24"/>
          <w:szCs w:val="24"/>
          <w:vertAlign w:val="superscript"/>
        </w:rPr>
        <w:t>nd</w:t>
      </w:r>
      <w:r w:rsidR="0030772A">
        <w:rPr>
          <w:rFonts w:ascii="Times New Roman" w:hAnsi="Times New Roman" w:cs="Times New Roman"/>
          <w:sz w:val="24"/>
          <w:szCs w:val="24"/>
        </w:rPr>
        <w:t xml:space="preserve"> defendant</w:t>
      </w:r>
      <w:r w:rsidR="005A67FE">
        <w:rPr>
          <w:rFonts w:ascii="Times New Roman" w:hAnsi="Times New Roman" w:cs="Times New Roman"/>
          <w:sz w:val="24"/>
          <w:szCs w:val="24"/>
        </w:rPr>
        <w:t>s</w:t>
      </w:r>
      <w:r w:rsidR="0030772A">
        <w:rPr>
          <w:rFonts w:ascii="Times New Roman" w:hAnsi="Times New Roman" w:cs="Times New Roman"/>
          <w:sz w:val="24"/>
          <w:szCs w:val="24"/>
        </w:rPr>
        <w:t>’</w:t>
      </w:r>
      <w:r w:rsidR="005A67FE">
        <w:rPr>
          <w:rFonts w:ascii="Times New Roman" w:hAnsi="Times New Roman" w:cs="Times New Roman"/>
          <w:sz w:val="24"/>
          <w:szCs w:val="24"/>
        </w:rPr>
        <w:t xml:space="preserve"> plea is briefly that;</w:t>
      </w:r>
    </w:p>
    <w:p w:rsidR="005A67FE" w:rsidRDefault="005A67FE" w:rsidP="00032CB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defendants are in occupation of a portion of Insindi Ranch which has not been acquired by the Government of Zimbabwe.</w:t>
      </w:r>
    </w:p>
    <w:p w:rsidR="005A67FE" w:rsidRDefault="005A67FE" w:rsidP="00032CB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denied that a property known as Subdivision 22 Insindi, Gwanda was gazette</w:t>
      </w:r>
      <w:r w:rsidR="000B413C">
        <w:rPr>
          <w:rFonts w:ascii="Times New Roman" w:hAnsi="Times New Roman" w:cs="Times New Roman"/>
          <w:sz w:val="24"/>
          <w:szCs w:val="24"/>
        </w:rPr>
        <w:t>d</w:t>
      </w:r>
      <w:r>
        <w:rPr>
          <w:rFonts w:ascii="Times New Roman" w:hAnsi="Times New Roman" w:cs="Times New Roman"/>
          <w:sz w:val="24"/>
          <w:szCs w:val="24"/>
        </w:rPr>
        <w:t xml:space="preserve"> by the Government of Zimbabwe for purposes of reallocation.</w:t>
      </w:r>
    </w:p>
    <w:p w:rsidR="005A67FE" w:rsidRDefault="005A67FE" w:rsidP="00032CB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Defendants deny that the Minister of Lands and Rural Resettlement has the lawful authority to offer land that has not been acquired.</w:t>
      </w:r>
    </w:p>
    <w:p w:rsidR="005A67FE" w:rsidRDefault="005A67FE" w:rsidP="00032CB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Defendants are in occupation of a portion of Insindi Ranch which is not Subdivision 22.</w:t>
      </w:r>
    </w:p>
    <w:p w:rsidR="005A67FE" w:rsidRDefault="005A67FE" w:rsidP="00032CB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denied that the land has been lawfully allocated to the plaintiffs.</w:t>
      </w:r>
    </w:p>
    <w:p w:rsidR="005A67FE" w:rsidRDefault="005A67FE" w:rsidP="00032CB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denied that the plaintiffs are entitled at law, to evict the defendants from the land</w:t>
      </w:r>
    </w:p>
    <w:p w:rsidR="005A67FE" w:rsidRDefault="005A67FE" w:rsidP="00032CB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 the</w:t>
      </w:r>
      <w:r w:rsidR="0030772A">
        <w:rPr>
          <w:rFonts w:ascii="Times New Roman" w:hAnsi="Times New Roman" w:cs="Times New Roman"/>
          <w:sz w:val="24"/>
          <w:szCs w:val="24"/>
        </w:rPr>
        <w:t xml:space="preserve">ir replication, plaintiffs in a nutshell </w:t>
      </w:r>
      <w:r w:rsidR="00EE4CB1">
        <w:rPr>
          <w:rFonts w:ascii="Times New Roman" w:hAnsi="Times New Roman" w:cs="Times New Roman"/>
          <w:sz w:val="24"/>
          <w:szCs w:val="24"/>
        </w:rPr>
        <w:t>stated;</w:t>
      </w:r>
    </w:p>
    <w:p w:rsidR="00EE4CB1" w:rsidRDefault="00EE4CB1" w:rsidP="00032CB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whole of Insindi Ranch was gazette</w:t>
      </w:r>
      <w:r w:rsidR="000B413C">
        <w:rPr>
          <w:rFonts w:ascii="Times New Roman" w:hAnsi="Times New Roman" w:cs="Times New Roman"/>
          <w:sz w:val="24"/>
          <w:szCs w:val="24"/>
        </w:rPr>
        <w:t>d</w:t>
      </w:r>
      <w:r>
        <w:rPr>
          <w:rFonts w:ascii="Times New Roman" w:hAnsi="Times New Roman" w:cs="Times New Roman"/>
          <w:sz w:val="24"/>
          <w:szCs w:val="24"/>
        </w:rPr>
        <w:t xml:space="preserve"> for acquisition in June 2000 and is listed in schedule 7 of the former Constitution of Zimbabwe hence it remains acquired in terms of the law.</w:t>
      </w:r>
    </w:p>
    <w:p w:rsidR="00EE4CB1" w:rsidRDefault="00EE4CB1" w:rsidP="00032CB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gazetting of Insindi Ranch </w:t>
      </w:r>
      <w:r w:rsidR="000B413C">
        <w:rPr>
          <w:rFonts w:ascii="Times New Roman" w:hAnsi="Times New Roman" w:cs="Times New Roman"/>
          <w:sz w:val="24"/>
          <w:szCs w:val="24"/>
        </w:rPr>
        <w:t>and allocation of its portion (E</w:t>
      </w:r>
      <w:r>
        <w:rPr>
          <w:rFonts w:ascii="Times New Roman" w:hAnsi="Times New Roman" w:cs="Times New Roman"/>
          <w:sz w:val="24"/>
          <w:szCs w:val="24"/>
        </w:rPr>
        <w:t xml:space="preserve">ast of Bulawayo – Gwanda Road) to </w:t>
      </w:r>
      <w:r w:rsidR="0030772A">
        <w:rPr>
          <w:rFonts w:ascii="Times New Roman" w:hAnsi="Times New Roman" w:cs="Times New Roman"/>
          <w:sz w:val="24"/>
          <w:szCs w:val="24"/>
        </w:rPr>
        <w:t>other farmers, t</w:t>
      </w:r>
      <w:r>
        <w:rPr>
          <w:rFonts w:ascii="Times New Roman" w:hAnsi="Times New Roman" w:cs="Times New Roman"/>
          <w:sz w:val="24"/>
          <w:szCs w:val="24"/>
        </w:rPr>
        <w:t>he portion that 1</w:t>
      </w:r>
      <w:r w:rsidRPr="00EE4CB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E4CB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w:t>
      </w:r>
      <w:r w:rsidRPr="00EE4CB1">
        <w:rPr>
          <w:rFonts w:ascii="Times New Roman" w:hAnsi="Times New Roman" w:cs="Times New Roman"/>
          <w:sz w:val="24"/>
          <w:szCs w:val="24"/>
          <w:u w:val="single"/>
        </w:rPr>
        <w:t>retained</w:t>
      </w:r>
      <w:r>
        <w:rPr>
          <w:rFonts w:ascii="Times New Roman" w:hAnsi="Times New Roman" w:cs="Times New Roman"/>
          <w:sz w:val="24"/>
          <w:szCs w:val="24"/>
        </w:rPr>
        <w:t xml:space="preserve"> (West of Bulawayo – Gwanda Road) was further </w:t>
      </w:r>
      <w:r w:rsidRPr="00EE4CB1">
        <w:rPr>
          <w:rFonts w:ascii="Times New Roman" w:hAnsi="Times New Roman" w:cs="Times New Roman"/>
          <w:sz w:val="24"/>
          <w:szCs w:val="24"/>
          <w:u w:val="single"/>
        </w:rPr>
        <w:t>downsize</w:t>
      </w:r>
      <w:r>
        <w:rPr>
          <w:rFonts w:ascii="Times New Roman" w:hAnsi="Times New Roman" w:cs="Times New Roman"/>
          <w:sz w:val="24"/>
          <w:szCs w:val="24"/>
        </w:rPr>
        <w:t>d and allocated to other farmers.  It is there</w:t>
      </w:r>
      <w:r w:rsidR="000B413C">
        <w:rPr>
          <w:rFonts w:ascii="Times New Roman" w:hAnsi="Times New Roman" w:cs="Times New Roman"/>
          <w:sz w:val="24"/>
          <w:szCs w:val="24"/>
        </w:rPr>
        <w:t>fore</w:t>
      </w:r>
      <w:r>
        <w:rPr>
          <w:rFonts w:ascii="Times New Roman" w:hAnsi="Times New Roman" w:cs="Times New Roman"/>
          <w:sz w:val="24"/>
          <w:szCs w:val="24"/>
        </w:rPr>
        <w:t xml:space="preserve"> not proper for 1</w:t>
      </w:r>
      <w:r w:rsidRPr="00EE4CB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E4CB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to claim that the piece of land they occupy </w:t>
      </w:r>
      <w:r w:rsidR="0030772A">
        <w:rPr>
          <w:rFonts w:ascii="Times New Roman" w:hAnsi="Times New Roman" w:cs="Times New Roman"/>
          <w:sz w:val="24"/>
          <w:szCs w:val="24"/>
        </w:rPr>
        <w:t>“</w:t>
      </w:r>
      <w:r w:rsidRPr="00EE4CB1">
        <w:rPr>
          <w:rFonts w:ascii="Times New Roman" w:hAnsi="Times New Roman" w:cs="Times New Roman"/>
          <w:sz w:val="24"/>
          <w:szCs w:val="24"/>
          <w:u w:val="single"/>
        </w:rPr>
        <w:t>was never acquired</w:t>
      </w:r>
      <w:r>
        <w:rPr>
          <w:rFonts w:ascii="Times New Roman" w:hAnsi="Times New Roman" w:cs="Times New Roman"/>
          <w:sz w:val="24"/>
          <w:szCs w:val="24"/>
        </w:rPr>
        <w:t xml:space="preserve"> when infact that same piece of land has </w:t>
      </w:r>
      <w:r>
        <w:rPr>
          <w:rFonts w:ascii="Times New Roman" w:hAnsi="Times New Roman" w:cs="Times New Roman"/>
          <w:sz w:val="24"/>
          <w:szCs w:val="24"/>
        </w:rPr>
        <w:lastRenderedPageBreak/>
        <w:t xml:space="preserve">been </w:t>
      </w:r>
      <w:r w:rsidRPr="00EE4CB1">
        <w:rPr>
          <w:rFonts w:ascii="Times New Roman" w:hAnsi="Times New Roman" w:cs="Times New Roman"/>
          <w:sz w:val="24"/>
          <w:szCs w:val="24"/>
          <w:u w:val="single"/>
        </w:rPr>
        <w:t>subdivided</w:t>
      </w:r>
      <w:r>
        <w:rPr>
          <w:rFonts w:ascii="Times New Roman" w:hAnsi="Times New Roman" w:cs="Times New Roman"/>
          <w:sz w:val="24"/>
          <w:szCs w:val="24"/>
        </w:rPr>
        <w:t xml:space="preserve"> and </w:t>
      </w:r>
      <w:r w:rsidRPr="00EE4CB1">
        <w:rPr>
          <w:rFonts w:ascii="Times New Roman" w:hAnsi="Times New Roman" w:cs="Times New Roman"/>
          <w:sz w:val="24"/>
          <w:szCs w:val="24"/>
          <w:u w:val="single"/>
        </w:rPr>
        <w:t xml:space="preserve">allocated </w:t>
      </w:r>
      <w:r>
        <w:rPr>
          <w:rFonts w:ascii="Times New Roman" w:hAnsi="Times New Roman" w:cs="Times New Roman"/>
          <w:sz w:val="24"/>
          <w:szCs w:val="24"/>
        </w:rPr>
        <w:t xml:space="preserve">to other farmers who are actually </w:t>
      </w:r>
      <w:r w:rsidRPr="00EE4CB1">
        <w:rPr>
          <w:rFonts w:ascii="Times New Roman" w:hAnsi="Times New Roman" w:cs="Times New Roman"/>
          <w:sz w:val="24"/>
          <w:szCs w:val="24"/>
          <w:u w:val="single"/>
        </w:rPr>
        <w:t>in occupation</w:t>
      </w:r>
      <w:r>
        <w:rPr>
          <w:rFonts w:ascii="Times New Roman" w:hAnsi="Times New Roman" w:cs="Times New Roman"/>
          <w:sz w:val="24"/>
          <w:szCs w:val="24"/>
        </w:rPr>
        <w:t xml:space="preserve"> of their portions.” (my emphasis)</w:t>
      </w:r>
    </w:p>
    <w:p w:rsidR="00EE4CB1" w:rsidRDefault="0030772A" w:rsidP="00032CB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Plaintiffs hold</w:t>
      </w:r>
      <w:r w:rsidR="00EE4CB1">
        <w:rPr>
          <w:rFonts w:ascii="Times New Roman" w:hAnsi="Times New Roman" w:cs="Times New Roman"/>
          <w:sz w:val="24"/>
          <w:szCs w:val="24"/>
        </w:rPr>
        <w:t xml:space="preserve"> a valid offer letter in respect of Subdivision 22</w:t>
      </w:r>
      <w:r w:rsidR="000B413C">
        <w:rPr>
          <w:rFonts w:ascii="Times New Roman" w:hAnsi="Times New Roman" w:cs="Times New Roman"/>
          <w:sz w:val="24"/>
          <w:szCs w:val="24"/>
        </w:rPr>
        <w:t xml:space="preserve"> which is a portion of Insindi R</w:t>
      </w:r>
      <w:r w:rsidR="00EE4CB1">
        <w:rPr>
          <w:rFonts w:ascii="Times New Roman" w:hAnsi="Times New Roman" w:cs="Times New Roman"/>
          <w:sz w:val="24"/>
          <w:szCs w:val="24"/>
        </w:rPr>
        <w:t>anch.</w:t>
      </w:r>
    </w:p>
    <w:p w:rsidR="00EE4CB1" w:rsidRDefault="00EE4CB1" w:rsidP="00032CB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Plaintiffs were shown the said portion on a map and physically on the ground by 3</w:t>
      </w:r>
      <w:r w:rsidRPr="00EE4CB1">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officials.</w:t>
      </w:r>
    </w:p>
    <w:p w:rsidR="00EE4CB1" w:rsidRDefault="00EE4CB1" w:rsidP="00032CB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Plaintiffs are by virtue of a valid offer letter entitled to evict 1</w:t>
      </w:r>
      <w:r w:rsidRPr="00EE4CB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E4CB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from Subdivision 22 Insindi and take occupation of same</w:t>
      </w:r>
      <w:r w:rsidR="00D354C6">
        <w:rPr>
          <w:rFonts w:ascii="Times New Roman" w:hAnsi="Times New Roman" w:cs="Times New Roman"/>
          <w:sz w:val="24"/>
          <w:szCs w:val="24"/>
        </w:rPr>
        <w:t>.</w:t>
      </w:r>
    </w:p>
    <w:p w:rsidR="00D354C6" w:rsidRDefault="00D354C6" w:rsidP="00032C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Joint Pre-Trial Conference Memorandum dated 26 September 2017 the following are the issues referred to trial;</w:t>
      </w:r>
    </w:p>
    <w:p w:rsidR="00D354C6" w:rsidRDefault="00D354C6" w:rsidP="00032C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Whether or not the western portion of Insindi Ranch was lawfully acquired.</w:t>
      </w:r>
    </w:p>
    <w:p w:rsidR="00D354C6" w:rsidRDefault="00D354C6" w:rsidP="00032CBE">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Is Subdivision 22 of Insindi Ranch identifiable and if so, is</w:t>
      </w:r>
      <w:r w:rsidR="000B413C">
        <w:rPr>
          <w:rFonts w:ascii="Times New Roman" w:hAnsi="Times New Roman" w:cs="Times New Roman"/>
          <w:sz w:val="24"/>
          <w:szCs w:val="24"/>
        </w:rPr>
        <w:t xml:space="preserve"> it located </w:t>
      </w:r>
      <w:r>
        <w:rPr>
          <w:rFonts w:ascii="Times New Roman" w:hAnsi="Times New Roman" w:cs="Times New Roman"/>
          <w:sz w:val="24"/>
          <w:szCs w:val="24"/>
        </w:rPr>
        <w:t>on the land occupied by the 1</w:t>
      </w:r>
      <w:r w:rsidRPr="00D354C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354C6">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w:t>
      </w:r>
    </w:p>
    <w:p w:rsidR="00D354C6" w:rsidRDefault="00D354C6" w:rsidP="00032CBE">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If Subdivision </w:t>
      </w:r>
      <w:r w:rsidR="000B413C">
        <w:rPr>
          <w:rFonts w:ascii="Times New Roman" w:hAnsi="Times New Roman" w:cs="Times New Roman"/>
          <w:sz w:val="24"/>
          <w:szCs w:val="24"/>
        </w:rPr>
        <w:t xml:space="preserve"> </w:t>
      </w:r>
      <w:r>
        <w:rPr>
          <w:rFonts w:ascii="Times New Roman" w:hAnsi="Times New Roman" w:cs="Times New Roman"/>
          <w:sz w:val="24"/>
          <w:szCs w:val="24"/>
        </w:rPr>
        <w:t>22 is on the portion occupied by 1</w:t>
      </w:r>
      <w:r w:rsidRPr="00D354C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354C6">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does the plaintiffs’ offer letter supersede 1</w:t>
      </w:r>
      <w:r w:rsidRPr="00D354C6">
        <w:rPr>
          <w:rFonts w:ascii="Times New Roman" w:hAnsi="Times New Roman" w:cs="Times New Roman"/>
          <w:sz w:val="24"/>
          <w:szCs w:val="24"/>
          <w:vertAlign w:val="superscript"/>
        </w:rPr>
        <w:t>st</w:t>
      </w:r>
      <w:r>
        <w:rPr>
          <w:rFonts w:ascii="Times New Roman" w:hAnsi="Times New Roman" w:cs="Times New Roman"/>
          <w:sz w:val="24"/>
          <w:szCs w:val="24"/>
        </w:rPr>
        <w:t xml:space="preserve"> a</w:t>
      </w:r>
      <w:r w:rsidR="000B413C">
        <w:rPr>
          <w:rFonts w:ascii="Times New Roman" w:hAnsi="Times New Roman" w:cs="Times New Roman"/>
          <w:sz w:val="24"/>
          <w:szCs w:val="24"/>
        </w:rPr>
        <w:t>n</w:t>
      </w:r>
      <w:r>
        <w:rPr>
          <w:rFonts w:ascii="Times New Roman" w:hAnsi="Times New Roman" w:cs="Times New Roman"/>
          <w:sz w:val="24"/>
          <w:szCs w:val="24"/>
        </w:rPr>
        <w:t>d 2</w:t>
      </w:r>
      <w:r w:rsidRPr="00D354C6">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right of occupation.</w:t>
      </w:r>
    </w:p>
    <w:p w:rsidR="00D354C6" w:rsidRDefault="00D354C6" w:rsidP="00032CBE">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Are plaintiffs entitled to evict 1</w:t>
      </w:r>
      <w:r w:rsidRPr="00D354C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354C6">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w:t>
      </w:r>
    </w:p>
    <w:p w:rsidR="00D354C6" w:rsidRDefault="00D354C6" w:rsidP="00032CBE">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Who should bear the costs and at what scale?”</w:t>
      </w:r>
    </w:p>
    <w:p w:rsidR="00D354C6" w:rsidRDefault="00D354C6" w:rsidP="00032CBE">
      <w:pPr>
        <w:spacing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The onus was placed on the plaintiffs on all issues.</w:t>
      </w:r>
    </w:p>
    <w:p w:rsidR="00D354C6" w:rsidRPr="00C334FF" w:rsidRDefault="00D354C6" w:rsidP="00032CBE">
      <w:pPr>
        <w:spacing w:line="360" w:lineRule="auto"/>
        <w:jc w:val="both"/>
        <w:rPr>
          <w:rFonts w:ascii="Times New Roman" w:hAnsi="Times New Roman" w:cs="Times New Roman"/>
          <w:b/>
          <w:sz w:val="24"/>
          <w:szCs w:val="24"/>
        </w:rPr>
      </w:pPr>
      <w:r w:rsidRPr="00C334FF">
        <w:rPr>
          <w:rFonts w:ascii="Times New Roman" w:hAnsi="Times New Roman" w:cs="Times New Roman"/>
          <w:b/>
          <w:sz w:val="24"/>
          <w:szCs w:val="24"/>
        </w:rPr>
        <w:t>EVIDENCE</w:t>
      </w:r>
    </w:p>
    <w:p w:rsidR="00D354C6" w:rsidRPr="00C334FF" w:rsidRDefault="00D354C6" w:rsidP="00032CBE">
      <w:pPr>
        <w:spacing w:line="360" w:lineRule="auto"/>
        <w:jc w:val="both"/>
        <w:rPr>
          <w:rFonts w:ascii="Times New Roman" w:hAnsi="Times New Roman" w:cs="Times New Roman"/>
          <w:b/>
          <w:sz w:val="24"/>
          <w:szCs w:val="24"/>
        </w:rPr>
      </w:pPr>
      <w:r w:rsidRPr="00C334FF">
        <w:rPr>
          <w:rFonts w:ascii="Times New Roman" w:hAnsi="Times New Roman" w:cs="Times New Roman"/>
          <w:b/>
          <w:sz w:val="24"/>
          <w:szCs w:val="24"/>
        </w:rPr>
        <w:t>Plaintiffs Case</w:t>
      </w:r>
    </w:p>
    <w:p w:rsidR="00D354C6" w:rsidRDefault="00D354C6" w:rsidP="00032CBE">
      <w:pPr>
        <w:spacing w:line="360" w:lineRule="auto"/>
        <w:jc w:val="both"/>
        <w:rPr>
          <w:rFonts w:ascii="Times New Roman" w:hAnsi="Times New Roman" w:cs="Times New Roman"/>
          <w:sz w:val="24"/>
          <w:szCs w:val="24"/>
        </w:rPr>
      </w:pPr>
      <w:r>
        <w:rPr>
          <w:rFonts w:ascii="Times New Roman" w:hAnsi="Times New Roman" w:cs="Times New Roman"/>
          <w:sz w:val="24"/>
          <w:szCs w:val="24"/>
        </w:rPr>
        <w:tab/>
        <w:t>Plaintiffs led evidence from three witnesses including the 2</w:t>
      </w:r>
      <w:r w:rsidRPr="00D354C6">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The 2</w:t>
      </w:r>
      <w:r w:rsidRPr="00D354C6">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plaintiff’s evidence is largely common cause.  He confirmed that he was offered Subdivision 22 which he duly accepted.  Officers from 3</w:t>
      </w:r>
      <w:r w:rsidRPr="00D354C6">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Gwanda office accompanied him to the farm where they pointed out his portion in the presence of the 2</w:t>
      </w:r>
      <w:r w:rsidRPr="00D354C6">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Further, he testified that according to the map </w:t>
      </w:r>
      <w:r w:rsidR="00C334FF">
        <w:rPr>
          <w:rFonts w:ascii="Times New Roman" w:hAnsi="Times New Roman" w:cs="Times New Roman"/>
          <w:sz w:val="24"/>
          <w:szCs w:val="24"/>
        </w:rPr>
        <w:t>produced on page 7 of the plaintiff’s bundle of documents, Subdivision 22 was the portion marked 17 on the map.  To his knowledge, 2</w:t>
      </w:r>
      <w:r w:rsidR="00C334FF" w:rsidRPr="00C334FF">
        <w:rPr>
          <w:rFonts w:ascii="Times New Roman" w:hAnsi="Times New Roman" w:cs="Times New Roman"/>
          <w:sz w:val="24"/>
          <w:szCs w:val="24"/>
          <w:vertAlign w:val="superscript"/>
        </w:rPr>
        <w:t>nd</w:t>
      </w:r>
      <w:r w:rsidR="00C334FF">
        <w:rPr>
          <w:rFonts w:ascii="Times New Roman" w:hAnsi="Times New Roman" w:cs="Times New Roman"/>
          <w:sz w:val="24"/>
          <w:szCs w:val="24"/>
        </w:rPr>
        <w:t xml:space="preserve"> defendant was notified of the downsizing of Insindi Ranch West of Bulawayo – Gwanda Road and the allocation of Subdivision 22 to plaintiffs.</w:t>
      </w:r>
    </w:p>
    <w:p w:rsidR="00C334FF" w:rsidRDefault="00C334FF" w:rsidP="00032C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Mackay Maseko was the plaintiff’s second witness.  At the relevant time he was employed by the 3</w:t>
      </w:r>
      <w:r w:rsidRPr="00C334F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as District Lands Officer for Gwanda.  He is one of the officers who accompanied plaintiffs to the farm and pointed out the demarcation of Subdivision 22 on the ground in the 2</w:t>
      </w:r>
      <w:r w:rsidRPr="00C334F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presence.  According to him Subdivison 22 was the portion marked 17 on the map.  The identification was guided by known physical features on the ground as reflected on the map.</w:t>
      </w:r>
    </w:p>
    <w:p w:rsidR="001572C4" w:rsidRDefault="00C334FF" w:rsidP="00032CBE">
      <w:pPr>
        <w:spacing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CD4459">
        <w:rPr>
          <w:rFonts w:ascii="Times New Roman" w:hAnsi="Times New Roman" w:cs="Times New Roman"/>
          <w:sz w:val="24"/>
          <w:szCs w:val="24"/>
        </w:rPr>
        <w:t xml:space="preserve">he witness stated that Insindi </w:t>
      </w:r>
      <w:r>
        <w:rPr>
          <w:rFonts w:ascii="Times New Roman" w:hAnsi="Times New Roman" w:cs="Times New Roman"/>
          <w:sz w:val="24"/>
          <w:szCs w:val="24"/>
        </w:rPr>
        <w:t>Ranch West of Bulawayo – Gwanda Road was downsized after due process and an approval by the</w:t>
      </w:r>
      <w:r w:rsidR="00F43423">
        <w:rPr>
          <w:rFonts w:ascii="Times New Roman" w:hAnsi="Times New Roman" w:cs="Times New Roman"/>
          <w:sz w:val="24"/>
          <w:szCs w:val="24"/>
        </w:rPr>
        <w:t xml:space="preserve"> Deputy </w:t>
      </w:r>
      <w:r w:rsidR="001572C4">
        <w:rPr>
          <w:rFonts w:ascii="Times New Roman" w:hAnsi="Times New Roman" w:cs="Times New Roman"/>
          <w:sz w:val="24"/>
          <w:szCs w:val="24"/>
        </w:rPr>
        <w:t>Minister as per memorandum on pages 5 and 6 of the plaintiffs’ bundle of documents.  This downsizing culminated in the offer of subdivision 22 to plaintiffs.  While insisting that 2</w:t>
      </w:r>
      <w:r w:rsidR="001572C4" w:rsidRPr="001572C4">
        <w:rPr>
          <w:rFonts w:ascii="Times New Roman" w:hAnsi="Times New Roman" w:cs="Times New Roman"/>
          <w:sz w:val="24"/>
          <w:szCs w:val="24"/>
          <w:vertAlign w:val="superscript"/>
        </w:rPr>
        <w:t>nd</w:t>
      </w:r>
      <w:r w:rsidR="001572C4">
        <w:rPr>
          <w:rFonts w:ascii="Times New Roman" w:hAnsi="Times New Roman" w:cs="Times New Roman"/>
          <w:sz w:val="24"/>
          <w:szCs w:val="24"/>
        </w:rPr>
        <w:t xml:space="preserve"> defendant was advised of the downsizing, he however said defendants at the time, had no title to the land as to his knowledge, Insindi Ranch was “acquired State land”.  </w:t>
      </w:r>
    </w:p>
    <w:p w:rsidR="001572C4" w:rsidRDefault="001572C4" w:rsidP="00032CBE">
      <w:pPr>
        <w:spacing w:line="360" w:lineRule="auto"/>
        <w:jc w:val="both"/>
        <w:rPr>
          <w:rFonts w:ascii="Times New Roman" w:hAnsi="Times New Roman" w:cs="Times New Roman"/>
          <w:sz w:val="24"/>
          <w:szCs w:val="24"/>
        </w:rPr>
      </w:pPr>
      <w:r>
        <w:rPr>
          <w:rFonts w:ascii="Times New Roman" w:hAnsi="Times New Roman" w:cs="Times New Roman"/>
          <w:sz w:val="24"/>
          <w:szCs w:val="24"/>
        </w:rPr>
        <w:tab/>
        <w:t>Under cross-</w:t>
      </w:r>
      <w:r w:rsidR="0030772A">
        <w:rPr>
          <w:rFonts w:ascii="Times New Roman" w:hAnsi="Times New Roman" w:cs="Times New Roman"/>
          <w:sz w:val="24"/>
          <w:szCs w:val="24"/>
        </w:rPr>
        <w:t>examination, the witness informed</w:t>
      </w:r>
      <w:r>
        <w:rPr>
          <w:rFonts w:ascii="Times New Roman" w:hAnsi="Times New Roman" w:cs="Times New Roman"/>
          <w:sz w:val="24"/>
          <w:szCs w:val="24"/>
        </w:rPr>
        <w:t xml:space="preserve"> the Court that he was not aware of the agreement entered into between the Ministry of Lands and Rural Resettlement and the 1</w:t>
      </w:r>
      <w:r w:rsidRPr="001572C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2002.  He further conceded that had he been aware of the agreement, he would not have recommended that the offer letter be issued to the plaintiffs.</w:t>
      </w:r>
    </w:p>
    <w:p w:rsidR="00FA766B" w:rsidRDefault="001572C4" w:rsidP="00032CBE">
      <w:pPr>
        <w:spacing w:line="360" w:lineRule="auto"/>
        <w:jc w:val="both"/>
        <w:rPr>
          <w:rFonts w:ascii="Times New Roman" w:hAnsi="Times New Roman" w:cs="Times New Roman"/>
          <w:sz w:val="24"/>
          <w:szCs w:val="24"/>
        </w:rPr>
      </w:pPr>
      <w:r>
        <w:rPr>
          <w:rFonts w:ascii="Times New Roman" w:hAnsi="Times New Roman" w:cs="Times New Roman"/>
          <w:sz w:val="24"/>
          <w:szCs w:val="24"/>
        </w:rPr>
        <w:tab/>
        <w:t>Finally, plaintiffs called Khumbulani Muntuyedwa a cartographer or planner in Gwanda district at the relevant time.  On the visit to the farm, his evidence is similar to</w:t>
      </w:r>
      <w:r w:rsidR="00F43423">
        <w:rPr>
          <w:rFonts w:ascii="Times New Roman" w:hAnsi="Times New Roman" w:cs="Times New Roman"/>
          <w:sz w:val="24"/>
          <w:szCs w:val="24"/>
        </w:rPr>
        <w:t xml:space="preserve"> </w:t>
      </w:r>
      <w:r>
        <w:rPr>
          <w:rFonts w:ascii="Times New Roman" w:hAnsi="Times New Roman" w:cs="Times New Roman"/>
          <w:sz w:val="24"/>
          <w:szCs w:val="24"/>
        </w:rPr>
        <w:t xml:space="preserve">that of the previous witness.  The witness prepared the maps that were used to subdivide Insindi Ranch and according to </w:t>
      </w:r>
      <w:r w:rsidR="00F43423">
        <w:rPr>
          <w:rFonts w:ascii="Times New Roman" w:hAnsi="Times New Roman" w:cs="Times New Roman"/>
          <w:sz w:val="24"/>
          <w:szCs w:val="24"/>
        </w:rPr>
        <w:t xml:space="preserve">him, the map that was produced </w:t>
      </w:r>
      <w:r>
        <w:rPr>
          <w:rFonts w:ascii="Times New Roman" w:hAnsi="Times New Roman" w:cs="Times New Roman"/>
          <w:sz w:val="24"/>
          <w:szCs w:val="24"/>
        </w:rPr>
        <w:t>in Court was not the final one and could have been “mere working sketch”.  The “correct map” indicated subdivision 22 as the portion marked 17 on the maps produced in Court.  As regards developments he stated t</w:t>
      </w:r>
      <w:r w:rsidR="00F43423">
        <w:rPr>
          <w:rFonts w:ascii="Times New Roman" w:hAnsi="Times New Roman" w:cs="Times New Roman"/>
          <w:sz w:val="24"/>
          <w:szCs w:val="24"/>
        </w:rPr>
        <w:t>h</w:t>
      </w:r>
      <w:r>
        <w:rPr>
          <w:rFonts w:ascii="Times New Roman" w:hAnsi="Times New Roman" w:cs="Times New Roman"/>
          <w:sz w:val="24"/>
          <w:szCs w:val="24"/>
        </w:rPr>
        <w:t>at there are only staff quarters on subdivision 22.  He identified subdivision 22 using features on the maps which he saw on the ground.</w:t>
      </w:r>
    </w:p>
    <w:p w:rsidR="00FA766B" w:rsidRDefault="00FA766B" w:rsidP="00032CBE">
      <w:pPr>
        <w:spacing w:line="360" w:lineRule="auto"/>
        <w:jc w:val="both"/>
        <w:rPr>
          <w:rFonts w:ascii="Times New Roman" w:hAnsi="Times New Roman" w:cs="Times New Roman"/>
          <w:sz w:val="24"/>
          <w:szCs w:val="24"/>
        </w:rPr>
      </w:pPr>
      <w:r>
        <w:rPr>
          <w:rFonts w:ascii="Times New Roman" w:hAnsi="Times New Roman" w:cs="Times New Roman"/>
          <w:sz w:val="24"/>
          <w:szCs w:val="24"/>
        </w:rPr>
        <w:tab/>
        <w:t>Under cross-examination, this witness conceded that he too was not aware of the previo</w:t>
      </w:r>
      <w:r w:rsidR="00F43423">
        <w:rPr>
          <w:rFonts w:ascii="Times New Roman" w:hAnsi="Times New Roman" w:cs="Times New Roman"/>
          <w:sz w:val="24"/>
          <w:szCs w:val="24"/>
        </w:rPr>
        <w:t>u</w:t>
      </w:r>
      <w:r>
        <w:rPr>
          <w:rFonts w:ascii="Times New Roman" w:hAnsi="Times New Roman" w:cs="Times New Roman"/>
          <w:sz w:val="24"/>
          <w:szCs w:val="24"/>
        </w:rPr>
        <w:t>s agreement between 3</w:t>
      </w:r>
      <w:r w:rsidRPr="00FA766B">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and 1</w:t>
      </w:r>
      <w:r w:rsidRPr="00FA766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regarding the status of the farm.  At all material times, he assumed that the farm had been acquired by the State for resettlement.  Plaintiffs closed their case at this juncture.</w:t>
      </w:r>
    </w:p>
    <w:p w:rsidR="0030772A" w:rsidRDefault="0030772A" w:rsidP="00032CBE">
      <w:pPr>
        <w:spacing w:line="360" w:lineRule="auto"/>
        <w:jc w:val="both"/>
        <w:rPr>
          <w:rFonts w:ascii="Times New Roman" w:hAnsi="Times New Roman" w:cs="Times New Roman"/>
          <w:b/>
          <w:sz w:val="24"/>
          <w:szCs w:val="24"/>
        </w:rPr>
      </w:pPr>
    </w:p>
    <w:p w:rsidR="0030772A" w:rsidRDefault="0030772A" w:rsidP="00032CBE">
      <w:pPr>
        <w:spacing w:line="360" w:lineRule="auto"/>
        <w:jc w:val="both"/>
        <w:rPr>
          <w:rFonts w:ascii="Times New Roman" w:hAnsi="Times New Roman" w:cs="Times New Roman"/>
          <w:b/>
          <w:sz w:val="24"/>
          <w:szCs w:val="24"/>
        </w:rPr>
      </w:pPr>
    </w:p>
    <w:p w:rsidR="00FA766B" w:rsidRPr="00F43423" w:rsidRDefault="0030772A" w:rsidP="00032CB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Defendants’</w:t>
      </w:r>
      <w:r w:rsidR="00FA766B" w:rsidRPr="00F43423">
        <w:rPr>
          <w:rFonts w:ascii="Times New Roman" w:hAnsi="Times New Roman" w:cs="Times New Roman"/>
          <w:b/>
          <w:sz w:val="24"/>
          <w:szCs w:val="24"/>
        </w:rPr>
        <w:t xml:space="preserve"> Case</w:t>
      </w:r>
    </w:p>
    <w:p w:rsidR="00FA766B" w:rsidRDefault="00FA766B" w:rsidP="00032CB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FA766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testified in his own defence and on behalf of 1</w:t>
      </w:r>
      <w:r w:rsidRPr="00FA766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of which he is a director.  What is noteworthy from his evidence are the following features;</w:t>
      </w:r>
    </w:p>
    <w:p w:rsidR="00FA766B" w:rsidRPr="005566BD" w:rsidRDefault="00FA766B" w:rsidP="00032CBE">
      <w:pPr>
        <w:pStyle w:val="ListParagraph"/>
        <w:numPr>
          <w:ilvl w:val="0"/>
          <w:numId w:val="3"/>
        </w:numPr>
        <w:spacing w:line="360" w:lineRule="auto"/>
        <w:jc w:val="both"/>
        <w:rPr>
          <w:rFonts w:ascii="Times New Roman" w:hAnsi="Times New Roman" w:cs="Times New Roman"/>
          <w:sz w:val="24"/>
          <w:szCs w:val="24"/>
        </w:rPr>
      </w:pPr>
      <w:r w:rsidRPr="005566BD">
        <w:rPr>
          <w:rFonts w:ascii="Times New Roman" w:hAnsi="Times New Roman" w:cs="Times New Roman"/>
          <w:sz w:val="24"/>
          <w:szCs w:val="24"/>
        </w:rPr>
        <w:t>In about the year 200</w:t>
      </w:r>
      <w:r w:rsidR="00F43423">
        <w:rPr>
          <w:rFonts w:ascii="Times New Roman" w:hAnsi="Times New Roman" w:cs="Times New Roman"/>
          <w:sz w:val="24"/>
          <w:szCs w:val="24"/>
        </w:rPr>
        <w:t>0</w:t>
      </w:r>
      <w:r w:rsidRPr="005566BD">
        <w:rPr>
          <w:rFonts w:ascii="Times New Roman" w:hAnsi="Times New Roman" w:cs="Times New Roman"/>
          <w:sz w:val="24"/>
          <w:szCs w:val="24"/>
        </w:rPr>
        <w:t>, the whole of Insindi Ranch was gazette</w:t>
      </w:r>
      <w:r w:rsidR="00F43423">
        <w:rPr>
          <w:rFonts w:ascii="Times New Roman" w:hAnsi="Times New Roman" w:cs="Times New Roman"/>
          <w:sz w:val="24"/>
          <w:szCs w:val="24"/>
        </w:rPr>
        <w:t>d</w:t>
      </w:r>
      <w:r w:rsidRPr="005566BD">
        <w:rPr>
          <w:rFonts w:ascii="Times New Roman" w:hAnsi="Times New Roman" w:cs="Times New Roman"/>
          <w:sz w:val="24"/>
          <w:szCs w:val="24"/>
        </w:rPr>
        <w:t xml:space="preserve"> by the State.</w:t>
      </w:r>
    </w:p>
    <w:p w:rsidR="00FA766B" w:rsidRDefault="00FA766B" w:rsidP="00032CB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As per procedure at that time, the matter was referr</w:t>
      </w:r>
      <w:r w:rsidR="00F43423">
        <w:rPr>
          <w:rFonts w:ascii="Times New Roman" w:hAnsi="Times New Roman" w:cs="Times New Roman"/>
          <w:sz w:val="24"/>
          <w:szCs w:val="24"/>
        </w:rPr>
        <w:t xml:space="preserve">ed to the Administrative Court </w:t>
      </w:r>
      <w:r>
        <w:rPr>
          <w:rFonts w:ascii="Times New Roman" w:hAnsi="Times New Roman" w:cs="Times New Roman"/>
          <w:sz w:val="24"/>
          <w:szCs w:val="24"/>
        </w:rPr>
        <w:t>after 1</w:t>
      </w:r>
      <w:r w:rsidRPr="00FA766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objected to the acquisition.</w:t>
      </w:r>
    </w:p>
    <w:p w:rsidR="00FA766B" w:rsidRPr="005566BD" w:rsidRDefault="00FA766B" w:rsidP="00032CBE">
      <w:pPr>
        <w:pStyle w:val="ListParagraph"/>
        <w:numPr>
          <w:ilvl w:val="0"/>
          <w:numId w:val="3"/>
        </w:numPr>
        <w:spacing w:line="360" w:lineRule="auto"/>
        <w:jc w:val="both"/>
        <w:rPr>
          <w:rFonts w:ascii="Times New Roman" w:hAnsi="Times New Roman" w:cs="Times New Roman"/>
          <w:sz w:val="24"/>
          <w:szCs w:val="24"/>
        </w:rPr>
      </w:pPr>
      <w:r w:rsidRPr="005566BD">
        <w:rPr>
          <w:rFonts w:ascii="Times New Roman" w:hAnsi="Times New Roman" w:cs="Times New Roman"/>
          <w:sz w:val="24"/>
          <w:szCs w:val="24"/>
        </w:rPr>
        <w:t>The 1</w:t>
      </w:r>
      <w:r w:rsidRPr="005566BD">
        <w:rPr>
          <w:rFonts w:ascii="Times New Roman" w:hAnsi="Times New Roman" w:cs="Times New Roman"/>
          <w:sz w:val="24"/>
          <w:szCs w:val="24"/>
          <w:vertAlign w:val="superscript"/>
        </w:rPr>
        <w:t>st</w:t>
      </w:r>
      <w:r w:rsidRPr="005566BD">
        <w:rPr>
          <w:rFonts w:ascii="Times New Roman" w:hAnsi="Times New Roman" w:cs="Times New Roman"/>
          <w:sz w:val="24"/>
          <w:szCs w:val="24"/>
        </w:rPr>
        <w:t xml:space="preserve"> defendant entered into an agreement with the State dated the 6</w:t>
      </w:r>
      <w:r w:rsidRPr="005566BD">
        <w:rPr>
          <w:rFonts w:ascii="Times New Roman" w:hAnsi="Times New Roman" w:cs="Times New Roman"/>
          <w:sz w:val="24"/>
          <w:szCs w:val="24"/>
          <w:vertAlign w:val="superscript"/>
        </w:rPr>
        <w:t>th</w:t>
      </w:r>
      <w:r w:rsidRPr="005566BD">
        <w:rPr>
          <w:rFonts w:ascii="Times New Roman" w:hAnsi="Times New Roman" w:cs="Times New Roman"/>
          <w:sz w:val="24"/>
          <w:szCs w:val="24"/>
        </w:rPr>
        <w:t xml:space="preserve"> day of December, 2002, which agreement was formalized as an Order of the Administrative Court issued on the 10</w:t>
      </w:r>
      <w:r w:rsidRPr="005566BD">
        <w:rPr>
          <w:rFonts w:ascii="Times New Roman" w:hAnsi="Times New Roman" w:cs="Times New Roman"/>
          <w:sz w:val="24"/>
          <w:szCs w:val="24"/>
          <w:vertAlign w:val="superscript"/>
        </w:rPr>
        <w:t>th</w:t>
      </w:r>
      <w:r w:rsidRPr="005566BD">
        <w:rPr>
          <w:rFonts w:ascii="Times New Roman" w:hAnsi="Times New Roman" w:cs="Times New Roman"/>
          <w:sz w:val="24"/>
          <w:szCs w:val="24"/>
        </w:rPr>
        <w:t xml:space="preserve"> day of December, 2002 – see defendant’s bundle of documents.  The Court Order’s notable elements are as follows;</w:t>
      </w:r>
    </w:p>
    <w:p w:rsidR="005566BD" w:rsidRPr="005566BD" w:rsidRDefault="00FA766B" w:rsidP="00032CBE">
      <w:pPr>
        <w:pStyle w:val="NoSpacing"/>
        <w:spacing w:line="360" w:lineRule="auto"/>
        <w:ind w:left="360" w:firstLine="720"/>
        <w:jc w:val="both"/>
        <w:rPr>
          <w:rFonts w:ascii="Times New Roman" w:hAnsi="Times New Roman" w:cs="Times New Roman"/>
          <w:sz w:val="24"/>
          <w:szCs w:val="24"/>
        </w:rPr>
      </w:pPr>
      <w:r w:rsidRPr="005566BD">
        <w:rPr>
          <w:rFonts w:ascii="Times New Roman" w:hAnsi="Times New Roman" w:cs="Times New Roman"/>
          <w:sz w:val="24"/>
          <w:szCs w:val="24"/>
        </w:rPr>
        <w:t xml:space="preserve">3(i) The State acquired certain properties being </w:t>
      </w:r>
      <w:r w:rsidR="005566BD" w:rsidRPr="005566BD">
        <w:rPr>
          <w:rFonts w:ascii="Times New Roman" w:hAnsi="Times New Roman" w:cs="Times New Roman"/>
          <w:sz w:val="24"/>
          <w:szCs w:val="24"/>
        </w:rPr>
        <w:t xml:space="preserve">Mvami, Sizenzi, Sisyvale, Mjeni, </w:t>
      </w:r>
    </w:p>
    <w:p w:rsidR="00C334FF" w:rsidRDefault="005566BD" w:rsidP="00032CBE">
      <w:pPr>
        <w:pStyle w:val="NoSpacing"/>
        <w:spacing w:line="360" w:lineRule="auto"/>
        <w:ind w:left="1440"/>
        <w:jc w:val="both"/>
        <w:rPr>
          <w:rFonts w:ascii="Times New Roman" w:hAnsi="Times New Roman" w:cs="Times New Roman"/>
          <w:sz w:val="24"/>
          <w:szCs w:val="24"/>
        </w:rPr>
      </w:pPr>
      <w:r w:rsidRPr="005566BD">
        <w:rPr>
          <w:rFonts w:ascii="Times New Roman" w:hAnsi="Times New Roman" w:cs="Times New Roman"/>
          <w:sz w:val="24"/>
          <w:szCs w:val="24"/>
        </w:rPr>
        <w:t>Trevrede Section A, Glen Road Section B and the Eastern Portion of Insindi Ranch measuring 6000 hectraes,</w:t>
      </w:r>
      <w:r w:rsidR="00C334FF" w:rsidRPr="005566BD">
        <w:rPr>
          <w:rFonts w:ascii="Times New Roman" w:hAnsi="Times New Roman" w:cs="Times New Roman"/>
          <w:sz w:val="24"/>
          <w:szCs w:val="24"/>
        </w:rPr>
        <w:t xml:space="preserve"> </w:t>
      </w:r>
    </w:p>
    <w:p w:rsidR="005566BD" w:rsidRDefault="005566BD" w:rsidP="00032C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3(ii) The 1</w:t>
      </w:r>
      <w:r w:rsidRPr="005566B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hereto retained ownership of the Western portion of Insindi </w:t>
      </w:r>
    </w:p>
    <w:p w:rsidR="005566BD" w:rsidRDefault="00F43423" w:rsidP="00032C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w:t>
      </w:r>
      <w:r w:rsidR="005566BD">
        <w:rPr>
          <w:rFonts w:ascii="Times New Roman" w:hAnsi="Times New Roman" w:cs="Times New Roman"/>
          <w:sz w:val="24"/>
          <w:szCs w:val="24"/>
        </w:rPr>
        <w:t>easuring 7420 hectaes.</w:t>
      </w:r>
    </w:p>
    <w:p w:rsidR="005566BD" w:rsidRDefault="005566BD" w:rsidP="00032C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3(ii) The properties Sizenzi, Kinelama, Trevrede Section A and Olen Road Section </w:t>
      </w:r>
    </w:p>
    <w:p w:rsidR="005566BD" w:rsidRDefault="005566BD" w:rsidP="00032C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B740A">
        <w:rPr>
          <w:rFonts w:ascii="Times New Roman" w:hAnsi="Times New Roman" w:cs="Times New Roman"/>
          <w:sz w:val="24"/>
          <w:szCs w:val="24"/>
        </w:rPr>
        <w:t>B had not previously been gazette</w:t>
      </w:r>
      <w:r w:rsidR="00F43423">
        <w:rPr>
          <w:rFonts w:ascii="Times New Roman" w:hAnsi="Times New Roman" w:cs="Times New Roman"/>
          <w:sz w:val="24"/>
          <w:szCs w:val="24"/>
        </w:rPr>
        <w:t>d</w:t>
      </w:r>
      <w:r w:rsidR="00FB740A">
        <w:rPr>
          <w:rFonts w:ascii="Times New Roman" w:hAnsi="Times New Roman" w:cs="Times New Roman"/>
          <w:sz w:val="24"/>
          <w:szCs w:val="24"/>
        </w:rPr>
        <w:t xml:space="preserve"> and were accepted in substitution of the </w:t>
      </w:r>
    </w:p>
    <w:p w:rsidR="00FB740A" w:rsidRDefault="00FB740A" w:rsidP="00032C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Western portion of Insindi Ranch.</w:t>
      </w:r>
    </w:p>
    <w:p w:rsidR="00FB740A" w:rsidRDefault="00FB740A" w:rsidP="00032C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3(iv) The proceedings for the compulsory acquisition of the Western portion of </w:t>
      </w:r>
    </w:p>
    <w:p w:rsidR="00FB740A" w:rsidRDefault="00FB740A" w:rsidP="00032C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423">
        <w:rPr>
          <w:rFonts w:ascii="Times New Roman" w:hAnsi="Times New Roman" w:cs="Times New Roman"/>
          <w:sz w:val="24"/>
          <w:szCs w:val="24"/>
        </w:rPr>
        <w:t xml:space="preserve">             Insindi Ranch were </w:t>
      </w:r>
      <w:r>
        <w:rPr>
          <w:rFonts w:ascii="Times New Roman" w:hAnsi="Times New Roman" w:cs="Times New Roman"/>
          <w:sz w:val="24"/>
          <w:szCs w:val="24"/>
        </w:rPr>
        <w:t>withdrawn.</w:t>
      </w:r>
    </w:p>
    <w:p w:rsidR="00FB740A" w:rsidRDefault="00FB740A"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3(v)  The State was to subdivide the properties at its own cost.  To date, such   </w:t>
      </w:r>
    </w:p>
    <w:p w:rsidR="00FB740A" w:rsidRDefault="00FB740A"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Subdivision has not occurred and the Title Deed still reflects that 1</w:t>
      </w:r>
      <w:r w:rsidRPr="00FB740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FB740A" w:rsidRDefault="00FB740A"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is the owner of the whole Insindi Ranch.</w:t>
      </w:r>
    </w:p>
    <w:p w:rsidR="00FB740A" w:rsidRDefault="00FB740A" w:rsidP="00032CB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During the period 2002 to 2011, the defendants remained in peaceful occupation of the Western Portion of Insindi Ranch on the basis of the said agreement and Court Order.</w:t>
      </w:r>
    </w:p>
    <w:p w:rsidR="00993800" w:rsidRDefault="00FB740A" w:rsidP="00032CB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 2011, defendants were advised by 3</w:t>
      </w:r>
      <w:r w:rsidRPr="00FB740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that the property would be downsized to bring it into line with the Rural Land (Farm Sizes) Regulations, 1999 as amended.  The defendants agreed.  Consequently, certain persons </w:t>
      </w:r>
      <w:r>
        <w:rPr>
          <w:rFonts w:ascii="Times New Roman" w:hAnsi="Times New Roman" w:cs="Times New Roman"/>
          <w:sz w:val="24"/>
          <w:szCs w:val="24"/>
        </w:rPr>
        <w:lastRenderedPageBreak/>
        <w:t xml:space="preserve">were allocated </w:t>
      </w:r>
      <w:r w:rsidR="00993800">
        <w:rPr>
          <w:rFonts w:ascii="Times New Roman" w:hAnsi="Times New Roman" w:cs="Times New Roman"/>
          <w:sz w:val="24"/>
          <w:szCs w:val="24"/>
        </w:rPr>
        <w:t>land on the Western Portion of Insindi.  The defendants remained with 200</w:t>
      </w:r>
      <w:r w:rsidR="0030772A">
        <w:rPr>
          <w:rFonts w:ascii="Times New Roman" w:hAnsi="Times New Roman" w:cs="Times New Roman"/>
          <w:sz w:val="24"/>
          <w:szCs w:val="24"/>
        </w:rPr>
        <w:t>0</w:t>
      </w:r>
      <w:r w:rsidR="00993800">
        <w:rPr>
          <w:rFonts w:ascii="Times New Roman" w:hAnsi="Times New Roman" w:cs="Times New Roman"/>
          <w:sz w:val="24"/>
          <w:szCs w:val="24"/>
        </w:rPr>
        <w:t xml:space="preserve"> hectares per the Regulations.</w:t>
      </w:r>
    </w:p>
    <w:p w:rsidR="00993800" w:rsidRDefault="00993800" w:rsidP="00032CB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date, the 3</w:t>
      </w:r>
      <w:r w:rsidRPr="00993800">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has not served the plaintiffs with any notice to vacate.  To defendant’s knowledge, no such further downsizing was authorized or took place.</w:t>
      </w:r>
    </w:p>
    <w:p w:rsidR="00993800" w:rsidRDefault="00993800" w:rsidP="00032CBE">
      <w:pPr>
        <w:pStyle w:val="NoSpacing"/>
        <w:spacing w:line="360" w:lineRule="auto"/>
        <w:ind w:left="1080"/>
        <w:jc w:val="both"/>
        <w:rPr>
          <w:rFonts w:ascii="Times New Roman" w:hAnsi="Times New Roman" w:cs="Times New Roman"/>
          <w:sz w:val="24"/>
          <w:szCs w:val="24"/>
        </w:rPr>
      </w:pPr>
    </w:p>
    <w:p w:rsidR="004237C3" w:rsidRDefault="004237C3" w:rsidP="00032CBE">
      <w:pPr>
        <w:pStyle w:val="NoSpacing"/>
        <w:spacing w:line="360" w:lineRule="auto"/>
        <w:ind w:left="1080"/>
        <w:jc w:val="both"/>
        <w:rPr>
          <w:rFonts w:ascii="Times New Roman" w:hAnsi="Times New Roman" w:cs="Times New Roman"/>
          <w:sz w:val="24"/>
          <w:szCs w:val="24"/>
        </w:rPr>
      </w:pPr>
    </w:p>
    <w:p w:rsidR="00993800" w:rsidRDefault="00993800" w:rsidP="00032CBE">
      <w:pPr>
        <w:pStyle w:val="NoSpacing"/>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In light of this evidence, I now turn to the triable issues.</w:t>
      </w:r>
    </w:p>
    <w:p w:rsidR="004237C3" w:rsidRDefault="004237C3" w:rsidP="00032CBE">
      <w:pPr>
        <w:pStyle w:val="NoSpacing"/>
        <w:spacing w:line="360" w:lineRule="auto"/>
        <w:jc w:val="both"/>
        <w:rPr>
          <w:rFonts w:ascii="Times New Roman" w:hAnsi="Times New Roman" w:cs="Times New Roman"/>
          <w:sz w:val="24"/>
          <w:szCs w:val="24"/>
          <w:u w:val="single"/>
        </w:rPr>
      </w:pPr>
    </w:p>
    <w:p w:rsidR="00FB740A" w:rsidRPr="004237C3" w:rsidRDefault="00993800" w:rsidP="00032CBE">
      <w:pPr>
        <w:pStyle w:val="NoSpacing"/>
        <w:spacing w:line="360" w:lineRule="auto"/>
        <w:jc w:val="both"/>
        <w:rPr>
          <w:rFonts w:ascii="Times New Roman" w:hAnsi="Times New Roman" w:cs="Times New Roman"/>
          <w:b/>
          <w:sz w:val="24"/>
          <w:szCs w:val="24"/>
          <w:u w:val="single"/>
        </w:rPr>
      </w:pPr>
      <w:r w:rsidRPr="004237C3">
        <w:rPr>
          <w:rFonts w:ascii="Times New Roman" w:hAnsi="Times New Roman" w:cs="Times New Roman"/>
          <w:b/>
          <w:sz w:val="24"/>
          <w:szCs w:val="24"/>
          <w:u w:val="single"/>
        </w:rPr>
        <w:t>ISSUE NO 1. WHETHER OR NOT THE WESTERN PORTION OF INSINDI RANCH WAS LAWFULLY ACQUIRED?</w:t>
      </w:r>
      <w:r w:rsidR="00FB740A" w:rsidRPr="004237C3">
        <w:rPr>
          <w:rFonts w:ascii="Times New Roman" w:hAnsi="Times New Roman" w:cs="Times New Roman"/>
          <w:b/>
          <w:sz w:val="24"/>
          <w:szCs w:val="24"/>
          <w:u w:val="single"/>
        </w:rPr>
        <w:t xml:space="preserve"> </w:t>
      </w:r>
    </w:p>
    <w:p w:rsidR="004237C3" w:rsidRDefault="00993800" w:rsidP="00032C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993800" w:rsidRDefault="00993800"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Plaiantiffs’ argument is a simple one.  It runs like this.  The whole of Insindi Ranch was duly acquired by the Government by virtue of its gazetting on the 2</w:t>
      </w:r>
      <w:r w:rsidRPr="00993800">
        <w:rPr>
          <w:rFonts w:ascii="Times New Roman" w:hAnsi="Times New Roman" w:cs="Times New Roman"/>
          <w:sz w:val="24"/>
          <w:szCs w:val="24"/>
          <w:vertAlign w:val="superscript"/>
        </w:rPr>
        <w:t>nd</w:t>
      </w:r>
      <w:r>
        <w:rPr>
          <w:rFonts w:ascii="Times New Roman" w:hAnsi="Times New Roman" w:cs="Times New Roman"/>
          <w:sz w:val="24"/>
          <w:szCs w:val="24"/>
        </w:rPr>
        <w:t xml:space="preserve"> of June 2000.  This acquisition was in terms of Section 16B (2) (a) of the former Constitution.  Plaintiff </w:t>
      </w:r>
      <w:r w:rsidR="004237C3">
        <w:rPr>
          <w:rFonts w:ascii="Times New Roman" w:hAnsi="Times New Roman" w:cs="Times New Roman"/>
          <w:sz w:val="24"/>
          <w:szCs w:val="24"/>
        </w:rPr>
        <w:t>also argued that the fact that In</w:t>
      </w:r>
      <w:r>
        <w:rPr>
          <w:rFonts w:ascii="Times New Roman" w:hAnsi="Times New Roman" w:cs="Times New Roman"/>
          <w:sz w:val="24"/>
          <w:szCs w:val="24"/>
        </w:rPr>
        <w:t>sindi Ranch is listed in Schedule of the former Constitution proves that the whole ranch was acquired by the State.  Therefore, the State is entitled to downsize its property and allocate it to beneficiaries without the consent of the defendants.</w:t>
      </w:r>
    </w:p>
    <w:p w:rsidR="00993800" w:rsidRDefault="00993800" w:rsidP="00032CBE">
      <w:pPr>
        <w:pStyle w:val="NoSpacing"/>
        <w:spacing w:line="360" w:lineRule="auto"/>
        <w:jc w:val="both"/>
        <w:rPr>
          <w:rFonts w:ascii="Times New Roman" w:hAnsi="Times New Roman" w:cs="Times New Roman"/>
          <w:sz w:val="24"/>
          <w:szCs w:val="24"/>
        </w:rPr>
      </w:pPr>
    </w:p>
    <w:p w:rsidR="00520113" w:rsidRDefault="00993800" w:rsidP="00032C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effect of the Administrative Court Order, plaintiffs </w:t>
      </w:r>
      <w:r w:rsidR="00520113">
        <w:rPr>
          <w:rFonts w:ascii="Times New Roman" w:hAnsi="Times New Roman" w:cs="Times New Roman"/>
          <w:sz w:val="24"/>
          <w:szCs w:val="24"/>
        </w:rPr>
        <w:t>conceded th</w:t>
      </w:r>
      <w:r w:rsidR="004237C3">
        <w:rPr>
          <w:rFonts w:ascii="Times New Roman" w:hAnsi="Times New Roman" w:cs="Times New Roman"/>
          <w:sz w:val="24"/>
          <w:szCs w:val="24"/>
        </w:rPr>
        <w:t>at while the court order “rever</w:t>
      </w:r>
      <w:r w:rsidR="00520113">
        <w:rPr>
          <w:rFonts w:ascii="Times New Roman" w:hAnsi="Times New Roman" w:cs="Times New Roman"/>
          <w:sz w:val="24"/>
          <w:szCs w:val="24"/>
        </w:rPr>
        <w:t>s</w:t>
      </w:r>
      <w:r w:rsidR="004237C3">
        <w:rPr>
          <w:rFonts w:ascii="Times New Roman" w:hAnsi="Times New Roman" w:cs="Times New Roman"/>
          <w:sz w:val="24"/>
          <w:szCs w:val="24"/>
        </w:rPr>
        <w:t>e</w:t>
      </w:r>
      <w:r w:rsidR="00520113">
        <w:rPr>
          <w:rFonts w:ascii="Times New Roman" w:hAnsi="Times New Roman" w:cs="Times New Roman"/>
          <w:sz w:val="24"/>
          <w:szCs w:val="24"/>
        </w:rPr>
        <w:t xml:space="preserve">d the process of acquisition of Insindi Ranch Portion on the west of Bulawayo – </w:t>
      </w:r>
      <w:r w:rsidR="004237C3">
        <w:rPr>
          <w:rFonts w:ascii="Times New Roman" w:hAnsi="Times New Roman" w:cs="Times New Roman"/>
          <w:sz w:val="24"/>
          <w:szCs w:val="24"/>
        </w:rPr>
        <w:t xml:space="preserve">Gwanda Road in terms of the </w:t>
      </w:r>
      <w:r w:rsidR="00520113">
        <w:rPr>
          <w:rFonts w:ascii="Times New Roman" w:hAnsi="Times New Roman" w:cs="Times New Roman"/>
          <w:sz w:val="24"/>
          <w:szCs w:val="24"/>
        </w:rPr>
        <w:t>then Land Acquisition Act, it did not reverse the gazetting of the whole Insindi Ranch which was done on 2 June 2000.  Therefore, the coming in of section 16B (2) (a) meant that the whole of Insindi was acquired simply by being identified using the gazette and Schedule 7.  Plaintiffs had no kind words for the Administrative Court order which they attacked thus;</w:t>
      </w:r>
    </w:p>
    <w:p w:rsidR="00993800" w:rsidRDefault="00520113" w:rsidP="00032CBE">
      <w:pPr>
        <w:pStyle w:val="NoSpacing"/>
        <w:ind w:left="720"/>
        <w:jc w:val="both"/>
        <w:rPr>
          <w:rFonts w:ascii="Times New Roman" w:hAnsi="Times New Roman" w:cs="Times New Roman"/>
          <w:sz w:val="24"/>
          <w:szCs w:val="24"/>
        </w:rPr>
      </w:pPr>
      <w:r w:rsidRPr="00520113">
        <w:rPr>
          <w:rFonts w:ascii="Times New Roman" w:hAnsi="Times New Roman" w:cs="Times New Roman"/>
          <w:sz w:val="24"/>
          <w:szCs w:val="24"/>
        </w:rPr>
        <w:t>“The Administrative Court Order that left the 1st and 2nd defendants holding a portion of Insindi Ranch is of no effect with regards to the acquisition of the land in issue.  The gazetting of Insindi Ranch was never reversed.  No extra ordinary gazette was ever issued to reverse the Gazette of 2 June 2000 in relation to Insindi Ranch West of Blawayo – Gwanda Road.  This means the said gazette stands even up to today hence the identified piece of land stands acquired in terms of Section 16B</w:t>
      </w:r>
      <w:r w:rsidRPr="00520113">
        <w:t xml:space="preserve"> of</w:t>
      </w:r>
      <w:r>
        <w:rPr>
          <w:rFonts w:ascii="Times New Roman" w:hAnsi="Times New Roman" w:cs="Times New Roman"/>
          <w:sz w:val="24"/>
          <w:szCs w:val="24"/>
        </w:rPr>
        <w:t xml:space="preserve"> the former Constitution as read with section 290 of the current Constitution.”</w:t>
      </w:r>
      <w:r w:rsidR="00993800">
        <w:rPr>
          <w:rFonts w:ascii="Times New Roman" w:hAnsi="Times New Roman" w:cs="Times New Roman"/>
          <w:sz w:val="24"/>
          <w:szCs w:val="24"/>
        </w:rPr>
        <w:t xml:space="preserve"> </w:t>
      </w:r>
    </w:p>
    <w:p w:rsidR="005D0900" w:rsidRPr="005D0900" w:rsidRDefault="005D0900" w:rsidP="00032CBE">
      <w:pPr>
        <w:pStyle w:val="NoSpacing"/>
        <w:ind w:left="720"/>
        <w:jc w:val="both"/>
        <w:rPr>
          <w:rFonts w:ascii="Times New Roman" w:hAnsi="Times New Roman" w:cs="Times New Roman"/>
          <w:i/>
          <w:sz w:val="24"/>
          <w:szCs w:val="24"/>
        </w:rPr>
      </w:pPr>
    </w:p>
    <w:p w:rsidR="005D0900" w:rsidRDefault="005D0900" w:rsidP="00032CBE">
      <w:pPr>
        <w:pStyle w:val="NoSpacing"/>
        <w:spacing w:line="360" w:lineRule="auto"/>
        <w:ind w:left="720"/>
        <w:jc w:val="both"/>
        <w:rPr>
          <w:rFonts w:ascii="Times New Roman" w:hAnsi="Times New Roman" w:cs="Times New Roman"/>
          <w:sz w:val="24"/>
          <w:szCs w:val="24"/>
        </w:rPr>
      </w:pPr>
      <w:r w:rsidRPr="00A2641E">
        <w:rPr>
          <w:rFonts w:ascii="Times New Roman" w:hAnsi="Times New Roman" w:cs="Times New Roman"/>
          <w:sz w:val="24"/>
          <w:szCs w:val="24"/>
        </w:rPr>
        <w:lastRenderedPageBreak/>
        <w:t>The plaintiff</w:t>
      </w:r>
      <w:r w:rsidR="0030772A">
        <w:rPr>
          <w:rFonts w:ascii="Times New Roman" w:hAnsi="Times New Roman" w:cs="Times New Roman"/>
          <w:sz w:val="24"/>
          <w:szCs w:val="24"/>
        </w:rPr>
        <w:t>s</w:t>
      </w:r>
      <w:r w:rsidRPr="00A2641E">
        <w:rPr>
          <w:rFonts w:ascii="Times New Roman" w:hAnsi="Times New Roman" w:cs="Times New Roman"/>
          <w:sz w:val="24"/>
          <w:szCs w:val="24"/>
        </w:rPr>
        <w:t xml:space="preserve"> relied on</w:t>
      </w:r>
      <w:r w:rsidRPr="005D0900">
        <w:rPr>
          <w:rFonts w:ascii="Times New Roman" w:hAnsi="Times New Roman" w:cs="Times New Roman"/>
          <w:i/>
          <w:sz w:val="24"/>
          <w:szCs w:val="24"/>
        </w:rPr>
        <w:t xml:space="preserve"> Mike</w:t>
      </w:r>
      <w:r w:rsidR="0030772A">
        <w:rPr>
          <w:rFonts w:ascii="Times New Roman" w:hAnsi="Times New Roman" w:cs="Times New Roman"/>
          <w:sz w:val="24"/>
          <w:szCs w:val="24"/>
        </w:rPr>
        <w:t xml:space="preserve"> Campbell</w:t>
      </w:r>
      <w:r>
        <w:rPr>
          <w:rFonts w:ascii="Times New Roman" w:hAnsi="Times New Roman" w:cs="Times New Roman"/>
          <w:sz w:val="24"/>
          <w:szCs w:val="24"/>
        </w:rPr>
        <w:t xml:space="preserve"> (Pvt) Ltd and Another v </w:t>
      </w:r>
      <w:r w:rsidRPr="005D0900">
        <w:rPr>
          <w:rFonts w:ascii="Times New Roman" w:hAnsi="Times New Roman" w:cs="Times New Roman"/>
          <w:i/>
          <w:sz w:val="24"/>
          <w:szCs w:val="24"/>
        </w:rPr>
        <w:t>Minister of National</w:t>
      </w:r>
      <w:r>
        <w:rPr>
          <w:rFonts w:ascii="Times New Roman" w:hAnsi="Times New Roman" w:cs="Times New Roman"/>
          <w:sz w:val="24"/>
          <w:szCs w:val="24"/>
        </w:rPr>
        <w:t xml:space="preserve"> </w:t>
      </w:r>
      <w:r w:rsidRPr="005D0900">
        <w:rPr>
          <w:rFonts w:ascii="Times New Roman" w:hAnsi="Times New Roman" w:cs="Times New Roman"/>
          <w:i/>
          <w:sz w:val="24"/>
          <w:szCs w:val="24"/>
        </w:rPr>
        <w:t>Security Responsible for Land, Land Reform &amp; Resettlement</w:t>
      </w:r>
      <w:r>
        <w:rPr>
          <w:rFonts w:ascii="Times New Roman" w:hAnsi="Times New Roman" w:cs="Times New Roman"/>
          <w:sz w:val="24"/>
          <w:szCs w:val="24"/>
        </w:rPr>
        <w:t xml:space="preserve"> (2008) ZWSCI.</w:t>
      </w:r>
    </w:p>
    <w:p w:rsidR="005D0900" w:rsidRDefault="004237C3"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5D0900">
        <w:rPr>
          <w:rFonts w:ascii="Times New Roman" w:hAnsi="Times New Roman" w:cs="Times New Roman"/>
          <w:sz w:val="24"/>
          <w:szCs w:val="24"/>
        </w:rPr>
        <w:t>nd</w:t>
      </w:r>
    </w:p>
    <w:p w:rsidR="005D0900" w:rsidRDefault="005D0900" w:rsidP="00032CBE">
      <w:pPr>
        <w:pStyle w:val="NoSpacing"/>
        <w:spacing w:line="360" w:lineRule="auto"/>
        <w:ind w:left="720"/>
        <w:jc w:val="both"/>
        <w:rPr>
          <w:rFonts w:ascii="Times New Roman" w:hAnsi="Times New Roman" w:cs="Times New Roman"/>
          <w:sz w:val="24"/>
          <w:szCs w:val="24"/>
        </w:rPr>
      </w:pPr>
      <w:r w:rsidRPr="005D0900">
        <w:rPr>
          <w:rFonts w:ascii="Times New Roman" w:hAnsi="Times New Roman" w:cs="Times New Roman"/>
          <w:i/>
          <w:sz w:val="24"/>
          <w:szCs w:val="24"/>
        </w:rPr>
        <w:t>Comme</w:t>
      </w:r>
      <w:r w:rsidR="004237C3">
        <w:rPr>
          <w:rFonts w:ascii="Times New Roman" w:hAnsi="Times New Roman" w:cs="Times New Roman"/>
          <w:i/>
          <w:sz w:val="24"/>
          <w:szCs w:val="24"/>
        </w:rPr>
        <w:t>rcial</w:t>
      </w:r>
      <w:r w:rsidRPr="005D0900">
        <w:rPr>
          <w:rFonts w:ascii="Times New Roman" w:hAnsi="Times New Roman" w:cs="Times New Roman"/>
          <w:i/>
          <w:sz w:val="24"/>
          <w:szCs w:val="24"/>
        </w:rPr>
        <w:t xml:space="preserve"> Farmers Union &amp; Others</w:t>
      </w:r>
      <w:r>
        <w:rPr>
          <w:rFonts w:ascii="Times New Roman" w:hAnsi="Times New Roman" w:cs="Times New Roman"/>
          <w:sz w:val="24"/>
          <w:szCs w:val="24"/>
        </w:rPr>
        <w:t xml:space="preserve"> v </w:t>
      </w:r>
      <w:r w:rsidRPr="005D0900">
        <w:rPr>
          <w:rFonts w:ascii="Times New Roman" w:hAnsi="Times New Roman" w:cs="Times New Roman"/>
          <w:i/>
          <w:sz w:val="24"/>
          <w:szCs w:val="24"/>
        </w:rPr>
        <w:t>Minister of Lands and Rural Resettlement &amp;</w:t>
      </w:r>
      <w:r>
        <w:rPr>
          <w:rFonts w:ascii="Times New Roman" w:hAnsi="Times New Roman" w:cs="Times New Roman"/>
          <w:sz w:val="24"/>
          <w:szCs w:val="24"/>
        </w:rPr>
        <w:t xml:space="preserve"> </w:t>
      </w:r>
      <w:r w:rsidRPr="005D0900">
        <w:rPr>
          <w:rFonts w:ascii="Times New Roman" w:hAnsi="Times New Roman" w:cs="Times New Roman"/>
          <w:i/>
          <w:sz w:val="24"/>
          <w:szCs w:val="24"/>
        </w:rPr>
        <w:t>Other</w:t>
      </w:r>
      <w:r>
        <w:rPr>
          <w:rFonts w:ascii="Times New Roman" w:hAnsi="Times New Roman" w:cs="Times New Roman"/>
          <w:sz w:val="24"/>
          <w:szCs w:val="24"/>
        </w:rPr>
        <w:t>s SC 31-10</w:t>
      </w:r>
    </w:p>
    <w:p w:rsidR="005D0900" w:rsidRDefault="005D0900" w:rsidP="00032CBE">
      <w:pPr>
        <w:pStyle w:val="NoSpacing"/>
        <w:spacing w:line="360" w:lineRule="auto"/>
        <w:ind w:left="720"/>
        <w:jc w:val="both"/>
        <w:rPr>
          <w:rFonts w:ascii="Times New Roman" w:hAnsi="Times New Roman" w:cs="Times New Roman"/>
          <w:sz w:val="24"/>
          <w:szCs w:val="24"/>
        </w:rPr>
      </w:pPr>
    </w:p>
    <w:p w:rsidR="005D0900" w:rsidRDefault="005D0900"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principle in </w:t>
      </w:r>
      <w:r w:rsidR="004237C3">
        <w:rPr>
          <w:rFonts w:ascii="Times New Roman" w:hAnsi="Times New Roman" w:cs="Times New Roman"/>
          <w:i/>
          <w:sz w:val="24"/>
          <w:szCs w:val="24"/>
        </w:rPr>
        <w:t>Vukutu</w:t>
      </w:r>
      <w:r w:rsidRPr="00A54068">
        <w:rPr>
          <w:rFonts w:ascii="Times New Roman" w:hAnsi="Times New Roman" w:cs="Times New Roman"/>
          <w:i/>
          <w:sz w:val="24"/>
          <w:szCs w:val="24"/>
        </w:rPr>
        <w:t xml:space="preserve"> (Pvt) Ltd v Kwinje &amp; Another</w:t>
      </w:r>
      <w:r>
        <w:rPr>
          <w:rFonts w:ascii="Times New Roman" w:hAnsi="Times New Roman" w:cs="Times New Roman"/>
          <w:sz w:val="24"/>
          <w:szCs w:val="24"/>
        </w:rPr>
        <w:t xml:space="preserve"> HH 364.16, plaintiffs submitted that the case is distinguishable from the case </w:t>
      </w:r>
      <w:r w:rsidRPr="00A54068">
        <w:rPr>
          <w:rFonts w:ascii="Times New Roman" w:hAnsi="Times New Roman" w:cs="Times New Roman"/>
          <w:i/>
          <w:sz w:val="24"/>
          <w:szCs w:val="24"/>
        </w:rPr>
        <w:t>in casu</w:t>
      </w:r>
      <w:r>
        <w:rPr>
          <w:rFonts w:ascii="Times New Roman" w:hAnsi="Times New Roman" w:cs="Times New Roman"/>
          <w:sz w:val="24"/>
          <w:szCs w:val="24"/>
        </w:rPr>
        <w:t xml:space="preserve"> because the facts are different</w:t>
      </w:r>
      <w:r w:rsidR="00A54068">
        <w:rPr>
          <w:rFonts w:ascii="Times New Roman" w:hAnsi="Times New Roman" w:cs="Times New Roman"/>
          <w:sz w:val="24"/>
          <w:szCs w:val="24"/>
        </w:rPr>
        <w:t>.</w:t>
      </w:r>
    </w:p>
    <w:p w:rsidR="00A2641E" w:rsidRDefault="00A2641E" w:rsidP="00032CBE">
      <w:pPr>
        <w:pStyle w:val="NoSpacing"/>
        <w:spacing w:line="360" w:lineRule="auto"/>
        <w:ind w:firstLine="720"/>
        <w:jc w:val="both"/>
        <w:rPr>
          <w:rFonts w:ascii="Times New Roman" w:hAnsi="Times New Roman" w:cs="Times New Roman"/>
          <w:sz w:val="24"/>
          <w:szCs w:val="24"/>
        </w:rPr>
      </w:pPr>
    </w:p>
    <w:p w:rsidR="00A2641E" w:rsidRDefault="00A2641E"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argument can be summarized as;</w:t>
      </w:r>
    </w:p>
    <w:p w:rsidR="00A2641E" w:rsidRDefault="00A2641E" w:rsidP="00032CBE">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Western Portion of Insindi Farm was never acquired by the G</w:t>
      </w:r>
      <w:r w:rsidR="004237C3">
        <w:rPr>
          <w:rFonts w:ascii="Times New Roman" w:hAnsi="Times New Roman" w:cs="Times New Roman"/>
          <w:sz w:val="24"/>
          <w:szCs w:val="24"/>
        </w:rPr>
        <w:t>overnment of Zimbabwe and that d</w:t>
      </w:r>
      <w:r w:rsidR="0030772A">
        <w:rPr>
          <w:rFonts w:ascii="Times New Roman" w:hAnsi="Times New Roman" w:cs="Times New Roman"/>
          <w:sz w:val="24"/>
          <w:szCs w:val="24"/>
        </w:rPr>
        <w:t>efendants have a v</w:t>
      </w:r>
      <w:r>
        <w:rPr>
          <w:rFonts w:ascii="Times New Roman" w:hAnsi="Times New Roman" w:cs="Times New Roman"/>
          <w:sz w:val="24"/>
          <w:szCs w:val="24"/>
        </w:rPr>
        <w:t>ested right to occupy the same in terms of the agreement with the Minister of Lands and Rural Resettlement.</w:t>
      </w:r>
    </w:p>
    <w:p w:rsidR="00A2641E" w:rsidRDefault="00A2641E" w:rsidP="00032CBE">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Constitutional Amendment No. 17 could</w:t>
      </w:r>
      <w:r w:rsidR="004237C3">
        <w:rPr>
          <w:rFonts w:ascii="Times New Roman" w:hAnsi="Times New Roman" w:cs="Times New Roman"/>
          <w:sz w:val="24"/>
          <w:szCs w:val="24"/>
        </w:rPr>
        <w:t xml:space="preserve"> not take away the defendants’ v</w:t>
      </w:r>
      <w:r>
        <w:rPr>
          <w:rFonts w:ascii="Times New Roman" w:hAnsi="Times New Roman" w:cs="Times New Roman"/>
          <w:sz w:val="24"/>
          <w:szCs w:val="24"/>
        </w:rPr>
        <w:t>ested rights nor was it intended to do so.</w:t>
      </w:r>
    </w:p>
    <w:p w:rsidR="00A2641E" w:rsidRDefault="00A2641E" w:rsidP="00032CBE">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initial downsizing of the farm was carried out by agreement in terms of the Rural Lands (Farm size) </w:t>
      </w:r>
      <w:r w:rsidR="00CF7274">
        <w:rPr>
          <w:rFonts w:ascii="Times New Roman" w:hAnsi="Times New Roman" w:cs="Times New Roman"/>
          <w:sz w:val="24"/>
          <w:szCs w:val="24"/>
        </w:rPr>
        <w:t xml:space="preserve">Regulations.  Any subsequent attempt to downsize the farm was </w:t>
      </w:r>
      <w:r w:rsidR="00CF7274" w:rsidRPr="004237C3">
        <w:rPr>
          <w:rFonts w:ascii="Times New Roman" w:hAnsi="Times New Roman" w:cs="Times New Roman"/>
          <w:i/>
          <w:sz w:val="24"/>
          <w:szCs w:val="24"/>
        </w:rPr>
        <w:t>ultra vires</w:t>
      </w:r>
      <w:r w:rsidR="00CF7274">
        <w:rPr>
          <w:rFonts w:ascii="Times New Roman" w:hAnsi="Times New Roman" w:cs="Times New Roman"/>
          <w:sz w:val="24"/>
          <w:szCs w:val="24"/>
        </w:rPr>
        <w:t xml:space="preserve"> the empowering legislation as the farm occupied by the defendants was within the maximum size prescribed in the Regulations.</w:t>
      </w:r>
    </w:p>
    <w:p w:rsidR="00CF7274" w:rsidRDefault="00CF7274" w:rsidP="00032CBE">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attempt to downsize the farm was erroneous on the part of the Minister of Lands and Rural Resettlement based on incorrect information provided by the Ministry’s employees at district and provincial level.</w:t>
      </w:r>
    </w:p>
    <w:p w:rsidR="00CF7274" w:rsidRDefault="00CF7274" w:rsidP="00032CBE">
      <w:pPr>
        <w:pStyle w:val="NoSpacing"/>
        <w:spacing w:line="360" w:lineRule="auto"/>
        <w:ind w:left="1080"/>
        <w:jc w:val="both"/>
        <w:rPr>
          <w:rFonts w:ascii="Times New Roman" w:hAnsi="Times New Roman" w:cs="Times New Roman"/>
          <w:sz w:val="24"/>
          <w:szCs w:val="24"/>
        </w:rPr>
      </w:pPr>
    </w:p>
    <w:p w:rsidR="00CF7274" w:rsidRDefault="00CF7274"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placed reliance on the principle in the Vukutu case and on Section 291 of the current Constitution that provides for continuation of rights of occupiers of agricultural land.</w:t>
      </w:r>
    </w:p>
    <w:p w:rsidR="00CF7274" w:rsidRDefault="00CF7274"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resolve this issue, there is need to ascertain whether or not the facts </w:t>
      </w:r>
      <w:r w:rsidRPr="004237C3">
        <w:rPr>
          <w:rFonts w:ascii="Times New Roman" w:hAnsi="Times New Roman" w:cs="Times New Roman"/>
          <w:i/>
          <w:sz w:val="24"/>
          <w:szCs w:val="24"/>
        </w:rPr>
        <w:t>in casu</w:t>
      </w:r>
      <w:r>
        <w:rPr>
          <w:rFonts w:ascii="Times New Roman" w:hAnsi="Times New Roman" w:cs="Times New Roman"/>
          <w:sz w:val="24"/>
          <w:szCs w:val="24"/>
        </w:rPr>
        <w:t xml:space="preserve"> allow or permit the invocation of section 16B (2) (a) of the former Constitution.  If they do, then the land in dispute was lawfully acquired in accordance with the requirements stated therein.  If not then the land was not acquired</w:t>
      </w:r>
      <w:r w:rsidR="004237C3">
        <w:rPr>
          <w:rFonts w:ascii="Times New Roman" w:hAnsi="Times New Roman" w:cs="Times New Roman"/>
          <w:sz w:val="24"/>
          <w:szCs w:val="24"/>
        </w:rPr>
        <w:t xml:space="preserve"> in terms of section 16B (2) (a)</w:t>
      </w:r>
      <w:r>
        <w:rPr>
          <w:rFonts w:ascii="Times New Roman" w:hAnsi="Times New Roman" w:cs="Times New Roman"/>
          <w:sz w:val="24"/>
          <w:szCs w:val="24"/>
        </w:rPr>
        <w:t>.</w:t>
      </w:r>
    </w:p>
    <w:p w:rsidR="00CF7274" w:rsidRDefault="00CF7274" w:rsidP="00032CBE">
      <w:pPr>
        <w:pStyle w:val="NoSpacing"/>
        <w:spacing w:line="360" w:lineRule="auto"/>
        <w:ind w:firstLine="720"/>
        <w:jc w:val="both"/>
        <w:rPr>
          <w:rFonts w:ascii="Times New Roman" w:hAnsi="Times New Roman" w:cs="Times New Roman"/>
          <w:sz w:val="24"/>
          <w:szCs w:val="24"/>
        </w:rPr>
      </w:pPr>
    </w:p>
    <w:p w:rsidR="00CF7274" w:rsidRDefault="00CF7274"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1</w:t>
      </w:r>
      <w:r w:rsidR="00E76F75">
        <w:rPr>
          <w:rFonts w:ascii="Times New Roman" w:hAnsi="Times New Roman" w:cs="Times New Roman"/>
          <w:sz w:val="24"/>
          <w:szCs w:val="24"/>
        </w:rPr>
        <w:t>4 September 2005 after being frustrated by endless litigation by former owners of agricultu</w:t>
      </w:r>
      <w:r w:rsidR="0030772A">
        <w:rPr>
          <w:rFonts w:ascii="Times New Roman" w:hAnsi="Times New Roman" w:cs="Times New Roman"/>
          <w:sz w:val="24"/>
          <w:szCs w:val="24"/>
        </w:rPr>
        <w:t>ral land, the Government enacted</w:t>
      </w:r>
      <w:r w:rsidR="00E76F75">
        <w:rPr>
          <w:rFonts w:ascii="Times New Roman" w:hAnsi="Times New Roman" w:cs="Times New Roman"/>
          <w:sz w:val="24"/>
          <w:szCs w:val="24"/>
        </w:rPr>
        <w:t xml:space="preserve"> the Constitution of Zimbabwe Amendment (No. 17) Act 2005.  The amendment provides as follows;</w:t>
      </w:r>
    </w:p>
    <w:p w:rsidR="0030772A" w:rsidRDefault="0030772A" w:rsidP="00032CBE">
      <w:pPr>
        <w:pStyle w:val="NoSpacing"/>
        <w:spacing w:line="360" w:lineRule="auto"/>
        <w:ind w:left="720"/>
        <w:jc w:val="both"/>
        <w:rPr>
          <w:rFonts w:ascii="Times New Roman" w:hAnsi="Times New Roman" w:cs="Times New Roman"/>
          <w:sz w:val="24"/>
          <w:szCs w:val="24"/>
        </w:rPr>
      </w:pPr>
    </w:p>
    <w:p w:rsidR="00E76F75" w:rsidRDefault="00E76F75" w:rsidP="00032CBE">
      <w:pPr>
        <w:pStyle w:val="NoSpacing"/>
        <w:spacing w:line="360" w:lineRule="auto"/>
        <w:ind w:left="720"/>
        <w:jc w:val="both"/>
        <w:rPr>
          <w:rFonts w:ascii="Times New Roman" w:hAnsi="Times New Roman" w:cs="Times New Roman"/>
          <w:sz w:val="24"/>
          <w:szCs w:val="24"/>
          <w:u w:val="single"/>
        </w:rPr>
      </w:pPr>
      <w:r>
        <w:rPr>
          <w:rFonts w:ascii="Times New Roman" w:hAnsi="Times New Roman" w:cs="Times New Roman"/>
          <w:sz w:val="24"/>
          <w:szCs w:val="24"/>
        </w:rPr>
        <w:t>“………</w:t>
      </w:r>
      <w:r w:rsidRPr="00E76F75">
        <w:rPr>
          <w:rFonts w:ascii="Times New Roman" w:hAnsi="Times New Roman" w:cs="Times New Roman"/>
          <w:sz w:val="24"/>
          <w:szCs w:val="24"/>
          <w:u w:val="single"/>
        </w:rPr>
        <w:t>16B AGRICULTURAL</w:t>
      </w:r>
      <w:r w:rsidRPr="00BB03E6">
        <w:rPr>
          <w:rFonts w:ascii="Times New Roman" w:hAnsi="Times New Roman" w:cs="Times New Roman"/>
          <w:sz w:val="24"/>
          <w:szCs w:val="24"/>
          <w:u w:val="single"/>
        </w:rPr>
        <w:t xml:space="preserve"> LAND ACQUIRED FOR RESETTLEMENT AND </w:t>
      </w:r>
      <w:r w:rsidRPr="00E76F75">
        <w:rPr>
          <w:rFonts w:ascii="Times New Roman" w:hAnsi="Times New Roman" w:cs="Times New Roman"/>
          <w:sz w:val="24"/>
          <w:szCs w:val="24"/>
          <w:u w:val="single"/>
        </w:rPr>
        <w:t>OT</w:t>
      </w:r>
      <w:r w:rsidR="00BB03E6">
        <w:rPr>
          <w:rFonts w:ascii="Times New Roman" w:hAnsi="Times New Roman" w:cs="Times New Roman"/>
          <w:sz w:val="24"/>
          <w:szCs w:val="24"/>
          <w:u w:val="single"/>
        </w:rPr>
        <w:t>HER PURPOSES</w:t>
      </w:r>
    </w:p>
    <w:p w:rsidR="00E76F75" w:rsidRDefault="00E76F75" w:rsidP="00032CBE">
      <w:pPr>
        <w:pStyle w:val="NoSpacing"/>
        <w:spacing w:line="360" w:lineRule="auto"/>
        <w:ind w:left="720"/>
        <w:jc w:val="both"/>
        <w:rPr>
          <w:rFonts w:ascii="Times New Roman" w:hAnsi="Times New Roman" w:cs="Times New Roman"/>
          <w:sz w:val="24"/>
          <w:szCs w:val="24"/>
        </w:rPr>
      </w:pPr>
      <w:r w:rsidRPr="00E76F75">
        <w:rPr>
          <w:rFonts w:ascii="Times New Roman" w:hAnsi="Times New Roman" w:cs="Times New Roman"/>
          <w:sz w:val="24"/>
          <w:szCs w:val="24"/>
        </w:rPr>
        <w:t>(2)</w:t>
      </w:r>
      <w:r>
        <w:rPr>
          <w:rFonts w:ascii="Times New Roman" w:hAnsi="Times New Roman" w:cs="Times New Roman"/>
          <w:sz w:val="24"/>
          <w:szCs w:val="24"/>
        </w:rPr>
        <w:tab/>
        <w:t>Notwithstanding anything contained in this Chapter</w:t>
      </w:r>
    </w:p>
    <w:p w:rsidR="00E76F75" w:rsidRDefault="00E76F75"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all agricultural land</w:t>
      </w:r>
    </w:p>
    <w:p w:rsidR="00E76F75" w:rsidRDefault="00E76F75"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that was identified on or before the 8</w:t>
      </w:r>
      <w:r w:rsidRPr="00E76F75">
        <w:rPr>
          <w:rFonts w:ascii="Times New Roman" w:hAnsi="Times New Roman" w:cs="Times New Roman"/>
          <w:sz w:val="24"/>
          <w:szCs w:val="24"/>
          <w:vertAlign w:val="superscript"/>
        </w:rPr>
        <w:t>th</w:t>
      </w:r>
      <w:r>
        <w:rPr>
          <w:rFonts w:ascii="Times New Roman" w:hAnsi="Times New Roman" w:cs="Times New Roman"/>
          <w:sz w:val="24"/>
          <w:szCs w:val="24"/>
        </w:rPr>
        <w:t xml:space="preserve"> July, 2005, in the Gazette or Gazette extra ordinary under section 5(1) of the Land Acquisition Act (Chapter 20:10), and which is itemized in Schedule 7, being agricultural land requi</w:t>
      </w:r>
      <w:r w:rsidR="00EF39A1">
        <w:rPr>
          <w:rFonts w:ascii="Times New Roman" w:hAnsi="Times New Roman" w:cs="Times New Roman"/>
          <w:sz w:val="24"/>
          <w:szCs w:val="24"/>
        </w:rPr>
        <w:t>red for resettlement purposes; or</w:t>
      </w:r>
    </w:p>
    <w:p w:rsidR="00E76F75" w:rsidRDefault="00E76F75"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w:t>
      </w:r>
    </w:p>
    <w:p w:rsidR="00E76F75" w:rsidRDefault="00E76F75"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w:t>
      </w:r>
    </w:p>
    <w:p w:rsidR="00E76F75" w:rsidRDefault="00E76F75"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 is acquired by and vested in the State with full title therein with effect from the appointed day or in the case of land referred to in subparagraph (iii) with effect from the date it is identified in t</w:t>
      </w:r>
      <w:r w:rsidR="00A43A47">
        <w:rPr>
          <w:rFonts w:ascii="Times New Roman" w:hAnsi="Times New Roman" w:cs="Times New Roman"/>
          <w:sz w:val="24"/>
          <w:szCs w:val="24"/>
        </w:rPr>
        <w:t>h</w:t>
      </w:r>
      <w:r>
        <w:rPr>
          <w:rFonts w:ascii="Times New Roman" w:hAnsi="Times New Roman" w:cs="Times New Roman"/>
          <w:sz w:val="24"/>
          <w:szCs w:val="24"/>
        </w:rPr>
        <w:t>e manner specified in that paragraph and</w:t>
      </w:r>
    </w:p>
    <w:p w:rsidR="00E76F75" w:rsidRDefault="00E76F75"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t>
      </w:r>
      <w:r w:rsidR="009A7EF3">
        <w:rPr>
          <w:rFonts w:ascii="Times New Roman" w:hAnsi="Times New Roman" w:cs="Times New Roman"/>
          <w:sz w:val="24"/>
          <w:szCs w:val="24"/>
        </w:rPr>
        <w:t>…</w:t>
      </w:r>
    </w:p>
    <w:p w:rsidR="00E76F75" w:rsidRDefault="00E76F75"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t>
      </w:r>
    </w:p>
    <w:p w:rsidR="00E76F75" w:rsidRDefault="009A7EF3"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t>
      </w:r>
    </w:p>
    <w:p w:rsidR="009A7EF3" w:rsidRDefault="009A7EF3"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t>
      </w:r>
    </w:p>
    <w:p w:rsidR="009A7EF3" w:rsidRDefault="009A7EF3"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t>
      </w:r>
    </w:p>
    <w:p w:rsidR="009A7EF3" w:rsidRDefault="009A7EF3"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w:t>
      </w:r>
    </w:p>
    <w:p w:rsidR="0030772A" w:rsidRDefault="0030772A" w:rsidP="00032CBE">
      <w:pPr>
        <w:pStyle w:val="NoSpacing"/>
        <w:spacing w:line="360" w:lineRule="auto"/>
        <w:ind w:firstLine="720"/>
        <w:jc w:val="both"/>
        <w:rPr>
          <w:rFonts w:ascii="Times New Roman" w:hAnsi="Times New Roman" w:cs="Times New Roman"/>
          <w:sz w:val="24"/>
          <w:szCs w:val="24"/>
        </w:rPr>
      </w:pPr>
    </w:p>
    <w:p w:rsidR="009A7EF3" w:rsidRDefault="0030772A"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amendment has an o</w:t>
      </w:r>
      <w:r w:rsidR="009A7EF3">
        <w:rPr>
          <w:rFonts w:ascii="Times New Roman" w:hAnsi="Times New Roman" w:cs="Times New Roman"/>
          <w:sz w:val="24"/>
          <w:szCs w:val="24"/>
        </w:rPr>
        <w:t>veriding effect in respect of the regulation of matters relating to the acquisition of all agricultural land identified by the acquiring authority.  The purpose, meaning and effect of its p</w:t>
      </w:r>
      <w:r w:rsidR="00CA5DE7">
        <w:rPr>
          <w:rFonts w:ascii="Times New Roman" w:hAnsi="Times New Roman" w:cs="Times New Roman"/>
          <w:sz w:val="24"/>
          <w:szCs w:val="24"/>
        </w:rPr>
        <w:t xml:space="preserve">rovisions were explained by </w:t>
      </w:r>
      <w:r w:rsidR="009A7EF3">
        <w:rPr>
          <w:rFonts w:ascii="Times New Roman" w:hAnsi="Times New Roman" w:cs="Times New Roman"/>
          <w:sz w:val="24"/>
          <w:szCs w:val="24"/>
        </w:rPr>
        <w:t>M</w:t>
      </w:r>
      <w:r w:rsidR="009A7EF3" w:rsidRPr="009A7EF3">
        <w:rPr>
          <w:rFonts w:ascii="Times New Roman" w:hAnsi="Times New Roman" w:cs="Times New Roman"/>
          <w:sz w:val="20"/>
          <w:szCs w:val="20"/>
        </w:rPr>
        <w:t xml:space="preserve">ALABA JA </w:t>
      </w:r>
      <w:r w:rsidR="009A7EF3">
        <w:rPr>
          <w:rFonts w:ascii="Times New Roman" w:hAnsi="Times New Roman" w:cs="Times New Roman"/>
          <w:sz w:val="24"/>
          <w:szCs w:val="24"/>
        </w:rPr>
        <w:t>(as he then was</w:t>
      </w:r>
      <w:r w:rsidR="00CA5DE7">
        <w:rPr>
          <w:rFonts w:ascii="Times New Roman" w:hAnsi="Times New Roman" w:cs="Times New Roman"/>
          <w:sz w:val="24"/>
          <w:szCs w:val="24"/>
        </w:rPr>
        <w:t>)</w:t>
      </w:r>
      <w:r w:rsidR="009A7EF3">
        <w:rPr>
          <w:rFonts w:ascii="Times New Roman" w:hAnsi="Times New Roman" w:cs="Times New Roman"/>
          <w:sz w:val="24"/>
          <w:szCs w:val="24"/>
        </w:rPr>
        <w:t xml:space="preserve"> in </w:t>
      </w:r>
      <w:r w:rsidR="009A7EF3" w:rsidRPr="009A7EF3">
        <w:rPr>
          <w:rFonts w:ascii="Times New Roman" w:hAnsi="Times New Roman" w:cs="Times New Roman"/>
          <w:i/>
          <w:sz w:val="24"/>
          <w:szCs w:val="24"/>
        </w:rPr>
        <w:t>Mike Campbell (Pvt) Ltd and Another</w:t>
      </w:r>
      <w:r w:rsidR="009A7EF3">
        <w:rPr>
          <w:rFonts w:ascii="Times New Roman" w:hAnsi="Times New Roman" w:cs="Times New Roman"/>
          <w:sz w:val="24"/>
          <w:szCs w:val="24"/>
        </w:rPr>
        <w:t xml:space="preserve"> v </w:t>
      </w:r>
      <w:r w:rsidR="009A7EF3" w:rsidRPr="009A7EF3">
        <w:rPr>
          <w:rFonts w:ascii="Times New Roman" w:hAnsi="Times New Roman" w:cs="Times New Roman"/>
          <w:i/>
          <w:sz w:val="24"/>
          <w:szCs w:val="24"/>
        </w:rPr>
        <w:t>Minister of National Security</w:t>
      </w:r>
      <w:r w:rsidR="009A7EF3">
        <w:rPr>
          <w:rFonts w:ascii="Times New Roman" w:hAnsi="Times New Roman" w:cs="Times New Roman"/>
          <w:sz w:val="24"/>
          <w:szCs w:val="24"/>
        </w:rPr>
        <w:t xml:space="preserve"> </w:t>
      </w:r>
      <w:r w:rsidR="009A7EF3" w:rsidRPr="00CA5DE7">
        <w:rPr>
          <w:rFonts w:ascii="Times New Roman" w:hAnsi="Times New Roman" w:cs="Times New Roman"/>
          <w:i/>
          <w:sz w:val="24"/>
          <w:szCs w:val="24"/>
        </w:rPr>
        <w:t>supra</w:t>
      </w:r>
      <w:r w:rsidR="009A7EF3">
        <w:rPr>
          <w:rFonts w:ascii="Times New Roman" w:hAnsi="Times New Roman" w:cs="Times New Roman"/>
          <w:sz w:val="24"/>
          <w:szCs w:val="24"/>
        </w:rPr>
        <w:t xml:space="preserve"> in the following words;</w:t>
      </w:r>
    </w:p>
    <w:p w:rsidR="009A7EF3" w:rsidRPr="008A38E0" w:rsidRDefault="008A38E0" w:rsidP="00032CBE">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009A7EF3" w:rsidRPr="008A38E0">
        <w:rPr>
          <w:rFonts w:ascii="Times New Roman" w:hAnsi="Times New Roman" w:cs="Times New Roman"/>
          <w:sz w:val="24"/>
          <w:szCs w:val="24"/>
        </w:rPr>
        <w:t xml:space="preserve">It appears from the opposing affidavit deposed to by the 1st respondent who is the acquiring authority and from Schedule 7 to section 16B of the Constitution that owners or occupiers of at least one hundred and fifty –seven pieces of agricultural land in respect of which the acquiring authority issued preliminary notices </w:t>
      </w:r>
      <w:r w:rsidR="0030772A">
        <w:rPr>
          <w:rFonts w:ascii="Times New Roman" w:hAnsi="Times New Roman" w:cs="Times New Roman"/>
          <w:sz w:val="24"/>
          <w:szCs w:val="24"/>
        </w:rPr>
        <w:t>of the intention to acquire them</w:t>
      </w:r>
      <w:r w:rsidR="009A7EF3" w:rsidRPr="008A38E0">
        <w:rPr>
          <w:rFonts w:ascii="Times New Roman" w:hAnsi="Times New Roman" w:cs="Times New Roman"/>
          <w:sz w:val="24"/>
          <w:szCs w:val="24"/>
        </w:rPr>
        <w:t xml:space="preserve"> during the period extending 2 June 2000 to 8 July 2005 </w:t>
      </w:r>
      <w:r w:rsidR="009A7EF3" w:rsidRPr="008A38E0">
        <w:rPr>
          <w:rFonts w:ascii="Times New Roman" w:hAnsi="Times New Roman" w:cs="Times New Roman"/>
          <w:sz w:val="24"/>
          <w:szCs w:val="24"/>
        </w:rPr>
        <w:lastRenderedPageBreak/>
        <w:t xml:space="preserve">submitted written objections to the proposed acquisitions.  The litigation in the Administrative Court </w:t>
      </w:r>
      <w:r w:rsidR="0058686F">
        <w:rPr>
          <w:rFonts w:ascii="Times New Roman" w:hAnsi="Times New Roman" w:cs="Times New Roman"/>
          <w:sz w:val="24"/>
          <w:szCs w:val="24"/>
        </w:rPr>
        <w:t>was viewed as o</w:t>
      </w:r>
      <w:r w:rsidRPr="008A38E0">
        <w:rPr>
          <w:rFonts w:ascii="Times New Roman" w:hAnsi="Times New Roman" w:cs="Times New Roman"/>
          <w:sz w:val="24"/>
          <w:szCs w:val="24"/>
        </w:rPr>
        <w:t xml:space="preserve">bstructive of the </w:t>
      </w:r>
      <w:r w:rsidR="0058686F">
        <w:rPr>
          <w:rFonts w:ascii="Times New Roman" w:hAnsi="Times New Roman" w:cs="Times New Roman"/>
          <w:sz w:val="24"/>
          <w:szCs w:val="24"/>
        </w:rPr>
        <w:t>land reform programme.  The 1</w:t>
      </w:r>
      <w:r w:rsidR="0058686F" w:rsidRPr="0058686F">
        <w:rPr>
          <w:rFonts w:ascii="Times New Roman" w:hAnsi="Times New Roman" w:cs="Times New Roman"/>
          <w:sz w:val="24"/>
          <w:szCs w:val="24"/>
          <w:vertAlign w:val="superscript"/>
        </w:rPr>
        <w:t>st</w:t>
      </w:r>
      <w:r w:rsidR="0030772A">
        <w:rPr>
          <w:rFonts w:ascii="Times New Roman" w:hAnsi="Times New Roman" w:cs="Times New Roman"/>
          <w:sz w:val="24"/>
          <w:szCs w:val="24"/>
        </w:rPr>
        <w:t xml:space="preserve"> </w:t>
      </w:r>
      <w:r w:rsidRPr="008A38E0">
        <w:rPr>
          <w:rFonts w:ascii="Times New Roman" w:hAnsi="Times New Roman" w:cs="Times New Roman"/>
          <w:sz w:val="24"/>
          <w:szCs w:val="24"/>
        </w:rPr>
        <w:t>respondent alleges in the opposing affidavit t</w:t>
      </w:r>
      <w:r w:rsidR="006A224B">
        <w:rPr>
          <w:rFonts w:ascii="Times New Roman" w:hAnsi="Times New Roman" w:cs="Times New Roman"/>
          <w:sz w:val="24"/>
          <w:szCs w:val="24"/>
        </w:rPr>
        <w:t>hat litigation was being mounte</w:t>
      </w:r>
      <w:r w:rsidRPr="008A38E0">
        <w:rPr>
          <w:rFonts w:ascii="Times New Roman" w:hAnsi="Times New Roman" w:cs="Times New Roman"/>
          <w:sz w:val="24"/>
          <w:szCs w:val="24"/>
        </w:rPr>
        <w:t>d by the owners of the pieces of agricultural land earmarked for compulsory acquisition for purposes of delaying the finalization of the land reform programme in the ho</w:t>
      </w:r>
      <w:r w:rsidR="0058686F">
        <w:rPr>
          <w:rFonts w:ascii="Times New Roman" w:hAnsi="Times New Roman" w:cs="Times New Roman"/>
          <w:sz w:val="24"/>
          <w:szCs w:val="24"/>
        </w:rPr>
        <w:t>p</w:t>
      </w:r>
      <w:r w:rsidRPr="008A38E0">
        <w:rPr>
          <w:rFonts w:ascii="Times New Roman" w:hAnsi="Times New Roman" w:cs="Times New Roman"/>
          <w:sz w:val="24"/>
          <w:szCs w:val="24"/>
        </w:rPr>
        <w:t>e that it could be reversed.</w:t>
      </w:r>
    </w:p>
    <w:p w:rsidR="00A2641E" w:rsidRDefault="00A2641E" w:rsidP="00032CBE">
      <w:pPr>
        <w:pStyle w:val="NoSpacing"/>
        <w:spacing w:line="360" w:lineRule="auto"/>
        <w:ind w:firstLine="720"/>
        <w:jc w:val="both"/>
        <w:rPr>
          <w:rFonts w:ascii="Times New Roman" w:hAnsi="Times New Roman" w:cs="Times New Roman"/>
          <w:sz w:val="24"/>
          <w:szCs w:val="24"/>
        </w:rPr>
      </w:pPr>
    </w:p>
    <w:p w:rsidR="008A38E0" w:rsidRDefault="008A38E0" w:rsidP="00032CBE">
      <w:pPr>
        <w:pStyle w:val="NoSpacing"/>
        <w:ind w:left="720"/>
        <w:jc w:val="both"/>
        <w:rPr>
          <w:rFonts w:ascii="Times New Roman" w:hAnsi="Times New Roman" w:cs="Times New Roman"/>
          <w:sz w:val="24"/>
          <w:szCs w:val="24"/>
        </w:rPr>
      </w:pPr>
      <w:r w:rsidRPr="008A38E0">
        <w:rPr>
          <w:rFonts w:ascii="Times New Roman" w:hAnsi="Times New Roman" w:cs="Times New Roman"/>
          <w:sz w:val="24"/>
          <w:szCs w:val="24"/>
          <w:u w:val="single"/>
        </w:rPr>
        <w:t>To stop whatever was considered obstructive</w:t>
      </w:r>
      <w:r w:rsidR="00B562B0">
        <w:rPr>
          <w:rFonts w:ascii="Times New Roman" w:hAnsi="Times New Roman" w:cs="Times New Roman"/>
          <w:sz w:val="24"/>
          <w:szCs w:val="24"/>
          <w:u w:val="single"/>
        </w:rPr>
        <w:t xml:space="preserve"> litigation and secure </w:t>
      </w:r>
      <w:r w:rsidR="008D5D5F" w:rsidRPr="0058686F">
        <w:rPr>
          <w:rFonts w:ascii="Times New Roman" w:hAnsi="Times New Roman" w:cs="Times New Roman"/>
          <w:sz w:val="24"/>
          <w:szCs w:val="24"/>
          <w:u w:val="single"/>
        </w:rPr>
        <w:t>f</w:t>
      </w:r>
      <w:r w:rsidRPr="0058686F">
        <w:rPr>
          <w:rFonts w:ascii="Times New Roman" w:hAnsi="Times New Roman" w:cs="Times New Roman"/>
          <w:sz w:val="24"/>
          <w:szCs w:val="24"/>
          <w:u w:val="single"/>
        </w:rPr>
        <w:t>inality in cases of</w:t>
      </w:r>
      <w:r>
        <w:rPr>
          <w:rFonts w:ascii="Times New Roman" w:hAnsi="Times New Roman" w:cs="Times New Roman"/>
          <w:sz w:val="24"/>
          <w:szCs w:val="24"/>
        </w:rPr>
        <w:t xml:space="preserve"> </w:t>
      </w:r>
      <w:r w:rsidRPr="0058686F">
        <w:rPr>
          <w:rFonts w:ascii="Times New Roman" w:hAnsi="Times New Roman" w:cs="Times New Roman"/>
          <w:sz w:val="24"/>
          <w:szCs w:val="24"/>
          <w:u w:val="single"/>
        </w:rPr>
        <w:t xml:space="preserve">compulsory acquisition of agricultural land </w:t>
      </w:r>
      <w:r>
        <w:rPr>
          <w:rFonts w:ascii="Times New Roman" w:hAnsi="Times New Roman" w:cs="Times New Roman"/>
          <w:sz w:val="24"/>
          <w:szCs w:val="24"/>
        </w:rPr>
        <w:t xml:space="preserve">for </w:t>
      </w:r>
      <w:r w:rsidR="008D5D5F">
        <w:rPr>
          <w:rFonts w:ascii="Times New Roman" w:hAnsi="Times New Roman" w:cs="Times New Roman"/>
          <w:sz w:val="24"/>
          <w:szCs w:val="24"/>
        </w:rPr>
        <w:t xml:space="preserve">public </w:t>
      </w:r>
      <w:r w:rsidR="0058686F">
        <w:rPr>
          <w:rFonts w:ascii="Times New Roman" w:hAnsi="Times New Roman" w:cs="Times New Roman"/>
          <w:sz w:val="24"/>
          <w:szCs w:val="24"/>
        </w:rPr>
        <w:t xml:space="preserve">purposes, the legislature enacted </w:t>
      </w:r>
      <w:r>
        <w:rPr>
          <w:rFonts w:ascii="Times New Roman" w:hAnsi="Times New Roman" w:cs="Times New Roman"/>
          <w:sz w:val="24"/>
          <w:szCs w:val="24"/>
        </w:rPr>
        <w:t>the Constitution of Zimbabwe</w:t>
      </w:r>
      <w:r w:rsidR="0058686F">
        <w:rPr>
          <w:rFonts w:ascii="Times New Roman" w:hAnsi="Times New Roman" w:cs="Times New Roman"/>
          <w:sz w:val="24"/>
          <w:szCs w:val="24"/>
        </w:rPr>
        <w:t xml:space="preserve"> </w:t>
      </w:r>
      <w:r>
        <w:rPr>
          <w:rFonts w:ascii="Times New Roman" w:hAnsi="Times New Roman" w:cs="Times New Roman"/>
          <w:sz w:val="24"/>
          <w:szCs w:val="24"/>
        </w:rPr>
        <w:t xml:space="preserve">Amendment </w:t>
      </w:r>
      <w:r w:rsidR="008D5D5F">
        <w:rPr>
          <w:rFonts w:ascii="Times New Roman" w:hAnsi="Times New Roman" w:cs="Times New Roman"/>
          <w:sz w:val="24"/>
          <w:szCs w:val="24"/>
        </w:rPr>
        <w:t>(No. 17) Act 2005 on 14 September 2005</w:t>
      </w:r>
      <w:r w:rsidR="0058686F">
        <w:rPr>
          <w:rFonts w:ascii="Times New Roman" w:hAnsi="Times New Roman" w:cs="Times New Roman"/>
          <w:sz w:val="24"/>
          <w:szCs w:val="24"/>
        </w:rPr>
        <w:t>.”</w:t>
      </w:r>
      <w:r w:rsidR="008D5D5F">
        <w:rPr>
          <w:rFonts w:ascii="Times New Roman" w:hAnsi="Times New Roman" w:cs="Times New Roman"/>
          <w:sz w:val="24"/>
          <w:szCs w:val="24"/>
        </w:rPr>
        <w:t xml:space="preserve"> (my emphasis)</w:t>
      </w:r>
    </w:p>
    <w:p w:rsidR="008D5D5F" w:rsidRDefault="008D5D5F" w:rsidP="00032CBE">
      <w:pPr>
        <w:pStyle w:val="NoSpacing"/>
        <w:ind w:left="720"/>
        <w:jc w:val="both"/>
        <w:rPr>
          <w:rFonts w:ascii="Times New Roman" w:hAnsi="Times New Roman" w:cs="Times New Roman"/>
          <w:sz w:val="24"/>
          <w:szCs w:val="24"/>
        </w:rPr>
      </w:pPr>
    </w:p>
    <w:p w:rsidR="008D5D5F" w:rsidRDefault="008D5D5F" w:rsidP="00032CBE">
      <w:pPr>
        <w:pStyle w:val="NoSpacing"/>
        <w:ind w:left="720"/>
        <w:jc w:val="both"/>
        <w:rPr>
          <w:rFonts w:ascii="Times New Roman" w:hAnsi="Times New Roman" w:cs="Times New Roman"/>
          <w:sz w:val="24"/>
          <w:szCs w:val="24"/>
        </w:rPr>
      </w:pPr>
      <w:r>
        <w:rPr>
          <w:rFonts w:ascii="Times New Roman" w:hAnsi="Times New Roman" w:cs="Times New Roman"/>
          <w:sz w:val="24"/>
          <w:szCs w:val="24"/>
        </w:rPr>
        <w:t>Quite evidently, therefore, the 3</w:t>
      </w:r>
      <w:r w:rsidRPr="008D5D5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primary concern was to expedite the finalization of cases of compulsory acquisition which had clogged the Administrative Court’s roll.  The 3</w:t>
      </w:r>
      <w:r w:rsidRPr="008D5D5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considered the objections as “delaying tactics.”</w:t>
      </w:r>
    </w:p>
    <w:p w:rsidR="008D5D5F" w:rsidRDefault="008D5D5F" w:rsidP="00032CBE">
      <w:pPr>
        <w:pStyle w:val="NoSpacing"/>
        <w:jc w:val="both"/>
        <w:rPr>
          <w:rFonts w:ascii="Times New Roman" w:hAnsi="Times New Roman" w:cs="Times New Roman"/>
          <w:sz w:val="24"/>
          <w:szCs w:val="24"/>
        </w:rPr>
      </w:pPr>
    </w:p>
    <w:p w:rsidR="008D5D5F" w:rsidRDefault="008D5D5F" w:rsidP="00032C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Commenting on the nature of section 16B of the Constitution, th</w:t>
      </w:r>
      <w:r w:rsidR="006A224B">
        <w:rPr>
          <w:rFonts w:ascii="Times New Roman" w:hAnsi="Times New Roman" w:cs="Times New Roman"/>
          <w:sz w:val="24"/>
          <w:szCs w:val="24"/>
        </w:rPr>
        <w:t>e learned Judge of Appeal added</w:t>
      </w:r>
      <w:r>
        <w:rPr>
          <w:rFonts w:ascii="Times New Roman" w:hAnsi="Times New Roman" w:cs="Times New Roman"/>
          <w:sz w:val="24"/>
          <w:szCs w:val="24"/>
        </w:rPr>
        <w:t>;</w:t>
      </w:r>
    </w:p>
    <w:p w:rsidR="008D5D5F" w:rsidRDefault="008D5D5F" w:rsidP="00032CBE">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“Section 16B of the Constitution is a </w:t>
      </w:r>
      <w:r w:rsidR="0058686F">
        <w:rPr>
          <w:rFonts w:ascii="Times New Roman" w:hAnsi="Times New Roman" w:cs="Times New Roman"/>
          <w:sz w:val="24"/>
          <w:szCs w:val="24"/>
          <w:u w:val="single"/>
        </w:rPr>
        <w:t>complete and self-contained C</w:t>
      </w:r>
      <w:r w:rsidRPr="008D5D5F">
        <w:rPr>
          <w:rFonts w:ascii="Times New Roman" w:hAnsi="Times New Roman" w:cs="Times New Roman"/>
          <w:sz w:val="24"/>
          <w:szCs w:val="24"/>
          <w:u w:val="single"/>
        </w:rPr>
        <w:t>ode</w:t>
      </w:r>
      <w:r>
        <w:rPr>
          <w:rFonts w:ascii="Times New Roman" w:hAnsi="Times New Roman" w:cs="Times New Roman"/>
          <w:sz w:val="24"/>
          <w:szCs w:val="24"/>
        </w:rPr>
        <w:t xml:space="preserve"> on the acquisition of privately owned agricultural land by the State for public purpos</w:t>
      </w:r>
      <w:r w:rsidR="00C57778">
        <w:rPr>
          <w:rFonts w:ascii="Times New Roman" w:hAnsi="Times New Roman" w:cs="Times New Roman"/>
          <w:sz w:val="24"/>
          <w:szCs w:val="24"/>
        </w:rPr>
        <w:t xml:space="preserve">es.  Its provisions relate exclusively to the acquisition of agricultural land.  By the use of the </w:t>
      </w:r>
      <w:r w:rsidR="00C57778" w:rsidRPr="00C57778">
        <w:rPr>
          <w:rFonts w:ascii="Times New Roman" w:hAnsi="Times New Roman" w:cs="Times New Roman"/>
          <w:i/>
          <w:sz w:val="24"/>
          <w:szCs w:val="24"/>
        </w:rPr>
        <w:t>non obstante</w:t>
      </w:r>
      <w:r w:rsidR="00C57778">
        <w:rPr>
          <w:rFonts w:ascii="Times New Roman" w:hAnsi="Times New Roman" w:cs="Times New Roman"/>
          <w:i/>
          <w:sz w:val="24"/>
          <w:szCs w:val="24"/>
        </w:rPr>
        <w:t xml:space="preserve"> </w:t>
      </w:r>
      <w:r w:rsidR="00C57778">
        <w:rPr>
          <w:rFonts w:ascii="Times New Roman" w:hAnsi="Times New Roman" w:cs="Times New Roman"/>
          <w:sz w:val="24"/>
          <w:szCs w:val="24"/>
        </w:rPr>
        <w:t>clause, notwithstanding anything contained in this Chapter at the beginning of subsection (2), the legislature gave the provisions of section 16B overriding effect in respect of the regulation of matters relating to the acquisition of all agricultural land identified by</w:t>
      </w:r>
      <w:r w:rsidR="00B14B66">
        <w:rPr>
          <w:rFonts w:ascii="Times New Roman" w:hAnsi="Times New Roman" w:cs="Times New Roman"/>
          <w:sz w:val="24"/>
          <w:szCs w:val="24"/>
        </w:rPr>
        <w:t xml:space="preserve"> the acquiring authority in terms of section 16B (2) (a).”</w:t>
      </w:r>
      <w:r w:rsidR="0041008E">
        <w:rPr>
          <w:rFonts w:ascii="Times New Roman" w:hAnsi="Times New Roman" w:cs="Times New Roman"/>
          <w:sz w:val="24"/>
          <w:szCs w:val="24"/>
        </w:rPr>
        <w:t xml:space="preserve"> </w:t>
      </w:r>
      <w:r w:rsidR="00B14B66">
        <w:rPr>
          <w:rFonts w:ascii="Times New Roman" w:hAnsi="Times New Roman" w:cs="Times New Roman"/>
          <w:sz w:val="24"/>
          <w:szCs w:val="24"/>
        </w:rPr>
        <w:t>(my emphasis)</w:t>
      </w:r>
    </w:p>
    <w:p w:rsidR="00B14B66" w:rsidRDefault="00B14B66" w:rsidP="00032CBE">
      <w:pPr>
        <w:pStyle w:val="NoSpacing"/>
        <w:ind w:left="720"/>
        <w:jc w:val="both"/>
        <w:rPr>
          <w:rFonts w:ascii="Times New Roman" w:hAnsi="Times New Roman" w:cs="Times New Roman"/>
          <w:sz w:val="24"/>
          <w:szCs w:val="24"/>
        </w:rPr>
      </w:pPr>
    </w:p>
    <w:p w:rsidR="00B14B66" w:rsidRDefault="00B14B66"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acknowledging the Stat</w:t>
      </w:r>
      <w:r w:rsidR="006A224B">
        <w:rPr>
          <w:rFonts w:ascii="Times New Roman" w:hAnsi="Times New Roman" w:cs="Times New Roman"/>
          <w:sz w:val="24"/>
          <w:szCs w:val="24"/>
        </w:rPr>
        <w:t>e’s inherent right to compulsorily</w:t>
      </w:r>
      <w:r>
        <w:rPr>
          <w:rFonts w:ascii="Times New Roman" w:hAnsi="Times New Roman" w:cs="Times New Roman"/>
          <w:sz w:val="24"/>
          <w:szCs w:val="24"/>
        </w:rPr>
        <w:t xml:space="preserve"> acquire private property within its territory for public purposes with an obligation to pay fair compensation for the property acquired, he went on to lay out the two separate but related proceedings that underlie the provisions of section 16B.  He said;</w:t>
      </w:r>
    </w:p>
    <w:p w:rsidR="00B14B66" w:rsidRDefault="00B14B66" w:rsidP="00032CBE">
      <w:pPr>
        <w:pStyle w:val="NoSpacing"/>
        <w:ind w:left="720"/>
        <w:jc w:val="both"/>
        <w:rPr>
          <w:rFonts w:ascii="Times New Roman" w:hAnsi="Times New Roman" w:cs="Times New Roman"/>
          <w:sz w:val="24"/>
          <w:szCs w:val="24"/>
        </w:rPr>
      </w:pPr>
    </w:p>
    <w:p w:rsidR="00B14B66" w:rsidRDefault="00B14B66" w:rsidP="00032CBE">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“The first procedure </w:t>
      </w:r>
      <w:r w:rsidR="0041008E">
        <w:rPr>
          <w:rFonts w:ascii="Times New Roman" w:hAnsi="Times New Roman" w:cs="Times New Roman"/>
          <w:sz w:val="24"/>
          <w:szCs w:val="24"/>
        </w:rPr>
        <w:t>under section 16B (2) (a) relates to th</w:t>
      </w:r>
      <w:r w:rsidR="006A224B">
        <w:rPr>
          <w:rFonts w:ascii="Times New Roman" w:hAnsi="Times New Roman" w:cs="Times New Roman"/>
          <w:sz w:val="24"/>
          <w:szCs w:val="24"/>
        </w:rPr>
        <w:t xml:space="preserve">e actual acquisition of the land </w:t>
      </w:r>
      <w:r w:rsidR="0041008E">
        <w:rPr>
          <w:rFonts w:ascii="Times New Roman" w:hAnsi="Times New Roman" w:cs="Times New Roman"/>
          <w:sz w:val="24"/>
          <w:szCs w:val="24"/>
        </w:rPr>
        <w:t xml:space="preserve">whilst the second procedure under section 16B (2) (b) relates to the right to payment of fair compensation.  Under the first procedure, the </w:t>
      </w:r>
      <w:r w:rsidR="0041008E" w:rsidRPr="0041008E">
        <w:rPr>
          <w:rFonts w:ascii="Times New Roman" w:hAnsi="Times New Roman" w:cs="Times New Roman"/>
          <w:sz w:val="24"/>
          <w:szCs w:val="24"/>
          <w:u w:val="single"/>
        </w:rPr>
        <w:t>acquisition is made to depend on the existence of</w:t>
      </w:r>
      <w:r w:rsidR="0058686F">
        <w:rPr>
          <w:rFonts w:ascii="Times New Roman" w:hAnsi="Times New Roman" w:cs="Times New Roman"/>
          <w:sz w:val="24"/>
          <w:szCs w:val="24"/>
          <w:u w:val="single"/>
        </w:rPr>
        <w:t xml:space="preserve"> a s</w:t>
      </w:r>
      <w:r w:rsidR="0041008E" w:rsidRPr="0041008E">
        <w:rPr>
          <w:rFonts w:ascii="Times New Roman" w:hAnsi="Times New Roman" w:cs="Times New Roman"/>
          <w:sz w:val="24"/>
          <w:szCs w:val="24"/>
          <w:u w:val="single"/>
        </w:rPr>
        <w:t>tate of facts established by purely administrative acts of the acquiring authority.</w:t>
      </w:r>
      <w:r w:rsidR="0041008E">
        <w:rPr>
          <w:rFonts w:ascii="Times New Roman" w:hAnsi="Times New Roman" w:cs="Times New Roman"/>
          <w:sz w:val="24"/>
          <w:szCs w:val="24"/>
        </w:rPr>
        <w:t xml:space="preserve">  These facts are that the Minister responsible for Lands and any other Minister whom the President may appoint as an acquiring authority </w:t>
      </w:r>
      <w:r w:rsidR="0041008E" w:rsidRPr="0041008E">
        <w:rPr>
          <w:rFonts w:ascii="Times New Roman" w:hAnsi="Times New Roman" w:cs="Times New Roman"/>
          <w:sz w:val="24"/>
          <w:szCs w:val="24"/>
          <w:u w:val="single"/>
        </w:rPr>
        <w:t>publishes</w:t>
      </w:r>
      <w:r w:rsidR="0041008E">
        <w:rPr>
          <w:rFonts w:ascii="Times New Roman" w:hAnsi="Times New Roman" w:cs="Times New Roman"/>
          <w:sz w:val="24"/>
          <w:szCs w:val="24"/>
        </w:rPr>
        <w:t xml:space="preserve"> a notice in the Gazette identifying the agricultural land to be acquired and stating therein the purpose for which the land is required.” (my emphasis) </w:t>
      </w:r>
    </w:p>
    <w:p w:rsidR="0041008E" w:rsidRDefault="0041008E" w:rsidP="00032CBE">
      <w:pPr>
        <w:pStyle w:val="NoSpacing"/>
        <w:ind w:left="720"/>
        <w:jc w:val="both"/>
        <w:rPr>
          <w:rFonts w:ascii="Times New Roman" w:hAnsi="Times New Roman" w:cs="Times New Roman"/>
          <w:sz w:val="24"/>
          <w:szCs w:val="24"/>
        </w:rPr>
      </w:pPr>
    </w:p>
    <w:p w:rsidR="0041008E" w:rsidRDefault="0041008E"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in terms of the new procedure, a number of restrictions and conditions imposed in the previous process have been removed.  Notably,</w:t>
      </w:r>
      <w:r w:rsidR="007C5F1A">
        <w:rPr>
          <w:rFonts w:ascii="Times New Roman" w:hAnsi="Times New Roman" w:cs="Times New Roman"/>
          <w:sz w:val="24"/>
          <w:szCs w:val="24"/>
        </w:rPr>
        <w:t xml:space="preserve"> the acquiring authority is no longer under a duty to apply to a court of law for an order confirming the acquisition of </w:t>
      </w:r>
      <w:r w:rsidR="007C5F1A">
        <w:rPr>
          <w:rFonts w:ascii="Times New Roman" w:hAnsi="Times New Roman" w:cs="Times New Roman"/>
          <w:sz w:val="24"/>
          <w:szCs w:val="24"/>
        </w:rPr>
        <w:lastRenderedPageBreak/>
        <w:t>agricultural land in terms of section 16B (2) (a) as lawful acquisition, section 16B (3) provides that subsections 18 (1) and (9) of</w:t>
      </w:r>
      <w:r w:rsidR="006A224B">
        <w:rPr>
          <w:rFonts w:ascii="Times New Roman" w:hAnsi="Times New Roman" w:cs="Times New Roman"/>
          <w:sz w:val="24"/>
          <w:szCs w:val="24"/>
        </w:rPr>
        <w:t xml:space="preserve"> the Constitution which provide</w:t>
      </w:r>
      <w:r w:rsidR="007C5F1A">
        <w:rPr>
          <w:rFonts w:ascii="Times New Roman" w:hAnsi="Times New Roman" w:cs="Times New Roman"/>
          <w:sz w:val="24"/>
          <w:szCs w:val="24"/>
        </w:rPr>
        <w:t xml:space="preserve"> the right to protection of law and appropriate remedies against unlawful interference with or infringements of fundamental rights, shall not apply to the acquisition.  Accordingly, the right to apply to a court to challenge such lawful acquisi</w:t>
      </w:r>
      <w:r w:rsidR="0058686F">
        <w:rPr>
          <w:rFonts w:ascii="Times New Roman" w:hAnsi="Times New Roman" w:cs="Times New Roman"/>
          <w:sz w:val="24"/>
          <w:szCs w:val="24"/>
        </w:rPr>
        <w:t>tion has been taken away.  Equal</w:t>
      </w:r>
      <w:r w:rsidR="007C5F1A">
        <w:rPr>
          <w:rFonts w:ascii="Times New Roman" w:hAnsi="Times New Roman" w:cs="Times New Roman"/>
          <w:sz w:val="24"/>
          <w:szCs w:val="24"/>
        </w:rPr>
        <w:t>ly so the court’s jurisdiction to entertain such a chall</w:t>
      </w:r>
      <w:r w:rsidR="0058686F">
        <w:rPr>
          <w:rFonts w:ascii="Times New Roman" w:hAnsi="Times New Roman" w:cs="Times New Roman"/>
          <w:sz w:val="24"/>
          <w:szCs w:val="24"/>
        </w:rPr>
        <w:t>enge has been ousted see section 16B</w:t>
      </w:r>
      <w:r w:rsidR="007C5F1A">
        <w:rPr>
          <w:rFonts w:ascii="Times New Roman" w:hAnsi="Times New Roman" w:cs="Times New Roman"/>
          <w:sz w:val="24"/>
          <w:szCs w:val="24"/>
        </w:rPr>
        <w:t xml:space="preserve"> (3) (a) of Amendment No. 17.</w:t>
      </w:r>
    </w:p>
    <w:p w:rsidR="007C5F1A" w:rsidRDefault="007C5F1A" w:rsidP="00032CBE">
      <w:pPr>
        <w:pStyle w:val="NoSpacing"/>
        <w:spacing w:line="360" w:lineRule="auto"/>
        <w:ind w:firstLine="720"/>
        <w:jc w:val="both"/>
        <w:rPr>
          <w:rFonts w:ascii="Times New Roman" w:hAnsi="Times New Roman" w:cs="Times New Roman"/>
          <w:sz w:val="24"/>
          <w:szCs w:val="24"/>
        </w:rPr>
      </w:pPr>
    </w:p>
    <w:p w:rsidR="0081685C" w:rsidRDefault="007C5F1A"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court in the Campbell case emphasized that section 16B (3) of the Constitution has not taken away for the future, the right of access to the remedy of judicial review in a case where the</w:t>
      </w:r>
      <w:r w:rsidR="00550084">
        <w:rPr>
          <w:rFonts w:ascii="Times New Roman" w:hAnsi="Times New Roman" w:cs="Times New Roman"/>
          <w:sz w:val="24"/>
          <w:szCs w:val="24"/>
        </w:rPr>
        <w:t xml:space="preserve"> “expropriation is on the face of the record, not in terms of section 16(B)</w:t>
      </w:r>
      <w:r w:rsidR="006A224B">
        <w:rPr>
          <w:rFonts w:ascii="Times New Roman" w:hAnsi="Times New Roman" w:cs="Times New Roman"/>
          <w:sz w:val="24"/>
          <w:szCs w:val="24"/>
        </w:rPr>
        <w:t xml:space="preserve"> (2)</w:t>
      </w:r>
      <w:r w:rsidR="00550084">
        <w:rPr>
          <w:rFonts w:ascii="Times New Roman" w:hAnsi="Times New Roman" w:cs="Times New Roman"/>
          <w:sz w:val="24"/>
          <w:szCs w:val="24"/>
        </w:rPr>
        <w:t xml:space="preserve"> (a).  This is because the principle behind section 16B (3) and section 16B (2) (a) is that the acquisition must be on the authority of law.  </w:t>
      </w:r>
      <w:r w:rsidR="00550084" w:rsidRPr="0081685C">
        <w:rPr>
          <w:rFonts w:ascii="Times New Roman" w:hAnsi="Times New Roman" w:cs="Times New Roman"/>
          <w:sz w:val="24"/>
          <w:szCs w:val="24"/>
          <w:u w:val="single"/>
        </w:rPr>
        <w:t xml:space="preserve">The question whether an expropriation is in terms of section 16B (2) (a) of the Constitution and therefore </w:t>
      </w:r>
      <w:r w:rsidR="006A224B">
        <w:rPr>
          <w:rFonts w:ascii="Times New Roman" w:hAnsi="Times New Roman" w:cs="Times New Roman"/>
          <w:sz w:val="24"/>
          <w:szCs w:val="24"/>
          <w:u w:val="single"/>
        </w:rPr>
        <w:t>“</w:t>
      </w:r>
      <w:r w:rsidR="00550084" w:rsidRPr="0081685C">
        <w:rPr>
          <w:rFonts w:ascii="Times New Roman" w:hAnsi="Times New Roman" w:cs="Times New Roman"/>
          <w:sz w:val="24"/>
          <w:szCs w:val="24"/>
          <w:u w:val="single"/>
        </w:rPr>
        <w:t>an acquisition within the meaning of that law is a jurisdictional question to be determined by the exercise of ju</w:t>
      </w:r>
      <w:r w:rsidR="00550084">
        <w:rPr>
          <w:rFonts w:ascii="Times New Roman" w:hAnsi="Times New Roman" w:cs="Times New Roman"/>
          <w:sz w:val="24"/>
          <w:szCs w:val="24"/>
        </w:rPr>
        <w:t xml:space="preserve">dicial </w:t>
      </w:r>
      <w:r w:rsidR="00550084" w:rsidRPr="0081685C">
        <w:rPr>
          <w:rFonts w:ascii="Times New Roman" w:hAnsi="Times New Roman" w:cs="Times New Roman"/>
          <w:sz w:val="24"/>
          <w:szCs w:val="24"/>
          <w:u w:val="single"/>
        </w:rPr>
        <w:t>power</w:t>
      </w:r>
      <w:r w:rsidR="00550084">
        <w:rPr>
          <w:rFonts w:ascii="Times New Roman" w:hAnsi="Times New Roman" w:cs="Times New Roman"/>
          <w:sz w:val="24"/>
          <w:szCs w:val="24"/>
        </w:rPr>
        <w:t xml:space="preserve">.” </w:t>
      </w:r>
      <w:r w:rsidR="006A224B">
        <w:rPr>
          <w:rFonts w:ascii="Times New Roman" w:hAnsi="Times New Roman" w:cs="Times New Roman"/>
          <w:sz w:val="24"/>
          <w:szCs w:val="24"/>
        </w:rPr>
        <w:t>(my emphasis)</w:t>
      </w:r>
      <w:r w:rsidR="0081685C">
        <w:rPr>
          <w:rFonts w:ascii="Times New Roman" w:hAnsi="Times New Roman" w:cs="Times New Roman"/>
          <w:sz w:val="24"/>
          <w:szCs w:val="24"/>
        </w:rPr>
        <w:tab/>
      </w:r>
    </w:p>
    <w:p w:rsidR="003A4DB3" w:rsidRDefault="00550084"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held that;</w:t>
      </w:r>
    </w:p>
    <w:p w:rsidR="007C5F1A" w:rsidRDefault="00550084" w:rsidP="00032CBE">
      <w:pPr>
        <w:pStyle w:val="NoSpacing"/>
        <w:ind w:left="720" w:firstLine="45"/>
        <w:jc w:val="both"/>
        <w:rPr>
          <w:rFonts w:ascii="Times New Roman" w:hAnsi="Times New Roman" w:cs="Times New Roman"/>
          <w:sz w:val="24"/>
          <w:szCs w:val="24"/>
        </w:rPr>
      </w:pPr>
      <w:r>
        <w:rPr>
          <w:rFonts w:ascii="Times New Roman" w:hAnsi="Times New Roman" w:cs="Times New Roman"/>
          <w:sz w:val="24"/>
          <w:szCs w:val="24"/>
        </w:rPr>
        <w:t xml:space="preserve">“the duty of a court of law is to uphold the </w:t>
      </w:r>
      <w:r w:rsidR="003A4DB3">
        <w:rPr>
          <w:rFonts w:ascii="Times New Roman" w:hAnsi="Times New Roman" w:cs="Times New Roman"/>
          <w:sz w:val="24"/>
          <w:szCs w:val="24"/>
        </w:rPr>
        <w:t xml:space="preserve"> </w:t>
      </w:r>
      <w:r>
        <w:rPr>
          <w:rFonts w:ascii="Times New Roman" w:hAnsi="Times New Roman" w:cs="Times New Roman"/>
          <w:sz w:val="24"/>
          <w:szCs w:val="24"/>
        </w:rPr>
        <w:t xml:space="preserve">Constitution and the law of the land.  </w:t>
      </w:r>
      <w:r w:rsidRPr="0081685C">
        <w:rPr>
          <w:rFonts w:ascii="Times New Roman" w:hAnsi="Times New Roman" w:cs="Times New Roman"/>
          <w:sz w:val="24"/>
          <w:szCs w:val="24"/>
          <w:u w:val="single"/>
        </w:rPr>
        <w:t>If the purported acquisition is on the face of the record, not in accordance with the terms of section 16B (2) (a) of the Constitution, a court is under a duty to uphold the Constitution and declare it null and void</w:t>
      </w:r>
      <w:r>
        <w:rPr>
          <w:rFonts w:ascii="Times New Roman" w:hAnsi="Times New Roman" w:cs="Times New Roman"/>
          <w:sz w:val="24"/>
          <w:szCs w:val="24"/>
        </w:rPr>
        <w:t xml:space="preserve">.  By no device can the legislature withdraw from the determination by a court of justice </w:t>
      </w:r>
      <w:r w:rsidRPr="0081685C">
        <w:rPr>
          <w:rFonts w:ascii="Times New Roman" w:hAnsi="Times New Roman" w:cs="Times New Roman"/>
          <w:sz w:val="24"/>
          <w:szCs w:val="24"/>
          <w:u w:val="single"/>
        </w:rPr>
        <w:t>the</w:t>
      </w:r>
      <w:r>
        <w:rPr>
          <w:rFonts w:ascii="Times New Roman" w:hAnsi="Times New Roman" w:cs="Times New Roman"/>
          <w:sz w:val="24"/>
          <w:szCs w:val="24"/>
        </w:rPr>
        <w:t xml:space="preserve"> </w:t>
      </w:r>
      <w:r w:rsidRPr="0081685C">
        <w:rPr>
          <w:rFonts w:ascii="Times New Roman" w:hAnsi="Times New Roman" w:cs="Times New Roman"/>
          <w:sz w:val="24"/>
          <w:szCs w:val="24"/>
          <w:u w:val="single"/>
        </w:rPr>
        <w:t>question w</w:t>
      </w:r>
      <w:r w:rsidR="003A4DB3">
        <w:rPr>
          <w:rFonts w:ascii="Times New Roman" w:hAnsi="Times New Roman" w:cs="Times New Roman"/>
          <w:sz w:val="24"/>
          <w:szCs w:val="24"/>
          <w:u w:val="single"/>
        </w:rPr>
        <w:t>hether the s</w:t>
      </w:r>
      <w:r w:rsidRPr="0081685C">
        <w:rPr>
          <w:rFonts w:ascii="Times New Roman" w:hAnsi="Times New Roman" w:cs="Times New Roman"/>
          <w:sz w:val="24"/>
          <w:szCs w:val="24"/>
          <w:u w:val="single"/>
        </w:rPr>
        <w:t xml:space="preserve">tate of facts on the existence of which it provided that the acquisition of agricultural land must depend </w:t>
      </w:r>
      <w:r w:rsidR="0081685C" w:rsidRPr="0081685C">
        <w:rPr>
          <w:rFonts w:ascii="Times New Roman" w:hAnsi="Times New Roman" w:cs="Times New Roman"/>
          <w:sz w:val="24"/>
          <w:szCs w:val="24"/>
          <w:u w:val="single"/>
        </w:rPr>
        <w:t>existed in a particular case</w:t>
      </w:r>
      <w:r w:rsidR="0081685C">
        <w:rPr>
          <w:rFonts w:ascii="Times New Roman" w:hAnsi="Times New Roman" w:cs="Times New Roman"/>
          <w:sz w:val="24"/>
          <w:szCs w:val="24"/>
        </w:rPr>
        <w:t xml:space="preserve"> as required by the provisions of section 16B (2) (a) of the Constitution.” (my emphasis).</w:t>
      </w:r>
    </w:p>
    <w:p w:rsidR="0081685C" w:rsidRDefault="0081685C" w:rsidP="00032CBE">
      <w:pPr>
        <w:pStyle w:val="NoSpacing"/>
        <w:ind w:left="720"/>
        <w:jc w:val="both"/>
        <w:rPr>
          <w:rFonts w:ascii="Times New Roman" w:hAnsi="Times New Roman" w:cs="Times New Roman"/>
          <w:sz w:val="24"/>
          <w:szCs w:val="24"/>
        </w:rPr>
      </w:pPr>
    </w:p>
    <w:p w:rsidR="0081685C" w:rsidRDefault="0081685C"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resolve the first issue </w:t>
      </w:r>
      <w:r w:rsidRPr="0081685C">
        <w:rPr>
          <w:rFonts w:ascii="Times New Roman" w:hAnsi="Times New Roman" w:cs="Times New Roman"/>
          <w:i/>
          <w:sz w:val="24"/>
          <w:szCs w:val="24"/>
        </w:rPr>
        <w:t>in casu</w:t>
      </w:r>
      <w:r>
        <w:rPr>
          <w:rFonts w:ascii="Times New Roman" w:hAnsi="Times New Roman" w:cs="Times New Roman"/>
          <w:i/>
          <w:sz w:val="24"/>
          <w:szCs w:val="24"/>
        </w:rPr>
        <w:t xml:space="preserve">, </w:t>
      </w:r>
      <w:r>
        <w:rPr>
          <w:rFonts w:ascii="Times New Roman" w:hAnsi="Times New Roman" w:cs="Times New Roman"/>
          <w:sz w:val="24"/>
          <w:szCs w:val="24"/>
        </w:rPr>
        <w:t xml:space="preserve">it is necessary to answer the question “Do the specific facts </w:t>
      </w:r>
      <w:r w:rsidRPr="009060D5">
        <w:rPr>
          <w:rFonts w:ascii="Times New Roman" w:hAnsi="Times New Roman" w:cs="Times New Roman"/>
          <w:i/>
          <w:sz w:val="24"/>
          <w:szCs w:val="24"/>
        </w:rPr>
        <w:t>in casu</w:t>
      </w:r>
      <w:r>
        <w:rPr>
          <w:rFonts w:ascii="Times New Roman" w:hAnsi="Times New Roman" w:cs="Times New Roman"/>
          <w:sz w:val="24"/>
          <w:szCs w:val="24"/>
        </w:rPr>
        <w:t xml:space="preserve"> amount to those prescribed under section 16B (2) (a)?  Put differently, do the specific facts </w:t>
      </w:r>
      <w:r w:rsidRPr="009060D5">
        <w:rPr>
          <w:rFonts w:ascii="Times New Roman" w:hAnsi="Times New Roman" w:cs="Times New Roman"/>
          <w:i/>
          <w:sz w:val="24"/>
          <w:szCs w:val="24"/>
        </w:rPr>
        <w:t>in casu</w:t>
      </w:r>
      <w:r>
        <w:rPr>
          <w:rFonts w:ascii="Times New Roman" w:hAnsi="Times New Roman" w:cs="Times New Roman"/>
          <w:sz w:val="24"/>
          <w:szCs w:val="24"/>
        </w:rPr>
        <w:t xml:space="preserve"> allow or permit the lawful invocation of the provisions of section 16B (2) (a) of the Constitution?  While in the Campbell case </w:t>
      </w:r>
      <w:r w:rsidRPr="0081685C">
        <w:rPr>
          <w:rFonts w:ascii="Times New Roman" w:hAnsi="Times New Roman" w:cs="Times New Roman"/>
          <w:i/>
          <w:sz w:val="24"/>
          <w:szCs w:val="24"/>
        </w:rPr>
        <w:t>supra</w:t>
      </w:r>
      <w:r>
        <w:rPr>
          <w:rFonts w:ascii="Times New Roman" w:hAnsi="Times New Roman" w:cs="Times New Roman"/>
          <w:i/>
          <w:sz w:val="24"/>
          <w:szCs w:val="24"/>
        </w:rPr>
        <w:t xml:space="preserve"> </w:t>
      </w:r>
      <w:r>
        <w:rPr>
          <w:rFonts w:ascii="Times New Roman" w:hAnsi="Times New Roman" w:cs="Times New Roman"/>
          <w:sz w:val="24"/>
          <w:szCs w:val="24"/>
        </w:rPr>
        <w:t>it was cr</w:t>
      </w:r>
      <w:r w:rsidR="003A4DB3">
        <w:rPr>
          <w:rFonts w:ascii="Times New Roman" w:hAnsi="Times New Roman" w:cs="Times New Roman"/>
          <w:sz w:val="24"/>
          <w:szCs w:val="24"/>
        </w:rPr>
        <w:t>ystal clear that the s</w:t>
      </w:r>
      <w:r w:rsidR="006A224B">
        <w:rPr>
          <w:rFonts w:ascii="Times New Roman" w:hAnsi="Times New Roman" w:cs="Times New Roman"/>
          <w:sz w:val="24"/>
          <w:szCs w:val="24"/>
        </w:rPr>
        <w:t>tate of facts required</w:t>
      </w:r>
      <w:r>
        <w:rPr>
          <w:rFonts w:ascii="Times New Roman" w:hAnsi="Times New Roman" w:cs="Times New Roman"/>
          <w:sz w:val="24"/>
          <w:szCs w:val="24"/>
        </w:rPr>
        <w:t xml:space="preserve"> for a lawful acquisition existed, the same cannot be said i</w:t>
      </w:r>
      <w:r w:rsidR="006A224B">
        <w:rPr>
          <w:rFonts w:ascii="Times New Roman" w:hAnsi="Times New Roman" w:cs="Times New Roman"/>
          <w:sz w:val="24"/>
          <w:szCs w:val="24"/>
        </w:rPr>
        <w:t xml:space="preserve">n the present case.  The juristic </w:t>
      </w:r>
      <w:r>
        <w:rPr>
          <w:rFonts w:ascii="Times New Roman" w:hAnsi="Times New Roman" w:cs="Times New Roman"/>
          <w:sz w:val="24"/>
          <w:szCs w:val="24"/>
        </w:rPr>
        <w:t>facts on which a lawful acquisition depends are (1) that the</w:t>
      </w:r>
      <w:r w:rsidR="006A224B">
        <w:rPr>
          <w:rFonts w:ascii="Times New Roman" w:hAnsi="Times New Roman" w:cs="Times New Roman"/>
          <w:sz w:val="24"/>
          <w:szCs w:val="24"/>
        </w:rPr>
        <w:t xml:space="preserve"> land</w:t>
      </w:r>
      <w:r>
        <w:rPr>
          <w:rFonts w:ascii="Times New Roman" w:hAnsi="Times New Roman" w:cs="Times New Roman"/>
          <w:sz w:val="24"/>
          <w:szCs w:val="24"/>
        </w:rPr>
        <w:t xml:space="preserve"> is identified in the notice published in the gazette.  (2) The Minister must state therein, the purpose for which </w:t>
      </w:r>
      <w:r w:rsidR="006A224B">
        <w:rPr>
          <w:rFonts w:ascii="Times New Roman" w:hAnsi="Times New Roman" w:cs="Times New Roman"/>
          <w:sz w:val="24"/>
          <w:szCs w:val="24"/>
        </w:rPr>
        <w:t>the land</w:t>
      </w:r>
      <w:r w:rsidR="009060D5">
        <w:rPr>
          <w:rFonts w:ascii="Times New Roman" w:hAnsi="Times New Roman" w:cs="Times New Roman"/>
          <w:sz w:val="24"/>
          <w:szCs w:val="24"/>
        </w:rPr>
        <w:t xml:space="preserve"> is required.  Clearly, these conditions are deliberately intended to be “administrative acts of the acquiring authority.” This is why the court in the Campbell case stated that “Once the state of facts required to be in existence by </w:t>
      </w:r>
      <w:r w:rsidR="009060D5">
        <w:rPr>
          <w:rFonts w:ascii="Times New Roman" w:hAnsi="Times New Roman" w:cs="Times New Roman"/>
          <w:sz w:val="24"/>
          <w:szCs w:val="24"/>
        </w:rPr>
        <w:lastRenderedPageBreak/>
        <w:t>section 16B (2) (a) of the Constitution does exist, the owner of the agricultural land identified in the notice published in the Gazette has no right no</w:t>
      </w:r>
      <w:r w:rsidR="006A224B">
        <w:rPr>
          <w:rFonts w:ascii="Times New Roman" w:hAnsi="Times New Roman" w:cs="Times New Roman"/>
          <w:sz w:val="24"/>
          <w:szCs w:val="24"/>
        </w:rPr>
        <w:t>t to have the land</w:t>
      </w:r>
      <w:r w:rsidR="009060D5">
        <w:rPr>
          <w:rFonts w:ascii="Times New Roman" w:hAnsi="Times New Roman" w:cs="Times New Roman"/>
          <w:sz w:val="24"/>
          <w:szCs w:val="24"/>
        </w:rPr>
        <w:t xml:space="preserve"> acquired.  </w:t>
      </w:r>
      <w:r w:rsidR="009060D5" w:rsidRPr="009060D5">
        <w:rPr>
          <w:rFonts w:ascii="Times New Roman" w:hAnsi="Times New Roman" w:cs="Times New Roman"/>
          <w:sz w:val="24"/>
          <w:szCs w:val="24"/>
          <w:u w:val="single"/>
        </w:rPr>
        <w:t xml:space="preserve">The conduct </w:t>
      </w:r>
      <w:r w:rsidR="009060D5">
        <w:rPr>
          <w:rFonts w:ascii="Times New Roman" w:hAnsi="Times New Roman" w:cs="Times New Roman"/>
          <w:sz w:val="24"/>
          <w:szCs w:val="24"/>
        </w:rPr>
        <w:t xml:space="preserve">and </w:t>
      </w:r>
      <w:r w:rsidR="009060D5" w:rsidRPr="009060D5">
        <w:rPr>
          <w:rFonts w:ascii="Times New Roman" w:hAnsi="Times New Roman" w:cs="Times New Roman"/>
          <w:sz w:val="24"/>
          <w:szCs w:val="24"/>
          <w:u w:val="single"/>
        </w:rPr>
        <w:t xml:space="preserve">circumstances of the owner of the agricultural land </w:t>
      </w:r>
      <w:r w:rsidR="009060D5">
        <w:rPr>
          <w:rFonts w:ascii="Times New Roman" w:hAnsi="Times New Roman" w:cs="Times New Roman"/>
          <w:sz w:val="24"/>
          <w:szCs w:val="24"/>
        </w:rPr>
        <w:t xml:space="preserve">identified for compulsory acquisition would be </w:t>
      </w:r>
      <w:r w:rsidR="009060D5" w:rsidRPr="009060D5">
        <w:rPr>
          <w:rFonts w:ascii="Times New Roman" w:hAnsi="Times New Roman" w:cs="Times New Roman"/>
          <w:sz w:val="24"/>
          <w:szCs w:val="24"/>
          <w:u w:val="single"/>
        </w:rPr>
        <w:t>irrelevant to the question whether or not the ex</w:t>
      </w:r>
      <w:r w:rsidR="009060D5">
        <w:rPr>
          <w:rFonts w:ascii="Times New Roman" w:hAnsi="Times New Roman" w:cs="Times New Roman"/>
          <w:sz w:val="24"/>
          <w:szCs w:val="24"/>
        </w:rPr>
        <w:t>propriation of his or her property in the land in question is require</w:t>
      </w:r>
      <w:r w:rsidR="003A4DB3">
        <w:rPr>
          <w:rFonts w:ascii="Times New Roman" w:hAnsi="Times New Roman" w:cs="Times New Roman"/>
          <w:sz w:val="24"/>
          <w:szCs w:val="24"/>
        </w:rPr>
        <w:t>d for any of the public purposes</w:t>
      </w:r>
      <w:r w:rsidR="009060D5">
        <w:rPr>
          <w:rFonts w:ascii="Times New Roman" w:hAnsi="Times New Roman" w:cs="Times New Roman"/>
          <w:sz w:val="24"/>
          <w:szCs w:val="24"/>
        </w:rPr>
        <w:t xml:space="preserve"> specified in section 16B (2) (a) of the Constitution .” (my emphasis).</w:t>
      </w:r>
    </w:p>
    <w:p w:rsidR="009060D5" w:rsidRDefault="009060D5" w:rsidP="00032CBE">
      <w:pPr>
        <w:pStyle w:val="NoSpacing"/>
        <w:spacing w:line="360" w:lineRule="auto"/>
        <w:ind w:firstLine="720"/>
        <w:jc w:val="both"/>
        <w:rPr>
          <w:rFonts w:ascii="Times New Roman" w:hAnsi="Times New Roman" w:cs="Times New Roman"/>
          <w:sz w:val="24"/>
          <w:szCs w:val="24"/>
        </w:rPr>
      </w:pPr>
    </w:p>
    <w:p w:rsidR="009060D5" w:rsidRDefault="009060D5"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it is common cause that;</w:t>
      </w:r>
    </w:p>
    <w:p w:rsidR="009060D5" w:rsidRDefault="006A224B" w:rsidP="00032CBE">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land</w:t>
      </w:r>
      <w:r w:rsidR="00C64513">
        <w:rPr>
          <w:rFonts w:ascii="Times New Roman" w:hAnsi="Times New Roman" w:cs="Times New Roman"/>
          <w:sz w:val="24"/>
          <w:szCs w:val="24"/>
        </w:rPr>
        <w:t xml:space="preserve"> in question was gazette</w:t>
      </w:r>
      <w:r w:rsidR="003A4DB3">
        <w:rPr>
          <w:rFonts w:ascii="Times New Roman" w:hAnsi="Times New Roman" w:cs="Times New Roman"/>
          <w:sz w:val="24"/>
          <w:szCs w:val="24"/>
        </w:rPr>
        <w:t>d</w:t>
      </w:r>
      <w:r w:rsidR="00C64513">
        <w:rPr>
          <w:rFonts w:ascii="Times New Roman" w:hAnsi="Times New Roman" w:cs="Times New Roman"/>
          <w:sz w:val="24"/>
          <w:szCs w:val="24"/>
        </w:rPr>
        <w:t xml:space="preserve"> in the year 2000;</w:t>
      </w:r>
    </w:p>
    <w:p w:rsidR="00C64513" w:rsidRDefault="00C64513" w:rsidP="00032CBE">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farm was listed in Schedule 7 in September 2005.</w:t>
      </w:r>
    </w:p>
    <w:p w:rsidR="00C64513" w:rsidRDefault="00C64513" w:rsidP="00032CBE">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Following the gazetting of the farm, the 3</w:t>
      </w:r>
      <w:r w:rsidRPr="00C64513">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took the following administrative acts;</w:t>
      </w:r>
    </w:p>
    <w:p w:rsidR="00C64513" w:rsidRDefault="00C64513" w:rsidP="00032CBE">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entered into an agreement with 1</w:t>
      </w:r>
      <w:r w:rsidRPr="00C6451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wherein it withdrew the proceedings in respect of the Western portion of Insindi Ranch and acquired the Eastern portion and certain other properties in its stead.  The </w:t>
      </w:r>
      <w:r w:rsidR="006A224B">
        <w:rPr>
          <w:rFonts w:ascii="Times New Roman" w:hAnsi="Times New Roman" w:cs="Times New Roman"/>
          <w:sz w:val="24"/>
          <w:szCs w:val="24"/>
        </w:rPr>
        <w:t>3</w:t>
      </w:r>
      <w:r w:rsidR="006A224B" w:rsidRPr="006A224B">
        <w:rPr>
          <w:rFonts w:ascii="Times New Roman" w:hAnsi="Times New Roman" w:cs="Times New Roman"/>
          <w:sz w:val="24"/>
          <w:szCs w:val="24"/>
          <w:vertAlign w:val="superscript"/>
        </w:rPr>
        <w:t>rd</w:t>
      </w:r>
      <w:r w:rsidR="006A224B">
        <w:rPr>
          <w:rFonts w:ascii="Times New Roman" w:hAnsi="Times New Roman" w:cs="Times New Roman"/>
          <w:sz w:val="24"/>
          <w:szCs w:val="24"/>
        </w:rPr>
        <w:t xml:space="preserve"> </w:t>
      </w:r>
      <w:r>
        <w:rPr>
          <w:rFonts w:ascii="Times New Roman" w:hAnsi="Times New Roman" w:cs="Times New Roman"/>
          <w:sz w:val="24"/>
          <w:szCs w:val="24"/>
        </w:rPr>
        <w:t>defendant was representing the Government of Zimbabwe in this agreement.</w:t>
      </w:r>
    </w:p>
    <w:p w:rsidR="00C64513" w:rsidRDefault="00C64513" w:rsidP="00032CBE">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material paragraphs of the agreement which was incorporated into a Court Order dated 10 December 2002 are to the effect that:</w:t>
      </w:r>
    </w:p>
    <w:p w:rsidR="00C64513" w:rsidRDefault="00C64513" w:rsidP="00032CBE">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w:t>
      </w:r>
      <w:r w:rsidR="00F66313">
        <w:rPr>
          <w:rFonts w:ascii="Times New Roman" w:hAnsi="Times New Roman" w:cs="Times New Roman"/>
          <w:sz w:val="24"/>
          <w:szCs w:val="24"/>
        </w:rPr>
        <w:t>..</w:t>
      </w:r>
      <w:r>
        <w:rPr>
          <w:rFonts w:ascii="Times New Roman" w:hAnsi="Times New Roman" w:cs="Times New Roman"/>
          <w:sz w:val="24"/>
          <w:szCs w:val="24"/>
        </w:rPr>
        <w:t xml:space="preserve">.(8) </w:t>
      </w:r>
      <w:r w:rsidR="00F66313">
        <w:rPr>
          <w:rFonts w:ascii="Times New Roman" w:hAnsi="Times New Roman" w:cs="Times New Roman"/>
          <w:sz w:val="24"/>
          <w:szCs w:val="24"/>
        </w:rPr>
        <w:tab/>
      </w:r>
      <w:r>
        <w:rPr>
          <w:rFonts w:ascii="Times New Roman" w:hAnsi="Times New Roman" w:cs="Times New Roman"/>
          <w:sz w:val="24"/>
          <w:szCs w:val="24"/>
        </w:rPr>
        <w:t>That in terms of section 7 of the Land Acquisition Act (Chapter 20:10), the acquisition by the applicant of a portion of Insindi Ranch of the Bulawayo/Gwanda Road measuring 6000,9 hectares situate in the District of Gwanda be and is hereby confirmed.  There shall be no order as to costs.</w:t>
      </w:r>
    </w:p>
    <w:p w:rsidR="00C64513" w:rsidRDefault="00C64513" w:rsidP="00032CBE">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 xml:space="preserve">(9) </w:t>
      </w:r>
      <w:r w:rsidR="00F66313">
        <w:rPr>
          <w:rFonts w:ascii="Times New Roman" w:hAnsi="Times New Roman" w:cs="Times New Roman"/>
          <w:sz w:val="24"/>
          <w:szCs w:val="24"/>
        </w:rPr>
        <w:tab/>
      </w:r>
      <w:r>
        <w:rPr>
          <w:rFonts w:ascii="Times New Roman" w:hAnsi="Times New Roman" w:cs="Times New Roman"/>
          <w:sz w:val="24"/>
          <w:szCs w:val="24"/>
        </w:rPr>
        <w:t xml:space="preserve">That the proceedings in terms of the Land Acquisition Act for the compulsory acquisition of the </w:t>
      </w:r>
      <w:r w:rsidR="00F66313">
        <w:rPr>
          <w:rFonts w:ascii="Times New Roman" w:hAnsi="Times New Roman" w:cs="Times New Roman"/>
          <w:sz w:val="24"/>
          <w:szCs w:val="24"/>
        </w:rPr>
        <w:t>REMAINING PORTION OF INSINDI RANCH</w:t>
      </w:r>
      <w:r w:rsidR="00F66313">
        <w:rPr>
          <w:rFonts w:ascii="Times New Roman" w:hAnsi="Times New Roman" w:cs="Times New Roman"/>
          <w:sz w:val="24"/>
          <w:szCs w:val="24"/>
        </w:rPr>
        <w:tab/>
        <w:t xml:space="preserve"> measuring 7420 hectares situate in the District of Gwanda, That is to say the portion of the said farm </w:t>
      </w:r>
      <w:r w:rsidR="00F66313" w:rsidRPr="00F66313">
        <w:rPr>
          <w:rFonts w:ascii="Times New Roman" w:hAnsi="Times New Roman" w:cs="Times New Roman"/>
          <w:sz w:val="24"/>
          <w:szCs w:val="24"/>
          <w:u w:val="single"/>
        </w:rPr>
        <w:t>West of Bulawayo/Gwanda Road are hereby withdrawn by the</w:t>
      </w:r>
      <w:r w:rsidR="00F66313">
        <w:rPr>
          <w:rFonts w:ascii="Times New Roman" w:hAnsi="Times New Roman" w:cs="Times New Roman"/>
          <w:sz w:val="24"/>
          <w:szCs w:val="24"/>
        </w:rPr>
        <w:t xml:space="preserve"> </w:t>
      </w:r>
      <w:r w:rsidR="00F66313" w:rsidRPr="00F66313">
        <w:rPr>
          <w:rFonts w:ascii="Times New Roman" w:hAnsi="Times New Roman" w:cs="Times New Roman"/>
          <w:sz w:val="24"/>
          <w:szCs w:val="24"/>
          <w:u w:val="single"/>
        </w:rPr>
        <w:t xml:space="preserve">applicant </w:t>
      </w:r>
      <w:r w:rsidR="00F66313">
        <w:rPr>
          <w:rFonts w:ascii="Times New Roman" w:hAnsi="Times New Roman" w:cs="Times New Roman"/>
          <w:sz w:val="24"/>
          <w:szCs w:val="24"/>
        </w:rPr>
        <w:t xml:space="preserve">in terms of its agreement with the respondent.  There shall be no order as to costs.  </w:t>
      </w:r>
    </w:p>
    <w:p w:rsidR="00F66313" w:rsidRDefault="00F66313" w:rsidP="00032CBE">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applicant shall at its own cost subdivide the farm Insindi Ranch into two portions measuring 6000,9 hectares </w:t>
      </w:r>
      <w:r w:rsidRPr="003A4DB3">
        <w:rPr>
          <w:rFonts w:ascii="Times New Roman" w:hAnsi="Times New Roman" w:cs="Times New Roman"/>
          <w:sz w:val="24"/>
          <w:szCs w:val="24"/>
          <w:u w:val="single"/>
        </w:rPr>
        <w:t xml:space="preserve">which portion shall accrue to </w:t>
      </w:r>
      <w:r w:rsidRPr="006005EA">
        <w:rPr>
          <w:rFonts w:ascii="Times New Roman" w:hAnsi="Times New Roman" w:cs="Times New Roman"/>
          <w:sz w:val="24"/>
          <w:szCs w:val="24"/>
          <w:u w:val="single"/>
        </w:rPr>
        <w:t>the State,</w:t>
      </w:r>
      <w:r w:rsidRPr="003A4DB3">
        <w:rPr>
          <w:rFonts w:ascii="Times New Roman" w:hAnsi="Times New Roman" w:cs="Times New Roman"/>
          <w:sz w:val="24"/>
          <w:szCs w:val="24"/>
        </w:rPr>
        <w:t xml:space="preserve"> </w:t>
      </w:r>
      <w:r w:rsidRPr="006005EA">
        <w:rPr>
          <w:rFonts w:ascii="Times New Roman" w:hAnsi="Times New Roman" w:cs="Times New Roman"/>
          <w:sz w:val="24"/>
          <w:szCs w:val="24"/>
          <w:u w:val="single"/>
        </w:rPr>
        <w:t>and 7420 hectares which portion shall accrue to the 1</w:t>
      </w:r>
      <w:r w:rsidRPr="006005EA">
        <w:rPr>
          <w:rFonts w:ascii="Times New Roman" w:hAnsi="Times New Roman" w:cs="Times New Roman"/>
          <w:sz w:val="24"/>
          <w:szCs w:val="24"/>
          <w:u w:val="single"/>
          <w:vertAlign w:val="superscript"/>
        </w:rPr>
        <w:t>st</w:t>
      </w:r>
      <w:r w:rsidRPr="006005EA">
        <w:rPr>
          <w:rFonts w:ascii="Times New Roman" w:hAnsi="Times New Roman" w:cs="Times New Roman"/>
          <w:sz w:val="24"/>
          <w:szCs w:val="24"/>
          <w:u w:val="single"/>
        </w:rPr>
        <w:t xml:space="preserve"> respondent herein.</w:t>
      </w:r>
      <w:r w:rsidRPr="003A4DB3">
        <w:rPr>
          <w:rFonts w:ascii="Times New Roman" w:hAnsi="Times New Roman" w:cs="Times New Roman"/>
          <w:sz w:val="24"/>
          <w:szCs w:val="24"/>
        </w:rPr>
        <w:t>”</w:t>
      </w:r>
      <w:r>
        <w:rPr>
          <w:rFonts w:ascii="Times New Roman" w:hAnsi="Times New Roman" w:cs="Times New Roman"/>
          <w:sz w:val="24"/>
          <w:szCs w:val="24"/>
        </w:rPr>
        <w:t xml:space="preserve">  (my emphasis)</w:t>
      </w:r>
    </w:p>
    <w:p w:rsidR="00C854DA" w:rsidRDefault="00C854DA" w:rsidP="00032CBE">
      <w:pPr>
        <w:pStyle w:val="NoSpacing"/>
        <w:ind w:left="1440" w:hanging="720"/>
        <w:jc w:val="both"/>
        <w:rPr>
          <w:rFonts w:ascii="Times New Roman" w:hAnsi="Times New Roman" w:cs="Times New Roman"/>
          <w:sz w:val="24"/>
          <w:szCs w:val="24"/>
        </w:rPr>
      </w:pPr>
    </w:p>
    <w:p w:rsidR="00CB426D" w:rsidRDefault="00C854DA"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therefore is the s</w:t>
      </w:r>
      <w:r w:rsidR="00175926">
        <w:rPr>
          <w:rFonts w:ascii="Times New Roman" w:hAnsi="Times New Roman" w:cs="Times New Roman"/>
          <w:sz w:val="24"/>
          <w:szCs w:val="24"/>
        </w:rPr>
        <w:t>ketch of the background to the enactment of Amendment No. 17 on</w:t>
      </w:r>
      <w:r>
        <w:rPr>
          <w:rFonts w:ascii="Times New Roman" w:hAnsi="Times New Roman" w:cs="Times New Roman"/>
          <w:sz w:val="24"/>
          <w:szCs w:val="24"/>
        </w:rPr>
        <w:t xml:space="preserve"> 17 September 2005.  T</w:t>
      </w:r>
      <w:r w:rsidR="000B4498">
        <w:rPr>
          <w:rFonts w:ascii="Times New Roman" w:hAnsi="Times New Roman" w:cs="Times New Roman"/>
          <w:sz w:val="24"/>
          <w:szCs w:val="24"/>
        </w:rPr>
        <w:t xml:space="preserve">he land dispute between </w:t>
      </w:r>
      <w:r>
        <w:rPr>
          <w:rFonts w:ascii="Times New Roman" w:hAnsi="Times New Roman" w:cs="Times New Roman"/>
          <w:sz w:val="24"/>
          <w:szCs w:val="24"/>
        </w:rPr>
        <w:t xml:space="preserve">the parties had been amicably resolved through due process.  The defendants were not part of the </w:t>
      </w:r>
      <w:r w:rsidR="00CB426D">
        <w:rPr>
          <w:rFonts w:ascii="Times New Roman" w:hAnsi="Times New Roman" w:cs="Times New Roman"/>
          <w:sz w:val="24"/>
          <w:szCs w:val="24"/>
        </w:rPr>
        <w:t>s</w:t>
      </w:r>
      <w:r w:rsidR="006A224B">
        <w:rPr>
          <w:rFonts w:ascii="Times New Roman" w:hAnsi="Times New Roman" w:cs="Times New Roman"/>
          <w:sz w:val="24"/>
          <w:szCs w:val="24"/>
        </w:rPr>
        <w:t>eemingly “obstructive litigants</w:t>
      </w:r>
      <w:r w:rsidR="00CB426D">
        <w:rPr>
          <w:rFonts w:ascii="Times New Roman" w:hAnsi="Times New Roman" w:cs="Times New Roman"/>
          <w:sz w:val="24"/>
          <w:szCs w:val="24"/>
        </w:rPr>
        <w:t xml:space="preserve"> bent on delaying the land reform.</w:t>
      </w:r>
      <w:r w:rsidR="006A224B">
        <w:rPr>
          <w:rFonts w:ascii="Times New Roman" w:hAnsi="Times New Roman" w:cs="Times New Roman"/>
          <w:sz w:val="24"/>
          <w:szCs w:val="24"/>
        </w:rPr>
        <w:t>”</w:t>
      </w:r>
      <w:r w:rsidR="00CB426D">
        <w:rPr>
          <w:rFonts w:ascii="Times New Roman" w:hAnsi="Times New Roman" w:cs="Times New Roman"/>
          <w:sz w:val="24"/>
          <w:szCs w:val="24"/>
        </w:rPr>
        <w:t xml:space="preserve">  In fact, it would</w:t>
      </w:r>
      <w:r w:rsidR="006A224B">
        <w:rPr>
          <w:rFonts w:ascii="Times New Roman" w:hAnsi="Times New Roman" w:cs="Times New Roman"/>
          <w:sz w:val="24"/>
          <w:szCs w:val="24"/>
        </w:rPr>
        <w:t>,</w:t>
      </w:r>
      <w:r w:rsidR="00CB426D">
        <w:rPr>
          <w:rFonts w:ascii="Times New Roman" w:hAnsi="Times New Roman" w:cs="Times New Roman"/>
          <w:sz w:val="24"/>
          <w:szCs w:val="24"/>
        </w:rPr>
        <w:t xml:space="preserve"> in my view, be somewhat erroneous and misleading to categorise Insindi Ranch as at September 2005 as “gazette</w:t>
      </w:r>
      <w:r w:rsidR="00A31A33">
        <w:rPr>
          <w:rFonts w:ascii="Times New Roman" w:hAnsi="Times New Roman" w:cs="Times New Roman"/>
          <w:sz w:val="24"/>
          <w:szCs w:val="24"/>
        </w:rPr>
        <w:t>d</w:t>
      </w:r>
      <w:r w:rsidR="00CB426D">
        <w:rPr>
          <w:rFonts w:ascii="Times New Roman" w:hAnsi="Times New Roman" w:cs="Times New Roman"/>
          <w:sz w:val="24"/>
          <w:szCs w:val="24"/>
        </w:rPr>
        <w:t xml:space="preserve">” because it had </w:t>
      </w:r>
      <w:r w:rsidR="00CB426D">
        <w:rPr>
          <w:rFonts w:ascii="Times New Roman" w:hAnsi="Times New Roman" w:cs="Times New Roman"/>
          <w:sz w:val="24"/>
          <w:szCs w:val="24"/>
        </w:rPr>
        <w:lastRenderedPageBreak/>
        <w:t>been ac</w:t>
      </w:r>
      <w:r w:rsidR="00E659E4">
        <w:rPr>
          <w:rFonts w:ascii="Times New Roman" w:hAnsi="Times New Roman" w:cs="Times New Roman"/>
          <w:sz w:val="24"/>
          <w:szCs w:val="24"/>
        </w:rPr>
        <w:t>quired by the State (Eastern por</w:t>
      </w:r>
      <w:r w:rsidR="00CB426D">
        <w:rPr>
          <w:rFonts w:ascii="Times New Roman" w:hAnsi="Times New Roman" w:cs="Times New Roman"/>
          <w:sz w:val="24"/>
          <w:szCs w:val="24"/>
        </w:rPr>
        <w:t>tion) and the defendants (Western portion)  On sim</w:t>
      </w:r>
      <w:r w:rsidR="00A91A77">
        <w:rPr>
          <w:rFonts w:ascii="Times New Roman" w:hAnsi="Times New Roman" w:cs="Times New Roman"/>
          <w:sz w:val="24"/>
          <w:szCs w:val="24"/>
        </w:rPr>
        <w:t xml:space="preserve">ple logic the listing of the whole </w:t>
      </w:r>
      <w:r w:rsidR="00CB426D">
        <w:rPr>
          <w:rFonts w:ascii="Times New Roman" w:hAnsi="Times New Roman" w:cs="Times New Roman"/>
          <w:sz w:val="24"/>
          <w:szCs w:val="24"/>
        </w:rPr>
        <w:t>Portion in Schedule 7 is on the face of the record not in accordance with the terms of section 16B (2) (a).  The intention of the legislature in enacting section 16B was to acquire agricultural land identified in the government gazette.  As at 17 September 2005, the Western Portion of Insindi Ranch was not gazette</w:t>
      </w:r>
      <w:r w:rsidR="00A31A33">
        <w:rPr>
          <w:rFonts w:ascii="Times New Roman" w:hAnsi="Times New Roman" w:cs="Times New Roman"/>
          <w:sz w:val="24"/>
          <w:szCs w:val="24"/>
        </w:rPr>
        <w:t>d</w:t>
      </w:r>
      <w:r w:rsidR="00CB426D">
        <w:rPr>
          <w:rFonts w:ascii="Times New Roman" w:hAnsi="Times New Roman" w:cs="Times New Roman"/>
          <w:sz w:val="24"/>
          <w:szCs w:val="24"/>
        </w:rPr>
        <w:t xml:space="preserve"> land for acquisition for it had already been acquired through a court order granted by the Administrative court.  The Government could not acquire the same farm twice.  Unfortunately, the 3</w:t>
      </w:r>
      <w:r w:rsidR="00CB426D" w:rsidRPr="00CB426D">
        <w:rPr>
          <w:rFonts w:ascii="Times New Roman" w:hAnsi="Times New Roman" w:cs="Times New Roman"/>
          <w:sz w:val="24"/>
          <w:szCs w:val="24"/>
          <w:vertAlign w:val="superscript"/>
        </w:rPr>
        <w:t>rd</w:t>
      </w:r>
      <w:r w:rsidR="00CB426D">
        <w:rPr>
          <w:rFonts w:ascii="Times New Roman" w:hAnsi="Times New Roman" w:cs="Times New Roman"/>
          <w:sz w:val="24"/>
          <w:szCs w:val="24"/>
        </w:rPr>
        <w:t xml:space="preserve"> defendant, the Minister of Lands and Rural Resettlement did not enter appearance to defend and has not appeared in this matter.  Be that as it may, what is clear is that the land in dispute was not available for acquisition in terms of section 16B (2) (a) as it had already been acquired in terms of an agreement between the parties.</w:t>
      </w:r>
    </w:p>
    <w:p w:rsidR="00CB426D" w:rsidRDefault="00CB426D" w:rsidP="00032CBE">
      <w:pPr>
        <w:pStyle w:val="NoSpacing"/>
        <w:spacing w:line="360" w:lineRule="auto"/>
        <w:ind w:firstLine="720"/>
        <w:jc w:val="both"/>
        <w:rPr>
          <w:rFonts w:ascii="Times New Roman" w:hAnsi="Times New Roman" w:cs="Times New Roman"/>
          <w:sz w:val="24"/>
          <w:szCs w:val="24"/>
        </w:rPr>
      </w:pPr>
    </w:p>
    <w:p w:rsidR="00C854DA" w:rsidRDefault="00CB426D"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these facts, can it be concluded </w:t>
      </w:r>
      <w:r w:rsidR="004B26A8">
        <w:rPr>
          <w:rFonts w:ascii="Times New Roman" w:hAnsi="Times New Roman" w:cs="Times New Roman"/>
          <w:sz w:val="24"/>
          <w:szCs w:val="24"/>
        </w:rPr>
        <w:t>that they amount to those prescribed under section 16B (2) (a).  I think not.  While it is accepted that the conduct and</w:t>
      </w:r>
      <w:r w:rsidR="00A91A77">
        <w:rPr>
          <w:rFonts w:ascii="Times New Roman" w:hAnsi="Times New Roman" w:cs="Times New Roman"/>
          <w:sz w:val="24"/>
          <w:szCs w:val="24"/>
        </w:rPr>
        <w:t xml:space="preserve"> circumstances of the owner of </w:t>
      </w:r>
      <w:r w:rsidR="004B26A8">
        <w:rPr>
          <w:rFonts w:ascii="Times New Roman" w:hAnsi="Times New Roman" w:cs="Times New Roman"/>
          <w:sz w:val="24"/>
          <w:szCs w:val="24"/>
        </w:rPr>
        <w:t>the agricultural land would be irreleva</w:t>
      </w:r>
      <w:r w:rsidR="006A224B">
        <w:rPr>
          <w:rFonts w:ascii="Times New Roman" w:hAnsi="Times New Roman" w:cs="Times New Roman"/>
          <w:sz w:val="24"/>
          <w:szCs w:val="24"/>
        </w:rPr>
        <w:t>nt as laid out by the Supreme Court</w:t>
      </w:r>
      <w:r w:rsidR="00A91A77">
        <w:rPr>
          <w:rFonts w:ascii="Times New Roman" w:hAnsi="Times New Roman" w:cs="Times New Roman"/>
          <w:sz w:val="24"/>
          <w:szCs w:val="24"/>
        </w:rPr>
        <w:t xml:space="preserve"> in the Mike </w:t>
      </w:r>
      <w:r w:rsidR="004B26A8">
        <w:rPr>
          <w:rFonts w:ascii="Times New Roman" w:hAnsi="Times New Roman" w:cs="Times New Roman"/>
          <w:sz w:val="24"/>
          <w:szCs w:val="24"/>
        </w:rPr>
        <w:t xml:space="preserve">Campbell case.  I take the view that it is the personal conduct and circumstances of the owner that was targeted and not circumstances surrounding the status of the ownership of the land.  I say so because the latter are the circumstances that enable a court to determine the lawfulness </w:t>
      </w:r>
      <w:r w:rsidR="0000523B">
        <w:rPr>
          <w:rFonts w:ascii="Times New Roman" w:hAnsi="Times New Roman" w:cs="Times New Roman"/>
          <w:sz w:val="24"/>
          <w:szCs w:val="24"/>
        </w:rPr>
        <w:t>or otherwise of the acquisition.  Accordingly, I find that the Western Portion of Insindi Ranch was never acquired by the Government of Zimbabwe in terms of section 16B (2) (a) of Act No. 17 of the Constitution.</w:t>
      </w:r>
    </w:p>
    <w:p w:rsidR="0000523B" w:rsidRDefault="0000523B" w:rsidP="00032CBE">
      <w:pPr>
        <w:pStyle w:val="NoSpacing"/>
        <w:spacing w:line="360" w:lineRule="auto"/>
        <w:ind w:firstLine="720"/>
        <w:jc w:val="both"/>
        <w:rPr>
          <w:rFonts w:ascii="Times New Roman" w:hAnsi="Times New Roman" w:cs="Times New Roman"/>
          <w:sz w:val="24"/>
          <w:szCs w:val="24"/>
        </w:rPr>
      </w:pPr>
    </w:p>
    <w:p w:rsidR="0000523B" w:rsidRDefault="0000523B"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Assuming I am wrong in this conclusion there are other reasons why Insindi Ranch could not have been acquired in terms of section 16B (2) (a).  The first is that the rights granted, and the obligations imposed by the Administrative Court order dated 6 December 2002 which rights and obligations the defendants enjoyed for 12 years until 3 December 2014 when 3</w:t>
      </w:r>
      <w:r w:rsidRPr="0000523B">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offered subdivision</w:t>
      </w:r>
      <w:r w:rsidR="006A224B">
        <w:rPr>
          <w:rFonts w:ascii="Times New Roman" w:hAnsi="Times New Roman" w:cs="Times New Roman"/>
          <w:sz w:val="24"/>
          <w:szCs w:val="24"/>
        </w:rPr>
        <w:t xml:space="preserve"> 22</w:t>
      </w:r>
      <w:r>
        <w:rPr>
          <w:rFonts w:ascii="Times New Roman" w:hAnsi="Times New Roman" w:cs="Times New Roman"/>
          <w:sz w:val="24"/>
          <w:szCs w:val="24"/>
        </w:rPr>
        <w:t xml:space="preserve"> which is part of the Western Portion of Insindi to the plaintiffs were not affected by section 16B (2) (a) of Constitutional Amendment No. 17.</w:t>
      </w:r>
    </w:p>
    <w:p w:rsidR="0000523B" w:rsidRDefault="0000523B" w:rsidP="00032CBE">
      <w:pPr>
        <w:pStyle w:val="NoSpacing"/>
        <w:spacing w:line="360" w:lineRule="auto"/>
        <w:ind w:firstLine="720"/>
        <w:jc w:val="both"/>
        <w:rPr>
          <w:rFonts w:ascii="Times New Roman" w:hAnsi="Times New Roman" w:cs="Times New Roman"/>
          <w:sz w:val="24"/>
          <w:szCs w:val="24"/>
        </w:rPr>
      </w:pPr>
    </w:p>
    <w:p w:rsidR="0045430C" w:rsidRDefault="0000523B"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principle of law is in the absence of expre</w:t>
      </w:r>
      <w:r w:rsidR="006A224B">
        <w:rPr>
          <w:rFonts w:ascii="Times New Roman" w:hAnsi="Times New Roman" w:cs="Times New Roman"/>
          <w:sz w:val="24"/>
          <w:szCs w:val="24"/>
        </w:rPr>
        <w:t>ss provision to the contrary, n</w:t>
      </w:r>
      <w:r>
        <w:rPr>
          <w:rFonts w:ascii="Times New Roman" w:hAnsi="Times New Roman" w:cs="Times New Roman"/>
          <w:sz w:val="24"/>
          <w:szCs w:val="24"/>
        </w:rPr>
        <w:t xml:space="preserve">o statute is presumed to operate </w:t>
      </w:r>
      <w:r w:rsidR="0045430C">
        <w:rPr>
          <w:rFonts w:ascii="Times New Roman" w:hAnsi="Times New Roman" w:cs="Times New Roman"/>
          <w:sz w:val="24"/>
          <w:szCs w:val="24"/>
        </w:rPr>
        <w:t xml:space="preserve">retrospectively.  The legislature is presumed to legislate only for the future and consequently, a statute which repeals another is considered not to interfere with </w:t>
      </w:r>
      <w:r w:rsidR="0045430C">
        <w:rPr>
          <w:rFonts w:ascii="Times New Roman" w:hAnsi="Times New Roman" w:cs="Times New Roman"/>
          <w:sz w:val="24"/>
          <w:szCs w:val="24"/>
        </w:rPr>
        <w:lastRenderedPageBreak/>
        <w:t>ve</w:t>
      </w:r>
      <w:r w:rsidR="006A224B">
        <w:rPr>
          <w:rFonts w:ascii="Times New Roman" w:hAnsi="Times New Roman" w:cs="Times New Roman"/>
          <w:sz w:val="24"/>
          <w:szCs w:val="24"/>
        </w:rPr>
        <w:t>sted rights under that other</w:t>
      </w:r>
      <w:r w:rsidR="00140477">
        <w:rPr>
          <w:rFonts w:ascii="Times New Roman" w:hAnsi="Times New Roman" w:cs="Times New Roman"/>
          <w:sz w:val="24"/>
          <w:szCs w:val="24"/>
        </w:rPr>
        <w:t xml:space="preserve"> unless</w:t>
      </w:r>
      <w:r w:rsidR="0045430C">
        <w:rPr>
          <w:rFonts w:ascii="Times New Roman" w:hAnsi="Times New Roman" w:cs="Times New Roman"/>
          <w:sz w:val="24"/>
          <w:szCs w:val="24"/>
        </w:rPr>
        <w:t xml:space="preserve"> it does so in clear terms.  See </w:t>
      </w:r>
      <w:r w:rsidR="0045430C" w:rsidRPr="0045430C">
        <w:rPr>
          <w:rFonts w:ascii="Times New Roman" w:hAnsi="Times New Roman" w:cs="Times New Roman"/>
          <w:i/>
          <w:sz w:val="24"/>
          <w:szCs w:val="24"/>
        </w:rPr>
        <w:t xml:space="preserve">Walls </w:t>
      </w:r>
      <w:r w:rsidR="0045430C">
        <w:rPr>
          <w:rFonts w:ascii="Times New Roman" w:hAnsi="Times New Roman" w:cs="Times New Roman"/>
          <w:sz w:val="24"/>
          <w:szCs w:val="24"/>
        </w:rPr>
        <w:t xml:space="preserve">v </w:t>
      </w:r>
      <w:r w:rsidR="0045430C" w:rsidRPr="0045430C">
        <w:rPr>
          <w:rFonts w:ascii="Times New Roman" w:hAnsi="Times New Roman" w:cs="Times New Roman"/>
          <w:i/>
          <w:sz w:val="24"/>
          <w:szCs w:val="24"/>
        </w:rPr>
        <w:t>Walls</w:t>
      </w:r>
      <w:r w:rsidR="0045430C">
        <w:rPr>
          <w:rFonts w:ascii="Times New Roman" w:hAnsi="Times New Roman" w:cs="Times New Roman"/>
          <w:sz w:val="24"/>
          <w:szCs w:val="24"/>
        </w:rPr>
        <w:t xml:space="preserve"> 1966 (2) Z</w:t>
      </w:r>
      <w:r w:rsidR="00140477">
        <w:rPr>
          <w:rFonts w:ascii="Times New Roman" w:hAnsi="Times New Roman" w:cs="Times New Roman"/>
          <w:sz w:val="24"/>
          <w:szCs w:val="24"/>
        </w:rPr>
        <w:t>LR 117 (H) at p 138A-C.</w:t>
      </w:r>
    </w:p>
    <w:p w:rsidR="0045430C" w:rsidRDefault="0045430C" w:rsidP="00032CBE">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5430C">
        <w:rPr>
          <w:rFonts w:ascii="Times New Roman" w:hAnsi="Times New Roman" w:cs="Times New Roman"/>
          <w:i/>
          <w:sz w:val="24"/>
          <w:szCs w:val="24"/>
        </w:rPr>
        <w:t>Curtis</w:t>
      </w:r>
      <w:r>
        <w:rPr>
          <w:rFonts w:ascii="Times New Roman" w:hAnsi="Times New Roman" w:cs="Times New Roman"/>
          <w:sz w:val="24"/>
          <w:szCs w:val="24"/>
        </w:rPr>
        <w:t xml:space="preserve"> v </w:t>
      </w:r>
      <w:r w:rsidRPr="0045430C">
        <w:rPr>
          <w:rFonts w:ascii="Times New Roman" w:hAnsi="Times New Roman" w:cs="Times New Roman"/>
          <w:i/>
          <w:sz w:val="24"/>
          <w:szCs w:val="24"/>
        </w:rPr>
        <w:t>Johanne</w:t>
      </w:r>
      <w:r w:rsidR="00140477">
        <w:rPr>
          <w:rFonts w:ascii="Times New Roman" w:hAnsi="Times New Roman" w:cs="Times New Roman"/>
          <w:i/>
          <w:sz w:val="24"/>
          <w:szCs w:val="24"/>
        </w:rPr>
        <w:t>sburg Municipality</w:t>
      </w:r>
      <w:r>
        <w:rPr>
          <w:rFonts w:ascii="Times New Roman" w:hAnsi="Times New Roman" w:cs="Times New Roman"/>
          <w:sz w:val="24"/>
          <w:szCs w:val="24"/>
        </w:rPr>
        <w:t xml:space="preserve"> 1907 TS 308 at p 311, I</w:t>
      </w:r>
      <w:r w:rsidRPr="0045430C">
        <w:rPr>
          <w:rFonts w:ascii="Times New Roman" w:hAnsi="Times New Roman" w:cs="Times New Roman"/>
        </w:rPr>
        <w:t xml:space="preserve">NNES CJ </w:t>
      </w:r>
      <w:r>
        <w:rPr>
          <w:rFonts w:ascii="Times New Roman" w:hAnsi="Times New Roman" w:cs="Times New Roman"/>
          <w:sz w:val="24"/>
          <w:szCs w:val="24"/>
        </w:rPr>
        <w:t>said;</w:t>
      </w:r>
    </w:p>
    <w:p w:rsidR="0045430C" w:rsidRDefault="0045430C" w:rsidP="00032CBE">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“The general rule is that in the absence of express provision to the contrary, statutes should be considered as affecting future matters only; </w:t>
      </w:r>
      <w:r w:rsidRPr="00B11549">
        <w:rPr>
          <w:rFonts w:ascii="Times New Roman" w:hAnsi="Times New Roman" w:cs="Times New Roman"/>
          <w:sz w:val="24"/>
          <w:szCs w:val="24"/>
          <w:u w:val="single"/>
        </w:rPr>
        <w:t xml:space="preserve">and more especially that they should if possible be so interpreted as not to take away rights actually vested at the time of their </w:t>
      </w:r>
      <w:r w:rsidR="00B11549" w:rsidRPr="00B11549">
        <w:rPr>
          <w:rFonts w:ascii="Times New Roman" w:hAnsi="Times New Roman" w:cs="Times New Roman"/>
          <w:sz w:val="24"/>
          <w:szCs w:val="24"/>
          <w:u w:val="single"/>
        </w:rPr>
        <w:t xml:space="preserve">promulgation.” </w:t>
      </w:r>
      <w:r w:rsidR="00B11549">
        <w:rPr>
          <w:rFonts w:ascii="Times New Roman" w:hAnsi="Times New Roman" w:cs="Times New Roman"/>
          <w:sz w:val="24"/>
          <w:szCs w:val="24"/>
        </w:rPr>
        <w:t>(my emphasis).</w:t>
      </w:r>
    </w:p>
    <w:p w:rsidR="00B11549" w:rsidRDefault="00B11549" w:rsidP="00032CBE">
      <w:pPr>
        <w:pStyle w:val="NoSpacing"/>
        <w:ind w:left="720"/>
        <w:jc w:val="both"/>
        <w:rPr>
          <w:rFonts w:ascii="Times New Roman" w:hAnsi="Times New Roman" w:cs="Times New Roman"/>
          <w:sz w:val="24"/>
          <w:szCs w:val="24"/>
        </w:rPr>
      </w:pPr>
    </w:p>
    <w:p w:rsidR="00C92322" w:rsidRDefault="00B11549" w:rsidP="00032CBE">
      <w:pPr>
        <w:pStyle w:val="NoSpacing"/>
        <w:spacing w:line="360" w:lineRule="auto"/>
        <w:ind w:firstLine="720"/>
        <w:jc w:val="both"/>
        <w:rPr>
          <w:rFonts w:ascii="Times New Roman" w:hAnsi="Times New Roman" w:cs="Times New Roman"/>
          <w:sz w:val="24"/>
          <w:szCs w:val="24"/>
        </w:rPr>
      </w:pPr>
      <w:r w:rsidRPr="00B11549">
        <w:rPr>
          <w:rFonts w:ascii="Times New Roman" w:hAnsi="Times New Roman" w:cs="Times New Roman"/>
          <w:i/>
          <w:sz w:val="24"/>
          <w:szCs w:val="24"/>
        </w:rPr>
        <w:t>In Vukutu (Pvt) Ltd</w:t>
      </w:r>
      <w:r>
        <w:rPr>
          <w:rFonts w:ascii="Times New Roman" w:hAnsi="Times New Roman" w:cs="Times New Roman"/>
          <w:sz w:val="24"/>
          <w:szCs w:val="24"/>
        </w:rPr>
        <w:t xml:space="preserve"> v </w:t>
      </w:r>
      <w:r w:rsidRPr="00B11549">
        <w:rPr>
          <w:rFonts w:ascii="Times New Roman" w:hAnsi="Times New Roman" w:cs="Times New Roman"/>
          <w:i/>
          <w:sz w:val="24"/>
          <w:szCs w:val="24"/>
        </w:rPr>
        <w:t>Kwinje &amp; Another</w:t>
      </w:r>
      <w:r>
        <w:rPr>
          <w:rFonts w:ascii="Times New Roman" w:hAnsi="Times New Roman" w:cs="Times New Roman"/>
          <w:sz w:val="24"/>
          <w:szCs w:val="24"/>
        </w:rPr>
        <w:t xml:space="preserve"> HH 364.16, M</w:t>
      </w:r>
      <w:r w:rsidRPr="00B11549">
        <w:rPr>
          <w:rFonts w:ascii="Times New Roman" w:hAnsi="Times New Roman" w:cs="Times New Roman"/>
          <w:sz w:val="20"/>
          <w:szCs w:val="20"/>
        </w:rPr>
        <w:t xml:space="preserve">AFUSIRE J </w:t>
      </w:r>
      <w:r>
        <w:rPr>
          <w:rFonts w:ascii="Times New Roman" w:hAnsi="Times New Roman" w:cs="Times New Roman"/>
          <w:sz w:val="24"/>
          <w:szCs w:val="24"/>
        </w:rPr>
        <w:t xml:space="preserve">held that there is “a distinction between general retrospectivity and an interference with existing rights.  A new law affects future matters.  It does not take away pre existing rights.” That case is akin to the present matter </w:t>
      </w:r>
      <w:r w:rsidR="004C7C58">
        <w:rPr>
          <w:rFonts w:ascii="Times New Roman" w:hAnsi="Times New Roman" w:cs="Times New Roman"/>
          <w:sz w:val="24"/>
          <w:szCs w:val="24"/>
        </w:rPr>
        <w:t xml:space="preserve">on </w:t>
      </w:r>
      <w:r>
        <w:rPr>
          <w:rFonts w:ascii="Times New Roman" w:hAnsi="Times New Roman" w:cs="Times New Roman"/>
          <w:sz w:val="24"/>
          <w:szCs w:val="24"/>
        </w:rPr>
        <w:t>that the applicant in th</w:t>
      </w:r>
      <w:r w:rsidR="00C92322">
        <w:rPr>
          <w:rFonts w:ascii="Times New Roman" w:hAnsi="Times New Roman" w:cs="Times New Roman"/>
          <w:sz w:val="24"/>
          <w:szCs w:val="24"/>
        </w:rPr>
        <w:t>at matter previously owned two</w:t>
      </w:r>
      <w:r w:rsidR="00B537C5">
        <w:rPr>
          <w:rFonts w:ascii="Times New Roman" w:hAnsi="Times New Roman" w:cs="Times New Roman"/>
          <w:sz w:val="24"/>
          <w:szCs w:val="24"/>
        </w:rPr>
        <w:t xml:space="preserve"> separa</w:t>
      </w:r>
      <w:r w:rsidR="00DA0EBF">
        <w:rPr>
          <w:rFonts w:ascii="Times New Roman" w:hAnsi="Times New Roman" w:cs="Times New Roman"/>
          <w:sz w:val="24"/>
          <w:szCs w:val="24"/>
        </w:rPr>
        <w:t>te</w:t>
      </w:r>
      <w:r w:rsidR="00B537C5">
        <w:rPr>
          <w:rFonts w:ascii="Times New Roman" w:hAnsi="Times New Roman" w:cs="Times New Roman"/>
          <w:sz w:val="24"/>
          <w:szCs w:val="24"/>
        </w:rPr>
        <w:t xml:space="preserve"> pieces of land named Liverpool and Vukutu</w:t>
      </w:r>
      <w:r w:rsidR="00C92322">
        <w:rPr>
          <w:rFonts w:ascii="Times New Roman" w:hAnsi="Times New Roman" w:cs="Times New Roman"/>
          <w:sz w:val="24"/>
          <w:szCs w:val="24"/>
        </w:rPr>
        <w:t xml:space="preserve"> respectively.  The State gazette</w:t>
      </w:r>
      <w:r w:rsidR="00DA0EBF">
        <w:rPr>
          <w:rFonts w:ascii="Times New Roman" w:hAnsi="Times New Roman" w:cs="Times New Roman"/>
          <w:sz w:val="24"/>
          <w:szCs w:val="24"/>
        </w:rPr>
        <w:t>d</w:t>
      </w:r>
      <w:r w:rsidR="00C92322">
        <w:rPr>
          <w:rFonts w:ascii="Times New Roman" w:hAnsi="Times New Roman" w:cs="Times New Roman"/>
          <w:sz w:val="24"/>
          <w:szCs w:val="24"/>
        </w:rPr>
        <w:t xml:space="preserve"> the said pieces of land for acquisition under the land reform program to which the applicant objected.  The matter was referred to the Administrative Court where the matter</w:t>
      </w:r>
      <w:r w:rsidR="00DA0EBF">
        <w:rPr>
          <w:rFonts w:ascii="Times New Roman" w:hAnsi="Times New Roman" w:cs="Times New Roman"/>
          <w:sz w:val="24"/>
          <w:szCs w:val="24"/>
        </w:rPr>
        <w:t xml:space="preserve"> </w:t>
      </w:r>
      <w:r w:rsidR="00C92322">
        <w:rPr>
          <w:rFonts w:ascii="Times New Roman" w:hAnsi="Times New Roman" w:cs="Times New Roman"/>
          <w:sz w:val="24"/>
          <w:szCs w:val="24"/>
        </w:rPr>
        <w:t>was resolved by the parties.  The applicant entered into an agreement with the Ministry of Lands and Rural Resettlement (representing the State).  It was agreed that the State would acquire the farm called Liverpool and that the State would not acquire the farm</w:t>
      </w:r>
      <w:r w:rsidR="00C93606">
        <w:rPr>
          <w:rFonts w:ascii="Times New Roman" w:hAnsi="Times New Roman" w:cs="Times New Roman"/>
          <w:sz w:val="24"/>
          <w:szCs w:val="24"/>
        </w:rPr>
        <w:t xml:space="preserve"> called Vukutu</w:t>
      </w:r>
      <w:r w:rsidR="00C92322">
        <w:rPr>
          <w:rFonts w:ascii="Times New Roman" w:hAnsi="Times New Roman" w:cs="Times New Roman"/>
          <w:sz w:val="24"/>
          <w:szCs w:val="24"/>
        </w:rPr>
        <w:t>.  By consent that agreement was registered as a Court Order of the Administrative Court.</w:t>
      </w:r>
    </w:p>
    <w:p w:rsidR="00C92322" w:rsidRDefault="00C92322" w:rsidP="00032CBE">
      <w:pPr>
        <w:pStyle w:val="NoSpacing"/>
        <w:spacing w:line="360" w:lineRule="auto"/>
        <w:ind w:firstLine="720"/>
        <w:jc w:val="both"/>
        <w:rPr>
          <w:rFonts w:ascii="Times New Roman" w:hAnsi="Times New Roman" w:cs="Times New Roman"/>
          <w:sz w:val="24"/>
          <w:szCs w:val="24"/>
        </w:rPr>
      </w:pPr>
    </w:p>
    <w:p w:rsidR="00C92322" w:rsidRDefault="00C92322"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Amendment No. 17 of the Constitution of Zimbabwe, the land known as Vukutu (which had been retained by Vukutu (Pvt0 Ltd and not acquired) was listed.  The Ministry of Lands and Rural Resettlement then offered Vukutu to a 3</w:t>
      </w:r>
      <w:r w:rsidRPr="00C92322">
        <w:rPr>
          <w:rFonts w:ascii="Times New Roman" w:hAnsi="Times New Roman" w:cs="Times New Roman"/>
          <w:sz w:val="24"/>
          <w:szCs w:val="24"/>
          <w:vertAlign w:val="superscript"/>
        </w:rPr>
        <w:t>rd</w:t>
      </w:r>
      <w:r>
        <w:rPr>
          <w:rFonts w:ascii="Times New Roman" w:hAnsi="Times New Roman" w:cs="Times New Roman"/>
          <w:sz w:val="24"/>
          <w:szCs w:val="24"/>
        </w:rPr>
        <w:t xml:space="preserve"> party.  Applicant then sought and obtained a provisional order which was both an eviction and an interdict against the 1</w:t>
      </w:r>
      <w:r w:rsidRPr="00C92322">
        <w:rPr>
          <w:rFonts w:ascii="Times New Roman" w:hAnsi="Times New Roman" w:cs="Times New Roman"/>
          <w:sz w:val="24"/>
          <w:szCs w:val="24"/>
          <w:vertAlign w:val="superscript"/>
        </w:rPr>
        <w:t>st</w:t>
      </w:r>
      <w:r w:rsidR="004C7C58">
        <w:rPr>
          <w:rFonts w:ascii="Times New Roman" w:hAnsi="Times New Roman" w:cs="Times New Roman"/>
          <w:sz w:val="24"/>
          <w:szCs w:val="24"/>
        </w:rPr>
        <w:t xml:space="preserve"> respondent Mr Kwinje.</w:t>
      </w:r>
    </w:p>
    <w:p w:rsidR="000025D1" w:rsidRDefault="000025D1" w:rsidP="00032CBE">
      <w:pPr>
        <w:pStyle w:val="NoSpacing"/>
        <w:spacing w:line="360" w:lineRule="auto"/>
        <w:ind w:firstLine="720"/>
        <w:jc w:val="both"/>
        <w:rPr>
          <w:rFonts w:ascii="Times New Roman" w:hAnsi="Times New Roman" w:cs="Times New Roman"/>
          <w:sz w:val="24"/>
          <w:szCs w:val="24"/>
        </w:rPr>
      </w:pPr>
    </w:p>
    <w:p w:rsidR="00C92322" w:rsidRDefault="00C92322"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hearing argument on the return day, M</w:t>
      </w:r>
      <w:r w:rsidRPr="00AC7BB7">
        <w:rPr>
          <w:rFonts w:ascii="Times New Roman" w:hAnsi="Times New Roman" w:cs="Times New Roman"/>
        </w:rPr>
        <w:t xml:space="preserve">AFUSIRE J </w:t>
      </w:r>
      <w:r>
        <w:rPr>
          <w:rFonts w:ascii="Times New Roman" w:hAnsi="Times New Roman" w:cs="Times New Roman"/>
          <w:sz w:val="24"/>
          <w:szCs w:val="24"/>
        </w:rPr>
        <w:t>held as follows:</w:t>
      </w:r>
    </w:p>
    <w:p w:rsidR="00B11549" w:rsidRDefault="00C92322" w:rsidP="00032CBE">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second respondent (The Minister of Lands and Rural Resettlement) is bound by the order of Administrative </w:t>
      </w:r>
      <w:r w:rsidR="00AC7BB7">
        <w:rPr>
          <w:rFonts w:ascii="Times New Roman" w:hAnsi="Times New Roman" w:cs="Times New Roman"/>
          <w:sz w:val="24"/>
          <w:szCs w:val="24"/>
        </w:rPr>
        <w:t>Court on 16 October 2002 in case No. LA 2014.02</w:t>
      </w:r>
      <w:r w:rsidR="00B537C5">
        <w:rPr>
          <w:rFonts w:ascii="Times New Roman" w:hAnsi="Times New Roman" w:cs="Times New Roman"/>
          <w:sz w:val="24"/>
          <w:szCs w:val="24"/>
        </w:rPr>
        <w:t xml:space="preserve"> </w:t>
      </w:r>
    </w:p>
    <w:p w:rsidR="00AC7BB7" w:rsidRDefault="00AC7BB7" w:rsidP="00032CBE">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rights granted, and the obligations imposed by the Administrative Court Order aforesaid were not affected by the 17</w:t>
      </w:r>
      <w:r w:rsidRPr="00AC7BB7">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to the old Constitution which </w:t>
      </w:r>
      <w:r w:rsidR="000025D1">
        <w:rPr>
          <w:rFonts w:ascii="Times New Roman" w:hAnsi="Times New Roman" w:cs="Times New Roman"/>
          <w:i/>
          <w:sz w:val="24"/>
          <w:szCs w:val="24"/>
        </w:rPr>
        <w:t xml:space="preserve">inter </w:t>
      </w:r>
      <w:r w:rsidRPr="00AC7BB7">
        <w:rPr>
          <w:rFonts w:ascii="Times New Roman" w:hAnsi="Times New Roman" w:cs="Times New Roman"/>
          <w:i/>
          <w:sz w:val="24"/>
          <w:szCs w:val="24"/>
        </w:rPr>
        <w:t>alia</w:t>
      </w:r>
      <w:r>
        <w:rPr>
          <w:rFonts w:ascii="Times New Roman" w:hAnsi="Times New Roman" w:cs="Times New Roman"/>
          <w:sz w:val="24"/>
          <w:szCs w:val="24"/>
        </w:rPr>
        <w:t xml:space="preserve"> ushered in section 16B thereto.</w:t>
      </w:r>
    </w:p>
    <w:p w:rsidR="00AC7BB7" w:rsidRDefault="00AC7BB7" w:rsidP="00032CBE">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offer of land in terms of the letter from the second respondent to the 1</w:t>
      </w:r>
      <w:r w:rsidRPr="00AC7B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dated 15</w:t>
      </w:r>
      <w:r w:rsidRPr="00AC7BB7">
        <w:rPr>
          <w:rFonts w:ascii="Times New Roman" w:hAnsi="Times New Roman" w:cs="Times New Roman"/>
          <w:sz w:val="24"/>
          <w:szCs w:val="24"/>
          <w:vertAlign w:val="superscript"/>
        </w:rPr>
        <w:t>th</w:t>
      </w:r>
      <w:r>
        <w:rPr>
          <w:rFonts w:ascii="Times New Roman" w:hAnsi="Times New Roman" w:cs="Times New Roman"/>
          <w:sz w:val="24"/>
          <w:szCs w:val="24"/>
        </w:rPr>
        <w:t xml:space="preserve"> July 2015, in respect of certain piece of land situate in the district of Makoni, measuring 87,8268 hectares otherwise known as Vukutu of Liverpool, is hereby declared null and void…”.</w:t>
      </w:r>
    </w:p>
    <w:p w:rsidR="00B11549" w:rsidRDefault="00B11549" w:rsidP="00032CBE">
      <w:pPr>
        <w:pStyle w:val="NoSpacing"/>
        <w:ind w:left="720"/>
        <w:jc w:val="both"/>
        <w:rPr>
          <w:rFonts w:ascii="Times New Roman" w:hAnsi="Times New Roman" w:cs="Times New Roman"/>
          <w:sz w:val="24"/>
          <w:szCs w:val="24"/>
        </w:rPr>
      </w:pPr>
    </w:p>
    <w:p w:rsidR="0000523B" w:rsidRDefault="0000523B"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7BB7">
        <w:rPr>
          <w:rFonts w:ascii="Times New Roman" w:hAnsi="Times New Roman" w:cs="Times New Roman"/>
          <w:sz w:val="24"/>
          <w:szCs w:val="24"/>
        </w:rPr>
        <w:t xml:space="preserve">This judgment is in my view, on all fours with the defendant’s defence </w:t>
      </w:r>
      <w:r w:rsidR="00AC7BB7" w:rsidRPr="00AC7BB7">
        <w:rPr>
          <w:rFonts w:ascii="Times New Roman" w:hAnsi="Times New Roman" w:cs="Times New Roman"/>
          <w:i/>
          <w:sz w:val="24"/>
          <w:szCs w:val="24"/>
        </w:rPr>
        <w:t>in casu</w:t>
      </w:r>
      <w:r w:rsidR="00AC7BB7">
        <w:rPr>
          <w:rFonts w:ascii="Times New Roman" w:hAnsi="Times New Roman" w:cs="Times New Roman"/>
          <w:sz w:val="24"/>
          <w:szCs w:val="24"/>
        </w:rPr>
        <w:t xml:space="preserve"> in that it deals with the consequences of retrospective amending legislation on existing rights granted by court orders whose inviolability is sancrosanct.   Counsel for the plaintiffs argued that the Vukutu case isdistinguishable from the matter in hand because of the following reasons;</w:t>
      </w:r>
    </w:p>
    <w:p w:rsidR="00AC7BB7" w:rsidRDefault="00AC7BB7"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that in the Vukutu case, the </w:t>
      </w:r>
      <w:r w:rsidR="00F22411">
        <w:rPr>
          <w:rFonts w:ascii="Times New Roman" w:hAnsi="Times New Roman" w:cs="Times New Roman"/>
          <w:sz w:val="24"/>
          <w:szCs w:val="24"/>
        </w:rPr>
        <w:t>1</w:t>
      </w:r>
      <w:r w:rsidR="00F22411" w:rsidRPr="00F22411">
        <w:rPr>
          <w:rFonts w:ascii="Times New Roman" w:hAnsi="Times New Roman" w:cs="Times New Roman"/>
          <w:sz w:val="24"/>
          <w:szCs w:val="24"/>
          <w:vertAlign w:val="superscript"/>
        </w:rPr>
        <w:t>st</w:t>
      </w:r>
      <w:r w:rsidR="00C416E4">
        <w:rPr>
          <w:rFonts w:ascii="Times New Roman" w:hAnsi="Times New Roman" w:cs="Times New Roman"/>
          <w:sz w:val="24"/>
          <w:szCs w:val="24"/>
        </w:rPr>
        <w:t xml:space="preserve"> respondent (Mr Kwi</w:t>
      </w:r>
      <w:r w:rsidR="00F22411">
        <w:rPr>
          <w:rFonts w:ascii="Times New Roman" w:hAnsi="Times New Roman" w:cs="Times New Roman"/>
          <w:sz w:val="24"/>
          <w:szCs w:val="24"/>
        </w:rPr>
        <w:t>nje) already owned another piece of land which was against the law.</w:t>
      </w:r>
    </w:p>
    <w:p w:rsidR="00F22411" w:rsidRDefault="00F22411"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Vukutu was unsuitable for agricultural purposes.</w:t>
      </w:r>
    </w:p>
    <w:p w:rsidR="00F22411" w:rsidRDefault="00F22411"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that the government in the Vukutu case had previously conceded to objections by the applicant whereas </w:t>
      </w:r>
      <w:r w:rsidRPr="00C416E4">
        <w:rPr>
          <w:rFonts w:ascii="Times New Roman" w:hAnsi="Times New Roman" w:cs="Times New Roman"/>
          <w:i/>
          <w:sz w:val="24"/>
          <w:szCs w:val="24"/>
        </w:rPr>
        <w:t>in casu</w:t>
      </w:r>
      <w:r>
        <w:rPr>
          <w:rFonts w:ascii="Times New Roman" w:hAnsi="Times New Roman" w:cs="Times New Roman"/>
          <w:sz w:val="24"/>
          <w:szCs w:val="24"/>
        </w:rPr>
        <w:t xml:space="preserve"> defendants have previously accepted downsizing of </w:t>
      </w:r>
      <w:r w:rsidR="004C7C58">
        <w:rPr>
          <w:rFonts w:ascii="Times New Roman" w:hAnsi="Times New Roman" w:cs="Times New Roman"/>
          <w:sz w:val="24"/>
          <w:szCs w:val="24"/>
        </w:rPr>
        <w:t xml:space="preserve">the </w:t>
      </w:r>
      <w:r>
        <w:rPr>
          <w:rFonts w:ascii="Times New Roman" w:hAnsi="Times New Roman" w:cs="Times New Roman"/>
          <w:sz w:val="24"/>
          <w:szCs w:val="24"/>
        </w:rPr>
        <w:t>same farm.</w:t>
      </w:r>
    </w:p>
    <w:p w:rsidR="00F22411" w:rsidRDefault="00F22411"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sidR="004C7C58">
        <w:rPr>
          <w:rFonts w:ascii="Times New Roman" w:hAnsi="Times New Roman" w:cs="Times New Roman"/>
          <w:sz w:val="24"/>
          <w:szCs w:val="24"/>
        </w:rPr>
        <w:tab/>
        <w:t>t</w:t>
      </w:r>
      <w:r w:rsidR="00C416E4">
        <w:rPr>
          <w:rFonts w:ascii="Times New Roman" w:hAnsi="Times New Roman" w:cs="Times New Roman"/>
          <w:sz w:val="24"/>
          <w:szCs w:val="24"/>
        </w:rPr>
        <w:t xml:space="preserve">hat in the Vukutu case, the entire </w:t>
      </w:r>
      <w:r>
        <w:rPr>
          <w:rFonts w:ascii="Times New Roman" w:hAnsi="Times New Roman" w:cs="Times New Roman"/>
          <w:sz w:val="24"/>
          <w:szCs w:val="24"/>
        </w:rPr>
        <w:t xml:space="preserve">farm was being allocated to another farmer, whilst </w:t>
      </w:r>
      <w:r w:rsidRPr="00F22411">
        <w:rPr>
          <w:rFonts w:ascii="Times New Roman" w:hAnsi="Times New Roman" w:cs="Times New Roman"/>
          <w:i/>
          <w:sz w:val="24"/>
          <w:szCs w:val="24"/>
        </w:rPr>
        <w:t>in casu</w:t>
      </w:r>
      <w:r>
        <w:rPr>
          <w:rFonts w:ascii="Times New Roman" w:hAnsi="Times New Roman" w:cs="Times New Roman"/>
          <w:sz w:val="24"/>
          <w:szCs w:val="24"/>
        </w:rPr>
        <w:t>, it is only being downsized to accommodate other farmers.</w:t>
      </w:r>
    </w:p>
    <w:p w:rsidR="00F22411" w:rsidRDefault="00F22411"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that most importantly the Court in the Vukutu judgment “did not deal with the question of whether by virtue of the Gazette and section 16B of the former Constitution, the said farm was now vested in the State”.</w:t>
      </w:r>
    </w:p>
    <w:p w:rsidR="00F22411" w:rsidRDefault="00F22411"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that the Vukutu judgment is at “variance with the Supreme Court position established in </w:t>
      </w:r>
      <w:r w:rsidRPr="00CD002B">
        <w:rPr>
          <w:rFonts w:ascii="Times New Roman" w:hAnsi="Times New Roman" w:cs="Times New Roman"/>
          <w:i/>
          <w:sz w:val="24"/>
          <w:szCs w:val="24"/>
        </w:rPr>
        <w:t>Commercial</w:t>
      </w:r>
      <w:r w:rsidR="00CD002B" w:rsidRPr="00CD002B">
        <w:rPr>
          <w:rFonts w:ascii="Times New Roman" w:hAnsi="Times New Roman" w:cs="Times New Roman"/>
          <w:i/>
          <w:sz w:val="24"/>
          <w:szCs w:val="24"/>
        </w:rPr>
        <w:t xml:space="preserve"> Farmers Union &amp; Others </w:t>
      </w:r>
      <w:r w:rsidR="00CD002B">
        <w:rPr>
          <w:rFonts w:ascii="Times New Roman" w:hAnsi="Times New Roman" w:cs="Times New Roman"/>
          <w:sz w:val="24"/>
          <w:szCs w:val="24"/>
        </w:rPr>
        <w:t xml:space="preserve">v </w:t>
      </w:r>
      <w:r w:rsidR="00CD002B" w:rsidRPr="00CD002B">
        <w:rPr>
          <w:rFonts w:ascii="Times New Roman" w:hAnsi="Times New Roman" w:cs="Times New Roman"/>
          <w:i/>
          <w:sz w:val="24"/>
          <w:szCs w:val="24"/>
        </w:rPr>
        <w:t>Minister of Lands &amp;</w:t>
      </w:r>
      <w:r w:rsidR="00CD002B">
        <w:rPr>
          <w:rFonts w:ascii="Times New Roman" w:hAnsi="Times New Roman" w:cs="Times New Roman"/>
          <w:sz w:val="24"/>
          <w:szCs w:val="24"/>
        </w:rPr>
        <w:t xml:space="preserve"> </w:t>
      </w:r>
      <w:r w:rsidR="00CD002B" w:rsidRPr="00CD002B">
        <w:rPr>
          <w:rFonts w:ascii="Times New Roman" w:hAnsi="Times New Roman" w:cs="Times New Roman"/>
          <w:i/>
          <w:sz w:val="24"/>
          <w:szCs w:val="24"/>
        </w:rPr>
        <w:t>Rural Resettlement &amp; Others</w:t>
      </w:r>
      <w:r w:rsidR="00CD002B">
        <w:rPr>
          <w:rFonts w:ascii="Times New Roman" w:hAnsi="Times New Roman" w:cs="Times New Roman"/>
          <w:sz w:val="24"/>
          <w:szCs w:val="24"/>
        </w:rPr>
        <w:t xml:space="preserve"> SC 31-10.</w:t>
      </w:r>
    </w:p>
    <w:p w:rsidR="00C416E4" w:rsidRDefault="00C416E4" w:rsidP="00032CBE">
      <w:pPr>
        <w:pStyle w:val="NoSpacing"/>
        <w:spacing w:line="360" w:lineRule="auto"/>
        <w:ind w:firstLine="720"/>
        <w:jc w:val="both"/>
        <w:rPr>
          <w:rFonts w:ascii="Times New Roman" w:hAnsi="Times New Roman" w:cs="Times New Roman"/>
          <w:sz w:val="24"/>
          <w:szCs w:val="24"/>
        </w:rPr>
      </w:pPr>
    </w:p>
    <w:p w:rsidR="00CD002B" w:rsidRDefault="00CD002B"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point out that the principle in the Vukutu judgment was not </w:t>
      </w:r>
      <w:r w:rsidR="004C7C58">
        <w:rPr>
          <w:rFonts w:ascii="Times New Roman" w:hAnsi="Times New Roman" w:cs="Times New Roman"/>
          <w:sz w:val="24"/>
          <w:szCs w:val="24"/>
        </w:rPr>
        <w:t xml:space="preserve">at </w:t>
      </w:r>
      <w:r>
        <w:rPr>
          <w:rFonts w:ascii="Times New Roman" w:hAnsi="Times New Roman" w:cs="Times New Roman"/>
          <w:sz w:val="24"/>
          <w:szCs w:val="24"/>
        </w:rPr>
        <w:t xml:space="preserve">all based on facts listed in </w:t>
      </w:r>
      <w:r w:rsidR="004C7C58">
        <w:rPr>
          <w:rFonts w:ascii="Times New Roman" w:hAnsi="Times New Roman" w:cs="Times New Roman"/>
          <w:sz w:val="24"/>
          <w:szCs w:val="24"/>
        </w:rPr>
        <w:t>(a) to (d).  These facts were im</w:t>
      </w:r>
      <w:r>
        <w:rPr>
          <w:rFonts w:ascii="Times New Roman" w:hAnsi="Times New Roman" w:cs="Times New Roman"/>
          <w:sz w:val="24"/>
          <w:szCs w:val="24"/>
        </w:rPr>
        <w:t xml:space="preserve">material.  As regards point (e) it is legally unsound to so submit in view of the fact that the court declared the offer letter null and void thereby stripping the State’s ownership rights which it could have acquired in terms of section 16B.  I am not persuaded by the argument that the Vukutu judgment is in conflict with the Supreme Court decision in the </w:t>
      </w:r>
      <w:r w:rsidRPr="00CD002B">
        <w:rPr>
          <w:rFonts w:ascii="Times New Roman" w:hAnsi="Times New Roman" w:cs="Times New Roman"/>
          <w:sz w:val="24"/>
          <w:szCs w:val="24"/>
          <w:u w:val="single"/>
        </w:rPr>
        <w:t xml:space="preserve">Commercial </w:t>
      </w:r>
      <w:r w:rsidR="004C7C58">
        <w:rPr>
          <w:rFonts w:ascii="Times New Roman" w:hAnsi="Times New Roman" w:cs="Times New Roman"/>
          <w:sz w:val="24"/>
          <w:szCs w:val="24"/>
          <w:u w:val="single"/>
        </w:rPr>
        <w:t xml:space="preserve">Farmers </w:t>
      </w:r>
      <w:r w:rsidRPr="00CD002B">
        <w:rPr>
          <w:rFonts w:ascii="Times New Roman" w:hAnsi="Times New Roman" w:cs="Times New Roman"/>
          <w:sz w:val="24"/>
          <w:szCs w:val="24"/>
          <w:u w:val="single"/>
        </w:rPr>
        <w:t>Union</w:t>
      </w:r>
      <w:r>
        <w:rPr>
          <w:rFonts w:ascii="Times New Roman" w:hAnsi="Times New Roman" w:cs="Times New Roman"/>
          <w:sz w:val="24"/>
          <w:szCs w:val="24"/>
        </w:rPr>
        <w:t xml:space="preserve"> case in that the latter did not deal with the inviolability of a court order that gives birth to vested rights to the parties.</w:t>
      </w:r>
    </w:p>
    <w:p w:rsidR="00CD002B" w:rsidRDefault="00CD002B" w:rsidP="00032CBE">
      <w:pPr>
        <w:pStyle w:val="NoSpacing"/>
        <w:spacing w:line="360" w:lineRule="auto"/>
        <w:ind w:firstLine="720"/>
        <w:jc w:val="both"/>
        <w:rPr>
          <w:rFonts w:ascii="Times New Roman" w:hAnsi="Times New Roman" w:cs="Times New Roman"/>
          <w:sz w:val="24"/>
          <w:szCs w:val="24"/>
        </w:rPr>
      </w:pPr>
    </w:p>
    <w:p w:rsidR="000838D4" w:rsidRDefault="00CD002B"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find anything from my reading of Amendment No. 17 of the Constitution that outlaws agreements done by consent within the parameters of the Land Acquisition Act.  More importantly, there is nothing in </w:t>
      </w:r>
      <w:r w:rsidR="000838D4">
        <w:rPr>
          <w:rFonts w:ascii="Times New Roman" w:hAnsi="Times New Roman" w:cs="Times New Roman"/>
          <w:sz w:val="24"/>
          <w:szCs w:val="24"/>
        </w:rPr>
        <w:t>section 16B that nullifies orders</w:t>
      </w:r>
      <w:r>
        <w:rPr>
          <w:rFonts w:ascii="Times New Roman" w:hAnsi="Times New Roman" w:cs="Times New Roman"/>
          <w:sz w:val="24"/>
          <w:szCs w:val="24"/>
        </w:rPr>
        <w:t xml:space="preserve"> </w:t>
      </w:r>
      <w:r w:rsidR="000838D4">
        <w:rPr>
          <w:rFonts w:ascii="Times New Roman" w:hAnsi="Times New Roman" w:cs="Times New Roman"/>
          <w:sz w:val="24"/>
          <w:szCs w:val="24"/>
        </w:rPr>
        <w:t>lawfully made by the Administrative Court in the course of executing its mandate in terms of the previous constitutional provisions.  In any event, th</w:t>
      </w:r>
      <w:r w:rsidR="004C7C58">
        <w:rPr>
          <w:rFonts w:ascii="Times New Roman" w:hAnsi="Times New Roman" w:cs="Times New Roman"/>
          <w:sz w:val="24"/>
          <w:szCs w:val="24"/>
        </w:rPr>
        <w:t xml:space="preserve">e position of the </w:t>
      </w:r>
      <w:r w:rsidR="000838D4">
        <w:rPr>
          <w:rFonts w:ascii="Times New Roman" w:hAnsi="Times New Roman" w:cs="Times New Roman"/>
          <w:sz w:val="24"/>
          <w:szCs w:val="24"/>
        </w:rPr>
        <w:t xml:space="preserve">law is that a party cannot renege </w:t>
      </w:r>
      <w:r w:rsidR="000838D4">
        <w:rPr>
          <w:rFonts w:ascii="Times New Roman" w:hAnsi="Times New Roman" w:cs="Times New Roman"/>
          <w:sz w:val="24"/>
          <w:szCs w:val="24"/>
        </w:rPr>
        <w:lastRenderedPageBreak/>
        <w:t xml:space="preserve">from a position that it had previously adopted.  In other words, a person cannot be allowed to approbate and reprobate a step taken.  It can only do one or the other not both – see </w:t>
      </w:r>
      <w:r w:rsidR="000838D4" w:rsidRPr="000838D4">
        <w:rPr>
          <w:rFonts w:ascii="Times New Roman" w:hAnsi="Times New Roman" w:cs="Times New Roman"/>
          <w:i/>
          <w:sz w:val="24"/>
          <w:szCs w:val="24"/>
        </w:rPr>
        <w:t xml:space="preserve">State </w:t>
      </w:r>
      <w:r w:rsidR="000838D4">
        <w:rPr>
          <w:rFonts w:ascii="Times New Roman" w:hAnsi="Times New Roman" w:cs="Times New Roman"/>
          <w:sz w:val="24"/>
          <w:szCs w:val="24"/>
        </w:rPr>
        <w:t xml:space="preserve">v </w:t>
      </w:r>
      <w:r w:rsidR="004C7C58">
        <w:rPr>
          <w:rFonts w:ascii="Times New Roman" w:hAnsi="Times New Roman" w:cs="Times New Roman"/>
          <w:i/>
          <w:sz w:val="24"/>
          <w:szCs w:val="24"/>
        </w:rPr>
        <w:t>Marut</w:t>
      </w:r>
      <w:r w:rsidR="000838D4" w:rsidRPr="000838D4">
        <w:rPr>
          <w:rFonts w:ascii="Times New Roman" w:hAnsi="Times New Roman" w:cs="Times New Roman"/>
          <w:i/>
          <w:sz w:val="24"/>
          <w:szCs w:val="24"/>
        </w:rPr>
        <w:t xml:space="preserve">si </w:t>
      </w:r>
      <w:r w:rsidR="000838D4">
        <w:rPr>
          <w:rFonts w:ascii="Times New Roman" w:hAnsi="Times New Roman" w:cs="Times New Roman"/>
          <w:sz w:val="24"/>
          <w:szCs w:val="24"/>
        </w:rPr>
        <w:t>1990 (2) ZLR 374 (S).  Also in terms of the doctrine of privity of contract, people must be bound by the contracts they make with each other – see R H Christie Christie Law of Contract In South Africa at 302.</w:t>
      </w:r>
    </w:p>
    <w:p w:rsidR="000838D4" w:rsidRDefault="000838D4" w:rsidP="00032CBE">
      <w:pPr>
        <w:pStyle w:val="NoSpacing"/>
        <w:spacing w:line="360" w:lineRule="auto"/>
        <w:ind w:firstLine="720"/>
        <w:jc w:val="both"/>
        <w:rPr>
          <w:rFonts w:ascii="Times New Roman" w:hAnsi="Times New Roman" w:cs="Times New Roman"/>
          <w:sz w:val="24"/>
          <w:szCs w:val="24"/>
        </w:rPr>
      </w:pPr>
    </w:p>
    <w:p w:rsidR="00AD2257" w:rsidRDefault="000838D4"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indicated earlier on</w:t>
      </w:r>
      <w:r w:rsidR="004C7C58">
        <w:rPr>
          <w:rFonts w:ascii="Times New Roman" w:hAnsi="Times New Roman" w:cs="Times New Roman"/>
          <w:sz w:val="24"/>
          <w:szCs w:val="24"/>
        </w:rPr>
        <w:t>,</w:t>
      </w:r>
      <w:r>
        <w:rPr>
          <w:rFonts w:ascii="Times New Roman" w:hAnsi="Times New Roman" w:cs="Times New Roman"/>
          <w:sz w:val="24"/>
          <w:szCs w:val="24"/>
        </w:rPr>
        <w:t xml:space="preserve"> the Minister’s position on the validity of the Aministrative Court order which it consented to after being ably represented </w:t>
      </w:r>
      <w:r w:rsidR="00AD2257">
        <w:rPr>
          <w:rFonts w:ascii="Times New Roman" w:hAnsi="Times New Roman" w:cs="Times New Roman"/>
          <w:sz w:val="24"/>
          <w:szCs w:val="24"/>
        </w:rPr>
        <w:t>by competent lawyers in the Civil Division of the Attorney-Gene</w:t>
      </w:r>
      <w:r w:rsidR="004C7C58">
        <w:rPr>
          <w:rFonts w:ascii="Times New Roman" w:hAnsi="Times New Roman" w:cs="Times New Roman"/>
          <w:sz w:val="24"/>
          <w:szCs w:val="24"/>
        </w:rPr>
        <w:t>ral’s O</w:t>
      </w:r>
      <w:r w:rsidR="00C416E4">
        <w:rPr>
          <w:rFonts w:ascii="Times New Roman" w:hAnsi="Times New Roman" w:cs="Times New Roman"/>
          <w:sz w:val="24"/>
          <w:szCs w:val="24"/>
        </w:rPr>
        <w:t>ffice is unknown because</w:t>
      </w:r>
      <w:r w:rsidR="00AD2257">
        <w:rPr>
          <w:rFonts w:ascii="Times New Roman" w:hAnsi="Times New Roman" w:cs="Times New Roman"/>
          <w:sz w:val="24"/>
          <w:szCs w:val="24"/>
        </w:rPr>
        <w:t xml:space="preserve"> it chose not to enter appearance to def</w:t>
      </w:r>
      <w:r w:rsidR="00C416E4">
        <w:rPr>
          <w:rFonts w:ascii="Times New Roman" w:hAnsi="Times New Roman" w:cs="Times New Roman"/>
          <w:sz w:val="24"/>
          <w:szCs w:val="24"/>
        </w:rPr>
        <w:t xml:space="preserve">end.  However, the plaintiff’s </w:t>
      </w:r>
      <w:r w:rsidR="004C7C58">
        <w:rPr>
          <w:rFonts w:ascii="Times New Roman" w:hAnsi="Times New Roman" w:cs="Times New Roman"/>
          <w:sz w:val="24"/>
          <w:szCs w:val="24"/>
        </w:rPr>
        <w:t>attitude as</w:t>
      </w:r>
      <w:r w:rsidR="00AD2257">
        <w:rPr>
          <w:rFonts w:ascii="Times New Roman" w:hAnsi="Times New Roman" w:cs="Times New Roman"/>
          <w:sz w:val="24"/>
          <w:szCs w:val="24"/>
        </w:rPr>
        <w:t xml:space="preserve"> advanced by Mr Mpofu is that;</w:t>
      </w:r>
    </w:p>
    <w:p w:rsidR="00CD002B" w:rsidRDefault="00AD2257" w:rsidP="00032CBE">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Administrative Court Order only reversed the process of acquisition of Insindi Ranch portion on the West of Bulawayo/Gwanda Road in terms of the then Land Acquisition Act.  However it did not reverse the gazetting of the whole of Insindi Ranch which was </w:t>
      </w:r>
      <w:r w:rsidR="00C416E4">
        <w:rPr>
          <w:rFonts w:ascii="Times New Roman" w:hAnsi="Times New Roman" w:cs="Times New Roman"/>
          <w:sz w:val="24"/>
          <w:szCs w:val="24"/>
        </w:rPr>
        <w:t>done on 2 June 200</w:t>
      </w:r>
      <w:r w:rsidR="004C7C58">
        <w:rPr>
          <w:rFonts w:ascii="Times New Roman" w:hAnsi="Times New Roman" w:cs="Times New Roman"/>
          <w:sz w:val="24"/>
          <w:szCs w:val="24"/>
        </w:rPr>
        <w:t>0</w:t>
      </w:r>
      <w:r w:rsidR="00C416E4">
        <w:rPr>
          <w:rFonts w:ascii="Times New Roman" w:hAnsi="Times New Roman" w:cs="Times New Roman"/>
          <w:sz w:val="24"/>
          <w:szCs w:val="24"/>
        </w:rPr>
        <w:t>.  Thus, the coming in</w:t>
      </w:r>
      <w:r>
        <w:rPr>
          <w:rFonts w:ascii="Times New Roman" w:hAnsi="Times New Roman" w:cs="Times New Roman"/>
          <w:sz w:val="24"/>
          <w:szCs w:val="24"/>
        </w:rPr>
        <w:t xml:space="preserve"> of section 16B of the former Constitution which identified land using the gazette meant that Insindi Ranch as a whole was acquired by the State as the constitutional provision clearly has retrospective effort”(sic)</w:t>
      </w:r>
    </w:p>
    <w:p w:rsidR="00AD2257" w:rsidRDefault="00AD2257" w:rsidP="00032CBE">
      <w:pPr>
        <w:pStyle w:val="NoSpacing"/>
        <w:spacing w:line="360" w:lineRule="auto"/>
        <w:ind w:left="1440" w:hanging="720"/>
        <w:jc w:val="both"/>
        <w:rPr>
          <w:rFonts w:ascii="Times New Roman" w:hAnsi="Times New Roman" w:cs="Times New Roman"/>
          <w:sz w:val="24"/>
          <w:szCs w:val="24"/>
        </w:rPr>
      </w:pPr>
    </w:p>
    <w:p w:rsidR="00AD2257" w:rsidRDefault="00A77607"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AD2257">
        <w:rPr>
          <w:rFonts w:ascii="Times New Roman" w:hAnsi="Times New Roman" w:cs="Times New Roman"/>
          <w:sz w:val="24"/>
          <w:szCs w:val="24"/>
        </w:rPr>
        <w:t xml:space="preserve"> do not find merit in this argument for a number of reasons.  Firstly, it is based on the letter but not the spirit of the notice of acquisition and the listing of the farm in the </w:t>
      </w:r>
      <w:r w:rsidR="00C416E4">
        <w:rPr>
          <w:rFonts w:ascii="Times New Roman" w:hAnsi="Times New Roman" w:cs="Times New Roman"/>
          <w:sz w:val="24"/>
          <w:szCs w:val="24"/>
        </w:rPr>
        <w:t>gazette.</w:t>
      </w:r>
      <w:r>
        <w:rPr>
          <w:rFonts w:ascii="Times New Roman" w:hAnsi="Times New Roman" w:cs="Times New Roman"/>
          <w:sz w:val="24"/>
          <w:szCs w:val="24"/>
        </w:rPr>
        <w:t xml:space="preserve">  The law concerns i</w:t>
      </w:r>
      <w:r w:rsidR="006348F9">
        <w:rPr>
          <w:rFonts w:ascii="Times New Roman" w:hAnsi="Times New Roman" w:cs="Times New Roman"/>
          <w:sz w:val="24"/>
          <w:szCs w:val="24"/>
        </w:rPr>
        <w:t xml:space="preserve">tself with substance, as opposed to form which has the effect of promoting form above substance procedure above reality, red tape above common sense, see </w:t>
      </w:r>
      <w:r w:rsidR="006348F9" w:rsidRPr="00530383">
        <w:rPr>
          <w:rFonts w:ascii="Times New Roman" w:hAnsi="Times New Roman" w:cs="Times New Roman"/>
          <w:i/>
          <w:sz w:val="24"/>
          <w:szCs w:val="24"/>
        </w:rPr>
        <w:t xml:space="preserve">Continent </w:t>
      </w:r>
      <w:r w:rsidR="00530383" w:rsidRPr="00530383">
        <w:rPr>
          <w:rFonts w:ascii="Times New Roman" w:hAnsi="Times New Roman" w:cs="Times New Roman"/>
          <w:i/>
          <w:sz w:val="24"/>
          <w:szCs w:val="24"/>
        </w:rPr>
        <w:t xml:space="preserve">Alfashions </w:t>
      </w:r>
      <w:r w:rsidR="006348F9" w:rsidRPr="00530383">
        <w:rPr>
          <w:rFonts w:ascii="Times New Roman" w:hAnsi="Times New Roman" w:cs="Times New Roman"/>
          <w:i/>
          <w:sz w:val="24"/>
          <w:szCs w:val="24"/>
        </w:rPr>
        <w:t>(Pvt) Ltd</w:t>
      </w:r>
      <w:r w:rsidR="006348F9">
        <w:rPr>
          <w:rFonts w:ascii="Times New Roman" w:hAnsi="Times New Roman" w:cs="Times New Roman"/>
          <w:sz w:val="24"/>
          <w:szCs w:val="24"/>
        </w:rPr>
        <w:t xml:space="preserve"> v </w:t>
      </w:r>
      <w:r w:rsidR="006348F9" w:rsidRPr="00530383">
        <w:rPr>
          <w:rFonts w:ascii="Times New Roman" w:hAnsi="Times New Roman" w:cs="Times New Roman"/>
          <w:i/>
          <w:sz w:val="24"/>
          <w:szCs w:val="24"/>
        </w:rPr>
        <w:t>Mupfururi</w:t>
      </w:r>
      <w:r w:rsidR="006348F9">
        <w:rPr>
          <w:rFonts w:ascii="Times New Roman" w:hAnsi="Times New Roman" w:cs="Times New Roman"/>
          <w:sz w:val="24"/>
          <w:szCs w:val="24"/>
        </w:rPr>
        <w:t xml:space="preserve"> </w:t>
      </w:r>
      <w:r w:rsidR="00530383">
        <w:rPr>
          <w:rFonts w:ascii="Times New Roman" w:hAnsi="Times New Roman" w:cs="Times New Roman"/>
          <w:sz w:val="24"/>
          <w:szCs w:val="24"/>
        </w:rPr>
        <w:t>&amp;</w:t>
      </w:r>
      <w:r w:rsidR="006348F9">
        <w:rPr>
          <w:rFonts w:ascii="Times New Roman" w:hAnsi="Times New Roman" w:cs="Times New Roman"/>
          <w:sz w:val="24"/>
          <w:szCs w:val="24"/>
        </w:rPr>
        <w:t xml:space="preserve"> Others 1997 (2) ZLR 405 (S) at 412. </w:t>
      </w:r>
      <w:r>
        <w:rPr>
          <w:rFonts w:ascii="Times New Roman" w:hAnsi="Times New Roman" w:cs="Times New Roman"/>
          <w:sz w:val="24"/>
          <w:szCs w:val="24"/>
        </w:rPr>
        <w:t xml:space="preserve">  Secondly, it is common cause that the 1</w:t>
      </w:r>
      <w:r w:rsidRPr="00A7760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the registered owner of Insindi Ranch over which the Minister (3</w:t>
      </w:r>
      <w:r w:rsidRPr="00A77607">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had instituted land acquisition proceedings against 1</w:t>
      </w:r>
      <w:r w:rsidRPr="00A7760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terms of the Land Acquisition Act (Chapter 20:10) for its compulsory acquisition.  Thirdly, it is common cause that those “land acquisition proceedings” were with the consent of the 3</w:t>
      </w:r>
      <w:r w:rsidRPr="00A77607">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withdrawn by the Minister in terms of a Memorandum of Agreement, freely and voluntarily entered into by the parties.  Implicit in that agreement which was subsequently reduced to a Court Order is the withdrawal of the gazetting of the portion of the farm in issue.  Surely, proceedings in the phrase “land acquisition proceedings” must include the process of </w:t>
      </w:r>
      <w:r w:rsidR="0073695E">
        <w:rPr>
          <w:rFonts w:ascii="Times New Roman" w:hAnsi="Times New Roman" w:cs="Times New Roman"/>
          <w:sz w:val="24"/>
          <w:szCs w:val="24"/>
        </w:rPr>
        <w:t xml:space="preserve">gazetting </w:t>
      </w:r>
      <w:r w:rsidR="00FC2546">
        <w:rPr>
          <w:rFonts w:ascii="Times New Roman" w:hAnsi="Times New Roman" w:cs="Times New Roman"/>
          <w:sz w:val="24"/>
          <w:szCs w:val="24"/>
        </w:rPr>
        <w:t>the land.</w:t>
      </w:r>
    </w:p>
    <w:p w:rsidR="00FC2546" w:rsidRDefault="00FC2546" w:rsidP="00032CBE">
      <w:pPr>
        <w:pStyle w:val="NoSpacing"/>
        <w:spacing w:line="360" w:lineRule="auto"/>
        <w:ind w:firstLine="720"/>
        <w:jc w:val="both"/>
        <w:rPr>
          <w:rFonts w:ascii="Times New Roman" w:hAnsi="Times New Roman" w:cs="Times New Roman"/>
          <w:sz w:val="24"/>
          <w:szCs w:val="24"/>
        </w:rPr>
      </w:pPr>
    </w:p>
    <w:p w:rsidR="00FC2546" w:rsidRDefault="00FC2546"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Fourthly, in terms of that agreement, certain ownership rights accrued to the Government through the 3</w:t>
      </w:r>
      <w:r w:rsidRPr="00FC2546">
        <w:rPr>
          <w:rFonts w:ascii="Times New Roman" w:hAnsi="Times New Roman" w:cs="Times New Roman"/>
          <w:sz w:val="24"/>
          <w:szCs w:val="24"/>
          <w:vertAlign w:val="superscript"/>
        </w:rPr>
        <w:t>rd</w:t>
      </w:r>
      <w:r w:rsidR="0073695E">
        <w:rPr>
          <w:rFonts w:ascii="Times New Roman" w:hAnsi="Times New Roman" w:cs="Times New Roman"/>
          <w:sz w:val="24"/>
          <w:szCs w:val="24"/>
        </w:rPr>
        <w:t xml:space="preserve"> defendant.  By a stro</w:t>
      </w:r>
      <w:r>
        <w:rPr>
          <w:rFonts w:ascii="Times New Roman" w:hAnsi="Times New Roman" w:cs="Times New Roman"/>
          <w:sz w:val="24"/>
          <w:szCs w:val="24"/>
        </w:rPr>
        <w:t>ke of the pen, the government was offered and acquired ownership of the following farms;</w:t>
      </w:r>
    </w:p>
    <w:p w:rsidR="00FC2546" w:rsidRDefault="00FC2546" w:rsidP="00032CBE">
      <w:pPr>
        <w:pStyle w:val="NoSpacing"/>
        <w:spacing w:line="360" w:lineRule="auto"/>
        <w:ind w:firstLine="720"/>
        <w:jc w:val="both"/>
        <w:rPr>
          <w:rFonts w:ascii="Times New Roman" w:hAnsi="Times New Roman" w:cs="Times New Roman"/>
          <w:sz w:val="24"/>
          <w:szCs w:val="24"/>
        </w:rPr>
      </w:pPr>
    </w:p>
    <w:p w:rsidR="00FC2546" w:rsidRDefault="00FC2546" w:rsidP="00032CBE">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Mvani measuring 2569.6426 hectares.</w:t>
      </w:r>
    </w:p>
    <w:p w:rsidR="00FC2546" w:rsidRDefault="00FC2546" w:rsidP="00032CBE">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Mzenzi measuring 2107.7207 hectares.</w:t>
      </w:r>
    </w:p>
    <w:p w:rsidR="00FC2546" w:rsidRDefault="00FC2546" w:rsidP="00032CBE">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Sisyvale measuring 2517.3037 hectares.</w:t>
      </w:r>
    </w:p>
    <w:p w:rsidR="00FC2546" w:rsidRDefault="00FC2546" w:rsidP="00032CBE">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Mjeni measuring 856.8506 hectares.</w:t>
      </w:r>
    </w:p>
    <w:p w:rsidR="00FC2546" w:rsidRDefault="00FC2546" w:rsidP="00032CBE">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Kiaelama measuring 2055.6119 hectres.</w:t>
      </w:r>
    </w:p>
    <w:p w:rsidR="00FC2546" w:rsidRDefault="00FC2546" w:rsidP="00032CBE">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Trevrede Section A measuring 256.9554 hectares.</w:t>
      </w:r>
    </w:p>
    <w:p w:rsidR="00FC2546" w:rsidRDefault="00C416E4" w:rsidP="00032CBE">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Glen</w:t>
      </w:r>
      <w:r w:rsidR="00FC2546">
        <w:rPr>
          <w:rFonts w:ascii="Times New Roman" w:hAnsi="Times New Roman" w:cs="Times New Roman"/>
          <w:sz w:val="24"/>
          <w:szCs w:val="24"/>
        </w:rPr>
        <w:t>rood Section B measuring256.954 hectres</w:t>
      </w:r>
    </w:p>
    <w:p w:rsidR="00FC2546" w:rsidRDefault="00FC2546" w:rsidP="00032CBE">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 portion of Insindi Ranch measuring 6000.90 hectares that is to say a portion of Insindi Ranch East of the Gwanda Road to be subdivided by the government at its own cost.</w:t>
      </w:r>
    </w:p>
    <w:p w:rsidR="00710A48" w:rsidRDefault="00710A48" w:rsidP="00032CBE">
      <w:pPr>
        <w:pStyle w:val="NoSpacing"/>
        <w:spacing w:line="360" w:lineRule="auto"/>
        <w:ind w:firstLine="720"/>
        <w:jc w:val="both"/>
        <w:rPr>
          <w:rFonts w:ascii="Times New Roman" w:hAnsi="Times New Roman" w:cs="Times New Roman"/>
          <w:sz w:val="24"/>
          <w:szCs w:val="24"/>
        </w:rPr>
      </w:pPr>
    </w:p>
    <w:p w:rsidR="00710A48" w:rsidRDefault="00710A48"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government acquired the first 7 farms in exchange for the Western Portion of Insindi Ranch.  P</w:t>
      </w:r>
      <w:r w:rsidR="00F14261">
        <w:rPr>
          <w:rFonts w:ascii="Times New Roman" w:hAnsi="Times New Roman" w:cs="Times New Roman"/>
          <w:sz w:val="24"/>
          <w:szCs w:val="24"/>
        </w:rPr>
        <w:t>a</w:t>
      </w:r>
      <w:r>
        <w:rPr>
          <w:rFonts w:ascii="Times New Roman" w:hAnsi="Times New Roman" w:cs="Times New Roman"/>
          <w:sz w:val="24"/>
          <w:szCs w:val="24"/>
        </w:rPr>
        <w:t>ragraph 10 of the Administrative Court order states in clear and unequivocal terms that;</w:t>
      </w:r>
    </w:p>
    <w:p w:rsidR="00710A48" w:rsidRDefault="00710A48" w:rsidP="00032CBE">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applicant shall at its own cost subdivide the farm Insindi Ranch into two portions measuring 6000.90 hectares whi</w:t>
      </w:r>
      <w:r w:rsidR="00F14261">
        <w:rPr>
          <w:rFonts w:ascii="Times New Roman" w:hAnsi="Times New Roman" w:cs="Times New Roman"/>
          <w:sz w:val="24"/>
          <w:szCs w:val="24"/>
        </w:rPr>
        <w:t xml:space="preserve">ch portion </w:t>
      </w:r>
      <w:r w:rsidR="00F14261" w:rsidRPr="0073695E">
        <w:rPr>
          <w:rFonts w:ascii="Times New Roman" w:hAnsi="Times New Roman" w:cs="Times New Roman"/>
          <w:sz w:val="24"/>
          <w:szCs w:val="24"/>
          <w:u w:val="single"/>
        </w:rPr>
        <w:t>shall accrue to the S</w:t>
      </w:r>
      <w:r w:rsidRPr="0073695E">
        <w:rPr>
          <w:rFonts w:ascii="Times New Roman" w:hAnsi="Times New Roman" w:cs="Times New Roman"/>
          <w:sz w:val="24"/>
          <w:szCs w:val="24"/>
          <w:u w:val="single"/>
        </w:rPr>
        <w:t>tate</w:t>
      </w:r>
      <w:r>
        <w:rPr>
          <w:rFonts w:ascii="Times New Roman" w:hAnsi="Times New Roman" w:cs="Times New Roman"/>
          <w:sz w:val="24"/>
          <w:szCs w:val="24"/>
        </w:rPr>
        <w:t xml:space="preserve">, and the 7420 hectares which portion </w:t>
      </w:r>
      <w:r w:rsidRPr="0073695E">
        <w:rPr>
          <w:rFonts w:ascii="Times New Roman" w:hAnsi="Times New Roman" w:cs="Times New Roman"/>
          <w:sz w:val="24"/>
          <w:szCs w:val="24"/>
          <w:u w:val="single"/>
        </w:rPr>
        <w:t>shall accrue to the 1</w:t>
      </w:r>
      <w:r w:rsidRPr="0073695E">
        <w:rPr>
          <w:rFonts w:ascii="Times New Roman" w:hAnsi="Times New Roman" w:cs="Times New Roman"/>
          <w:sz w:val="24"/>
          <w:szCs w:val="24"/>
          <w:u w:val="single"/>
          <w:vertAlign w:val="superscript"/>
        </w:rPr>
        <w:t>st</w:t>
      </w:r>
      <w:r w:rsidRPr="0073695E">
        <w:rPr>
          <w:rFonts w:ascii="Times New Roman" w:hAnsi="Times New Roman" w:cs="Times New Roman"/>
          <w:sz w:val="24"/>
          <w:szCs w:val="24"/>
          <w:u w:val="single"/>
        </w:rPr>
        <w:t xml:space="preserve"> respondent herein</w:t>
      </w:r>
      <w:r>
        <w:rPr>
          <w:rFonts w:ascii="Times New Roman" w:hAnsi="Times New Roman" w:cs="Times New Roman"/>
          <w:sz w:val="24"/>
          <w:szCs w:val="24"/>
        </w:rPr>
        <w:t>.”</w:t>
      </w:r>
    </w:p>
    <w:p w:rsidR="00710A48" w:rsidRDefault="0073695E" w:rsidP="00032CBE">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(my emphasis).</w:t>
      </w:r>
    </w:p>
    <w:p w:rsidR="0073695E" w:rsidRDefault="0073695E" w:rsidP="00032CBE">
      <w:pPr>
        <w:pStyle w:val="NoSpacing"/>
        <w:spacing w:line="360" w:lineRule="auto"/>
        <w:ind w:firstLine="720"/>
        <w:jc w:val="both"/>
        <w:rPr>
          <w:rFonts w:ascii="Times New Roman" w:hAnsi="Times New Roman" w:cs="Times New Roman"/>
          <w:sz w:val="24"/>
          <w:szCs w:val="24"/>
        </w:rPr>
      </w:pPr>
    </w:p>
    <w:p w:rsidR="00710A48" w:rsidRDefault="00710A48"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Quite clearly, the 1</w:t>
      </w:r>
      <w:r w:rsidRPr="00710A48">
        <w:rPr>
          <w:rFonts w:ascii="Times New Roman" w:hAnsi="Times New Roman" w:cs="Times New Roman"/>
          <w:sz w:val="24"/>
          <w:szCs w:val="24"/>
          <w:vertAlign w:val="superscript"/>
        </w:rPr>
        <w:t>st</w:t>
      </w:r>
      <w:r>
        <w:rPr>
          <w:rFonts w:ascii="Times New Roman" w:hAnsi="Times New Roman" w:cs="Times New Roman"/>
          <w:sz w:val="24"/>
          <w:szCs w:val="24"/>
        </w:rPr>
        <w:t>, 2</w:t>
      </w:r>
      <w:r w:rsidRPr="00710A48">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710A48">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acquired rights and obligations in terms of the Cour</w:t>
      </w:r>
      <w:r w:rsidR="0073695E">
        <w:rPr>
          <w:rFonts w:ascii="Times New Roman" w:hAnsi="Times New Roman" w:cs="Times New Roman"/>
          <w:sz w:val="24"/>
          <w:szCs w:val="24"/>
        </w:rPr>
        <w:t>t order in 2002.  They have all</w:t>
      </w:r>
      <w:r>
        <w:rPr>
          <w:rFonts w:ascii="Times New Roman" w:hAnsi="Times New Roman" w:cs="Times New Roman"/>
          <w:sz w:val="24"/>
          <w:szCs w:val="24"/>
        </w:rPr>
        <w:t xml:space="preserve"> regulated their affairs in terms of the Court order for close to 12 years.  Plaintiffs’ argument is that only defendants</w:t>
      </w:r>
      <w:r w:rsidR="00F14261">
        <w:rPr>
          <w:rFonts w:ascii="Times New Roman" w:hAnsi="Times New Roman" w:cs="Times New Roman"/>
          <w:sz w:val="24"/>
          <w:szCs w:val="24"/>
        </w:rPr>
        <w:t>’</w:t>
      </w:r>
      <w:r>
        <w:rPr>
          <w:rFonts w:ascii="Times New Roman" w:hAnsi="Times New Roman" w:cs="Times New Roman"/>
          <w:sz w:val="24"/>
          <w:szCs w:val="24"/>
        </w:rPr>
        <w:t xml:space="preserve"> rights should be negatively affected or extinguished by t</w:t>
      </w:r>
      <w:r w:rsidR="0073695E">
        <w:rPr>
          <w:rFonts w:ascii="Times New Roman" w:hAnsi="Times New Roman" w:cs="Times New Roman"/>
          <w:sz w:val="24"/>
          <w:szCs w:val="24"/>
        </w:rPr>
        <w:t xml:space="preserve">he enactment of section 16B </w:t>
      </w:r>
      <w:r>
        <w:rPr>
          <w:rFonts w:ascii="Times New Roman" w:hAnsi="Times New Roman" w:cs="Times New Roman"/>
          <w:sz w:val="24"/>
          <w:szCs w:val="24"/>
        </w:rPr>
        <w:t>of the Constitution.  The problem with this argument is that at the time of Constitutional Amendment No. 17, the Western Portion of Insindi Ranch was not gazette</w:t>
      </w:r>
      <w:r w:rsidR="00F14261">
        <w:rPr>
          <w:rFonts w:ascii="Times New Roman" w:hAnsi="Times New Roman" w:cs="Times New Roman"/>
          <w:sz w:val="24"/>
          <w:szCs w:val="24"/>
        </w:rPr>
        <w:t>d</w:t>
      </w:r>
      <w:r>
        <w:rPr>
          <w:rFonts w:ascii="Times New Roman" w:hAnsi="Times New Roman" w:cs="Times New Roman"/>
          <w:sz w:val="24"/>
          <w:szCs w:val="24"/>
        </w:rPr>
        <w:t xml:space="preserve"> land and could not be acquired in terms of section 16B.  It appears to me that the correct legal effect of Constitutional Amendment No. 17 is simply to confirm the acquisition of the Eastern Portion of Insindi as that was the property that was lawfully gazette</w:t>
      </w:r>
      <w:r w:rsidR="00F14261">
        <w:rPr>
          <w:rFonts w:ascii="Times New Roman" w:hAnsi="Times New Roman" w:cs="Times New Roman"/>
          <w:sz w:val="24"/>
          <w:szCs w:val="24"/>
        </w:rPr>
        <w:t>d</w:t>
      </w:r>
      <w:r>
        <w:rPr>
          <w:rFonts w:ascii="Times New Roman" w:hAnsi="Times New Roman" w:cs="Times New Roman"/>
          <w:sz w:val="24"/>
          <w:szCs w:val="24"/>
        </w:rPr>
        <w:t xml:space="preserve"> at the time of the Amendment</w:t>
      </w:r>
    </w:p>
    <w:p w:rsidR="00710A48" w:rsidRDefault="00710A48" w:rsidP="0073695E">
      <w:pPr>
        <w:pStyle w:val="NoSpacing"/>
        <w:spacing w:line="360" w:lineRule="auto"/>
        <w:jc w:val="both"/>
        <w:rPr>
          <w:rFonts w:ascii="Times New Roman" w:hAnsi="Times New Roman" w:cs="Times New Roman"/>
          <w:sz w:val="24"/>
          <w:szCs w:val="24"/>
        </w:rPr>
      </w:pPr>
    </w:p>
    <w:p w:rsidR="00511728" w:rsidRDefault="00511728" w:rsidP="0073695E">
      <w:pPr>
        <w:pStyle w:val="NoSpacing"/>
        <w:spacing w:line="360" w:lineRule="auto"/>
        <w:jc w:val="both"/>
        <w:rPr>
          <w:rFonts w:ascii="Times New Roman" w:hAnsi="Times New Roman" w:cs="Times New Roman"/>
          <w:sz w:val="24"/>
          <w:szCs w:val="24"/>
          <w:u w:val="single"/>
        </w:rPr>
      </w:pPr>
    </w:p>
    <w:p w:rsidR="0073695E" w:rsidRPr="00511728" w:rsidRDefault="0073695E" w:rsidP="0073695E">
      <w:pPr>
        <w:pStyle w:val="NoSpacing"/>
        <w:spacing w:line="360" w:lineRule="auto"/>
        <w:jc w:val="both"/>
        <w:rPr>
          <w:rFonts w:ascii="Times New Roman" w:hAnsi="Times New Roman" w:cs="Times New Roman"/>
          <w:b/>
          <w:sz w:val="24"/>
          <w:szCs w:val="24"/>
          <w:u w:val="single"/>
        </w:rPr>
      </w:pPr>
      <w:r w:rsidRPr="00511728">
        <w:rPr>
          <w:rFonts w:ascii="Times New Roman" w:hAnsi="Times New Roman" w:cs="Times New Roman"/>
          <w:b/>
          <w:sz w:val="24"/>
          <w:szCs w:val="24"/>
          <w:u w:val="single"/>
        </w:rPr>
        <w:lastRenderedPageBreak/>
        <w:t>ARE PLAINTIFFS ENTITLED TO EVICT DEFENDANTS?</w:t>
      </w:r>
    </w:p>
    <w:p w:rsidR="00710A48" w:rsidRDefault="00710A48"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current Zimbabwe Constitution also protects the defendants’ rights in this case.  Section 291 thereof provides;</w:t>
      </w:r>
    </w:p>
    <w:p w:rsidR="00710A48" w:rsidRDefault="00710A48" w:rsidP="00032CBE">
      <w:pPr>
        <w:pStyle w:val="NoSpacing"/>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“291 </w:t>
      </w:r>
      <w:r w:rsidR="00095757" w:rsidRPr="00095757">
        <w:rPr>
          <w:rFonts w:ascii="Times New Roman" w:hAnsi="Times New Roman" w:cs="Times New Roman"/>
          <w:sz w:val="24"/>
          <w:szCs w:val="24"/>
          <w:u w:val="single"/>
        </w:rPr>
        <w:t xml:space="preserve">CONTINUATION </w:t>
      </w:r>
      <w:r w:rsidR="0073695E">
        <w:rPr>
          <w:rFonts w:ascii="Times New Roman" w:hAnsi="Times New Roman" w:cs="Times New Roman"/>
          <w:sz w:val="24"/>
          <w:szCs w:val="24"/>
          <w:u w:val="single"/>
        </w:rPr>
        <w:t xml:space="preserve">OF </w:t>
      </w:r>
      <w:r w:rsidR="00095757" w:rsidRPr="00095757">
        <w:rPr>
          <w:rFonts w:ascii="Times New Roman" w:hAnsi="Times New Roman" w:cs="Times New Roman"/>
          <w:sz w:val="24"/>
          <w:szCs w:val="24"/>
          <w:u w:val="single"/>
        </w:rPr>
        <w:t>RIGHTS OF OCCUPIERS OF AGRICULTURAL</w:t>
      </w:r>
      <w:r w:rsidR="0073695E">
        <w:rPr>
          <w:rFonts w:ascii="Times New Roman" w:hAnsi="Times New Roman" w:cs="Times New Roman"/>
          <w:sz w:val="24"/>
          <w:szCs w:val="24"/>
          <w:u w:val="single"/>
        </w:rPr>
        <w:t xml:space="preserve"> </w:t>
      </w:r>
    </w:p>
    <w:p w:rsidR="0073695E" w:rsidRDefault="0073695E" w:rsidP="00032CBE">
      <w:pPr>
        <w:pStyle w:val="NoSpacing"/>
        <w:ind w:firstLine="720"/>
        <w:jc w:val="both"/>
        <w:rPr>
          <w:rFonts w:ascii="Times New Roman" w:hAnsi="Times New Roman" w:cs="Times New Roman"/>
          <w:sz w:val="24"/>
          <w:szCs w:val="24"/>
        </w:rPr>
      </w:pPr>
      <w:r>
        <w:rPr>
          <w:rFonts w:ascii="Times New Roman" w:hAnsi="Times New Roman" w:cs="Times New Roman"/>
          <w:sz w:val="24"/>
          <w:szCs w:val="24"/>
          <w:u w:val="single"/>
        </w:rPr>
        <w:t>LAND</w:t>
      </w:r>
    </w:p>
    <w:p w:rsidR="00095757" w:rsidRDefault="00095757" w:rsidP="00032CBE">
      <w:pPr>
        <w:pStyle w:val="NoSpacing"/>
        <w:ind w:left="720"/>
        <w:jc w:val="both"/>
        <w:rPr>
          <w:rFonts w:ascii="Times New Roman" w:hAnsi="Times New Roman" w:cs="Times New Roman"/>
          <w:sz w:val="24"/>
          <w:szCs w:val="24"/>
        </w:rPr>
      </w:pPr>
      <w:r>
        <w:rPr>
          <w:rFonts w:ascii="Times New Roman" w:hAnsi="Times New Roman" w:cs="Times New Roman"/>
          <w:sz w:val="24"/>
          <w:szCs w:val="24"/>
        </w:rPr>
        <w:t>Subject to this Constitution, any person who immediately before the effective date, “was using or occupying, or was entitled to use or occupy, any agricultural land by virtue of a lease or other agreement with the State continues to be entitled to use or occupy that land on or after the effective dates in accordance with that lease or other agreement.</w:t>
      </w:r>
    </w:p>
    <w:p w:rsidR="00095757" w:rsidRDefault="00095757" w:rsidP="00032CBE">
      <w:pPr>
        <w:pStyle w:val="NoSpacing"/>
        <w:ind w:left="720"/>
        <w:jc w:val="both"/>
        <w:rPr>
          <w:rFonts w:ascii="Times New Roman" w:hAnsi="Times New Roman" w:cs="Times New Roman"/>
          <w:sz w:val="24"/>
          <w:szCs w:val="24"/>
        </w:rPr>
      </w:pPr>
    </w:p>
    <w:p w:rsidR="00095757" w:rsidRDefault="00095757" w:rsidP="00032CBE">
      <w:pPr>
        <w:pStyle w:val="NoSpacing"/>
        <w:spacing w:line="360" w:lineRule="auto"/>
        <w:ind w:firstLine="720"/>
        <w:jc w:val="both"/>
        <w:rPr>
          <w:rFonts w:ascii="Times New Roman" w:hAnsi="Times New Roman" w:cs="Times New Roman"/>
          <w:sz w:val="24"/>
          <w:szCs w:val="24"/>
        </w:rPr>
      </w:pPr>
      <w:r w:rsidRPr="00095757">
        <w:rPr>
          <w:rFonts w:ascii="Times New Roman" w:hAnsi="Times New Roman" w:cs="Times New Roman"/>
          <w:i/>
          <w:sz w:val="24"/>
          <w:szCs w:val="24"/>
        </w:rPr>
        <w:t>In casu</w:t>
      </w:r>
      <w:r>
        <w:rPr>
          <w:rFonts w:ascii="Times New Roman" w:hAnsi="Times New Roman" w:cs="Times New Roman"/>
          <w:sz w:val="24"/>
          <w:szCs w:val="24"/>
        </w:rPr>
        <w:t>, it is not in dispute that at the effective date, the defendants were in occupation of the Western</w:t>
      </w:r>
      <w:r w:rsidR="001C7A67">
        <w:rPr>
          <w:rFonts w:ascii="Times New Roman" w:hAnsi="Times New Roman" w:cs="Times New Roman"/>
          <w:sz w:val="24"/>
          <w:szCs w:val="24"/>
        </w:rPr>
        <w:t xml:space="preserve"> Portion of Insindi Ranch by virtue of the agreement entered into between 1</w:t>
      </w:r>
      <w:r w:rsidR="001C7A67" w:rsidRPr="001C7A67">
        <w:rPr>
          <w:rFonts w:ascii="Times New Roman" w:hAnsi="Times New Roman" w:cs="Times New Roman"/>
          <w:sz w:val="24"/>
          <w:szCs w:val="24"/>
          <w:vertAlign w:val="superscript"/>
        </w:rPr>
        <w:t>st</w:t>
      </w:r>
      <w:r w:rsidR="001C7A67">
        <w:rPr>
          <w:rFonts w:ascii="Times New Roman" w:hAnsi="Times New Roman" w:cs="Times New Roman"/>
          <w:sz w:val="24"/>
          <w:szCs w:val="24"/>
        </w:rPr>
        <w:t xml:space="preserve"> defendant and the State in December 2002.  T</w:t>
      </w:r>
      <w:r w:rsidR="00F14261">
        <w:rPr>
          <w:rFonts w:ascii="Times New Roman" w:hAnsi="Times New Roman" w:cs="Times New Roman"/>
          <w:sz w:val="24"/>
          <w:szCs w:val="24"/>
        </w:rPr>
        <w:t xml:space="preserve">herefore, the defendants had a </w:t>
      </w:r>
      <w:r w:rsidR="001C7A67">
        <w:rPr>
          <w:rFonts w:ascii="Times New Roman" w:hAnsi="Times New Roman" w:cs="Times New Roman"/>
          <w:sz w:val="24"/>
          <w:szCs w:val="24"/>
        </w:rPr>
        <w:t>vested right to rema</w:t>
      </w:r>
      <w:r w:rsidR="00F14261">
        <w:rPr>
          <w:rFonts w:ascii="Times New Roman" w:hAnsi="Times New Roman" w:cs="Times New Roman"/>
          <w:sz w:val="24"/>
          <w:szCs w:val="24"/>
        </w:rPr>
        <w:t>in in occupation and are entitled</w:t>
      </w:r>
      <w:r w:rsidR="001C7A67">
        <w:rPr>
          <w:rFonts w:ascii="Times New Roman" w:hAnsi="Times New Roman" w:cs="Times New Roman"/>
          <w:sz w:val="24"/>
          <w:szCs w:val="24"/>
        </w:rPr>
        <w:t xml:space="preserve"> to continue to use and occupy the Western Portion of Insindi Ranch.  </w:t>
      </w:r>
    </w:p>
    <w:p w:rsidR="009C67E6" w:rsidRDefault="009C67E6" w:rsidP="009C67E6">
      <w:pPr>
        <w:pStyle w:val="NoSpacing"/>
        <w:spacing w:line="360" w:lineRule="auto"/>
        <w:jc w:val="both"/>
        <w:rPr>
          <w:rFonts w:ascii="Times New Roman" w:hAnsi="Times New Roman" w:cs="Times New Roman"/>
          <w:sz w:val="24"/>
          <w:szCs w:val="24"/>
        </w:rPr>
      </w:pPr>
    </w:p>
    <w:p w:rsidR="009C67E6" w:rsidRPr="009C67E6" w:rsidRDefault="009C67E6" w:rsidP="009C67E6">
      <w:pPr>
        <w:pStyle w:val="NoSpacing"/>
        <w:spacing w:line="360" w:lineRule="auto"/>
        <w:jc w:val="both"/>
        <w:rPr>
          <w:rFonts w:ascii="Times New Roman" w:hAnsi="Times New Roman" w:cs="Times New Roman"/>
          <w:sz w:val="24"/>
          <w:szCs w:val="24"/>
          <w:u w:val="single"/>
        </w:rPr>
      </w:pPr>
      <w:r w:rsidRPr="009C67E6">
        <w:rPr>
          <w:rFonts w:ascii="Times New Roman" w:hAnsi="Times New Roman" w:cs="Times New Roman"/>
          <w:sz w:val="24"/>
          <w:szCs w:val="24"/>
          <w:u w:val="single"/>
        </w:rPr>
        <w:t>EFFECTS OF DOWNSIZING</w:t>
      </w:r>
    </w:p>
    <w:p w:rsidR="001C7A67" w:rsidRDefault="001C7A67" w:rsidP="00032CBE">
      <w:pPr>
        <w:pStyle w:val="NoSpacing"/>
        <w:ind w:firstLine="720"/>
        <w:jc w:val="both"/>
        <w:rPr>
          <w:rFonts w:ascii="Times New Roman" w:hAnsi="Times New Roman" w:cs="Times New Roman"/>
          <w:sz w:val="24"/>
          <w:szCs w:val="24"/>
        </w:rPr>
      </w:pPr>
    </w:p>
    <w:p w:rsidR="001C7A67" w:rsidRDefault="001C7A67"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do</w:t>
      </w:r>
      <w:r w:rsidR="009C67E6">
        <w:rPr>
          <w:rFonts w:ascii="Times New Roman" w:hAnsi="Times New Roman" w:cs="Times New Roman"/>
          <w:sz w:val="24"/>
          <w:szCs w:val="24"/>
        </w:rPr>
        <w:t>wnsizing of the Western Portion</w:t>
      </w:r>
      <w:r>
        <w:rPr>
          <w:rFonts w:ascii="Times New Roman" w:hAnsi="Times New Roman" w:cs="Times New Roman"/>
          <w:sz w:val="24"/>
          <w:szCs w:val="24"/>
        </w:rPr>
        <w:t xml:space="preserve"> it is common cause that in</w:t>
      </w:r>
      <w:r w:rsidR="00F14261">
        <w:rPr>
          <w:rFonts w:ascii="Times New Roman" w:hAnsi="Times New Roman" w:cs="Times New Roman"/>
          <w:sz w:val="24"/>
          <w:szCs w:val="24"/>
        </w:rPr>
        <w:t xml:space="preserve"> the year 2011., t</w:t>
      </w:r>
      <w:r>
        <w:rPr>
          <w:rFonts w:ascii="Times New Roman" w:hAnsi="Times New Roman" w:cs="Times New Roman"/>
          <w:sz w:val="24"/>
          <w:szCs w:val="24"/>
        </w:rPr>
        <w:t>he Ministry of Lands and Rural Resettlement downsized the defendants’ property to bring it into line with the RURAL LAND (Farm size) Regulat</w:t>
      </w:r>
      <w:r w:rsidR="00F14261">
        <w:rPr>
          <w:rFonts w:ascii="Times New Roman" w:hAnsi="Times New Roman" w:cs="Times New Roman"/>
          <w:sz w:val="24"/>
          <w:szCs w:val="24"/>
        </w:rPr>
        <w:t xml:space="preserve">ions in terms of section 4(1) c </w:t>
      </w:r>
      <w:r>
        <w:rPr>
          <w:rFonts w:ascii="Times New Roman" w:hAnsi="Times New Roman" w:cs="Times New Roman"/>
          <w:sz w:val="24"/>
          <w:szCs w:val="24"/>
        </w:rPr>
        <w:t xml:space="preserve">of the Regulations (as amended by S I 288 of 200). The defendants were not permitted to own a farm in excess of 2000 </w:t>
      </w:r>
      <w:r w:rsidR="00C54E72">
        <w:rPr>
          <w:rFonts w:ascii="Times New Roman" w:hAnsi="Times New Roman" w:cs="Times New Roman"/>
          <w:sz w:val="24"/>
          <w:szCs w:val="24"/>
        </w:rPr>
        <w:t xml:space="preserve">hectares.  As such, by agreement the property was downsized and certain persons were </w:t>
      </w:r>
      <w:r w:rsidR="00F14261">
        <w:rPr>
          <w:rFonts w:ascii="Times New Roman" w:hAnsi="Times New Roman" w:cs="Times New Roman"/>
          <w:sz w:val="24"/>
          <w:szCs w:val="24"/>
        </w:rPr>
        <w:t xml:space="preserve">allocated land in the northern </w:t>
      </w:r>
      <w:r w:rsidR="00C54E72">
        <w:rPr>
          <w:rFonts w:ascii="Times New Roman" w:hAnsi="Times New Roman" w:cs="Times New Roman"/>
          <w:sz w:val="24"/>
          <w:szCs w:val="24"/>
        </w:rPr>
        <w:t>portion with defendants retaining the southern portion measuring 2000 hectares.  By invoking these regulation</w:t>
      </w:r>
      <w:r w:rsidR="009C67E6">
        <w:rPr>
          <w:rFonts w:ascii="Times New Roman" w:hAnsi="Times New Roman" w:cs="Times New Roman"/>
          <w:sz w:val="24"/>
          <w:szCs w:val="24"/>
        </w:rPr>
        <w:t>s, the Ministry of Lands tacitly</w:t>
      </w:r>
      <w:r w:rsidR="00C54E72">
        <w:rPr>
          <w:rFonts w:ascii="Times New Roman" w:hAnsi="Times New Roman" w:cs="Times New Roman"/>
          <w:sz w:val="24"/>
          <w:szCs w:val="24"/>
        </w:rPr>
        <w:t xml:space="preserve"> in my view acknowledged that t</w:t>
      </w:r>
      <w:r w:rsidR="009C67E6">
        <w:rPr>
          <w:rFonts w:ascii="Times New Roman" w:hAnsi="Times New Roman" w:cs="Times New Roman"/>
          <w:sz w:val="24"/>
          <w:szCs w:val="24"/>
        </w:rPr>
        <w:t>he property was owned by the def</w:t>
      </w:r>
      <w:r w:rsidR="00C54E72">
        <w:rPr>
          <w:rFonts w:ascii="Times New Roman" w:hAnsi="Times New Roman" w:cs="Times New Roman"/>
          <w:sz w:val="24"/>
          <w:szCs w:val="24"/>
        </w:rPr>
        <w:t>endants.  This is clear from the fact that the Regulations only apply to owners of Rural Land and not to parties who occupy State land.</w:t>
      </w:r>
    </w:p>
    <w:p w:rsidR="00C54E72" w:rsidRDefault="00C54E72" w:rsidP="00032CBE">
      <w:pPr>
        <w:pStyle w:val="NoSpacing"/>
        <w:spacing w:line="360" w:lineRule="auto"/>
        <w:ind w:firstLine="720"/>
        <w:jc w:val="both"/>
        <w:rPr>
          <w:rFonts w:ascii="Times New Roman" w:hAnsi="Times New Roman" w:cs="Times New Roman"/>
          <w:sz w:val="24"/>
          <w:szCs w:val="24"/>
        </w:rPr>
      </w:pPr>
    </w:p>
    <w:p w:rsidR="00FE384F" w:rsidRDefault="00C54E72"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contended that later in 2014, the 3</w:t>
      </w:r>
      <w:r w:rsidRPr="00C54E72">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attempted to downsize the property again through a Memorandum directing tha</w:t>
      </w:r>
      <w:r w:rsidR="00F14261">
        <w:rPr>
          <w:rFonts w:ascii="Times New Roman" w:hAnsi="Times New Roman" w:cs="Times New Roman"/>
          <w:sz w:val="24"/>
          <w:szCs w:val="24"/>
        </w:rPr>
        <w:t xml:space="preserve">t the downsizing was to conform </w:t>
      </w:r>
      <w:r>
        <w:rPr>
          <w:rFonts w:ascii="Times New Roman" w:hAnsi="Times New Roman" w:cs="Times New Roman"/>
          <w:sz w:val="24"/>
          <w:szCs w:val="24"/>
        </w:rPr>
        <w:t xml:space="preserve">with “maximum farm size” as set out in the Regulations.  Since </w:t>
      </w:r>
      <w:r w:rsidRPr="00C54E72">
        <w:rPr>
          <w:rFonts w:ascii="Times New Roman" w:hAnsi="Times New Roman" w:cs="Times New Roman"/>
          <w:i/>
          <w:sz w:val="24"/>
          <w:szCs w:val="24"/>
        </w:rPr>
        <w:t>in casu</w:t>
      </w:r>
      <w:r>
        <w:rPr>
          <w:rFonts w:ascii="Times New Roman" w:hAnsi="Times New Roman" w:cs="Times New Roman"/>
          <w:sz w:val="24"/>
          <w:szCs w:val="24"/>
        </w:rPr>
        <w:t>, the defendants’ portion of Insindi was</w:t>
      </w:r>
      <w:r w:rsidR="009C67E6">
        <w:rPr>
          <w:rFonts w:ascii="Times New Roman" w:hAnsi="Times New Roman" w:cs="Times New Roman"/>
          <w:sz w:val="24"/>
          <w:szCs w:val="24"/>
        </w:rPr>
        <w:t xml:space="preserve"> within the maximum farm size limits </w:t>
      </w:r>
      <w:r>
        <w:rPr>
          <w:rFonts w:ascii="Times New Roman" w:hAnsi="Times New Roman" w:cs="Times New Roman"/>
          <w:sz w:val="24"/>
          <w:szCs w:val="24"/>
        </w:rPr>
        <w:t>any attempt to further downsize in terms of the Reg</w:t>
      </w:r>
      <w:r w:rsidR="009C67E6">
        <w:rPr>
          <w:rFonts w:ascii="Times New Roman" w:hAnsi="Times New Roman" w:cs="Times New Roman"/>
          <w:sz w:val="24"/>
          <w:szCs w:val="24"/>
        </w:rPr>
        <w:t>ulations was clearly erroneous o</w:t>
      </w:r>
      <w:r>
        <w:rPr>
          <w:rFonts w:ascii="Times New Roman" w:hAnsi="Times New Roman" w:cs="Times New Roman"/>
          <w:sz w:val="24"/>
          <w:szCs w:val="24"/>
        </w:rPr>
        <w:t>n the part of the 3</w:t>
      </w:r>
      <w:r w:rsidRPr="00C54E72">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The District Lands Of</w:t>
      </w:r>
      <w:r w:rsidR="00F14261">
        <w:rPr>
          <w:rFonts w:ascii="Times New Roman" w:hAnsi="Times New Roman" w:cs="Times New Roman"/>
          <w:sz w:val="24"/>
          <w:szCs w:val="24"/>
        </w:rPr>
        <w:t>ficer for Gwanda at the time tes</w:t>
      </w:r>
      <w:r>
        <w:rPr>
          <w:rFonts w:ascii="Times New Roman" w:hAnsi="Times New Roman" w:cs="Times New Roman"/>
          <w:sz w:val="24"/>
          <w:szCs w:val="24"/>
        </w:rPr>
        <w:t xml:space="preserve">tified as plaintiffs’ witness.  He conceded that it was </w:t>
      </w:r>
      <w:r>
        <w:rPr>
          <w:rFonts w:ascii="Times New Roman" w:hAnsi="Times New Roman" w:cs="Times New Roman"/>
          <w:sz w:val="24"/>
          <w:szCs w:val="24"/>
        </w:rPr>
        <w:lastRenderedPageBreak/>
        <w:t>common practice</w:t>
      </w:r>
      <w:r w:rsidR="00FE384F">
        <w:rPr>
          <w:rFonts w:ascii="Times New Roman" w:hAnsi="Times New Roman" w:cs="Times New Roman"/>
          <w:sz w:val="24"/>
          <w:szCs w:val="24"/>
        </w:rPr>
        <w:t xml:space="preserve"> that in making directives and issuing other letters, the 3</w:t>
      </w:r>
      <w:r w:rsidR="00FE384F" w:rsidRPr="00FE384F">
        <w:rPr>
          <w:rFonts w:ascii="Times New Roman" w:hAnsi="Times New Roman" w:cs="Times New Roman"/>
          <w:sz w:val="24"/>
          <w:szCs w:val="24"/>
          <w:vertAlign w:val="superscript"/>
        </w:rPr>
        <w:t>rd</w:t>
      </w:r>
      <w:r w:rsidR="00FE384F">
        <w:rPr>
          <w:rFonts w:ascii="Times New Roman" w:hAnsi="Times New Roman" w:cs="Times New Roman"/>
          <w:sz w:val="24"/>
          <w:szCs w:val="24"/>
        </w:rPr>
        <w:t xml:space="preserve"> defendant relies on the representation of the employees at district and provincial level.  According to this witness the property could still be further downsized below the maximum size.</w:t>
      </w:r>
    </w:p>
    <w:p w:rsidR="00FE384F" w:rsidRDefault="00FE384F" w:rsidP="00032CBE">
      <w:pPr>
        <w:pStyle w:val="NoSpacing"/>
        <w:spacing w:line="360" w:lineRule="auto"/>
        <w:ind w:firstLine="720"/>
        <w:jc w:val="both"/>
        <w:rPr>
          <w:rFonts w:ascii="Times New Roman" w:hAnsi="Times New Roman" w:cs="Times New Roman"/>
          <w:sz w:val="24"/>
          <w:szCs w:val="24"/>
        </w:rPr>
      </w:pPr>
    </w:p>
    <w:p w:rsidR="00FE384F" w:rsidRDefault="00FE384F"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I find that the initial downsizing was done by agreem</w:t>
      </w:r>
      <w:r w:rsidR="00F14261">
        <w:rPr>
          <w:rFonts w:ascii="Times New Roman" w:hAnsi="Times New Roman" w:cs="Times New Roman"/>
          <w:sz w:val="24"/>
          <w:szCs w:val="24"/>
        </w:rPr>
        <w:t>ent in terms of the Rural Land (</w:t>
      </w:r>
      <w:r>
        <w:rPr>
          <w:rFonts w:ascii="Times New Roman" w:hAnsi="Times New Roman" w:cs="Times New Roman"/>
          <w:sz w:val="24"/>
          <w:szCs w:val="24"/>
        </w:rPr>
        <w:t xml:space="preserve">Farm Size) Regulations.  Any subsequent attempts to downsize the farm was </w:t>
      </w:r>
      <w:r w:rsidRPr="00F14261">
        <w:rPr>
          <w:rFonts w:ascii="Times New Roman" w:hAnsi="Times New Roman" w:cs="Times New Roman"/>
          <w:i/>
          <w:sz w:val="24"/>
          <w:szCs w:val="24"/>
        </w:rPr>
        <w:t>ultra vires</w:t>
      </w:r>
      <w:r>
        <w:rPr>
          <w:rFonts w:ascii="Times New Roman" w:hAnsi="Times New Roman" w:cs="Times New Roman"/>
          <w:sz w:val="24"/>
          <w:szCs w:val="24"/>
        </w:rPr>
        <w:t xml:space="preserve"> the empowering legislation as the farm occupied by the defendants was within the maximum size prescribed in the Regulations.  The second attempt to downsize was based on incorrect information provided by the Ministry’s employees at district and provincial level regarding the farm’s actual size.</w:t>
      </w:r>
    </w:p>
    <w:p w:rsidR="00F14261" w:rsidRDefault="00F14261" w:rsidP="009C67E6">
      <w:pPr>
        <w:pStyle w:val="NoSpacing"/>
        <w:spacing w:line="360" w:lineRule="auto"/>
        <w:jc w:val="both"/>
        <w:rPr>
          <w:rFonts w:ascii="Times New Roman" w:hAnsi="Times New Roman" w:cs="Times New Roman"/>
          <w:sz w:val="24"/>
          <w:szCs w:val="24"/>
        </w:rPr>
      </w:pPr>
    </w:p>
    <w:p w:rsidR="009C67E6" w:rsidRPr="00511728" w:rsidRDefault="009C67E6" w:rsidP="009C67E6">
      <w:pPr>
        <w:pStyle w:val="NoSpacing"/>
        <w:spacing w:line="360" w:lineRule="auto"/>
        <w:jc w:val="both"/>
        <w:rPr>
          <w:rFonts w:ascii="Times New Roman" w:hAnsi="Times New Roman" w:cs="Times New Roman"/>
          <w:b/>
          <w:sz w:val="24"/>
          <w:szCs w:val="24"/>
          <w:u w:val="single"/>
        </w:rPr>
      </w:pPr>
      <w:r w:rsidRPr="00511728">
        <w:rPr>
          <w:rFonts w:ascii="Times New Roman" w:hAnsi="Times New Roman" w:cs="Times New Roman"/>
          <w:b/>
          <w:sz w:val="24"/>
          <w:szCs w:val="24"/>
          <w:u w:val="single"/>
        </w:rPr>
        <w:t>IS SUBDIVISION 22 IDENTIFIABLE? IF SO, IS IT LOCATED ON LAND OCCUPIED BY 1</w:t>
      </w:r>
      <w:r w:rsidRPr="00511728">
        <w:rPr>
          <w:rFonts w:ascii="Times New Roman" w:hAnsi="Times New Roman" w:cs="Times New Roman"/>
          <w:b/>
          <w:sz w:val="24"/>
          <w:szCs w:val="24"/>
          <w:u w:val="single"/>
          <w:vertAlign w:val="superscript"/>
        </w:rPr>
        <w:t>ST</w:t>
      </w:r>
      <w:r w:rsidRPr="00511728">
        <w:rPr>
          <w:rFonts w:ascii="Times New Roman" w:hAnsi="Times New Roman" w:cs="Times New Roman"/>
          <w:b/>
          <w:sz w:val="24"/>
          <w:szCs w:val="24"/>
          <w:u w:val="single"/>
        </w:rPr>
        <w:t xml:space="preserve"> AND 2</w:t>
      </w:r>
      <w:r w:rsidRPr="00511728">
        <w:rPr>
          <w:rFonts w:ascii="Times New Roman" w:hAnsi="Times New Roman" w:cs="Times New Roman"/>
          <w:b/>
          <w:sz w:val="24"/>
          <w:szCs w:val="24"/>
          <w:u w:val="single"/>
          <w:vertAlign w:val="superscript"/>
        </w:rPr>
        <w:t>ND</w:t>
      </w:r>
      <w:r w:rsidRPr="00511728">
        <w:rPr>
          <w:rFonts w:ascii="Times New Roman" w:hAnsi="Times New Roman" w:cs="Times New Roman"/>
          <w:b/>
          <w:sz w:val="24"/>
          <w:szCs w:val="24"/>
          <w:u w:val="single"/>
        </w:rPr>
        <w:t xml:space="preserve"> DEFENDANTS?</w:t>
      </w:r>
    </w:p>
    <w:p w:rsidR="009C67E6" w:rsidRDefault="009C67E6" w:rsidP="00032CBE">
      <w:pPr>
        <w:pStyle w:val="NoSpacing"/>
        <w:spacing w:line="360" w:lineRule="auto"/>
        <w:ind w:firstLine="720"/>
        <w:jc w:val="both"/>
        <w:rPr>
          <w:rFonts w:ascii="Times New Roman" w:hAnsi="Times New Roman" w:cs="Times New Roman"/>
          <w:sz w:val="24"/>
          <w:szCs w:val="24"/>
        </w:rPr>
      </w:pPr>
    </w:p>
    <w:p w:rsidR="002A35F7" w:rsidRDefault="00FE384F"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on whether or not subdivision 22 is identifiable is confusing.  The plaintiffs led evidence in the form of a map which ident</w:t>
      </w:r>
      <w:r w:rsidR="006F0061">
        <w:rPr>
          <w:rFonts w:ascii="Times New Roman" w:hAnsi="Times New Roman" w:cs="Times New Roman"/>
          <w:sz w:val="24"/>
          <w:szCs w:val="24"/>
        </w:rPr>
        <w:t xml:space="preserve">ifies subdivision 22 in the bottom </w:t>
      </w:r>
      <w:r>
        <w:rPr>
          <w:rFonts w:ascii="Times New Roman" w:hAnsi="Times New Roman" w:cs="Times New Roman"/>
          <w:sz w:val="24"/>
          <w:szCs w:val="24"/>
        </w:rPr>
        <w:t xml:space="preserve">eft hand corner.  It is however common cause that the portion that plaintiffs are seeking to evict the defendants from </w:t>
      </w:r>
      <w:r w:rsidR="000C2A7C">
        <w:rPr>
          <w:rFonts w:ascii="Times New Roman" w:hAnsi="Times New Roman" w:cs="Times New Roman"/>
          <w:sz w:val="24"/>
          <w:szCs w:val="24"/>
        </w:rPr>
        <w:t xml:space="preserve">is </w:t>
      </w:r>
      <w:r w:rsidR="002A35F7">
        <w:rPr>
          <w:rFonts w:ascii="Times New Roman" w:hAnsi="Times New Roman" w:cs="Times New Roman"/>
          <w:sz w:val="24"/>
          <w:szCs w:val="24"/>
        </w:rPr>
        <w:t>the area identified as Subdivision 17 on that map.  In their evidence, all the plaintiffs’ witnesses admitted that the map they had entered into evidence was incorrect and that the portion marked ‘17’ was actually subdivision 22.  One of them Khumbulani Muntuyedwa stated that there was a cor</w:t>
      </w:r>
      <w:r w:rsidR="000C2A7C">
        <w:rPr>
          <w:rFonts w:ascii="Times New Roman" w:hAnsi="Times New Roman" w:cs="Times New Roman"/>
          <w:sz w:val="24"/>
          <w:szCs w:val="24"/>
        </w:rPr>
        <w:t>rect map at the offices of the D</w:t>
      </w:r>
      <w:r w:rsidR="002A35F7">
        <w:rPr>
          <w:rFonts w:ascii="Times New Roman" w:hAnsi="Times New Roman" w:cs="Times New Roman"/>
          <w:sz w:val="24"/>
          <w:szCs w:val="24"/>
        </w:rPr>
        <w:t>istric</w:t>
      </w:r>
      <w:r w:rsidR="006F0061">
        <w:rPr>
          <w:rFonts w:ascii="Times New Roman" w:hAnsi="Times New Roman" w:cs="Times New Roman"/>
          <w:sz w:val="24"/>
          <w:szCs w:val="24"/>
        </w:rPr>
        <w:t>t</w:t>
      </w:r>
      <w:r w:rsidR="002A35F7">
        <w:rPr>
          <w:rFonts w:ascii="Times New Roman" w:hAnsi="Times New Roman" w:cs="Times New Roman"/>
          <w:sz w:val="24"/>
          <w:szCs w:val="24"/>
        </w:rPr>
        <w:t xml:space="preserve"> Lands Committee.  However, that purported correct map was not led in evidence.  Therefore, the map produced by th</w:t>
      </w:r>
      <w:r w:rsidR="00CF5138">
        <w:rPr>
          <w:rFonts w:ascii="Times New Roman" w:hAnsi="Times New Roman" w:cs="Times New Roman"/>
          <w:sz w:val="24"/>
          <w:szCs w:val="24"/>
        </w:rPr>
        <w:t xml:space="preserve">e plaintiffs is of very low probative </w:t>
      </w:r>
      <w:r w:rsidR="00743159">
        <w:rPr>
          <w:rFonts w:ascii="Times New Roman" w:hAnsi="Times New Roman" w:cs="Times New Roman"/>
          <w:sz w:val="24"/>
          <w:szCs w:val="24"/>
        </w:rPr>
        <w:t>v</w:t>
      </w:r>
      <w:r w:rsidR="002A35F7">
        <w:rPr>
          <w:rFonts w:ascii="Times New Roman" w:hAnsi="Times New Roman" w:cs="Times New Roman"/>
          <w:sz w:val="24"/>
          <w:szCs w:val="24"/>
        </w:rPr>
        <w:t>alue.  No other evidence was led to establish the lo</w:t>
      </w:r>
      <w:r w:rsidR="000C2A7C">
        <w:rPr>
          <w:rFonts w:ascii="Times New Roman" w:hAnsi="Times New Roman" w:cs="Times New Roman"/>
          <w:sz w:val="24"/>
          <w:szCs w:val="24"/>
        </w:rPr>
        <w:t xml:space="preserve">cation of subdivision 22 of </w:t>
      </w:r>
      <w:r w:rsidR="002A35F7">
        <w:rPr>
          <w:rFonts w:ascii="Times New Roman" w:hAnsi="Times New Roman" w:cs="Times New Roman"/>
          <w:sz w:val="24"/>
          <w:szCs w:val="24"/>
        </w:rPr>
        <w:t>Insindi Ranch.  In my view, where the relief sought is an eviction from a piece of land, that land must be sufficiently identified so that in the event that plaintiffs succeed, the Sheriff of this Court will be able to ascertain which portion of the farm the defendant should</w:t>
      </w:r>
      <w:r w:rsidR="00743159">
        <w:rPr>
          <w:rFonts w:ascii="Times New Roman" w:hAnsi="Times New Roman" w:cs="Times New Roman"/>
          <w:sz w:val="24"/>
          <w:szCs w:val="24"/>
        </w:rPr>
        <w:t xml:space="preserve"> be evicted from.  Plaintiffs’ </w:t>
      </w:r>
      <w:r w:rsidR="002A35F7">
        <w:rPr>
          <w:rFonts w:ascii="Times New Roman" w:hAnsi="Times New Roman" w:cs="Times New Roman"/>
          <w:sz w:val="24"/>
          <w:szCs w:val="24"/>
        </w:rPr>
        <w:t>failure to so ascertain the precise location of subdivision 22 is a material defect that renders the relief they are seeking incompetent.</w:t>
      </w:r>
    </w:p>
    <w:p w:rsidR="002A35F7" w:rsidRDefault="002A35F7" w:rsidP="00032CBE">
      <w:pPr>
        <w:pStyle w:val="NoSpacing"/>
        <w:spacing w:line="360" w:lineRule="auto"/>
        <w:ind w:firstLine="720"/>
        <w:jc w:val="both"/>
        <w:rPr>
          <w:rFonts w:ascii="Times New Roman" w:hAnsi="Times New Roman" w:cs="Times New Roman"/>
          <w:sz w:val="24"/>
          <w:szCs w:val="24"/>
        </w:rPr>
      </w:pPr>
    </w:p>
    <w:p w:rsidR="002A35F7" w:rsidRDefault="002A35F7" w:rsidP="00032C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w:t>
      </w:r>
    </w:p>
    <w:p w:rsidR="002A35F7" w:rsidRDefault="002A35F7"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plaintiffs have failed to prove that the property was acquired by the Government of Zimabwe and is capable of being offered to them.</w:t>
      </w:r>
      <w:r w:rsidR="00FE384F">
        <w:rPr>
          <w:rFonts w:ascii="Times New Roman" w:hAnsi="Times New Roman" w:cs="Times New Roman"/>
          <w:sz w:val="24"/>
          <w:szCs w:val="24"/>
        </w:rPr>
        <w:t xml:space="preserve">  </w:t>
      </w:r>
    </w:p>
    <w:p w:rsidR="002A35F7" w:rsidRDefault="002A35F7"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The eviction of the defendants contravenes their vested rights protected by section 291 of the Constitution.</w:t>
      </w:r>
    </w:p>
    <w:p w:rsidR="002A35F7" w:rsidRDefault="002A35F7"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portion of the land plaintiffs are seeking to occupy is not subdivision 22 of Insindi Ranch but subdivision 17.</w:t>
      </w:r>
    </w:p>
    <w:p w:rsidR="002A35F7" w:rsidRDefault="002A35F7"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offer letter issued to plaintiffs was issued in error.</w:t>
      </w:r>
    </w:p>
    <w:p w:rsidR="000C2A7C" w:rsidRDefault="000C2A7C"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An order of costs against the plaintiffs would be unjust in that they genuinely believed that the offer letter issued to them by the 3</w:t>
      </w:r>
      <w:r w:rsidRPr="000C2A7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was valid and therefore defensible.  Plaintiffs are victims of circumstances.</w:t>
      </w:r>
    </w:p>
    <w:p w:rsidR="002A35F7" w:rsidRDefault="002A35F7" w:rsidP="00032CBE">
      <w:pPr>
        <w:pStyle w:val="NoSpacing"/>
        <w:spacing w:line="360" w:lineRule="auto"/>
        <w:ind w:left="1440" w:hanging="720"/>
        <w:jc w:val="both"/>
        <w:rPr>
          <w:rFonts w:ascii="Times New Roman" w:hAnsi="Times New Roman" w:cs="Times New Roman"/>
          <w:sz w:val="24"/>
          <w:szCs w:val="24"/>
        </w:rPr>
      </w:pPr>
    </w:p>
    <w:p w:rsidR="002A35F7" w:rsidRDefault="002A35F7" w:rsidP="00032CBE">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6A54A0" w:rsidRDefault="006A54A0" w:rsidP="00032CBE">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p>
    <w:p w:rsidR="00C54E72" w:rsidRDefault="006A54A0" w:rsidP="00032CBE">
      <w:pPr>
        <w:pStyle w:val="NoSpacing"/>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 of suit.</w:t>
      </w:r>
      <w:r w:rsidR="00FE384F">
        <w:rPr>
          <w:rFonts w:ascii="Times New Roman" w:hAnsi="Times New Roman" w:cs="Times New Roman"/>
          <w:sz w:val="24"/>
          <w:szCs w:val="24"/>
        </w:rPr>
        <w:t xml:space="preserve">  </w:t>
      </w:r>
    </w:p>
    <w:p w:rsidR="00F22411" w:rsidRDefault="00F22411" w:rsidP="00C54E72">
      <w:pPr>
        <w:pStyle w:val="NoSpacing"/>
        <w:spacing w:line="360" w:lineRule="auto"/>
        <w:ind w:firstLine="720"/>
        <w:rPr>
          <w:rFonts w:ascii="Times New Roman" w:hAnsi="Times New Roman" w:cs="Times New Roman"/>
          <w:sz w:val="24"/>
          <w:szCs w:val="24"/>
        </w:rPr>
      </w:pPr>
    </w:p>
    <w:p w:rsidR="00F66313" w:rsidRPr="0081685C" w:rsidRDefault="00F66313" w:rsidP="00C54E72">
      <w:pPr>
        <w:pStyle w:val="NoSpacing"/>
        <w:spacing w:line="360" w:lineRule="auto"/>
        <w:ind w:left="1440" w:hanging="720"/>
        <w:rPr>
          <w:rFonts w:ascii="Times New Roman" w:hAnsi="Times New Roman" w:cs="Times New Roman"/>
          <w:sz w:val="24"/>
          <w:szCs w:val="24"/>
        </w:rPr>
      </w:pPr>
    </w:p>
    <w:p w:rsidR="00056DB6" w:rsidRDefault="00056DB6" w:rsidP="00F915DD">
      <w:pPr>
        <w:pStyle w:val="NoSpacing"/>
        <w:ind w:left="720"/>
        <w:rPr>
          <w:rFonts w:ascii="Times New Roman" w:hAnsi="Times New Roman" w:cs="Times New Roman"/>
          <w:i/>
          <w:sz w:val="24"/>
          <w:szCs w:val="24"/>
        </w:rPr>
      </w:pPr>
    </w:p>
    <w:p w:rsidR="00B14B66" w:rsidRPr="00F915DD" w:rsidRDefault="00032CBE" w:rsidP="00F915DD">
      <w:pPr>
        <w:pStyle w:val="NoSpacing"/>
        <w:ind w:left="720"/>
        <w:rPr>
          <w:rFonts w:ascii="Times New Roman" w:hAnsi="Times New Roman" w:cs="Times New Roman"/>
          <w:sz w:val="24"/>
          <w:szCs w:val="24"/>
        </w:rPr>
      </w:pPr>
      <w:r w:rsidRPr="00F915DD">
        <w:rPr>
          <w:rFonts w:ascii="Times New Roman" w:hAnsi="Times New Roman" w:cs="Times New Roman"/>
          <w:i/>
          <w:sz w:val="24"/>
          <w:szCs w:val="24"/>
        </w:rPr>
        <w:t>Malinga and Mp</w:t>
      </w:r>
      <w:r w:rsidRPr="00F915DD">
        <w:rPr>
          <w:rFonts w:ascii="Times New Roman" w:hAnsi="Times New Roman" w:cs="Times New Roman"/>
          <w:sz w:val="24"/>
          <w:szCs w:val="24"/>
        </w:rPr>
        <w:t>ofu, plaintiffs’ legal practitioners</w:t>
      </w:r>
    </w:p>
    <w:p w:rsidR="00032CBE" w:rsidRDefault="00032CBE" w:rsidP="00F915DD">
      <w:pPr>
        <w:pStyle w:val="NoSpacing"/>
        <w:ind w:left="720"/>
        <w:rPr>
          <w:rFonts w:ascii="Times New Roman" w:hAnsi="Times New Roman" w:cs="Times New Roman"/>
          <w:sz w:val="24"/>
          <w:szCs w:val="24"/>
        </w:rPr>
      </w:pPr>
      <w:r w:rsidRPr="00F915DD">
        <w:rPr>
          <w:rFonts w:ascii="Times New Roman" w:hAnsi="Times New Roman" w:cs="Times New Roman"/>
          <w:i/>
          <w:sz w:val="24"/>
          <w:szCs w:val="24"/>
        </w:rPr>
        <w:t xml:space="preserve">Messrs Webb Low </w:t>
      </w:r>
      <w:r w:rsidR="00F915DD" w:rsidRPr="00F915DD">
        <w:rPr>
          <w:rFonts w:ascii="Times New Roman" w:hAnsi="Times New Roman" w:cs="Times New Roman"/>
          <w:i/>
          <w:sz w:val="24"/>
          <w:szCs w:val="24"/>
        </w:rPr>
        <w:t>&amp; Barry</w:t>
      </w:r>
      <w:r w:rsidR="00F915DD" w:rsidRPr="00F915DD">
        <w:rPr>
          <w:rFonts w:ascii="Times New Roman" w:hAnsi="Times New Roman" w:cs="Times New Roman"/>
          <w:sz w:val="24"/>
          <w:szCs w:val="24"/>
        </w:rPr>
        <w:t>, defendants’ legal practitioners</w:t>
      </w:r>
    </w:p>
    <w:p w:rsidR="00B14B66" w:rsidRPr="00C57778" w:rsidRDefault="00B14B66" w:rsidP="00F66313">
      <w:pPr>
        <w:pStyle w:val="NoSpacing"/>
        <w:ind w:left="720"/>
        <w:rPr>
          <w:rFonts w:ascii="Times New Roman" w:hAnsi="Times New Roman" w:cs="Times New Roman"/>
          <w:sz w:val="24"/>
          <w:szCs w:val="24"/>
        </w:rPr>
      </w:pPr>
    </w:p>
    <w:sectPr w:rsidR="00B14B66" w:rsidRPr="00C57778"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4CA" w:rsidRDefault="00A204CA" w:rsidP="00032CBE">
      <w:pPr>
        <w:spacing w:after="0" w:line="240" w:lineRule="auto"/>
      </w:pPr>
      <w:r>
        <w:separator/>
      </w:r>
    </w:p>
  </w:endnote>
  <w:endnote w:type="continuationSeparator" w:id="1">
    <w:p w:rsidR="00A204CA" w:rsidRDefault="00A204CA" w:rsidP="00032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4CA" w:rsidRDefault="00A204CA" w:rsidP="00032CBE">
      <w:pPr>
        <w:spacing w:after="0" w:line="240" w:lineRule="auto"/>
      </w:pPr>
      <w:r>
        <w:separator/>
      </w:r>
    </w:p>
  </w:footnote>
  <w:footnote w:type="continuationSeparator" w:id="1">
    <w:p w:rsidR="00A204CA" w:rsidRDefault="00A204CA" w:rsidP="00032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3690"/>
      <w:docPartObj>
        <w:docPartGallery w:val="Page Numbers (Top of Page)"/>
        <w:docPartUnique/>
      </w:docPartObj>
    </w:sdtPr>
    <w:sdtEndPr>
      <w:rPr>
        <w:rFonts w:ascii="Times New Roman" w:hAnsi="Times New Roman" w:cs="Times New Roman"/>
        <w:sz w:val="24"/>
        <w:szCs w:val="24"/>
      </w:rPr>
    </w:sdtEndPr>
    <w:sdtContent>
      <w:p w:rsidR="00032CBE" w:rsidRPr="00032CBE" w:rsidRDefault="00B74AEA">
        <w:pPr>
          <w:pStyle w:val="Header"/>
          <w:jc w:val="right"/>
          <w:rPr>
            <w:rFonts w:ascii="Times New Roman" w:hAnsi="Times New Roman" w:cs="Times New Roman"/>
            <w:sz w:val="24"/>
            <w:szCs w:val="24"/>
          </w:rPr>
        </w:pPr>
        <w:r w:rsidRPr="00032CBE">
          <w:rPr>
            <w:rFonts w:ascii="Times New Roman" w:hAnsi="Times New Roman" w:cs="Times New Roman"/>
            <w:sz w:val="24"/>
            <w:szCs w:val="24"/>
          </w:rPr>
          <w:fldChar w:fldCharType="begin"/>
        </w:r>
        <w:r w:rsidR="00032CBE" w:rsidRPr="00032CBE">
          <w:rPr>
            <w:rFonts w:ascii="Times New Roman" w:hAnsi="Times New Roman" w:cs="Times New Roman"/>
            <w:sz w:val="24"/>
            <w:szCs w:val="24"/>
          </w:rPr>
          <w:instrText xml:space="preserve"> PAGE   \* MERGEFORMAT </w:instrText>
        </w:r>
        <w:r w:rsidRPr="00032CBE">
          <w:rPr>
            <w:rFonts w:ascii="Times New Roman" w:hAnsi="Times New Roman" w:cs="Times New Roman"/>
            <w:sz w:val="24"/>
            <w:szCs w:val="24"/>
          </w:rPr>
          <w:fldChar w:fldCharType="separate"/>
        </w:r>
        <w:r w:rsidR="00511728">
          <w:rPr>
            <w:rFonts w:ascii="Times New Roman" w:hAnsi="Times New Roman" w:cs="Times New Roman"/>
            <w:noProof/>
            <w:sz w:val="24"/>
            <w:szCs w:val="24"/>
          </w:rPr>
          <w:t>19</w:t>
        </w:r>
        <w:r w:rsidRPr="00032CBE">
          <w:rPr>
            <w:rFonts w:ascii="Times New Roman" w:hAnsi="Times New Roman" w:cs="Times New Roman"/>
            <w:sz w:val="24"/>
            <w:szCs w:val="24"/>
          </w:rPr>
          <w:fldChar w:fldCharType="end"/>
        </w:r>
      </w:p>
      <w:p w:rsidR="00032CBE" w:rsidRPr="00032CBE" w:rsidRDefault="00032CBE">
        <w:pPr>
          <w:pStyle w:val="Header"/>
          <w:jc w:val="right"/>
          <w:rPr>
            <w:rFonts w:ascii="Times New Roman" w:hAnsi="Times New Roman" w:cs="Times New Roman"/>
            <w:sz w:val="24"/>
            <w:szCs w:val="24"/>
          </w:rPr>
        </w:pPr>
        <w:r w:rsidRPr="00032CBE">
          <w:rPr>
            <w:rFonts w:ascii="Times New Roman" w:hAnsi="Times New Roman" w:cs="Times New Roman"/>
            <w:sz w:val="24"/>
            <w:szCs w:val="24"/>
          </w:rPr>
          <w:t>HB 211.19</w:t>
        </w:r>
      </w:p>
      <w:p w:rsidR="00032CBE" w:rsidRPr="00032CBE" w:rsidRDefault="00032CBE">
        <w:pPr>
          <w:pStyle w:val="Header"/>
          <w:jc w:val="right"/>
          <w:rPr>
            <w:rFonts w:ascii="Times New Roman" w:hAnsi="Times New Roman" w:cs="Times New Roman"/>
            <w:sz w:val="24"/>
            <w:szCs w:val="24"/>
          </w:rPr>
        </w:pPr>
        <w:r w:rsidRPr="00032CBE">
          <w:rPr>
            <w:rFonts w:ascii="Times New Roman" w:hAnsi="Times New Roman" w:cs="Times New Roman"/>
            <w:sz w:val="24"/>
            <w:szCs w:val="24"/>
          </w:rPr>
          <w:t>HC 371/16</w:t>
        </w:r>
      </w:p>
    </w:sdtContent>
  </w:sdt>
  <w:p w:rsidR="00032CBE" w:rsidRDefault="00032C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502C"/>
    <w:multiLevelType w:val="hybridMultilevel"/>
    <w:tmpl w:val="7E3ADB72"/>
    <w:lvl w:ilvl="0" w:tplc="09E286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CAA5CEC"/>
    <w:multiLevelType w:val="hybridMultilevel"/>
    <w:tmpl w:val="4900F8F6"/>
    <w:lvl w:ilvl="0" w:tplc="CFA69DE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046325E"/>
    <w:multiLevelType w:val="hybridMultilevel"/>
    <w:tmpl w:val="E4BA33D8"/>
    <w:lvl w:ilvl="0" w:tplc="1D6AF48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5F420DB"/>
    <w:multiLevelType w:val="hybridMultilevel"/>
    <w:tmpl w:val="60808BF8"/>
    <w:lvl w:ilvl="0" w:tplc="47C6C8B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7BD1194"/>
    <w:multiLevelType w:val="hybridMultilevel"/>
    <w:tmpl w:val="80E6697E"/>
    <w:lvl w:ilvl="0" w:tplc="01D6D8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A974887"/>
    <w:multiLevelType w:val="hybridMultilevel"/>
    <w:tmpl w:val="79A88650"/>
    <w:lvl w:ilvl="0" w:tplc="461AAE9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B524E56"/>
    <w:multiLevelType w:val="hybridMultilevel"/>
    <w:tmpl w:val="AA4478F8"/>
    <w:lvl w:ilvl="0" w:tplc="5F604FBE">
      <w:start w:val="1"/>
      <w:numFmt w:val="decimal"/>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725E45D9"/>
    <w:multiLevelType w:val="hybridMultilevel"/>
    <w:tmpl w:val="19FC3B5C"/>
    <w:lvl w:ilvl="0" w:tplc="982AF5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4074"/>
    <w:rsid w:val="000025D1"/>
    <w:rsid w:val="0000523B"/>
    <w:rsid w:val="00032CBE"/>
    <w:rsid w:val="00035638"/>
    <w:rsid w:val="00056DB6"/>
    <w:rsid w:val="000838D4"/>
    <w:rsid w:val="00095757"/>
    <w:rsid w:val="000B413C"/>
    <w:rsid w:val="000B4498"/>
    <w:rsid w:val="000C2A7C"/>
    <w:rsid w:val="000F3B94"/>
    <w:rsid w:val="00140477"/>
    <w:rsid w:val="001572C4"/>
    <w:rsid w:val="00175926"/>
    <w:rsid w:val="001C7A67"/>
    <w:rsid w:val="001D08C3"/>
    <w:rsid w:val="001E7B5E"/>
    <w:rsid w:val="00245715"/>
    <w:rsid w:val="002629E4"/>
    <w:rsid w:val="00273A11"/>
    <w:rsid w:val="002A35F7"/>
    <w:rsid w:val="002B369D"/>
    <w:rsid w:val="002C5B0D"/>
    <w:rsid w:val="002F3E47"/>
    <w:rsid w:val="0030772A"/>
    <w:rsid w:val="00371690"/>
    <w:rsid w:val="00374A2D"/>
    <w:rsid w:val="003829EE"/>
    <w:rsid w:val="003A4DB3"/>
    <w:rsid w:val="003D27FE"/>
    <w:rsid w:val="003E1924"/>
    <w:rsid w:val="003E66D3"/>
    <w:rsid w:val="00401A1B"/>
    <w:rsid w:val="0041008E"/>
    <w:rsid w:val="004151E4"/>
    <w:rsid w:val="004237C3"/>
    <w:rsid w:val="0045430C"/>
    <w:rsid w:val="004B26A8"/>
    <w:rsid w:val="004B7B10"/>
    <w:rsid w:val="004C7C58"/>
    <w:rsid w:val="00511728"/>
    <w:rsid w:val="00520113"/>
    <w:rsid w:val="00530383"/>
    <w:rsid w:val="00550084"/>
    <w:rsid w:val="005566BD"/>
    <w:rsid w:val="0058686F"/>
    <w:rsid w:val="005917D5"/>
    <w:rsid w:val="005A67FE"/>
    <w:rsid w:val="005D0900"/>
    <w:rsid w:val="006005EA"/>
    <w:rsid w:val="00605F9F"/>
    <w:rsid w:val="006348F9"/>
    <w:rsid w:val="00642462"/>
    <w:rsid w:val="00682BC4"/>
    <w:rsid w:val="006A224B"/>
    <w:rsid w:val="006A54A0"/>
    <w:rsid w:val="006F0061"/>
    <w:rsid w:val="00710A48"/>
    <w:rsid w:val="0073695E"/>
    <w:rsid w:val="00743159"/>
    <w:rsid w:val="007C5505"/>
    <w:rsid w:val="007C5F1A"/>
    <w:rsid w:val="007F1985"/>
    <w:rsid w:val="0081685C"/>
    <w:rsid w:val="00894610"/>
    <w:rsid w:val="008A38E0"/>
    <w:rsid w:val="008B3AFE"/>
    <w:rsid w:val="008D5D5F"/>
    <w:rsid w:val="008E388E"/>
    <w:rsid w:val="009060D5"/>
    <w:rsid w:val="00993800"/>
    <w:rsid w:val="009A7EF3"/>
    <w:rsid w:val="009C67E6"/>
    <w:rsid w:val="00A204CA"/>
    <w:rsid w:val="00A2641E"/>
    <w:rsid w:val="00A31A33"/>
    <w:rsid w:val="00A43A47"/>
    <w:rsid w:val="00A54068"/>
    <w:rsid w:val="00A77607"/>
    <w:rsid w:val="00A91A77"/>
    <w:rsid w:val="00A97786"/>
    <w:rsid w:val="00AC540E"/>
    <w:rsid w:val="00AC7BB7"/>
    <w:rsid w:val="00AD2257"/>
    <w:rsid w:val="00B015F2"/>
    <w:rsid w:val="00B11549"/>
    <w:rsid w:val="00B14B66"/>
    <w:rsid w:val="00B537C5"/>
    <w:rsid w:val="00B562B0"/>
    <w:rsid w:val="00B74AEA"/>
    <w:rsid w:val="00BB03E6"/>
    <w:rsid w:val="00C334FF"/>
    <w:rsid w:val="00C34C3F"/>
    <w:rsid w:val="00C416E4"/>
    <w:rsid w:val="00C54E72"/>
    <w:rsid w:val="00C57778"/>
    <w:rsid w:val="00C64074"/>
    <w:rsid w:val="00C64513"/>
    <w:rsid w:val="00C854DA"/>
    <w:rsid w:val="00C92322"/>
    <w:rsid w:val="00C93606"/>
    <w:rsid w:val="00CA5DE7"/>
    <w:rsid w:val="00CB426D"/>
    <w:rsid w:val="00CD002B"/>
    <w:rsid w:val="00CD4459"/>
    <w:rsid w:val="00CF5138"/>
    <w:rsid w:val="00CF7274"/>
    <w:rsid w:val="00D07B1C"/>
    <w:rsid w:val="00D20C47"/>
    <w:rsid w:val="00D354C6"/>
    <w:rsid w:val="00DA0EBF"/>
    <w:rsid w:val="00DB5D77"/>
    <w:rsid w:val="00DD7175"/>
    <w:rsid w:val="00E40ECF"/>
    <w:rsid w:val="00E659E4"/>
    <w:rsid w:val="00E76F75"/>
    <w:rsid w:val="00EE4CB1"/>
    <w:rsid w:val="00EF39A1"/>
    <w:rsid w:val="00F14261"/>
    <w:rsid w:val="00F22411"/>
    <w:rsid w:val="00F43423"/>
    <w:rsid w:val="00F66313"/>
    <w:rsid w:val="00F915DD"/>
    <w:rsid w:val="00FA766B"/>
    <w:rsid w:val="00FB740A"/>
    <w:rsid w:val="00FC2546"/>
    <w:rsid w:val="00FD5B7C"/>
    <w:rsid w:val="00FE384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0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074"/>
    <w:pPr>
      <w:spacing w:after="0" w:line="240" w:lineRule="auto"/>
    </w:pPr>
    <w:rPr>
      <w:lang w:val="en-US"/>
    </w:rPr>
  </w:style>
  <w:style w:type="paragraph" w:styleId="ListParagraph">
    <w:name w:val="List Paragraph"/>
    <w:basedOn w:val="Normal"/>
    <w:uiPriority w:val="34"/>
    <w:qFormat/>
    <w:rsid w:val="005A67FE"/>
    <w:pPr>
      <w:ind w:left="720"/>
      <w:contextualSpacing/>
    </w:pPr>
  </w:style>
  <w:style w:type="paragraph" w:styleId="Header">
    <w:name w:val="header"/>
    <w:basedOn w:val="Normal"/>
    <w:link w:val="HeaderChar"/>
    <w:uiPriority w:val="99"/>
    <w:unhideWhenUsed/>
    <w:rsid w:val="00032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BE"/>
    <w:rPr>
      <w:lang w:val="en-US"/>
    </w:rPr>
  </w:style>
  <w:style w:type="paragraph" w:styleId="Footer">
    <w:name w:val="footer"/>
    <w:basedOn w:val="Normal"/>
    <w:link w:val="FooterChar"/>
    <w:uiPriority w:val="99"/>
    <w:semiHidden/>
    <w:unhideWhenUsed/>
    <w:rsid w:val="00032C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2CBE"/>
    <w:rPr>
      <w:lang w:val="en-US"/>
    </w:rPr>
  </w:style>
</w:styles>
</file>

<file path=word/webSettings.xml><?xml version="1.0" encoding="utf-8"?>
<w:webSettings xmlns:r="http://schemas.openxmlformats.org/officeDocument/2006/relationships" xmlns:w="http://schemas.openxmlformats.org/wordprocessingml/2006/main">
  <w:divs>
    <w:div w:id="10345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763</TotalTime>
  <Pages>19</Pages>
  <Words>6073</Words>
  <Characters>34620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48</cp:revision>
  <dcterms:created xsi:type="dcterms:W3CDTF">2020-01-03T10:18:00Z</dcterms:created>
  <dcterms:modified xsi:type="dcterms:W3CDTF">2020-01-08T13:37:00Z</dcterms:modified>
</cp:coreProperties>
</file>