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5329" w:val="left" w:leader="none"/>
          <w:tab w:pos="5759" w:val="left" w:leader="none"/>
        </w:tabs>
        <w:spacing w:line="412" w:lineRule="auto" w:before="60"/>
        <w:ind w:right="1048"/>
      </w:pPr>
      <w:r>
        <w:rPr/>
        <w:t>IN THE LABOUR COURT OF ZIMBABWE</w:t>
        <w:tab/>
      </w:r>
      <w:r>
        <w:rPr>
          <w:spacing w:val="-6"/>
        </w:rPr>
        <w:t>JUDGMENT</w:t>
      </w:r>
      <w:r>
        <w:rPr>
          <w:spacing w:val="-9"/>
        </w:rPr>
        <w:t> </w:t>
      </w:r>
      <w:r>
        <w:rPr>
          <w:spacing w:val="-6"/>
        </w:rPr>
        <w:t>NO.</w:t>
      </w:r>
      <w:r>
        <w:rPr>
          <w:spacing w:val="-9"/>
        </w:rPr>
        <w:t> </w:t>
      </w:r>
      <w:r>
        <w:rPr>
          <w:spacing w:val="-6"/>
        </w:rPr>
        <w:t>LC/H/45/25 HARARE, 02 FEBRUARY, 2025</w:t>
      </w:r>
      <w:r>
        <w:rPr/>
        <w:tab/>
        <w:tab/>
      </w:r>
      <w:r>
        <w:rPr>
          <w:spacing w:val="-4"/>
        </w:rPr>
        <w:t>CASE</w:t>
      </w:r>
      <w:r>
        <w:rPr>
          <w:spacing w:val="-10"/>
        </w:rPr>
        <w:t> </w:t>
      </w:r>
      <w:r>
        <w:rPr>
          <w:spacing w:val="-4"/>
        </w:rPr>
        <w:t>NO.</w:t>
      </w:r>
      <w:r>
        <w:rPr>
          <w:spacing w:val="-10"/>
        </w:rPr>
        <w:t> </w:t>
      </w:r>
      <w:r>
        <w:rPr>
          <w:spacing w:val="-4"/>
        </w:rPr>
        <w:t>LC/H/1198/24</w:t>
      </w:r>
    </w:p>
    <w:p>
      <w:pPr>
        <w:pStyle w:val="BodyText"/>
        <w:rPr>
          <w:b/>
        </w:rPr>
      </w:pPr>
    </w:p>
    <w:p>
      <w:pPr>
        <w:pStyle w:val="BodyText"/>
        <w:rPr>
          <w:b/>
        </w:rPr>
      </w:pPr>
    </w:p>
    <w:p>
      <w:pPr>
        <w:pStyle w:val="BodyText"/>
        <w:spacing w:before="168"/>
        <w:rPr>
          <w:b/>
        </w:rPr>
      </w:pPr>
    </w:p>
    <w:p>
      <w:pPr>
        <w:tabs>
          <w:tab w:pos="6479" w:val="left" w:leader="none"/>
        </w:tabs>
        <w:spacing w:before="0"/>
        <w:ind w:left="0" w:right="0" w:firstLine="0"/>
        <w:jc w:val="left"/>
        <w:rPr>
          <w:b/>
          <w:sz w:val="24"/>
        </w:rPr>
      </w:pPr>
      <w:r>
        <w:rPr>
          <w:b/>
          <w:spacing w:val="-10"/>
          <w:sz w:val="24"/>
        </w:rPr>
        <w:t>MIXNOTE</w:t>
      </w:r>
      <w:r>
        <w:rPr>
          <w:b/>
          <w:spacing w:val="7"/>
          <w:sz w:val="24"/>
        </w:rPr>
        <w:t> </w:t>
      </w:r>
      <w:r>
        <w:rPr>
          <w:b/>
          <w:spacing w:val="-10"/>
          <w:sz w:val="24"/>
        </w:rPr>
        <w:t>INVESTMENTS</w:t>
      </w:r>
      <w:r>
        <w:rPr>
          <w:b/>
          <w:spacing w:val="8"/>
          <w:sz w:val="24"/>
        </w:rPr>
        <w:t> </w:t>
      </w:r>
      <w:r>
        <w:rPr>
          <w:b/>
          <w:spacing w:val="-10"/>
          <w:sz w:val="24"/>
        </w:rPr>
        <w:t>(PRIVATE)</w:t>
      </w:r>
      <w:r>
        <w:rPr>
          <w:b/>
          <w:spacing w:val="9"/>
          <w:sz w:val="24"/>
        </w:rPr>
        <w:t> </w:t>
      </w:r>
      <w:r>
        <w:rPr>
          <w:b/>
          <w:spacing w:val="-10"/>
          <w:sz w:val="24"/>
        </w:rPr>
        <w:t>LIMITED</w:t>
      </w:r>
      <w:r>
        <w:rPr>
          <w:b/>
          <w:sz w:val="24"/>
        </w:rPr>
        <w:tab/>
      </w:r>
      <w:r>
        <w:rPr>
          <w:b/>
          <w:spacing w:val="-2"/>
          <w:sz w:val="24"/>
        </w:rPr>
        <w:t>APPLICANT</w:t>
      </w:r>
    </w:p>
    <w:p>
      <w:pPr>
        <w:pStyle w:val="BodyText"/>
        <w:rPr>
          <w:b/>
        </w:rPr>
      </w:pPr>
    </w:p>
    <w:p>
      <w:pPr>
        <w:pStyle w:val="BodyText"/>
        <w:spacing w:before="241"/>
        <w:rPr>
          <w:b/>
        </w:rPr>
      </w:pPr>
    </w:p>
    <w:p>
      <w:pPr>
        <w:spacing w:before="0"/>
        <w:ind w:left="0" w:right="0" w:firstLine="0"/>
        <w:jc w:val="left"/>
        <w:rPr>
          <w:b/>
          <w:sz w:val="24"/>
        </w:rPr>
      </w:pPr>
      <w:r>
        <w:rPr>
          <w:b/>
          <w:spacing w:val="-2"/>
          <w:sz w:val="24"/>
        </w:rPr>
        <w:t>Versus</w:t>
      </w:r>
    </w:p>
    <w:p>
      <w:pPr>
        <w:pStyle w:val="BodyText"/>
        <w:spacing w:before="200"/>
        <w:rPr>
          <w:b/>
        </w:rPr>
      </w:pPr>
    </w:p>
    <w:p>
      <w:pPr>
        <w:pStyle w:val="Heading1"/>
        <w:tabs>
          <w:tab w:pos="6479" w:val="left" w:leader="none"/>
        </w:tabs>
      </w:pPr>
      <w:r>
        <w:rPr>
          <w:spacing w:val="-10"/>
        </w:rPr>
        <w:t>MOSES</w:t>
      </w:r>
      <w:r>
        <w:rPr>
          <w:spacing w:val="2"/>
        </w:rPr>
        <w:t> </w:t>
      </w:r>
      <w:r>
        <w:rPr>
          <w:spacing w:val="-2"/>
        </w:rPr>
        <w:t>MARUVA</w:t>
      </w:r>
      <w:r>
        <w:rPr/>
        <w:tab/>
        <w:t>1</w:t>
      </w:r>
      <w:r>
        <w:rPr>
          <w:position w:val="7"/>
          <w:sz w:val="16"/>
        </w:rPr>
        <w:t>ST</w:t>
      </w:r>
      <w:r>
        <w:rPr>
          <w:spacing w:val="9"/>
          <w:position w:val="7"/>
          <w:sz w:val="16"/>
        </w:rPr>
        <w:t> </w:t>
      </w:r>
      <w:r>
        <w:rPr>
          <w:spacing w:val="-2"/>
        </w:rPr>
        <w:t>RESPONDENT</w:t>
      </w:r>
    </w:p>
    <w:p>
      <w:pPr>
        <w:pStyle w:val="BodyText"/>
        <w:rPr>
          <w:b/>
        </w:rPr>
      </w:pPr>
    </w:p>
    <w:p>
      <w:pPr>
        <w:pStyle w:val="BodyText"/>
        <w:rPr>
          <w:b/>
        </w:rPr>
      </w:pPr>
    </w:p>
    <w:p>
      <w:pPr>
        <w:tabs>
          <w:tab w:pos="6373" w:val="left" w:leader="none"/>
        </w:tabs>
        <w:spacing w:before="0"/>
        <w:ind w:left="0" w:right="0" w:firstLine="0"/>
        <w:jc w:val="left"/>
        <w:rPr>
          <w:b/>
          <w:sz w:val="24"/>
        </w:rPr>
      </w:pPr>
      <w:r>
        <w:rPr>
          <w:b/>
          <w:spacing w:val="-6"/>
          <w:sz w:val="24"/>
        </w:rPr>
        <w:t>L.N.</w:t>
      </w:r>
      <w:r>
        <w:rPr>
          <w:b/>
          <w:spacing w:val="-9"/>
          <w:sz w:val="24"/>
        </w:rPr>
        <w:t> </w:t>
      </w:r>
      <w:r>
        <w:rPr>
          <w:b/>
          <w:spacing w:val="-6"/>
          <w:sz w:val="24"/>
        </w:rPr>
        <w:t>GABILO</w:t>
      </w:r>
      <w:r>
        <w:rPr>
          <w:b/>
          <w:spacing w:val="-9"/>
          <w:sz w:val="24"/>
        </w:rPr>
        <w:t> </w:t>
      </w:r>
      <w:r>
        <w:rPr>
          <w:b/>
          <w:spacing w:val="-6"/>
          <w:sz w:val="24"/>
        </w:rPr>
        <w:t>N.O.</w:t>
      </w:r>
      <w:r>
        <w:rPr>
          <w:b/>
          <w:sz w:val="24"/>
        </w:rPr>
        <w:tab/>
        <w:t>2</w:t>
      </w:r>
      <w:r>
        <w:rPr>
          <w:b/>
          <w:position w:val="7"/>
          <w:sz w:val="16"/>
        </w:rPr>
        <w:t>ND</w:t>
      </w:r>
      <w:r>
        <w:rPr>
          <w:b/>
          <w:spacing w:val="16"/>
          <w:position w:val="7"/>
          <w:sz w:val="16"/>
        </w:rPr>
        <w:t> </w:t>
      </w:r>
      <w:r>
        <w:rPr>
          <w:b/>
          <w:spacing w:val="-2"/>
          <w:sz w:val="24"/>
        </w:rPr>
        <w:t>RESPONDENT</w:t>
      </w:r>
    </w:p>
    <w:p>
      <w:pPr>
        <w:pStyle w:val="BodyText"/>
        <w:rPr>
          <w:b/>
        </w:rPr>
      </w:pPr>
    </w:p>
    <w:p>
      <w:pPr>
        <w:pStyle w:val="BodyText"/>
        <w:rPr>
          <w:b/>
        </w:rPr>
      </w:pPr>
    </w:p>
    <w:p>
      <w:pPr>
        <w:pStyle w:val="BodyText"/>
        <w:spacing w:before="200"/>
        <w:rPr>
          <w:b/>
        </w:rPr>
      </w:pPr>
    </w:p>
    <w:p>
      <w:pPr>
        <w:pStyle w:val="Heading2"/>
        <w:ind w:left="0" w:firstLine="0"/>
        <w:rPr>
          <w:u w:val="none"/>
        </w:rPr>
      </w:pPr>
      <w:r>
        <w:rPr>
          <w:w w:val="90"/>
          <w:u w:val="none"/>
        </w:rPr>
        <w:t>Before</w:t>
      </w:r>
      <w:r>
        <w:rPr>
          <w:spacing w:val="18"/>
          <w:u w:val="none"/>
        </w:rPr>
        <w:t> </w:t>
      </w:r>
      <w:r>
        <w:rPr>
          <w:w w:val="90"/>
          <w:u w:val="none"/>
        </w:rPr>
        <w:t>the</w:t>
      </w:r>
      <w:r>
        <w:rPr>
          <w:spacing w:val="19"/>
          <w:u w:val="none"/>
        </w:rPr>
        <w:t> </w:t>
      </w:r>
      <w:r>
        <w:rPr>
          <w:w w:val="90"/>
          <w:u w:val="none"/>
        </w:rPr>
        <w:t>Honourable</w:t>
      </w:r>
      <w:r>
        <w:rPr>
          <w:spacing w:val="19"/>
          <w:u w:val="none"/>
        </w:rPr>
        <w:t> </w:t>
      </w:r>
      <w:r>
        <w:rPr>
          <w:w w:val="90"/>
          <w:u w:val="none"/>
        </w:rPr>
        <w:t>Kudya</w:t>
      </w:r>
      <w:r>
        <w:rPr>
          <w:spacing w:val="19"/>
          <w:u w:val="none"/>
        </w:rPr>
        <w:t> </w:t>
      </w:r>
      <w:r>
        <w:rPr>
          <w:spacing w:val="-5"/>
          <w:w w:val="90"/>
          <w:u w:val="none"/>
        </w:rPr>
        <w:t>J;</w:t>
      </w:r>
    </w:p>
    <w:p>
      <w:pPr>
        <w:pStyle w:val="BodyText"/>
        <w:rPr>
          <w:b/>
        </w:rPr>
      </w:pPr>
    </w:p>
    <w:p>
      <w:pPr>
        <w:pStyle w:val="BodyText"/>
        <w:spacing w:before="197"/>
        <w:rPr>
          <w:b/>
        </w:rPr>
      </w:pPr>
    </w:p>
    <w:p>
      <w:pPr>
        <w:tabs>
          <w:tab w:pos="2880" w:val="left" w:leader="none"/>
          <w:tab w:pos="4766" w:val="left" w:leader="none"/>
        </w:tabs>
        <w:spacing w:line="432" w:lineRule="auto" w:before="1"/>
        <w:ind w:left="0" w:right="2845" w:firstLine="0"/>
        <w:jc w:val="left"/>
        <w:rPr>
          <w:sz w:val="24"/>
        </w:rPr>
      </w:pPr>
      <w:r>
        <w:rPr>
          <w:sz w:val="24"/>
        </w:rPr>
        <w:t>For the Applicant</w:t>
        <w:tab/>
        <w:t>- </w:t>
      </w:r>
      <w:r>
        <w:rPr>
          <w:i/>
          <w:sz w:val="25"/>
        </w:rPr>
        <w:t>T.</w:t>
      </w:r>
      <w:r>
        <w:rPr>
          <w:i/>
          <w:spacing w:val="40"/>
          <w:sz w:val="25"/>
        </w:rPr>
        <w:t> </w:t>
      </w:r>
      <w:r>
        <w:rPr>
          <w:i/>
          <w:sz w:val="25"/>
        </w:rPr>
        <w:t>Gumbu</w:t>
        <w:tab/>
      </w:r>
      <w:r>
        <w:rPr>
          <w:i/>
          <w:spacing w:val="-43"/>
          <w:sz w:val="25"/>
        </w:rPr>
        <w:t> </w:t>
      </w:r>
      <w:r>
        <w:rPr>
          <w:sz w:val="24"/>
        </w:rPr>
        <w:t>Legal</w:t>
      </w:r>
      <w:r>
        <w:rPr>
          <w:spacing w:val="-15"/>
          <w:sz w:val="24"/>
        </w:rPr>
        <w:t> </w:t>
      </w:r>
      <w:r>
        <w:rPr>
          <w:sz w:val="24"/>
        </w:rPr>
        <w:t>Practitioner For the 1st Respondent</w:t>
        <w:tab/>
        <w:t>- </w:t>
      </w:r>
      <w:r>
        <w:rPr>
          <w:i/>
          <w:sz w:val="25"/>
        </w:rPr>
        <w:t>L. Pwanyiwa</w:t>
        <w:tab/>
      </w:r>
      <w:r>
        <w:rPr>
          <w:spacing w:val="-2"/>
          <w:sz w:val="24"/>
        </w:rPr>
        <w:t>Unionist</w:t>
      </w:r>
    </w:p>
    <w:p>
      <w:pPr>
        <w:pStyle w:val="BodyText"/>
        <w:tabs>
          <w:tab w:pos="2886" w:val="left" w:leader="none"/>
        </w:tabs>
        <w:spacing w:before="9"/>
        <w:ind w:left="-1"/>
      </w:pPr>
      <w:r>
        <w:rPr/>
        <w:t>For</w:t>
      </w:r>
      <w:r>
        <w:rPr>
          <w:spacing w:val="-2"/>
        </w:rPr>
        <w:t> </w:t>
      </w:r>
      <w:r>
        <w:rPr/>
        <w:t>2</w:t>
      </w:r>
      <w:r>
        <w:rPr>
          <w:position w:val="7"/>
          <w:sz w:val="16"/>
        </w:rPr>
        <w:t>nd</w:t>
      </w:r>
      <w:r>
        <w:rPr>
          <w:spacing w:val="20"/>
          <w:position w:val="7"/>
          <w:sz w:val="16"/>
        </w:rPr>
        <w:t> </w:t>
      </w:r>
      <w:r>
        <w:rPr>
          <w:spacing w:val="-2"/>
        </w:rPr>
        <w:t>Respondent</w:t>
      </w:r>
      <w:r>
        <w:rPr/>
        <w:tab/>
        <w:t>-No</w:t>
      </w:r>
      <w:r>
        <w:rPr>
          <w:spacing w:val="29"/>
        </w:rPr>
        <w:t>  </w:t>
      </w:r>
      <w:r>
        <w:rPr>
          <w:spacing w:val="-2"/>
        </w:rPr>
        <w:t>Appearance</w:t>
      </w:r>
    </w:p>
    <w:p>
      <w:pPr>
        <w:pStyle w:val="BodyText"/>
      </w:pPr>
    </w:p>
    <w:p>
      <w:pPr>
        <w:pStyle w:val="BodyText"/>
        <w:spacing w:before="206"/>
      </w:pPr>
    </w:p>
    <w:p>
      <w:pPr>
        <w:pStyle w:val="Heading1"/>
        <w:spacing w:before="1"/>
      </w:pPr>
      <w:r>
        <w:rPr>
          <w:spacing w:val="-2"/>
        </w:rPr>
        <w:t>KUDYA</w:t>
      </w:r>
      <w:r>
        <w:rPr>
          <w:spacing w:val="-10"/>
        </w:rPr>
        <w:t> </w:t>
      </w:r>
      <w:r>
        <w:rPr>
          <w:spacing w:val="-5"/>
        </w:rPr>
        <w:t>J:</w:t>
      </w:r>
    </w:p>
    <w:p>
      <w:pPr>
        <w:pStyle w:val="BodyText"/>
        <w:spacing w:line="360" w:lineRule="auto" w:before="241"/>
        <w:ind w:right="116" w:firstLine="720"/>
      </w:pPr>
      <w:r>
        <w:rPr/>
        <w:t>On</w:t>
      </w:r>
      <w:r>
        <w:rPr>
          <w:spacing w:val="-3"/>
        </w:rPr>
        <w:t> </w:t>
      </w:r>
      <w:r>
        <w:rPr/>
        <w:t>03</w:t>
      </w:r>
      <w:r>
        <w:rPr>
          <w:spacing w:val="-3"/>
        </w:rPr>
        <w:t> </w:t>
      </w:r>
      <w:r>
        <w:rPr/>
        <w:t>February</w:t>
      </w:r>
      <w:r>
        <w:rPr>
          <w:spacing w:val="-3"/>
        </w:rPr>
        <w:t> </w:t>
      </w:r>
      <w:r>
        <w:rPr/>
        <w:t>2025</w:t>
      </w:r>
      <w:r>
        <w:rPr>
          <w:spacing w:val="-3"/>
        </w:rPr>
        <w:t> </w:t>
      </w:r>
      <w:r>
        <w:rPr/>
        <w:t>this</w:t>
      </w:r>
      <w:r>
        <w:rPr>
          <w:spacing w:val="-4"/>
        </w:rPr>
        <w:t> </w:t>
      </w:r>
      <w:r>
        <w:rPr/>
        <w:t>court</w:t>
      </w:r>
      <w:r>
        <w:rPr>
          <w:spacing w:val="-3"/>
        </w:rPr>
        <w:t> </w:t>
      </w:r>
      <w:r>
        <w:rPr/>
        <w:t>dismissed</w:t>
      </w:r>
      <w:r>
        <w:rPr>
          <w:spacing w:val="-3"/>
        </w:rPr>
        <w:t> </w:t>
      </w:r>
      <w:r>
        <w:rPr/>
        <w:t>with</w:t>
      </w:r>
      <w:r>
        <w:rPr>
          <w:spacing w:val="-3"/>
        </w:rPr>
        <w:t> </w:t>
      </w:r>
      <w:r>
        <w:rPr/>
        <w:t>costs</w:t>
      </w:r>
      <w:r>
        <w:rPr>
          <w:spacing w:val="-4"/>
        </w:rPr>
        <w:t> </w:t>
      </w:r>
      <w:r>
        <w:rPr/>
        <w:t>an</w:t>
      </w:r>
      <w:r>
        <w:rPr>
          <w:spacing w:val="-3"/>
        </w:rPr>
        <w:t> </w:t>
      </w:r>
      <w:r>
        <w:rPr/>
        <w:t>appeal</w:t>
      </w:r>
      <w:r>
        <w:rPr>
          <w:spacing w:val="-4"/>
        </w:rPr>
        <w:t> </w:t>
      </w:r>
      <w:r>
        <w:rPr/>
        <w:t>that</w:t>
      </w:r>
      <w:r>
        <w:rPr>
          <w:spacing w:val="-3"/>
        </w:rPr>
        <w:t> </w:t>
      </w:r>
      <w:r>
        <w:rPr/>
        <w:t>had</w:t>
      </w:r>
      <w:r>
        <w:rPr>
          <w:spacing w:val="-3"/>
        </w:rPr>
        <w:t> </w:t>
      </w:r>
      <w:r>
        <w:rPr/>
        <w:t>been</w:t>
      </w:r>
      <w:r>
        <w:rPr>
          <w:spacing w:val="-3"/>
        </w:rPr>
        <w:t> </w:t>
      </w:r>
      <w:r>
        <w:rPr/>
        <w:t>filed</w:t>
      </w:r>
      <w:r>
        <w:rPr>
          <w:spacing w:val="-3"/>
        </w:rPr>
        <w:t> </w:t>
      </w:r>
      <w:r>
        <w:rPr/>
        <w:t>by</w:t>
      </w:r>
      <w:r>
        <w:rPr>
          <w:spacing w:val="-3"/>
        </w:rPr>
        <w:t> </w:t>
      </w:r>
      <w:r>
        <w:rPr/>
        <w:t>the appellant employer in a labour dispute pitting the employer and the employee.</w:t>
      </w:r>
      <w:r>
        <w:rPr>
          <w:spacing w:val="40"/>
        </w:rPr>
        <w:t> </w:t>
      </w:r>
      <w:r>
        <w:rPr/>
        <w:t>The court indicated that full reasons for the order could be availed on request.</w:t>
      </w:r>
      <w:r>
        <w:rPr>
          <w:spacing w:val="40"/>
        </w:rPr>
        <w:t> </w:t>
      </w:r>
      <w:r>
        <w:rPr/>
        <w:t>The employer has made a request for such reasons.</w:t>
      </w:r>
      <w:r>
        <w:rPr>
          <w:spacing w:val="40"/>
        </w:rPr>
        <w:t> </w:t>
      </w:r>
      <w:r>
        <w:rPr/>
        <w:t>These are they:</w:t>
      </w:r>
    </w:p>
    <w:p>
      <w:pPr>
        <w:pStyle w:val="BodyText"/>
        <w:spacing w:line="360" w:lineRule="auto" w:before="160"/>
        <w:ind w:firstLine="720"/>
      </w:pPr>
      <w:r>
        <w:rPr/>
        <w:t>The background to the matter is that the employee approached a labour officer for conciliation and the matter was escalated to arbitration for determination.</w:t>
      </w:r>
      <w:r>
        <w:rPr>
          <w:spacing w:val="40"/>
        </w:rPr>
        <w:t> </w:t>
      </w:r>
      <w:r>
        <w:rPr/>
        <w:t>The issue before the employer and the employee was that the employee had not been paid overtime and stand by allowances</w:t>
      </w:r>
      <w:r>
        <w:rPr>
          <w:spacing w:val="-4"/>
        </w:rPr>
        <w:t> </w:t>
      </w:r>
      <w:r>
        <w:rPr/>
        <w:t>during</w:t>
      </w:r>
      <w:r>
        <w:rPr>
          <w:spacing w:val="-3"/>
        </w:rPr>
        <w:t> </w:t>
      </w:r>
      <w:r>
        <w:rPr/>
        <w:t>his</w:t>
      </w:r>
      <w:r>
        <w:rPr>
          <w:spacing w:val="-4"/>
        </w:rPr>
        <w:t> </w:t>
      </w:r>
      <w:r>
        <w:rPr/>
        <w:t>employment</w:t>
      </w:r>
      <w:r>
        <w:rPr>
          <w:spacing w:val="-3"/>
        </w:rPr>
        <w:t> </w:t>
      </w:r>
      <w:r>
        <w:rPr/>
        <w:t>with</w:t>
      </w:r>
      <w:r>
        <w:rPr>
          <w:spacing w:val="-3"/>
        </w:rPr>
        <w:t> </w:t>
      </w:r>
      <w:r>
        <w:rPr/>
        <w:t>the</w:t>
      </w:r>
      <w:r>
        <w:rPr>
          <w:spacing w:val="-3"/>
        </w:rPr>
        <w:t> </w:t>
      </w:r>
      <w:r>
        <w:rPr/>
        <w:t>employer.</w:t>
      </w:r>
      <w:r>
        <w:rPr>
          <w:spacing w:val="40"/>
        </w:rPr>
        <w:t> </w:t>
      </w:r>
      <w:r>
        <w:rPr/>
        <w:t>There</w:t>
      </w:r>
      <w:r>
        <w:rPr>
          <w:spacing w:val="-3"/>
        </w:rPr>
        <w:t> </w:t>
      </w:r>
      <w:r>
        <w:rPr/>
        <w:t>was</w:t>
      </w:r>
      <w:r>
        <w:rPr>
          <w:spacing w:val="-4"/>
        </w:rPr>
        <w:t> </w:t>
      </w:r>
      <w:r>
        <w:rPr/>
        <w:t>also</w:t>
      </w:r>
      <w:r>
        <w:rPr>
          <w:spacing w:val="-3"/>
        </w:rPr>
        <w:t> </w:t>
      </w:r>
      <w:r>
        <w:rPr/>
        <w:t>an</w:t>
      </w:r>
      <w:r>
        <w:rPr>
          <w:spacing w:val="-4"/>
        </w:rPr>
        <w:t> </w:t>
      </w:r>
      <w:r>
        <w:rPr/>
        <w:t>issue</w:t>
      </w:r>
      <w:r>
        <w:rPr>
          <w:spacing w:val="-4"/>
        </w:rPr>
        <w:t> </w:t>
      </w:r>
      <w:r>
        <w:rPr/>
        <w:t>that</w:t>
      </w:r>
      <w:r>
        <w:rPr>
          <w:spacing w:val="-3"/>
        </w:rPr>
        <w:t> </w:t>
      </w:r>
      <w:r>
        <w:rPr/>
        <w:t>the</w:t>
      </w:r>
      <w:r>
        <w:rPr>
          <w:spacing w:val="-3"/>
        </w:rPr>
        <w:t> </w:t>
      </w:r>
      <w:r>
        <w:rPr/>
        <w:t>employer</w:t>
      </w:r>
    </w:p>
    <w:p>
      <w:pPr>
        <w:pStyle w:val="BodyText"/>
        <w:spacing w:after="0" w:line="360" w:lineRule="auto"/>
        <w:sectPr>
          <w:footerReference w:type="default" r:id="rId5"/>
          <w:type w:val="continuous"/>
          <w:pgSz w:w="12240" w:h="15840"/>
          <w:pgMar w:header="0" w:footer="744" w:top="1380" w:bottom="940" w:left="1440" w:right="1440"/>
          <w:pgNumType w:start="1"/>
        </w:sectPr>
      </w:pPr>
    </w:p>
    <w:p>
      <w:pPr>
        <w:pStyle w:val="BodyText"/>
        <w:spacing w:line="360" w:lineRule="auto" w:before="145"/>
      </w:pPr>
      <w:r>
        <w:rPr/>
        <w:t>had not been remitting the employee’s pension contributions to the Pension fund.</w:t>
      </w:r>
      <w:r>
        <w:rPr>
          <w:spacing w:val="40"/>
        </w:rPr>
        <w:t> </w:t>
      </w:r>
      <w:r>
        <w:rPr/>
        <w:t>The arbitrator ruled that, on a balance of probability the employee had not been paid his overtime and stand by allowances.</w:t>
      </w:r>
      <w:r>
        <w:rPr>
          <w:spacing w:val="40"/>
        </w:rPr>
        <w:t> </w:t>
      </w:r>
      <w:r>
        <w:rPr/>
        <w:t>He also deferred the pension issue to the Pension fund to compute that.</w:t>
      </w:r>
      <w:r>
        <w:rPr>
          <w:spacing w:val="40"/>
        </w:rPr>
        <w:t> </w:t>
      </w:r>
      <w:r>
        <w:rPr/>
        <w:t>The employer</w:t>
      </w:r>
      <w:r>
        <w:rPr>
          <w:spacing w:val="-3"/>
        </w:rPr>
        <w:t> </w:t>
      </w:r>
      <w:r>
        <w:rPr/>
        <w:t>was</w:t>
      </w:r>
      <w:r>
        <w:rPr>
          <w:spacing w:val="-4"/>
        </w:rPr>
        <w:t> </w:t>
      </w:r>
      <w:r>
        <w:rPr/>
        <w:t>not</w:t>
      </w:r>
      <w:r>
        <w:rPr>
          <w:spacing w:val="-3"/>
        </w:rPr>
        <w:t> </w:t>
      </w:r>
      <w:r>
        <w:rPr/>
        <w:t>happy</w:t>
      </w:r>
      <w:r>
        <w:rPr>
          <w:spacing w:val="-3"/>
        </w:rPr>
        <w:t> </w:t>
      </w:r>
      <w:r>
        <w:rPr/>
        <w:t>with</w:t>
      </w:r>
      <w:r>
        <w:rPr>
          <w:spacing w:val="-3"/>
        </w:rPr>
        <w:t> </w:t>
      </w:r>
      <w:r>
        <w:rPr/>
        <w:t>the</w:t>
      </w:r>
      <w:r>
        <w:rPr>
          <w:spacing w:val="-3"/>
        </w:rPr>
        <w:t> </w:t>
      </w:r>
      <w:r>
        <w:rPr/>
        <w:t>disposal</w:t>
      </w:r>
      <w:r>
        <w:rPr>
          <w:spacing w:val="-3"/>
        </w:rPr>
        <w:t> </w:t>
      </w:r>
      <w:r>
        <w:rPr/>
        <w:t>of</w:t>
      </w:r>
      <w:r>
        <w:rPr>
          <w:spacing w:val="-3"/>
        </w:rPr>
        <w:t> </w:t>
      </w:r>
      <w:r>
        <w:rPr/>
        <w:t>the</w:t>
      </w:r>
      <w:r>
        <w:rPr>
          <w:spacing w:val="-3"/>
        </w:rPr>
        <w:t> </w:t>
      </w:r>
      <w:r>
        <w:rPr/>
        <w:t>matter</w:t>
      </w:r>
      <w:r>
        <w:rPr>
          <w:spacing w:val="-3"/>
        </w:rPr>
        <w:t> </w:t>
      </w:r>
      <w:r>
        <w:rPr/>
        <w:t>by</w:t>
      </w:r>
      <w:r>
        <w:rPr>
          <w:spacing w:val="-3"/>
        </w:rPr>
        <w:t> </w:t>
      </w:r>
      <w:r>
        <w:rPr/>
        <w:t>the</w:t>
      </w:r>
      <w:r>
        <w:rPr>
          <w:spacing w:val="-3"/>
        </w:rPr>
        <w:t> </w:t>
      </w:r>
      <w:r>
        <w:rPr/>
        <w:t>arbitrator.</w:t>
      </w:r>
      <w:r>
        <w:rPr>
          <w:spacing w:val="40"/>
        </w:rPr>
        <w:t> </w:t>
      </w:r>
      <w:r>
        <w:rPr/>
        <w:t>It</w:t>
      </w:r>
      <w:r>
        <w:rPr>
          <w:spacing w:val="-3"/>
        </w:rPr>
        <w:t> </w:t>
      </w:r>
      <w:r>
        <w:rPr/>
        <w:t>therefore</w:t>
      </w:r>
      <w:r>
        <w:rPr>
          <w:spacing w:val="-4"/>
        </w:rPr>
        <w:t> </w:t>
      </w:r>
      <w:r>
        <w:rPr/>
        <w:t>appealed</w:t>
      </w:r>
      <w:r>
        <w:rPr>
          <w:spacing w:val="-3"/>
        </w:rPr>
        <w:t> </w:t>
      </w:r>
      <w:r>
        <w:rPr/>
        <w:t>to this court which appeal failed as borne out by the order which is the subject of this judgment.</w:t>
      </w:r>
    </w:p>
    <w:p>
      <w:pPr>
        <w:pStyle w:val="BodyText"/>
        <w:spacing w:before="160"/>
      </w:pPr>
      <w:r>
        <w:rPr/>
        <w:t>On</w:t>
      </w:r>
      <w:r>
        <w:rPr>
          <w:spacing w:val="-1"/>
        </w:rPr>
        <w:t> </w:t>
      </w:r>
      <w:r>
        <w:rPr/>
        <w:t>appeal</w:t>
      </w:r>
      <w:r>
        <w:rPr>
          <w:spacing w:val="-1"/>
        </w:rPr>
        <w:t> </w:t>
      </w:r>
      <w:r>
        <w:rPr/>
        <w:t>before</w:t>
      </w:r>
      <w:r>
        <w:rPr>
          <w:spacing w:val="-1"/>
        </w:rPr>
        <w:t> </w:t>
      </w:r>
      <w:r>
        <w:rPr/>
        <w:t>this</w:t>
      </w:r>
      <w:r>
        <w:rPr>
          <w:spacing w:val="-2"/>
        </w:rPr>
        <w:t> </w:t>
      </w:r>
      <w:r>
        <w:rPr/>
        <w:t>court</w:t>
      </w:r>
      <w:r>
        <w:rPr>
          <w:spacing w:val="-1"/>
        </w:rPr>
        <w:t> </w:t>
      </w:r>
      <w:r>
        <w:rPr/>
        <w:t>the</w:t>
      </w:r>
      <w:r>
        <w:rPr>
          <w:spacing w:val="-2"/>
        </w:rPr>
        <w:t> </w:t>
      </w:r>
      <w:r>
        <w:rPr/>
        <w:t>employer</w:t>
      </w:r>
      <w:r>
        <w:rPr>
          <w:spacing w:val="-1"/>
        </w:rPr>
        <w:t> </w:t>
      </w:r>
      <w:r>
        <w:rPr/>
        <w:t>raised 5</w:t>
      </w:r>
      <w:r>
        <w:rPr>
          <w:spacing w:val="-1"/>
        </w:rPr>
        <w:t> </w:t>
      </w:r>
      <w:r>
        <w:rPr/>
        <w:t>issues</w:t>
      </w:r>
      <w:r>
        <w:rPr>
          <w:spacing w:val="-1"/>
        </w:rPr>
        <w:t> </w:t>
      </w:r>
      <w:r>
        <w:rPr/>
        <w:t>which</w:t>
      </w:r>
      <w:r>
        <w:rPr>
          <w:spacing w:val="-1"/>
        </w:rPr>
        <w:t> </w:t>
      </w:r>
      <w:r>
        <w:rPr/>
        <w:t>can</w:t>
      </w:r>
      <w:r>
        <w:rPr>
          <w:spacing w:val="-1"/>
        </w:rPr>
        <w:t> </w:t>
      </w:r>
      <w:r>
        <w:rPr/>
        <w:t>be</w:t>
      </w:r>
      <w:r>
        <w:rPr>
          <w:spacing w:val="-1"/>
        </w:rPr>
        <w:t> </w:t>
      </w:r>
      <w:r>
        <w:rPr/>
        <w:t>summarised</w:t>
      </w:r>
      <w:r>
        <w:rPr>
          <w:spacing w:val="-1"/>
        </w:rPr>
        <w:t> </w:t>
      </w:r>
      <w:r>
        <w:rPr/>
        <w:t>as</w:t>
      </w:r>
      <w:r>
        <w:rPr>
          <w:spacing w:val="-1"/>
        </w:rPr>
        <w:t> </w:t>
      </w:r>
      <w:r>
        <w:rPr>
          <w:spacing w:val="-2"/>
        </w:rPr>
        <w:t>follows;</w:t>
      </w:r>
    </w:p>
    <w:p>
      <w:pPr>
        <w:pStyle w:val="BodyText"/>
        <w:spacing w:before="22"/>
      </w:pPr>
    </w:p>
    <w:p>
      <w:pPr>
        <w:pStyle w:val="ListParagraph"/>
        <w:numPr>
          <w:ilvl w:val="0"/>
          <w:numId w:val="1"/>
        </w:numPr>
        <w:tabs>
          <w:tab w:pos="720" w:val="left" w:leader="none"/>
        </w:tabs>
        <w:spacing w:line="360" w:lineRule="auto" w:before="0" w:after="0"/>
        <w:ind w:left="720" w:right="208" w:hanging="360"/>
        <w:jc w:val="left"/>
        <w:rPr>
          <w:sz w:val="24"/>
        </w:rPr>
      </w:pPr>
      <w:r>
        <w:rPr>
          <w:sz w:val="24"/>
        </w:rPr>
        <w:t>The</w:t>
      </w:r>
      <w:r>
        <w:rPr>
          <w:spacing w:val="-3"/>
          <w:sz w:val="24"/>
        </w:rPr>
        <w:t> </w:t>
      </w:r>
      <w:r>
        <w:rPr>
          <w:sz w:val="24"/>
        </w:rPr>
        <w:t>truthfulness</w:t>
      </w:r>
      <w:r>
        <w:rPr>
          <w:spacing w:val="-4"/>
          <w:sz w:val="24"/>
        </w:rPr>
        <w:t> </w:t>
      </w:r>
      <w:r>
        <w:rPr>
          <w:sz w:val="24"/>
        </w:rPr>
        <w:t>and</w:t>
      </w:r>
      <w:r>
        <w:rPr>
          <w:spacing w:val="-3"/>
          <w:sz w:val="24"/>
        </w:rPr>
        <w:t> </w:t>
      </w:r>
      <w:r>
        <w:rPr>
          <w:sz w:val="24"/>
        </w:rPr>
        <w:t>accuracy</w:t>
      </w:r>
      <w:r>
        <w:rPr>
          <w:spacing w:val="-3"/>
          <w:sz w:val="24"/>
        </w:rPr>
        <w:t> </w:t>
      </w:r>
      <w:r>
        <w:rPr>
          <w:sz w:val="24"/>
        </w:rPr>
        <w:t>of</w:t>
      </w:r>
      <w:r>
        <w:rPr>
          <w:spacing w:val="-3"/>
          <w:sz w:val="24"/>
        </w:rPr>
        <w:t> </w:t>
      </w:r>
      <w:r>
        <w:rPr>
          <w:sz w:val="24"/>
        </w:rPr>
        <w:t>the</w:t>
      </w:r>
      <w:r>
        <w:rPr>
          <w:spacing w:val="-3"/>
          <w:sz w:val="24"/>
        </w:rPr>
        <w:t> </w:t>
      </w:r>
      <w:r>
        <w:rPr>
          <w:sz w:val="24"/>
        </w:rPr>
        <w:t>payment</w:t>
      </w:r>
      <w:r>
        <w:rPr>
          <w:spacing w:val="-4"/>
          <w:sz w:val="24"/>
        </w:rPr>
        <w:t> </w:t>
      </w:r>
      <w:r>
        <w:rPr>
          <w:sz w:val="24"/>
        </w:rPr>
        <w:t>records</w:t>
      </w:r>
      <w:r>
        <w:rPr>
          <w:spacing w:val="-4"/>
          <w:sz w:val="24"/>
        </w:rPr>
        <w:t> </w:t>
      </w:r>
      <w:r>
        <w:rPr>
          <w:sz w:val="24"/>
        </w:rPr>
        <w:t>was</w:t>
      </w:r>
      <w:r>
        <w:rPr>
          <w:spacing w:val="-4"/>
          <w:sz w:val="24"/>
        </w:rPr>
        <w:t> </w:t>
      </w:r>
      <w:r>
        <w:rPr>
          <w:sz w:val="24"/>
        </w:rPr>
        <w:t>not</w:t>
      </w:r>
      <w:r>
        <w:rPr>
          <w:spacing w:val="-3"/>
          <w:sz w:val="24"/>
        </w:rPr>
        <w:t> </w:t>
      </w:r>
      <w:r>
        <w:rPr>
          <w:sz w:val="24"/>
        </w:rPr>
        <w:t>assessed</w:t>
      </w:r>
      <w:r>
        <w:rPr>
          <w:spacing w:val="-3"/>
          <w:sz w:val="24"/>
        </w:rPr>
        <w:t> </w:t>
      </w:r>
      <w:r>
        <w:rPr>
          <w:sz w:val="24"/>
        </w:rPr>
        <w:t>by</w:t>
      </w:r>
      <w:r>
        <w:rPr>
          <w:spacing w:val="-3"/>
          <w:sz w:val="24"/>
        </w:rPr>
        <w:t> </w:t>
      </w:r>
      <w:r>
        <w:rPr>
          <w:sz w:val="24"/>
        </w:rPr>
        <w:t>the</w:t>
      </w:r>
      <w:r>
        <w:rPr>
          <w:spacing w:val="-3"/>
          <w:sz w:val="24"/>
        </w:rPr>
        <w:t> </w:t>
      </w:r>
      <w:r>
        <w:rPr>
          <w:sz w:val="24"/>
        </w:rPr>
        <w:t>arbitrator on a balance of probability.</w:t>
      </w:r>
      <w:r>
        <w:rPr>
          <w:spacing w:val="40"/>
          <w:sz w:val="24"/>
        </w:rPr>
        <w:t> </w:t>
      </w:r>
      <w:r>
        <w:rPr>
          <w:sz w:val="24"/>
        </w:rPr>
        <w:t>Resultantly arbitrator failed to find that the employer had paid overtime and stand by allowances to the employee.</w:t>
      </w:r>
    </w:p>
    <w:p>
      <w:pPr>
        <w:pStyle w:val="ListParagraph"/>
        <w:numPr>
          <w:ilvl w:val="0"/>
          <w:numId w:val="1"/>
        </w:numPr>
        <w:tabs>
          <w:tab w:pos="720" w:val="left" w:leader="none"/>
        </w:tabs>
        <w:spacing w:line="360" w:lineRule="auto" w:before="0" w:after="0"/>
        <w:ind w:left="720" w:right="467" w:hanging="360"/>
        <w:jc w:val="left"/>
        <w:rPr>
          <w:sz w:val="24"/>
        </w:rPr>
      </w:pPr>
      <w:r>
        <w:rPr>
          <w:sz w:val="24"/>
        </w:rPr>
        <w:t>Arbitrator</w:t>
      </w:r>
      <w:r>
        <w:rPr>
          <w:spacing w:val="-3"/>
          <w:sz w:val="24"/>
        </w:rPr>
        <w:t> </w:t>
      </w:r>
      <w:r>
        <w:rPr>
          <w:sz w:val="24"/>
        </w:rPr>
        <w:t>erred</w:t>
      </w:r>
      <w:r>
        <w:rPr>
          <w:spacing w:val="-3"/>
          <w:sz w:val="24"/>
        </w:rPr>
        <w:t> </w:t>
      </w:r>
      <w:r>
        <w:rPr>
          <w:sz w:val="24"/>
        </w:rPr>
        <w:t>by</w:t>
      </w:r>
      <w:r>
        <w:rPr>
          <w:spacing w:val="-3"/>
          <w:sz w:val="24"/>
        </w:rPr>
        <w:t> </w:t>
      </w:r>
      <w:r>
        <w:rPr>
          <w:sz w:val="24"/>
        </w:rPr>
        <w:t>shifting</w:t>
      </w:r>
      <w:r>
        <w:rPr>
          <w:spacing w:val="-3"/>
          <w:sz w:val="24"/>
        </w:rPr>
        <w:t> </w:t>
      </w:r>
      <w:r>
        <w:rPr>
          <w:sz w:val="24"/>
        </w:rPr>
        <w:t>onus</w:t>
      </w:r>
      <w:r>
        <w:rPr>
          <w:spacing w:val="-4"/>
          <w:sz w:val="24"/>
        </w:rPr>
        <w:t> </w:t>
      </w:r>
      <w:r>
        <w:rPr>
          <w:sz w:val="24"/>
        </w:rPr>
        <w:t>to</w:t>
      </w:r>
      <w:r>
        <w:rPr>
          <w:spacing w:val="-3"/>
          <w:sz w:val="24"/>
        </w:rPr>
        <w:t> </w:t>
      </w:r>
      <w:r>
        <w:rPr>
          <w:sz w:val="24"/>
        </w:rPr>
        <w:t>the</w:t>
      </w:r>
      <w:r>
        <w:rPr>
          <w:spacing w:val="-3"/>
          <w:sz w:val="24"/>
        </w:rPr>
        <w:t> </w:t>
      </w:r>
      <w:r>
        <w:rPr>
          <w:sz w:val="24"/>
        </w:rPr>
        <w:t>employer.</w:t>
      </w:r>
      <w:r>
        <w:rPr>
          <w:spacing w:val="40"/>
          <w:sz w:val="24"/>
        </w:rPr>
        <w:t> </w:t>
      </w:r>
      <w:r>
        <w:rPr>
          <w:sz w:val="24"/>
        </w:rPr>
        <w:t>The</w:t>
      </w:r>
      <w:r>
        <w:rPr>
          <w:spacing w:val="-3"/>
          <w:sz w:val="24"/>
        </w:rPr>
        <w:t> </w:t>
      </w:r>
      <w:r>
        <w:rPr>
          <w:sz w:val="24"/>
        </w:rPr>
        <w:t>employee</w:t>
      </w:r>
      <w:r>
        <w:rPr>
          <w:spacing w:val="-3"/>
          <w:sz w:val="24"/>
        </w:rPr>
        <w:t> </w:t>
      </w:r>
      <w:r>
        <w:rPr>
          <w:sz w:val="24"/>
        </w:rPr>
        <w:t>should</w:t>
      </w:r>
      <w:r>
        <w:rPr>
          <w:spacing w:val="-3"/>
          <w:sz w:val="24"/>
        </w:rPr>
        <w:t> </w:t>
      </w:r>
      <w:r>
        <w:rPr>
          <w:sz w:val="24"/>
        </w:rPr>
        <w:t>have</w:t>
      </w:r>
      <w:r>
        <w:rPr>
          <w:spacing w:val="-4"/>
          <w:sz w:val="24"/>
        </w:rPr>
        <w:t> </w:t>
      </w:r>
      <w:r>
        <w:rPr>
          <w:sz w:val="24"/>
        </w:rPr>
        <w:t>proven nonpayment of overtime and standby allowances.</w:t>
      </w:r>
    </w:p>
    <w:p>
      <w:pPr>
        <w:pStyle w:val="ListParagraph"/>
        <w:numPr>
          <w:ilvl w:val="0"/>
          <w:numId w:val="1"/>
        </w:numPr>
        <w:tabs>
          <w:tab w:pos="720" w:val="left" w:leader="none"/>
        </w:tabs>
        <w:spacing w:line="360" w:lineRule="auto" w:before="0" w:after="0"/>
        <w:ind w:left="720" w:right="772" w:hanging="360"/>
        <w:jc w:val="left"/>
        <w:rPr>
          <w:sz w:val="24"/>
        </w:rPr>
      </w:pPr>
      <w:r>
        <w:rPr>
          <w:sz w:val="24"/>
        </w:rPr>
        <w:t>The</w:t>
      </w:r>
      <w:r>
        <w:rPr>
          <w:spacing w:val="-3"/>
          <w:sz w:val="24"/>
        </w:rPr>
        <w:t> </w:t>
      </w:r>
      <w:r>
        <w:rPr>
          <w:sz w:val="24"/>
        </w:rPr>
        <w:t>employee</w:t>
      </w:r>
      <w:r>
        <w:rPr>
          <w:spacing w:val="-3"/>
          <w:sz w:val="24"/>
        </w:rPr>
        <w:t> </w:t>
      </w:r>
      <w:r>
        <w:rPr>
          <w:sz w:val="24"/>
        </w:rPr>
        <w:t>did</w:t>
      </w:r>
      <w:r>
        <w:rPr>
          <w:spacing w:val="-3"/>
          <w:sz w:val="24"/>
        </w:rPr>
        <w:t> </w:t>
      </w:r>
      <w:r>
        <w:rPr>
          <w:sz w:val="24"/>
        </w:rPr>
        <w:t>not</w:t>
      </w:r>
      <w:r>
        <w:rPr>
          <w:spacing w:val="-3"/>
          <w:sz w:val="24"/>
        </w:rPr>
        <w:t> </w:t>
      </w:r>
      <w:r>
        <w:rPr>
          <w:sz w:val="24"/>
        </w:rPr>
        <w:t>prove</w:t>
      </w:r>
      <w:r>
        <w:rPr>
          <w:spacing w:val="-4"/>
          <w:sz w:val="24"/>
        </w:rPr>
        <w:t> </w:t>
      </w:r>
      <w:r>
        <w:rPr>
          <w:sz w:val="24"/>
        </w:rPr>
        <w:t>his</w:t>
      </w:r>
      <w:r>
        <w:rPr>
          <w:spacing w:val="-4"/>
          <w:sz w:val="24"/>
        </w:rPr>
        <w:t> </w:t>
      </w:r>
      <w:r>
        <w:rPr>
          <w:sz w:val="24"/>
        </w:rPr>
        <w:t>entitlement</w:t>
      </w:r>
      <w:r>
        <w:rPr>
          <w:spacing w:val="-3"/>
          <w:sz w:val="24"/>
        </w:rPr>
        <w:t> </w:t>
      </w:r>
      <w:r>
        <w:rPr>
          <w:sz w:val="24"/>
        </w:rPr>
        <w:t>to</w:t>
      </w:r>
      <w:r>
        <w:rPr>
          <w:spacing w:val="-3"/>
          <w:sz w:val="24"/>
        </w:rPr>
        <w:t> </w:t>
      </w:r>
      <w:r>
        <w:rPr>
          <w:sz w:val="24"/>
        </w:rPr>
        <w:t>overtime</w:t>
      </w:r>
      <w:r>
        <w:rPr>
          <w:spacing w:val="-3"/>
          <w:sz w:val="24"/>
        </w:rPr>
        <w:t> </w:t>
      </w:r>
      <w:r>
        <w:rPr>
          <w:sz w:val="24"/>
        </w:rPr>
        <w:t>and</w:t>
      </w:r>
      <w:r>
        <w:rPr>
          <w:spacing w:val="-3"/>
          <w:sz w:val="24"/>
        </w:rPr>
        <w:t> </w:t>
      </w:r>
      <w:r>
        <w:rPr>
          <w:sz w:val="24"/>
        </w:rPr>
        <w:t>standby</w:t>
      </w:r>
      <w:r>
        <w:rPr>
          <w:spacing w:val="-4"/>
          <w:sz w:val="24"/>
        </w:rPr>
        <w:t> </w:t>
      </w:r>
      <w:r>
        <w:rPr>
          <w:sz w:val="24"/>
        </w:rPr>
        <w:t>allowance</w:t>
      </w:r>
      <w:r>
        <w:rPr>
          <w:spacing w:val="-3"/>
          <w:sz w:val="24"/>
        </w:rPr>
        <w:t> </w:t>
      </w:r>
      <w:r>
        <w:rPr>
          <w:sz w:val="24"/>
        </w:rPr>
        <w:t>so arbitrator should have dismissed the claim.</w:t>
      </w:r>
    </w:p>
    <w:p>
      <w:pPr>
        <w:pStyle w:val="ListParagraph"/>
        <w:numPr>
          <w:ilvl w:val="0"/>
          <w:numId w:val="1"/>
        </w:numPr>
        <w:tabs>
          <w:tab w:pos="720" w:val="left" w:leader="none"/>
        </w:tabs>
        <w:spacing w:line="360" w:lineRule="auto" w:before="0" w:after="0"/>
        <w:ind w:left="720" w:right="293" w:hanging="360"/>
        <w:jc w:val="left"/>
        <w:rPr>
          <w:sz w:val="24"/>
        </w:rPr>
      </w:pPr>
      <w:r>
        <w:rPr>
          <w:sz w:val="24"/>
        </w:rPr>
        <w:t>The employer complied with section 12 5 Labour Act on record keeping.</w:t>
      </w:r>
      <w:r>
        <w:rPr>
          <w:spacing w:val="40"/>
          <w:sz w:val="24"/>
        </w:rPr>
        <w:t> </w:t>
      </w:r>
      <w:r>
        <w:rPr>
          <w:sz w:val="24"/>
        </w:rPr>
        <w:t>The arbitral tribunal</w:t>
      </w:r>
      <w:r>
        <w:rPr>
          <w:spacing w:val="-4"/>
          <w:sz w:val="24"/>
        </w:rPr>
        <w:t> </w:t>
      </w:r>
      <w:r>
        <w:rPr>
          <w:sz w:val="24"/>
        </w:rPr>
        <w:t>should</w:t>
      </w:r>
      <w:r>
        <w:rPr>
          <w:spacing w:val="-3"/>
          <w:sz w:val="24"/>
        </w:rPr>
        <w:t> </w:t>
      </w:r>
      <w:r>
        <w:rPr>
          <w:sz w:val="24"/>
        </w:rPr>
        <w:t>have</w:t>
      </w:r>
      <w:r>
        <w:rPr>
          <w:spacing w:val="-3"/>
          <w:sz w:val="24"/>
        </w:rPr>
        <w:t> </w:t>
      </w:r>
      <w:r>
        <w:rPr>
          <w:sz w:val="24"/>
        </w:rPr>
        <w:t>found</w:t>
      </w:r>
      <w:r>
        <w:rPr>
          <w:spacing w:val="-3"/>
          <w:sz w:val="24"/>
        </w:rPr>
        <w:t> </w:t>
      </w:r>
      <w:r>
        <w:rPr>
          <w:sz w:val="24"/>
        </w:rPr>
        <w:t>that</w:t>
      </w:r>
      <w:r>
        <w:rPr>
          <w:spacing w:val="-3"/>
          <w:sz w:val="24"/>
        </w:rPr>
        <w:t> </w:t>
      </w:r>
      <w:r>
        <w:rPr>
          <w:sz w:val="24"/>
        </w:rPr>
        <w:t>employer</w:t>
      </w:r>
      <w:r>
        <w:rPr>
          <w:spacing w:val="-3"/>
          <w:sz w:val="24"/>
        </w:rPr>
        <w:t> </w:t>
      </w:r>
      <w:r>
        <w:rPr>
          <w:sz w:val="24"/>
        </w:rPr>
        <w:t>provided</w:t>
      </w:r>
      <w:r>
        <w:rPr>
          <w:spacing w:val="-3"/>
          <w:sz w:val="24"/>
        </w:rPr>
        <w:t> </w:t>
      </w:r>
      <w:r>
        <w:rPr>
          <w:sz w:val="24"/>
        </w:rPr>
        <w:t>such</w:t>
      </w:r>
      <w:r>
        <w:rPr>
          <w:spacing w:val="-4"/>
          <w:sz w:val="24"/>
        </w:rPr>
        <w:t> </w:t>
      </w:r>
      <w:r>
        <w:rPr>
          <w:sz w:val="24"/>
        </w:rPr>
        <w:t>records</w:t>
      </w:r>
      <w:r>
        <w:rPr>
          <w:spacing w:val="-4"/>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overtime and stand by allowance.</w:t>
      </w:r>
    </w:p>
    <w:p>
      <w:pPr>
        <w:pStyle w:val="ListParagraph"/>
        <w:numPr>
          <w:ilvl w:val="0"/>
          <w:numId w:val="1"/>
        </w:numPr>
        <w:tabs>
          <w:tab w:pos="720" w:val="left" w:leader="none"/>
        </w:tabs>
        <w:spacing w:line="360" w:lineRule="auto" w:before="0" w:after="0"/>
        <w:ind w:left="720" w:right="247" w:hanging="360"/>
        <w:jc w:val="left"/>
        <w:rPr>
          <w:sz w:val="24"/>
        </w:rPr>
      </w:pPr>
      <w:r>
        <w:rPr>
          <w:sz w:val="24"/>
        </w:rPr>
        <w:t>Arbitrator</w:t>
      </w:r>
      <w:r>
        <w:rPr>
          <w:spacing w:val="-3"/>
          <w:sz w:val="24"/>
        </w:rPr>
        <w:t> </w:t>
      </w:r>
      <w:r>
        <w:rPr>
          <w:sz w:val="24"/>
        </w:rPr>
        <w:t>erred</w:t>
      </w:r>
      <w:r>
        <w:rPr>
          <w:spacing w:val="-3"/>
          <w:sz w:val="24"/>
        </w:rPr>
        <w:t> </w:t>
      </w:r>
      <w:r>
        <w:rPr>
          <w:sz w:val="24"/>
        </w:rPr>
        <w:t>to</w:t>
      </w:r>
      <w:r>
        <w:rPr>
          <w:spacing w:val="-3"/>
          <w:sz w:val="24"/>
        </w:rPr>
        <w:t> </w:t>
      </w:r>
      <w:r>
        <w:rPr>
          <w:sz w:val="24"/>
        </w:rPr>
        <w:t>defer</w:t>
      </w:r>
      <w:r>
        <w:rPr>
          <w:spacing w:val="-3"/>
          <w:sz w:val="24"/>
        </w:rPr>
        <w:t> </w:t>
      </w:r>
      <w:r>
        <w:rPr>
          <w:sz w:val="24"/>
        </w:rPr>
        <w:t>the</w:t>
      </w:r>
      <w:r>
        <w:rPr>
          <w:spacing w:val="-3"/>
          <w:sz w:val="24"/>
        </w:rPr>
        <w:t> </w:t>
      </w:r>
      <w:r>
        <w:rPr>
          <w:sz w:val="24"/>
        </w:rPr>
        <w:t>computation</w:t>
      </w:r>
      <w:r>
        <w:rPr>
          <w:spacing w:val="-4"/>
          <w:sz w:val="24"/>
        </w:rPr>
        <w:t> </w:t>
      </w:r>
      <w:r>
        <w:rPr>
          <w:sz w:val="24"/>
        </w:rPr>
        <w:t>of</w:t>
      </w:r>
      <w:r>
        <w:rPr>
          <w:spacing w:val="-3"/>
          <w:sz w:val="24"/>
        </w:rPr>
        <w:t> </w:t>
      </w:r>
      <w:r>
        <w:rPr>
          <w:sz w:val="24"/>
        </w:rPr>
        <w:t>the</w:t>
      </w:r>
      <w:r>
        <w:rPr>
          <w:spacing w:val="-3"/>
          <w:sz w:val="24"/>
        </w:rPr>
        <w:t> </w:t>
      </w:r>
      <w:r>
        <w:rPr>
          <w:sz w:val="24"/>
        </w:rPr>
        <w:t>statutory</w:t>
      </w:r>
      <w:r>
        <w:rPr>
          <w:spacing w:val="-3"/>
          <w:sz w:val="24"/>
        </w:rPr>
        <w:t> </w:t>
      </w:r>
      <w:r>
        <w:rPr>
          <w:sz w:val="24"/>
        </w:rPr>
        <w:t>obligation</w:t>
      </w:r>
      <w:r>
        <w:rPr>
          <w:spacing w:val="-3"/>
          <w:sz w:val="24"/>
        </w:rPr>
        <w:t> </w:t>
      </w:r>
      <w:r>
        <w:rPr>
          <w:sz w:val="24"/>
        </w:rPr>
        <w:t>to</w:t>
      </w:r>
      <w:r>
        <w:rPr>
          <w:spacing w:val="-3"/>
          <w:sz w:val="24"/>
        </w:rPr>
        <w:t> </w:t>
      </w:r>
      <w:r>
        <w:rPr>
          <w:sz w:val="24"/>
        </w:rPr>
        <w:t>a</w:t>
      </w:r>
      <w:r>
        <w:rPr>
          <w:spacing w:val="-4"/>
          <w:sz w:val="24"/>
        </w:rPr>
        <w:t> </w:t>
      </w:r>
      <w:r>
        <w:rPr>
          <w:sz w:val="24"/>
        </w:rPr>
        <w:t>3</w:t>
      </w:r>
      <w:r>
        <w:rPr>
          <w:position w:val="7"/>
          <w:sz w:val="16"/>
        </w:rPr>
        <w:t>rd</w:t>
      </w:r>
      <w:r>
        <w:rPr>
          <w:spacing w:val="17"/>
          <w:position w:val="7"/>
          <w:sz w:val="16"/>
        </w:rPr>
        <w:t> </w:t>
      </w:r>
      <w:r>
        <w:rPr>
          <w:sz w:val="24"/>
        </w:rPr>
        <w:t>party</w:t>
      </w:r>
      <w:r>
        <w:rPr>
          <w:spacing w:val="-3"/>
          <w:sz w:val="24"/>
        </w:rPr>
        <w:t> </w:t>
      </w:r>
      <w:r>
        <w:rPr>
          <w:sz w:val="24"/>
        </w:rPr>
        <w:t>that</w:t>
      </w:r>
      <w:r>
        <w:rPr>
          <w:spacing w:val="-3"/>
          <w:sz w:val="24"/>
        </w:rPr>
        <w:t> </w:t>
      </w:r>
      <w:r>
        <w:rPr>
          <w:sz w:val="24"/>
        </w:rPr>
        <w:t>is the Mining Industry Pension Fund.</w:t>
      </w:r>
      <w:r>
        <w:rPr>
          <w:spacing w:val="40"/>
          <w:sz w:val="24"/>
        </w:rPr>
        <w:t> </w:t>
      </w:r>
      <w:r>
        <w:rPr>
          <w:sz w:val="24"/>
        </w:rPr>
        <w:t>He should have computed what should have been paid on employee’s behalf to the Pension Fund.</w:t>
      </w:r>
    </w:p>
    <w:p>
      <w:pPr>
        <w:pStyle w:val="BodyText"/>
        <w:spacing w:before="138"/>
      </w:pPr>
    </w:p>
    <w:p>
      <w:pPr>
        <w:pStyle w:val="BodyText"/>
        <w:spacing w:line="360" w:lineRule="auto"/>
        <w:ind w:left="720"/>
      </w:pPr>
      <w:r>
        <w:rPr/>
        <w:t>In</w:t>
      </w:r>
      <w:r>
        <w:rPr>
          <w:spacing w:val="-3"/>
        </w:rPr>
        <w:t> </w:t>
      </w:r>
      <w:r>
        <w:rPr/>
        <w:t>the</w:t>
      </w:r>
      <w:r>
        <w:rPr>
          <w:spacing w:val="-3"/>
        </w:rPr>
        <w:t> </w:t>
      </w:r>
      <w:r>
        <w:rPr/>
        <w:t>result</w:t>
      </w:r>
      <w:r>
        <w:rPr>
          <w:spacing w:val="-4"/>
        </w:rPr>
        <w:t> </w:t>
      </w:r>
      <w:r>
        <w:rPr/>
        <w:t>the</w:t>
      </w:r>
      <w:r>
        <w:rPr>
          <w:spacing w:val="-3"/>
        </w:rPr>
        <w:t> </w:t>
      </w:r>
      <w:r>
        <w:rPr/>
        <w:t>employer</w:t>
      </w:r>
      <w:r>
        <w:rPr>
          <w:spacing w:val="-3"/>
        </w:rPr>
        <w:t> </w:t>
      </w:r>
      <w:r>
        <w:rPr/>
        <w:t>prayed</w:t>
      </w:r>
      <w:r>
        <w:rPr>
          <w:spacing w:val="-3"/>
        </w:rPr>
        <w:t> </w:t>
      </w:r>
      <w:r>
        <w:rPr/>
        <w:t>that</w:t>
      </w:r>
      <w:r>
        <w:rPr>
          <w:spacing w:val="-3"/>
        </w:rPr>
        <w:t> </w:t>
      </w:r>
      <w:r>
        <w:rPr/>
        <w:t>the</w:t>
      </w:r>
      <w:r>
        <w:rPr>
          <w:spacing w:val="-3"/>
        </w:rPr>
        <w:t> </w:t>
      </w:r>
      <w:r>
        <w:rPr/>
        <w:t>appeal</w:t>
      </w:r>
      <w:r>
        <w:rPr>
          <w:spacing w:val="-4"/>
        </w:rPr>
        <w:t> </w:t>
      </w:r>
      <w:r>
        <w:rPr/>
        <w:t>be</w:t>
      </w:r>
      <w:r>
        <w:rPr>
          <w:spacing w:val="-3"/>
        </w:rPr>
        <w:t> </w:t>
      </w:r>
      <w:r>
        <w:rPr/>
        <w:t>allowed,</w:t>
      </w:r>
      <w:r>
        <w:rPr>
          <w:spacing w:val="-3"/>
        </w:rPr>
        <w:t> </w:t>
      </w:r>
      <w:r>
        <w:rPr/>
        <w:t>that</w:t>
      </w:r>
      <w:r>
        <w:rPr>
          <w:spacing w:val="-4"/>
        </w:rPr>
        <w:t> </w:t>
      </w:r>
      <w:r>
        <w:rPr/>
        <w:t>the</w:t>
      </w:r>
      <w:r>
        <w:rPr>
          <w:spacing w:val="-3"/>
        </w:rPr>
        <w:t> </w:t>
      </w:r>
      <w:r>
        <w:rPr/>
        <w:t>arbitral</w:t>
      </w:r>
      <w:r>
        <w:rPr>
          <w:spacing w:val="-3"/>
        </w:rPr>
        <w:t> </w:t>
      </w:r>
      <w:r>
        <w:rPr/>
        <w:t>award</w:t>
      </w:r>
      <w:r>
        <w:rPr>
          <w:spacing w:val="-3"/>
        </w:rPr>
        <w:t> </w:t>
      </w:r>
      <w:r>
        <w:rPr/>
        <w:t>be</w:t>
      </w:r>
      <w:r>
        <w:rPr>
          <w:spacing w:val="-3"/>
        </w:rPr>
        <w:t> </w:t>
      </w:r>
      <w:r>
        <w:rPr/>
        <w:t>set aside and that the employer be ordered to pay </w:t>
      </w:r>
      <w:r>
        <w:rPr>
          <w:b/>
        </w:rPr>
        <w:t>USD 140 </w:t>
      </w:r>
      <w:r>
        <w:rPr/>
        <w:t>and </w:t>
      </w:r>
      <w:r>
        <w:rPr>
          <w:b/>
        </w:rPr>
        <w:t>ZIG 26 35, 54 </w:t>
      </w:r>
      <w:r>
        <w:rPr/>
        <w:t>as pension contributions to the Mining Industry Pension Fund on behalf of the employee.</w:t>
      </w:r>
    </w:p>
    <w:p>
      <w:pPr>
        <w:pStyle w:val="BodyText"/>
      </w:pPr>
    </w:p>
    <w:p>
      <w:pPr>
        <w:pStyle w:val="BodyText"/>
        <w:spacing w:before="22"/>
      </w:pPr>
    </w:p>
    <w:p>
      <w:pPr>
        <w:pStyle w:val="BodyText"/>
        <w:ind w:left="720"/>
      </w:pPr>
      <w:r>
        <w:rPr/>
        <w:t>In</w:t>
      </w:r>
      <w:r>
        <w:rPr>
          <w:spacing w:val="-3"/>
        </w:rPr>
        <w:t> </w:t>
      </w:r>
      <w:r>
        <w:rPr/>
        <w:t>response to the</w:t>
      </w:r>
      <w:r>
        <w:rPr>
          <w:spacing w:val="-1"/>
        </w:rPr>
        <w:t> </w:t>
      </w:r>
      <w:r>
        <w:rPr/>
        <w:t>appeal the employee responded</w:t>
      </w:r>
      <w:r>
        <w:rPr>
          <w:spacing w:val="-2"/>
        </w:rPr>
        <w:t> </w:t>
      </w:r>
      <w:r>
        <w:rPr/>
        <w:t>in summary as</w:t>
      </w:r>
      <w:r>
        <w:rPr>
          <w:spacing w:val="-1"/>
        </w:rPr>
        <w:t> </w:t>
      </w:r>
      <w:r>
        <w:rPr>
          <w:spacing w:val="-2"/>
        </w:rPr>
        <w:t>follows:</w:t>
      </w:r>
    </w:p>
    <w:p>
      <w:pPr>
        <w:pStyle w:val="BodyText"/>
        <w:spacing w:before="13"/>
      </w:pPr>
    </w:p>
    <w:p>
      <w:pPr>
        <w:spacing w:line="357" w:lineRule="auto" w:before="0"/>
        <w:ind w:left="0" w:right="0" w:firstLine="0"/>
        <w:jc w:val="left"/>
        <w:rPr>
          <w:sz w:val="24"/>
        </w:rPr>
      </w:pPr>
      <w:r>
        <w:rPr>
          <w:i/>
          <w:sz w:val="25"/>
        </w:rPr>
        <w:t>In</w:t>
      </w:r>
      <w:r>
        <w:rPr>
          <w:i/>
          <w:spacing w:val="-6"/>
          <w:sz w:val="25"/>
        </w:rPr>
        <w:t> </w:t>
      </w:r>
      <w:r>
        <w:rPr>
          <w:i/>
          <w:sz w:val="25"/>
        </w:rPr>
        <w:t>limine</w:t>
      </w:r>
      <w:r>
        <w:rPr>
          <w:i/>
          <w:spacing w:val="-6"/>
          <w:sz w:val="25"/>
        </w:rPr>
        <w:t> </w:t>
      </w:r>
      <w:r>
        <w:rPr>
          <w:sz w:val="24"/>
        </w:rPr>
        <w:t>he</w:t>
      </w:r>
      <w:r>
        <w:rPr>
          <w:spacing w:val="-3"/>
          <w:sz w:val="24"/>
        </w:rPr>
        <w:t> </w:t>
      </w:r>
      <w:r>
        <w:rPr>
          <w:sz w:val="24"/>
        </w:rPr>
        <w:t>prayed</w:t>
      </w:r>
      <w:r>
        <w:rPr>
          <w:spacing w:val="-4"/>
          <w:sz w:val="24"/>
        </w:rPr>
        <w:t> </w:t>
      </w:r>
      <w:r>
        <w:rPr>
          <w:sz w:val="24"/>
        </w:rPr>
        <w:t>that</w:t>
      </w:r>
      <w:r>
        <w:rPr>
          <w:spacing w:val="-3"/>
          <w:sz w:val="24"/>
        </w:rPr>
        <w:t> </w:t>
      </w:r>
      <w:r>
        <w:rPr>
          <w:sz w:val="24"/>
        </w:rPr>
        <w:t>the</w:t>
      </w:r>
      <w:r>
        <w:rPr>
          <w:spacing w:val="-3"/>
          <w:sz w:val="24"/>
        </w:rPr>
        <w:t> </w:t>
      </w:r>
      <w:r>
        <w:rPr>
          <w:sz w:val="24"/>
        </w:rPr>
        <w:t>appeal</w:t>
      </w:r>
      <w:r>
        <w:rPr>
          <w:spacing w:val="-3"/>
          <w:sz w:val="24"/>
        </w:rPr>
        <w:t> </w:t>
      </w:r>
      <w:r>
        <w:rPr>
          <w:sz w:val="24"/>
        </w:rPr>
        <w:t>be</w:t>
      </w:r>
      <w:r>
        <w:rPr>
          <w:spacing w:val="-3"/>
          <w:sz w:val="24"/>
        </w:rPr>
        <w:t> </w:t>
      </w:r>
      <w:r>
        <w:rPr>
          <w:sz w:val="24"/>
        </w:rPr>
        <w:t>struck</w:t>
      </w:r>
      <w:r>
        <w:rPr>
          <w:spacing w:val="-3"/>
          <w:sz w:val="24"/>
        </w:rPr>
        <w:t> </w:t>
      </w:r>
      <w:r>
        <w:rPr>
          <w:sz w:val="24"/>
        </w:rPr>
        <w:t>off</w:t>
      </w:r>
      <w:r>
        <w:rPr>
          <w:spacing w:val="-3"/>
          <w:sz w:val="24"/>
        </w:rPr>
        <w:t> </w:t>
      </w:r>
      <w:r>
        <w:rPr>
          <w:sz w:val="24"/>
        </w:rPr>
        <w:t>on</w:t>
      </w:r>
      <w:r>
        <w:rPr>
          <w:spacing w:val="-3"/>
          <w:sz w:val="24"/>
        </w:rPr>
        <w:t> </w:t>
      </w:r>
      <w:r>
        <w:rPr>
          <w:sz w:val="24"/>
        </w:rPr>
        <w:t>account</w:t>
      </w:r>
      <w:r>
        <w:rPr>
          <w:spacing w:val="-3"/>
          <w:sz w:val="24"/>
        </w:rPr>
        <w:t> </w:t>
      </w:r>
      <w:r>
        <w:rPr>
          <w:sz w:val="24"/>
        </w:rPr>
        <w:t>of</w:t>
      </w:r>
      <w:r>
        <w:rPr>
          <w:spacing w:val="-3"/>
          <w:sz w:val="24"/>
        </w:rPr>
        <w:t> </w:t>
      </w:r>
      <w:r>
        <w:rPr>
          <w:sz w:val="24"/>
        </w:rPr>
        <w:t>the</w:t>
      </w:r>
      <w:r>
        <w:rPr>
          <w:spacing w:val="-3"/>
          <w:sz w:val="24"/>
        </w:rPr>
        <w:t> </w:t>
      </w:r>
      <w:r>
        <w:rPr>
          <w:sz w:val="24"/>
        </w:rPr>
        <w:t>fact</w:t>
      </w:r>
      <w:r>
        <w:rPr>
          <w:spacing w:val="-3"/>
          <w:sz w:val="24"/>
        </w:rPr>
        <w:t> </w:t>
      </w:r>
      <w:r>
        <w:rPr>
          <w:sz w:val="24"/>
        </w:rPr>
        <w:t>that</w:t>
      </w:r>
      <w:r>
        <w:rPr>
          <w:spacing w:val="-3"/>
          <w:sz w:val="24"/>
        </w:rPr>
        <w:t> </w:t>
      </w:r>
      <w:r>
        <w:rPr>
          <w:sz w:val="24"/>
        </w:rPr>
        <w:t>the</w:t>
      </w:r>
      <w:r>
        <w:rPr>
          <w:spacing w:val="-3"/>
          <w:sz w:val="24"/>
        </w:rPr>
        <w:t> </w:t>
      </w:r>
      <w:r>
        <w:rPr>
          <w:sz w:val="24"/>
        </w:rPr>
        <w:t>employer</w:t>
      </w:r>
      <w:r>
        <w:rPr>
          <w:spacing w:val="-3"/>
          <w:sz w:val="24"/>
        </w:rPr>
        <w:t> </w:t>
      </w:r>
      <w:r>
        <w:rPr>
          <w:sz w:val="24"/>
        </w:rPr>
        <w:t>had</w:t>
      </w:r>
      <w:r>
        <w:rPr>
          <w:spacing w:val="-4"/>
          <w:sz w:val="24"/>
        </w:rPr>
        <w:t> </w:t>
      </w:r>
      <w:r>
        <w:rPr>
          <w:sz w:val="24"/>
        </w:rPr>
        <w:t>not complied</w:t>
      </w:r>
      <w:r>
        <w:rPr>
          <w:spacing w:val="-8"/>
          <w:sz w:val="24"/>
        </w:rPr>
        <w:t> </w:t>
      </w:r>
      <w:r>
        <w:rPr>
          <w:sz w:val="24"/>
        </w:rPr>
        <w:t>with</w:t>
      </w:r>
      <w:r>
        <w:rPr>
          <w:spacing w:val="-8"/>
          <w:sz w:val="24"/>
        </w:rPr>
        <w:t> </w:t>
      </w:r>
      <w:r>
        <w:rPr>
          <w:b/>
          <w:sz w:val="24"/>
        </w:rPr>
        <w:t>rule</w:t>
      </w:r>
      <w:r>
        <w:rPr>
          <w:b/>
          <w:spacing w:val="-8"/>
          <w:sz w:val="24"/>
        </w:rPr>
        <w:t> </w:t>
      </w:r>
      <w:r>
        <w:rPr>
          <w:b/>
          <w:sz w:val="24"/>
        </w:rPr>
        <w:t>19</w:t>
      </w:r>
      <w:r>
        <w:rPr>
          <w:b/>
          <w:spacing w:val="-8"/>
          <w:sz w:val="24"/>
        </w:rPr>
        <w:t> </w:t>
      </w:r>
      <w:r>
        <w:rPr>
          <w:b/>
          <w:sz w:val="24"/>
        </w:rPr>
        <w:t>(1)</w:t>
      </w:r>
      <w:r>
        <w:rPr>
          <w:b/>
          <w:spacing w:val="-8"/>
          <w:sz w:val="24"/>
        </w:rPr>
        <w:t> </w:t>
      </w:r>
      <w:r>
        <w:rPr>
          <w:b/>
          <w:sz w:val="24"/>
        </w:rPr>
        <w:t>(b)</w:t>
      </w:r>
      <w:r>
        <w:rPr>
          <w:b/>
          <w:spacing w:val="-8"/>
          <w:sz w:val="24"/>
        </w:rPr>
        <w:t> </w:t>
      </w:r>
      <w:r>
        <w:rPr>
          <w:b/>
          <w:sz w:val="24"/>
        </w:rPr>
        <w:t>(ii)</w:t>
      </w:r>
      <w:r>
        <w:rPr>
          <w:b/>
          <w:spacing w:val="-8"/>
          <w:sz w:val="24"/>
        </w:rPr>
        <w:t> </w:t>
      </w:r>
      <w:r>
        <w:rPr>
          <w:b/>
          <w:sz w:val="24"/>
        </w:rPr>
        <w:t>Labour</w:t>
      </w:r>
      <w:r>
        <w:rPr>
          <w:b/>
          <w:spacing w:val="-8"/>
          <w:sz w:val="24"/>
        </w:rPr>
        <w:t> </w:t>
      </w:r>
      <w:r>
        <w:rPr>
          <w:b/>
          <w:sz w:val="24"/>
        </w:rPr>
        <w:t>Court</w:t>
      </w:r>
      <w:r>
        <w:rPr>
          <w:b/>
          <w:spacing w:val="-8"/>
          <w:sz w:val="24"/>
        </w:rPr>
        <w:t> </w:t>
      </w:r>
      <w:r>
        <w:rPr>
          <w:b/>
          <w:sz w:val="24"/>
        </w:rPr>
        <w:t>Rules</w:t>
      </w:r>
      <w:r>
        <w:rPr>
          <w:b/>
          <w:spacing w:val="-9"/>
          <w:sz w:val="24"/>
        </w:rPr>
        <w:t> </w:t>
      </w:r>
      <w:r>
        <w:rPr>
          <w:sz w:val="24"/>
        </w:rPr>
        <w:t>by</w:t>
      </w:r>
      <w:r>
        <w:rPr>
          <w:spacing w:val="-8"/>
          <w:sz w:val="24"/>
        </w:rPr>
        <w:t> </w:t>
      </w:r>
      <w:r>
        <w:rPr>
          <w:sz w:val="24"/>
        </w:rPr>
        <w:t>not</w:t>
      </w:r>
      <w:r>
        <w:rPr>
          <w:spacing w:val="-9"/>
          <w:sz w:val="24"/>
        </w:rPr>
        <w:t> </w:t>
      </w:r>
      <w:r>
        <w:rPr>
          <w:sz w:val="24"/>
        </w:rPr>
        <w:t>availing</w:t>
      </w:r>
      <w:r>
        <w:rPr>
          <w:spacing w:val="-8"/>
          <w:sz w:val="24"/>
        </w:rPr>
        <w:t> </w:t>
      </w:r>
      <w:r>
        <w:rPr>
          <w:sz w:val="24"/>
        </w:rPr>
        <w:t>the</w:t>
      </w:r>
      <w:r>
        <w:rPr>
          <w:spacing w:val="-8"/>
          <w:sz w:val="24"/>
        </w:rPr>
        <w:t> </w:t>
      </w:r>
      <w:r>
        <w:rPr>
          <w:sz w:val="24"/>
        </w:rPr>
        <w:t>record</w:t>
      </w:r>
      <w:r>
        <w:rPr>
          <w:spacing w:val="-8"/>
          <w:sz w:val="24"/>
        </w:rPr>
        <w:t> </w:t>
      </w:r>
      <w:r>
        <w:rPr>
          <w:sz w:val="24"/>
        </w:rPr>
        <w:t>and</w:t>
      </w:r>
      <w:r>
        <w:rPr>
          <w:spacing w:val="-8"/>
          <w:sz w:val="24"/>
        </w:rPr>
        <w:t> </w:t>
      </w:r>
      <w:r>
        <w:rPr>
          <w:sz w:val="24"/>
        </w:rPr>
        <w:t>minutes</w:t>
      </w:r>
      <w:r>
        <w:rPr>
          <w:spacing w:val="-9"/>
          <w:sz w:val="24"/>
        </w:rPr>
        <w:t> </w:t>
      </w:r>
      <w:r>
        <w:rPr>
          <w:sz w:val="24"/>
        </w:rPr>
        <w:t>of proceedings giving rise to the appeal.</w:t>
      </w:r>
    </w:p>
    <w:p>
      <w:pPr>
        <w:spacing w:after="0" w:line="357" w:lineRule="auto"/>
        <w:jc w:val="left"/>
        <w:rPr>
          <w:sz w:val="24"/>
        </w:rPr>
        <w:sectPr>
          <w:headerReference w:type="default" r:id="rId6"/>
          <w:footerReference w:type="default" r:id="rId7"/>
          <w:pgSz w:w="12240" w:h="15840"/>
          <w:pgMar w:header="764" w:footer="1013" w:top="1380" w:bottom="1200" w:left="1440" w:right="1440"/>
          <w:pgNumType w:start="2"/>
        </w:sectPr>
      </w:pPr>
    </w:p>
    <w:p>
      <w:pPr>
        <w:pStyle w:val="BodyText"/>
        <w:spacing w:line="360" w:lineRule="auto" w:before="145"/>
        <w:ind w:right="73" w:firstLine="720"/>
      </w:pPr>
      <w:r>
        <w:rPr/>
        <w:t>On the merits plane, he started off with the narrative that he was discharged on April 2024 and that on October 2024 the arbitrator ordered payment on overtime, underground and stand by allowances. Arbitrator was correct to order as he did because the employer failed to give evidence to rebut the claims.</w:t>
      </w:r>
      <w:r>
        <w:rPr>
          <w:spacing w:val="40"/>
        </w:rPr>
        <w:t> </w:t>
      </w:r>
      <w:r>
        <w:rPr/>
        <w:t>Deferment of pension computation to the Pension Fund was within the arbitrator’s power.</w:t>
      </w:r>
      <w:r>
        <w:rPr>
          <w:spacing w:val="40"/>
        </w:rPr>
        <w:t> </w:t>
      </w:r>
      <w:r>
        <w:rPr/>
        <w:t>There is no legal basis for the appeal.</w:t>
      </w:r>
      <w:r>
        <w:rPr>
          <w:spacing w:val="40"/>
        </w:rPr>
        <w:t> </w:t>
      </w:r>
      <w:r>
        <w:rPr/>
        <w:t>All averments made on the appeal</w:t>
      </w:r>
      <w:r>
        <w:rPr>
          <w:spacing w:val="-3"/>
        </w:rPr>
        <w:t> </w:t>
      </w:r>
      <w:r>
        <w:rPr/>
        <w:t>were</w:t>
      </w:r>
      <w:r>
        <w:rPr>
          <w:spacing w:val="-2"/>
        </w:rPr>
        <w:t> </w:t>
      </w:r>
      <w:r>
        <w:rPr/>
        <w:t>denied.</w:t>
      </w:r>
      <w:r>
        <w:rPr>
          <w:spacing w:val="40"/>
        </w:rPr>
        <w:t> </w:t>
      </w:r>
      <w:r>
        <w:rPr/>
        <w:t>In</w:t>
      </w:r>
      <w:r>
        <w:rPr>
          <w:spacing w:val="-2"/>
        </w:rPr>
        <w:t> </w:t>
      </w:r>
      <w:r>
        <w:rPr/>
        <w:t>the</w:t>
      </w:r>
      <w:r>
        <w:rPr>
          <w:spacing w:val="-2"/>
        </w:rPr>
        <w:t> </w:t>
      </w:r>
      <w:r>
        <w:rPr/>
        <w:t>result</w:t>
      </w:r>
      <w:r>
        <w:rPr>
          <w:spacing w:val="-2"/>
        </w:rPr>
        <w:t> </w:t>
      </w:r>
      <w:r>
        <w:rPr/>
        <w:t>he</w:t>
      </w:r>
      <w:r>
        <w:rPr>
          <w:spacing w:val="-2"/>
        </w:rPr>
        <w:t> </w:t>
      </w:r>
      <w:r>
        <w:rPr/>
        <w:t>prayed</w:t>
      </w:r>
      <w:r>
        <w:rPr>
          <w:spacing w:val="-3"/>
        </w:rPr>
        <w:t> </w:t>
      </w:r>
      <w:r>
        <w:rPr/>
        <w:t>that</w:t>
      </w:r>
      <w:r>
        <w:rPr>
          <w:spacing w:val="-2"/>
        </w:rPr>
        <w:t> </w:t>
      </w:r>
      <w:r>
        <w:rPr/>
        <w:t>the</w:t>
      </w:r>
      <w:r>
        <w:rPr>
          <w:spacing w:val="-2"/>
        </w:rPr>
        <w:t> </w:t>
      </w:r>
      <w:r>
        <w:rPr/>
        <w:t>appeal</w:t>
      </w:r>
      <w:r>
        <w:rPr>
          <w:spacing w:val="-2"/>
        </w:rPr>
        <w:t> </w:t>
      </w:r>
      <w:r>
        <w:rPr/>
        <w:t>be</w:t>
      </w:r>
      <w:r>
        <w:rPr>
          <w:spacing w:val="-2"/>
        </w:rPr>
        <w:t> </w:t>
      </w:r>
      <w:r>
        <w:rPr/>
        <w:t>dismissed</w:t>
      </w:r>
      <w:r>
        <w:rPr>
          <w:spacing w:val="-2"/>
        </w:rPr>
        <w:t> </w:t>
      </w:r>
      <w:r>
        <w:rPr/>
        <w:t>with</w:t>
      </w:r>
      <w:r>
        <w:rPr>
          <w:spacing w:val="-2"/>
        </w:rPr>
        <w:t> </w:t>
      </w:r>
      <w:r>
        <w:rPr/>
        <w:t>costs</w:t>
      </w:r>
      <w:r>
        <w:rPr>
          <w:spacing w:val="-3"/>
        </w:rPr>
        <w:t> </w:t>
      </w:r>
      <w:r>
        <w:rPr/>
        <w:t>on</w:t>
      </w:r>
      <w:r>
        <w:rPr>
          <w:spacing w:val="-2"/>
        </w:rPr>
        <w:t> </w:t>
      </w:r>
      <w:r>
        <w:rPr/>
        <w:t>the</w:t>
      </w:r>
      <w:r>
        <w:rPr>
          <w:spacing w:val="-2"/>
        </w:rPr>
        <w:t> </w:t>
      </w:r>
      <w:r>
        <w:rPr/>
        <w:t>higher </w:t>
      </w:r>
      <w:r>
        <w:rPr>
          <w:spacing w:val="-2"/>
        </w:rPr>
        <w:t>scale.</w:t>
      </w:r>
    </w:p>
    <w:p>
      <w:pPr>
        <w:pStyle w:val="BodyText"/>
        <w:spacing w:line="352" w:lineRule="auto" w:before="151"/>
        <w:ind w:firstLine="720"/>
      </w:pPr>
      <w:r>
        <w:rPr/>
        <w:t>On</w:t>
      </w:r>
      <w:r>
        <w:rPr>
          <w:spacing w:val="-4"/>
        </w:rPr>
        <w:t> </w:t>
      </w:r>
      <w:r>
        <w:rPr/>
        <w:t>the</w:t>
      </w:r>
      <w:r>
        <w:rPr>
          <w:spacing w:val="-4"/>
        </w:rPr>
        <w:t> </w:t>
      </w:r>
      <w:r>
        <w:rPr/>
        <w:t>hearing</w:t>
      </w:r>
      <w:r>
        <w:rPr>
          <w:spacing w:val="-4"/>
        </w:rPr>
        <w:t> </w:t>
      </w:r>
      <w:r>
        <w:rPr/>
        <w:t>date</w:t>
      </w:r>
      <w:r>
        <w:rPr>
          <w:spacing w:val="-4"/>
        </w:rPr>
        <w:t> </w:t>
      </w:r>
      <w:r>
        <w:rPr/>
        <w:t>of</w:t>
      </w:r>
      <w:r>
        <w:rPr>
          <w:spacing w:val="-4"/>
        </w:rPr>
        <w:t> </w:t>
      </w:r>
      <w:r>
        <w:rPr/>
        <w:t>the</w:t>
      </w:r>
      <w:r>
        <w:rPr>
          <w:spacing w:val="-5"/>
        </w:rPr>
        <w:t> </w:t>
      </w:r>
      <w:r>
        <w:rPr/>
        <w:t>appeal</w:t>
      </w:r>
      <w:r>
        <w:rPr>
          <w:spacing w:val="-4"/>
        </w:rPr>
        <w:t> </w:t>
      </w:r>
      <w:r>
        <w:rPr/>
        <w:t>the</w:t>
      </w:r>
      <w:r>
        <w:rPr>
          <w:spacing w:val="-5"/>
        </w:rPr>
        <w:t> </w:t>
      </w:r>
      <w:r>
        <w:rPr/>
        <w:t>employer</w:t>
      </w:r>
      <w:r>
        <w:rPr>
          <w:spacing w:val="-4"/>
        </w:rPr>
        <w:t> </w:t>
      </w:r>
      <w:r>
        <w:rPr/>
        <w:t>dropped</w:t>
      </w:r>
      <w:r>
        <w:rPr>
          <w:spacing w:val="-4"/>
        </w:rPr>
        <w:t> </w:t>
      </w:r>
      <w:r>
        <w:rPr/>
        <w:t>the</w:t>
      </w:r>
      <w:r>
        <w:rPr>
          <w:spacing w:val="-4"/>
        </w:rPr>
        <w:t> </w:t>
      </w:r>
      <w:r>
        <w:rPr/>
        <w:t>point</w:t>
      </w:r>
      <w:r>
        <w:rPr>
          <w:spacing w:val="-5"/>
        </w:rPr>
        <w:t> </w:t>
      </w:r>
      <w:r>
        <w:rPr>
          <w:i/>
          <w:sz w:val="25"/>
        </w:rPr>
        <w:t>in</w:t>
      </w:r>
      <w:r>
        <w:rPr>
          <w:i/>
          <w:spacing w:val="-7"/>
          <w:sz w:val="25"/>
        </w:rPr>
        <w:t> </w:t>
      </w:r>
      <w:r>
        <w:rPr>
          <w:i/>
          <w:sz w:val="25"/>
        </w:rPr>
        <w:t>limine</w:t>
      </w:r>
      <w:r>
        <w:rPr>
          <w:i/>
          <w:spacing w:val="-7"/>
          <w:sz w:val="25"/>
        </w:rPr>
        <w:t> </w:t>
      </w:r>
      <w:r>
        <w:rPr/>
        <w:t>vis</w:t>
      </w:r>
      <w:r>
        <w:rPr>
          <w:spacing w:val="-5"/>
        </w:rPr>
        <w:t> </w:t>
      </w:r>
      <w:r>
        <w:rPr/>
        <w:t>absence</w:t>
      </w:r>
      <w:r>
        <w:rPr>
          <w:spacing w:val="-4"/>
        </w:rPr>
        <w:t> </w:t>
      </w:r>
      <w:r>
        <w:rPr/>
        <w:t>of the record of proceedings as this was now on file as at the date of the hearing of the appeal.</w:t>
      </w:r>
    </w:p>
    <w:p>
      <w:pPr>
        <w:pStyle w:val="BodyText"/>
        <w:spacing w:before="160"/>
      </w:pPr>
      <w:r>
        <w:rPr/>
        <w:t>The</w:t>
      </w:r>
      <w:r>
        <w:rPr>
          <w:spacing w:val="-2"/>
        </w:rPr>
        <w:t> </w:t>
      </w:r>
      <w:r>
        <w:rPr/>
        <w:t>dropping</w:t>
      </w:r>
      <w:r>
        <w:rPr>
          <w:spacing w:val="-2"/>
        </w:rPr>
        <w:t> </w:t>
      </w:r>
      <w:r>
        <w:rPr/>
        <w:t>of</w:t>
      </w:r>
      <w:r>
        <w:rPr>
          <w:spacing w:val="-2"/>
        </w:rPr>
        <w:t> </w:t>
      </w:r>
      <w:r>
        <w:rPr/>
        <w:t>the</w:t>
      </w:r>
      <w:r>
        <w:rPr>
          <w:spacing w:val="-2"/>
        </w:rPr>
        <w:t> </w:t>
      </w:r>
      <w:r>
        <w:rPr/>
        <w:t>point</w:t>
      </w:r>
      <w:r>
        <w:rPr>
          <w:spacing w:val="-2"/>
        </w:rPr>
        <w:t> </w:t>
      </w:r>
      <w:r>
        <w:rPr>
          <w:i/>
          <w:sz w:val="25"/>
        </w:rPr>
        <w:t>in</w:t>
      </w:r>
      <w:r>
        <w:rPr>
          <w:i/>
          <w:spacing w:val="-5"/>
          <w:sz w:val="25"/>
        </w:rPr>
        <w:t> </w:t>
      </w:r>
      <w:r>
        <w:rPr>
          <w:i/>
          <w:sz w:val="25"/>
        </w:rPr>
        <w:t>limine</w:t>
      </w:r>
      <w:r>
        <w:rPr>
          <w:i/>
          <w:spacing w:val="-5"/>
          <w:sz w:val="25"/>
        </w:rPr>
        <w:t> </w:t>
      </w:r>
      <w:r>
        <w:rPr/>
        <w:t>therefore</w:t>
      </w:r>
      <w:r>
        <w:rPr>
          <w:spacing w:val="-2"/>
        </w:rPr>
        <w:t> </w:t>
      </w:r>
      <w:r>
        <w:rPr/>
        <w:t>left</w:t>
      </w:r>
      <w:r>
        <w:rPr>
          <w:spacing w:val="-2"/>
        </w:rPr>
        <w:t> </w:t>
      </w:r>
      <w:r>
        <w:rPr/>
        <w:t>for</w:t>
      </w:r>
      <w:r>
        <w:rPr>
          <w:spacing w:val="-2"/>
        </w:rPr>
        <w:t> </w:t>
      </w:r>
      <w:r>
        <w:rPr/>
        <w:t>resolution</w:t>
      </w:r>
      <w:r>
        <w:rPr>
          <w:spacing w:val="-2"/>
        </w:rPr>
        <w:t> </w:t>
      </w:r>
      <w:r>
        <w:rPr/>
        <w:t>only</w:t>
      </w:r>
      <w:r>
        <w:rPr>
          <w:spacing w:val="-2"/>
        </w:rPr>
        <w:t> </w:t>
      </w:r>
      <w:r>
        <w:rPr/>
        <w:t>the</w:t>
      </w:r>
      <w:r>
        <w:rPr>
          <w:spacing w:val="-1"/>
        </w:rPr>
        <w:t> </w:t>
      </w:r>
      <w:r>
        <w:rPr/>
        <w:t>merits</w:t>
      </w:r>
      <w:r>
        <w:rPr>
          <w:spacing w:val="-3"/>
        </w:rPr>
        <w:t> </w:t>
      </w:r>
      <w:r>
        <w:rPr/>
        <w:t>of</w:t>
      </w:r>
      <w:r>
        <w:rPr>
          <w:spacing w:val="-2"/>
        </w:rPr>
        <w:t> </w:t>
      </w:r>
      <w:r>
        <w:rPr/>
        <w:t>the</w:t>
      </w:r>
      <w:r>
        <w:rPr>
          <w:spacing w:val="-2"/>
        </w:rPr>
        <w:t> appeal.</w:t>
      </w:r>
    </w:p>
    <w:p>
      <w:pPr>
        <w:pStyle w:val="BodyText"/>
        <w:spacing w:before="19"/>
      </w:pPr>
    </w:p>
    <w:p>
      <w:pPr>
        <w:pStyle w:val="BodyText"/>
        <w:spacing w:line="360" w:lineRule="auto"/>
        <w:ind w:right="116" w:firstLine="360"/>
      </w:pPr>
      <w:r>
        <w:rPr/>
        <w:t>It is granted that a number of appeal grounds were filed by the appellant but these can be summarised as only 2 that is whether it was proper for arbitrator to rule that the employee be paid overtime and stand by allowances and whether it was proper for arbitrator to defer the pension</w:t>
      </w:r>
      <w:r>
        <w:rPr>
          <w:spacing w:val="-2"/>
        </w:rPr>
        <w:t> </w:t>
      </w:r>
      <w:r>
        <w:rPr/>
        <w:t>issue</w:t>
      </w:r>
      <w:r>
        <w:rPr>
          <w:spacing w:val="-2"/>
        </w:rPr>
        <w:t> </w:t>
      </w:r>
      <w:r>
        <w:rPr/>
        <w:t>to</w:t>
      </w:r>
      <w:r>
        <w:rPr>
          <w:spacing w:val="-2"/>
        </w:rPr>
        <w:t> </w:t>
      </w:r>
      <w:r>
        <w:rPr/>
        <w:t>the</w:t>
      </w:r>
      <w:r>
        <w:rPr>
          <w:spacing w:val="-2"/>
        </w:rPr>
        <w:t> </w:t>
      </w:r>
      <w:r>
        <w:rPr/>
        <w:t>Pension</w:t>
      </w:r>
      <w:r>
        <w:rPr>
          <w:spacing w:val="-2"/>
        </w:rPr>
        <w:t> </w:t>
      </w:r>
      <w:r>
        <w:rPr/>
        <w:t>Fund.</w:t>
      </w:r>
      <w:r>
        <w:rPr>
          <w:spacing w:val="40"/>
        </w:rPr>
        <w:t> </w:t>
      </w:r>
      <w:r>
        <w:rPr/>
        <w:t>Being</w:t>
      </w:r>
      <w:r>
        <w:rPr>
          <w:spacing w:val="-2"/>
        </w:rPr>
        <w:t> </w:t>
      </w:r>
      <w:r>
        <w:rPr/>
        <w:t>this</w:t>
      </w:r>
      <w:r>
        <w:rPr>
          <w:spacing w:val="-3"/>
        </w:rPr>
        <w:t> </w:t>
      </w:r>
      <w:r>
        <w:rPr/>
        <w:t>as</w:t>
      </w:r>
      <w:r>
        <w:rPr>
          <w:spacing w:val="-3"/>
        </w:rPr>
        <w:t> </w:t>
      </w:r>
      <w:r>
        <w:rPr/>
        <w:t>it</w:t>
      </w:r>
      <w:r>
        <w:rPr>
          <w:spacing w:val="-2"/>
        </w:rPr>
        <w:t> </w:t>
      </w:r>
      <w:r>
        <w:rPr/>
        <w:t>may</w:t>
      </w:r>
      <w:r>
        <w:rPr>
          <w:spacing w:val="-2"/>
        </w:rPr>
        <w:t> </w:t>
      </w:r>
      <w:r>
        <w:rPr/>
        <w:t>all</w:t>
      </w:r>
      <w:r>
        <w:rPr>
          <w:spacing w:val="-2"/>
        </w:rPr>
        <w:t> </w:t>
      </w:r>
      <w:r>
        <w:rPr/>
        <w:t>the</w:t>
      </w:r>
      <w:r>
        <w:rPr>
          <w:spacing w:val="-3"/>
        </w:rPr>
        <w:t> </w:t>
      </w:r>
      <w:r>
        <w:rPr/>
        <w:t>appeal</w:t>
      </w:r>
      <w:r>
        <w:rPr>
          <w:spacing w:val="-2"/>
        </w:rPr>
        <w:t> </w:t>
      </w:r>
      <w:r>
        <w:rPr/>
        <w:t>grounds</w:t>
      </w:r>
      <w:r>
        <w:rPr>
          <w:spacing w:val="-3"/>
        </w:rPr>
        <w:t> </w:t>
      </w:r>
      <w:r>
        <w:rPr/>
        <w:t>will</w:t>
      </w:r>
      <w:r>
        <w:rPr>
          <w:spacing w:val="-2"/>
        </w:rPr>
        <w:t> </w:t>
      </w:r>
      <w:r>
        <w:rPr/>
        <w:t>be</w:t>
      </w:r>
      <w:r>
        <w:rPr>
          <w:spacing w:val="-3"/>
        </w:rPr>
        <w:t> </w:t>
      </w:r>
      <w:r>
        <w:rPr/>
        <w:t>discussed </w:t>
      </w:r>
      <w:r>
        <w:rPr>
          <w:spacing w:val="-2"/>
        </w:rPr>
        <w:t>below.</w:t>
      </w:r>
    </w:p>
    <w:p>
      <w:pPr>
        <w:pStyle w:val="Heading2"/>
        <w:numPr>
          <w:ilvl w:val="0"/>
          <w:numId w:val="2"/>
        </w:numPr>
        <w:tabs>
          <w:tab w:pos="720" w:val="left" w:leader="none"/>
        </w:tabs>
        <w:spacing w:line="240" w:lineRule="auto" w:before="160" w:after="0"/>
        <w:ind w:left="720" w:right="0" w:hanging="360"/>
        <w:jc w:val="left"/>
        <w:rPr>
          <w:u w:val="none"/>
        </w:rPr>
      </w:pPr>
      <w:r>
        <w:rPr>
          <w:spacing w:val="-8"/>
          <w:u w:val="single"/>
        </w:rPr>
        <w:t>Accuracy</w:t>
      </w:r>
      <w:r>
        <w:rPr>
          <w:spacing w:val="1"/>
          <w:u w:val="single"/>
        </w:rPr>
        <w:t> </w:t>
      </w:r>
      <w:r>
        <w:rPr>
          <w:spacing w:val="-8"/>
          <w:u w:val="single"/>
        </w:rPr>
        <w:t>of</w:t>
      </w:r>
      <w:r>
        <w:rPr>
          <w:spacing w:val="2"/>
          <w:u w:val="single"/>
        </w:rPr>
        <w:t> </w:t>
      </w:r>
      <w:r>
        <w:rPr>
          <w:spacing w:val="-8"/>
          <w:u w:val="single"/>
        </w:rPr>
        <w:t>payment</w:t>
      </w:r>
      <w:r>
        <w:rPr>
          <w:spacing w:val="2"/>
          <w:u w:val="single"/>
        </w:rPr>
        <w:t> </w:t>
      </w:r>
      <w:r>
        <w:rPr>
          <w:spacing w:val="-8"/>
          <w:u w:val="single"/>
        </w:rPr>
        <w:t>records</w:t>
      </w:r>
    </w:p>
    <w:p>
      <w:pPr>
        <w:pStyle w:val="BodyText"/>
        <w:spacing w:line="360" w:lineRule="auto" w:before="138"/>
        <w:ind w:left="720" w:right="23"/>
        <w:rPr>
          <w:b/>
          <w:i/>
          <w:sz w:val="25"/>
        </w:rPr>
      </w:pPr>
      <w:r>
        <w:rPr/>
        <w:t>It is the employer’s contention that it showed the arbitrator payslips which showed that the sought after allowances had been paid.</w:t>
      </w:r>
      <w:r>
        <w:rPr>
          <w:spacing w:val="40"/>
        </w:rPr>
        <w:t> </w:t>
      </w:r>
      <w:r>
        <w:rPr/>
        <w:t>Commenting on the tendered payslips, the arbitrator</w:t>
      </w:r>
      <w:r>
        <w:rPr>
          <w:spacing w:val="-3"/>
        </w:rPr>
        <w:t> </w:t>
      </w:r>
      <w:r>
        <w:rPr/>
        <w:t>observed</w:t>
      </w:r>
      <w:r>
        <w:rPr>
          <w:spacing w:val="-3"/>
        </w:rPr>
        <w:t> </w:t>
      </w:r>
      <w:r>
        <w:rPr/>
        <w:t>that,</w:t>
      </w:r>
      <w:r>
        <w:rPr>
          <w:spacing w:val="-3"/>
        </w:rPr>
        <w:t> </w:t>
      </w:r>
      <w:r>
        <w:rPr/>
        <w:t>all</w:t>
      </w:r>
      <w:r>
        <w:rPr>
          <w:spacing w:val="-3"/>
        </w:rPr>
        <w:t> </w:t>
      </w:r>
      <w:r>
        <w:rPr/>
        <w:t>these</w:t>
      </w:r>
      <w:r>
        <w:rPr>
          <w:spacing w:val="-3"/>
        </w:rPr>
        <w:t> </w:t>
      </w:r>
      <w:r>
        <w:rPr/>
        <w:t>payslips</w:t>
      </w:r>
      <w:r>
        <w:rPr>
          <w:spacing w:val="-3"/>
        </w:rPr>
        <w:t> </w:t>
      </w:r>
      <w:r>
        <w:rPr/>
        <w:t>bore</w:t>
      </w:r>
      <w:r>
        <w:rPr>
          <w:spacing w:val="-4"/>
        </w:rPr>
        <w:t> </w:t>
      </w:r>
      <w:r>
        <w:rPr/>
        <w:t>a</w:t>
      </w:r>
      <w:r>
        <w:rPr>
          <w:spacing w:val="-3"/>
        </w:rPr>
        <w:t> </w:t>
      </w:r>
      <w:r>
        <w:rPr/>
        <w:t>similar</w:t>
      </w:r>
      <w:r>
        <w:rPr>
          <w:spacing w:val="-3"/>
        </w:rPr>
        <w:t> </w:t>
      </w:r>
      <w:r>
        <w:rPr/>
        <w:t>date</w:t>
      </w:r>
      <w:r>
        <w:rPr>
          <w:spacing w:val="-3"/>
        </w:rPr>
        <w:t> </w:t>
      </w:r>
      <w:r>
        <w:rPr/>
        <w:t>even</w:t>
      </w:r>
      <w:r>
        <w:rPr>
          <w:spacing w:val="-3"/>
        </w:rPr>
        <w:t> </w:t>
      </w:r>
      <w:r>
        <w:rPr/>
        <w:t>though</w:t>
      </w:r>
      <w:r>
        <w:rPr>
          <w:spacing w:val="-3"/>
        </w:rPr>
        <w:t> </w:t>
      </w:r>
      <w:r>
        <w:rPr/>
        <w:t>they</w:t>
      </w:r>
      <w:r>
        <w:rPr>
          <w:spacing w:val="-3"/>
        </w:rPr>
        <w:t> </w:t>
      </w:r>
      <w:r>
        <w:rPr/>
        <w:t>referred</w:t>
      </w:r>
      <w:r>
        <w:rPr>
          <w:spacing w:val="-3"/>
        </w:rPr>
        <w:t> </w:t>
      </w:r>
      <w:r>
        <w:rPr/>
        <w:t>to different</w:t>
      </w:r>
      <w:r>
        <w:rPr>
          <w:spacing w:val="-2"/>
        </w:rPr>
        <w:t> </w:t>
      </w:r>
      <w:r>
        <w:rPr/>
        <w:t>pay</w:t>
      </w:r>
      <w:r>
        <w:rPr>
          <w:spacing w:val="-1"/>
        </w:rPr>
        <w:t> </w:t>
      </w:r>
      <w:r>
        <w:rPr/>
        <w:t>periods.</w:t>
      </w:r>
      <w:r>
        <w:rPr>
          <w:spacing w:val="40"/>
        </w:rPr>
        <w:t> </w:t>
      </w:r>
      <w:r>
        <w:rPr/>
        <w:t>The</w:t>
      </w:r>
      <w:r>
        <w:rPr>
          <w:spacing w:val="-1"/>
        </w:rPr>
        <w:t> </w:t>
      </w:r>
      <w:r>
        <w:rPr/>
        <w:t>employer</w:t>
      </w:r>
      <w:r>
        <w:rPr>
          <w:spacing w:val="-1"/>
        </w:rPr>
        <w:t> </w:t>
      </w:r>
      <w:r>
        <w:rPr/>
        <w:t>reasoned</w:t>
      </w:r>
      <w:r>
        <w:rPr>
          <w:spacing w:val="-1"/>
        </w:rPr>
        <w:t> </w:t>
      </w:r>
      <w:r>
        <w:rPr/>
        <w:t>that</w:t>
      </w:r>
      <w:r>
        <w:rPr>
          <w:spacing w:val="-2"/>
        </w:rPr>
        <w:t> </w:t>
      </w:r>
      <w:r>
        <w:rPr/>
        <w:t>such</w:t>
      </w:r>
      <w:r>
        <w:rPr>
          <w:spacing w:val="-1"/>
        </w:rPr>
        <w:t> </w:t>
      </w:r>
      <w:r>
        <w:rPr/>
        <w:t>a</w:t>
      </w:r>
      <w:r>
        <w:rPr>
          <w:spacing w:val="-1"/>
        </w:rPr>
        <w:t> </w:t>
      </w:r>
      <w:r>
        <w:rPr/>
        <w:t>scenario</w:t>
      </w:r>
      <w:r>
        <w:rPr>
          <w:spacing w:val="-1"/>
        </w:rPr>
        <w:t> </w:t>
      </w:r>
      <w:r>
        <w:rPr/>
        <w:t>was</w:t>
      </w:r>
      <w:r>
        <w:rPr>
          <w:spacing w:val="-2"/>
        </w:rPr>
        <w:t> </w:t>
      </w:r>
      <w:r>
        <w:rPr/>
        <w:t>occasioned</w:t>
      </w:r>
      <w:r>
        <w:rPr>
          <w:spacing w:val="-1"/>
        </w:rPr>
        <w:t> </w:t>
      </w:r>
      <w:r>
        <w:rPr/>
        <w:t>by</w:t>
      </w:r>
      <w:r>
        <w:rPr>
          <w:spacing w:val="-1"/>
        </w:rPr>
        <w:t> </w:t>
      </w:r>
      <w:r>
        <w:rPr/>
        <w:t>the fact that these were generated on a single day.</w:t>
      </w:r>
      <w:r>
        <w:rPr>
          <w:spacing w:val="40"/>
        </w:rPr>
        <w:t> </w:t>
      </w:r>
      <w:r>
        <w:rPr/>
        <w:t>Arbitrator doubted such a suggestion as it would not make</w:t>
      </w:r>
      <w:r>
        <w:rPr>
          <w:spacing w:val="-1"/>
        </w:rPr>
        <w:t> </w:t>
      </w:r>
      <w:r>
        <w:rPr/>
        <w:t>sense</w:t>
      </w:r>
      <w:r>
        <w:rPr>
          <w:spacing w:val="-1"/>
        </w:rPr>
        <w:t> </w:t>
      </w:r>
      <w:r>
        <w:rPr/>
        <w:t>that all</w:t>
      </w:r>
      <w:r>
        <w:rPr>
          <w:spacing w:val="-1"/>
        </w:rPr>
        <w:t> </w:t>
      </w:r>
      <w:r>
        <w:rPr/>
        <w:t>the payslips</w:t>
      </w:r>
      <w:r>
        <w:rPr>
          <w:spacing w:val="-1"/>
        </w:rPr>
        <w:t> </w:t>
      </w:r>
      <w:r>
        <w:rPr/>
        <w:t>would have</w:t>
      </w:r>
      <w:r>
        <w:rPr>
          <w:spacing w:val="-1"/>
        </w:rPr>
        <w:t> </w:t>
      </w:r>
      <w:r>
        <w:rPr/>
        <w:t>a single date</w:t>
      </w:r>
      <w:r>
        <w:rPr>
          <w:spacing w:val="-1"/>
        </w:rPr>
        <w:t> </w:t>
      </w:r>
      <w:r>
        <w:rPr/>
        <w:t>if at all</w:t>
      </w:r>
      <w:r>
        <w:rPr>
          <w:spacing w:val="-1"/>
        </w:rPr>
        <w:t> </w:t>
      </w:r>
      <w:r>
        <w:rPr/>
        <w:t>they did exist at each and every period of pay reflected in them.</w:t>
      </w:r>
      <w:r>
        <w:rPr>
          <w:spacing w:val="40"/>
        </w:rPr>
        <w:t> </w:t>
      </w:r>
      <w:r>
        <w:rPr/>
        <w:t>He found it absurd that the payslips would have such a single date as stated if at all they did exist at the time of the alleged payments.</w:t>
      </w:r>
      <w:r>
        <w:rPr>
          <w:spacing w:val="40"/>
        </w:rPr>
        <w:t> </w:t>
      </w:r>
      <w:r>
        <w:rPr/>
        <w:t>His conclusion was therefore that such payslips were fictious and were only generated to thwart the employee’s claim.</w:t>
      </w:r>
      <w:r>
        <w:rPr>
          <w:spacing w:val="40"/>
        </w:rPr>
        <w:t> </w:t>
      </w:r>
      <w:r>
        <w:rPr/>
        <w:t>He therefore had no basis not to accept the employees claim.</w:t>
      </w:r>
      <w:r>
        <w:rPr>
          <w:spacing w:val="40"/>
        </w:rPr>
        <w:t> </w:t>
      </w:r>
      <w:r>
        <w:rPr/>
        <w:t>The critical question on this ground is: Can it be said that the arbitrator’s</w:t>
      </w:r>
      <w:r>
        <w:rPr>
          <w:spacing w:val="-2"/>
        </w:rPr>
        <w:t> </w:t>
      </w:r>
      <w:r>
        <w:rPr/>
        <w:t>conclusion</w:t>
      </w:r>
      <w:r>
        <w:rPr>
          <w:spacing w:val="-1"/>
        </w:rPr>
        <w:t> </w:t>
      </w:r>
      <w:r>
        <w:rPr/>
        <w:t>was</w:t>
      </w:r>
      <w:r>
        <w:rPr>
          <w:spacing w:val="-2"/>
        </w:rPr>
        <w:t> </w:t>
      </w:r>
      <w:r>
        <w:rPr/>
        <w:t>outrageous?</w:t>
      </w:r>
      <w:r>
        <w:rPr>
          <w:spacing w:val="-1"/>
        </w:rPr>
        <w:t> </w:t>
      </w:r>
      <w:r>
        <w:rPr/>
        <w:t>See</w:t>
      </w:r>
      <w:r>
        <w:rPr>
          <w:spacing w:val="-2"/>
        </w:rPr>
        <w:t> </w:t>
      </w:r>
      <w:r>
        <w:rPr>
          <w:b/>
          <w:i/>
          <w:sz w:val="25"/>
        </w:rPr>
        <w:t>Hama</w:t>
      </w:r>
      <w:r>
        <w:rPr>
          <w:b/>
          <w:i/>
          <w:spacing w:val="-4"/>
          <w:sz w:val="25"/>
        </w:rPr>
        <w:t> </w:t>
      </w:r>
      <w:r>
        <w:rPr>
          <w:b/>
          <w:i/>
          <w:sz w:val="25"/>
        </w:rPr>
        <w:t>vs</w:t>
      </w:r>
      <w:r>
        <w:rPr>
          <w:b/>
          <w:i/>
          <w:spacing w:val="-4"/>
          <w:sz w:val="25"/>
        </w:rPr>
        <w:t> </w:t>
      </w:r>
      <w:r>
        <w:rPr>
          <w:b/>
          <w:i/>
          <w:sz w:val="25"/>
        </w:rPr>
        <w:t>NR</w:t>
      </w:r>
      <w:r>
        <w:rPr>
          <w:b/>
          <w:i/>
          <w:spacing w:val="-4"/>
          <w:sz w:val="25"/>
        </w:rPr>
        <w:t> </w:t>
      </w:r>
      <w:r>
        <w:rPr>
          <w:b/>
          <w:i/>
          <w:sz w:val="25"/>
        </w:rPr>
        <w:t>Z</w:t>
      </w:r>
      <w:r>
        <w:rPr>
          <w:b/>
          <w:i/>
          <w:spacing w:val="-4"/>
          <w:sz w:val="25"/>
        </w:rPr>
        <w:t> </w:t>
      </w:r>
      <w:r>
        <w:rPr>
          <w:b/>
          <w:i/>
          <w:sz w:val="25"/>
        </w:rPr>
        <w:t>1996(1)</w:t>
      </w:r>
      <w:r>
        <w:rPr>
          <w:b/>
          <w:i/>
          <w:spacing w:val="-4"/>
          <w:sz w:val="25"/>
        </w:rPr>
        <w:t> </w:t>
      </w:r>
      <w:r>
        <w:rPr>
          <w:b/>
          <w:i/>
          <w:sz w:val="25"/>
        </w:rPr>
        <w:t>ZLR664(S)</w:t>
      </w:r>
    </w:p>
    <w:p>
      <w:pPr>
        <w:pStyle w:val="BodyText"/>
        <w:spacing w:after="0" w:line="360" w:lineRule="auto"/>
        <w:rPr>
          <w:b/>
          <w:i/>
          <w:sz w:val="25"/>
        </w:rPr>
        <w:sectPr>
          <w:headerReference w:type="default" r:id="rId8"/>
          <w:footerReference w:type="default" r:id="rId9"/>
          <w:pgSz w:w="12240" w:h="15840"/>
          <w:pgMar w:header="764" w:footer="1013" w:top="1380" w:bottom="1200" w:left="1440" w:right="1440"/>
        </w:sectPr>
      </w:pPr>
    </w:p>
    <w:p>
      <w:pPr>
        <w:pStyle w:val="BodyText"/>
        <w:spacing w:line="357" w:lineRule="auto" w:before="145"/>
        <w:ind w:left="720"/>
      </w:pPr>
      <w:r>
        <w:rPr/>
        <w:t>Certainly not.</w:t>
      </w:r>
      <w:r>
        <w:rPr>
          <w:spacing w:val="40"/>
        </w:rPr>
        <w:t> </w:t>
      </w:r>
      <w:r>
        <w:rPr/>
        <w:t>Any adjudicator faced with the same facts of single dated payslips being used to confirm payment of an employee’s dues would have the same doubts as those entertained</w:t>
      </w:r>
      <w:r>
        <w:rPr>
          <w:spacing w:val="-1"/>
        </w:rPr>
        <w:t> </w:t>
      </w:r>
      <w:r>
        <w:rPr/>
        <w:t>by</w:t>
      </w:r>
      <w:r>
        <w:rPr>
          <w:spacing w:val="-1"/>
        </w:rPr>
        <w:t> </w:t>
      </w:r>
      <w:r>
        <w:rPr/>
        <w:t>the</w:t>
      </w:r>
      <w:r>
        <w:rPr>
          <w:spacing w:val="-1"/>
        </w:rPr>
        <w:t> </w:t>
      </w:r>
      <w:r>
        <w:rPr/>
        <w:t>arbitrator.</w:t>
      </w:r>
      <w:r>
        <w:rPr>
          <w:spacing w:val="40"/>
        </w:rPr>
        <w:t> </w:t>
      </w:r>
      <w:r>
        <w:rPr/>
        <w:t>There</w:t>
      </w:r>
      <w:r>
        <w:rPr>
          <w:spacing w:val="-2"/>
        </w:rPr>
        <w:t> </w:t>
      </w:r>
      <w:r>
        <w:rPr/>
        <w:t>would</w:t>
      </w:r>
      <w:r>
        <w:rPr>
          <w:spacing w:val="-1"/>
        </w:rPr>
        <w:t> </w:t>
      </w:r>
      <w:r>
        <w:rPr/>
        <w:t>therefore</w:t>
      </w:r>
      <w:r>
        <w:rPr>
          <w:spacing w:val="-1"/>
        </w:rPr>
        <w:t> </w:t>
      </w:r>
      <w:r>
        <w:rPr/>
        <w:t>not</w:t>
      </w:r>
      <w:r>
        <w:rPr>
          <w:spacing w:val="-1"/>
        </w:rPr>
        <w:t> </w:t>
      </w:r>
      <w:r>
        <w:rPr/>
        <w:t>be</w:t>
      </w:r>
      <w:r>
        <w:rPr>
          <w:spacing w:val="-2"/>
        </w:rPr>
        <w:t> </w:t>
      </w:r>
      <w:r>
        <w:rPr/>
        <w:t>any</w:t>
      </w:r>
      <w:r>
        <w:rPr>
          <w:spacing w:val="-1"/>
        </w:rPr>
        <w:t> </w:t>
      </w:r>
      <w:r>
        <w:rPr/>
        <w:t>legal</w:t>
      </w:r>
      <w:r>
        <w:rPr>
          <w:spacing w:val="-1"/>
        </w:rPr>
        <w:t> </w:t>
      </w:r>
      <w:r>
        <w:rPr/>
        <w:t>basis</w:t>
      </w:r>
      <w:r>
        <w:rPr>
          <w:spacing w:val="-2"/>
        </w:rPr>
        <w:t> </w:t>
      </w:r>
      <w:r>
        <w:rPr/>
        <w:t>to</w:t>
      </w:r>
      <w:r>
        <w:rPr>
          <w:spacing w:val="-1"/>
        </w:rPr>
        <w:t> </w:t>
      </w:r>
      <w:r>
        <w:rPr/>
        <w:t>ask</w:t>
      </w:r>
      <w:r>
        <w:rPr>
          <w:spacing w:val="-2"/>
        </w:rPr>
        <w:t> </w:t>
      </w:r>
      <w:r>
        <w:rPr/>
        <w:t>that</w:t>
      </w:r>
      <w:r>
        <w:rPr>
          <w:spacing w:val="-1"/>
        </w:rPr>
        <w:t> </w:t>
      </w:r>
      <w:r>
        <w:rPr/>
        <w:t>the arbitral decision be vacated.</w:t>
      </w:r>
      <w:r>
        <w:rPr>
          <w:spacing w:val="40"/>
        </w:rPr>
        <w:t> </w:t>
      </w:r>
      <w:r>
        <w:rPr/>
        <w:t>It is settled that decisions of triers of fact cannot be lightly </w:t>
      </w:r>
      <w:r>
        <w:rPr>
          <w:spacing w:val="-2"/>
        </w:rPr>
        <w:t>interfered</w:t>
      </w:r>
      <w:r>
        <w:rPr>
          <w:spacing w:val="-13"/>
        </w:rPr>
        <w:t> </w:t>
      </w:r>
      <w:r>
        <w:rPr>
          <w:spacing w:val="-2"/>
        </w:rPr>
        <w:t>with</w:t>
      </w:r>
      <w:r>
        <w:rPr>
          <w:spacing w:val="-13"/>
        </w:rPr>
        <w:t> </w:t>
      </w:r>
      <w:r>
        <w:rPr>
          <w:spacing w:val="-2"/>
        </w:rPr>
        <w:t>See</w:t>
      </w:r>
      <w:r>
        <w:rPr>
          <w:spacing w:val="-13"/>
        </w:rPr>
        <w:t> </w:t>
      </w:r>
      <w:r>
        <w:rPr>
          <w:b/>
          <w:i/>
          <w:spacing w:val="-2"/>
          <w:sz w:val="25"/>
        </w:rPr>
        <w:t>Nyahondo</w:t>
      </w:r>
      <w:r>
        <w:rPr>
          <w:b/>
          <w:i/>
          <w:spacing w:val="-14"/>
          <w:sz w:val="25"/>
        </w:rPr>
        <w:t> </w:t>
      </w:r>
      <w:r>
        <w:rPr>
          <w:b/>
          <w:i/>
          <w:spacing w:val="-2"/>
          <w:sz w:val="25"/>
        </w:rPr>
        <w:t>vs</w:t>
      </w:r>
      <w:r>
        <w:rPr>
          <w:b/>
          <w:i/>
          <w:spacing w:val="-14"/>
          <w:sz w:val="25"/>
        </w:rPr>
        <w:t> </w:t>
      </w:r>
      <w:r>
        <w:rPr>
          <w:b/>
          <w:i/>
          <w:spacing w:val="-2"/>
          <w:sz w:val="25"/>
        </w:rPr>
        <w:t>Hokonya</w:t>
      </w:r>
      <w:r>
        <w:rPr>
          <w:b/>
          <w:i/>
          <w:spacing w:val="-13"/>
          <w:sz w:val="25"/>
        </w:rPr>
        <w:t> </w:t>
      </w:r>
      <w:r>
        <w:rPr>
          <w:b/>
          <w:i/>
          <w:spacing w:val="-2"/>
          <w:sz w:val="25"/>
        </w:rPr>
        <w:t>and</w:t>
      </w:r>
      <w:r>
        <w:rPr>
          <w:b/>
          <w:i/>
          <w:spacing w:val="-14"/>
          <w:sz w:val="25"/>
        </w:rPr>
        <w:t> </w:t>
      </w:r>
      <w:r>
        <w:rPr>
          <w:b/>
          <w:i/>
          <w:spacing w:val="-2"/>
          <w:sz w:val="25"/>
        </w:rPr>
        <w:t>others</w:t>
      </w:r>
      <w:r>
        <w:rPr>
          <w:b/>
          <w:i/>
          <w:spacing w:val="-14"/>
          <w:sz w:val="25"/>
        </w:rPr>
        <w:t> </w:t>
      </w:r>
      <w:r>
        <w:rPr>
          <w:b/>
          <w:spacing w:val="-2"/>
        </w:rPr>
        <w:t>1997(2)</w:t>
      </w:r>
      <w:r>
        <w:rPr>
          <w:b/>
          <w:spacing w:val="-13"/>
        </w:rPr>
        <w:t> </w:t>
      </w:r>
      <w:r>
        <w:rPr>
          <w:b/>
          <w:spacing w:val="-2"/>
        </w:rPr>
        <w:t>ZLR457.</w:t>
      </w:r>
      <w:r>
        <w:rPr>
          <w:b/>
          <w:spacing w:val="-13"/>
        </w:rPr>
        <w:t> </w:t>
      </w:r>
      <w:r>
        <w:rPr>
          <w:spacing w:val="-2"/>
        </w:rPr>
        <w:t>As</w:t>
      </w:r>
      <w:r>
        <w:rPr>
          <w:spacing w:val="-13"/>
        </w:rPr>
        <w:t> </w:t>
      </w:r>
      <w:r>
        <w:rPr>
          <w:spacing w:val="-2"/>
        </w:rPr>
        <w:t>stated</w:t>
      </w:r>
      <w:r>
        <w:rPr>
          <w:spacing w:val="-13"/>
        </w:rPr>
        <w:t> </w:t>
      </w:r>
      <w:r>
        <w:rPr>
          <w:spacing w:val="-2"/>
        </w:rPr>
        <w:t>above, </w:t>
      </w:r>
      <w:r>
        <w:rPr/>
        <w:t>the court finds no fault with the conclusions arrived at based on the veracity of the payslips.</w:t>
      </w:r>
      <w:r>
        <w:rPr>
          <w:spacing w:val="40"/>
        </w:rPr>
        <w:t> </w:t>
      </w:r>
      <w:r>
        <w:rPr/>
        <w:t>The ground being without merit should thus fail.</w:t>
      </w:r>
    </w:p>
    <w:p>
      <w:pPr>
        <w:pStyle w:val="Heading2"/>
        <w:numPr>
          <w:ilvl w:val="0"/>
          <w:numId w:val="2"/>
        </w:numPr>
        <w:tabs>
          <w:tab w:pos="720" w:val="left" w:leader="none"/>
        </w:tabs>
        <w:spacing w:line="240" w:lineRule="auto" w:before="3" w:after="0"/>
        <w:ind w:left="720" w:right="0" w:hanging="360"/>
        <w:jc w:val="left"/>
        <w:rPr>
          <w:u w:val="none"/>
        </w:rPr>
      </w:pPr>
      <w:r>
        <w:rPr>
          <w:spacing w:val="-5"/>
          <w:u w:val="single"/>
        </w:rPr>
        <w:t>Shifting</w:t>
      </w:r>
      <w:r>
        <w:rPr>
          <w:spacing w:val="-2"/>
          <w:u w:val="single"/>
        </w:rPr>
        <w:t> </w:t>
      </w:r>
      <w:r>
        <w:rPr>
          <w:spacing w:val="-4"/>
          <w:u w:val="single"/>
        </w:rPr>
        <w:t>onus</w:t>
      </w:r>
    </w:p>
    <w:p>
      <w:pPr>
        <w:pStyle w:val="BodyText"/>
        <w:spacing w:line="360" w:lineRule="auto" w:before="138"/>
        <w:ind w:left="720"/>
      </w:pPr>
      <w:r>
        <w:rPr/>
        <w:t>It</w:t>
      </w:r>
      <w:r>
        <w:rPr>
          <w:spacing w:val="-10"/>
        </w:rPr>
        <w:t> </w:t>
      </w:r>
      <w:r>
        <w:rPr/>
        <w:t>is</w:t>
      </w:r>
      <w:r>
        <w:rPr>
          <w:spacing w:val="-11"/>
        </w:rPr>
        <w:t> </w:t>
      </w:r>
      <w:r>
        <w:rPr/>
        <w:t>settled</w:t>
      </w:r>
      <w:r>
        <w:rPr>
          <w:spacing w:val="-10"/>
        </w:rPr>
        <w:t> </w:t>
      </w:r>
      <w:r>
        <w:rPr/>
        <w:t>that</w:t>
      </w:r>
      <w:r>
        <w:rPr>
          <w:spacing w:val="-10"/>
        </w:rPr>
        <w:t> </w:t>
      </w:r>
      <w:r>
        <w:rPr/>
        <w:t>he</w:t>
      </w:r>
      <w:r>
        <w:rPr>
          <w:spacing w:val="-10"/>
        </w:rPr>
        <w:t> </w:t>
      </w:r>
      <w:r>
        <w:rPr/>
        <w:t>who</w:t>
      </w:r>
      <w:r>
        <w:rPr>
          <w:spacing w:val="-10"/>
        </w:rPr>
        <w:t> </w:t>
      </w:r>
      <w:r>
        <w:rPr/>
        <w:t>alleges</w:t>
      </w:r>
      <w:r>
        <w:rPr>
          <w:spacing w:val="-11"/>
        </w:rPr>
        <w:t> </w:t>
      </w:r>
      <w:r>
        <w:rPr/>
        <w:t>must</w:t>
      </w:r>
      <w:r>
        <w:rPr>
          <w:spacing w:val="-10"/>
        </w:rPr>
        <w:t> </w:t>
      </w:r>
      <w:r>
        <w:rPr/>
        <w:t>prove</w:t>
      </w:r>
      <w:r>
        <w:rPr>
          <w:spacing w:val="-10"/>
        </w:rPr>
        <w:t> </w:t>
      </w:r>
      <w:r>
        <w:rPr/>
        <w:t>See</w:t>
      </w:r>
      <w:r>
        <w:rPr>
          <w:spacing w:val="-10"/>
        </w:rPr>
        <w:t> </w:t>
      </w:r>
      <w:r>
        <w:rPr>
          <w:b/>
        </w:rPr>
        <w:t>Tredcor</w:t>
      </w:r>
      <w:r>
        <w:rPr>
          <w:b/>
          <w:spacing w:val="-10"/>
        </w:rPr>
        <w:t> </w:t>
      </w:r>
      <w:r>
        <w:rPr>
          <w:b/>
        </w:rPr>
        <w:t>Zimbabwe</w:t>
      </w:r>
      <w:r>
        <w:rPr>
          <w:b/>
          <w:spacing w:val="-11"/>
        </w:rPr>
        <w:t> </w:t>
      </w:r>
      <w:r>
        <w:rPr>
          <w:b/>
        </w:rPr>
        <w:t>Pvt</w:t>
      </w:r>
      <w:r>
        <w:rPr>
          <w:b/>
          <w:spacing w:val="-11"/>
        </w:rPr>
        <w:t> </w:t>
      </w:r>
      <w:r>
        <w:rPr>
          <w:b/>
        </w:rPr>
        <w:t>Ltd</w:t>
      </w:r>
      <w:r>
        <w:rPr>
          <w:b/>
          <w:spacing w:val="-10"/>
        </w:rPr>
        <w:t> </w:t>
      </w:r>
      <w:r>
        <w:rPr>
          <w:b/>
        </w:rPr>
        <w:t>v</w:t>
      </w:r>
      <w:r>
        <w:rPr>
          <w:b/>
          <w:spacing w:val="-10"/>
        </w:rPr>
        <w:t> </w:t>
      </w:r>
      <w:r>
        <w:rPr>
          <w:b/>
        </w:rPr>
        <w:t>Marecha HCH 558/22</w:t>
      </w:r>
      <w:r>
        <w:rPr/>
        <w:t>.</w:t>
      </w:r>
      <w:r>
        <w:rPr>
          <w:spacing w:val="40"/>
        </w:rPr>
        <w:t> </w:t>
      </w:r>
      <w:r>
        <w:rPr/>
        <w:t>It is equally settled that an admitted fact deserves no evidence to prove it </w:t>
      </w:r>
      <w:r>
        <w:rPr>
          <w:spacing w:val="-4"/>
        </w:rPr>
        <w:t>further,</w:t>
      </w:r>
      <w:r>
        <w:rPr>
          <w:spacing w:val="-11"/>
        </w:rPr>
        <w:t> </w:t>
      </w:r>
      <w:r>
        <w:rPr>
          <w:spacing w:val="-4"/>
        </w:rPr>
        <w:t>See</w:t>
      </w:r>
      <w:r>
        <w:rPr>
          <w:spacing w:val="-11"/>
        </w:rPr>
        <w:t> </w:t>
      </w:r>
      <w:r>
        <w:rPr>
          <w:b/>
          <w:spacing w:val="-4"/>
        </w:rPr>
        <w:t>Delta</w:t>
      </w:r>
      <w:r>
        <w:rPr>
          <w:b/>
          <w:spacing w:val="-11"/>
        </w:rPr>
        <w:t> </w:t>
      </w:r>
      <w:r>
        <w:rPr>
          <w:b/>
          <w:spacing w:val="-4"/>
        </w:rPr>
        <w:t>Corporation</w:t>
      </w:r>
      <w:r>
        <w:rPr>
          <w:b/>
          <w:spacing w:val="-11"/>
        </w:rPr>
        <w:t> </w:t>
      </w:r>
      <w:r>
        <w:rPr>
          <w:b/>
          <w:spacing w:val="-4"/>
        </w:rPr>
        <w:t>Ltd</w:t>
      </w:r>
      <w:r>
        <w:rPr>
          <w:b/>
          <w:spacing w:val="-10"/>
        </w:rPr>
        <w:t> </w:t>
      </w:r>
      <w:r>
        <w:rPr>
          <w:b/>
          <w:spacing w:val="-4"/>
        </w:rPr>
        <w:t>v</w:t>
      </w:r>
      <w:r>
        <w:rPr>
          <w:b/>
          <w:spacing w:val="-11"/>
        </w:rPr>
        <w:t> </w:t>
      </w:r>
      <w:r>
        <w:rPr>
          <w:b/>
          <w:spacing w:val="-4"/>
        </w:rPr>
        <w:t>Forward</w:t>
      </w:r>
      <w:r>
        <w:rPr>
          <w:b/>
          <w:spacing w:val="-11"/>
        </w:rPr>
        <w:t> </w:t>
      </w:r>
      <w:r>
        <w:rPr>
          <w:b/>
          <w:spacing w:val="-4"/>
        </w:rPr>
        <w:t>Wholesalers</w:t>
      </w:r>
      <w:r>
        <w:rPr>
          <w:b/>
          <w:spacing w:val="-11"/>
        </w:rPr>
        <w:t> </w:t>
      </w:r>
      <w:r>
        <w:rPr>
          <w:b/>
          <w:spacing w:val="-4"/>
        </w:rPr>
        <w:t>Pvt</w:t>
      </w:r>
      <w:r>
        <w:rPr>
          <w:b/>
          <w:spacing w:val="-11"/>
        </w:rPr>
        <w:t> </w:t>
      </w:r>
      <w:r>
        <w:rPr>
          <w:b/>
          <w:spacing w:val="-4"/>
        </w:rPr>
        <w:t>Ltd</w:t>
      </w:r>
      <w:r>
        <w:rPr>
          <w:b/>
          <w:spacing w:val="-10"/>
        </w:rPr>
        <w:t> </w:t>
      </w:r>
      <w:r>
        <w:rPr>
          <w:b/>
          <w:spacing w:val="-4"/>
        </w:rPr>
        <w:t>and</w:t>
      </w:r>
      <w:r>
        <w:rPr>
          <w:b/>
          <w:spacing w:val="-11"/>
        </w:rPr>
        <w:t> </w:t>
      </w:r>
      <w:r>
        <w:rPr>
          <w:b/>
          <w:spacing w:val="-4"/>
        </w:rPr>
        <w:t>Another </w:t>
      </w:r>
      <w:r>
        <w:rPr>
          <w:b/>
        </w:rPr>
        <w:t>HCH53/17. </w:t>
      </w:r>
      <w:r>
        <w:rPr/>
        <w:t>In the case at hand, the employer admitted that indeed the employee had an entitlement to the allowances that he claimed. Its defence was however that, it had paid same.</w:t>
      </w:r>
      <w:r>
        <w:rPr>
          <w:spacing w:val="40"/>
        </w:rPr>
        <w:t> </w:t>
      </w:r>
      <w:r>
        <w:rPr/>
        <w:t>It said its proof of payment were the payslips that it tendered. What is apparent from the above set of facts is that, once the employee admitted that the employee indeed had</w:t>
      </w:r>
      <w:r>
        <w:rPr>
          <w:spacing w:val="-3"/>
        </w:rPr>
        <w:t> </w:t>
      </w:r>
      <w:r>
        <w:rPr/>
        <w:t>to</w:t>
      </w:r>
      <w:r>
        <w:rPr>
          <w:spacing w:val="-3"/>
        </w:rPr>
        <w:t> </w:t>
      </w:r>
      <w:r>
        <w:rPr/>
        <w:t>be</w:t>
      </w:r>
      <w:r>
        <w:rPr>
          <w:spacing w:val="-3"/>
        </w:rPr>
        <w:t> </w:t>
      </w:r>
      <w:r>
        <w:rPr/>
        <w:t>paid</w:t>
      </w:r>
      <w:r>
        <w:rPr>
          <w:spacing w:val="-3"/>
        </w:rPr>
        <w:t> </w:t>
      </w:r>
      <w:r>
        <w:rPr/>
        <w:t>claimed</w:t>
      </w:r>
      <w:r>
        <w:rPr>
          <w:spacing w:val="-3"/>
        </w:rPr>
        <w:t> </w:t>
      </w:r>
      <w:r>
        <w:rPr/>
        <w:t>allowances</w:t>
      </w:r>
      <w:r>
        <w:rPr>
          <w:spacing w:val="-3"/>
        </w:rPr>
        <w:t> </w:t>
      </w:r>
      <w:r>
        <w:rPr/>
        <w:t>it</w:t>
      </w:r>
      <w:r>
        <w:rPr>
          <w:spacing w:val="-3"/>
        </w:rPr>
        <w:t> </w:t>
      </w:r>
      <w:r>
        <w:rPr/>
        <w:t>thus</w:t>
      </w:r>
      <w:r>
        <w:rPr>
          <w:spacing w:val="-4"/>
        </w:rPr>
        <w:t> </w:t>
      </w:r>
      <w:r>
        <w:rPr/>
        <w:t>became</w:t>
      </w:r>
      <w:r>
        <w:rPr>
          <w:spacing w:val="-4"/>
        </w:rPr>
        <w:t> </w:t>
      </w:r>
      <w:r>
        <w:rPr/>
        <w:t>unnecessary</w:t>
      </w:r>
      <w:r>
        <w:rPr>
          <w:spacing w:val="-3"/>
        </w:rPr>
        <w:t> </w:t>
      </w:r>
      <w:r>
        <w:rPr/>
        <w:t>for</w:t>
      </w:r>
      <w:r>
        <w:rPr>
          <w:spacing w:val="-3"/>
        </w:rPr>
        <w:t> </w:t>
      </w:r>
      <w:r>
        <w:rPr/>
        <w:t>the</w:t>
      </w:r>
      <w:r>
        <w:rPr>
          <w:spacing w:val="-3"/>
        </w:rPr>
        <w:t> </w:t>
      </w:r>
      <w:r>
        <w:rPr/>
        <w:t>arbitrator</w:t>
      </w:r>
      <w:r>
        <w:rPr>
          <w:spacing w:val="-3"/>
        </w:rPr>
        <w:t> </w:t>
      </w:r>
      <w:r>
        <w:rPr/>
        <w:t>to</w:t>
      </w:r>
      <w:r>
        <w:rPr>
          <w:spacing w:val="-3"/>
        </w:rPr>
        <w:t> </w:t>
      </w:r>
      <w:r>
        <w:rPr/>
        <w:t>ask</w:t>
      </w:r>
      <w:r>
        <w:rPr>
          <w:spacing w:val="-3"/>
        </w:rPr>
        <w:t> </w:t>
      </w:r>
      <w:r>
        <w:rPr/>
        <w:t>the employee to favour him with time sheets ete to show the admitted entitlement. It was an admitted fact that needed to be dislodged by the proof of payment.</w:t>
      </w:r>
      <w:r>
        <w:rPr>
          <w:spacing w:val="40"/>
        </w:rPr>
        <w:t> </w:t>
      </w:r>
      <w:r>
        <w:rPr/>
        <w:t>There was thus no shifting of onus complained about by the employer.</w:t>
      </w:r>
      <w:r>
        <w:rPr>
          <w:spacing w:val="40"/>
        </w:rPr>
        <w:t> </w:t>
      </w:r>
      <w:r>
        <w:rPr/>
        <w:t>The duty at that stage fell on the employer to prove payment. It failed to do so as its payment proof had dates which arbitrator concluded was a farce. The ground is thus equally with at merit so should fail.</w:t>
      </w:r>
    </w:p>
    <w:p>
      <w:pPr>
        <w:pStyle w:val="BodyText"/>
        <w:spacing w:before="137"/>
      </w:pPr>
    </w:p>
    <w:p>
      <w:pPr>
        <w:pStyle w:val="Heading2"/>
        <w:numPr>
          <w:ilvl w:val="0"/>
          <w:numId w:val="2"/>
        </w:numPr>
        <w:tabs>
          <w:tab w:pos="720" w:val="left" w:leader="none"/>
        </w:tabs>
        <w:spacing w:line="240" w:lineRule="auto" w:before="0" w:after="0"/>
        <w:ind w:left="720" w:right="0" w:hanging="360"/>
        <w:jc w:val="left"/>
        <w:rPr>
          <w:u w:val="none"/>
        </w:rPr>
      </w:pPr>
      <w:r>
        <w:rPr>
          <w:spacing w:val="-6"/>
          <w:u w:val="single"/>
        </w:rPr>
        <w:t>Proof of entitlement to overtime</w:t>
      </w:r>
    </w:p>
    <w:p>
      <w:pPr>
        <w:pStyle w:val="BodyText"/>
        <w:spacing w:line="360" w:lineRule="auto" w:before="138"/>
        <w:ind w:left="720"/>
      </w:pPr>
      <w:r>
        <w:rPr/>
        <w:t>This</w:t>
      </w:r>
      <w:r>
        <w:rPr>
          <w:spacing w:val="-2"/>
        </w:rPr>
        <w:t> </w:t>
      </w:r>
      <w:r>
        <w:rPr/>
        <w:t>ground</w:t>
      </w:r>
      <w:r>
        <w:rPr>
          <w:spacing w:val="-1"/>
        </w:rPr>
        <w:t> </w:t>
      </w:r>
      <w:r>
        <w:rPr/>
        <w:t>is</w:t>
      </w:r>
      <w:r>
        <w:rPr>
          <w:spacing w:val="-2"/>
        </w:rPr>
        <w:t> </w:t>
      </w:r>
      <w:r>
        <w:rPr/>
        <w:t>intricately</w:t>
      </w:r>
      <w:r>
        <w:rPr>
          <w:spacing w:val="-1"/>
        </w:rPr>
        <w:t> </w:t>
      </w:r>
      <w:r>
        <w:rPr/>
        <w:t>linked</w:t>
      </w:r>
      <w:r>
        <w:rPr>
          <w:spacing w:val="-1"/>
        </w:rPr>
        <w:t> </w:t>
      </w:r>
      <w:r>
        <w:rPr/>
        <w:t>with</w:t>
      </w:r>
      <w:r>
        <w:rPr>
          <w:spacing w:val="-1"/>
        </w:rPr>
        <w:t> </w:t>
      </w:r>
      <w:r>
        <w:rPr/>
        <w:t>ground</w:t>
      </w:r>
      <w:r>
        <w:rPr>
          <w:spacing w:val="-1"/>
        </w:rPr>
        <w:t> </w:t>
      </w:r>
      <w:r>
        <w:rPr/>
        <w:t>2</w:t>
      </w:r>
      <w:r>
        <w:rPr>
          <w:spacing w:val="-1"/>
        </w:rPr>
        <w:t> </w:t>
      </w:r>
      <w:r>
        <w:rPr/>
        <w:t>above</w:t>
      </w:r>
      <w:r>
        <w:rPr>
          <w:spacing w:val="-1"/>
        </w:rPr>
        <w:t> </w:t>
      </w:r>
      <w:r>
        <w:rPr/>
        <w:t>Sentiment</w:t>
      </w:r>
      <w:r>
        <w:rPr>
          <w:spacing w:val="-1"/>
        </w:rPr>
        <w:t> </w:t>
      </w:r>
      <w:r>
        <w:rPr/>
        <w:t>expressed</w:t>
      </w:r>
      <w:r>
        <w:rPr>
          <w:spacing w:val="-1"/>
        </w:rPr>
        <w:t> </w:t>
      </w:r>
      <w:r>
        <w:rPr/>
        <w:t>in</w:t>
      </w:r>
      <w:r>
        <w:rPr>
          <w:spacing w:val="-1"/>
        </w:rPr>
        <w:t> </w:t>
      </w:r>
      <w:r>
        <w:rPr/>
        <w:t>ground</w:t>
      </w:r>
      <w:r>
        <w:rPr>
          <w:spacing w:val="-1"/>
        </w:rPr>
        <w:t> </w:t>
      </w:r>
      <w:r>
        <w:rPr/>
        <w:t>2 apply</w:t>
      </w:r>
      <w:r>
        <w:rPr>
          <w:spacing w:val="-2"/>
        </w:rPr>
        <w:t> </w:t>
      </w:r>
      <w:r>
        <w:rPr/>
        <w:t>to</w:t>
      </w:r>
      <w:r>
        <w:rPr>
          <w:spacing w:val="-2"/>
        </w:rPr>
        <w:t> </w:t>
      </w:r>
      <w:r>
        <w:rPr/>
        <w:t>this</w:t>
      </w:r>
      <w:r>
        <w:rPr>
          <w:spacing w:val="-3"/>
        </w:rPr>
        <w:t> </w:t>
      </w:r>
      <w:r>
        <w:rPr/>
        <w:t>ground</w:t>
      </w:r>
      <w:r>
        <w:rPr>
          <w:spacing w:val="-2"/>
        </w:rPr>
        <w:t> </w:t>
      </w:r>
      <w:r>
        <w:rPr/>
        <w:t>with</w:t>
      </w:r>
      <w:r>
        <w:rPr>
          <w:spacing w:val="-2"/>
        </w:rPr>
        <w:t> </w:t>
      </w:r>
      <w:r>
        <w:rPr/>
        <w:t>equal</w:t>
      </w:r>
      <w:r>
        <w:rPr>
          <w:spacing w:val="-2"/>
        </w:rPr>
        <w:t> </w:t>
      </w:r>
      <w:r>
        <w:rPr/>
        <w:t>force.</w:t>
      </w:r>
      <w:r>
        <w:rPr>
          <w:spacing w:val="40"/>
        </w:rPr>
        <w:t> </w:t>
      </w:r>
      <w:r>
        <w:rPr/>
        <w:t>There</w:t>
      </w:r>
      <w:r>
        <w:rPr>
          <w:spacing w:val="-2"/>
        </w:rPr>
        <w:t> </w:t>
      </w:r>
      <w:r>
        <w:rPr/>
        <w:t>was</w:t>
      </w:r>
      <w:r>
        <w:rPr>
          <w:spacing w:val="-3"/>
        </w:rPr>
        <w:t> </w:t>
      </w:r>
      <w:r>
        <w:rPr/>
        <w:t>no</w:t>
      </w:r>
      <w:r>
        <w:rPr>
          <w:spacing w:val="-2"/>
        </w:rPr>
        <w:t> </w:t>
      </w:r>
      <w:r>
        <w:rPr/>
        <w:t>need</w:t>
      </w:r>
      <w:r>
        <w:rPr>
          <w:spacing w:val="-2"/>
        </w:rPr>
        <w:t> </w:t>
      </w:r>
      <w:r>
        <w:rPr/>
        <w:t>for</w:t>
      </w:r>
      <w:r>
        <w:rPr>
          <w:spacing w:val="-2"/>
        </w:rPr>
        <w:t> </w:t>
      </w:r>
      <w:r>
        <w:rPr/>
        <w:t>the</w:t>
      </w:r>
      <w:r>
        <w:rPr>
          <w:spacing w:val="-3"/>
        </w:rPr>
        <w:t> </w:t>
      </w:r>
      <w:r>
        <w:rPr/>
        <w:t>employee</w:t>
      </w:r>
      <w:r>
        <w:rPr>
          <w:spacing w:val="-2"/>
        </w:rPr>
        <w:t> </w:t>
      </w:r>
      <w:r>
        <w:rPr/>
        <w:t>to</w:t>
      </w:r>
      <w:r>
        <w:rPr>
          <w:spacing w:val="-2"/>
        </w:rPr>
        <w:t> </w:t>
      </w:r>
      <w:r>
        <w:rPr/>
        <w:t>prove</w:t>
      </w:r>
      <w:r>
        <w:rPr>
          <w:spacing w:val="-3"/>
        </w:rPr>
        <w:t> </w:t>
      </w:r>
      <w:r>
        <w:rPr/>
        <w:t>an admitted</w:t>
      </w:r>
      <w:r>
        <w:rPr>
          <w:spacing w:val="-9"/>
        </w:rPr>
        <w:t> </w:t>
      </w:r>
      <w:r>
        <w:rPr/>
        <w:t>fact.</w:t>
      </w:r>
      <w:r>
        <w:rPr>
          <w:spacing w:val="-9"/>
        </w:rPr>
        <w:t> </w:t>
      </w:r>
      <w:r>
        <w:rPr/>
        <w:t>See</w:t>
      </w:r>
      <w:r>
        <w:rPr>
          <w:spacing w:val="-10"/>
        </w:rPr>
        <w:t> </w:t>
      </w:r>
      <w:r>
        <w:rPr>
          <w:b/>
        </w:rPr>
        <w:t>Delta</w:t>
      </w:r>
      <w:r>
        <w:rPr>
          <w:b/>
          <w:spacing w:val="-9"/>
        </w:rPr>
        <w:t> </w:t>
      </w:r>
      <w:r>
        <w:rPr>
          <w:b/>
        </w:rPr>
        <w:t>Corporation</w:t>
      </w:r>
      <w:r>
        <w:rPr>
          <w:b/>
          <w:spacing w:val="-9"/>
        </w:rPr>
        <w:t> </w:t>
      </w:r>
      <w:r>
        <w:rPr>
          <w:b/>
        </w:rPr>
        <w:t>(Supra)</w:t>
      </w:r>
      <w:r>
        <w:rPr>
          <w:b/>
          <w:spacing w:val="-9"/>
        </w:rPr>
        <w:t> </w:t>
      </w:r>
      <w:r>
        <w:rPr>
          <w:b/>
        </w:rPr>
        <w:t>The</w:t>
      </w:r>
      <w:r>
        <w:rPr>
          <w:b/>
          <w:spacing w:val="-9"/>
        </w:rPr>
        <w:t> </w:t>
      </w:r>
      <w:r>
        <w:rPr/>
        <w:t>ground</w:t>
      </w:r>
      <w:r>
        <w:rPr>
          <w:spacing w:val="-9"/>
        </w:rPr>
        <w:t> </w:t>
      </w:r>
      <w:r>
        <w:rPr/>
        <w:t>being</w:t>
      </w:r>
      <w:r>
        <w:rPr>
          <w:spacing w:val="-9"/>
        </w:rPr>
        <w:t> </w:t>
      </w:r>
      <w:r>
        <w:rPr/>
        <w:t>without</w:t>
      </w:r>
      <w:r>
        <w:rPr>
          <w:spacing w:val="-9"/>
        </w:rPr>
        <w:t> </w:t>
      </w:r>
      <w:r>
        <w:rPr/>
        <w:t>foundation should thus fails.</w:t>
      </w:r>
    </w:p>
    <w:p>
      <w:pPr>
        <w:pStyle w:val="ListParagraph"/>
        <w:numPr>
          <w:ilvl w:val="0"/>
          <w:numId w:val="2"/>
        </w:numPr>
        <w:tabs>
          <w:tab w:pos="719" w:val="left" w:leader="none"/>
        </w:tabs>
        <w:spacing w:line="348" w:lineRule="auto" w:before="0" w:after="0"/>
        <w:ind w:left="719" w:right="154" w:hanging="360"/>
        <w:jc w:val="left"/>
        <w:rPr>
          <w:sz w:val="24"/>
        </w:rPr>
      </w:pPr>
      <w:r>
        <w:rPr>
          <w:b/>
          <w:sz w:val="24"/>
          <w:u w:val="single"/>
        </w:rPr>
        <w:t>Compliance</w:t>
      </w:r>
      <w:r>
        <w:rPr>
          <w:b/>
          <w:spacing w:val="-15"/>
          <w:sz w:val="24"/>
          <w:u w:val="single"/>
        </w:rPr>
        <w:t> </w:t>
      </w:r>
      <w:r>
        <w:rPr>
          <w:b/>
          <w:sz w:val="24"/>
          <w:u w:val="single"/>
        </w:rPr>
        <w:t>with</w:t>
      </w:r>
      <w:r>
        <w:rPr>
          <w:b/>
          <w:spacing w:val="-15"/>
          <w:sz w:val="24"/>
          <w:u w:val="single"/>
        </w:rPr>
        <w:t> </w:t>
      </w:r>
      <w:r>
        <w:rPr>
          <w:b/>
          <w:sz w:val="24"/>
          <w:u w:val="single"/>
        </w:rPr>
        <w:t>Section</w:t>
      </w:r>
      <w:r>
        <w:rPr>
          <w:b/>
          <w:spacing w:val="-15"/>
          <w:sz w:val="24"/>
          <w:u w:val="single"/>
        </w:rPr>
        <w:t> </w:t>
      </w:r>
      <w:r>
        <w:rPr>
          <w:b/>
          <w:sz w:val="24"/>
          <w:u w:val="single"/>
        </w:rPr>
        <w:t>125</w:t>
      </w:r>
      <w:r>
        <w:rPr>
          <w:b/>
          <w:spacing w:val="-15"/>
          <w:sz w:val="24"/>
          <w:u w:val="single"/>
        </w:rPr>
        <w:t> </w:t>
      </w:r>
      <w:r>
        <w:rPr>
          <w:b/>
          <w:sz w:val="24"/>
          <w:u w:val="single"/>
        </w:rPr>
        <w:t>Labour</w:t>
      </w:r>
      <w:r>
        <w:rPr>
          <w:b/>
          <w:spacing w:val="-15"/>
          <w:sz w:val="24"/>
          <w:u w:val="single"/>
        </w:rPr>
        <w:t> </w:t>
      </w:r>
      <w:r>
        <w:rPr>
          <w:b/>
          <w:sz w:val="24"/>
          <w:u w:val="single"/>
        </w:rPr>
        <w:t>Act.</w:t>
      </w:r>
      <w:r>
        <w:rPr>
          <w:b/>
          <w:spacing w:val="18"/>
          <w:sz w:val="24"/>
        </w:rPr>
        <w:t> </w:t>
      </w:r>
      <w:r>
        <w:rPr>
          <w:sz w:val="24"/>
        </w:rPr>
        <w:t>The</w:t>
      </w:r>
      <w:r>
        <w:rPr>
          <w:spacing w:val="-15"/>
          <w:sz w:val="24"/>
        </w:rPr>
        <w:t> </w:t>
      </w:r>
      <w:r>
        <w:rPr>
          <w:sz w:val="24"/>
        </w:rPr>
        <w:t>Labour</w:t>
      </w:r>
      <w:r>
        <w:rPr>
          <w:spacing w:val="-15"/>
          <w:sz w:val="24"/>
        </w:rPr>
        <w:t> </w:t>
      </w:r>
      <w:r>
        <w:rPr>
          <w:sz w:val="24"/>
        </w:rPr>
        <w:t>Act</w:t>
      </w:r>
      <w:r>
        <w:rPr>
          <w:spacing w:val="-15"/>
          <w:sz w:val="24"/>
        </w:rPr>
        <w:t> </w:t>
      </w:r>
      <w:r>
        <w:rPr>
          <w:sz w:val="24"/>
        </w:rPr>
        <w:t>obliges</w:t>
      </w:r>
      <w:r>
        <w:rPr>
          <w:spacing w:val="-15"/>
          <w:sz w:val="24"/>
        </w:rPr>
        <w:t> </w:t>
      </w:r>
      <w:r>
        <w:rPr>
          <w:sz w:val="24"/>
        </w:rPr>
        <w:t>an</w:t>
      </w:r>
      <w:r>
        <w:rPr>
          <w:spacing w:val="-15"/>
          <w:sz w:val="24"/>
        </w:rPr>
        <w:t> </w:t>
      </w:r>
      <w:r>
        <w:rPr>
          <w:sz w:val="24"/>
        </w:rPr>
        <w:t>employer</w:t>
      </w:r>
      <w:r>
        <w:rPr>
          <w:spacing w:val="-15"/>
          <w:sz w:val="24"/>
        </w:rPr>
        <w:t> </w:t>
      </w:r>
      <w:r>
        <w:rPr>
          <w:sz w:val="24"/>
        </w:rPr>
        <w:t>to</w:t>
      </w:r>
      <w:r>
        <w:rPr>
          <w:spacing w:val="-15"/>
          <w:sz w:val="24"/>
        </w:rPr>
        <w:t> </w:t>
      </w:r>
      <w:r>
        <w:rPr>
          <w:sz w:val="24"/>
        </w:rPr>
        <w:t>keep all employment</w:t>
      </w:r>
      <w:r>
        <w:rPr>
          <w:spacing w:val="40"/>
          <w:sz w:val="24"/>
        </w:rPr>
        <w:t> </w:t>
      </w:r>
      <w:r>
        <w:rPr>
          <w:sz w:val="24"/>
        </w:rPr>
        <w:t>records See 125(1)</w:t>
      </w:r>
      <w:r>
        <w:rPr>
          <w:spacing w:val="40"/>
          <w:sz w:val="24"/>
        </w:rPr>
        <w:t> </w:t>
      </w:r>
      <w:r>
        <w:rPr>
          <w:sz w:val="24"/>
        </w:rPr>
        <w:t>which reads:</w:t>
      </w:r>
      <w:r>
        <w:rPr>
          <w:spacing w:val="40"/>
          <w:sz w:val="24"/>
        </w:rPr>
        <w:t> </w:t>
      </w:r>
      <w:r>
        <w:rPr>
          <w:sz w:val="24"/>
        </w:rPr>
        <w:t>“</w:t>
      </w:r>
      <w:r>
        <w:rPr>
          <w:i/>
          <w:sz w:val="25"/>
        </w:rPr>
        <w:t>Every employer</w:t>
      </w:r>
      <w:r>
        <w:rPr>
          <w:i/>
          <w:spacing w:val="40"/>
          <w:sz w:val="25"/>
        </w:rPr>
        <w:t> </w:t>
      </w:r>
      <w:r>
        <w:rPr>
          <w:i/>
          <w:sz w:val="25"/>
        </w:rPr>
        <w:t>upon whom any </w:t>
      </w:r>
      <w:r>
        <w:rPr>
          <w:i/>
          <w:spacing w:val="-2"/>
          <w:sz w:val="25"/>
        </w:rPr>
        <w:t>agreement</w:t>
      </w:r>
      <w:r>
        <w:rPr>
          <w:i/>
          <w:spacing w:val="-10"/>
          <w:sz w:val="25"/>
        </w:rPr>
        <w:t> </w:t>
      </w:r>
      <w:r>
        <w:rPr>
          <w:i/>
          <w:spacing w:val="-2"/>
          <w:sz w:val="25"/>
        </w:rPr>
        <w:t>,</w:t>
      </w:r>
      <w:r>
        <w:rPr>
          <w:i/>
          <w:spacing w:val="-10"/>
          <w:sz w:val="25"/>
        </w:rPr>
        <w:t> </w:t>
      </w:r>
      <w:r>
        <w:rPr>
          <w:i/>
          <w:spacing w:val="-2"/>
          <w:sz w:val="25"/>
        </w:rPr>
        <w:t>determination</w:t>
      </w:r>
      <w:r>
        <w:rPr>
          <w:i/>
          <w:spacing w:val="-10"/>
          <w:sz w:val="25"/>
        </w:rPr>
        <w:t> </w:t>
      </w:r>
      <w:r>
        <w:rPr>
          <w:i/>
          <w:spacing w:val="-2"/>
          <w:sz w:val="25"/>
        </w:rPr>
        <w:t>or</w:t>
      </w:r>
      <w:r>
        <w:rPr>
          <w:i/>
          <w:spacing w:val="-10"/>
          <w:sz w:val="25"/>
        </w:rPr>
        <w:t> </w:t>
      </w:r>
      <w:r>
        <w:rPr>
          <w:i/>
          <w:spacing w:val="-2"/>
          <w:sz w:val="25"/>
        </w:rPr>
        <w:t>regulation</w:t>
      </w:r>
      <w:r>
        <w:rPr>
          <w:i/>
          <w:spacing w:val="-10"/>
          <w:sz w:val="25"/>
        </w:rPr>
        <w:t> </w:t>
      </w:r>
      <w:r>
        <w:rPr>
          <w:i/>
          <w:spacing w:val="-2"/>
          <w:sz w:val="25"/>
        </w:rPr>
        <w:t>is</w:t>
      </w:r>
      <w:r>
        <w:rPr>
          <w:i/>
          <w:spacing w:val="-10"/>
          <w:sz w:val="25"/>
        </w:rPr>
        <w:t> </w:t>
      </w:r>
      <w:r>
        <w:rPr>
          <w:i/>
          <w:spacing w:val="-2"/>
          <w:sz w:val="25"/>
        </w:rPr>
        <w:t>binding</w:t>
      </w:r>
      <w:r>
        <w:rPr>
          <w:i/>
          <w:spacing w:val="-10"/>
          <w:sz w:val="25"/>
        </w:rPr>
        <w:t> </w:t>
      </w:r>
      <w:r>
        <w:rPr>
          <w:i/>
          <w:spacing w:val="-2"/>
          <w:sz w:val="25"/>
        </w:rPr>
        <w:t>under</w:t>
      </w:r>
      <w:r>
        <w:rPr>
          <w:i/>
          <w:spacing w:val="-10"/>
          <w:sz w:val="25"/>
        </w:rPr>
        <w:t> </w:t>
      </w:r>
      <w:r>
        <w:rPr>
          <w:i/>
          <w:spacing w:val="-2"/>
          <w:sz w:val="25"/>
        </w:rPr>
        <w:t>this</w:t>
      </w:r>
      <w:r>
        <w:rPr>
          <w:i/>
          <w:spacing w:val="-10"/>
          <w:sz w:val="25"/>
        </w:rPr>
        <w:t> </w:t>
      </w:r>
      <w:r>
        <w:rPr>
          <w:i/>
          <w:spacing w:val="-2"/>
          <w:sz w:val="25"/>
        </w:rPr>
        <w:t>Act</w:t>
      </w:r>
      <w:r>
        <w:rPr>
          <w:i/>
          <w:spacing w:val="-10"/>
          <w:sz w:val="25"/>
        </w:rPr>
        <w:t> </w:t>
      </w:r>
      <w:r>
        <w:rPr>
          <w:i/>
          <w:spacing w:val="-2"/>
          <w:sz w:val="25"/>
        </w:rPr>
        <w:t>in</w:t>
      </w:r>
      <w:r>
        <w:rPr>
          <w:i/>
          <w:spacing w:val="-10"/>
          <w:sz w:val="25"/>
        </w:rPr>
        <w:t> </w:t>
      </w:r>
      <w:r>
        <w:rPr>
          <w:i/>
          <w:spacing w:val="-2"/>
          <w:sz w:val="25"/>
        </w:rPr>
        <w:t>relation</w:t>
      </w:r>
      <w:r>
        <w:rPr>
          <w:i/>
          <w:spacing w:val="-10"/>
          <w:sz w:val="25"/>
        </w:rPr>
        <w:t> </w:t>
      </w:r>
      <w:r>
        <w:rPr>
          <w:i/>
          <w:spacing w:val="-2"/>
          <w:sz w:val="25"/>
        </w:rPr>
        <w:t>to </w:t>
      </w:r>
      <w:r>
        <w:rPr>
          <w:i/>
          <w:sz w:val="25"/>
        </w:rPr>
        <w:t>remuneration</w:t>
      </w:r>
      <w:r>
        <w:rPr>
          <w:i/>
          <w:spacing w:val="22"/>
          <w:sz w:val="25"/>
        </w:rPr>
        <w:t> </w:t>
      </w:r>
      <w:r>
        <w:rPr>
          <w:i/>
          <w:sz w:val="25"/>
        </w:rPr>
        <w:t>to</w:t>
      </w:r>
      <w:r>
        <w:rPr>
          <w:i/>
          <w:spacing w:val="-15"/>
          <w:sz w:val="25"/>
        </w:rPr>
        <w:t> </w:t>
      </w:r>
      <w:r>
        <w:rPr>
          <w:i/>
          <w:sz w:val="25"/>
        </w:rPr>
        <w:t>be</w:t>
      </w:r>
      <w:r>
        <w:rPr>
          <w:i/>
          <w:spacing w:val="-16"/>
          <w:sz w:val="25"/>
        </w:rPr>
        <w:t> </w:t>
      </w:r>
      <w:r>
        <w:rPr>
          <w:i/>
          <w:sz w:val="25"/>
        </w:rPr>
        <w:t>paid</w:t>
      </w:r>
      <w:r>
        <w:rPr>
          <w:i/>
          <w:spacing w:val="-15"/>
          <w:sz w:val="25"/>
        </w:rPr>
        <w:t> </w:t>
      </w:r>
      <w:r>
        <w:rPr>
          <w:i/>
          <w:sz w:val="25"/>
        </w:rPr>
        <w:t>,time</w:t>
      </w:r>
      <w:r>
        <w:rPr>
          <w:i/>
          <w:spacing w:val="-16"/>
          <w:sz w:val="25"/>
        </w:rPr>
        <w:t> </w:t>
      </w:r>
      <w:r>
        <w:rPr>
          <w:i/>
          <w:sz w:val="25"/>
        </w:rPr>
        <w:t>to</w:t>
      </w:r>
      <w:r>
        <w:rPr>
          <w:i/>
          <w:spacing w:val="-16"/>
          <w:sz w:val="25"/>
        </w:rPr>
        <w:t> </w:t>
      </w:r>
      <w:r>
        <w:rPr>
          <w:i/>
          <w:sz w:val="25"/>
        </w:rPr>
        <w:t>be</w:t>
      </w:r>
      <w:r>
        <w:rPr>
          <w:i/>
          <w:spacing w:val="-15"/>
          <w:sz w:val="25"/>
        </w:rPr>
        <w:t> </w:t>
      </w:r>
      <w:r>
        <w:rPr>
          <w:i/>
          <w:sz w:val="25"/>
        </w:rPr>
        <w:t>worked</w:t>
      </w:r>
      <w:r>
        <w:rPr>
          <w:i/>
          <w:spacing w:val="30"/>
          <w:sz w:val="25"/>
        </w:rPr>
        <w:t> </w:t>
      </w:r>
      <w:r>
        <w:rPr>
          <w:i/>
          <w:sz w:val="25"/>
        </w:rPr>
        <w:t>or</w:t>
      </w:r>
      <w:r>
        <w:rPr>
          <w:i/>
          <w:spacing w:val="-16"/>
          <w:sz w:val="25"/>
        </w:rPr>
        <w:t> </w:t>
      </w:r>
      <w:r>
        <w:rPr>
          <w:i/>
          <w:sz w:val="25"/>
        </w:rPr>
        <w:t>other</w:t>
      </w:r>
      <w:r>
        <w:rPr>
          <w:i/>
          <w:spacing w:val="-16"/>
          <w:sz w:val="25"/>
        </w:rPr>
        <w:t> </w:t>
      </w:r>
      <w:r>
        <w:rPr>
          <w:i/>
          <w:sz w:val="25"/>
        </w:rPr>
        <w:t>such</w:t>
      </w:r>
      <w:r>
        <w:rPr>
          <w:i/>
          <w:spacing w:val="-15"/>
          <w:sz w:val="25"/>
        </w:rPr>
        <w:t> </w:t>
      </w:r>
      <w:r>
        <w:rPr>
          <w:i/>
          <w:sz w:val="25"/>
        </w:rPr>
        <w:t>particulars</w:t>
      </w:r>
      <w:r>
        <w:rPr>
          <w:i/>
          <w:spacing w:val="29"/>
          <w:sz w:val="25"/>
        </w:rPr>
        <w:t> </w:t>
      </w:r>
      <w:r>
        <w:rPr>
          <w:i/>
          <w:sz w:val="25"/>
        </w:rPr>
        <w:t>as</w:t>
      </w:r>
      <w:r>
        <w:rPr>
          <w:i/>
          <w:spacing w:val="-16"/>
          <w:sz w:val="25"/>
        </w:rPr>
        <w:t> </w:t>
      </w:r>
      <w:r>
        <w:rPr>
          <w:i/>
          <w:sz w:val="25"/>
        </w:rPr>
        <w:t>may</w:t>
      </w:r>
      <w:r>
        <w:rPr>
          <w:i/>
          <w:spacing w:val="-16"/>
          <w:sz w:val="25"/>
        </w:rPr>
        <w:t> </w:t>
      </w:r>
      <w:r>
        <w:rPr>
          <w:i/>
          <w:sz w:val="25"/>
        </w:rPr>
        <w:t>be</w:t>
      </w:r>
    </w:p>
    <w:p>
      <w:pPr>
        <w:pStyle w:val="ListParagraph"/>
        <w:spacing w:after="0" w:line="348" w:lineRule="auto"/>
        <w:jc w:val="left"/>
        <w:rPr>
          <w:sz w:val="24"/>
        </w:rPr>
        <w:sectPr>
          <w:pgSz w:w="12240" w:h="15840"/>
          <w:pgMar w:header="764" w:footer="1013" w:top="1380" w:bottom="1200" w:left="1440" w:right="1440"/>
        </w:sectPr>
      </w:pPr>
    </w:p>
    <w:p>
      <w:pPr>
        <w:tabs>
          <w:tab w:pos="2251" w:val="left" w:leader="hyphen"/>
        </w:tabs>
        <w:spacing w:line="345" w:lineRule="auto" w:before="136"/>
        <w:ind w:left="719" w:right="23" w:firstLine="0"/>
        <w:jc w:val="left"/>
        <w:rPr>
          <w:sz w:val="24"/>
        </w:rPr>
      </w:pPr>
      <w:r>
        <w:rPr>
          <w:i/>
          <w:sz w:val="25"/>
        </w:rPr>
        <w:t>prescribed</w:t>
      </w:r>
      <w:r>
        <w:rPr>
          <w:i/>
          <w:spacing w:val="-16"/>
          <w:sz w:val="25"/>
        </w:rPr>
        <w:t> </w:t>
      </w:r>
      <w:r>
        <w:rPr>
          <w:b/>
          <w:i/>
          <w:sz w:val="25"/>
        </w:rPr>
        <w:t>SHALL</w:t>
      </w:r>
      <w:r>
        <w:rPr>
          <w:b/>
          <w:i/>
          <w:spacing w:val="-16"/>
          <w:sz w:val="25"/>
        </w:rPr>
        <w:t> </w:t>
      </w:r>
      <w:r>
        <w:rPr>
          <w:i/>
          <w:sz w:val="25"/>
        </w:rPr>
        <w:t>(my</w:t>
      </w:r>
      <w:r>
        <w:rPr>
          <w:i/>
          <w:spacing w:val="-15"/>
          <w:sz w:val="25"/>
        </w:rPr>
        <w:t> </w:t>
      </w:r>
      <w:r>
        <w:rPr>
          <w:i/>
          <w:sz w:val="25"/>
        </w:rPr>
        <w:t>emphasis)</w:t>
      </w:r>
      <w:r>
        <w:rPr>
          <w:i/>
          <w:spacing w:val="15"/>
          <w:sz w:val="25"/>
        </w:rPr>
        <w:t> </w:t>
      </w:r>
      <w:r>
        <w:rPr>
          <w:i/>
          <w:sz w:val="25"/>
        </w:rPr>
        <w:t>at</w:t>
      </w:r>
      <w:r>
        <w:rPr>
          <w:i/>
          <w:spacing w:val="-16"/>
          <w:sz w:val="25"/>
        </w:rPr>
        <w:t> </w:t>
      </w:r>
      <w:r>
        <w:rPr>
          <w:i/>
          <w:sz w:val="25"/>
        </w:rPr>
        <w:t>all</w:t>
      </w:r>
      <w:r>
        <w:rPr>
          <w:i/>
          <w:spacing w:val="-15"/>
          <w:sz w:val="25"/>
        </w:rPr>
        <w:t> </w:t>
      </w:r>
      <w:r>
        <w:rPr>
          <w:i/>
          <w:sz w:val="25"/>
        </w:rPr>
        <w:t>times</w:t>
      </w:r>
      <w:r>
        <w:rPr>
          <w:i/>
          <w:spacing w:val="14"/>
          <w:sz w:val="25"/>
        </w:rPr>
        <w:t> </w:t>
      </w:r>
      <w:r>
        <w:rPr>
          <w:i/>
          <w:sz w:val="25"/>
        </w:rPr>
        <w:t>keep</w:t>
      </w:r>
      <w:r>
        <w:rPr>
          <w:i/>
          <w:spacing w:val="-16"/>
          <w:sz w:val="25"/>
        </w:rPr>
        <w:t> </w:t>
      </w:r>
      <w:r>
        <w:rPr>
          <w:i/>
          <w:sz w:val="25"/>
        </w:rPr>
        <w:t>,</w:t>
      </w:r>
      <w:r>
        <w:rPr>
          <w:i/>
          <w:spacing w:val="-15"/>
          <w:sz w:val="25"/>
        </w:rPr>
        <w:t> </w:t>
      </w:r>
      <w:r>
        <w:rPr>
          <w:i/>
          <w:sz w:val="25"/>
        </w:rPr>
        <w:t>in</w:t>
      </w:r>
      <w:r>
        <w:rPr>
          <w:i/>
          <w:spacing w:val="-16"/>
          <w:sz w:val="25"/>
        </w:rPr>
        <w:t> </w:t>
      </w:r>
      <w:r>
        <w:rPr>
          <w:i/>
          <w:sz w:val="25"/>
        </w:rPr>
        <w:t>respect</w:t>
      </w:r>
      <w:r>
        <w:rPr>
          <w:i/>
          <w:spacing w:val="-15"/>
          <w:sz w:val="25"/>
        </w:rPr>
        <w:t> </w:t>
      </w:r>
      <w:r>
        <w:rPr>
          <w:i/>
          <w:sz w:val="25"/>
        </w:rPr>
        <w:t>of</w:t>
      </w:r>
      <w:r>
        <w:rPr>
          <w:i/>
          <w:spacing w:val="-16"/>
          <w:sz w:val="25"/>
        </w:rPr>
        <w:t> </w:t>
      </w:r>
      <w:r>
        <w:rPr>
          <w:i/>
          <w:sz w:val="25"/>
        </w:rPr>
        <w:t>all</w:t>
      </w:r>
      <w:r>
        <w:rPr>
          <w:i/>
          <w:spacing w:val="-16"/>
          <w:sz w:val="25"/>
        </w:rPr>
        <w:t> </w:t>
      </w:r>
      <w:r>
        <w:rPr>
          <w:i/>
          <w:sz w:val="25"/>
        </w:rPr>
        <w:t>persons</w:t>
      </w:r>
      <w:r>
        <w:rPr>
          <w:i/>
          <w:spacing w:val="-15"/>
          <w:sz w:val="25"/>
        </w:rPr>
        <w:t> </w:t>
      </w:r>
      <w:r>
        <w:rPr>
          <w:i/>
          <w:sz w:val="25"/>
        </w:rPr>
        <w:t>employed by</w:t>
      </w:r>
      <w:r>
        <w:rPr>
          <w:i/>
          <w:spacing w:val="-11"/>
          <w:sz w:val="25"/>
        </w:rPr>
        <w:t> </w:t>
      </w:r>
      <w:r>
        <w:rPr>
          <w:i/>
          <w:sz w:val="25"/>
        </w:rPr>
        <w:t>him</w:t>
      </w:r>
      <w:r>
        <w:rPr>
          <w:i/>
          <w:spacing w:val="-11"/>
          <w:sz w:val="25"/>
        </w:rPr>
        <w:t> </w:t>
      </w:r>
      <w:r>
        <w:rPr>
          <w:i/>
          <w:sz w:val="25"/>
        </w:rPr>
        <w:t>,</w:t>
      </w:r>
      <w:r>
        <w:rPr>
          <w:i/>
          <w:spacing w:val="-11"/>
          <w:sz w:val="25"/>
        </w:rPr>
        <w:t> </w:t>
      </w:r>
      <w:r>
        <w:rPr>
          <w:i/>
          <w:sz w:val="25"/>
        </w:rPr>
        <w:t>records</w:t>
      </w:r>
      <w:r>
        <w:rPr>
          <w:i/>
          <w:spacing w:val="-11"/>
          <w:sz w:val="25"/>
        </w:rPr>
        <w:t> </w:t>
      </w:r>
      <w:r>
        <w:rPr>
          <w:i/>
          <w:sz w:val="25"/>
        </w:rPr>
        <w:t>of</w:t>
      </w:r>
      <w:r>
        <w:rPr>
          <w:i/>
          <w:spacing w:val="-11"/>
          <w:sz w:val="25"/>
        </w:rPr>
        <w:t> </w:t>
      </w:r>
      <w:r>
        <w:rPr>
          <w:i/>
          <w:sz w:val="25"/>
        </w:rPr>
        <w:t>the</w:t>
      </w:r>
      <w:r>
        <w:rPr>
          <w:i/>
          <w:spacing w:val="-11"/>
          <w:sz w:val="25"/>
        </w:rPr>
        <w:t> </w:t>
      </w:r>
      <w:r>
        <w:rPr>
          <w:i/>
          <w:sz w:val="25"/>
        </w:rPr>
        <w:t>remuneration</w:t>
      </w:r>
      <w:r>
        <w:rPr>
          <w:i/>
          <w:spacing w:val="-11"/>
          <w:sz w:val="25"/>
        </w:rPr>
        <w:t> </w:t>
      </w:r>
      <w:r>
        <w:rPr>
          <w:i/>
          <w:sz w:val="25"/>
        </w:rPr>
        <w:t>paid</w:t>
      </w:r>
      <w:r>
        <w:rPr>
          <w:i/>
          <w:spacing w:val="-11"/>
          <w:sz w:val="25"/>
        </w:rPr>
        <w:t> </w:t>
      </w:r>
      <w:r>
        <w:rPr>
          <w:i/>
          <w:sz w:val="25"/>
        </w:rPr>
        <w:t>,</w:t>
      </w:r>
      <w:r>
        <w:rPr>
          <w:i/>
          <w:spacing w:val="-11"/>
          <w:sz w:val="25"/>
        </w:rPr>
        <w:t> </w:t>
      </w:r>
      <w:r>
        <w:rPr>
          <w:i/>
          <w:sz w:val="25"/>
        </w:rPr>
        <w:t>of</w:t>
      </w:r>
      <w:r>
        <w:rPr>
          <w:i/>
          <w:spacing w:val="-11"/>
          <w:sz w:val="25"/>
        </w:rPr>
        <w:t> </w:t>
      </w:r>
      <w:r>
        <w:rPr>
          <w:i/>
          <w:sz w:val="25"/>
        </w:rPr>
        <w:t>the</w:t>
      </w:r>
      <w:r>
        <w:rPr>
          <w:i/>
          <w:spacing w:val="-11"/>
          <w:sz w:val="25"/>
        </w:rPr>
        <w:t> </w:t>
      </w:r>
      <w:r>
        <w:rPr>
          <w:i/>
          <w:sz w:val="25"/>
        </w:rPr>
        <w:t>time</w:t>
      </w:r>
      <w:r>
        <w:rPr>
          <w:i/>
          <w:spacing w:val="-11"/>
          <w:sz w:val="25"/>
        </w:rPr>
        <w:t> </w:t>
      </w:r>
      <w:r>
        <w:rPr>
          <w:i/>
          <w:sz w:val="25"/>
        </w:rPr>
        <w:t>worked</w:t>
      </w:r>
      <w:r>
        <w:rPr>
          <w:i/>
          <w:spacing w:val="40"/>
          <w:sz w:val="25"/>
        </w:rPr>
        <w:t> </w:t>
      </w:r>
      <w:r>
        <w:rPr>
          <w:i/>
          <w:sz w:val="25"/>
        </w:rPr>
        <w:t>and</w:t>
      </w:r>
      <w:r>
        <w:rPr>
          <w:i/>
          <w:spacing w:val="-11"/>
          <w:sz w:val="25"/>
        </w:rPr>
        <w:t> </w:t>
      </w:r>
      <w:r>
        <w:rPr>
          <w:i/>
          <w:sz w:val="25"/>
        </w:rPr>
        <w:t>of</w:t>
      </w:r>
      <w:r>
        <w:rPr>
          <w:i/>
          <w:spacing w:val="-11"/>
          <w:sz w:val="25"/>
        </w:rPr>
        <w:t> </w:t>
      </w:r>
      <w:r>
        <w:rPr>
          <w:i/>
          <w:sz w:val="25"/>
        </w:rPr>
        <w:t>those</w:t>
      </w:r>
      <w:r>
        <w:rPr>
          <w:i/>
          <w:spacing w:val="-11"/>
          <w:sz w:val="25"/>
        </w:rPr>
        <w:t> </w:t>
      </w:r>
      <w:r>
        <w:rPr>
          <w:i/>
          <w:sz w:val="25"/>
        </w:rPr>
        <w:t>other </w:t>
      </w:r>
      <w:r>
        <w:rPr>
          <w:i/>
          <w:spacing w:val="-2"/>
          <w:sz w:val="25"/>
        </w:rPr>
        <w:t>particulars</w:t>
      </w:r>
      <w:r>
        <w:rPr>
          <w:i/>
          <w:sz w:val="25"/>
        </w:rPr>
        <w:tab/>
        <w:t>"</w:t>
      </w:r>
      <w:r>
        <w:rPr>
          <w:i/>
          <w:spacing w:val="-5"/>
          <w:sz w:val="25"/>
        </w:rPr>
        <w:t> </w:t>
      </w:r>
      <w:r>
        <w:rPr>
          <w:i/>
          <w:sz w:val="25"/>
        </w:rPr>
        <w:t>A</w:t>
      </w:r>
      <w:r>
        <w:rPr>
          <w:sz w:val="24"/>
        </w:rPr>
        <w:t>s</w:t>
      </w:r>
      <w:r>
        <w:rPr>
          <w:spacing w:val="-3"/>
          <w:sz w:val="24"/>
        </w:rPr>
        <w:t> </w:t>
      </w:r>
      <w:r>
        <w:rPr>
          <w:sz w:val="24"/>
        </w:rPr>
        <w:t>indicated</w:t>
      </w:r>
      <w:r>
        <w:rPr>
          <w:spacing w:val="-2"/>
          <w:sz w:val="24"/>
        </w:rPr>
        <w:t> </w:t>
      </w:r>
      <w:r>
        <w:rPr>
          <w:sz w:val="24"/>
        </w:rPr>
        <w:t>in</w:t>
      </w:r>
      <w:r>
        <w:rPr>
          <w:spacing w:val="-2"/>
          <w:sz w:val="24"/>
        </w:rPr>
        <w:t> </w:t>
      </w:r>
      <w:r>
        <w:rPr>
          <w:sz w:val="24"/>
        </w:rPr>
        <w:t>grounds</w:t>
      </w:r>
      <w:r>
        <w:rPr>
          <w:spacing w:val="-3"/>
          <w:sz w:val="24"/>
        </w:rPr>
        <w:t> </w:t>
      </w:r>
      <w:r>
        <w:rPr>
          <w:sz w:val="24"/>
        </w:rPr>
        <w:t>1</w:t>
      </w:r>
      <w:r>
        <w:rPr>
          <w:spacing w:val="-2"/>
          <w:sz w:val="24"/>
        </w:rPr>
        <w:t> </w:t>
      </w:r>
      <w:r>
        <w:rPr>
          <w:sz w:val="24"/>
        </w:rPr>
        <w:t>to</w:t>
      </w:r>
      <w:r>
        <w:rPr>
          <w:spacing w:val="-2"/>
          <w:sz w:val="24"/>
        </w:rPr>
        <w:t> </w:t>
      </w:r>
      <w:r>
        <w:rPr>
          <w:sz w:val="24"/>
        </w:rPr>
        <w:t>3</w:t>
      </w:r>
      <w:r>
        <w:rPr>
          <w:spacing w:val="-2"/>
          <w:sz w:val="24"/>
        </w:rPr>
        <w:t> </w:t>
      </w:r>
      <w:r>
        <w:rPr>
          <w:sz w:val="24"/>
        </w:rPr>
        <w:t>above</w:t>
      </w:r>
      <w:r>
        <w:rPr>
          <w:spacing w:val="-2"/>
          <w:sz w:val="24"/>
        </w:rPr>
        <w:t> </w:t>
      </w:r>
      <w:r>
        <w:rPr>
          <w:sz w:val="24"/>
        </w:rPr>
        <w:t>the</w:t>
      </w:r>
      <w:r>
        <w:rPr>
          <w:spacing w:val="-2"/>
          <w:sz w:val="24"/>
        </w:rPr>
        <w:t> </w:t>
      </w:r>
      <w:r>
        <w:rPr>
          <w:sz w:val="24"/>
        </w:rPr>
        <w:t>records</w:t>
      </w:r>
      <w:r>
        <w:rPr>
          <w:spacing w:val="-3"/>
          <w:sz w:val="24"/>
        </w:rPr>
        <w:t> </w:t>
      </w:r>
      <w:r>
        <w:rPr>
          <w:sz w:val="24"/>
        </w:rPr>
        <w:t>which</w:t>
      </w:r>
      <w:r>
        <w:rPr>
          <w:spacing w:val="-2"/>
          <w:sz w:val="24"/>
        </w:rPr>
        <w:t> </w:t>
      </w:r>
      <w:r>
        <w:rPr>
          <w:sz w:val="24"/>
        </w:rPr>
        <w:t>employer</w:t>
      </w:r>
      <w:r>
        <w:rPr>
          <w:spacing w:val="-2"/>
          <w:sz w:val="24"/>
        </w:rPr>
        <w:t> </w:t>
      </w:r>
      <w:r>
        <w:rPr>
          <w:sz w:val="24"/>
        </w:rPr>
        <w:t>says</w:t>
      </w:r>
      <w:r>
        <w:rPr>
          <w:spacing w:val="-3"/>
          <w:sz w:val="24"/>
        </w:rPr>
        <w:t> </w:t>
      </w:r>
      <w:r>
        <w:rPr>
          <w:sz w:val="24"/>
        </w:rPr>
        <w:t>it</w:t>
      </w:r>
    </w:p>
    <w:p>
      <w:pPr>
        <w:pStyle w:val="BodyText"/>
        <w:spacing w:line="360" w:lineRule="auto" w:before="9"/>
        <w:ind w:left="719" w:right="116"/>
      </w:pPr>
      <w:r>
        <w:rPr/>
        <w:t>kept and used to prove payment were doubted by the arbitrator</w:t>
      </w:r>
      <w:r>
        <w:rPr>
          <w:spacing w:val="80"/>
        </w:rPr>
        <w:t> </w:t>
      </w:r>
      <w:r>
        <w:rPr/>
        <w:t>and rightly so for reasons</w:t>
      </w:r>
      <w:r>
        <w:rPr>
          <w:spacing w:val="-4"/>
        </w:rPr>
        <w:t> </w:t>
      </w:r>
      <w:r>
        <w:rPr/>
        <w:t>already</w:t>
      </w:r>
      <w:r>
        <w:rPr>
          <w:spacing w:val="-3"/>
        </w:rPr>
        <w:t> </w:t>
      </w:r>
      <w:r>
        <w:rPr/>
        <w:t>explained.</w:t>
      </w:r>
      <w:r>
        <w:rPr>
          <w:spacing w:val="40"/>
        </w:rPr>
        <w:t> </w:t>
      </w:r>
      <w:r>
        <w:rPr/>
        <w:t>There</w:t>
      </w:r>
      <w:r>
        <w:rPr>
          <w:spacing w:val="-3"/>
        </w:rPr>
        <w:t> </w:t>
      </w:r>
      <w:r>
        <w:rPr/>
        <w:t>was</w:t>
      </w:r>
      <w:r>
        <w:rPr>
          <w:spacing w:val="-4"/>
        </w:rPr>
        <w:t> </w:t>
      </w:r>
      <w:r>
        <w:rPr/>
        <w:t>thus</w:t>
      </w:r>
      <w:r>
        <w:rPr>
          <w:spacing w:val="-4"/>
        </w:rPr>
        <w:t> </w:t>
      </w:r>
      <w:r>
        <w:rPr/>
        <w:t>no</w:t>
      </w:r>
      <w:r>
        <w:rPr>
          <w:spacing w:val="-3"/>
        </w:rPr>
        <w:t> </w:t>
      </w:r>
      <w:r>
        <w:rPr/>
        <w:t>fault</w:t>
      </w:r>
      <w:r>
        <w:rPr>
          <w:spacing w:val="-3"/>
        </w:rPr>
        <w:t> </w:t>
      </w:r>
      <w:r>
        <w:rPr/>
        <w:t>on</w:t>
      </w:r>
      <w:r>
        <w:rPr>
          <w:spacing w:val="-3"/>
        </w:rPr>
        <w:t> </w:t>
      </w:r>
      <w:r>
        <w:rPr/>
        <w:t>the</w:t>
      </w:r>
      <w:r>
        <w:rPr>
          <w:spacing w:val="-4"/>
        </w:rPr>
        <w:t> </w:t>
      </w:r>
      <w:r>
        <w:rPr/>
        <w:t>arbitrator</w:t>
      </w:r>
      <w:r>
        <w:rPr>
          <w:spacing w:val="-3"/>
        </w:rPr>
        <w:t> </w:t>
      </w:r>
      <w:r>
        <w:rPr/>
        <w:t>to</w:t>
      </w:r>
      <w:r>
        <w:rPr>
          <w:spacing w:val="-3"/>
        </w:rPr>
        <w:t> </w:t>
      </w:r>
      <w:r>
        <w:rPr/>
        <w:t>conclude</w:t>
      </w:r>
      <w:r>
        <w:rPr>
          <w:spacing w:val="-3"/>
        </w:rPr>
        <w:t> </w:t>
      </w:r>
      <w:r>
        <w:rPr/>
        <w:t>that</w:t>
      </w:r>
      <w:r>
        <w:rPr>
          <w:spacing w:val="-4"/>
        </w:rPr>
        <w:t> </w:t>
      </w:r>
      <w:r>
        <w:rPr/>
        <w:t>the employer failed to comply with the requirements of Section 125 (1) of the Labour Act. The ground being without merit should also fail.</w:t>
      </w:r>
    </w:p>
    <w:p>
      <w:pPr>
        <w:pStyle w:val="Heading2"/>
        <w:numPr>
          <w:ilvl w:val="0"/>
          <w:numId w:val="2"/>
        </w:numPr>
        <w:tabs>
          <w:tab w:pos="719" w:val="left" w:leader="none"/>
        </w:tabs>
        <w:spacing w:line="240" w:lineRule="auto" w:before="0" w:after="0"/>
        <w:ind w:left="719" w:right="0" w:hanging="360"/>
        <w:jc w:val="left"/>
        <w:rPr>
          <w:u w:val="none"/>
        </w:rPr>
      </w:pPr>
      <w:r>
        <w:rPr>
          <w:spacing w:val="-2"/>
          <w:u w:val="single"/>
        </w:rPr>
        <w:t>Pension</w:t>
      </w:r>
    </w:p>
    <w:p>
      <w:pPr>
        <w:pStyle w:val="BodyText"/>
        <w:spacing w:line="360" w:lineRule="auto" w:before="138"/>
        <w:ind w:left="720" w:right="109"/>
      </w:pPr>
      <w:r>
        <w:rPr/>
        <w:t>It is settled that pension calculations etc are in the domain of the Pension Fund.</w:t>
      </w:r>
      <w:r>
        <w:rPr>
          <w:spacing w:val="40"/>
        </w:rPr>
        <w:t> </w:t>
      </w:r>
      <w:r>
        <w:rPr/>
        <w:t>See Section 12</w:t>
      </w:r>
      <w:r>
        <w:rPr>
          <w:spacing w:val="80"/>
        </w:rPr>
        <w:t> </w:t>
      </w:r>
      <w:r>
        <w:rPr/>
        <w:t>Arbitration Act Chapter 7:15. In the case at hand, the employer conceded that it did not remit the employee’s pension contributions to the Pension Fund.</w:t>
      </w:r>
      <w:r>
        <w:rPr>
          <w:spacing w:val="40"/>
        </w:rPr>
        <w:t> </w:t>
      </w:r>
      <w:r>
        <w:rPr/>
        <w:t>It was therefore up to the Fund to deal with the pension aspect and determine what had to be paid to it and what had to be paid out to the employee.</w:t>
      </w:r>
      <w:r>
        <w:rPr>
          <w:spacing w:val="40"/>
        </w:rPr>
        <w:t> </w:t>
      </w:r>
      <w:r>
        <w:rPr/>
        <w:t>There was no abdication of function by the arbitrator in relation to the pension issue as complained of by the employer.</w:t>
      </w:r>
      <w:r>
        <w:rPr>
          <w:spacing w:val="-3"/>
        </w:rPr>
        <w:t> </w:t>
      </w:r>
      <w:r>
        <w:rPr/>
        <w:t>What</w:t>
      </w:r>
      <w:r>
        <w:rPr>
          <w:spacing w:val="-3"/>
        </w:rPr>
        <w:t> </w:t>
      </w:r>
      <w:r>
        <w:rPr/>
        <w:t>the</w:t>
      </w:r>
      <w:r>
        <w:rPr>
          <w:spacing w:val="-4"/>
        </w:rPr>
        <w:t> </w:t>
      </w:r>
      <w:r>
        <w:rPr/>
        <w:t>arbitrator</w:t>
      </w:r>
      <w:r>
        <w:rPr>
          <w:spacing w:val="-3"/>
        </w:rPr>
        <w:t> </w:t>
      </w:r>
      <w:r>
        <w:rPr/>
        <w:t>did</w:t>
      </w:r>
      <w:r>
        <w:rPr>
          <w:spacing w:val="-3"/>
        </w:rPr>
        <w:t> </w:t>
      </w:r>
      <w:r>
        <w:rPr/>
        <w:t>was</w:t>
      </w:r>
      <w:r>
        <w:rPr>
          <w:spacing w:val="-4"/>
        </w:rPr>
        <w:t> </w:t>
      </w:r>
      <w:r>
        <w:rPr/>
        <w:t>clearly</w:t>
      </w:r>
      <w:r>
        <w:rPr>
          <w:spacing w:val="80"/>
        </w:rPr>
        <w:t> </w:t>
      </w:r>
      <w:r>
        <w:rPr/>
        <w:t>in</w:t>
      </w:r>
      <w:r>
        <w:rPr>
          <w:spacing w:val="-3"/>
        </w:rPr>
        <w:t> </w:t>
      </w:r>
      <w:r>
        <w:rPr/>
        <w:t>keeping</w:t>
      </w:r>
      <w:r>
        <w:rPr>
          <w:spacing w:val="-3"/>
        </w:rPr>
        <w:t> </w:t>
      </w:r>
      <w:r>
        <w:rPr/>
        <w:t>with</w:t>
      </w:r>
      <w:r>
        <w:rPr>
          <w:spacing w:val="-3"/>
        </w:rPr>
        <w:t> </w:t>
      </w:r>
      <w:r>
        <w:rPr/>
        <w:t>his</w:t>
      </w:r>
      <w:r>
        <w:rPr>
          <w:spacing w:val="-4"/>
        </w:rPr>
        <w:t> </w:t>
      </w:r>
      <w:r>
        <w:rPr/>
        <w:t>arbitral</w:t>
      </w:r>
      <w:r>
        <w:rPr>
          <w:spacing w:val="-4"/>
        </w:rPr>
        <w:t> </w:t>
      </w:r>
      <w:r>
        <w:rPr/>
        <w:t>powers</w:t>
      </w:r>
      <w:r>
        <w:rPr>
          <w:spacing w:val="-4"/>
        </w:rPr>
        <w:t> </w:t>
      </w:r>
      <w:r>
        <w:rPr/>
        <w:t>See sect 12 Arbitration Act (Supra) The ground is without foundation so it should fail.</w:t>
      </w:r>
    </w:p>
    <w:p>
      <w:pPr>
        <w:pStyle w:val="BodyText"/>
        <w:spacing w:before="138"/>
      </w:pPr>
    </w:p>
    <w:p>
      <w:pPr>
        <w:pStyle w:val="BodyText"/>
        <w:ind w:left="720"/>
      </w:pPr>
      <w:r>
        <w:rPr/>
        <w:t>In</w:t>
      </w:r>
      <w:r>
        <w:rPr>
          <w:spacing w:val="-1"/>
        </w:rPr>
        <w:t> </w:t>
      </w:r>
      <w:r>
        <w:rPr/>
        <w:t>the</w:t>
      </w:r>
      <w:r>
        <w:rPr>
          <w:spacing w:val="-1"/>
        </w:rPr>
        <w:t> </w:t>
      </w:r>
      <w:r>
        <w:rPr/>
        <w:t>ultimate</w:t>
      </w:r>
      <w:r>
        <w:rPr>
          <w:spacing w:val="-2"/>
        </w:rPr>
        <w:t> </w:t>
      </w:r>
      <w:r>
        <w:rPr/>
        <w:t>all</w:t>
      </w:r>
      <w:r>
        <w:rPr>
          <w:spacing w:val="-1"/>
        </w:rPr>
        <w:t> </w:t>
      </w:r>
      <w:r>
        <w:rPr/>
        <w:t>appeal</w:t>
      </w:r>
      <w:r>
        <w:rPr>
          <w:spacing w:val="-1"/>
        </w:rPr>
        <w:t> </w:t>
      </w:r>
      <w:r>
        <w:rPr/>
        <w:t>grounds</w:t>
      </w:r>
      <w:r>
        <w:rPr>
          <w:spacing w:val="-2"/>
        </w:rPr>
        <w:t> </w:t>
      </w:r>
      <w:r>
        <w:rPr/>
        <w:t>being</w:t>
      </w:r>
      <w:r>
        <w:rPr>
          <w:spacing w:val="-1"/>
        </w:rPr>
        <w:t> </w:t>
      </w:r>
      <w:r>
        <w:rPr/>
        <w:t>without</w:t>
      </w:r>
      <w:r>
        <w:rPr>
          <w:spacing w:val="-1"/>
        </w:rPr>
        <w:t> </w:t>
      </w:r>
      <w:r>
        <w:rPr/>
        <w:t>merit as</w:t>
      </w:r>
      <w:r>
        <w:rPr>
          <w:spacing w:val="-2"/>
        </w:rPr>
        <w:t> </w:t>
      </w:r>
      <w:r>
        <w:rPr/>
        <w:t>demonstrated</w:t>
      </w:r>
      <w:r>
        <w:rPr>
          <w:spacing w:val="-1"/>
        </w:rPr>
        <w:t> </w:t>
      </w:r>
      <w:r>
        <w:rPr/>
        <w:t>above</w:t>
      </w:r>
      <w:r>
        <w:rPr>
          <w:spacing w:val="-1"/>
        </w:rPr>
        <w:t> </w:t>
      </w:r>
      <w:r>
        <w:rPr/>
        <w:t>should </w:t>
      </w:r>
      <w:r>
        <w:rPr>
          <w:spacing w:val="-2"/>
        </w:rPr>
        <w:t>fail.</w:t>
      </w:r>
    </w:p>
    <w:p>
      <w:pPr>
        <w:pStyle w:val="BodyText"/>
      </w:pPr>
    </w:p>
    <w:p>
      <w:pPr>
        <w:pStyle w:val="BodyText"/>
      </w:pPr>
    </w:p>
    <w:p>
      <w:pPr>
        <w:pStyle w:val="Heading2"/>
        <w:ind w:firstLine="0"/>
        <w:rPr>
          <w:u w:val="none"/>
        </w:rPr>
      </w:pPr>
      <w:r>
        <w:rPr>
          <w:spacing w:val="-2"/>
          <w:u w:val="single"/>
        </w:rPr>
        <w:t>Costs</w:t>
      </w:r>
    </w:p>
    <w:p>
      <w:pPr>
        <w:pStyle w:val="BodyText"/>
        <w:spacing w:line="357" w:lineRule="auto" w:before="138"/>
        <w:ind w:left="719"/>
      </w:pPr>
      <w:r>
        <w:rPr/>
        <w:t>The employee prayed that the higher costs scale be adopted in the disposal of the matter. The court is not persuaded that such a scale is warranted as there is nothing exceptional about an employer trying to exercise it appellate rights. For punitive scale costs See </w:t>
      </w:r>
      <w:r>
        <w:rPr>
          <w:b/>
          <w:i/>
          <w:sz w:val="25"/>
        </w:rPr>
        <w:t>Mahembe</w:t>
      </w:r>
      <w:r>
        <w:rPr>
          <w:b/>
          <w:i/>
          <w:spacing w:val="-6"/>
          <w:sz w:val="25"/>
        </w:rPr>
        <w:t> </w:t>
      </w:r>
      <w:r>
        <w:rPr>
          <w:b/>
          <w:i/>
          <w:sz w:val="25"/>
        </w:rPr>
        <w:t>v</w:t>
      </w:r>
      <w:r>
        <w:rPr>
          <w:b/>
          <w:i/>
          <w:spacing w:val="-6"/>
          <w:sz w:val="25"/>
        </w:rPr>
        <w:t> </w:t>
      </w:r>
      <w:r>
        <w:rPr>
          <w:b/>
          <w:i/>
          <w:sz w:val="25"/>
        </w:rPr>
        <w:t>Matambo</w:t>
      </w:r>
      <w:r>
        <w:rPr>
          <w:b/>
          <w:i/>
          <w:spacing w:val="-6"/>
          <w:sz w:val="25"/>
        </w:rPr>
        <w:t> </w:t>
      </w:r>
      <w:r>
        <w:rPr>
          <w:b/>
          <w:i/>
          <w:sz w:val="25"/>
        </w:rPr>
        <w:t>20003(1)</w:t>
      </w:r>
      <w:r>
        <w:rPr>
          <w:b/>
          <w:i/>
          <w:spacing w:val="-6"/>
          <w:sz w:val="25"/>
        </w:rPr>
        <w:t> </w:t>
      </w:r>
      <w:r>
        <w:rPr>
          <w:b/>
          <w:i/>
          <w:sz w:val="25"/>
        </w:rPr>
        <w:t>ZLR149</w:t>
      </w:r>
      <w:r>
        <w:rPr/>
        <w:t>.</w:t>
      </w:r>
      <w:r>
        <w:rPr>
          <w:spacing w:val="40"/>
        </w:rPr>
        <w:t> </w:t>
      </w:r>
      <w:r>
        <w:rPr/>
        <w:t>The</w:t>
      </w:r>
      <w:r>
        <w:rPr>
          <w:spacing w:val="-4"/>
        </w:rPr>
        <w:t> </w:t>
      </w:r>
      <w:r>
        <w:rPr/>
        <w:t>matter</w:t>
      </w:r>
      <w:r>
        <w:rPr>
          <w:spacing w:val="-4"/>
        </w:rPr>
        <w:t> </w:t>
      </w:r>
      <w:r>
        <w:rPr/>
        <w:t>is</w:t>
      </w:r>
      <w:r>
        <w:rPr>
          <w:spacing w:val="-4"/>
        </w:rPr>
        <w:t> </w:t>
      </w:r>
      <w:r>
        <w:rPr/>
        <w:t>a</w:t>
      </w:r>
      <w:r>
        <w:rPr>
          <w:spacing w:val="-4"/>
        </w:rPr>
        <w:t> </w:t>
      </w:r>
      <w:r>
        <w:rPr/>
        <w:t>simple</w:t>
      </w:r>
      <w:r>
        <w:rPr>
          <w:spacing w:val="-4"/>
        </w:rPr>
        <w:t> </w:t>
      </w:r>
      <w:r>
        <w:rPr/>
        <w:t>case</w:t>
      </w:r>
      <w:r>
        <w:rPr>
          <w:spacing w:val="-4"/>
        </w:rPr>
        <w:t> </w:t>
      </w:r>
      <w:r>
        <w:rPr/>
        <w:t>of</w:t>
      </w:r>
      <w:r>
        <w:rPr>
          <w:spacing w:val="-4"/>
        </w:rPr>
        <w:t> </w:t>
      </w:r>
      <w:r>
        <w:rPr/>
        <w:t>an</w:t>
      </w:r>
      <w:r>
        <w:rPr>
          <w:spacing w:val="-4"/>
        </w:rPr>
        <w:t> </w:t>
      </w:r>
      <w:r>
        <w:rPr/>
        <w:t>employer whose</w:t>
      </w:r>
      <w:r>
        <w:rPr>
          <w:spacing w:val="-2"/>
        </w:rPr>
        <w:t> </w:t>
      </w:r>
      <w:r>
        <w:rPr/>
        <w:t>view</w:t>
      </w:r>
      <w:r>
        <w:rPr>
          <w:spacing w:val="-3"/>
        </w:rPr>
        <w:t> </w:t>
      </w:r>
      <w:r>
        <w:rPr/>
        <w:t>is</w:t>
      </w:r>
      <w:r>
        <w:rPr>
          <w:spacing w:val="-3"/>
        </w:rPr>
        <w:t> </w:t>
      </w:r>
      <w:r>
        <w:rPr/>
        <w:t>that</w:t>
      </w:r>
      <w:r>
        <w:rPr>
          <w:spacing w:val="-2"/>
        </w:rPr>
        <w:t> </w:t>
      </w:r>
      <w:r>
        <w:rPr/>
        <w:t>arbitrator</w:t>
      </w:r>
      <w:r>
        <w:rPr>
          <w:spacing w:val="-2"/>
        </w:rPr>
        <w:t> </w:t>
      </w:r>
      <w:r>
        <w:rPr/>
        <w:t>erred</w:t>
      </w:r>
      <w:r>
        <w:rPr>
          <w:spacing w:val="-2"/>
        </w:rPr>
        <w:t> </w:t>
      </w:r>
      <w:r>
        <w:rPr/>
        <w:t>by</w:t>
      </w:r>
      <w:r>
        <w:rPr>
          <w:spacing w:val="-2"/>
        </w:rPr>
        <w:t> </w:t>
      </w:r>
      <w:r>
        <w:rPr/>
        <w:t>not</w:t>
      </w:r>
      <w:r>
        <w:rPr>
          <w:spacing w:val="-2"/>
        </w:rPr>
        <w:t> </w:t>
      </w:r>
      <w:r>
        <w:rPr/>
        <w:t>accepting</w:t>
      </w:r>
      <w:r>
        <w:rPr>
          <w:spacing w:val="-2"/>
        </w:rPr>
        <w:t> </w:t>
      </w:r>
      <w:r>
        <w:rPr/>
        <w:t>its</w:t>
      </w:r>
      <w:r>
        <w:rPr>
          <w:spacing w:val="-3"/>
        </w:rPr>
        <w:t> </w:t>
      </w:r>
      <w:r>
        <w:rPr/>
        <w:t>defence.</w:t>
      </w:r>
      <w:r>
        <w:rPr>
          <w:spacing w:val="-2"/>
        </w:rPr>
        <w:t> </w:t>
      </w:r>
      <w:r>
        <w:rPr/>
        <w:t>It</w:t>
      </w:r>
      <w:r>
        <w:rPr>
          <w:spacing w:val="-3"/>
        </w:rPr>
        <w:t> </w:t>
      </w:r>
      <w:r>
        <w:rPr/>
        <w:t>was</w:t>
      </w:r>
      <w:r>
        <w:rPr>
          <w:spacing w:val="-3"/>
        </w:rPr>
        <w:t> </w:t>
      </w:r>
      <w:r>
        <w:rPr/>
        <w:t>of</w:t>
      </w:r>
      <w:r>
        <w:rPr>
          <w:spacing w:val="-2"/>
        </w:rPr>
        <w:t> </w:t>
      </w:r>
      <w:r>
        <w:rPr/>
        <w:t>the</w:t>
      </w:r>
      <w:r>
        <w:rPr>
          <w:spacing w:val="-2"/>
        </w:rPr>
        <w:t> </w:t>
      </w:r>
      <w:r>
        <w:rPr/>
        <w:t>view</w:t>
      </w:r>
      <w:r>
        <w:rPr>
          <w:spacing w:val="-3"/>
        </w:rPr>
        <w:t> </w:t>
      </w:r>
      <w:r>
        <w:rPr/>
        <w:t>that</w:t>
      </w:r>
      <w:r>
        <w:rPr>
          <w:spacing w:val="-2"/>
        </w:rPr>
        <w:t> </w:t>
      </w:r>
      <w:r>
        <w:rPr/>
        <w:t>the Labor Court would agree with it. That however did not happen.</w:t>
      </w:r>
      <w:r>
        <w:rPr>
          <w:spacing w:val="40"/>
        </w:rPr>
        <w:t> </w:t>
      </w:r>
      <w:r>
        <w:rPr/>
        <w:t>The fact that the Labour court did not agree with the employer cannot be a foundation for invoking the punitive costs scale The payer for the punitive costs scale is accordingly dismissed. The ordinary costs scale shall therefore be used.</w:t>
      </w:r>
    </w:p>
    <w:p>
      <w:pPr>
        <w:pStyle w:val="BodyText"/>
        <w:spacing w:after="0" w:line="357" w:lineRule="auto"/>
        <w:sectPr>
          <w:pgSz w:w="12240" w:h="15840"/>
          <w:pgMar w:header="764" w:footer="1013" w:top="1380" w:bottom="1200" w:left="1440" w:right="1440"/>
        </w:sectPr>
      </w:pPr>
    </w:p>
    <w:p>
      <w:pPr>
        <w:pStyle w:val="BodyText"/>
        <w:spacing w:line="360" w:lineRule="auto" w:before="145"/>
        <w:ind w:left="720" w:right="116"/>
      </w:pPr>
      <w:r>
        <w:rPr/>
        <w:drawing>
          <wp:anchor distT="0" distB="0" distL="0" distR="0" allowOverlap="1" layoutInCell="1" locked="0" behindDoc="0" simplePos="0" relativeHeight="15728640">
            <wp:simplePos x="0" y="0"/>
            <wp:positionH relativeFrom="page">
              <wp:posOffset>1499235</wp:posOffset>
            </wp:positionH>
            <wp:positionV relativeFrom="paragraph">
              <wp:posOffset>864361</wp:posOffset>
            </wp:positionV>
            <wp:extent cx="3337560" cy="120700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337560" cy="1207007"/>
                    </a:xfrm>
                    <a:prstGeom prst="rect">
                      <a:avLst/>
                    </a:prstGeom>
                  </pic:spPr>
                </pic:pic>
              </a:graphicData>
            </a:graphic>
          </wp:anchor>
        </w:drawing>
      </w:r>
      <w:r>
        <w:rPr/>
        <w:t>It is</w:t>
      </w:r>
      <w:r>
        <w:rPr>
          <w:spacing w:val="-1"/>
        </w:rPr>
        <w:t> </w:t>
      </w:r>
      <w:r>
        <w:rPr/>
        <w:t>in the light of the above that order </w:t>
      </w:r>
      <w:r>
        <w:rPr>
          <w:b/>
        </w:rPr>
        <w:t>LC/H/100/25 </w:t>
      </w:r>
      <w:r>
        <w:rPr/>
        <w:t>dismissed the appeal with costs</w:t>
      </w:r>
      <w:r>
        <w:rPr>
          <w:spacing w:val="-1"/>
        </w:rPr>
        <w:t> </w:t>
      </w:r>
      <w:r>
        <w:rPr/>
        <w:t>on the</w:t>
      </w:r>
      <w:r>
        <w:rPr>
          <w:spacing w:val="-2"/>
        </w:rPr>
        <w:t> </w:t>
      </w:r>
      <w:r>
        <w:rPr/>
        <w:t>ordinary</w:t>
      </w:r>
      <w:r>
        <w:rPr>
          <w:spacing w:val="-2"/>
        </w:rPr>
        <w:t> </w:t>
      </w:r>
      <w:r>
        <w:rPr/>
        <w:t>scale</w:t>
      </w:r>
      <w:r>
        <w:rPr>
          <w:spacing w:val="-2"/>
        </w:rPr>
        <w:t> </w:t>
      </w:r>
      <w:r>
        <w:rPr/>
        <w:t>as</w:t>
      </w:r>
      <w:r>
        <w:rPr>
          <w:spacing w:val="-3"/>
        </w:rPr>
        <w:t> </w:t>
      </w:r>
      <w:r>
        <w:rPr/>
        <w:t>borne</w:t>
      </w:r>
      <w:r>
        <w:rPr>
          <w:spacing w:val="-2"/>
        </w:rPr>
        <w:t> </w:t>
      </w:r>
      <w:r>
        <w:rPr/>
        <w:t>out</w:t>
      </w:r>
      <w:r>
        <w:rPr>
          <w:spacing w:val="-3"/>
        </w:rPr>
        <w:t> </w:t>
      </w:r>
      <w:r>
        <w:rPr/>
        <w:t>by</w:t>
      </w:r>
      <w:r>
        <w:rPr>
          <w:spacing w:val="-2"/>
        </w:rPr>
        <w:t> </w:t>
      </w:r>
      <w:r>
        <w:rPr/>
        <w:t>the</w:t>
      </w:r>
      <w:r>
        <w:rPr>
          <w:spacing w:val="-2"/>
        </w:rPr>
        <w:t> </w:t>
      </w:r>
      <w:r>
        <w:rPr/>
        <w:t>full</w:t>
      </w:r>
      <w:r>
        <w:rPr>
          <w:spacing w:val="-2"/>
        </w:rPr>
        <w:t> </w:t>
      </w:r>
      <w:r>
        <w:rPr/>
        <w:t>text</w:t>
      </w:r>
      <w:r>
        <w:rPr>
          <w:spacing w:val="-3"/>
        </w:rPr>
        <w:t> </w:t>
      </w:r>
      <w:r>
        <w:rPr/>
        <w:t>of</w:t>
      </w:r>
      <w:r>
        <w:rPr>
          <w:spacing w:val="-2"/>
        </w:rPr>
        <w:t> </w:t>
      </w:r>
      <w:r>
        <w:rPr/>
        <w:t>this</w:t>
      </w:r>
      <w:r>
        <w:rPr>
          <w:spacing w:val="-3"/>
        </w:rPr>
        <w:t> </w:t>
      </w:r>
      <w:r>
        <w:rPr/>
        <w:t>judgment</w:t>
      </w:r>
      <w:r>
        <w:rPr>
          <w:spacing w:val="-3"/>
        </w:rPr>
        <w:t> </w:t>
      </w:r>
      <w:r>
        <w:rPr/>
        <w:t>setting</w:t>
      </w:r>
      <w:r>
        <w:rPr>
          <w:spacing w:val="-2"/>
        </w:rPr>
        <w:t> </w:t>
      </w:r>
      <w:r>
        <w:rPr/>
        <w:t>out</w:t>
      </w:r>
      <w:r>
        <w:rPr>
          <w:spacing w:val="-2"/>
        </w:rPr>
        <w:t> </w:t>
      </w:r>
      <w:r>
        <w:rPr/>
        <w:t>the</w:t>
      </w:r>
      <w:r>
        <w:rPr>
          <w:spacing w:val="-3"/>
        </w:rPr>
        <w:t> </w:t>
      </w:r>
      <w:r>
        <w:rPr/>
        <w:t>reasons</w:t>
      </w:r>
      <w:r>
        <w:rPr>
          <w:spacing w:val="-3"/>
        </w:rPr>
        <w:t> </w:t>
      </w:r>
      <w:r>
        <w:rPr/>
        <w:t>as so ordered.</w:t>
      </w:r>
    </w:p>
    <w:p>
      <w:pPr>
        <w:pStyle w:val="BodyText"/>
      </w:pPr>
    </w:p>
    <w:p>
      <w:pPr>
        <w:pStyle w:val="BodyText"/>
      </w:pPr>
    </w:p>
    <w:p>
      <w:pPr>
        <w:pStyle w:val="BodyText"/>
      </w:pPr>
    </w:p>
    <w:p>
      <w:pPr>
        <w:pStyle w:val="BodyText"/>
      </w:pPr>
    </w:p>
    <w:p>
      <w:pPr>
        <w:pStyle w:val="BodyText"/>
      </w:pPr>
    </w:p>
    <w:p>
      <w:pPr>
        <w:pStyle w:val="BodyText"/>
      </w:pPr>
    </w:p>
    <w:p>
      <w:pPr>
        <w:pStyle w:val="BodyText"/>
        <w:spacing w:before="138"/>
      </w:pPr>
    </w:p>
    <w:p>
      <w:pPr>
        <w:pStyle w:val="BodyText"/>
        <w:tabs>
          <w:tab w:pos="3072" w:val="left" w:leader="none"/>
        </w:tabs>
        <w:ind w:left="720"/>
      </w:pPr>
      <w:r>
        <w:rPr/>
        <w:t>Manokore </w:t>
      </w:r>
      <w:r>
        <w:rPr>
          <w:spacing w:val="-2"/>
        </w:rPr>
        <w:t>Attorneys</w:t>
      </w:r>
      <w:r>
        <w:rPr/>
        <w:tab/>
        <w:t>Appellant’s</w:t>
      </w:r>
      <w:r>
        <w:rPr>
          <w:spacing w:val="-6"/>
        </w:rPr>
        <w:t> </w:t>
      </w:r>
      <w:r>
        <w:rPr/>
        <w:t>Legal</w:t>
      </w:r>
      <w:r>
        <w:rPr>
          <w:spacing w:val="-3"/>
        </w:rPr>
        <w:t> </w:t>
      </w:r>
      <w:r>
        <w:rPr>
          <w:spacing w:val="-2"/>
        </w:rPr>
        <w:t>Practitioners</w:t>
      </w:r>
    </w:p>
    <w:sectPr>
      <w:pgSz w:w="12240" w:h="15840"/>
      <w:pgMar w:header="764" w:footer="1013" w:top="1380" w:bottom="12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6520" cy="165100"/>
                      </a:xfrm>
                      <a:prstGeom prst="rect">
                        <a:avLst/>
                      </a:prstGeom>
                    </wps:spPr>
                    <wps:txbx>
                      <w:txbxContent>
                        <w:p>
                          <w:pPr>
                            <w:spacing w:line="244" w:lineRule="exact" w:before="0"/>
                            <w:ind w:left="2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213013pt;margin-top:743.796021pt;width:7.6pt;height:13pt;mso-position-horizontal-relative:page;mso-position-vertical-relative:page;z-index:-15806464" type="#_x0000_t202" id="docshape1" filled="false" stroked="false">
              <v:textbox inset="0,0,0,0">
                <w:txbxContent>
                  <w:p>
                    <w:pPr>
                      <w:spacing w:line="244" w:lineRule="exact" w:before="0"/>
                      <w:ind w:left="20" w:right="0" w:firstLine="0"/>
                      <w:jc w:val="left"/>
                      <w:rPr>
                        <w:rFonts w:ascii="Calibri"/>
                        <w:sz w:val="22"/>
                      </w:rPr>
                    </w:pPr>
                    <w:r>
                      <w:rPr>
                        <w:rFonts w:ascii="Calibri"/>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040">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12006pt;margin-top:730.367981pt;width:12.6pt;height:13pt;mso-position-horizontal-relative:page;mso-position-vertical-relative:page;z-index:-15805440" type="#_x0000_t202" id="docshape3"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064">
              <wp:simplePos x="0" y="0"/>
              <wp:positionH relativeFrom="page">
                <wp:posOffset>3812692</wp:posOffset>
              </wp:positionH>
              <wp:positionV relativeFrom="page">
                <wp:posOffset>9275673</wp:posOffset>
              </wp:positionV>
              <wp:extent cx="16002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300.212006pt;margin-top:730.367981pt;width:12.6pt;height:13pt;mso-position-horizontal-relative:page;mso-position-vertical-relative:page;z-index:-15804416" type="#_x0000_t202" id="docshape5" filled="false" stroked="false">
              <v:textbox inset="0,0,0,0">
                <w:txbxContent>
                  <w:p>
                    <w:pPr>
                      <w:spacing w:line="244"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3</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6046647</wp:posOffset>
              </wp:positionH>
              <wp:positionV relativeFrom="page">
                <wp:posOffset>472744</wp:posOffset>
              </wp:positionV>
              <wp:extent cx="878205" cy="335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78205" cy="335915"/>
                      </a:xfrm>
                      <a:prstGeom prst="rect">
                        <a:avLst/>
                      </a:prstGeom>
                    </wps:spPr>
                    <wps:txbx>
                      <w:txbxContent>
                        <w:p>
                          <w:pPr>
                            <w:spacing w:line="244" w:lineRule="exact" w:before="0"/>
                            <w:ind w:left="0" w:right="18" w:firstLine="0"/>
                            <w:jc w:val="right"/>
                            <w:rPr>
                              <w:rFonts w:ascii="Calibri"/>
                              <w:sz w:val="22"/>
                            </w:rPr>
                          </w:pPr>
                          <w:r>
                            <w:rPr>
                              <w:rFonts w:ascii="Calibri"/>
                              <w:spacing w:val="-2"/>
                              <w:sz w:val="22"/>
                            </w:rPr>
                            <w:t>LC/H/45/25</w:t>
                          </w:r>
                        </w:p>
                        <w:p>
                          <w:pPr>
                            <w:spacing w:before="0"/>
                            <w:ind w:left="0" w:right="89" w:firstLine="0"/>
                            <w:jc w:val="right"/>
                            <w:rPr>
                              <w:rFonts w:ascii="Calibri"/>
                              <w:sz w:val="22"/>
                            </w:rPr>
                          </w:pPr>
                          <w:r>
                            <w:rPr>
                              <w:rFonts w:ascii="Calibri"/>
                              <w:spacing w:val="-2"/>
                              <w:sz w:val="22"/>
                            </w:rPr>
                            <w:t>LC/H1198/24/</w:t>
                          </w:r>
                        </w:p>
                      </w:txbxContent>
                    </wps:txbx>
                    <wps:bodyPr wrap="square" lIns="0" tIns="0" rIns="0" bIns="0" rtlCol="0">
                      <a:noAutofit/>
                    </wps:bodyPr>
                  </wps:wsp>
                </a:graphicData>
              </a:graphic>
            </wp:anchor>
          </w:drawing>
        </mc:Choice>
        <mc:Fallback>
          <w:pict>
            <v:shape style="position:absolute;margin-left:476.114014pt;margin-top:37.223999pt;width:69.150pt;height:26.45pt;mso-position-horizontal-relative:page;mso-position-vertical-relative:page;z-index:-15805952" type="#_x0000_t202" id="docshape2" filled="false" stroked="false">
              <v:textbox inset="0,0,0,0">
                <w:txbxContent>
                  <w:p>
                    <w:pPr>
                      <w:spacing w:line="244" w:lineRule="exact" w:before="0"/>
                      <w:ind w:left="0" w:right="18" w:firstLine="0"/>
                      <w:jc w:val="right"/>
                      <w:rPr>
                        <w:rFonts w:ascii="Calibri"/>
                        <w:sz w:val="22"/>
                      </w:rPr>
                    </w:pPr>
                    <w:r>
                      <w:rPr>
                        <w:rFonts w:ascii="Calibri"/>
                        <w:spacing w:val="-2"/>
                        <w:sz w:val="22"/>
                      </w:rPr>
                      <w:t>LC/H/45/25</w:t>
                    </w:r>
                  </w:p>
                  <w:p>
                    <w:pPr>
                      <w:spacing w:before="0"/>
                      <w:ind w:left="0" w:right="89" w:firstLine="0"/>
                      <w:jc w:val="right"/>
                      <w:rPr>
                        <w:rFonts w:ascii="Calibri"/>
                        <w:sz w:val="22"/>
                      </w:rPr>
                    </w:pPr>
                    <w:r>
                      <w:rPr>
                        <w:rFonts w:ascii="Calibri"/>
                        <w:spacing w:val="-2"/>
                        <w:sz w:val="22"/>
                      </w:rPr>
                      <w:t>LC/H1198/24/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552">
              <wp:simplePos x="0" y="0"/>
              <wp:positionH relativeFrom="page">
                <wp:posOffset>6046647</wp:posOffset>
              </wp:positionH>
              <wp:positionV relativeFrom="page">
                <wp:posOffset>472744</wp:posOffset>
              </wp:positionV>
              <wp:extent cx="878205" cy="3359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78205" cy="335915"/>
                      </a:xfrm>
                      <a:prstGeom prst="rect">
                        <a:avLst/>
                      </a:prstGeom>
                    </wps:spPr>
                    <wps:txbx>
                      <w:txbxContent>
                        <w:p>
                          <w:pPr>
                            <w:spacing w:line="244" w:lineRule="exact" w:before="0"/>
                            <w:ind w:left="0" w:right="18" w:firstLine="0"/>
                            <w:jc w:val="right"/>
                            <w:rPr>
                              <w:rFonts w:ascii="Calibri"/>
                              <w:sz w:val="22"/>
                            </w:rPr>
                          </w:pPr>
                          <w:r>
                            <w:rPr>
                              <w:rFonts w:ascii="Calibri"/>
                              <w:spacing w:val="-2"/>
                              <w:sz w:val="22"/>
                            </w:rPr>
                            <w:t>LC/H/45/25</w:t>
                          </w:r>
                        </w:p>
                        <w:p>
                          <w:pPr>
                            <w:spacing w:before="0"/>
                            <w:ind w:left="0" w:right="89" w:firstLine="0"/>
                            <w:jc w:val="right"/>
                            <w:rPr>
                              <w:rFonts w:ascii="Calibri"/>
                              <w:sz w:val="22"/>
                            </w:rPr>
                          </w:pPr>
                          <w:r>
                            <w:rPr>
                              <w:rFonts w:ascii="Calibri"/>
                              <w:spacing w:val="-2"/>
                              <w:sz w:val="22"/>
                            </w:rPr>
                            <w:t>LC/H/1198/24</w:t>
                          </w:r>
                        </w:p>
                      </w:txbxContent>
                    </wps:txbx>
                    <wps:bodyPr wrap="square" lIns="0" tIns="0" rIns="0" bIns="0" rtlCol="0">
                      <a:noAutofit/>
                    </wps:bodyPr>
                  </wps:wsp>
                </a:graphicData>
              </a:graphic>
            </wp:anchor>
          </w:drawing>
        </mc:Choice>
        <mc:Fallback>
          <w:pict>
            <v:shape style="position:absolute;margin-left:476.114014pt;margin-top:37.223999pt;width:69.150pt;height:26.45pt;mso-position-horizontal-relative:page;mso-position-vertical-relative:page;z-index:-15804928" type="#_x0000_t202" id="docshape4" filled="false" stroked="false">
              <v:textbox inset="0,0,0,0">
                <w:txbxContent>
                  <w:p>
                    <w:pPr>
                      <w:spacing w:line="244" w:lineRule="exact" w:before="0"/>
                      <w:ind w:left="0" w:right="18" w:firstLine="0"/>
                      <w:jc w:val="right"/>
                      <w:rPr>
                        <w:rFonts w:ascii="Calibri"/>
                        <w:sz w:val="22"/>
                      </w:rPr>
                    </w:pPr>
                    <w:r>
                      <w:rPr>
                        <w:rFonts w:ascii="Calibri"/>
                        <w:spacing w:val="-2"/>
                        <w:sz w:val="22"/>
                      </w:rPr>
                      <w:t>LC/H/45/25</w:t>
                    </w:r>
                  </w:p>
                  <w:p>
                    <w:pPr>
                      <w:spacing w:before="0"/>
                      <w:ind w:left="0" w:right="89" w:firstLine="0"/>
                      <w:jc w:val="right"/>
                      <w:rPr>
                        <w:rFonts w:ascii="Calibri"/>
                        <w:sz w:val="22"/>
                      </w:rPr>
                    </w:pPr>
                    <w:r>
                      <w:rPr>
                        <w:rFonts w:ascii="Calibri"/>
                        <w:spacing w:val="-2"/>
                        <w:sz w:val="22"/>
                      </w:rPr>
                      <w:t>LC/H/1198/24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spacing w:val="0"/>
        <w:w w:val="10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20" w:hanging="360"/>
      <w:outlineLvl w:val="2"/>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image" Target="media/image1.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2025-02-14T14:48:47Z</dcterms:created>
  <dcterms:modified xsi:type="dcterms:W3CDTF">2025-02-14T14:48:47Z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Office Word</vt:lpwstr>
  </property>
  <property fmtid="{D5CDD505-2E9C-101B-9397-08002B2CF9AE}" pid="4" name="LastSaved">
    <vt:filetime>2025-02-14T00:00:00Z</vt:filetime>
  </property>
  <property fmtid="{D5CDD505-2E9C-101B-9397-08002B2CF9AE}" pid="5" name="Producer">
    <vt:lpwstr>䅳灯獥⹗潲摳⁦潲⁊慶愠㈱⸶⸰㬠浯摩晩敤⁵獩湧⁩呥硴′⸱⸷⁢礠ㅔ㍘吀</vt:lpwstr>
  </property>
</Properties>
</file>