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02B4A" w14:textId="77777777" w:rsidR="00C0746A" w:rsidRDefault="00C0746A">
      <w:pPr>
        <w:rPr>
          <w:b/>
          <w:lang w:val="en-US"/>
        </w:rPr>
      </w:pPr>
      <w:bookmarkStart w:id="0" w:name="_GoBack"/>
      <w:bookmarkEnd w:id="0"/>
    </w:p>
    <w:p w14:paraId="49996C0E" w14:textId="6CB3741E" w:rsidR="00C0746A" w:rsidRPr="00A84477" w:rsidRDefault="00664FAF" w:rsidP="00C07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MIRIRAI CHABHENGA</w:t>
      </w:r>
    </w:p>
    <w:p w14:paraId="1DD33B71" w14:textId="77777777" w:rsidR="00C0746A" w:rsidRPr="00AC43D4" w:rsidRDefault="00C0746A" w:rsidP="00C0746A">
      <w:pPr>
        <w:spacing w:after="0" w:line="240" w:lineRule="auto"/>
        <w:jc w:val="both"/>
        <w:rPr>
          <w:rFonts w:ascii="Times New Roman" w:hAnsi="Times New Roman" w:cs="Times New Roman"/>
          <w:iCs/>
          <w:sz w:val="24"/>
          <w:szCs w:val="24"/>
        </w:rPr>
      </w:pPr>
      <w:r w:rsidRPr="00AC43D4">
        <w:rPr>
          <w:rFonts w:ascii="Times New Roman" w:hAnsi="Times New Roman" w:cs="Times New Roman"/>
          <w:iCs/>
          <w:sz w:val="24"/>
          <w:szCs w:val="24"/>
        </w:rPr>
        <w:t xml:space="preserve">versus </w:t>
      </w:r>
    </w:p>
    <w:p w14:paraId="4B9C162C" w14:textId="77777777" w:rsidR="00C0746A" w:rsidRDefault="00C0746A" w:rsidP="00C0746A">
      <w:pPr>
        <w:spacing w:after="0" w:line="240" w:lineRule="auto"/>
        <w:jc w:val="both"/>
        <w:rPr>
          <w:rFonts w:ascii="Times New Roman" w:hAnsi="Times New Roman" w:cs="Times New Roman"/>
          <w:sz w:val="24"/>
          <w:szCs w:val="24"/>
        </w:rPr>
      </w:pPr>
      <w:r w:rsidRPr="00A84477">
        <w:rPr>
          <w:rFonts w:ascii="Times New Roman" w:hAnsi="Times New Roman" w:cs="Times New Roman"/>
          <w:sz w:val="24"/>
          <w:szCs w:val="24"/>
        </w:rPr>
        <w:t>THE STATE</w:t>
      </w:r>
    </w:p>
    <w:p w14:paraId="3E0B71B2" w14:textId="77777777" w:rsidR="00C0746A" w:rsidRDefault="00C0746A" w:rsidP="00C0746A">
      <w:pPr>
        <w:spacing w:after="0" w:line="240" w:lineRule="auto"/>
        <w:jc w:val="both"/>
        <w:rPr>
          <w:rFonts w:ascii="Times New Roman" w:hAnsi="Times New Roman" w:cs="Times New Roman"/>
          <w:sz w:val="24"/>
          <w:szCs w:val="24"/>
        </w:rPr>
      </w:pPr>
    </w:p>
    <w:p w14:paraId="5815A017" w14:textId="77777777" w:rsidR="00C0746A" w:rsidRDefault="00C0746A" w:rsidP="00C0746A">
      <w:pPr>
        <w:spacing w:after="0" w:line="240" w:lineRule="auto"/>
        <w:jc w:val="both"/>
        <w:rPr>
          <w:rFonts w:ascii="Times New Roman" w:hAnsi="Times New Roman" w:cs="Times New Roman"/>
          <w:sz w:val="24"/>
          <w:szCs w:val="24"/>
        </w:rPr>
      </w:pPr>
    </w:p>
    <w:p w14:paraId="50AB77CF" w14:textId="77777777" w:rsidR="00C0746A" w:rsidRPr="00A84477" w:rsidRDefault="00C0746A" w:rsidP="00C0746A">
      <w:pPr>
        <w:spacing w:after="0"/>
        <w:jc w:val="both"/>
        <w:rPr>
          <w:rFonts w:ascii="Times New Roman" w:hAnsi="Times New Roman" w:cs="Times New Roman"/>
          <w:sz w:val="24"/>
          <w:szCs w:val="24"/>
        </w:rPr>
      </w:pPr>
      <w:r w:rsidRPr="00A84477">
        <w:rPr>
          <w:rFonts w:ascii="Times New Roman" w:hAnsi="Times New Roman" w:cs="Times New Roman"/>
          <w:sz w:val="24"/>
          <w:szCs w:val="24"/>
        </w:rPr>
        <w:t xml:space="preserve">HIGH COURT OF ZIMBABWE </w:t>
      </w:r>
    </w:p>
    <w:p w14:paraId="5D2017CA" w14:textId="53C2DDF4" w:rsidR="00C0746A" w:rsidRDefault="00664FAF" w:rsidP="00C0746A">
      <w:pPr>
        <w:spacing w:after="0"/>
        <w:jc w:val="both"/>
        <w:rPr>
          <w:rFonts w:ascii="Times New Roman" w:hAnsi="Times New Roman" w:cs="Times New Roman"/>
          <w:sz w:val="24"/>
          <w:szCs w:val="24"/>
        </w:rPr>
      </w:pPr>
      <w:r>
        <w:rPr>
          <w:rFonts w:ascii="Times New Roman" w:hAnsi="Times New Roman" w:cs="Times New Roman"/>
          <w:sz w:val="24"/>
          <w:szCs w:val="24"/>
        </w:rPr>
        <w:t>MUCHAWA</w:t>
      </w:r>
      <w:r w:rsidR="00C0746A">
        <w:rPr>
          <w:rFonts w:ascii="Times New Roman" w:hAnsi="Times New Roman" w:cs="Times New Roman"/>
          <w:sz w:val="24"/>
          <w:szCs w:val="24"/>
        </w:rPr>
        <w:t xml:space="preserve"> &amp; </w:t>
      </w:r>
      <w:r>
        <w:rPr>
          <w:rFonts w:ascii="Times New Roman" w:hAnsi="Times New Roman" w:cs="Times New Roman"/>
          <w:sz w:val="24"/>
          <w:szCs w:val="24"/>
        </w:rPr>
        <w:t>DEMBURE</w:t>
      </w:r>
      <w:r w:rsidR="00C0746A">
        <w:rPr>
          <w:rFonts w:ascii="Times New Roman" w:hAnsi="Times New Roman" w:cs="Times New Roman"/>
          <w:sz w:val="24"/>
          <w:szCs w:val="24"/>
        </w:rPr>
        <w:t xml:space="preserve"> JJ</w:t>
      </w:r>
    </w:p>
    <w:p w14:paraId="333D872F" w14:textId="44D0077A" w:rsidR="00C0746A" w:rsidRPr="00A84477" w:rsidRDefault="00C0746A" w:rsidP="00C0746A">
      <w:pPr>
        <w:spacing w:after="0"/>
        <w:jc w:val="both"/>
        <w:rPr>
          <w:rFonts w:ascii="Times New Roman" w:hAnsi="Times New Roman" w:cs="Times New Roman"/>
          <w:sz w:val="24"/>
          <w:szCs w:val="24"/>
        </w:rPr>
      </w:pPr>
      <w:r w:rsidRPr="00A84477">
        <w:rPr>
          <w:rFonts w:ascii="Times New Roman" w:hAnsi="Times New Roman" w:cs="Times New Roman"/>
          <w:sz w:val="24"/>
          <w:szCs w:val="24"/>
        </w:rPr>
        <w:t>HARARE</w:t>
      </w:r>
      <w:r>
        <w:rPr>
          <w:rFonts w:ascii="Times New Roman" w:hAnsi="Times New Roman" w:cs="Times New Roman"/>
          <w:sz w:val="24"/>
          <w:szCs w:val="24"/>
        </w:rPr>
        <w:t xml:space="preserve">, </w:t>
      </w:r>
      <w:r w:rsidR="00664FAF">
        <w:rPr>
          <w:rFonts w:ascii="Times New Roman" w:hAnsi="Times New Roman" w:cs="Times New Roman"/>
          <w:sz w:val="24"/>
          <w:szCs w:val="24"/>
        </w:rPr>
        <w:t>8</w:t>
      </w:r>
      <w:r>
        <w:rPr>
          <w:rFonts w:ascii="Times New Roman" w:hAnsi="Times New Roman" w:cs="Times New Roman"/>
          <w:sz w:val="24"/>
          <w:szCs w:val="24"/>
        </w:rPr>
        <w:t xml:space="preserve"> &amp; </w:t>
      </w:r>
      <w:r w:rsidR="00664FAF">
        <w:rPr>
          <w:rFonts w:ascii="Times New Roman" w:hAnsi="Times New Roman" w:cs="Times New Roman"/>
          <w:sz w:val="24"/>
          <w:szCs w:val="24"/>
        </w:rPr>
        <w:t>1</w:t>
      </w:r>
      <w:r>
        <w:rPr>
          <w:rFonts w:ascii="Times New Roman" w:hAnsi="Times New Roman" w:cs="Times New Roman"/>
          <w:sz w:val="24"/>
          <w:szCs w:val="24"/>
        </w:rPr>
        <w:t>5 August 2024</w:t>
      </w:r>
    </w:p>
    <w:p w14:paraId="5A77F801" w14:textId="77777777" w:rsidR="00C0746A" w:rsidRDefault="00C0746A" w:rsidP="00C0746A">
      <w:pPr>
        <w:jc w:val="both"/>
        <w:rPr>
          <w:rFonts w:ascii="Times New Roman" w:hAnsi="Times New Roman" w:cs="Times New Roman"/>
          <w:b/>
          <w:sz w:val="24"/>
          <w:szCs w:val="24"/>
        </w:rPr>
      </w:pPr>
    </w:p>
    <w:p w14:paraId="477227B6" w14:textId="77777777" w:rsidR="00C0746A" w:rsidRPr="00A84477" w:rsidRDefault="00C0746A" w:rsidP="00C0746A">
      <w:pPr>
        <w:jc w:val="both"/>
        <w:rPr>
          <w:rFonts w:ascii="Times New Roman" w:hAnsi="Times New Roman" w:cs="Times New Roman"/>
          <w:sz w:val="24"/>
          <w:szCs w:val="24"/>
        </w:rPr>
      </w:pPr>
      <w:r w:rsidRPr="00A84477">
        <w:rPr>
          <w:rFonts w:ascii="Times New Roman" w:hAnsi="Times New Roman" w:cs="Times New Roman"/>
          <w:b/>
          <w:sz w:val="24"/>
          <w:szCs w:val="24"/>
        </w:rPr>
        <w:t>Bail Application</w:t>
      </w:r>
    </w:p>
    <w:p w14:paraId="016A59CC" w14:textId="77777777" w:rsidR="00C0746A" w:rsidRDefault="00C0746A" w:rsidP="00C0746A">
      <w:pPr>
        <w:jc w:val="both"/>
        <w:rPr>
          <w:rFonts w:ascii="Times New Roman" w:hAnsi="Times New Roman" w:cs="Times New Roman"/>
          <w:sz w:val="24"/>
          <w:szCs w:val="24"/>
        </w:rPr>
      </w:pPr>
    </w:p>
    <w:p w14:paraId="68039111" w14:textId="2F1A577B" w:rsidR="00C0746A" w:rsidRDefault="00664FAF" w:rsidP="00C0746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 Mubhemi</w:t>
      </w:r>
      <w:r w:rsidR="00C0746A" w:rsidRPr="00A84477">
        <w:rPr>
          <w:rFonts w:ascii="Times New Roman" w:hAnsi="Times New Roman" w:cs="Times New Roman"/>
          <w:sz w:val="24"/>
          <w:szCs w:val="24"/>
        </w:rPr>
        <w:t>, for the applicant</w:t>
      </w:r>
    </w:p>
    <w:p w14:paraId="6BE12E96" w14:textId="01B12D22" w:rsidR="00C0746A" w:rsidRPr="00A84477" w:rsidRDefault="00664FAF" w:rsidP="00C074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Mutimusakwa</w:t>
      </w:r>
      <w:r w:rsidR="00C0746A" w:rsidRPr="00A84477">
        <w:rPr>
          <w:rFonts w:ascii="Times New Roman" w:hAnsi="Times New Roman" w:cs="Times New Roman"/>
          <w:i/>
          <w:sz w:val="24"/>
          <w:szCs w:val="24"/>
        </w:rPr>
        <w:t>,</w:t>
      </w:r>
      <w:r w:rsidR="00C0746A" w:rsidRPr="00A84477">
        <w:rPr>
          <w:rFonts w:ascii="Times New Roman" w:hAnsi="Times New Roman" w:cs="Times New Roman"/>
          <w:sz w:val="24"/>
          <w:szCs w:val="24"/>
        </w:rPr>
        <w:t xml:space="preserve"> for the respondent</w:t>
      </w:r>
    </w:p>
    <w:p w14:paraId="38C52DFF" w14:textId="77777777" w:rsidR="00C0746A" w:rsidRDefault="00C0746A">
      <w:pPr>
        <w:rPr>
          <w:b/>
          <w:lang w:val="en-US"/>
        </w:rPr>
      </w:pPr>
    </w:p>
    <w:p w14:paraId="7F827310" w14:textId="77777777" w:rsidR="00C0746A" w:rsidRDefault="00C0746A">
      <w:pPr>
        <w:rPr>
          <w:b/>
          <w:lang w:val="en-US"/>
        </w:rPr>
      </w:pPr>
    </w:p>
    <w:p w14:paraId="4A852E70" w14:textId="7A7F64F5" w:rsidR="009B4CCF" w:rsidRPr="00C0746A" w:rsidRDefault="00664FAF" w:rsidP="00AC43D4">
      <w:pPr>
        <w:spacing w:after="0" w:line="360" w:lineRule="auto"/>
        <w:ind w:firstLine="720"/>
        <w:jc w:val="both"/>
        <w:rPr>
          <w:rFonts w:ascii="Times New Roman" w:hAnsi="Times New Roman" w:cs="Times New Roman"/>
          <w:sz w:val="24"/>
          <w:szCs w:val="24"/>
          <w:lang w:val="en-US"/>
        </w:rPr>
      </w:pPr>
      <w:r w:rsidRPr="00A87D11">
        <w:rPr>
          <w:rFonts w:ascii="Times New Roman" w:hAnsi="Times New Roman" w:cs="Times New Roman"/>
          <w:b/>
          <w:bCs/>
          <w:sz w:val="24"/>
          <w:szCs w:val="24"/>
          <w:lang w:val="en-US"/>
        </w:rPr>
        <w:t>DEMBURE</w:t>
      </w:r>
      <w:r w:rsidR="00C0746A" w:rsidRPr="00A87D11">
        <w:rPr>
          <w:rFonts w:ascii="Times New Roman" w:hAnsi="Times New Roman" w:cs="Times New Roman"/>
          <w:b/>
          <w:bCs/>
          <w:sz w:val="24"/>
          <w:szCs w:val="24"/>
          <w:lang w:val="en-US"/>
        </w:rPr>
        <w:t xml:space="preserve"> J</w:t>
      </w:r>
      <w:r w:rsidR="009B4CCF" w:rsidRPr="00C0746A">
        <w:rPr>
          <w:rFonts w:ascii="Times New Roman" w:hAnsi="Times New Roman" w:cs="Times New Roman"/>
          <w:sz w:val="24"/>
          <w:szCs w:val="24"/>
          <w:lang w:val="en-US"/>
        </w:rPr>
        <w:t xml:space="preserve">: </w:t>
      </w:r>
      <w:r w:rsidR="00AC43D4">
        <w:rPr>
          <w:rFonts w:ascii="Times New Roman" w:hAnsi="Times New Roman" w:cs="Times New Roman"/>
          <w:sz w:val="24"/>
          <w:szCs w:val="24"/>
          <w:lang w:val="en-US"/>
        </w:rPr>
        <w:t xml:space="preserve"> </w:t>
      </w:r>
      <w:r>
        <w:rPr>
          <w:rFonts w:ascii="Times New Roman" w:hAnsi="Times New Roman" w:cs="Times New Roman"/>
          <w:sz w:val="24"/>
          <w:szCs w:val="24"/>
          <w:lang w:val="en-US"/>
        </w:rPr>
        <w:t>On 8 August 2024 the court dismissed the applicant’s</w:t>
      </w:r>
      <w:r w:rsidR="009B4CCF" w:rsidRPr="00C0746A">
        <w:rPr>
          <w:rFonts w:ascii="Times New Roman" w:hAnsi="Times New Roman" w:cs="Times New Roman"/>
          <w:sz w:val="24"/>
          <w:szCs w:val="24"/>
          <w:lang w:val="en-US"/>
        </w:rPr>
        <w:t xml:space="preserve"> application for bail pending trial.</w:t>
      </w:r>
      <w:r w:rsidR="007000CA" w:rsidRPr="00C0746A">
        <w:rPr>
          <w:rFonts w:ascii="Times New Roman" w:hAnsi="Times New Roman" w:cs="Times New Roman"/>
          <w:sz w:val="24"/>
          <w:szCs w:val="24"/>
          <w:lang w:val="en-US"/>
        </w:rPr>
        <w:t xml:space="preserve"> </w:t>
      </w:r>
      <w:r w:rsidR="00C0746A">
        <w:rPr>
          <w:rFonts w:ascii="Times New Roman" w:hAnsi="Times New Roman" w:cs="Times New Roman"/>
          <w:sz w:val="24"/>
          <w:szCs w:val="24"/>
          <w:lang w:val="en-US"/>
        </w:rPr>
        <w:t xml:space="preserve"> </w:t>
      </w:r>
      <w:r w:rsidR="000B72E5" w:rsidRPr="00C0746A">
        <w:rPr>
          <w:rFonts w:ascii="Times New Roman" w:hAnsi="Times New Roman" w:cs="Times New Roman"/>
          <w:sz w:val="24"/>
          <w:szCs w:val="24"/>
          <w:lang w:val="en-US"/>
        </w:rPr>
        <w:t>The appli</w:t>
      </w:r>
      <w:r>
        <w:rPr>
          <w:rFonts w:ascii="Times New Roman" w:hAnsi="Times New Roman" w:cs="Times New Roman"/>
          <w:sz w:val="24"/>
          <w:szCs w:val="24"/>
          <w:lang w:val="en-US"/>
        </w:rPr>
        <w:t>cant has requested for the written reasons for our decision. These are they.</w:t>
      </w:r>
      <w:r w:rsidR="000B72E5" w:rsidRPr="00C0746A">
        <w:rPr>
          <w:rFonts w:ascii="Times New Roman" w:hAnsi="Times New Roman" w:cs="Times New Roman"/>
          <w:sz w:val="24"/>
          <w:szCs w:val="24"/>
          <w:lang w:val="en-US"/>
        </w:rPr>
        <w:t xml:space="preserve"> </w:t>
      </w:r>
    </w:p>
    <w:p w14:paraId="20C6223D" w14:textId="77777777" w:rsidR="00787733" w:rsidRDefault="00664FAF" w:rsidP="00AC43D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w:t>
      </w:r>
      <w:r w:rsidR="00D503EB">
        <w:rPr>
          <w:rFonts w:ascii="Times New Roman" w:hAnsi="Times New Roman" w:cs="Times New Roman"/>
          <w:sz w:val="24"/>
          <w:szCs w:val="24"/>
          <w:lang w:val="en-US"/>
        </w:rPr>
        <w:t xml:space="preserve">approached this court with an application for bail pending trial. He sought an order that he granted bail on all the charges subject to the </w:t>
      </w:r>
      <w:r w:rsidR="00787733">
        <w:rPr>
          <w:rFonts w:ascii="Times New Roman" w:hAnsi="Times New Roman" w:cs="Times New Roman"/>
          <w:sz w:val="24"/>
          <w:szCs w:val="24"/>
          <w:lang w:val="en-US"/>
        </w:rPr>
        <w:t xml:space="preserve">following </w:t>
      </w:r>
      <w:r w:rsidR="00D503EB">
        <w:rPr>
          <w:rFonts w:ascii="Times New Roman" w:hAnsi="Times New Roman" w:cs="Times New Roman"/>
          <w:sz w:val="24"/>
          <w:szCs w:val="24"/>
          <w:lang w:val="en-US"/>
        </w:rPr>
        <w:t>conditions</w:t>
      </w:r>
      <w:r w:rsidR="00787733">
        <w:rPr>
          <w:rFonts w:ascii="Times New Roman" w:hAnsi="Times New Roman" w:cs="Times New Roman"/>
          <w:sz w:val="24"/>
          <w:szCs w:val="24"/>
          <w:lang w:val="en-US"/>
        </w:rPr>
        <w:t>:</w:t>
      </w:r>
    </w:p>
    <w:p w14:paraId="572CB84F" w14:textId="77777777" w:rsidR="00787733" w:rsidRDefault="00D503EB" w:rsidP="00787733">
      <w:pPr>
        <w:pStyle w:val="ListParagraph"/>
        <w:numPr>
          <w:ilvl w:val="0"/>
          <w:numId w:val="6"/>
        </w:numPr>
        <w:spacing w:line="360" w:lineRule="auto"/>
        <w:jc w:val="both"/>
        <w:rPr>
          <w:rFonts w:ascii="Times New Roman" w:hAnsi="Times New Roman" w:cs="Times New Roman"/>
          <w:sz w:val="24"/>
          <w:szCs w:val="24"/>
          <w:lang w:val="en-US"/>
        </w:rPr>
      </w:pPr>
      <w:r w:rsidRPr="00787733">
        <w:rPr>
          <w:rFonts w:ascii="Times New Roman" w:hAnsi="Times New Roman" w:cs="Times New Roman"/>
          <w:sz w:val="24"/>
          <w:szCs w:val="24"/>
          <w:lang w:val="en-US"/>
        </w:rPr>
        <w:t>that he deposit</w:t>
      </w:r>
      <w:r w:rsidR="00787733">
        <w:rPr>
          <w:rFonts w:ascii="Times New Roman" w:hAnsi="Times New Roman" w:cs="Times New Roman"/>
          <w:sz w:val="24"/>
          <w:szCs w:val="24"/>
          <w:lang w:val="en-US"/>
        </w:rPr>
        <w:t>s the sum of</w:t>
      </w:r>
      <w:r w:rsidRPr="00787733">
        <w:rPr>
          <w:rFonts w:ascii="Times New Roman" w:hAnsi="Times New Roman" w:cs="Times New Roman"/>
          <w:sz w:val="24"/>
          <w:szCs w:val="24"/>
          <w:lang w:val="en-US"/>
        </w:rPr>
        <w:t xml:space="preserve"> US$100</w:t>
      </w:r>
      <w:r w:rsidR="00787733">
        <w:rPr>
          <w:rFonts w:ascii="Times New Roman" w:hAnsi="Times New Roman" w:cs="Times New Roman"/>
          <w:sz w:val="24"/>
          <w:szCs w:val="24"/>
          <w:lang w:val="en-US"/>
        </w:rPr>
        <w:t>.00</w:t>
      </w:r>
      <w:r w:rsidRPr="00787733">
        <w:rPr>
          <w:rFonts w:ascii="Times New Roman" w:hAnsi="Times New Roman" w:cs="Times New Roman"/>
          <w:sz w:val="24"/>
          <w:szCs w:val="24"/>
          <w:lang w:val="en-US"/>
        </w:rPr>
        <w:t xml:space="preserve"> </w:t>
      </w:r>
      <w:r w:rsidR="00787733">
        <w:rPr>
          <w:rFonts w:ascii="Times New Roman" w:hAnsi="Times New Roman" w:cs="Times New Roman"/>
          <w:sz w:val="24"/>
          <w:szCs w:val="24"/>
          <w:lang w:val="en-US"/>
        </w:rPr>
        <w:t>with</w:t>
      </w:r>
      <w:r w:rsidRPr="00787733">
        <w:rPr>
          <w:rFonts w:ascii="Times New Roman" w:hAnsi="Times New Roman" w:cs="Times New Roman"/>
          <w:sz w:val="24"/>
          <w:szCs w:val="24"/>
          <w:lang w:val="en-US"/>
        </w:rPr>
        <w:t xml:space="preserve"> the Clerk of Court Bindura Magistrates Court; </w:t>
      </w:r>
    </w:p>
    <w:p w14:paraId="5ACC2C33" w14:textId="77777777" w:rsidR="00787733" w:rsidRDefault="00D503EB" w:rsidP="00787733">
      <w:pPr>
        <w:pStyle w:val="ListParagraph"/>
        <w:numPr>
          <w:ilvl w:val="0"/>
          <w:numId w:val="6"/>
        </w:numPr>
        <w:spacing w:line="360" w:lineRule="auto"/>
        <w:jc w:val="both"/>
        <w:rPr>
          <w:rFonts w:ascii="Times New Roman" w:hAnsi="Times New Roman" w:cs="Times New Roman"/>
          <w:sz w:val="24"/>
          <w:szCs w:val="24"/>
          <w:lang w:val="en-US"/>
        </w:rPr>
      </w:pPr>
      <w:r w:rsidRPr="00787733">
        <w:rPr>
          <w:rFonts w:ascii="Times New Roman" w:hAnsi="Times New Roman" w:cs="Times New Roman"/>
          <w:sz w:val="24"/>
          <w:szCs w:val="24"/>
          <w:lang w:val="en-US"/>
        </w:rPr>
        <w:t>that he resides at 111 Woodbrook, Bindura,</w:t>
      </w:r>
    </w:p>
    <w:p w14:paraId="2EEDB2D1" w14:textId="77777777" w:rsidR="00787733" w:rsidRDefault="00D503EB" w:rsidP="00787733">
      <w:pPr>
        <w:pStyle w:val="ListParagraph"/>
        <w:numPr>
          <w:ilvl w:val="0"/>
          <w:numId w:val="6"/>
        </w:numPr>
        <w:spacing w:line="360" w:lineRule="auto"/>
        <w:jc w:val="both"/>
        <w:rPr>
          <w:rFonts w:ascii="Times New Roman" w:hAnsi="Times New Roman" w:cs="Times New Roman"/>
          <w:sz w:val="24"/>
          <w:szCs w:val="24"/>
          <w:lang w:val="en-US"/>
        </w:rPr>
      </w:pPr>
      <w:r w:rsidRPr="00787733">
        <w:rPr>
          <w:rFonts w:ascii="Times New Roman" w:hAnsi="Times New Roman" w:cs="Times New Roman"/>
          <w:sz w:val="24"/>
          <w:szCs w:val="24"/>
          <w:lang w:val="en-US"/>
        </w:rPr>
        <w:t xml:space="preserve">that he shall not interfere with state witnesses until the matter is finalized; </w:t>
      </w:r>
    </w:p>
    <w:p w14:paraId="2D426DF6" w14:textId="77777777" w:rsidR="00787733" w:rsidRDefault="00D503EB" w:rsidP="00787733">
      <w:pPr>
        <w:pStyle w:val="ListParagraph"/>
        <w:numPr>
          <w:ilvl w:val="0"/>
          <w:numId w:val="6"/>
        </w:numPr>
        <w:spacing w:line="360" w:lineRule="auto"/>
        <w:jc w:val="both"/>
        <w:rPr>
          <w:rFonts w:ascii="Times New Roman" w:hAnsi="Times New Roman" w:cs="Times New Roman"/>
          <w:sz w:val="24"/>
          <w:szCs w:val="24"/>
          <w:lang w:val="en-US"/>
        </w:rPr>
      </w:pPr>
      <w:r w:rsidRPr="00787733">
        <w:rPr>
          <w:rFonts w:ascii="Times New Roman" w:hAnsi="Times New Roman" w:cs="Times New Roman"/>
          <w:sz w:val="24"/>
          <w:szCs w:val="24"/>
          <w:lang w:val="en-US"/>
        </w:rPr>
        <w:t>that he surrenders his passport to the Clerk of Court Bindura Magistrates Court and</w:t>
      </w:r>
      <w:r w:rsidR="00787733">
        <w:rPr>
          <w:rFonts w:ascii="Times New Roman" w:hAnsi="Times New Roman" w:cs="Times New Roman"/>
          <w:sz w:val="24"/>
          <w:szCs w:val="24"/>
          <w:lang w:val="en-US"/>
        </w:rPr>
        <w:t>;</w:t>
      </w:r>
    </w:p>
    <w:p w14:paraId="603174F7" w14:textId="3F5FC76F" w:rsidR="00D503EB" w:rsidRPr="00787733" w:rsidRDefault="00D503EB" w:rsidP="00787733">
      <w:pPr>
        <w:pStyle w:val="ListParagraph"/>
        <w:numPr>
          <w:ilvl w:val="0"/>
          <w:numId w:val="6"/>
        </w:numPr>
        <w:spacing w:line="360" w:lineRule="auto"/>
        <w:jc w:val="both"/>
        <w:rPr>
          <w:rFonts w:ascii="Times New Roman" w:hAnsi="Times New Roman" w:cs="Times New Roman"/>
          <w:sz w:val="24"/>
          <w:szCs w:val="24"/>
          <w:lang w:val="en-US"/>
        </w:rPr>
      </w:pPr>
      <w:r w:rsidRPr="00787733">
        <w:rPr>
          <w:rFonts w:ascii="Times New Roman" w:hAnsi="Times New Roman" w:cs="Times New Roman"/>
          <w:sz w:val="24"/>
          <w:szCs w:val="24"/>
          <w:lang w:val="en-US"/>
        </w:rPr>
        <w:t xml:space="preserve">that he shall report once every </w:t>
      </w:r>
      <w:r w:rsidR="00787733" w:rsidRPr="00787733">
        <w:rPr>
          <w:rFonts w:ascii="Times New Roman" w:hAnsi="Times New Roman" w:cs="Times New Roman"/>
          <w:sz w:val="24"/>
          <w:szCs w:val="24"/>
          <w:lang w:val="en-US"/>
        </w:rPr>
        <w:t>fortnight</w:t>
      </w:r>
      <w:r w:rsidRPr="00787733">
        <w:rPr>
          <w:rFonts w:ascii="Times New Roman" w:hAnsi="Times New Roman" w:cs="Times New Roman"/>
          <w:sz w:val="24"/>
          <w:szCs w:val="24"/>
          <w:lang w:val="en-US"/>
        </w:rPr>
        <w:t xml:space="preserve"> on Fridays between 6 am and 6 pm at Chiwaridzo Police Station until the matter is heard and finalized.</w:t>
      </w:r>
    </w:p>
    <w:p w14:paraId="40CA68D6" w14:textId="3E8ED368" w:rsidR="00DA4302" w:rsidRDefault="00D503EB" w:rsidP="00AC43D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brief facts of the matter are that the applicant was arraigned before the Bindura Magistrates Court</w:t>
      </w:r>
      <w:r w:rsidR="00214C2B">
        <w:rPr>
          <w:rFonts w:ascii="Times New Roman" w:hAnsi="Times New Roman" w:cs="Times New Roman"/>
          <w:sz w:val="24"/>
          <w:szCs w:val="24"/>
          <w:lang w:val="en-US"/>
        </w:rPr>
        <w:t xml:space="preserve"> on</w:t>
      </w:r>
      <w:r>
        <w:rPr>
          <w:rFonts w:ascii="Times New Roman" w:hAnsi="Times New Roman" w:cs="Times New Roman"/>
          <w:sz w:val="24"/>
          <w:szCs w:val="24"/>
          <w:lang w:val="en-US"/>
        </w:rPr>
        <w:t xml:space="preserve"> </w:t>
      </w:r>
      <w:r w:rsidR="00412A59">
        <w:rPr>
          <w:rFonts w:ascii="Times New Roman" w:hAnsi="Times New Roman" w:cs="Times New Roman"/>
          <w:sz w:val="24"/>
          <w:szCs w:val="24"/>
          <w:lang w:val="en-US"/>
        </w:rPr>
        <w:t>22</w:t>
      </w:r>
      <w:r>
        <w:rPr>
          <w:rFonts w:ascii="Times New Roman" w:hAnsi="Times New Roman" w:cs="Times New Roman"/>
          <w:sz w:val="24"/>
          <w:szCs w:val="24"/>
          <w:lang w:val="en-US"/>
        </w:rPr>
        <w:t xml:space="preserve"> July 2024 being charged with one count of unlawful detention as defined in s 93(1)(a) of the Criminal Law (Codification and Reform) Act [</w:t>
      </w:r>
      <w:r w:rsidR="00787733" w:rsidRPr="00AC43D4">
        <w:rPr>
          <w:rFonts w:ascii="Times New Roman" w:hAnsi="Times New Roman" w:cs="Times New Roman"/>
          <w:i/>
          <w:iCs/>
          <w:sz w:val="24"/>
          <w:szCs w:val="24"/>
          <w:lang w:val="en-US"/>
        </w:rPr>
        <w:t>Chapter</w:t>
      </w:r>
      <w:r w:rsidRPr="00AC43D4">
        <w:rPr>
          <w:rFonts w:ascii="Times New Roman" w:hAnsi="Times New Roman" w:cs="Times New Roman"/>
          <w:i/>
          <w:iCs/>
          <w:sz w:val="24"/>
          <w:szCs w:val="24"/>
          <w:lang w:val="en-US"/>
        </w:rPr>
        <w:t xml:space="preserve"> 9:23</w:t>
      </w:r>
      <w:r>
        <w:rPr>
          <w:rFonts w:ascii="Times New Roman" w:hAnsi="Times New Roman" w:cs="Times New Roman"/>
          <w:sz w:val="24"/>
          <w:szCs w:val="24"/>
          <w:lang w:val="en-US"/>
        </w:rPr>
        <w:t xml:space="preserve">] </w:t>
      </w:r>
      <w:r w:rsidRPr="00AC43D4">
        <w:rPr>
          <w:rFonts w:ascii="Times New Roman" w:hAnsi="Times New Roman" w:cs="Times New Roman"/>
          <w:sz w:val="24"/>
          <w:szCs w:val="24"/>
          <w:lang w:val="en-US"/>
        </w:rPr>
        <w:t>(</w:t>
      </w:r>
      <w:r w:rsidRPr="00787733">
        <w:rPr>
          <w:rFonts w:ascii="Times New Roman" w:hAnsi="Times New Roman" w:cs="Times New Roman"/>
          <w:i/>
          <w:iCs/>
          <w:sz w:val="24"/>
          <w:szCs w:val="24"/>
          <w:lang w:val="en-US"/>
        </w:rPr>
        <w:t>“the Criminal Code”</w:t>
      </w:r>
      <w:r w:rsidRPr="00AC43D4">
        <w:rPr>
          <w:rFonts w:ascii="Times New Roman" w:hAnsi="Times New Roman" w:cs="Times New Roman"/>
          <w:sz w:val="24"/>
          <w:szCs w:val="24"/>
          <w:lang w:val="en-US"/>
        </w:rPr>
        <w:t>)</w:t>
      </w:r>
      <w:r w:rsidRPr="00787733">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two counts of contempt of court as defined in terms of s 182 of the Criminal Code</w:t>
      </w:r>
      <w:r w:rsidR="00214C2B">
        <w:rPr>
          <w:rFonts w:ascii="Times New Roman" w:hAnsi="Times New Roman" w:cs="Times New Roman"/>
          <w:sz w:val="24"/>
          <w:szCs w:val="24"/>
          <w:lang w:val="en-US"/>
        </w:rPr>
        <w:t xml:space="preserve"> and one count of assault as defined in terms of s 89(1)(a) of the Criminal Code.</w:t>
      </w:r>
      <w:r w:rsidR="00AC43D4">
        <w:rPr>
          <w:rFonts w:ascii="Times New Roman" w:hAnsi="Times New Roman" w:cs="Times New Roman"/>
          <w:sz w:val="24"/>
          <w:szCs w:val="24"/>
          <w:lang w:val="en-US"/>
        </w:rPr>
        <w:t xml:space="preserve"> </w:t>
      </w:r>
      <w:r w:rsidR="00214C2B">
        <w:rPr>
          <w:rFonts w:ascii="Times New Roman" w:hAnsi="Times New Roman" w:cs="Times New Roman"/>
          <w:sz w:val="24"/>
          <w:szCs w:val="24"/>
          <w:lang w:val="en-US"/>
        </w:rPr>
        <w:t xml:space="preserve"> On the charge of unlawful detention</w:t>
      </w:r>
      <w:r w:rsidR="00787733">
        <w:rPr>
          <w:rFonts w:ascii="Times New Roman" w:hAnsi="Times New Roman" w:cs="Times New Roman"/>
          <w:sz w:val="24"/>
          <w:szCs w:val="24"/>
          <w:lang w:val="en-US"/>
        </w:rPr>
        <w:t>,</w:t>
      </w:r>
      <w:r w:rsidR="00214C2B">
        <w:rPr>
          <w:rFonts w:ascii="Times New Roman" w:hAnsi="Times New Roman" w:cs="Times New Roman"/>
          <w:sz w:val="24"/>
          <w:szCs w:val="24"/>
          <w:lang w:val="en-US"/>
        </w:rPr>
        <w:t xml:space="preserve"> it is alleged </w:t>
      </w:r>
      <w:r w:rsidR="00787733">
        <w:rPr>
          <w:rFonts w:ascii="Times New Roman" w:hAnsi="Times New Roman" w:cs="Times New Roman"/>
          <w:sz w:val="24"/>
          <w:szCs w:val="24"/>
          <w:lang w:val="en-US"/>
        </w:rPr>
        <w:t xml:space="preserve">that </w:t>
      </w:r>
      <w:r w:rsidR="00214C2B">
        <w:rPr>
          <w:rFonts w:ascii="Times New Roman" w:hAnsi="Times New Roman" w:cs="Times New Roman"/>
          <w:sz w:val="24"/>
          <w:szCs w:val="24"/>
          <w:lang w:val="en-US"/>
        </w:rPr>
        <w:t>on 18 July 2024 he unlawfully deprived Xu Yang, Simbarashe Ma</w:t>
      </w:r>
      <w:r w:rsidR="00DA4302">
        <w:rPr>
          <w:rFonts w:ascii="Times New Roman" w:hAnsi="Times New Roman" w:cs="Times New Roman"/>
          <w:sz w:val="24"/>
          <w:szCs w:val="24"/>
          <w:lang w:val="en-US"/>
        </w:rPr>
        <w:t>kosa</w:t>
      </w:r>
      <w:r w:rsidR="00214C2B">
        <w:rPr>
          <w:rFonts w:ascii="Times New Roman" w:hAnsi="Times New Roman" w:cs="Times New Roman"/>
          <w:sz w:val="24"/>
          <w:szCs w:val="24"/>
          <w:lang w:val="en-US"/>
        </w:rPr>
        <w:t xml:space="preserve"> and Simbarashe Magamu of their freedom of bodily </w:t>
      </w:r>
      <w:r w:rsidR="00787733">
        <w:rPr>
          <w:rFonts w:ascii="Times New Roman" w:hAnsi="Times New Roman" w:cs="Times New Roman"/>
          <w:sz w:val="24"/>
          <w:szCs w:val="24"/>
          <w:lang w:val="en-US"/>
        </w:rPr>
        <w:t>movement</w:t>
      </w:r>
      <w:r w:rsidR="00214C2B">
        <w:rPr>
          <w:rFonts w:ascii="Times New Roman" w:hAnsi="Times New Roman" w:cs="Times New Roman"/>
          <w:sz w:val="24"/>
          <w:szCs w:val="24"/>
          <w:lang w:val="en-US"/>
        </w:rPr>
        <w:t xml:space="preserve"> by </w:t>
      </w:r>
      <w:r w:rsidR="00214C2B">
        <w:rPr>
          <w:rFonts w:ascii="Times New Roman" w:hAnsi="Times New Roman" w:cs="Times New Roman"/>
          <w:sz w:val="24"/>
          <w:szCs w:val="24"/>
          <w:lang w:val="en-US"/>
        </w:rPr>
        <w:lastRenderedPageBreak/>
        <w:t xml:space="preserve">locking them inside Timsite premises using a new set of chains and locks </w:t>
      </w:r>
      <w:r w:rsidR="00787733">
        <w:rPr>
          <w:rFonts w:ascii="Times New Roman" w:hAnsi="Times New Roman" w:cs="Times New Roman"/>
          <w:sz w:val="24"/>
          <w:szCs w:val="24"/>
          <w:lang w:val="en-US"/>
        </w:rPr>
        <w:t>to</w:t>
      </w:r>
      <w:r w:rsidR="00214C2B">
        <w:rPr>
          <w:rFonts w:ascii="Times New Roman" w:hAnsi="Times New Roman" w:cs="Times New Roman"/>
          <w:sz w:val="24"/>
          <w:szCs w:val="24"/>
          <w:lang w:val="en-US"/>
        </w:rPr>
        <w:t xml:space="preserve"> ensure that they do not leave the premises.</w:t>
      </w:r>
      <w:r w:rsidR="00DA4302">
        <w:rPr>
          <w:rFonts w:ascii="Times New Roman" w:hAnsi="Times New Roman" w:cs="Times New Roman"/>
          <w:sz w:val="24"/>
          <w:szCs w:val="24"/>
          <w:lang w:val="en-US"/>
        </w:rPr>
        <w:t xml:space="preserve"> It is alleged that he assaulted Xu Yang with the lock and chains to enforce the </w:t>
      </w:r>
      <w:r w:rsidR="00787733">
        <w:rPr>
          <w:rFonts w:ascii="Times New Roman" w:hAnsi="Times New Roman" w:cs="Times New Roman"/>
          <w:sz w:val="24"/>
          <w:szCs w:val="24"/>
          <w:lang w:val="en-US"/>
        </w:rPr>
        <w:t>complainants’</w:t>
      </w:r>
      <w:r w:rsidR="00DA4302">
        <w:rPr>
          <w:rFonts w:ascii="Times New Roman" w:hAnsi="Times New Roman" w:cs="Times New Roman"/>
          <w:sz w:val="24"/>
          <w:szCs w:val="24"/>
          <w:lang w:val="en-US"/>
        </w:rPr>
        <w:t xml:space="preserve"> continued unlawful detention and prevent them from unlocking the gate.</w:t>
      </w:r>
      <w:r w:rsidR="00214C2B">
        <w:rPr>
          <w:rFonts w:ascii="Times New Roman" w:hAnsi="Times New Roman" w:cs="Times New Roman"/>
          <w:sz w:val="24"/>
          <w:szCs w:val="24"/>
          <w:lang w:val="en-US"/>
        </w:rPr>
        <w:t xml:space="preserve"> On the two counts of contempt of court, it is alleged that on 13 and 15 July 2024 the applicant willfully impaired the authority of the Bin</w:t>
      </w:r>
      <w:r w:rsidR="006C4E5A">
        <w:rPr>
          <w:rFonts w:ascii="Times New Roman" w:hAnsi="Times New Roman" w:cs="Times New Roman"/>
          <w:sz w:val="24"/>
          <w:szCs w:val="24"/>
          <w:lang w:val="en-US"/>
        </w:rPr>
        <w:t>du</w:t>
      </w:r>
      <w:r w:rsidR="00214C2B">
        <w:rPr>
          <w:rFonts w:ascii="Times New Roman" w:hAnsi="Times New Roman" w:cs="Times New Roman"/>
          <w:sz w:val="24"/>
          <w:szCs w:val="24"/>
          <w:lang w:val="en-US"/>
        </w:rPr>
        <w:t>ra Magistrates Court which had issued an order prohibiting him from entering Timsite Enterprises, B</w:t>
      </w:r>
      <w:r w:rsidR="00DA4302">
        <w:rPr>
          <w:rFonts w:ascii="Times New Roman" w:hAnsi="Times New Roman" w:cs="Times New Roman"/>
          <w:sz w:val="24"/>
          <w:szCs w:val="24"/>
          <w:lang w:val="en-US"/>
        </w:rPr>
        <w:t>a</w:t>
      </w:r>
      <w:r w:rsidR="00214C2B">
        <w:rPr>
          <w:rFonts w:ascii="Times New Roman" w:hAnsi="Times New Roman" w:cs="Times New Roman"/>
          <w:sz w:val="24"/>
          <w:szCs w:val="24"/>
          <w:lang w:val="en-US"/>
        </w:rPr>
        <w:t>rr</w:t>
      </w:r>
      <w:r w:rsidR="00DA4302">
        <w:rPr>
          <w:rFonts w:ascii="Times New Roman" w:hAnsi="Times New Roman" w:cs="Times New Roman"/>
          <w:sz w:val="24"/>
          <w:szCs w:val="24"/>
          <w:lang w:val="en-US"/>
        </w:rPr>
        <w:t>a</w:t>
      </w:r>
      <w:r w:rsidR="00214C2B">
        <w:rPr>
          <w:rFonts w:ascii="Times New Roman" w:hAnsi="Times New Roman" w:cs="Times New Roman"/>
          <w:sz w:val="24"/>
          <w:szCs w:val="24"/>
          <w:lang w:val="en-US"/>
        </w:rPr>
        <w:t>sie Farm, Bindura and Timsite mining claims</w:t>
      </w:r>
      <w:r w:rsidR="00DA4302">
        <w:rPr>
          <w:rFonts w:ascii="Times New Roman" w:hAnsi="Times New Roman" w:cs="Times New Roman"/>
          <w:sz w:val="24"/>
          <w:szCs w:val="24"/>
          <w:lang w:val="en-US"/>
        </w:rPr>
        <w:t xml:space="preserve">. As for the charge of </w:t>
      </w:r>
      <w:r w:rsidR="00787733">
        <w:rPr>
          <w:rFonts w:ascii="Times New Roman" w:hAnsi="Times New Roman" w:cs="Times New Roman"/>
          <w:sz w:val="24"/>
          <w:szCs w:val="24"/>
          <w:lang w:val="en-US"/>
        </w:rPr>
        <w:t>assault</w:t>
      </w:r>
      <w:r w:rsidR="00DA4302">
        <w:rPr>
          <w:rFonts w:ascii="Times New Roman" w:hAnsi="Times New Roman" w:cs="Times New Roman"/>
          <w:sz w:val="24"/>
          <w:szCs w:val="24"/>
          <w:lang w:val="en-US"/>
        </w:rPr>
        <w:t xml:space="preserve">, it is alleged that on 18 July 2024 the applicant and at Timsite premises, Bindura internationally and unlawfully assaulted Edmore Tapera with an iron bar once on the right wrist and the left armpits. </w:t>
      </w:r>
    </w:p>
    <w:p w14:paraId="3109D7AF" w14:textId="60278194" w:rsidR="000B0072" w:rsidRDefault="00DA4302" w:rsidP="00AC43D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00787733">
        <w:rPr>
          <w:rFonts w:ascii="Times New Roman" w:hAnsi="Times New Roman" w:cs="Times New Roman"/>
          <w:sz w:val="24"/>
          <w:szCs w:val="24"/>
          <w:lang w:val="en-US"/>
        </w:rPr>
        <w:t xml:space="preserve">rough his legal practitioners, the </w:t>
      </w:r>
      <w:r>
        <w:rPr>
          <w:rFonts w:ascii="Times New Roman" w:hAnsi="Times New Roman" w:cs="Times New Roman"/>
          <w:sz w:val="24"/>
          <w:szCs w:val="24"/>
          <w:lang w:val="en-US"/>
        </w:rPr>
        <w:t>applicant</w:t>
      </w:r>
      <w:r w:rsidR="00214C2B">
        <w:rPr>
          <w:rFonts w:ascii="Times New Roman" w:hAnsi="Times New Roman" w:cs="Times New Roman"/>
          <w:sz w:val="24"/>
          <w:szCs w:val="24"/>
          <w:lang w:val="en-US"/>
        </w:rPr>
        <w:t xml:space="preserve"> </w:t>
      </w:r>
      <w:r w:rsidR="00412A59">
        <w:rPr>
          <w:rFonts w:ascii="Times New Roman" w:hAnsi="Times New Roman" w:cs="Times New Roman"/>
          <w:sz w:val="24"/>
          <w:szCs w:val="24"/>
          <w:lang w:val="en-US"/>
        </w:rPr>
        <w:t xml:space="preserve">filed his bail statement in which he stated that he is a person of fixed abode, that all his interests are in Zimbabwe including his family and </w:t>
      </w:r>
      <w:r w:rsidR="00787733">
        <w:rPr>
          <w:rFonts w:ascii="Times New Roman" w:hAnsi="Times New Roman" w:cs="Times New Roman"/>
          <w:sz w:val="24"/>
          <w:szCs w:val="24"/>
          <w:lang w:val="en-US"/>
        </w:rPr>
        <w:t>that he will stand trial if admitted to bail</w:t>
      </w:r>
      <w:r w:rsidR="00D22D20">
        <w:rPr>
          <w:rFonts w:ascii="Times New Roman" w:hAnsi="Times New Roman" w:cs="Times New Roman"/>
          <w:sz w:val="24"/>
          <w:szCs w:val="24"/>
          <w:lang w:val="en-US"/>
        </w:rPr>
        <w:t xml:space="preserve">. Mr </w:t>
      </w:r>
      <w:r w:rsidR="00D22D20" w:rsidRPr="00787733">
        <w:rPr>
          <w:rFonts w:ascii="Times New Roman" w:hAnsi="Times New Roman" w:cs="Times New Roman"/>
          <w:i/>
          <w:iCs/>
          <w:sz w:val="24"/>
          <w:szCs w:val="24"/>
          <w:lang w:val="en-US"/>
        </w:rPr>
        <w:t>Mubhemi</w:t>
      </w:r>
      <w:r w:rsidR="006C4E5A">
        <w:rPr>
          <w:rFonts w:ascii="Times New Roman" w:hAnsi="Times New Roman" w:cs="Times New Roman"/>
          <w:sz w:val="24"/>
          <w:szCs w:val="24"/>
          <w:lang w:val="en-US"/>
        </w:rPr>
        <w:t>, for the applicant,</w:t>
      </w:r>
      <w:r w:rsidR="00D22D20">
        <w:rPr>
          <w:rFonts w:ascii="Times New Roman" w:hAnsi="Times New Roman" w:cs="Times New Roman"/>
          <w:sz w:val="24"/>
          <w:szCs w:val="24"/>
          <w:lang w:val="en-US"/>
        </w:rPr>
        <w:t xml:space="preserve"> submitted that the applicant is a proper candidate for bail pending </w:t>
      </w:r>
      <w:r w:rsidR="00787733">
        <w:rPr>
          <w:rFonts w:ascii="Times New Roman" w:hAnsi="Times New Roman" w:cs="Times New Roman"/>
          <w:sz w:val="24"/>
          <w:szCs w:val="24"/>
          <w:lang w:val="en-US"/>
        </w:rPr>
        <w:t>trial</w:t>
      </w:r>
      <w:r w:rsidR="00D22D20">
        <w:rPr>
          <w:rFonts w:ascii="Times New Roman" w:hAnsi="Times New Roman" w:cs="Times New Roman"/>
          <w:sz w:val="24"/>
          <w:szCs w:val="24"/>
          <w:lang w:val="en-US"/>
        </w:rPr>
        <w:t xml:space="preserve"> as he is presumed innocent until proven guilty. He submitted that there are no compelling reasons for him to be in </w:t>
      </w:r>
      <w:r w:rsidR="00787733">
        <w:rPr>
          <w:rFonts w:ascii="Times New Roman" w:hAnsi="Times New Roman" w:cs="Times New Roman"/>
          <w:sz w:val="24"/>
          <w:szCs w:val="24"/>
          <w:lang w:val="en-US"/>
        </w:rPr>
        <w:t>custody</w:t>
      </w:r>
      <w:r w:rsidR="00D22D20">
        <w:rPr>
          <w:rFonts w:ascii="Times New Roman" w:hAnsi="Times New Roman" w:cs="Times New Roman"/>
          <w:sz w:val="24"/>
          <w:szCs w:val="24"/>
          <w:lang w:val="en-US"/>
        </w:rPr>
        <w:t xml:space="preserve"> </w:t>
      </w:r>
      <w:r w:rsidR="00787733">
        <w:rPr>
          <w:rFonts w:ascii="Times New Roman" w:hAnsi="Times New Roman" w:cs="Times New Roman"/>
          <w:sz w:val="24"/>
          <w:szCs w:val="24"/>
          <w:lang w:val="en-US"/>
        </w:rPr>
        <w:t>pending</w:t>
      </w:r>
      <w:r w:rsidR="00D22D20">
        <w:rPr>
          <w:rFonts w:ascii="Times New Roman" w:hAnsi="Times New Roman" w:cs="Times New Roman"/>
          <w:sz w:val="24"/>
          <w:szCs w:val="24"/>
          <w:lang w:val="en-US"/>
        </w:rPr>
        <w:t xml:space="preserve"> trial and </w:t>
      </w:r>
      <w:r w:rsidR="00787733">
        <w:rPr>
          <w:rFonts w:ascii="Times New Roman" w:hAnsi="Times New Roman" w:cs="Times New Roman"/>
          <w:sz w:val="24"/>
          <w:szCs w:val="24"/>
          <w:lang w:val="en-US"/>
        </w:rPr>
        <w:t xml:space="preserve">that he </w:t>
      </w:r>
      <w:r w:rsidR="00D22D20">
        <w:rPr>
          <w:rFonts w:ascii="Times New Roman" w:hAnsi="Times New Roman" w:cs="Times New Roman"/>
          <w:sz w:val="24"/>
          <w:szCs w:val="24"/>
          <w:lang w:val="en-US"/>
        </w:rPr>
        <w:t>must be released on bail. He</w:t>
      </w:r>
      <w:r w:rsidR="00787733">
        <w:rPr>
          <w:rFonts w:ascii="Times New Roman" w:hAnsi="Times New Roman" w:cs="Times New Roman"/>
          <w:sz w:val="24"/>
          <w:szCs w:val="24"/>
          <w:lang w:val="en-US"/>
        </w:rPr>
        <w:t xml:space="preserve"> also submitted that the applicant</w:t>
      </w:r>
      <w:r w:rsidR="00D22D20">
        <w:rPr>
          <w:rFonts w:ascii="Times New Roman" w:hAnsi="Times New Roman" w:cs="Times New Roman"/>
          <w:sz w:val="24"/>
          <w:szCs w:val="24"/>
          <w:lang w:val="en-US"/>
        </w:rPr>
        <w:t xml:space="preserve"> denies the charges including the </w:t>
      </w:r>
      <w:r w:rsidR="00EB33C6">
        <w:rPr>
          <w:rFonts w:ascii="Times New Roman" w:hAnsi="Times New Roman" w:cs="Times New Roman"/>
          <w:sz w:val="24"/>
          <w:szCs w:val="24"/>
          <w:lang w:val="en-US"/>
        </w:rPr>
        <w:t>two</w:t>
      </w:r>
      <w:r w:rsidR="00D22D20">
        <w:rPr>
          <w:rFonts w:ascii="Times New Roman" w:hAnsi="Times New Roman" w:cs="Times New Roman"/>
          <w:sz w:val="24"/>
          <w:szCs w:val="24"/>
          <w:lang w:val="en-US"/>
        </w:rPr>
        <w:t xml:space="preserve"> counts of contempt of court, which </w:t>
      </w:r>
      <w:r w:rsidR="00EB33C6">
        <w:rPr>
          <w:rFonts w:ascii="Times New Roman" w:hAnsi="Times New Roman" w:cs="Times New Roman"/>
          <w:sz w:val="24"/>
          <w:szCs w:val="24"/>
          <w:lang w:val="en-US"/>
        </w:rPr>
        <w:t>remain</w:t>
      </w:r>
      <w:r w:rsidR="00D22D20">
        <w:rPr>
          <w:rFonts w:ascii="Times New Roman" w:hAnsi="Times New Roman" w:cs="Times New Roman"/>
          <w:sz w:val="24"/>
          <w:szCs w:val="24"/>
          <w:lang w:val="en-US"/>
        </w:rPr>
        <w:t xml:space="preserve"> only allegations since he has not yet been tried and convicted. The presumption of innocence must</w:t>
      </w:r>
      <w:r w:rsidR="00EB33C6">
        <w:rPr>
          <w:rFonts w:ascii="Times New Roman" w:hAnsi="Times New Roman" w:cs="Times New Roman"/>
          <w:sz w:val="24"/>
          <w:szCs w:val="24"/>
          <w:lang w:val="en-US"/>
        </w:rPr>
        <w:t>,</w:t>
      </w:r>
      <w:r w:rsidR="00D22D20">
        <w:rPr>
          <w:rFonts w:ascii="Times New Roman" w:hAnsi="Times New Roman" w:cs="Times New Roman"/>
          <w:sz w:val="24"/>
          <w:szCs w:val="24"/>
          <w:lang w:val="en-US"/>
        </w:rPr>
        <w:t xml:space="preserve"> </w:t>
      </w:r>
      <w:r w:rsidR="00EB33C6">
        <w:rPr>
          <w:rFonts w:ascii="Times New Roman" w:hAnsi="Times New Roman" w:cs="Times New Roman"/>
          <w:sz w:val="24"/>
          <w:szCs w:val="24"/>
          <w:lang w:val="en-US"/>
        </w:rPr>
        <w:t>therefore,</w:t>
      </w:r>
      <w:r w:rsidR="00D22D20">
        <w:rPr>
          <w:rFonts w:ascii="Times New Roman" w:hAnsi="Times New Roman" w:cs="Times New Roman"/>
          <w:sz w:val="24"/>
          <w:szCs w:val="24"/>
          <w:lang w:val="en-US"/>
        </w:rPr>
        <w:t xml:space="preserve"> be </w:t>
      </w:r>
      <w:r w:rsidR="00EB33C6">
        <w:rPr>
          <w:rFonts w:ascii="Times New Roman" w:hAnsi="Times New Roman" w:cs="Times New Roman"/>
          <w:sz w:val="24"/>
          <w:szCs w:val="24"/>
          <w:lang w:val="en-US"/>
        </w:rPr>
        <w:t>applied</w:t>
      </w:r>
      <w:r w:rsidR="00D22D20">
        <w:rPr>
          <w:rFonts w:ascii="Times New Roman" w:hAnsi="Times New Roman" w:cs="Times New Roman"/>
          <w:sz w:val="24"/>
          <w:szCs w:val="24"/>
          <w:lang w:val="en-US"/>
        </w:rPr>
        <w:t xml:space="preserve">. He disputed the state’s position from the Investigating Officer’s </w:t>
      </w:r>
      <w:r w:rsidR="00D22D20" w:rsidRPr="00EB33C6">
        <w:rPr>
          <w:rFonts w:ascii="Times New Roman" w:hAnsi="Times New Roman" w:cs="Times New Roman"/>
          <w:i/>
          <w:iCs/>
          <w:sz w:val="24"/>
          <w:szCs w:val="24"/>
          <w:lang w:val="en-US"/>
        </w:rPr>
        <w:t>(“the IO”)</w:t>
      </w:r>
      <w:r w:rsidR="000B0072">
        <w:rPr>
          <w:rFonts w:ascii="Times New Roman" w:hAnsi="Times New Roman" w:cs="Times New Roman"/>
          <w:sz w:val="24"/>
          <w:szCs w:val="24"/>
          <w:lang w:val="en-US"/>
        </w:rPr>
        <w:t xml:space="preserve"> one Enes Gomba’s affidavit that there is </w:t>
      </w:r>
      <w:r w:rsidR="006C4E5A">
        <w:rPr>
          <w:rFonts w:ascii="Times New Roman" w:hAnsi="Times New Roman" w:cs="Times New Roman"/>
          <w:sz w:val="24"/>
          <w:szCs w:val="24"/>
          <w:lang w:val="en-US"/>
        </w:rPr>
        <w:t xml:space="preserve">a </w:t>
      </w:r>
      <w:r w:rsidR="000B0072">
        <w:rPr>
          <w:rFonts w:ascii="Times New Roman" w:hAnsi="Times New Roman" w:cs="Times New Roman"/>
          <w:sz w:val="24"/>
          <w:szCs w:val="24"/>
          <w:lang w:val="en-US"/>
        </w:rPr>
        <w:t>likelihood of him interfering with police investigations or witnesses.</w:t>
      </w:r>
      <w:r w:rsidR="00D9799A">
        <w:rPr>
          <w:rFonts w:ascii="Times New Roman" w:hAnsi="Times New Roman" w:cs="Times New Roman"/>
          <w:sz w:val="24"/>
          <w:szCs w:val="24"/>
          <w:lang w:val="en-US"/>
        </w:rPr>
        <w:t xml:space="preserve"> </w:t>
      </w:r>
      <w:r w:rsidR="000B0072">
        <w:rPr>
          <w:rFonts w:ascii="Times New Roman" w:hAnsi="Times New Roman" w:cs="Times New Roman"/>
          <w:sz w:val="24"/>
          <w:szCs w:val="24"/>
          <w:lang w:val="en-US"/>
        </w:rPr>
        <w:t xml:space="preserve"> He </w:t>
      </w:r>
      <w:r w:rsidR="00EB33C6">
        <w:rPr>
          <w:rFonts w:ascii="Times New Roman" w:hAnsi="Times New Roman" w:cs="Times New Roman"/>
          <w:sz w:val="24"/>
          <w:szCs w:val="24"/>
          <w:lang w:val="en-US"/>
        </w:rPr>
        <w:t>further denied</w:t>
      </w:r>
      <w:r w:rsidR="000B0072">
        <w:rPr>
          <w:rFonts w:ascii="Times New Roman" w:hAnsi="Times New Roman" w:cs="Times New Roman"/>
          <w:sz w:val="24"/>
          <w:szCs w:val="24"/>
          <w:lang w:val="en-US"/>
        </w:rPr>
        <w:t xml:space="preserve"> that </w:t>
      </w:r>
      <w:r w:rsidR="00EB33C6">
        <w:rPr>
          <w:rFonts w:ascii="Times New Roman" w:hAnsi="Times New Roman" w:cs="Times New Roman"/>
          <w:sz w:val="24"/>
          <w:szCs w:val="24"/>
          <w:lang w:val="en-US"/>
        </w:rPr>
        <w:t>t</w:t>
      </w:r>
      <w:r w:rsidR="000B0072">
        <w:rPr>
          <w:rFonts w:ascii="Times New Roman" w:hAnsi="Times New Roman" w:cs="Times New Roman"/>
          <w:sz w:val="24"/>
          <w:szCs w:val="24"/>
          <w:lang w:val="en-US"/>
        </w:rPr>
        <w:t xml:space="preserve">he </w:t>
      </w:r>
      <w:r w:rsidR="00EB33C6">
        <w:rPr>
          <w:rFonts w:ascii="Times New Roman" w:hAnsi="Times New Roman" w:cs="Times New Roman"/>
          <w:sz w:val="24"/>
          <w:szCs w:val="24"/>
          <w:lang w:val="en-US"/>
        </w:rPr>
        <w:t xml:space="preserve">applicant </w:t>
      </w:r>
      <w:r w:rsidR="000B0072">
        <w:rPr>
          <w:rFonts w:ascii="Times New Roman" w:hAnsi="Times New Roman" w:cs="Times New Roman"/>
          <w:sz w:val="24"/>
          <w:szCs w:val="24"/>
          <w:lang w:val="en-US"/>
        </w:rPr>
        <w:t xml:space="preserve">has become a menace as alleged or that he threatened police officers. While Mr </w:t>
      </w:r>
      <w:r w:rsidR="000B0072" w:rsidRPr="00EB33C6">
        <w:rPr>
          <w:rFonts w:ascii="Times New Roman" w:hAnsi="Times New Roman" w:cs="Times New Roman"/>
          <w:i/>
          <w:iCs/>
          <w:sz w:val="24"/>
          <w:szCs w:val="24"/>
          <w:lang w:val="en-US"/>
        </w:rPr>
        <w:t>Mubhemi</w:t>
      </w:r>
      <w:r w:rsidR="000B0072">
        <w:rPr>
          <w:rFonts w:ascii="Times New Roman" w:hAnsi="Times New Roman" w:cs="Times New Roman"/>
          <w:sz w:val="24"/>
          <w:szCs w:val="24"/>
          <w:lang w:val="en-US"/>
        </w:rPr>
        <w:t xml:space="preserve"> admitted that there were pending criminal and civil cases involving the complainants and the applicant</w:t>
      </w:r>
      <w:r w:rsidR="00EB33C6">
        <w:rPr>
          <w:rFonts w:ascii="Times New Roman" w:hAnsi="Times New Roman" w:cs="Times New Roman"/>
          <w:sz w:val="24"/>
          <w:szCs w:val="24"/>
          <w:lang w:val="en-US"/>
        </w:rPr>
        <w:t>, he argued that</w:t>
      </w:r>
      <w:r w:rsidR="000B0072">
        <w:rPr>
          <w:rFonts w:ascii="Times New Roman" w:hAnsi="Times New Roman" w:cs="Times New Roman"/>
          <w:sz w:val="24"/>
          <w:szCs w:val="24"/>
          <w:lang w:val="en-US"/>
        </w:rPr>
        <w:t xml:space="preserve"> that on its own cannot be a good</w:t>
      </w:r>
      <w:r w:rsidR="00EB33C6">
        <w:rPr>
          <w:rFonts w:ascii="Times New Roman" w:hAnsi="Times New Roman" w:cs="Times New Roman"/>
          <w:sz w:val="24"/>
          <w:szCs w:val="24"/>
          <w:lang w:val="en-US"/>
        </w:rPr>
        <w:t xml:space="preserve"> ground</w:t>
      </w:r>
      <w:r w:rsidR="000B0072">
        <w:rPr>
          <w:rFonts w:ascii="Times New Roman" w:hAnsi="Times New Roman" w:cs="Times New Roman"/>
          <w:sz w:val="24"/>
          <w:szCs w:val="24"/>
          <w:lang w:val="en-US"/>
        </w:rPr>
        <w:t xml:space="preserve"> to deny him bail. </w:t>
      </w:r>
      <w:r w:rsidR="00EB33C6">
        <w:rPr>
          <w:rFonts w:ascii="Times New Roman" w:hAnsi="Times New Roman" w:cs="Times New Roman"/>
          <w:sz w:val="24"/>
          <w:szCs w:val="24"/>
          <w:lang w:val="en-US"/>
        </w:rPr>
        <w:t>The applicant</w:t>
      </w:r>
      <w:r w:rsidR="000B0072">
        <w:rPr>
          <w:rFonts w:ascii="Times New Roman" w:hAnsi="Times New Roman" w:cs="Times New Roman"/>
          <w:sz w:val="24"/>
          <w:szCs w:val="24"/>
          <w:lang w:val="en-US"/>
        </w:rPr>
        <w:t xml:space="preserve"> deni</w:t>
      </w:r>
      <w:r w:rsidR="00EB33C6">
        <w:rPr>
          <w:rFonts w:ascii="Times New Roman" w:hAnsi="Times New Roman" w:cs="Times New Roman"/>
          <w:sz w:val="24"/>
          <w:szCs w:val="24"/>
          <w:lang w:val="en-US"/>
        </w:rPr>
        <w:t>ed</w:t>
      </w:r>
      <w:r w:rsidR="000B0072">
        <w:rPr>
          <w:rFonts w:ascii="Times New Roman" w:hAnsi="Times New Roman" w:cs="Times New Roman"/>
          <w:sz w:val="24"/>
          <w:szCs w:val="24"/>
          <w:lang w:val="en-US"/>
        </w:rPr>
        <w:t xml:space="preserve"> having anything to do with one </w:t>
      </w:r>
      <w:r w:rsidR="00EB33C6">
        <w:rPr>
          <w:rFonts w:ascii="Times New Roman" w:hAnsi="Times New Roman" w:cs="Times New Roman"/>
          <w:sz w:val="24"/>
          <w:szCs w:val="24"/>
          <w:lang w:val="en-US"/>
        </w:rPr>
        <w:t>Minglel Ch</w:t>
      </w:r>
      <w:r w:rsidR="000B0072">
        <w:rPr>
          <w:rFonts w:ascii="Times New Roman" w:hAnsi="Times New Roman" w:cs="Times New Roman"/>
          <w:sz w:val="24"/>
          <w:szCs w:val="24"/>
          <w:lang w:val="en-US"/>
        </w:rPr>
        <w:t>eng who is said to be a</w:t>
      </w:r>
      <w:r w:rsidR="00EB33C6">
        <w:rPr>
          <w:rFonts w:ascii="Times New Roman" w:hAnsi="Times New Roman" w:cs="Times New Roman"/>
          <w:sz w:val="24"/>
          <w:szCs w:val="24"/>
          <w:lang w:val="en-US"/>
        </w:rPr>
        <w:t xml:space="preserve"> fugitive from justice</w:t>
      </w:r>
      <w:r w:rsidR="000B0072">
        <w:rPr>
          <w:rFonts w:ascii="Times New Roman" w:hAnsi="Times New Roman" w:cs="Times New Roman"/>
          <w:sz w:val="24"/>
          <w:szCs w:val="24"/>
          <w:lang w:val="en-US"/>
        </w:rPr>
        <w:t>.</w:t>
      </w:r>
    </w:p>
    <w:p w14:paraId="5AB450A5" w14:textId="4DF3CDCC" w:rsidR="006A2F7B" w:rsidRDefault="00EB33C6" w:rsidP="00032AA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EB33C6">
        <w:rPr>
          <w:rFonts w:ascii="Times New Roman" w:hAnsi="Times New Roman" w:cs="Times New Roman"/>
          <w:i/>
          <w:iCs/>
          <w:sz w:val="24"/>
          <w:szCs w:val="24"/>
          <w:lang w:val="en-US"/>
        </w:rPr>
        <w:t>Mubhemi</w:t>
      </w:r>
      <w:r w:rsidR="000B0072" w:rsidRPr="00EB33C6">
        <w:rPr>
          <w:rFonts w:ascii="Times New Roman" w:hAnsi="Times New Roman" w:cs="Times New Roman"/>
          <w:i/>
          <w:iCs/>
          <w:sz w:val="24"/>
          <w:szCs w:val="24"/>
          <w:lang w:val="en-US"/>
        </w:rPr>
        <w:t xml:space="preserve"> </w:t>
      </w:r>
      <w:r w:rsidR="000B0072">
        <w:rPr>
          <w:rFonts w:ascii="Times New Roman" w:hAnsi="Times New Roman" w:cs="Times New Roman"/>
          <w:sz w:val="24"/>
          <w:szCs w:val="24"/>
          <w:lang w:val="en-US"/>
        </w:rPr>
        <w:t>further submitted that the applicant cannot choose the court to try him</w:t>
      </w:r>
      <w:r w:rsidR="006A2F7B">
        <w:rPr>
          <w:rFonts w:ascii="Times New Roman" w:hAnsi="Times New Roman" w:cs="Times New Roman"/>
          <w:sz w:val="24"/>
          <w:szCs w:val="24"/>
          <w:lang w:val="en-US"/>
        </w:rPr>
        <w:t xml:space="preserve"> and that there is no substance </w:t>
      </w:r>
      <w:r>
        <w:rPr>
          <w:rFonts w:ascii="Times New Roman" w:hAnsi="Times New Roman" w:cs="Times New Roman"/>
          <w:sz w:val="24"/>
          <w:szCs w:val="24"/>
          <w:lang w:val="en-US"/>
        </w:rPr>
        <w:t>in</w:t>
      </w:r>
      <w:r w:rsidR="006A2F7B">
        <w:rPr>
          <w:rFonts w:ascii="Times New Roman" w:hAnsi="Times New Roman" w:cs="Times New Roman"/>
          <w:sz w:val="24"/>
          <w:szCs w:val="24"/>
          <w:lang w:val="en-US"/>
        </w:rPr>
        <w:t xml:space="preserve"> the claims that he has threatened police officers. Th</w:t>
      </w:r>
      <w:r>
        <w:rPr>
          <w:rFonts w:ascii="Times New Roman" w:hAnsi="Times New Roman" w:cs="Times New Roman"/>
          <w:sz w:val="24"/>
          <w:szCs w:val="24"/>
          <w:lang w:val="en-US"/>
        </w:rPr>
        <w:t>at there</w:t>
      </w:r>
      <w:r w:rsidR="006A2F7B">
        <w:rPr>
          <w:rFonts w:ascii="Times New Roman" w:hAnsi="Times New Roman" w:cs="Times New Roman"/>
          <w:sz w:val="24"/>
          <w:szCs w:val="24"/>
          <w:lang w:val="en-US"/>
        </w:rPr>
        <w:t xml:space="preserve"> is no record of him ever resisting arrest. The risk of abscondment can be cured by stringent bail conditions and he has volunteered to surrender his passport. He has </w:t>
      </w:r>
      <w:r w:rsidR="008B0E20">
        <w:rPr>
          <w:rFonts w:ascii="Times New Roman" w:hAnsi="Times New Roman" w:cs="Times New Roman"/>
          <w:sz w:val="24"/>
          <w:szCs w:val="24"/>
          <w:lang w:val="en-US"/>
        </w:rPr>
        <w:t xml:space="preserve">two </w:t>
      </w:r>
      <w:r w:rsidR="006A2F7B">
        <w:rPr>
          <w:rFonts w:ascii="Times New Roman" w:hAnsi="Times New Roman" w:cs="Times New Roman"/>
          <w:sz w:val="24"/>
          <w:szCs w:val="24"/>
          <w:lang w:val="en-US"/>
        </w:rPr>
        <w:t>pending criminal cases at Harare Magistrates Court and has availed him</w:t>
      </w:r>
      <w:r w:rsidR="008B0E20">
        <w:rPr>
          <w:rFonts w:ascii="Times New Roman" w:hAnsi="Times New Roman" w:cs="Times New Roman"/>
          <w:sz w:val="24"/>
          <w:szCs w:val="24"/>
          <w:lang w:val="en-US"/>
        </w:rPr>
        <w:t>self</w:t>
      </w:r>
      <w:r w:rsidR="006A2F7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those cases </w:t>
      </w:r>
      <w:r w:rsidR="006A2F7B">
        <w:rPr>
          <w:rFonts w:ascii="Times New Roman" w:hAnsi="Times New Roman" w:cs="Times New Roman"/>
          <w:sz w:val="24"/>
          <w:szCs w:val="24"/>
          <w:lang w:val="en-US"/>
        </w:rPr>
        <w:t xml:space="preserve">without </w:t>
      </w:r>
      <w:r>
        <w:rPr>
          <w:rFonts w:ascii="Times New Roman" w:hAnsi="Times New Roman" w:cs="Times New Roman"/>
          <w:sz w:val="24"/>
          <w:szCs w:val="24"/>
          <w:lang w:val="en-US"/>
        </w:rPr>
        <w:t>any default</w:t>
      </w:r>
      <w:r w:rsidR="006A2F7B">
        <w:rPr>
          <w:rFonts w:ascii="Times New Roman" w:hAnsi="Times New Roman" w:cs="Times New Roman"/>
          <w:sz w:val="24"/>
          <w:szCs w:val="24"/>
          <w:lang w:val="en-US"/>
        </w:rPr>
        <w:t>. He</w:t>
      </w:r>
      <w:r>
        <w:rPr>
          <w:rFonts w:ascii="Times New Roman" w:hAnsi="Times New Roman" w:cs="Times New Roman"/>
          <w:sz w:val="24"/>
          <w:szCs w:val="24"/>
          <w:lang w:val="en-US"/>
        </w:rPr>
        <w:t>,</w:t>
      </w:r>
      <w:r w:rsidR="006A2F7B">
        <w:rPr>
          <w:rFonts w:ascii="Times New Roman" w:hAnsi="Times New Roman" w:cs="Times New Roman"/>
          <w:sz w:val="24"/>
          <w:szCs w:val="24"/>
          <w:lang w:val="en-US"/>
        </w:rPr>
        <w:t xml:space="preserve"> therefore, submitted that there are no compelling reasons to deny him bail pending trial.</w:t>
      </w:r>
    </w:p>
    <w:p w14:paraId="725361D1" w14:textId="39E5C893" w:rsidR="00E55CF0" w:rsidRDefault="006A2F7B" w:rsidP="00032AA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other hand, </w:t>
      </w:r>
      <w:r w:rsidR="004901F8" w:rsidRPr="00EB33C6">
        <w:rPr>
          <w:rFonts w:ascii="Times New Roman" w:hAnsi="Times New Roman" w:cs="Times New Roman"/>
          <w:i/>
          <w:iCs/>
          <w:sz w:val="24"/>
          <w:szCs w:val="24"/>
          <w:lang w:val="en-US"/>
        </w:rPr>
        <w:t>T</w:t>
      </w:r>
      <w:r w:rsidRPr="00EB33C6">
        <w:rPr>
          <w:rFonts w:ascii="Times New Roman" w:hAnsi="Times New Roman" w:cs="Times New Roman"/>
          <w:i/>
          <w:iCs/>
          <w:sz w:val="24"/>
          <w:szCs w:val="24"/>
          <w:lang w:val="en-US"/>
        </w:rPr>
        <w:t xml:space="preserve"> Mutimusakwa</w:t>
      </w:r>
      <w:r w:rsidR="00EB33C6">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for the state</w:t>
      </w:r>
      <w:r w:rsidR="00EB33C6">
        <w:rPr>
          <w:rFonts w:ascii="Times New Roman" w:hAnsi="Times New Roman" w:cs="Times New Roman"/>
          <w:sz w:val="24"/>
          <w:szCs w:val="24"/>
          <w:lang w:val="en-US"/>
        </w:rPr>
        <w:t>,</w:t>
      </w:r>
      <w:r>
        <w:rPr>
          <w:rFonts w:ascii="Times New Roman" w:hAnsi="Times New Roman" w:cs="Times New Roman"/>
          <w:sz w:val="24"/>
          <w:szCs w:val="24"/>
          <w:lang w:val="en-US"/>
        </w:rPr>
        <w:t xml:space="preserve"> maintained the state’s opposition </w:t>
      </w:r>
      <w:r w:rsidR="004901F8">
        <w:rPr>
          <w:rFonts w:ascii="Times New Roman" w:hAnsi="Times New Roman" w:cs="Times New Roman"/>
          <w:sz w:val="24"/>
          <w:szCs w:val="24"/>
          <w:lang w:val="en-US"/>
        </w:rPr>
        <w:t xml:space="preserve">to the application for bail pending trial. She submitted that the applicant has failed to obey court orders and it has not been shown how he will obey the court order even if granted bail. That </w:t>
      </w:r>
      <w:r w:rsidR="00EB33C6">
        <w:rPr>
          <w:rFonts w:ascii="Times New Roman" w:hAnsi="Times New Roman" w:cs="Times New Roman"/>
          <w:sz w:val="24"/>
          <w:szCs w:val="24"/>
          <w:lang w:val="en-US"/>
        </w:rPr>
        <w:lastRenderedPageBreak/>
        <w:t>there is</w:t>
      </w:r>
      <w:r w:rsidR="004901F8">
        <w:rPr>
          <w:rFonts w:ascii="Times New Roman" w:hAnsi="Times New Roman" w:cs="Times New Roman"/>
          <w:sz w:val="24"/>
          <w:szCs w:val="24"/>
          <w:lang w:val="en-US"/>
        </w:rPr>
        <w:t xml:space="preserve"> need to maintain public confidence in the criminal justice system</w:t>
      </w:r>
      <w:r w:rsidR="00EB33C6">
        <w:rPr>
          <w:rFonts w:ascii="Times New Roman" w:hAnsi="Times New Roman" w:cs="Times New Roman"/>
          <w:sz w:val="24"/>
          <w:szCs w:val="24"/>
          <w:lang w:val="en-US"/>
        </w:rPr>
        <w:t xml:space="preserve"> by keeping persons of such violent disposition as the applicant from the society</w:t>
      </w:r>
      <w:r w:rsidR="004901F8">
        <w:rPr>
          <w:rFonts w:ascii="Times New Roman" w:hAnsi="Times New Roman" w:cs="Times New Roman"/>
          <w:sz w:val="24"/>
          <w:szCs w:val="24"/>
          <w:lang w:val="en-US"/>
        </w:rPr>
        <w:t xml:space="preserve">. </w:t>
      </w:r>
      <w:r w:rsidR="00EB33C6">
        <w:rPr>
          <w:rFonts w:ascii="Times New Roman" w:hAnsi="Times New Roman" w:cs="Times New Roman"/>
          <w:sz w:val="24"/>
          <w:szCs w:val="24"/>
          <w:lang w:val="en-US"/>
        </w:rPr>
        <w:t>She also submitted that</w:t>
      </w:r>
      <w:r w:rsidR="004901F8">
        <w:rPr>
          <w:rFonts w:ascii="Times New Roman" w:hAnsi="Times New Roman" w:cs="Times New Roman"/>
          <w:sz w:val="24"/>
          <w:szCs w:val="24"/>
          <w:lang w:val="en-US"/>
        </w:rPr>
        <w:t xml:space="preserve"> the applicant has shown that he has no regard </w:t>
      </w:r>
      <w:r w:rsidR="00EB33C6">
        <w:rPr>
          <w:rFonts w:ascii="Times New Roman" w:hAnsi="Times New Roman" w:cs="Times New Roman"/>
          <w:sz w:val="24"/>
          <w:szCs w:val="24"/>
          <w:lang w:val="en-US"/>
        </w:rPr>
        <w:t>for</w:t>
      </w:r>
      <w:r w:rsidR="004901F8">
        <w:rPr>
          <w:rFonts w:ascii="Times New Roman" w:hAnsi="Times New Roman" w:cs="Times New Roman"/>
          <w:sz w:val="24"/>
          <w:szCs w:val="24"/>
          <w:lang w:val="en-US"/>
        </w:rPr>
        <w:t xml:space="preserve"> the administration of justice and has a propensity to commit similar offences as he already </w:t>
      </w:r>
      <w:r w:rsidR="00EB33C6">
        <w:rPr>
          <w:rFonts w:ascii="Times New Roman" w:hAnsi="Times New Roman" w:cs="Times New Roman"/>
          <w:sz w:val="24"/>
          <w:szCs w:val="24"/>
          <w:lang w:val="en-US"/>
        </w:rPr>
        <w:t xml:space="preserve">is </w:t>
      </w:r>
      <w:r w:rsidR="004901F8">
        <w:rPr>
          <w:rFonts w:ascii="Times New Roman" w:hAnsi="Times New Roman" w:cs="Times New Roman"/>
          <w:sz w:val="24"/>
          <w:szCs w:val="24"/>
          <w:lang w:val="en-US"/>
        </w:rPr>
        <w:t xml:space="preserve">facing other criminal charges pending at the Harare Magistrates Court. The state further adopted the IO’s affidavit and maintained that the applicant has become a </w:t>
      </w:r>
      <w:r w:rsidR="00EB33C6">
        <w:rPr>
          <w:rFonts w:ascii="Times New Roman" w:hAnsi="Times New Roman" w:cs="Times New Roman"/>
          <w:sz w:val="24"/>
          <w:szCs w:val="24"/>
          <w:lang w:val="en-US"/>
        </w:rPr>
        <w:t>menace</w:t>
      </w:r>
      <w:r w:rsidR="004901F8">
        <w:rPr>
          <w:rFonts w:ascii="Times New Roman" w:hAnsi="Times New Roman" w:cs="Times New Roman"/>
          <w:sz w:val="24"/>
          <w:szCs w:val="24"/>
          <w:lang w:val="en-US"/>
        </w:rPr>
        <w:t xml:space="preserve"> at ZRP police station in Bindura where he has threatened police offices </w:t>
      </w:r>
      <w:r w:rsidR="00EB33C6">
        <w:rPr>
          <w:rFonts w:ascii="Times New Roman" w:hAnsi="Times New Roman" w:cs="Times New Roman"/>
          <w:sz w:val="24"/>
          <w:szCs w:val="24"/>
          <w:lang w:val="en-US"/>
        </w:rPr>
        <w:t xml:space="preserve">and even judicial offices at Bindura Magistrates Court. She submitted that this </w:t>
      </w:r>
      <w:r w:rsidR="004901F8">
        <w:rPr>
          <w:rFonts w:ascii="Times New Roman" w:hAnsi="Times New Roman" w:cs="Times New Roman"/>
          <w:sz w:val="24"/>
          <w:szCs w:val="24"/>
          <w:lang w:val="en-US"/>
        </w:rPr>
        <w:t xml:space="preserve">is the reason why the other pending criminal cases against him have been brought </w:t>
      </w:r>
      <w:r w:rsidR="00EB33C6">
        <w:rPr>
          <w:rFonts w:ascii="Times New Roman" w:hAnsi="Times New Roman" w:cs="Times New Roman"/>
          <w:sz w:val="24"/>
          <w:szCs w:val="24"/>
          <w:lang w:val="en-US"/>
        </w:rPr>
        <w:t xml:space="preserve">to be handled at </w:t>
      </w:r>
      <w:r w:rsidR="004901F8">
        <w:rPr>
          <w:rFonts w:ascii="Times New Roman" w:hAnsi="Times New Roman" w:cs="Times New Roman"/>
          <w:sz w:val="24"/>
          <w:szCs w:val="24"/>
          <w:lang w:val="en-US"/>
        </w:rPr>
        <w:t>the Harare Magistrates Court. The law cannot</w:t>
      </w:r>
      <w:r w:rsidR="00EB33C6">
        <w:rPr>
          <w:rFonts w:ascii="Times New Roman" w:hAnsi="Times New Roman" w:cs="Times New Roman"/>
          <w:sz w:val="24"/>
          <w:szCs w:val="24"/>
          <w:lang w:val="en-US"/>
        </w:rPr>
        <w:t>, therefore,</w:t>
      </w:r>
      <w:r w:rsidR="004901F8">
        <w:rPr>
          <w:rFonts w:ascii="Times New Roman" w:hAnsi="Times New Roman" w:cs="Times New Roman"/>
          <w:sz w:val="24"/>
          <w:szCs w:val="24"/>
          <w:lang w:val="en-US"/>
        </w:rPr>
        <w:t xml:space="preserve"> place faith </w:t>
      </w:r>
      <w:r w:rsidR="00B42A42">
        <w:rPr>
          <w:rFonts w:ascii="Times New Roman" w:hAnsi="Times New Roman" w:cs="Times New Roman"/>
          <w:sz w:val="24"/>
          <w:szCs w:val="24"/>
          <w:lang w:val="en-US"/>
        </w:rPr>
        <w:t>in</w:t>
      </w:r>
      <w:r w:rsidR="004901F8">
        <w:rPr>
          <w:rFonts w:ascii="Times New Roman" w:hAnsi="Times New Roman" w:cs="Times New Roman"/>
          <w:sz w:val="24"/>
          <w:szCs w:val="24"/>
          <w:lang w:val="en-US"/>
        </w:rPr>
        <w:t xml:space="preserve"> people who </w:t>
      </w:r>
      <w:r w:rsidR="00B42A42">
        <w:rPr>
          <w:rFonts w:ascii="Times New Roman" w:hAnsi="Times New Roman" w:cs="Times New Roman"/>
          <w:sz w:val="24"/>
          <w:szCs w:val="24"/>
          <w:lang w:val="en-US"/>
        </w:rPr>
        <w:t>threaten</w:t>
      </w:r>
      <w:r w:rsidR="004901F8">
        <w:rPr>
          <w:rFonts w:ascii="Times New Roman" w:hAnsi="Times New Roman" w:cs="Times New Roman"/>
          <w:sz w:val="24"/>
          <w:szCs w:val="24"/>
          <w:lang w:val="en-US"/>
        </w:rPr>
        <w:t xml:space="preserve"> law officers. She further submitted that the trial for the applicant has been</w:t>
      </w:r>
      <w:r w:rsidR="00EB33C6">
        <w:rPr>
          <w:rFonts w:ascii="Times New Roman" w:hAnsi="Times New Roman" w:cs="Times New Roman"/>
          <w:sz w:val="24"/>
          <w:szCs w:val="24"/>
          <w:lang w:val="en-US"/>
        </w:rPr>
        <w:t xml:space="preserve"> set</w:t>
      </w:r>
      <w:r w:rsidR="004901F8">
        <w:rPr>
          <w:rFonts w:ascii="Times New Roman" w:hAnsi="Times New Roman" w:cs="Times New Roman"/>
          <w:sz w:val="24"/>
          <w:szCs w:val="24"/>
          <w:lang w:val="en-US"/>
        </w:rPr>
        <w:t xml:space="preserve"> for 19 August 2024. </w:t>
      </w:r>
      <w:r w:rsidR="00B42A42">
        <w:rPr>
          <w:rFonts w:ascii="Times New Roman" w:hAnsi="Times New Roman" w:cs="Times New Roman"/>
          <w:sz w:val="24"/>
          <w:szCs w:val="24"/>
          <w:lang w:val="en-US"/>
        </w:rPr>
        <w:t xml:space="preserve">The state prayed for the dismissal of the application for bail </w:t>
      </w:r>
      <w:r w:rsidR="00FD2F35">
        <w:rPr>
          <w:rFonts w:ascii="Times New Roman" w:hAnsi="Times New Roman" w:cs="Times New Roman"/>
          <w:sz w:val="24"/>
          <w:szCs w:val="24"/>
          <w:lang w:val="en-US"/>
        </w:rPr>
        <w:t>as it was not in the interests of justice for the applicant to be admitted to bail pending trial.</w:t>
      </w:r>
    </w:p>
    <w:p w14:paraId="553058E0" w14:textId="7DFAF39A" w:rsidR="005B1325" w:rsidRPr="00C0746A" w:rsidRDefault="005B1325" w:rsidP="00032AA6">
      <w:pPr>
        <w:spacing w:after="0" w:line="360" w:lineRule="auto"/>
        <w:ind w:firstLine="720"/>
        <w:jc w:val="both"/>
        <w:rPr>
          <w:rFonts w:ascii="Times New Roman" w:hAnsi="Times New Roman" w:cs="Times New Roman"/>
          <w:sz w:val="24"/>
          <w:szCs w:val="24"/>
          <w:lang w:val="en-US"/>
        </w:rPr>
      </w:pPr>
      <w:r w:rsidRPr="00C0746A">
        <w:rPr>
          <w:rFonts w:ascii="Times New Roman" w:hAnsi="Times New Roman" w:cs="Times New Roman"/>
          <w:sz w:val="24"/>
          <w:szCs w:val="24"/>
          <w:lang w:val="en-US"/>
        </w:rPr>
        <w:t xml:space="preserve">The law </w:t>
      </w:r>
      <w:r w:rsidR="00FD2F35">
        <w:rPr>
          <w:rFonts w:ascii="Times New Roman" w:hAnsi="Times New Roman" w:cs="Times New Roman"/>
          <w:sz w:val="24"/>
          <w:szCs w:val="24"/>
          <w:lang w:val="en-US"/>
        </w:rPr>
        <w:t xml:space="preserve">on bail is settled in </w:t>
      </w:r>
      <w:r w:rsidR="000F30F3" w:rsidRPr="00C0746A">
        <w:rPr>
          <w:rFonts w:ascii="Times New Roman" w:hAnsi="Times New Roman" w:cs="Times New Roman"/>
          <w:sz w:val="24"/>
          <w:szCs w:val="24"/>
          <w:lang w:val="en-US"/>
        </w:rPr>
        <w:t>our jurisdiction. The starting point</w:t>
      </w:r>
      <w:r w:rsidR="00FD2F35">
        <w:rPr>
          <w:rFonts w:ascii="Times New Roman" w:hAnsi="Times New Roman" w:cs="Times New Roman"/>
          <w:sz w:val="24"/>
          <w:szCs w:val="24"/>
          <w:lang w:val="en-US"/>
        </w:rPr>
        <w:t xml:space="preserve"> is always s</w:t>
      </w:r>
      <w:r w:rsidR="000F30F3" w:rsidRPr="00C0746A">
        <w:rPr>
          <w:rFonts w:ascii="Times New Roman" w:hAnsi="Times New Roman" w:cs="Times New Roman"/>
          <w:sz w:val="24"/>
          <w:szCs w:val="24"/>
          <w:lang w:val="en-US"/>
        </w:rPr>
        <w:t xml:space="preserve"> </w:t>
      </w:r>
      <w:r w:rsidR="000F30F3" w:rsidRPr="002E1E6F">
        <w:rPr>
          <w:rFonts w:ascii="Times New Roman" w:hAnsi="Times New Roman" w:cs="Times New Roman"/>
          <w:bCs/>
          <w:sz w:val="24"/>
          <w:szCs w:val="24"/>
          <w:lang w:val="en-US"/>
        </w:rPr>
        <w:t>50(1)(d)</w:t>
      </w:r>
      <w:r w:rsidR="000F30F3" w:rsidRPr="00C0746A">
        <w:rPr>
          <w:rFonts w:ascii="Times New Roman" w:hAnsi="Times New Roman" w:cs="Times New Roman"/>
          <w:sz w:val="24"/>
          <w:szCs w:val="24"/>
          <w:lang w:val="en-US"/>
        </w:rPr>
        <w:t xml:space="preserve"> of the Constitution of Zimbabwe, 2013 which provides that any person who is arrested must be released unconditionally or on reasonable conditions, pending a charge or trial, unless there are compelling reasons justifying their continued detention.</w:t>
      </w:r>
      <w:r w:rsidR="00FD2F35">
        <w:rPr>
          <w:rFonts w:ascii="Times New Roman" w:hAnsi="Times New Roman" w:cs="Times New Roman"/>
          <w:sz w:val="24"/>
          <w:szCs w:val="24"/>
          <w:lang w:val="en-US"/>
        </w:rPr>
        <w:t xml:space="preserve"> Arising from this provision is that the state bears the burden to prove on a balance of probabilities that there are compelling reasons for the accused </w:t>
      </w:r>
      <w:r w:rsidR="002E1E6F">
        <w:rPr>
          <w:rFonts w:ascii="Times New Roman" w:hAnsi="Times New Roman" w:cs="Times New Roman"/>
          <w:sz w:val="24"/>
          <w:szCs w:val="24"/>
          <w:lang w:val="en-US"/>
        </w:rPr>
        <w:t>to remain in custody</w:t>
      </w:r>
      <w:r w:rsidR="00FD2F35">
        <w:rPr>
          <w:rFonts w:ascii="Times New Roman" w:hAnsi="Times New Roman" w:cs="Times New Roman"/>
          <w:sz w:val="24"/>
          <w:szCs w:val="24"/>
          <w:lang w:val="en-US"/>
        </w:rPr>
        <w:t>.</w:t>
      </w:r>
      <w:r w:rsidR="002E1E6F">
        <w:rPr>
          <w:rFonts w:ascii="Times New Roman" w:hAnsi="Times New Roman" w:cs="Times New Roman"/>
          <w:sz w:val="24"/>
          <w:szCs w:val="24"/>
          <w:lang w:val="en-US"/>
        </w:rPr>
        <w:t xml:space="preserve"> The onus shifts to the accused person </w:t>
      </w:r>
      <w:r w:rsidR="008B0E20">
        <w:rPr>
          <w:rFonts w:ascii="Times New Roman" w:hAnsi="Times New Roman" w:cs="Times New Roman"/>
          <w:sz w:val="24"/>
          <w:szCs w:val="24"/>
          <w:lang w:val="en-US"/>
        </w:rPr>
        <w:t>when</w:t>
      </w:r>
      <w:r w:rsidR="002E1E6F">
        <w:rPr>
          <w:rFonts w:ascii="Times New Roman" w:hAnsi="Times New Roman" w:cs="Times New Roman"/>
          <w:sz w:val="24"/>
          <w:szCs w:val="24"/>
          <w:lang w:val="en-US"/>
        </w:rPr>
        <w:t xml:space="preserve"> he or she is facing a third schedule offence</w:t>
      </w:r>
      <w:r w:rsidR="008B0E20">
        <w:rPr>
          <w:rFonts w:ascii="Times New Roman" w:hAnsi="Times New Roman" w:cs="Times New Roman"/>
          <w:sz w:val="24"/>
          <w:szCs w:val="24"/>
          <w:lang w:val="en-US"/>
        </w:rPr>
        <w:t xml:space="preserve"> under Part I</w:t>
      </w:r>
      <w:r w:rsidR="002E1E6F">
        <w:rPr>
          <w:rFonts w:ascii="Times New Roman" w:hAnsi="Times New Roman" w:cs="Times New Roman"/>
          <w:sz w:val="24"/>
          <w:szCs w:val="24"/>
          <w:lang w:val="en-US"/>
        </w:rPr>
        <w:t xml:space="preserve"> in terms of s 115C(2)(a) of the Criminal Procedure and Evidence Act.</w:t>
      </w:r>
    </w:p>
    <w:p w14:paraId="3ACE5A86" w14:textId="30F05865" w:rsidR="00CB2AB1" w:rsidRPr="00C0746A" w:rsidRDefault="00FD2F35" w:rsidP="00032AA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Further, s</w:t>
      </w:r>
      <w:r w:rsidR="00CB2AB1" w:rsidRPr="00C0746A">
        <w:rPr>
          <w:rFonts w:ascii="Times New Roman" w:hAnsi="Times New Roman" w:cs="Times New Roman"/>
          <w:sz w:val="24"/>
          <w:szCs w:val="24"/>
        </w:rPr>
        <w:t xml:space="preserve"> 117(2) of the Criminal Procedure and Evidence Act [</w:t>
      </w:r>
      <w:r w:rsidR="00CB2AB1" w:rsidRPr="00AE1662">
        <w:rPr>
          <w:rFonts w:ascii="Times New Roman" w:hAnsi="Times New Roman" w:cs="Times New Roman"/>
          <w:i/>
          <w:sz w:val="24"/>
          <w:szCs w:val="24"/>
        </w:rPr>
        <w:t>Chapter 9:07</w:t>
      </w:r>
      <w:r w:rsidR="00CB2AB1" w:rsidRPr="00C0746A">
        <w:rPr>
          <w:rFonts w:ascii="Times New Roman" w:hAnsi="Times New Roman" w:cs="Times New Roman"/>
          <w:sz w:val="24"/>
          <w:szCs w:val="24"/>
        </w:rPr>
        <w:t xml:space="preserve">] provides </w:t>
      </w:r>
      <w:r>
        <w:rPr>
          <w:rFonts w:ascii="Times New Roman" w:hAnsi="Times New Roman" w:cs="Times New Roman"/>
          <w:sz w:val="24"/>
          <w:szCs w:val="24"/>
        </w:rPr>
        <w:t>one or more of the following grounds as</w:t>
      </w:r>
      <w:r w:rsidR="00CB2AB1" w:rsidRPr="00C0746A">
        <w:rPr>
          <w:rFonts w:ascii="Times New Roman" w:hAnsi="Times New Roman" w:cs="Times New Roman"/>
          <w:sz w:val="24"/>
          <w:szCs w:val="24"/>
        </w:rPr>
        <w:t xml:space="preserve"> compelling reasons</w:t>
      </w:r>
      <w:r>
        <w:rPr>
          <w:rFonts w:ascii="Times New Roman" w:hAnsi="Times New Roman" w:cs="Times New Roman"/>
          <w:sz w:val="24"/>
          <w:szCs w:val="24"/>
        </w:rPr>
        <w:t xml:space="preserve"> for the court to deny an accused bail pending trial</w:t>
      </w:r>
      <w:r w:rsidR="00C0746A">
        <w:rPr>
          <w:rFonts w:ascii="Times New Roman" w:hAnsi="Times New Roman" w:cs="Times New Roman"/>
          <w:sz w:val="24"/>
          <w:szCs w:val="24"/>
        </w:rPr>
        <w:t>:</w:t>
      </w:r>
    </w:p>
    <w:p w14:paraId="197395A8" w14:textId="5DA5DE14" w:rsidR="00CB2AB1" w:rsidRPr="002E1E6F" w:rsidRDefault="00CB2AB1" w:rsidP="002E1E6F">
      <w:pPr>
        <w:pStyle w:val="ListParagraph"/>
        <w:numPr>
          <w:ilvl w:val="0"/>
          <w:numId w:val="5"/>
        </w:numPr>
        <w:spacing w:line="360" w:lineRule="auto"/>
        <w:jc w:val="both"/>
        <w:rPr>
          <w:rFonts w:ascii="Times New Roman" w:hAnsi="Times New Roman" w:cs="Times New Roman"/>
          <w:sz w:val="24"/>
          <w:szCs w:val="24"/>
        </w:rPr>
      </w:pPr>
      <w:r w:rsidRPr="002E1E6F">
        <w:rPr>
          <w:rFonts w:ascii="Times New Roman" w:hAnsi="Times New Roman" w:cs="Times New Roman"/>
          <w:sz w:val="24"/>
          <w:szCs w:val="24"/>
        </w:rPr>
        <w:t>where there is a likelihood that if released on bail, an accused person would endanger the safety of the public or any particular person or that he would commit an offence referred to in the first schedule</w:t>
      </w:r>
      <w:r w:rsidR="00C0746A" w:rsidRPr="002E1E6F">
        <w:rPr>
          <w:rFonts w:ascii="Times New Roman" w:hAnsi="Times New Roman" w:cs="Times New Roman"/>
          <w:sz w:val="24"/>
          <w:szCs w:val="24"/>
        </w:rPr>
        <w:t>;</w:t>
      </w:r>
    </w:p>
    <w:p w14:paraId="024112BF" w14:textId="77777777" w:rsidR="00CB2AB1" w:rsidRPr="00C0746A" w:rsidRDefault="00CB2AB1" w:rsidP="00C0746A">
      <w:pPr>
        <w:pStyle w:val="ListParagraph"/>
        <w:numPr>
          <w:ilvl w:val="0"/>
          <w:numId w:val="5"/>
        </w:numPr>
        <w:spacing w:line="360" w:lineRule="auto"/>
        <w:jc w:val="both"/>
        <w:rPr>
          <w:rFonts w:ascii="Times New Roman" w:hAnsi="Times New Roman" w:cs="Times New Roman"/>
          <w:sz w:val="24"/>
          <w:szCs w:val="24"/>
        </w:rPr>
      </w:pPr>
      <w:r w:rsidRPr="00C0746A">
        <w:rPr>
          <w:rFonts w:ascii="Times New Roman" w:hAnsi="Times New Roman" w:cs="Times New Roman"/>
          <w:sz w:val="24"/>
          <w:szCs w:val="24"/>
        </w:rPr>
        <w:t>where there is a likelihood that the accused person will not stand his or her trial or appear to receive sentence</w:t>
      </w:r>
      <w:r w:rsidR="00C0746A">
        <w:rPr>
          <w:rFonts w:ascii="Times New Roman" w:hAnsi="Times New Roman" w:cs="Times New Roman"/>
          <w:sz w:val="24"/>
          <w:szCs w:val="24"/>
        </w:rPr>
        <w:t>;</w:t>
      </w:r>
    </w:p>
    <w:p w14:paraId="1578CC28" w14:textId="77777777" w:rsidR="00CB2AB1" w:rsidRPr="00C0746A" w:rsidRDefault="00CB2AB1" w:rsidP="00C0746A">
      <w:pPr>
        <w:pStyle w:val="ListParagraph"/>
        <w:numPr>
          <w:ilvl w:val="0"/>
          <w:numId w:val="5"/>
        </w:numPr>
        <w:spacing w:line="360" w:lineRule="auto"/>
        <w:jc w:val="both"/>
        <w:rPr>
          <w:rFonts w:ascii="Times New Roman" w:hAnsi="Times New Roman" w:cs="Times New Roman"/>
          <w:sz w:val="24"/>
          <w:szCs w:val="24"/>
        </w:rPr>
      </w:pPr>
      <w:r w:rsidRPr="00C0746A">
        <w:rPr>
          <w:rFonts w:ascii="Times New Roman" w:hAnsi="Times New Roman" w:cs="Times New Roman"/>
          <w:sz w:val="24"/>
          <w:szCs w:val="24"/>
        </w:rPr>
        <w:t>where there is a likelihood that the accused person will attempt to influence or intimidate witnesses or to conceal or destroy evidence</w:t>
      </w:r>
      <w:r w:rsidR="00C0746A">
        <w:rPr>
          <w:rFonts w:ascii="Times New Roman" w:hAnsi="Times New Roman" w:cs="Times New Roman"/>
          <w:sz w:val="24"/>
          <w:szCs w:val="24"/>
        </w:rPr>
        <w:t>;</w:t>
      </w:r>
    </w:p>
    <w:p w14:paraId="563CD8CC" w14:textId="77777777" w:rsidR="00CB2AB1" w:rsidRPr="00C0746A" w:rsidRDefault="00CB2AB1" w:rsidP="00C0746A">
      <w:pPr>
        <w:pStyle w:val="ListParagraph"/>
        <w:numPr>
          <w:ilvl w:val="0"/>
          <w:numId w:val="5"/>
        </w:numPr>
        <w:spacing w:line="360" w:lineRule="auto"/>
        <w:jc w:val="both"/>
        <w:rPr>
          <w:rFonts w:ascii="Times New Roman" w:hAnsi="Times New Roman" w:cs="Times New Roman"/>
          <w:sz w:val="24"/>
          <w:szCs w:val="24"/>
        </w:rPr>
      </w:pPr>
      <w:r w:rsidRPr="00C0746A">
        <w:rPr>
          <w:rFonts w:ascii="Times New Roman" w:hAnsi="Times New Roman" w:cs="Times New Roman"/>
          <w:sz w:val="24"/>
          <w:szCs w:val="24"/>
        </w:rPr>
        <w:t>where there is a likelihood that the accused person will undermine or jeopardise the objectives Of proper functioning of the criminal justice system, including the bail system</w:t>
      </w:r>
      <w:r w:rsidR="00C0746A">
        <w:rPr>
          <w:rFonts w:ascii="Times New Roman" w:hAnsi="Times New Roman" w:cs="Times New Roman"/>
          <w:sz w:val="24"/>
          <w:szCs w:val="24"/>
        </w:rPr>
        <w:t>; and</w:t>
      </w:r>
    </w:p>
    <w:p w14:paraId="7755F8C7" w14:textId="544E0432" w:rsidR="000F30F3" w:rsidRDefault="00CB2AB1" w:rsidP="00C0746A">
      <w:pPr>
        <w:pStyle w:val="ListParagraph"/>
        <w:numPr>
          <w:ilvl w:val="0"/>
          <w:numId w:val="5"/>
        </w:numPr>
        <w:spacing w:line="360" w:lineRule="auto"/>
        <w:jc w:val="both"/>
        <w:rPr>
          <w:rFonts w:ascii="Times New Roman" w:hAnsi="Times New Roman" w:cs="Times New Roman"/>
          <w:sz w:val="24"/>
          <w:szCs w:val="24"/>
        </w:rPr>
      </w:pPr>
      <w:r w:rsidRPr="00C0746A">
        <w:rPr>
          <w:rFonts w:ascii="Times New Roman" w:hAnsi="Times New Roman" w:cs="Times New Roman"/>
          <w:sz w:val="24"/>
          <w:szCs w:val="24"/>
        </w:rPr>
        <w:lastRenderedPageBreak/>
        <w:t>in exceptional circumstances where there is a likelihood that the release of the accused person will result in the disturbance of public peace or security.</w:t>
      </w:r>
    </w:p>
    <w:p w14:paraId="5003C7F5" w14:textId="5AC06FC9" w:rsidR="00C1310D" w:rsidRPr="00C1310D" w:rsidRDefault="00C1310D" w:rsidP="0077412D">
      <w:pPr>
        <w:spacing w:after="0" w:line="360" w:lineRule="auto"/>
        <w:ind w:firstLine="360"/>
        <w:jc w:val="both"/>
        <w:rPr>
          <w:rFonts w:ascii="Times New Roman" w:hAnsi="Times New Roman" w:cs="Times New Roman"/>
          <w:sz w:val="24"/>
          <w:szCs w:val="24"/>
        </w:rPr>
      </w:pPr>
      <w:r w:rsidRPr="00C1310D">
        <w:rPr>
          <w:rFonts w:ascii="Times New Roman" w:hAnsi="Times New Roman" w:cs="Times New Roman"/>
          <w:sz w:val="24"/>
          <w:szCs w:val="24"/>
        </w:rPr>
        <w:t>It is</w:t>
      </w:r>
      <w:r>
        <w:rPr>
          <w:rFonts w:ascii="Times New Roman" w:hAnsi="Times New Roman" w:cs="Times New Roman"/>
          <w:sz w:val="24"/>
          <w:szCs w:val="24"/>
        </w:rPr>
        <w:t xml:space="preserve"> also</w:t>
      </w:r>
      <w:r w:rsidRPr="00C1310D">
        <w:rPr>
          <w:rFonts w:ascii="Times New Roman" w:hAnsi="Times New Roman" w:cs="Times New Roman"/>
          <w:sz w:val="24"/>
          <w:szCs w:val="24"/>
        </w:rPr>
        <w:t xml:space="preserve"> trite that the granting of bail involves an exercise of discretion by this court</w:t>
      </w:r>
      <w:r>
        <w:rPr>
          <w:rFonts w:ascii="Times New Roman" w:hAnsi="Times New Roman" w:cs="Times New Roman"/>
          <w:sz w:val="24"/>
          <w:szCs w:val="24"/>
        </w:rPr>
        <w:t xml:space="preserve">. See </w:t>
      </w:r>
      <w:r w:rsidRPr="00C1310D">
        <w:rPr>
          <w:rFonts w:ascii="Times New Roman" w:hAnsi="Times New Roman" w:cs="Times New Roman"/>
          <w:i/>
          <w:iCs/>
          <w:sz w:val="24"/>
          <w:szCs w:val="24"/>
        </w:rPr>
        <w:t xml:space="preserve">Madzokere &amp; Ors </w:t>
      </w:r>
      <w:r w:rsidRPr="00032AA6">
        <w:rPr>
          <w:rFonts w:ascii="Times New Roman" w:hAnsi="Times New Roman" w:cs="Times New Roman"/>
          <w:sz w:val="24"/>
          <w:szCs w:val="24"/>
        </w:rPr>
        <w:t xml:space="preserve">v </w:t>
      </w:r>
      <w:r w:rsidRPr="00C1310D">
        <w:rPr>
          <w:rFonts w:ascii="Times New Roman" w:hAnsi="Times New Roman" w:cs="Times New Roman"/>
          <w:i/>
          <w:iCs/>
          <w:sz w:val="24"/>
          <w:szCs w:val="24"/>
        </w:rPr>
        <w:t xml:space="preserve">S </w:t>
      </w:r>
      <w:r>
        <w:rPr>
          <w:rFonts w:ascii="Times New Roman" w:hAnsi="Times New Roman" w:cs="Times New Roman"/>
          <w:sz w:val="24"/>
          <w:szCs w:val="24"/>
        </w:rPr>
        <w:t>SC 8/12.</w:t>
      </w:r>
    </w:p>
    <w:p w14:paraId="2E7A6343" w14:textId="2814E42A" w:rsidR="009F2A11" w:rsidRDefault="00FD2F35" w:rsidP="00032A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applicant is facing serious charges of unlawful detention among others which have a possibility of a lengthy sente</w:t>
      </w:r>
      <w:r w:rsidR="002E1E6F">
        <w:rPr>
          <w:rFonts w:ascii="Times New Roman" w:hAnsi="Times New Roman" w:cs="Times New Roman"/>
          <w:sz w:val="24"/>
          <w:szCs w:val="24"/>
        </w:rPr>
        <w:t>n</w:t>
      </w:r>
      <w:r>
        <w:rPr>
          <w:rFonts w:ascii="Times New Roman" w:hAnsi="Times New Roman" w:cs="Times New Roman"/>
          <w:sz w:val="24"/>
          <w:szCs w:val="24"/>
        </w:rPr>
        <w:t>c</w:t>
      </w:r>
      <w:r w:rsidR="002E1E6F">
        <w:rPr>
          <w:rFonts w:ascii="Times New Roman" w:hAnsi="Times New Roman" w:cs="Times New Roman"/>
          <w:sz w:val="24"/>
          <w:szCs w:val="24"/>
        </w:rPr>
        <w:t>e</w:t>
      </w:r>
      <w:r>
        <w:rPr>
          <w:rFonts w:ascii="Times New Roman" w:hAnsi="Times New Roman" w:cs="Times New Roman"/>
          <w:sz w:val="24"/>
          <w:szCs w:val="24"/>
        </w:rPr>
        <w:t xml:space="preserve"> of imprisonment, if the applicant is convicted. There is also overwhelming evidence against him as we will show.</w:t>
      </w:r>
      <w:r w:rsidR="00032AA6">
        <w:rPr>
          <w:rFonts w:ascii="Times New Roman" w:hAnsi="Times New Roman" w:cs="Times New Roman"/>
          <w:sz w:val="24"/>
          <w:szCs w:val="24"/>
        </w:rPr>
        <w:t xml:space="preserve"> </w:t>
      </w:r>
      <w:r>
        <w:rPr>
          <w:rFonts w:ascii="Times New Roman" w:hAnsi="Times New Roman" w:cs="Times New Roman"/>
          <w:sz w:val="24"/>
          <w:szCs w:val="24"/>
        </w:rPr>
        <w:t xml:space="preserve"> However, it is important to observe that it is a principle of the law on bail that the seriousness of the crime the accused is charged with and the strength of the state case are on their own not enough to justify a refusal to grant bail. See </w:t>
      </w:r>
      <w:r w:rsidRPr="002E1E6F">
        <w:rPr>
          <w:rFonts w:ascii="Times New Roman" w:hAnsi="Times New Roman" w:cs="Times New Roman"/>
          <w:i/>
          <w:iCs/>
          <w:sz w:val="24"/>
          <w:szCs w:val="24"/>
        </w:rPr>
        <w:t xml:space="preserve">Madzokere &amp; Ors </w:t>
      </w:r>
      <w:r w:rsidR="008B0E20">
        <w:rPr>
          <w:rFonts w:ascii="Times New Roman" w:hAnsi="Times New Roman" w:cs="Times New Roman"/>
          <w:i/>
          <w:iCs/>
          <w:sz w:val="24"/>
          <w:szCs w:val="24"/>
        </w:rPr>
        <w:t>supra</w:t>
      </w:r>
      <w:r>
        <w:rPr>
          <w:rFonts w:ascii="Times New Roman" w:hAnsi="Times New Roman" w:cs="Times New Roman"/>
          <w:sz w:val="24"/>
          <w:szCs w:val="24"/>
        </w:rPr>
        <w:t xml:space="preserve">; </w:t>
      </w:r>
      <w:r w:rsidRPr="002E1E6F">
        <w:rPr>
          <w:rFonts w:ascii="Times New Roman" w:hAnsi="Times New Roman" w:cs="Times New Roman"/>
          <w:i/>
          <w:iCs/>
          <w:sz w:val="24"/>
          <w:szCs w:val="24"/>
        </w:rPr>
        <w:t xml:space="preserve">S </w:t>
      </w:r>
      <w:r w:rsidRPr="00032AA6">
        <w:rPr>
          <w:rFonts w:ascii="Times New Roman" w:hAnsi="Times New Roman" w:cs="Times New Roman"/>
          <w:sz w:val="24"/>
          <w:szCs w:val="24"/>
        </w:rPr>
        <w:t>v</w:t>
      </w:r>
      <w:r w:rsidRPr="002E1E6F">
        <w:rPr>
          <w:rFonts w:ascii="Times New Roman" w:hAnsi="Times New Roman" w:cs="Times New Roman"/>
          <w:i/>
          <w:iCs/>
          <w:sz w:val="24"/>
          <w:szCs w:val="24"/>
        </w:rPr>
        <w:t xml:space="preserve"> Hussey</w:t>
      </w:r>
      <w:r>
        <w:rPr>
          <w:rFonts w:ascii="Times New Roman" w:hAnsi="Times New Roman" w:cs="Times New Roman"/>
          <w:sz w:val="24"/>
          <w:szCs w:val="24"/>
        </w:rPr>
        <w:t xml:space="preserve"> 1991(2) ZLR 187 (S). </w:t>
      </w:r>
      <w:r w:rsidR="009F2A11">
        <w:rPr>
          <w:rFonts w:ascii="Times New Roman" w:hAnsi="Times New Roman" w:cs="Times New Roman"/>
          <w:sz w:val="24"/>
          <w:szCs w:val="24"/>
        </w:rPr>
        <w:t>The likelihood of a severe sentence upon conviction is a factor which can</w:t>
      </w:r>
      <w:r w:rsidR="002E1E6F">
        <w:rPr>
          <w:rFonts w:ascii="Times New Roman" w:hAnsi="Times New Roman" w:cs="Times New Roman"/>
          <w:sz w:val="24"/>
          <w:szCs w:val="24"/>
        </w:rPr>
        <w:t>,</w:t>
      </w:r>
      <w:r w:rsidR="009F2A11">
        <w:rPr>
          <w:rFonts w:ascii="Times New Roman" w:hAnsi="Times New Roman" w:cs="Times New Roman"/>
          <w:sz w:val="24"/>
          <w:szCs w:val="24"/>
        </w:rPr>
        <w:t xml:space="preserve"> however, induce an accused person to abscond. See </w:t>
      </w:r>
      <w:r w:rsidR="009F2A11" w:rsidRPr="00AE1662">
        <w:rPr>
          <w:rFonts w:ascii="Times New Roman" w:hAnsi="Times New Roman" w:cs="Times New Roman"/>
          <w:i/>
          <w:sz w:val="24"/>
          <w:szCs w:val="24"/>
        </w:rPr>
        <w:t xml:space="preserve">S </w:t>
      </w:r>
      <w:r w:rsidR="009F2A11" w:rsidRPr="00032AA6">
        <w:rPr>
          <w:rFonts w:ascii="Times New Roman" w:hAnsi="Times New Roman" w:cs="Times New Roman"/>
          <w:iCs/>
          <w:sz w:val="24"/>
          <w:szCs w:val="24"/>
        </w:rPr>
        <w:t xml:space="preserve">v </w:t>
      </w:r>
      <w:r w:rsidR="009F2A11" w:rsidRPr="00AE1662">
        <w:rPr>
          <w:rFonts w:ascii="Times New Roman" w:hAnsi="Times New Roman" w:cs="Times New Roman"/>
          <w:i/>
          <w:sz w:val="24"/>
          <w:szCs w:val="24"/>
        </w:rPr>
        <w:t xml:space="preserve">Jongwe </w:t>
      </w:r>
      <w:r w:rsidR="009F2A11" w:rsidRPr="00AE1662">
        <w:rPr>
          <w:rFonts w:ascii="Times New Roman" w:hAnsi="Times New Roman" w:cs="Times New Roman"/>
          <w:sz w:val="24"/>
          <w:szCs w:val="24"/>
        </w:rPr>
        <w:t>2002</w:t>
      </w:r>
      <w:r w:rsidR="009F2A11">
        <w:rPr>
          <w:rFonts w:ascii="Times New Roman" w:hAnsi="Times New Roman" w:cs="Times New Roman"/>
          <w:sz w:val="24"/>
          <w:szCs w:val="24"/>
        </w:rPr>
        <w:t xml:space="preserve"> (2) ZLR 209 (S).</w:t>
      </w:r>
    </w:p>
    <w:p w14:paraId="5F4FA0D7" w14:textId="23BC514E" w:rsidR="00EE417E" w:rsidRDefault="002E1E6F" w:rsidP="00032A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w:t>
      </w:r>
      <w:r w:rsidR="009F2A11">
        <w:rPr>
          <w:rFonts w:ascii="Times New Roman" w:hAnsi="Times New Roman" w:cs="Times New Roman"/>
          <w:sz w:val="24"/>
          <w:szCs w:val="24"/>
        </w:rPr>
        <w:t xml:space="preserve"> found</w:t>
      </w:r>
      <w:r w:rsidR="00EE417E">
        <w:rPr>
          <w:rFonts w:ascii="Times New Roman" w:hAnsi="Times New Roman" w:cs="Times New Roman"/>
          <w:sz w:val="24"/>
          <w:szCs w:val="24"/>
        </w:rPr>
        <w:t xml:space="preserve"> that</w:t>
      </w:r>
      <w:r w:rsidR="009F2A11">
        <w:rPr>
          <w:rFonts w:ascii="Times New Roman" w:hAnsi="Times New Roman" w:cs="Times New Roman"/>
          <w:sz w:val="24"/>
          <w:szCs w:val="24"/>
        </w:rPr>
        <w:t xml:space="preserve"> the applicant’s defence to the </w:t>
      </w:r>
      <w:r>
        <w:rPr>
          <w:rFonts w:ascii="Times New Roman" w:hAnsi="Times New Roman" w:cs="Times New Roman"/>
          <w:sz w:val="24"/>
          <w:szCs w:val="24"/>
        </w:rPr>
        <w:t xml:space="preserve">charges was </w:t>
      </w:r>
      <w:r w:rsidR="009F2A11">
        <w:rPr>
          <w:rFonts w:ascii="Times New Roman" w:hAnsi="Times New Roman" w:cs="Times New Roman"/>
          <w:sz w:val="24"/>
          <w:szCs w:val="24"/>
        </w:rPr>
        <w:t xml:space="preserve">not plausible. </w:t>
      </w:r>
      <w:r>
        <w:rPr>
          <w:rFonts w:ascii="Times New Roman" w:hAnsi="Times New Roman" w:cs="Times New Roman"/>
          <w:sz w:val="24"/>
          <w:szCs w:val="24"/>
        </w:rPr>
        <w:t>While t</w:t>
      </w:r>
      <w:r w:rsidR="00EE417E" w:rsidRPr="00EE417E">
        <w:rPr>
          <w:rFonts w:ascii="Times New Roman" w:hAnsi="Times New Roman" w:cs="Times New Roman"/>
          <w:sz w:val="24"/>
          <w:szCs w:val="24"/>
        </w:rPr>
        <w:t xml:space="preserve">he law does not require </w:t>
      </w:r>
      <w:r>
        <w:rPr>
          <w:rFonts w:ascii="Times New Roman" w:hAnsi="Times New Roman" w:cs="Times New Roman"/>
          <w:sz w:val="24"/>
          <w:szCs w:val="24"/>
        </w:rPr>
        <w:t>him</w:t>
      </w:r>
      <w:r w:rsidR="00EE417E" w:rsidRPr="00EE417E">
        <w:rPr>
          <w:rFonts w:ascii="Times New Roman" w:hAnsi="Times New Roman" w:cs="Times New Roman"/>
          <w:sz w:val="24"/>
          <w:szCs w:val="24"/>
        </w:rPr>
        <w:t xml:space="preserve"> to prove </w:t>
      </w:r>
      <w:r>
        <w:rPr>
          <w:rFonts w:ascii="Times New Roman" w:hAnsi="Times New Roman" w:cs="Times New Roman"/>
          <w:sz w:val="24"/>
          <w:szCs w:val="24"/>
        </w:rPr>
        <w:t>his</w:t>
      </w:r>
      <w:r w:rsidR="00EE417E" w:rsidRPr="00EE417E">
        <w:rPr>
          <w:rFonts w:ascii="Times New Roman" w:hAnsi="Times New Roman" w:cs="Times New Roman"/>
          <w:sz w:val="24"/>
          <w:szCs w:val="24"/>
        </w:rPr>
        <w:t xml:space="preserve"> innocence </w:t>
      </w:r>
      <w:r>
        <w:rPr>
          <w:rFonts w:ascii="Times New Roman" w:hAnsi="Times New Roman" w:cs="Times New Roman"/>
          <w:sz w:val="24"/>
          <w:szCs w:val="24"/>
        </w:rPr>
        <w:t>he</w:t>
      </w:r>
      <w:r w:rsidR="00EE417E" w:rsidRPr="00EE417E">
        <w:rPr>
          <w:rFonts w:ascii="Times New Roman" w:hAnsi="Times New Roman" w:cs="Times New Roman"/>
          <w:sz w:val="24"/>
          <w:szCs w:val="24"/>
        </w:rPr>
        <w:t xml:space="preserve"> must have placed before the court in </w:t>
      </w:r>
      <w:r>
        <w:rPr>
          <w:rFonts w:ascii="Times New Roman" w:hAnsi="Times New Roman" w:cs="Times New Roman"/>
          <w:sz w:val="24"/>
          <w:szCs w:val="24"/>
        </w:rPr>
        <w:t>his</w:t>
      </w:r>
      <w:r w:rsidR="00EE417E" w:rsidRPr="00EE417E">
        <w:rPr>
          <w:rFonts w:ascii="Times New Roman" w:hAnsi="Times New Roman" w:cs="Times New Roman"/>
          <w:sz w:val="24"/>
          <w:szCs w:val="24"/>
        </w:rPr>
        <w:t xml:space="preserve"> bail statement a reasonably probable defence. See </w:t>
      </w:r>
      <w:r w:rsidR="00EE417E" w:rsidRPr="00EE417E">
        <w:rPr>
          <w:rFonts w:ascii="Times New Roman" w:hAnsi="Times New Roman" w:cs="Times New Roman"/>
          <w:i/>
          <w:iCs/>
          <w:sz w:val="24"/>
          <w:szCs w:val="24"/>
        </w:rPr>
        <w:t xml:space="preserve">Tshuma </w:t>
      </w:r>
      <w:r w:rsidR="00EE417E" w:rsidRPr="00032AA6">
        <w:rPr>
          <w:rFonts w:ascii="Times New Roman" w:hAnsi="Times New Roman" w:cs="Times New Roman"/>
          <w:sz w:val="24"/>
          <w:szCs w:val="24"/>
        </w:rPr>
        <w:t xml:space="preserve">v </w:t>
      </w:r>
      <w:r w:rsidR="00EE417E" w:rsidRPr="00EE417E">
        <w:rPr>
          <w:rFonts w:ascii="Times New Roman" w:hAnsi="Times New Roman" w:cs="Times New Roman"/>
          <w:i/>
          <w:iCs/>
          <w:sz w:val="24"/>
          <w:szCs w:val="24"/>
        </w:rPr>
        <w:t>State</w:t>
      </w:r>
      <w:r w:rsidR="00EE417E" w:rsidRPr="00EE417E">
        <w:rPr>
          <w:rFonts w:ascii="Times New Roman" w:hAnsi="Times New Roman" w:cs="Times New Roman"/>
          <w:sz w:val="24"/>
          <w:szCs w:val="24"/>
        </w:rPr>
        <w:t xml:space="preserve"> HB 130/22. </w:t>
      </w:r>
      <w:r>
        <w:rPr>
          <w:rFonts w:ascii="Times New Roman" w:hAnsi="Times New Roman" w:cs="Times New Roman"/>
          <w:sz w:val="24"/>
          <w:szCs w:val="24"/>
        </w:rPr>
        <w:t>The absence of such plausible defence may be a factor which makes t</w:t>
      </w:r>
      <w:r w:rsidR="009F2A11">
        <w:rPr>
          <w:rFonts w:ascii="Times New Roman" w:hAnsi="Times New Roman" w:cs="Times New Roman"/>
          <w:sz w:val="24"/>
          <w:szCs w:val="24"/>
        </w:rPr>
        <w:t>he risk of abscondment</w:t>
      </w:r>
      <w:r>
        <w:rPr>
          <w:rFonts w:ascii="Times New Roman" w:hAnsi="Times New Roman" w:cs="Times New Roman"/>
          <w:sz w:val="24"/>
          <w:szCs w:val="24"/>
        </w:rPr>
        <w:t xml:space="preserve"> very high</w:t>
      </w:r>
      <w:r w:rsidR="009F2A11">
        <w:rPr>
          <w:rFonts w:ascii="Times New Roman" w:hAnsi="Times New Roman" w:cs="Times New Roman"/>
          <w:sz w:val="24"/>
          <w:szCs w:val="24"/>
        </w:rPr>
        <w:t>. The applicant admitted in the bail statement that he locked</w:t>
      </w:r>
      <w:r w:rsidR="008378E4">
        <w:rPr>
          <w:rFonts w:ascii="Times New Roman" w:hAnsi="Times New Roman" w:cs="Times New Roman"/>
          <w:sz w:val="24"/>
          <w:szCs w:val="24"/>
        </w:rPr>
        <w:t xml:space="preserve"> the gate while</w:t>
      </w:r>
      <w:r w:rsidR="009F2A11">
        <w:rPr>
          <w:rFonts w:ascii="Times New Roman" w:hAnsi="Times New Roman" w:cs="Times New Roman"/>
          <w:sz w:val="24"/>
          <w:szCs w:val="24"/>
        </w:rPr>
        <w:t xml:space="preserve"> the complainants </w:t>
      </w:r>
      <w:r w:rsidR="008378E4">
        <w:rPr>
          <w:rFonts w:ascii="Times New Roman" w:hAnsi="Times New Roman" w:cs="Times New Roman"/>
          <w:sz w:val="24"/>
          <w:szCs w:val="24"/>
        </w:rPr>
        <w:t xml:space="preserve">were </w:t>
      </w:r>
      <w:r w:rsidR="009F2A11">
        <w:rPr>
          <w:rFonts w:ascii="Times New Roman" w:hAnsi="Times New Roman" w:cs="Times New Roman"/>
          <w:sz w:val="24"/>
          <w:szCs w:val="24"/>
        </w:rPr>
        <w:t xml:space="preserve">inside the </w:t>
      </w:r>
      <w:r w:rsidR="008378E4">
        <w:rPr>
          <w:rFonts w:ascii="Times New Roman" w:hAnsi="Times New Roman" w:cs="Times New Roman"/>
          <w:sz w:val="24"/>
          <w:szCs w:val="24"/>
        </w:rPr>
        <w:t>premises</w:t>
      </w:r>
      <w:r w:rsidR="009F2A11">
        <w:rPr>
          <w:rFonts w:ascii="Times New Roman" w:hAnsi="Times New Roman" w:cs="Times New Roman"/>
          <w:sz w:val="24"/>
          <w:szCs w:val="24"/>
        </w:rPr>
        <w:t xml:space="preserve"> but claimed it was not wilfully </w:t>
      </w:r>
      <w:r>
        <w:rPr>
          <w:rFonts w:ascii="Times New Roman" w:hAnsi="Times New Roman" w:cs="Times New Roman"/>
          <w:sz w:val="24"/>
          <w:szCs w:val="24"/>
        </w:rPr>
        <w:t xml:space="preserve">done </w:t>
      </w:r>
      <w:r w:rsidR="009F2A11">
        <w:rPr>
          <w:rFonts w:ascii="Times New Roman" w:hAnsi="Times New Roman" w:cs="Times New Roman"/>
          <w:sz w:val="24"/>
          <w:szCs w:val="24"/>
        </w:rPr>
        <w:t xml:space="preserve">to cause harm </w:t>
      </w:r>
      <w:r w:rsidR="008378E4">
        <w:rPr>
          <w:rFonts w:ascii="Times New Roman" w:hAnsi="Times New Roman" w:cs="Times New Roman"/>
          <w:sz w:val="24"/>
          <w:szCs w:val="24"/>
        </w:rPr>
        <w:t xml:space="preserve">but </w:t>
      </w:r>
      <w:r w:rsidR="009F2A11">
        <w:rPr>
          <w:rFonts w:ascii="Times New Roman" w:hAnsi="Times New Roman" w:cs="Times New Roman"/>
          <w:sz w:val="24"/>
          <w:szCs w:val="24"/>
        </w:rPr>
        <w:t xml:space="preserve">that he simply wanted the police to come and attend to the commotion. The applicant showed an unaccepted behaviour of taking the law into his own hands and </w:t>
      </w:r>
      <w:r>
        <w:rPr>
          <w:rFonts w:ascii="Times New Roman" w:hAnsi="Times New Roman" w:cs="Times New Roman"/>
          <w:sz w:val="24"/>
          <w:szCs w:val="24"/>
        </w:rPr>
        <w:t>subjecting</w:t>
      </w:r>
      <w:r w:rsidR="009F2A11">
        <w:rPr>
          <w:rFonts w:ascii="Times New Roman" w:hAnsi="Times New Roman" w:cs="Times New Roman"/>
          <w:sz w:val="24"/>
          <w:szCs w:val="24"/>
        </w:rPr>
        <w:t xml:space="preserve"> </w:t>
      </w:r>
      <w:r>
        <w:rPr>
          <w:rFonts w:ascii="Times New Roman" w:hAnsi="Times New Roman" w:cs="Times New Roman"/>
          <w:sz w:val="24"/>
          <w:szCs w:val="24"/>
        </w:rPr>
        <w:t>other human beings</w:t>
      </w:r>
      <w:r w:rsidR="009F2A11">
        <w:rPr>
          <w:rFonts w:ascii="Times New Roman" w:hAnsi="Times New Roman" w:cs="Times New Roman"/>
          <w:sz w:val="24"/>
          <w:szCs w:val="24"/>
        </w:rPr>
        <w:t xml:space="preserve"> to detention without lawful authority. He ought to have con</w:t>
      </w:r>
      <w:r>
        <w:rPr>
          <w:rFonts w:ascii="Times New Roman" w:hAnsi="Times New Roman" w:cs="Times New Roman"/>
          <w:sz w:val="24"/>
          <w:szCs w:val="24"/>
        </w:rPr>
        <w:t>tac</w:t>
      </w:r>
      <w:r w:rsidR="009F2A11">
        <w:rPr>
          <w:rFonts w:ascii="Times New Roman" w:hAnsi="Times New Roman" w:cs="Times New Roman"/>
          <w:sz w:val="24"/>
          <w:szCs w:val="24"/>
        </w:rPr>
        <w:t>ted the police first to intervene and not lock up the premises as he did.</w:t>
      </w:r>
      <w:r w:rsidR="00EE417E">
        <w:rPr>
          <w:rFonts w:ascii="Times New Roman" w:hAnsi="Times New Roman" w:cs="Times New Roman"/>
          <w:sz w:val="24"/>
          <w:szCs w:val="24"/>
        </w:rPr>
        <w:t xml:space="preserve"> </w:t>
      </w:r>
      <w:r w:rsidR="0077412D">
        <w:rPr>
          <w:rFonts w:ascii="Times New Roman" w:hAnsi="Times New Roman" w:cs="Times New Roman"/>
          <w:sz w:val="24"/>
          <w:szCs w:val="24"/>
        </w:rPr>
        <w:t xml:space="preserve"> </w:t>
      </w:r>
      <w:r w:rsidR="008378E4">
        <w:rPr>
          <w:rFonts w:ascii="Times New Roman" w:hAnsi="Times New Roman" w:cs="Times New Roman"/>
          <w:sz w:val="24"/>
          <w:szCs w:val="24"/>
        </w:rPr>
        <w:t>Th</w:t>
      </w:r>
      <w:r w:rsidR="00EE417E">
        <w:rPr>
          <w:rFonts w:ascii="Times New Roman" w:hAnsi="Times New Roman" w:cs="Times New Roman"/>
          <w:sz w:val="24"/>
          <w:szCs w:val="24"/>
        </w:rPr>
        <w:t xml:space="preserve">e </w:t>
      </w:r>
      <w:r w:rsidR="008378E4">
        <w:rPr>
          <w:rFonts w:ascii="Times New Roman" w:hAnsi="Times New Roman" w:cs="Times New Roman"/>
          <w:sz w:val="24"/>
          <w:szCs w:val="24"/>
        </w:rPr>
        <w:t xml:space="preserve">unlawful detention could </w:t>
      </w:r>
      <w:r w:rsidR="00EE417E">
        <w:rPr>
          <w:rFonts w:ascii="Times New Roman" w:hAnsi="Times New Roman" w:cs="Times New Roman"/>
          <w:sz w:val="24"/>
          <w:szCs w:val="24"/>
        </w:rPr>
        <w:t xml:space="preserve">only </w:t>
      </w:r>
      <w:r w:rsidR="008378E4">
        <w:rPr>
          <w:rFonts w:ascii="Times New Roman" w:hAnsi="Times New Roman" w:cs="Times New Roman"/>
          <w:sz w:val="24"/>
          <w:szCs w:val="24"/>
        </w:rPr>
        <w:t xml:space="preserve">be </w:t>
      </w:r>
      <w:r w:rsidR="00EE417E">
        <w:rPr>
          <w:rFonts w:ascii="Times New Roman" w:hAnsi="Times New Roman" w:cs="Times New Roman"/>
          <w:sz w:val="24"/>
          <w:szCs w:val="24"/>
        </w:rPr>
        <w:t>stopped upon his arrest</w:t>
      </w:r>
      <w:r w:rsidR="008378E4">
        <w:rPr>
          <w:rFonts w:ascii="Times New Roman" w:hAnsi="Times New Roman" w:cs="Times New Roman"/>
          <w:sz w:val="24"/>
          <w:szCs w:val="24"/>
        </w:rPr>
        <w:t xml:space="preserve"> by the police</w:t>
      </w:r>
      <w:r w:rsidR="00EE417E">
        <w:rPr>
          <w:rFonts w:ascii="Times New Roman" w:hAnsi="Times New Roman" w:cs="Times New Roman"/>
          <w:sz w:val="24"/>
          <w:szCs w:val="24"/>
        </w:rPr>
        <w:t>.</w:t>
      </w:r>
      <w:r w:rsidR="009F2A11">
        <w:rPr>
          <w:rFonts w:ascii="Times New Roman" w:hAnsi="Times New Roman" w:cs="Times New Roman"/>
          <w:sz w:val="24"/>
          <w:szCs w:val="24"/>
        </w:rPr>
        <w:t xml:space="preserve"> </w:t>
      </w:r>
    </w:p>
    <w:p w14:paraId="11D4C334" w14:textId="178ED702" w:rsidR="00A2261D" w:rsidRDefault="009F2A11" w:rsidP="00032A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he denied assaulting the complainants</w:t>
      </w:r>
      <w:r w:rsidR="008378E4">
        <w:rPr>
          <w:rFonts w:ascii="Times New Roman" w:hAnsi="Times New Roman" w:cs="Times New Roman"/>
          <w:sz w:val="24"/>
          <w:szCs w:val="24"/>
        </w:rPr>
        <w:t>,</w:t>
      </w:r>
      <w:r>
        <w:rPr>
          <w:rFonts w:ascii="Times New Roman" w:hAnsi="Times New Roman" w:cs="Times New Roman"/>
          <w:sz w:val="24"/>
          <w:szCs w:val="24"/>
        </w:rPr>
        <w:t xml:space="preserve"> the circumstances of the commission of the offences </w:t>
      </w:r>
      <w:r w:rsidR="008378E4">
        <w:rPr>
          <w:rFonts w:ascii="Times New Roman" w:hAnsi="Times New Roman" w:cs="Times New Roman"/>
          <w:sz w:val="24"/>
          <w:szCs w:val="24"/>
        </w:rPr>
        <w:t>show</w:t>
      </w:r>
      <w:r>
        <w:rPr>
          <w:rFonts w:ascii="Times New Roman" w:hAnsi="Times New Roman" w:cs="Times New Roman"/>
          <w:sz w:val="24"/>
          <w:szCs w:val="24"/>
        </w:rPr>
        <w:t xml:space="preserve"> that the state has a strong </w:t>
      </w:r>
      <w:r w:rsidRPr="008378E4">
        <w:rPr>
          <w:rFonts w:ascii="Times New Roman" w:hAnsi="Times New Roman" w:cs="Times New Roman"/>
          <w:i/>
          <w:iCs/>
          <w:sz w:val="24"/>
          <w:szCs w:val="24"/>
        </w:rPr>
        <w:t>prima facie</w:t>
      </w:r>
      <w:r>
        <w:rPr>
          <w:rFonts w:ascii="Times New Roman" w:hAnsi="Times New Roman" w:cs="Times New Roman"/>
          <w:sz w:val="24"/>
          <w:szCs w:val="24"/>
        </w:rPr>
        <w:t xml:space="preserve"> case against him as he admitted </w:t>
      </w:r>
      <w:r w:rsidR="008378E4">
        <w:rPr>
          <w:rFonts w:ascii="Times New Roman" w:hAnsi="Times New Roman" w:cs="Times New Roman"/>
          <w:sz w:val="24"/>
          <w:szCs w:val="24"/>
        </w:rPr>
        <w:t xml:space="preserve">to </w:t>
      </w:r>
      <w:r>
        <w:rPr>
          <w:rFonts w:ascii="Times New Roman" w:hAnsi="Times New Roman" w:cs="Times New Roman"/>
          <w:sz w:val="24"/>
          <w:szCs w:val="24"/>
        </w:rPr>
        <w:t xml:space="preserve">locking up the complainants and that there were fights which </w:t>
      </w:r>
      <w:r w:rsidR="008378E4">
        <w:rPr>
          <w:rFonts w:ascii="Times New Roman" w:hAnsi="Times New Roman" w:cs="Times New Roman"/>
          <w:sz w:val="24"/>
          <w:szCs w:val="24"/>
        </w:rPr>
        <w:t>erupted</w:t>
      </w:r>
      <w:r>
        <w:rPr>
          <w:rFonts w:ascii="Times New Roman" w:hAnsi="Times New Roman" w:cs="Times New Roman"/>
          <w:sz w:val="24"/>
          <w:szCs w:val="24"/>
        </w:rPr>
        <w:t xml:space="preserve"> between his workers and the complainants. He was identified by </w:t>
      </w:r>
      <w:r w:rsidR="008378E4">
        <w:rPr>
          <w:rFonts w:ascii="Times New Roman" w:hAnsi="Times New Roman" w:cs="Times New Roman"/>
          <w:sz w:val="24"/>
          <w:szCs w:val="24"/>
        </w:rPr>
        <w:t xml:space="preserve">the </w:t>
      </w:r>
      <w:r>
        <w:rPr>
          <w:rFonts w:ascii="Times New Roman" w:hAnsi="Times New Roman" w:cs="Times New Roman"/>
          <w:sz w:val="24"/>
          <w:szCs w:val="24"/>
        </w:rPr>
        <w:t xml:space="preserve">eye witnesses committing the offence which </w:t>
      </w:r>
      <w:r w:rsidR="008B0E20">
        <w:rPr>
          <w:rFonts w:ascii="Times New Roman" w:hAnsi="Times New Roman" w:cs="Times New Roman"/>
          <w:sz w:val="24"/>
          <w:szCs w:val="24"/>
        </w:rPr>
        <w:t>makes</w:t>
      </w:r>
      <w:r>
        <w:rPr>
          <w:rFonts w:ascii="Times New Roman" w:hAnsi="Times New Roman" w:cs="Times New Roman"/>
          <w:sz w:val="24"/>
          <w:szCs w:val="24"/>
        </w:rPr>
        <w:t xml:space="preserve"> his defence </w:t>
      </w:r>
      <w:r w:rsidR="008378E4">
        <w:rPr>
          <w:rFonts w:ascii="Times New Roman" w:hAnsi="Times New Roman" w:cs="Times New Roman"/>
          <w:sz w:val="24"/>
          <w:szCs w:val="24"/>
        </w:rPr>
        <w:t>far-fetched</w:t>
      </w:r>
      <w:r>
        <w:rPr>
          <w:rFonts w:ascii="Times New Roman" w:hAnsi="Times New Roman" w:cs="Times New Roman"/>
          <w:sz w:val="24"/>
          <w:szCs w:val="24"/>
        </w:rPr>
        <w:t xml:space="preserve"> and </w:t>
      </w:r>
      <w:r w:rsidR="008B0E20">
        <w:rPr>
          <w:rFonts w:ascii="Times New Roman" w:hAnsi="Times New Roman" w:cs="Times New Roman"/>
          <w:sz w:val="24"/>
          <w:szCs w:val="24"/>
        </w:rPr>
        <w:t xml:space="preserve">not </w:t>
      </w:r>
      <w:r w:rsidR="008378E4">
        <w:rPr>
          <w:rFonts w:ascii="Times New Roman" w:hAnsi="Times New Roman" w:cs="Times New Roman"/>
          <w:sz w:val="24"/>
          <w:szCs w:val="24"/>
        </w:rPr>
        <w:t xml:space="preserve">reasonably </w:t>
      </w:r>
      <w:r>
        <w:rPr>
          <w:rFonts w:ascii="Times New Roman" w:hAnsi="Times New Roman" w:cs="Times New Roman"/>
          <w:sz w:val="24"/>
          <w:szCs w:val="24"/>
        </w:rPr>
        <w:t xml:space="preserve">probable. </w:t>
      </w:r>
      <w:r w:rsidR="00032AA6">
        <w:rPr>
          <w:rFonts w:ascii="Times New Roman" w:hAnsi="Times New Roman" w:cs="Times New Roman"/>
          <w:sz w:val="24"/>
          <w:szCs w:val="24"/>
        </w:rPr>
        <w:t xml:space="preserve"> </w:t>
      </w:r>
      <w:r>
        <w:rPr>
          <w:rFonts w:ascii="Times New Roman" w:hAnsi="Times New Roman" w:cs="Times New Roman"/>
          <w:sz w:val="24"/>
          <w:szCs w:val="24"/>
        </w:rPr>
        <w:t xml:space="preserve">As for the </w:t>
      </w:r>
      <w:r w:rsidR="008378E4">
        <w:rPr>
          <w:rFonts w:ascii="Times New Roman" w:hAnsi="Times New Roman" w:cs="Times New Roman"/>
          <w:sz w:val="24"/>
          <w:szCs w:val="24"/>
        </w:rPr>
        <w:t>charge</w:t>
      </w:r>
      <w:r>
        <w:rPr>
          <w:rFonts w:ascii="Times New Roman" w:hAnsi="Times New Roman" w:cs="Times New Roman"/>
          <w:sz w:val="24"/>
          <w:szCs w:val="24"/>
        </w:rPr>
        <w:t xml:space="preserve"> of contempt of court, he </w:t>
      </w:r>
      <w:r w:rsidR="008378E4">
        <w:rPr>
          <w:rFonts w:ascii="Times New Roman" w:hAnsi="Times New Roman" w:cs="Times New Roman"/>
          <w:sz w:val="24"/>
          <w:szCs w:val="24"/>
        </w:rPr>
        <w:t>simply</w:t>
      </w:r>
      <w:r>
        <w:rPr>
          <w:rFonts w:ascii="Times New Roman" w:hAnsi="Times New Roman" w:cs="Times New Roman"/>
          <w:sz w:val="24"/>
          <w:szCs w:val="24"/>
        </w:rPr>
        <w:t xml:space="preserve"> made a bare denial. There is </w:t>
      </w:r>
      <w:r w:rsidR="00A2261D">
        <w:rPr>
          <w:rFonts w:ascii="Times New Roman" w:hAnsi="Times New Roman" w:cs="Times New Roman"/>
          <w:sz w:val="24"/>
          <w:szCs w:val="24"/>
        </w:rPr>
        <w:t>evidence that he defie</w:t>
      </w:r>
      <w:r w:rsidR="008378E4">
        <w:rPr>
          <w:rFonts w:ascii="Times New Roman" w:hAnsi="Times New Roman" w:cs="Times New Roman"/>
          <w:sz w:val="24"/>
          <w:szCs w:val="24"/>
        </w:rPr>
        <w:t>d</w:t>
      </w:r>
      <w:r w:rsidR="00A2261D">
        <w:rPr>
          <w:rFonts w:ascii="Times New Roman" w:hAnsi="Times New Roman" w:cs="Times New Roman"/>
          <w:sz w:val="24"/>
          <w:szCs w:val="24"/>
        </w:rPr>
        <w:t xml:space="preserve"> an existing court order. He did not dispute the existence of the court order prohibiting him from entering the premises in question.</w:t>
      </w:r>
      <w:r w:rsidR="008378E4">
        <w:rPr>
          <w:rFonts w:ascii="Times New Roman" w:hAnsi="Times New Roman" w:cs="Times New Roman"/>
          <w:sz w:val="24"/>
          <w:szCs w:val="24"/>
        </w:rPr>
        <w:t xml:space="preserve"> While the contempt of court is a matter to be enquired into on trial by the trial court, we are satisfied that the state has a strong </w:t>
      </w:r>
      <w:r w:rsidR="008378E4" w:rsidRPr="008378E4">
        <w:rPr>
          <w:rFonts w:ascii="Times New Roman" w:hAnsi="Times New Roman" w:cs="Times New Roman"/>
          <w:i/>
          <w:iCs/>
          <w:sz w:val="24"/>
          <w:szCs w:val="24"/>
        </w:rPr>
        <w:t>prima facie</w:t>
      </w:r>
      <w:r w:rsidR="008378E4">
        <w:rPr>
          <w:rFonts w:ascii="Times New Roman" w:hAnsi="Times New Roman" w:cs="Times New Roman"/>
          <w:sz w:val="24"/>
          <w:szCs w:val="24"/>
        </w:rPr>
        <w:t xml:space="preserve"> case on those charges too.</w:t>
      </w:r>
      <w:r w:rsidR="00A2261D">
        <w:rPr>
          <w:rFonts w:ascii="Times New Roman" w:hAnsi="Times New Roman" w:cs="Times New Roman"/>
          <w:sz w:val="24"/>
          <w:szCs w:val="24"/>
        </w:rPr>
        <w:t xml:space="preserve"> </w:t>
      </w:r>
      <w:r w:rsidR="008378E4">
        <w:rPr>
          <w:rFonts w:ascii="Times New Roman" w:hAnsi="Times New Roman" w:cs="Times New Roman"/>
          <w:sz w:val="24"/>
          <w:szCs w:val="24"/>
        </w:rPr>
        <w:t xml:space="preserve">That suffices </w:t>
      </w:r>
      <w:r w:rsidR="008378E4">
        <w:rPr>
          <w:rFonts w:ascii="Times New Roman" w:hAnsi="Times New Roman" w:cs="Times New Roman"/>
          <w:sz w:val="24"/>
          <w:szCs w:val="24"/>
        </w:rPr>
        <w:lastRenderedPageBreak/>
        <w:t xml:space="preserve">for the purposes of this application. </w:t>
      </w:r>
      <w:r w:rsidR="00A2261D">
        <w:rPr>
          <w:rFonts w:ascii="Times New Roman" w:hAnsi="Times New Roman" w:cs="Times New Roman"/>
          <w:sz w:val="24"/>
          <w:szCs w:val="24"/>
        </w:rPr>
        <w:t xml:space="preserve">In </w:t>
      </w:r>
      <w:r w:rsidR="008378E4">
        <w:rPr>
          <w:rFonts w:ascii="Times New Roman" w:hAnsi="Times New Roman" w:cs="Times New Roman"/>
          <w:sz w:val="24"/>
          <w:szCs w:val="24"/>
        </w:rPr>
        <w:t xml:space="preserve">the </w:t>
      </w:r>
      <w:r w:rsidR="00A2261D">
        <w:rPr>
          <w:rFonts w:ascii="Times New Roman" w:hAnsi="Times New Roman" w:cs="Times New Roman"/>
          <w:sz w:val="24"/>
          <w:szCs w:val="24"/>
        </w:rPr>
        <w:t>circumstances, there are high risk</w:t>
      </w:r>
      <w:r w:rsidR="008378E4">
        <w:rPr>
          <w:rFonts w:ascii="Times New Roman" w:hAnsi="Times New Roman" w:cs="Times New Roman"/>
          <w:sz w:val="24"/>
          <w:szCs w:val="24"/>
        </w:rPr>
        <w:t>s</w:t>
      </w:r>
      <w:r w:rsidR="00A2261D">
        <w:rPr>
          <w:rFonts w:ascii="Times New Roman" w:hAnsi="Times New Roman" w:cs="Times New Roman"/>
          <w:sz w:val="24"/>
          <w:szCs w:val="24"/>
        </w:rPr>
        <w:t xml:space="preserve"> of him absconding as he faces a likely long term of </w:t>
      </w:r>
      <w:r w:rsidR="008378E4">
        <w:rPr>
          <w:rFonts w:ascii="Times New Roman" w:hAnsi="Times New Roman" w:cs="Times New Roman"/>
          <w:sz w:val="24"/>
          <w:szCs w:val="24"/>
        </w:rPr>
        <w:t>imprisonment</w:t>
      </w:r>
      <w:r w:rsidR="00A2261D">
        <w:rPr>
          <w:rFonts w:ascii="Times New Roman" w:hAnsi="Times New Roman" w:cs="Times New Roman"/>
          <w:sz w:val="24"/>
          <w:szCs w:val="24"/>
        </w:rPr>
        <w:t xml:space="preserve"> if convicted. The interests of justice will be jeopardised if he is </w:t>
      </w:r>
      <w:r w:rsidR="008378E4">
        <w:rPr>
          <w:rFonts w:ascii="Times New Roman" w:hAnsi="Times New Roman" w:cs="Times New Roman"/>
          <w:sz w:val="24"/>
          <w:szCs w:val="24"/>
        </w:rPr>
        <w:t>released</w:t>
      </w:r>
      <w:r w:rsidR="00A2261D">
        <w:rPr>
          <w:rFonts w:ascii="Times New Roman" w:hAnsi="Times New Roman" w:cs="Times New Roman"/>
          <w:sz w:val="24"/>
          <w:szCs w:val="24"/>
        </w:rPr>
        <w:t xml:space="preserve"> on bail.</w:t>
      </w:r>
    </w:p>
    <w:p w14:paraId="328DD41D" w14:textId="3DDCBB74" w:rsidR="00A2261D" w:rsidRDefault="00A2261D" w:rsidP="00032A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as shown from the evidence of the IO has </w:t>
      </w:r>
      <w:r w:rsidR="008378E4">
        <w:rPr>
          <w:rFonts w:ascii="Times New Roman" w:hAnsi="Times New Roman" w:cs="Times New Roman"/>
          <w:sz w:val="24"/>
          <w:szCs w:val="24"/>
        </w:rPr>
        <w:t>threatened</w:t>
      </w:r>
      <w:r>
        <w:rPr>
          <w:rFonts w:ascii="Times New Roman" w:hAnsi="Times New Roman" w:cs="Times New Roman"/>
          <w:sz w:val="24"/>
          <w:szCs w:val="24"/>
        </w:rPr>
        <w:t xml:space="preserve"> police </w:t>
      </w:r>
      <w:r w:rsidR="008B0E20">
        <w:rPr>
          <w:rFonts w:ascii="Times New Roman" w:hAnsi="Times New Roman" w:cs="Times New Roman"/>
          <w:sz w:val="24"/>
          <w:szCs w:val="24"/>
        </w:rPr>
        <w:t xml:space="preserve">officers </w:t>
      </w:r>
      <w:r>
        <w:rPr>
          <w:rFonts w:ascii="Times New Roman" w:hAnsi="Times New Roman" w:cs="Times New Roman"/>
          <w:sz w:val="24"/>
          <w:szCs w:val="24"/>
        </w:rPr>
        <w:t>in the execution of their duties. He is</w:t>
      </w:r>
      <w:r w:rsidR="008378E4">
        <w:rPr>
          <w:rFonts w:ascii="Times New Roman" w:hAnsi="Times New Roman" w:cs="Times New Roman"/>
          <w:sz w:val="24"/>
          <w:szCs w:val="24"/>
        </w:rPr>
        <w:t>,</w:t>
      </w:r>
      <w:r>
        <w:rPr>
          <w:rFonts w:ascii="Times New Roman" w:hAnsi="Times New Roman" w:cs="Times New Roman"/>
          <w:sz w:val="24"/>
          <w:szCs w:val="24"/>
        </w:rPr>
        <w:t xml:space="preserve"> therefore</w:t>
      </w:r>
      <w:r w:rsidR="008378E4">
        <w:rPr>
          <w:rFonts w:ascii="Times New Roman" w:hAnsi="Times New Roman" w:cs="Times New Roman"/>
          <w:sz w:val="24"/>
          <w:szCs w:val="24"/>
        </w:rPr>
        <w:t>,</w:t>
      </w:r>
      <w:r>
        <w:rPr>
          <w:rFonts w:ascii="Times New Roman" w:hAnsi="Times New Roman" w:cs="Times New Roman"/>
          <w:sz w:val="24"/>
          <w:szCs w:val="24"/>
        </w:rPr>
        <w:t xml:space="preserve"> likely to interfere with </w:t>
      </w:r>
      <w:r w:rsidR="008378E4">
        <w:rPr>
          <w:rFonts w:ascii="Times New Roman" w:hAnsi="Times New Roman" w:cs="Times New Roman"/>
          <w:sz w:val="24"/>
          <w:szCs w:val="24"/>
        </w:rPr>
        <w:t>the state witnesses</w:t>
      </w:r>
      <w:r>
        <w:rPr>
          <w:rFonts w:ascii="Times New Roman" w:hAnsi="Times New Roman" w:cs="Times New Roman"/>
          <w:sz w:val="24"/>
          <w:szCs w:val="24"/>
        </w:rPr>
        <w:t xml:space="preserve">. </w:t>
      </w:r>
      <w:r w:rsidR="008378E4">
        <w:rPr>
          <w:rFonts w:ascii="Times New Roman" w:hAnsi="Times New Roman" w:cs="Times New Roman"/>
          <w:sz w:val="24"/>
          <w:szCs w:val="24"/>
        </w:rPr>
        <w:t xml:space="preserve">Even though investigations have been completed, the state witnesses who include the attending police details have not yet testified. </w:t>
      </w:r>
      <w:r w:rsidR="00032AA6">
        <w:rPr>
          <w:rFonts w:ascii="Times New Roman" w:hAnsi="Times New Roman" w:cs="Times New Roman"/>
          <w:sz w:val="24"/>
          <w:szCs w:val="24"/>
        </w:rPr>
        <w:t xml:space="preserve"> </w:t>
      </w:r>
      <w:r>
        <w:rPr>
          <w:rFonts w:ascii="Times New Roman" w:hAnsi="Times New Roman" w:cs="Times New Roman"/>
          <w:sz w:val="24"/>
          <w:szCs w:val="24"/>
        </w:rPr>
        <w:t xml:space="preserve">The law cannot trust such an individual with liberty in the circumstances where he has threatened police </w:t>
      </w:r>
      <w:r w:rsidR="008378E4">
        <w:rPr>
          <w:rFonts w:ascii="Times New Roman" w:hAnsi="Times New Roman" w:cs="Times New Roman"/>
          <w:sz w:val="24"/>
          <w:szCs w:val="24"/>
        </w:rPr>
        <w:t>officer</w:t>
      </w:r>
      <w:r w:rsidR="004310A6">
        <w:rPr>
          <w:rFonts w:ascii="Times New Roman" w:hAnsi="Times New Roman" w:cs="Times New Roman"/>
          <w:sz w:val="24"/>
          <w:szCs w:val="24"/>
        </w:rPr>
        <w:t>s</w:t>
      </w:r>
      <w:r>
        <w:rPr>
          <w:rFonts w:ascii="Times New Roman" w:hAnsi="Times New Roman" w:cs="Times New Roman"/>
          <w:sz w:val="24"/>
          <w:szCs w:val="24"/>
        </w:rPr>
        <w:t>. That makes even the complainants</w:t>
      </w:r>
      <w:r w:rsidR="004437BE">
        <w:rPr>
          <w:rFonts w:ascii="Times New Roman" w:hAnsi="Times New Roman" w:cs="Times New Roman"/>
          <w:sz w:val="24"/>
          <w:szCs w:val="24"/>
        </w:rPr>
        <w:t xml:space="preserve"> more vulnerable.</w:t>
      </w:r>
      <w:r>
        <w:rPr>
          <w:rFonts w:ascii="Times New Roman" w:hAnsi="Times New Roman" w:cs="Times New Roman"/>
          <w:sz w:val="24"/>
          <w:szCs w:val="24"/>
        </w:rPr>
        <w:t xml:space="preserve"> </w:t>
      </w:r>
      <w:r w:rsidR="00032AA6">
        <w:rPr>
          <w:rFonts w:ascii="Times New Roman" w:hAnsi="Times New Roman" w:cs="Times New Roman"/>
          <w:sz w:val="24"/>
          <w:szCs w:val="24"/>
        </w:rPr>
        <w:t xml:space="preserve"> </w:t>
      </w:r>
      <w:r>
        <w:rPr>
          <w:rFonts w:ascii="Times New Roman" w:hAnsi="Times New Roman" w:cs="Times New Roman"/>
          <w:sz w:val="24"/>
          <w:szCs w:val="24"/>
        </w:rPr>
        <w:t>While he denied threatening the police</w:t>
      </w:r>
      <w:r w:rsidR="004437BE">
        <w:rPr>
          <w:rFonts w:ascii="Times New Roman" w:hAnsi="Times New Roman" w:cs="Times New Roman"/>
          <w:sz w:val="24"/>
          <w:szCs w:val="24"/>
        </w:rPr>
        <w:t xml:space="preserve"> </w:t>
      </w:r>
      <w:r w:rsidR="004310A6">
        <w:rPr>
          <w:rFonts w:ascii="Times New Roman" w:hAnsi="Times New Roman" w:cs="Times New Roman"/>
          <w:sz w:val="24"/>
          <w:szCs w:val="24"/>
        </w:rPr>
        <w:t>officials</w:t>
      </w:r>
      <w:r w:rsidR="004437BE">
        <w:rPr>
          <w:rFonts w:ascii="Times New Roman" w:hAnsi="Times New Roman" w:cs="Times New Roman"/>
          <w:sz w:val="24"/>
          <w:szCs w:val="24"/>
        </w:rPr>
        <w:t xml:space="preserve">, </w:t>
      </w:r>
      <w:r>
        <w:rPr>
          <w:rFonts w:ascii="Times New Roman" w:hAnsi="Times New Roman" w:cs="Times New Roman"/>
          <w:sz w:val="24"/>
          <w:szCs w:val="24"/>
        </w:rPr>
        <w:t xml:space="preserve">we believed the IO’s </w:t>
      </w:r>
      <w:r w:rsidR="004437BE">
        <w:rPr>
          <w:rFonts w:ascii="Times New Roman" w:hAnsi="Times New Roman" w:cs="Times New Roman"/>
          <w:sz w:val="24"/>
          <w:szCs w:val="24"/>
        </w:rPr>
        <w:t xml:space="preserve">testimony as it was also taken under oath as opposed to </w:t>
      </w:r>
      <w:r>
        <w:rPr>
          <w:rFonts w:ascii="Times New Roman" w:hAnsi="Times New Roman" w:cs="Times New Roman"/>
          <w:sz w:val="24"/>
          <w:szCs w:val="24"/>
        </w:rPr>
        <w:t xml:space="preserve">some bare denials submitted by the applicant’s counsel from the bar. The applicant did not file any affidavit on the point but relied on the submissions by his counsel. </w:t>
      </w:r>
      <w:r w:rsidR="004437BE">
        <w:rPr>
          <w:rFonts w:ascii="Times New Roman" w:hAnsi="Times New Roman" w:cs="Times New Roman"/>
          <w:sz w:val="24"/>
          <w:szCs w:val="24"/>
        </w:rPr>
        <w:t>It is trite that the legal c</w:t>
      </w:r>
      <w:r>
        <w:rPr>
          <w:rFonts w:ascii="Times New Roman" w:hAnsi="Times New Roman" w:cs="Times New Roman"/>
          <w:sz w:val="24"/>
          <w:szCs w:val="24"/>
        </w:rPr>
        <w:t>ounsel for the applicant cannot lead evidence from the bar. We</w:t>
      </w:r>
      <w:r w:rsidR="004437BE">
        <w:rPr>
          <w:rFonts w:ascii="Times New Roman" w:hAnsi="Times New Roman" w:cs="Times New Roman"/>
          <w:sz w:val="24"/>
          <w:szCs w:val="24"/>
        </w:rPr>
        <w:t>,</w:t>
      </w:r>
      <w:r>
        <w:rPr>
          <w:rFonts w:ascii="Times New Roman" w:hAnsi="Times New Roman" w:cs="Times New Roman"/>
          <w:sz w:val="24"/>
          <w:szCs w:val="24"/>
        </w:rPr>
        <w:t xml:space="preserve"> therefore</w:t>
      </w:r>
      <w:r w:rsidR="004437BE">
        <w:rPr>
          <w:rFonts w:ascii="Times New Roman" w:hAnsi="Times New Roman" w:cs="Times New Roman"/>
          <w:sz w:val="24"/>
          <w:szCs w:val="24"/>
        </w:rPr>
        <w:t>,</w:t>
      </w:r>
      <w:r>
        <w:rPr>
          <w:rFonts w:ascii="Times New Roman" w:hAnsi="Times New Roman" w:cs="Times New Roman"/>
          <w:sz w:val="24"/>
          <w:szCs w:val="24"/>
        </w:rPr>
        <w:t xml:space="preserve"> accept the state position as was decided in </w:t>
      </w:r>
      <w:r w:rsidRPr="004437BE">
        <w:rPr>
          <w:rFonts w:ascii="Times New Roman" w:hAnsi="Times New Roman" w:cs="Times New Roman"/>
          <w:i/>
          <w:iCs/>
          <w:sz w:val="24"/>
          <w:szCs w:val="24"/>
        </w:rPr>
        <w:t xml:space="preserve">Shambira </w:t>
      </w:r>
      <w:r w:rsidR="004437BE" w:rsidRPr="0077412D">
        <w:rPr>
          <w:rFonts w:ascii="Times New Roman" w:hAnsi="Times New Roman" w:cs="Times New Roman"/>
          <w:sz w:val="24"/>
          <w:szCs w:val="24"/>
        </w:rPr>
        <w:t xml:space="preserve">v </w:t>
      </w:r>
      <w:r w:rsidR="004437BE" w:rsidRPr="004437BE">
        <w:rPr>
          <w:rFonts w:ascii="Times New Roman" w:hAnsi="Times New Roman" w:cs="Times New Roman"/>
          <w:i/>
          <w:iCs/>
          <w:sz w:val="24"/>
          <w:szCs w:val="24"/>
        </w:rPr>
        <w:t>The</w:t>
      </w:r>
      <w:r w:rsidR="004437BE">
        <w:rPr>
          <w:rFonts w:ascii="Times New Roman" w:hAnsi="Times New Roman" w:cs="Times New Roman"/>
          <w:sz w:val="24"/>
          <w:szCs w:val="24"/>
        </w:rPr>
        <w:t xml:space="preserve"> </w:t>
      </w:r>
      <w:r w:rsidR="004437BE" w:rsidRPr="0077412D">
        <w:rPr>
          <w:rFonts w:ascii="Times New Roman" w:hAnsi="Times New Roman" w:cs="Times New Roman"/>
          <w:i/>
          <w:iCs/>
          <w:sz w:val="24"/>
          <w:szCs w:val="24"/>
        </w:rPr>
        <w:t>State</w:t>
      </w:r>
      <w:r w:rsidR="004437BE">
        <w:rPr>
          <w:rFonts w:ascii="Times New Roman" w:hAnsi="Times New Roman" w:cs="Times New Roman"/>
          <w:sz w:val="24"/>
          <w:szCs w:val="24"/>
        </w:rPr>
        <w:t xml:space="preserve"> </w:t>
      </w:r>
      <w:r w:rsidRPr="00A2261D">
        <w:rPr>
          <w:rFonts w:ascii="Times New Roman" w:hAnsi="Times New Roman" w:cs="Times New Roman"/>
          <w:sz w:val="24"/>
          <w:szCs w:val="24"/>
        </w:rPr>
        <w:t>HB</w:t>
      </w:r>
      <w:r w:rsidR="004437BE">
        <w:rPr>
          <w:rFonts w:ascii="Times New Roman" w:hAnsi="Times New Roman" w:cs="Times New Roman"/>
          <w:sz w:val="24"/>
          <w:szCs w:val="24"/>
        </w:rPr>
        <w:t xml:space="preserve"> </w:t>
      </w:r>
      <w:r w:rsidRPr="00A2261D">
        <w:rPr>
          <w:rFonts w:ascii="Times New Roman" w:hAnsi="Times New Roman" w:cs="Times New Roman"/>
          <w:sz w:val="24"/>
          <w:szCs w:val="24"/>
        </w:rPr>
        <w:t>04</w:t>
      </w:r>
      <w:r w:rsidR="004437BE">
        <w:rPr>
          <w:rFonts w:ascii="Times New Roman" w:hAnsi="Times New Roman" w:cs="Times New Roman"/>
          <w:sz w:val="24"/>
          <w:szCs w:val="24"/>
        </w:rPr>
        <w:t>/</w:t>
      </w:r>
      <w:r w:rsidRPr="00A2261D">
        <w:rPr>
          <w:rFonts w:ascii="Times New Roman" w:hAnsi="Times New Roman" w:cs="Times New Roman"/>
          <w:sz w:val="24"/>
          <w:szCs w:val="24"/>
        </w:rPr>
        <w:t>10</w:t>
      </w:r>
      <w:r>
        <w:rPr>
          <w:rFonts w:ascii="Times New Roman" w:hAnsi="Times New Roman" w:cs="Times New Roman"/>
          <w:sz w:val="24"/>
          <w:szCs w:val="24"/>
        </w:rPr>
        <w:t xml:space="preserve"> that:</w:t>
      </w:r>
    </w:p>
    <w:p w14:paraId="7097DC5F" w14:textId="5F4830A3" w:rsidR="004437BE" w:rsidRPr="00032AA6" w:rsidRDefault="00A2261D" w:rsidP="004437BE">
      <w:pPr>
        <w:spacing w:line="240" w:lineRule="auto"/>
        <w:ind w:left="720"/>
        <w:jc w:val="both"/>
        <w:rPr>
          <w:rFonts w:ascii="Times New Roman" w:hAnsi="Times New Roman" w:cs="Times New Roman"/>
        </w:rPr>
      </w:pPr>
      <w:r w:rsidRPr="00032AA6">
        <w:rPr>
          <w:rFonts w:ascii="Times New Roman" w:hAnsi="Times New Roman" w:cs="Times New Roman"/>
        </w:rPr>
        <w:t>“</w:t>
      </w:r>
      <w:r w:rsidR="004437BE" w:rsidRPr="00032AA6">
        <w:rPr>
          <w:rFonts w:ascii="Times New Roman" w:hAnsi="Times New Roman" w:cs="Times New Roman"/>
        </w:rPr>
        <w:t xml:space="preserve">Anyone, who has the nerve to take such a bold step to interfere with the maintenance of law and order in the manner described above should not be granted liberty as this will defeat the course of justice. </w:t>
      </w:r>
    </w:p>
    <w:p w14:paraId="2CF72C9E" w14:textId="2812B433" w:rsidR="00A2261D" w:rsidRPr="00032AA6" w:rsidRDefault="00A2261D" w:rsidP="004437BE">
      <w:pPr>
        <w:spacing w:line="240" w:lineRule="auto"/>
        <w:ind w:left="720"/>
        <w:jc w:val="both"/>
        <w:rPr>
          <w:rFonts w:ascii="Times New Roman" w:hAnsi="Times New Roman" w:cs="Times New Roman"/>
        </w:rPr>
      </w:pPr>
      <w:r w:rsidRPr="00032AA6">
        <w:rPr>
          <w:rFonts w:ascii="Times New Roman" w:hAnsi="Times New Roman" w:cs="Times New Roman"/>
        </w:rPr>
        <w:t>Any person who unlawfully interferes with the Police, prison officers, public prosecutors, judiciary officers or any other officer charged with the proper administration of justice should be deprived of his liberty pending trial.”</w:t>
      </w:r>
    </w:p>
    <w:p w14:paraId="45DE5A1A" w14:textId="327B97F2" w:rsidR="001762D1" w:rsidRPr="001762D1" w:rsidRDefault="001762D1" w:rsidP="00032AA6">
      <w:pPr>
        <w:spacing w:line="360" w:lineRule="auto"/>
        <w:ind w:firstLine="720"/>
        <w:jc w:val="both"/>
        <w:rPr>
          <w:rFonts w:ascii="Times New Roman" w:hAnsi="Times New Roman" w:cs="Times New Roman"/>
          <w:sz w:val="24"/>
          <w:szCs w:val="24"/>
          <w:lang w:val="en-US"/>
        </w:rPr>
      </w:pPr>
      <w:r w:rsidRPr="001762D1">
        <w:rPr>
          <w:rFonts w:ascii="Times New Roman" w:hAnsi="Times New Roman" w:cs="Times New Roman"/>
          <w:sz w:val="24"/>
          <w:szCs w:val="24"/>
        </w:rPr>
        <w:t xml:space="preserve">The court </w:t>
      </w:r>
      <w:r w:rsidR="004437BE">
        <w:rPr>
          <w:rFonts w:ascii="Times New Roman" w:hAnsi="Times New Roman" w:cs="Times New Roman"/>
          <w:sz w:val="24"/>
          <w:szCs w:val="24"/>
        </w:rPr>
        <w:t xml:space="preserve">was enjoined to </w:t>
      </w:r>
      <w:r w:rsidR="008B0E20">
        <w:rPr>
          <w:rFonts w:ascii="Times New Roman" w:hAnsi="Times New Roman" w:cs="Times New Roman"/>
          <w:sz w:val="24"/>
          <w:szCs w:val="24"/>
        </w:rPr>
        <w:t>weigh</w:t>
      </w:r>
      <w:r w:rsidRPr="001762D1">
        <w:rPr>
          <w:rFonts w:ascii="Times New Roman" w:hAnsi="Times New Roman" w:cs="Times New Roman"/>
          <w:sz w:val="24"/>
          <w:szCs w:val="24"/>
        </w:rPr>
        <w:t xml:space="preserve"> up the interests of the administration of justice and his individual liberty. </w:t>
      </w:r>
      <w:r w:rsidR="004437BE">
        <w:rPr>
          <w:rFonts w:ascii="Times New Roman" w:hAnsi="Times New Roman" w:cs="Times New Roman"/>
          <w:sz w:val="24"/>
          <w:szCs w:val="24"/>
        </w:rPr>
        <w:t xml:space="preserve">In </w:t>
      </w:r>
      <w:r w:rsidRPr="001762D1">
        <w:rPr>
          <w:rFonts w:ascii="Times New Roman" w:hAnsi="Times New Roman" w:cs="Times New Roman"/>
          <w:i/>
          <w:sz w:val="24"/>
          <w:szCs w:val="24"/>
          <w:lang w:val="en-US"/>
        </w:rPr>
        <w:t xml:space="preserve">Attorney General </w:t>
      </w:r>
      <w:r w:rsidRPr="001762D1">
        <w:rPr>
          <w:rFonts w:ascii="Times New Roman" w:hAnsi="Times New Roman" w:cs="Times New Roman"/>
          <w:sz w:val="24"/>
          <w:szCs w:val="24"/>
          <w:lang w:val="en-US"/>
        </w:rPr>
        <w:t>v</w:t>
      </w:r>
      <w:r w:rsidRPr="001762D1">
        <w:rPr>
          <w:rFonts w:ascii="Times New Roman" w:hAnsi="Times New Roman" w:cs="Times New Roman"/>
          <w:i/>
          <w:sz w:val="24"/>
          <w:szCs w:val="24"/>
          <w:lang w:val="en-US"/>
        </w:rPr>
        <w:t xml:space="preserve"> Phiri </w:t>
      </w:r>
      <w:r w:rsidRPr="001762D1">
        <w:rPr>
          <w:rFonts w:ascii="Times New Roman" w:hAnsi="Times New Roman" w:cs="Times New Roman"/>
          <w:sz w:val="24"/>
          <w:szCs w:val="24"/>
          <w:lang w:val="en-US"/>
        </w:rPr>
        <w:t>1987 (2) ZLR 33</w:t>
      </w:r>
      <w:r w:rsidRPr="001762D1">
        <w:rPr>
          <w:rFonts w:ascii="Times New Roman" w:hAnsi="Times New Roman" w:cs="Times New Roman"/>
          <w:i/>
          <w:sz w:val="24"/>
          <w:szCs w:val="24"/>
          <w:lang w:val="en-US"/>
        </w:rPr>
        <w:t xml:space="preserve"> </w:t>
      </w:r>
      <w:r w:rsidR="004437BE">
        <w:rPr>
          <w:rFonts w:ascii="Times New Roman" w:hAnsi="Times New Roman" w:cs="Times New Roman"/>
          <w:sz w:val="24"/>
          <w:szCs w:val="24"/>
          <w:lang w:val="en-US"/>
        </w:rPr>
        <w:t>th</w:t>
      </w:r>
      <w:r w:rsidRPr="001762D1">
        <w:rPr>
          <w:rFonts w:ascii="Times New Roman" w:hAnsi="Times New Roman" w:cs="Times New Roman"/>
          <w:sz w:val="24"/>
          <w:szCs w:val="24"/>
          <w:lang w:val="en-US"/>
        </w:rPr>
        <w:t>e</w:t>
      </w:r>
      <w:r w:rsidR="008B0E20">
        <w:rPr>
          <w:rFonts w:ascii="Times New Roman" w:hAnsi="Times New Roman" w:cs="Times New Roman"/>
          <w:sz w:val="24"/>
          <w:szCs w:val="24"/>
          <w:lang w:val="en-US"/>
        </w:rPr>
        <w:t xml:space="preserve"> court</w:t>
      </w:r>
      <w:r w:rsidRPr="001762D1">
        <w:rPr>
          <w:rFonts w:ascii="Times New Roman" w:hAnsi="Times New Roman" w:cs="Times New Roman"/>
          <w:sz w:val="24"/>
          <w:szCs w:val="24"/>
          <w:lang w:val="en-US"/>
        </w:rPr>
        <w:t xml:space="preserve"> </w:t>
      </w:r>
      <w:r w:rsidR="004437BE">
        <w:rPr>
          <w:rFonts w:ascii="Times New Roman" w:hAnsi="Times New Roman" w:cs="Times New Roman"/>
          <w:sz w:val="24"/>
          <w:szCs w:val="24"/>
          <w:lang w:val="en-US"/>
        </w:rPr>
        <w:t xml:space="preserve">made the </w:t>
      </w:r>
      <w:r w:rsidRPr="001762D1">
        <w:rPr>
          <w:rFonts w:ascii="Times New Roman" w:hAnsi="Times New Roman" w:cs="Times New Roman"/>
          <w:sz w:val="24"/>
          <w:szCs w:val="24"/>
          <w:lang w:val="en-US"/>
        </w:rPr>
        <w:t xml:space="preserve">proposition that: </w:t>
      </w:r>
    </w:p>
    <w:p w14:paraId="7E337C5F" w14:textId="77777777" w:rsidR="001762D1" w:rsidRPr="00032AA6" w:rsidRDefault="001762D1" w:rsidP="004437BE">
      <w:pPr>
        <w:spacing w:line="240" w:lineRule="auto"/>
        <w:ind w:left="720"/>
        <w:jc w:val="both"/>
        <w:rPr>
          <w:rFonts w:ascii="Times New Roman" w:hAnsi="Times New Roman" w:cs="Times New Roman"/>
          <w:lang w:val="en-US"/>
        </w:rPr>
      </w:pPr>
      <w:r w:rsidRPr="00032AA6">
        <w:rPr>
          <w:rFonts w:ascii="Times New Roman" w:hAnsi="Times New Roman" w:cs="Times New Roman"/>
          <w:lang w:val="en-US"/>
        </w:rPr>
        <w:t>“The fundamental principle governing the court's approach to the granting of bail is that of upholding the interests of justice. This requires the court, as expeditiously as possible, to fulfill its function of safeguarding the liberty of the individual, while at the same time protecting the administration of justice and the reasonable requirements of the State. The mere possibility of the accused committing further crimes, standing alone, would not be sufficient to outweigh the accuser’s right not to be deprived of his freedom.”</w:t>
      </w:r>
    </w:p>
    <w:p w14:paraId="66E5A149" w14:textId="0A87E9C4" w:rsidR="001762D1" w:rsidRDefault="00C1310D" w:rsidP="00032A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A2261D">
        <w:rPr>
          <w:rFonts w:ascii="Times New Roman" w:hAnsi="Times New Roman" w:cs="Times New Roman"/>
          <w:sz w:val="24"/>
          <w:szCs w:val="24"/>
        </w:rPr>
        <w:t xml:space="preserve"> light of the threats to the police</w:t>
      </w:r>
      <w:r w:rsidR="004437BE">
        <w:rPr>
          <w:rFonts w:ascii="Times New Roman" w:hAnsi="Times New Roman" w:cs="Times New Roman"/>
          <w:sz w:val="24"/>
          <w:szCs w:val="24"/>
        </w:rPr>
        <w:t xml:space="preserve"> </w:t>
      </w:r>
      <w:r w:rsidR="00A2261D">
        <w:rPr>
          <w:rFonts w:ascii="Times New Roman" w:hAnsi="Times New Roman" w:cs="Times New Roman"/>
          <w:sz w:val="24"/>
          <w:szCs w:val="24"/>
        </w:rPr>
        <w:t>officers</w:t>
      </w:r>
      <w:r w:rsidR="004437BE">
        <w:rPr>
          <w:rFonts w:ascii="Times New Roman" w:hAnsi="Times New Roman" w:cs="Times New Roman"/>
          <w:sz w:val="24"/>
          <w:szCs w:val="24"/>
        </w:rPr>
        <w:t xml:space="preserve"> </w:t>
      </w:r>
      <w:r w:rsidR="00A2261D">
        <w:rPr>
          <w:rFonts w:ascii="Times New Roman" w:hAnsi="Times New Roman" w:cs="Times New Roman"/>
          <w:sz w:val="24"/>
          <w:szCs w:val="24"/>
        </w:rPr>
        <w:t xml:space="preserve">and that the applicant has other pending criminal cases, we believe there is also </w:t>
      </w:r>
      <w:r w:rsidR="004437BE">
        <w:rPr>
          <w:rFonts w:ascii="Times New Roman" w:hAnsi="Times New Roman" w:cs="Times New Roman"/>
          <w:sz w:val="24"/>
          <w:szCs w:val="24"/>
        </w:rPr>
        <w:t xml:space="preserve">a </w:t>
      </w:r>
      <w:r w:rsidR="00A2261D">
        <w:rPr>
          <w:rFonts w:ascii="Times New Roman" w:hAnsi="Times New Roman" w:cs="Times New Roman"/>
          <w:sz w:val="24"/>
          <w:szCs w:val="24"/>
        </w:rPr>
        <w:t xml:space="preserve">risk of interference with the state witnesses. </w:t>
      </w:r>
      <w:r w:rsidR="0077412D">
        <w:rPr>
          <w:rFonts w:ascii="Times New Roman" w:hAnsi="Times New Roman" w:cs="Times New Roman"/>
          <w:sz w:val="24"/>
          <w:szCs w:val="24"/>
        </w:rPr>
        <w:t xml:space="preserve"> </w:t>
      </w:r>
      <w:r w:rsidR="00A2261D">
        <w:rPr>
          <w:rFonts w:ascii="Times New Roman" w:hAnsi="Times New Roman" w:cs="Times New Roman"/>
          <w:sz w:val="24"/>
          <w:szCs w:val="24"/>
        </w:rPr>
        <w:t>It is also common cause that the trial date has already been furnished to the applicant for 19 August 202</w:t>
      </w:r>
      <w:r w:rsidR="001762D1">
        <w:rPr>
          <w:rFonts w:ascii="Times New Roman" w:hAnsi="Times New Roman" w:cs="Times New Roman"/>
          <w:sz w:val="24"/>
          <w:szCs w:val="24"/>
        </w:rPr>
        <w:t xml:space="preserve">4. The </w:t>
      </w:r>
      <w:r w:rsidR="001762D1" w:rsidRPr="001762D1">
        <w:rPr>
          <w:rFonts w:ascii="Times New Roman" w:hAnsi="Times New Roman" w:cs="Times New Roman"/>
          <w:sz w:val="24"/>
          <w:szCs w:val="24"/>
        </w:rPr>
        <w:t xml:space="preserve">question </w:t>
      </w:r>
      <w:r w:rsidR="001762D1">
        <w:rPr>
          <w:rFonts w:ascii="Times New Roman" w:hAnsi="Times New Roman" w:cs="Times New Roman"/>
          <w:sz w:val="24"/>
          <w:szCs w:val="24"/>
        </w:rPr>
        <w:t xml:space="preserve">that arises then is </w:t>
      </w:r>
      <w:r w:rsidR="001762D1" w:rsidRPr="001762D1">
        <w:rPr>
          <w:rFonts w:ascii="Times New Roman" w:hAnsi="Times New Roman" w:cs="Times New Roman"/>
          <w:sz w:val="24"/>
          <w:szCs w:val="24"/>
        </w:rPr>
        <w:t>whether this is a case where the fact that the trial has been set down may be taken into account in considering where the interest of justice lies</w:t>
      </w:r>
      <w:r w:rsidR="001762D1">
        <w:rPr>
          <w:rFonts w:ascii="Times New Roman" w:hAnsi="Times New Roman" w:cs="Times New Roman"/>
          <w:sz w:val="24"/>
          <w:szCs w:val="24"/>
        </w:rPr>
        <w:t>.</w:t>
      </w:r>
      <w:r w:rsidR="001762D1" w:rsidRPr="001762D1">
        <w:rPr>
          <w:rFonts w:ascii="Times New Roman" w:hAnsi="Times New Roman" w:cs="Times New Roman"/>
          <w:sz w:val="24"/>
          <w:szCs w:val="24"/>
        </w:rPr>
        <w:t xml:space="preserve"> In </w:t>
      </w:r>
      <w:r w:rsidR="001762D1" w:rsidRPr="004310A6">
        <w:rPr>
          <w:rFonts w:ascii="Times New Roman" w:hAnsi="Times New Roman" w:cs="Times New Roman"/>
          <w:i/>
          <w:iCs/>
          <w:sz w:val="24"/>
          <w:szCs w:val="24"/>
        </w:rPr>
        <w:t>S v Chiadzwa</w:t>
      </w:r>
      <w:r w:rsidR="001762D1" w:rsidRPr="001762D1">
        <w:rPr>
          <w:rFonts w:ascii="Times New Roman" w:hAnsi="Times New Roman" w:cs="Times New Roman"/>
          <w:sz w:val="24"/>
          <w:szCs w:val="24"/>
        </w:rPr>
        <w:t xml:space="preserve"> 1988 (2) ZLR 19 (S), the court </w:t>
      </w:r>
      <w:r w:rsidR="001762D1">
        <w:rPr>
          <w:rFonts w:ascii="Times New Roman" w:hAnsi="Times New Roman" w:cs="Times New Roman"/>
          <w:sz w:val="24"/>
          <w:szCs w:val="24"/>
        </w:rPr>
        <w:t>stated</w:t>
      </w:r>
      <w:r w:rsidR="001762D1" w:rsidRPr="001762D1">
        <w:rPr>
          <w:rFonts w:ascii="Times New Roman" w:hAnsi="Times New Roman" w:cs="Times New Roman"/>
          <w:sz w:val="24"/>
          <w:szCs w:val="24"/>
        </w:rPr>
        <w:t xml:space="preserve">: </w:t>
      </w:r>
    </w:p>
    <w:p w14:paraId="36334DC4" w14:textId="77777777" w:rsidR="001762D1" w:rsidRPr="00032AA6" w:rsidRDefault="001762D1" w:rsidP="004310A6">
      <w:pPr>
        <w:spacing w:line="240" w:lineRule="auto"/>
        <w:ind w:left="720"/>
        <w:jc w:val="both"/>
        <w:rPr>
          <w:rFonts w:ascii="Times New Roman" w:hAnsi="Times New Roman" w:cs="Times New Roman"/>
        </w:rPr>
      </w:pPr>
      <w:r w:rsidRPr="00032AA6">
        <w:rPr>
          <w:rFonts w:ascii="Times New Roman" w:hAnsi="Times New Roman" w:cs="Times New Roman"/>
        </w:rPr>
        <w:lastRenderedPageBreak/>
        <w:t>“In my view, it is not proper to refuse bail just because the court has set down the date of hearing of the case. It does not seem to me that that approach safeguards the liberty of the accused., who must decide whether to attend his trial when out on bail or to remain in custody for reasons beyond his means control. In the instant case the 19th September 1988 was far away. There may be exceptional cases when the date set down for trial is a few days away and the releasing of the accused would create transport or accommodation problems for him. This reason alone is not good enough. There must be other reasons which, when coupled with a fixed date, compel the court to refuse bail.”</w:t>
      </w:r>
    </w:p>
    <w:p w14:paraId="09AABB52" w14:textId="1BE64AA7" w:rsidR="00787733" w:rsidRDefault="001762D1" w:rsidP="00032A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Pr="001762D1">
        <w:rPr>
          <w:rFonts w:ascii="Times New Roman" w:hAnsi="Times New Roman" w:cs="Times New Roman"/>
          <w:sz w:val="24"/>
          <w:szCs w:val="24"/>
        </w:rPr>
        <w:t xml:space="preserve"> court must weigh the interests of justice against the right of the accused to </w:t>
      </w:r>
      <w:r>
        <w:rPr>
          <w:rFonts w:ascii="Times New Roman" w:hAnsi="Times New Roman" w:cs="Times New Roman"/>
          <w:sz w:val="24"/>
          <w:szCs w:val="24"/>
        </w:rPr>
        <w:t>his</w:t>
      </w:r>
      <w:r w:rsidRPr="001762D1">
        <w:rPr>
          <w:rFonts w:ascii="Times New Roman" w:hAnsi="Times New Roman" w:cs="Times New Roman"/>
          <w:sz w:val="24"/>
          <w:szCs w:val="24"/>
        </w:rPr>
        <w:t xml:space="preserve"> freedom and in particular the prejudice that </w:t>
      </w:r>
      <w:r>
        <w:rPr>
          <w:rFonts w:ascii="Times New Roman" w:hAnsi="Times New Roman" w:cs="Times New Roman"/>
          <w:sz w:val="24"/>
          <w:szCs w:val="24"/>
        </w:rPr>
        <w:t>he</w:t>
      </w:r>
      <w:r w:rsidRPr="001762D1">
        <w:rPr>
          <w:rFonts w:ascii="Times New Roman" w:hAnsi="Times New Roman" w:cs="Times New Roman"/>
          <w:sz w:val="24"/>
          <w:szCs w:val="24"/>
        </w:rPr>
        <w:t xml:space="preserve"> will suffer if bail is refused. </w:t>
      </w:r>
      <w:r>
        <w:rPr>
          <w:rFonts w:ascii="Times New Roman" w:hAnsi="Times New Roman" w:cs="Times New Roman"/>
          <w:sz w:val="24"/>
          <w:szCs w:val="24"/>
        </w:rPr>
        <w:t>T</w:t>
      </w:r>
      <w:r w:rsidRPr="001762D1">
        <w:rPr>
          <w:rFonts w:ascii="Times New Roman" w:hAnsi="Times New Roman" w:cs="Times New Roman"/>
          <w:sz w:val="24"/>
          <w:szCs w:val="24"/>
        </w:rPr>
        <w:t xml:space="preserve">he prejudice </w:t>
      </w:r>
      <w:r w:rsidR="008B0E20">
        <w:rPr>
          <w:rFonts w:ascii="Times New Roman" w:hAnsi="Times New Roman" w:cs="Times New Roman"/>
          <w:sz w:val="24"/>
          <w:szCs w:val="24"/>
        </w:rPr>
        <w:t>against</w:t>
      </w:r>
      <w:r w:rsidRPr="001762D1">
        <w:rPr>
          <w:rFonts w:ascii="Times New Roman" w:hAnsi="Times New Roman" w:cs="Times New Roman"/>
          <w:sz w:val="24"/>
          <w:szCs w:val="24"/>
        </w:rPr>
        <w:t xml:space="preserve"> the accused</w:t>
      </w:r>
      <w:r w:rsidR="004310A6">
        <w:rPr>
          <w:rFonts w:ascii="Times New Roman" w:hAnsi="Times New Roman" w:cs="Times New Roman"/>
          <w:sz w:val="24"/>
          <w:szCs w:val="24"/>
        </w:rPr>
        <w:t xml:space="preserve"> is</w:t>
      </w:r>
      <w:r>
        <w:rPr>
          <w:rFonts w:ascii="Times New Roman" w:hAnsi="Times New Roman" w:cs="Times New Roman"/>
          <w:sz w:val="24"/>
          <w:szCs w:val="24"/>
        </w:rPr>
        <w:t xml:space="preserve"> mitigated in that he will not have to wait too long to </w:t>
      </w:r>
      <w:r w:rsidR="004310A6">
        <w:rPr>
          <w:rFonts w:ascii="Times New Roman" w:hAnsi="Times New Roman" w:cs="Times New Roman"/>
          <w:sz w:val="24"/>
          <w:szCs w:val="24"/>
        </w:rPr>
        <w:t>stand</w:t>
      </w:r>
      <w:r>
        <w:rPr>
          <w:rFonts w:ascii="Times New Roman" w:hAnsi="Times New Roman" w:cs="Times New Roman"/>
          <w:sz w:val="24"/>
          <w:szCs w:val="24"/>
        </w:rPr>
        <w:t xml:space="preserve"> trial and be </w:t>
      </w:r>
      <w:r w:rsidR="004310A6">
        <w:rPr>
          <w:rFonts w:ascii="Times New Roman" w:hAnsi="Times New Roman" w:cs="Times New Roman"/>
          <w:sz w:val="24"/>
          <w:szCs w:val="24"/>
        </w:rPr>
        <w:t>exonerated</w:t>
      </w:r>
      <w:r w:rsidR="008B0E20">
        <w:rPr>
          <w:rFonts w:ascii="Times New Roman" w:hAnsi="Times New Roman" w:cs="Times New Roman"/>
          <w:sz w:val="24"/>
          <w:szCs w:val="24"/>
        </w:rPr>
        <w:t xml:space="preserve"> if the state fails to prove its case against him</w:t>
      </w:r>
      <w:r w:rsidRPr="001762D1">
        <w:rPr>
          <w:rFonts w:ascii="Times New Roman" w:hAnsi="Times New Roman" w:cs="Times New Roman"/>
          <w:sz w:val="24"/>
          <w:szCs w:val="24"/>
        </w:rPr>
        <w:t>. The fact that the trial date is just a</w:t>
      </w:r>
      <w:r w:rsidR="004310A6">
        <w:rPr>
          <w:rFonts w:ascii="Times New Roman" w:hAnsi="Times New Roman" w:cs="Times New Roman"/>
          <w:sz w:val="24"/>
          <w:szCs w:val="24"/>
        </w:rPr>
        <w:t xml:space="preserve"> week and some </w:t>
      </w:r>
      <w:r w:rsidRPr="001762D1">
        <w:rPr>
          <w:rFonts w:ascii="Times New Roman" w:hAnsi="Times New Roman" w:cs="Times New Roman"/>
          <w:sz w:val="24"/>
          <w:szCs w:val="24"/>
        </w:rPr>
        <w:t>days away and th</w:t>
      </w:r>
      <w:r>
        <w:rPr>
          <w:rFonts w:ascii="Times New Roman" w:hAnsi="Times New Roman" w:cs="Times New Roman"/>
          <w:sz w:val="24"/>
          <w:szCs w:val="24"/>
        </w:rPr>
        <w:t xml:space="preserve">at there will not be </w:t>
      </w:r>
      <w:r w:rsidR="00787733">
        <w:rPr>
          <w:rFonts w:ascii="Times New Roman" w:hAnsi="Times New Roman" w:cs="Times New Roman"/>
          <w:sz w:val="24"/>
          <w:szCs w:val="24"/>
        </w:rPr>
        <w:t>much prejudice for the applicant to wait for his trial while in custody</w:t>
      </w:r>
      <w:r w:rsidRPr="001762D1">
        <w:rPr>
          <w:rFonts w:ascii="Times New Roman" w:hAnsi="Times New Roman" w:cs="Times New Roman"/>
          <w:sz w:val="24"/>
          <w:szCs w:val="24"/>
        </w:rPr>
        <w:t xml:space="preserve"> coupled with the fact that the applicant</w:t>
      </w:r>
      <w:r w:rsidR="00787733">
        <w:rPr>
          <w:rFonts w:ascii="Times New Roman" w:hAnsi="Times New Roman" w:cs="Times New Roman"/>
          <w:sz w:val="24"/>
          <w:szCs w:val="24"/>
        </w:rPr>
        <w:t xml:space="preserve"> is </w:t>
      </w:r>
      <w:r w:rsidRPr="001762D1">
        <w:rPr>
          <w:rFonts w:ascii="Times New Roman" w:hAnsi="Times New Roman" w:cs="Times New Roman"/>
          <w:sz w:val="24"/>
          <w:szCs w:val="24"/>
        </w:rPr>
        <w:t xml:space="preserve">facing a serious offence and that there is a strong </w:t>
      </w:r>
      <w:r w:rsidRPr="004310A6">
        <w:rPr>
          <w:rFonts w:ascii="Times New Roman" w:hAnsi="Times New Roman" w:cs="Times New Roman"/>
          <w:i/>
          <w:iCs/>
          <w:sz w:val="24"/>
          <w:szCs w:val="24"/>
        </w:rPr>
        <w:t>prima facie</w:t>
      </w:r>
      <w:r w:rsidRPr="001762D1">
        <w:rPr>
          <w:rFonts w:ascii="Times New Roman" w:hAnsi="Times New Roman" w:cs="Times New Roman"/>
          <w:sz w:val="24"/>
          <w:szCs w:val="24"/>
        </w:rPr>
        <w:t xml:space="preserve"> case against </w:t>
      </w:r>
      <w:r w:rsidR="00787733">
        <w:rPr>
          <w:rFonts w:ascii="Times New Roman" w:hAnsi="Times New Roman" w:cs="Times New Roman"/>
          <w:sz w:val="24"/>
          <w:szCs w:val="24"/>
        </w:rPr>
        <w:t>him</w:t>
      </w:r>
      <w:r w:rsidRPr="001762D1">
        <w:rPr>
          <w:rFonts w:ascii="Times New Roman" w:hAnsi="Times New Roman" w:cs="Times New Roman"/>
          <w:sz w:val="24"/>
          <w:szCs w:val="24"/>
        </w:rPr>
        <w:t xml:space="preserve">, and if convicted </w:t>
      </w:r>
      <w:r w:rsidR="00787733">
        <w:rPr>
          <w:rFonts w:ascii="Times New Roman" w:hAnsi="Times New Roman" w:cs="Times New Roman"/>
          <w:sz w:val="24"/>
          <w:szCs w:val="24"/>
        </w:rPr>
        <w:t xml:space="preserve">is </w:t>
      </w:r>
      <w:r w:rsidRPr="001762D1">
        <w:rPr>
          <w:rFonts w:ascii="Times New Roman" w:hAnsi="Times New Roman" w:cs="Times New Roman"/>
          <w:sz w:val="24"/>
          <w:szCs w:val="24"/>
        </w:rPr>
        <w:t xml:space="preserve">likely to be sentenced to a prison term might incentivise </w:t>
      </w:r>
      <w:r w:rsidR="00787733">
        <w:rPr>
          <w:rFonts w:ascii="Times New Roman" w:hAnsi="Times New Roman" w:cs="Times New Roman"/>
          <w:sz w:val="24"/>
          <w:szCs w:val="24"/>
        </w:rPr>
        <w:t>him</w:t>
      </w:r>
      <w:r w:rsidRPr="001762D1">
        <w:rPr>
          <w:rFonts w:ascii="Times New Roman" w:hAnsi="Times New Roman" w:cs="Times New Roman"/>
          <w:sz w:val="24"/>
          <w:szCs w:val="24"/>
        </w:rPr>
        <w:t xml:space="preserve"> to abscond trial. </w:t>
      </w:r>
      <w:r w:rsidR="00A2261D">
        <w:rPr>
          <w:rFonts w:ascii="Times New Roman" w:hAnsi="Times New Roman" w:cs="Times New Roman"/>
          <w:sz w:val="24"/>
          <w:szCs w:val="24"/>
        </w:rPr>
        <w:t xml:space="preserve"> </w:t>
      </w:r>
    </w:p>
    <w:p w14:paraId="2A901C7A" w14:textId="3AF447E3" w:rsidR="001762D1" w:rsidRPr="001762D1" w:rsidRDefault="00787733" w:rsidP="00032AA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It </w:t>
      </w:r>
      <w:r w:rsidR="008B0E20">
        <w:rPr>
          <w:rFonts w:ascii="Times New Roman" w:hAnsi="Times New Roman" w:cs="Times New Roman"/>
          <w:sz w:val="24"/>
          <w:szCs w:val="24"/>
        </w:rPr>
        <w:t>was</w:t>
      </w:r>
      <w:r w:rsidR="004310A6">
        <w:rPr>
          <w:rFonts w:ascii="Times New Roman" w:hAnsi="Times New Roman" w:cs="Times New Roman"/>
          <w:sz w:val="24"/>
          <w:szCs w:val="24"/>
        </w:rPr>
        <w:t xml:space="preserve"> </w:t>
      </w:r>
      <w:r>
        <w:rPr>
          <w:rFonts w:ascii="Times New Roman" w:hAnsi="Times New Roman" w:cs="Times New Roman"/>
          <w:sz w:val="24"/>
          <w:szCs w:val="24"/>
        </w:rPr>
        <w:t>also our finding that r</w:t>
      </w:r>
      <w:r w:rsidR="004B6AD7">
        <w:rPr>
          <w:rFonts w:ascii="Times New Roman" w:hAnsi="Times New Roman" w:cs="Times New Roman"/>
          <w:sz w:val="24"/>
          <w:szCs w:val="24"/>
        </w:rPr>
        <w:t xml:space="preserve">eleasing </w:t>
      </w:r>
      <w:r>
        <w:rPr>
          <w:rFonts w:ascii="Times New Roman" w:hAnsi="Times New Roman" w:cs="Times New Roman"/>
          <w:sz w:val="24"/>
          <w:szCs w:val="24"/>
        </w:rPr>
        <w:t>the applicant</w:t>
      </w:r>
      <w:r w:rsidR="004B6AD7">
        <w:rPr>
          <w:rFonts w:ascii="Times New Roman" w:hAnsi="Times New Roman" w:cs="Times New Roman"/>
          <w:sz w:val="24"/>
          <w:szCs w:val="24"/>
        </w:rPr>
        <w:t xml:space="preserve"> on bail at this stage will likely endanger the safety of the complainants. The complainants and the applicant as submitted by Mr </w:t>
      </w:r>
      <w:r w:rsidR="004B6AD7" w:rsidRPr="004310A6">
        <w:rPr>
          <w:rFonts w:ascii="Times New Roman" w:hAnsi="Times New Roman" w:cs="Times New Roman"/>
          <w:i/>
          <w:iCs/>
          <w:sz w:val="24"/>
          <w:szCs w:val="24"/>
        </w:rPr>
        <w:t>Mubhemi</w:t>
      </w:r>
      <w:r w:rsidR="004B6AD7">
        <w:rPr>
          <w:rFonts w:ascii="Times New Roman" w:hAnsi="Times New Roman" w:cs="Times New Roman"/>
          <w:sz w:val="24"/>
          <w:szCs w:val="24"/>
        </w:rPr>
        <w:t xml:space="preserve"> have been </w:t>
      </w:r>
      <w:r w:rsidR="004310A6">
        <w:rPr>
          <w:rFonts w:ascii="Times New Roman" w:hAnsi="Times New Roman" w:cs="Times New Roman"/>
          <w:sz w:val="24"/>
          <w:szCs w:val="24"/>
        </w:rPr>
        <w:t>fighting</w:t>
      </w:r>
      <w:r w:rsidR="004B6AD7">
        <w:rPr>
          <w:rFonts w:ascii="Times New Roman" w:hAnsi="Times New Roman" w:cs="Times New Roman"/>
          <w:sz w:val="24"/>
          <w:szCs w:val="24"/>
        </w:rPr>
        <w:t xml:space="preserve"> over the ownership of mining claims </w:t>
      </w:r>
      <w:r w:rsidR="004310A6">
        <w:rPr>
          <w:rFonts w:ascii="Times New Roman" w:hAnsi="Times New Roman" w:cs="Times New Roman"/>
          <w:sz w:val="24"/>
          <w:szCs w:val="24"/>
        </w:rPr>
        <w:t>at the site in question and</w:t>
      </w:r>
      <w:r w:rsidR="004B6AD7">
        <w:rPr>
          <w:rFonts w:ascii="Times New Roman" w:hAnsi="Times New Roman" w:cs="Times New Roman"/>
          <w:sz w:val="24"/>
          <w:szCs w:val="24"/>
        </w:rPr>
        <w:t xml:space="preserve"> there is even a </w:t>
      </w:r>
      <w:r w:rsidR="004310A6">
        <w:rPr>
          <w:rFonts w:ascii="Times New Roman" w:hAnsi="Times New Roman" w:cs="Times New Roman"/>
          <w:sz w:val="24"/>
          <w:szCs w:val="24"/>
        </w:rPr>
        <w:t>pending</w:t>
      </w:r>
      <w:r w:rsidR="004B6AD7">
        <w:rPr>
          <w:rFonts w:ascii="Times New Roman" w:hAnsi="Times New Roman" w:cs="Times New Roman"/>
          <w:sz w:val="24"/>
          <w:szCs w:val="24"/>
        </w:rPr>
        <w:t xml:space="preserve"> civil dispute before this court under Case No. HCH885/24</w:t>
      </w:r>
      <w:r w:rsidR="004310A6">
        <w:rPr>
          <w:rFonts w:ascii="Times New Roman" w:hAnsi="Times New Roman" w:cs="Times New Roman"/>
          <w:sz w:val="24"/>
          <w:szCs w:val="24"/>
        </w:rPr>
        <w:t>. T</w:t>
      </w:r>
      <w:r w:rsidR="004B6AD7">
        <w:rPr>
          <w:rFonts w:ascii="Times New Roman" w:hAnsi="Times New Roman" w:cs="Times New Roman"/>
          <w:sz w:val="24"/>
          <w:szCs w:val="24"/>
        </w:rPr>
        <w:t>here is need to protect the state witnesses. While the applicant is still presumed innocent</w:t>
      </w:r>
      <w:r w:rsidR="004310A6">
        <w:rPr>
          <w:rFonts w:ascii="Times New Roman" w:hAnsi="Times New Roman" w:cs="Times New Roman"/>
          <w:sz w:val="24"/>
          <w:szCs w:val="24"/>
        </w:rPr>
        <w:t>,</w:t>
      </w:r>
      <w:r w:rsidR="004B6AD7">
        <w:rPr>
          <w:rFonts w:ascii="Times New Roman" w:hAnsi="Times New Roman" w:cs="Times New Roman"/>
          <w:sz w:val="24"/>
          <w:szCs w:val="24"/>
        </w:rPr>
        <w:t xml:space="preserve"> that is not taken away by his continued </w:t>
      </w:r>
      <w:r w:rsidR="004310A6">
        <w:rPr>
          <w:rFonts w:ascii="Times New Roman" w:hAnsi="Times New Roman" w:cs="Times New Roman"/>
          <w:sz w:val="24"/>
          <w:szCs w:val="24"/>
        </w:rPr>
        <w:t>detention</w:t>
      </w:r>
      <w:r w:rsidR="004B6AD7">
        <w:rPr>
          <w:rFonts w:ascii="Times New Roman" w:hAnsi="Times New Roman" w:cs="Times New Roman"/>
          <w:sz w:val="24"/>
          <w:szCs w:val="24"/>
        </w:rPr>
        <w:t xml:space="preserve"> as it is in the interests of justice that he </w:t>
      </w:r>
      <w:r w:rsidR="004310A6">
        <w:rPr>
          <w:rFonts w:ascii="Times New Roman" w:hAnsi="Times New Roman" w:cs="Times New Roman"/>
          <w:sz w:val="24"/>
          <w:szCs w:val="24"/>
        </w:rPr>
        <w:t>remains</w:t>
      </w:r>
      <w:r w:rsidR="004B6AD7">
        <w:rPr>
          <w:rFonts w:ascii="Times New Roman" w:hAnsi="Times New Roman" w:cs="Times New Roman"/>
          <w:sz w:val="24"/>
          <w:szCs w:val="24"/>
        </w:rPr>
        <w:t xml:space="preserve"> in </w:t>
      </w:r>
      <w:r w:rsidR="004310A6">
        <w:rPr>
          <w:rFonts w:ascii="Times New Roman" w:hAnsi="Times New Roman" w:cs="Times New Roman"/>
          <w:sz w:val="24"/>
          <w:szCs w:val="24"/>
        </w:rPr>
        <w:t xml:space="preserve">custody </w:t>
      </w:r>
      <w:r w:rsidR="004B6AD7">
        <w:rPr>
          <w:rFonts w:ascii="Times New Roman" w:hAnsi="Times New Roman" w:cs="Times New Roman"/>
          <w:sz w:val="24"/>
          <w:szCs w:val="24"/>
        </w:rPr>
        <w:t xml:space="preserve">pending trial. </w:t>
      </w:r>
    </w:p>
    <w:p w14:paraId="0A0F658C" w14:textId="3E5FB97F" w:rsidR="004B6AD7" w:rsidRDefault="00C1310D" w:rsidP="00032A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w:t>
      </w:r>
      <w:r w:rsidR="004B6AD7">
        <w:rPr>
          <w:rFonts w:ascii="Times New Roman" w:hAnsi="Times New Roman" w:cs="Times New Roman"/>
          <w:sz w:val="24"/>
          <w:szCs w:val="24"/>
        </w:rPr>
        <w:t xml:space="preserve"> our findings that there is </w:t>
      </w:r>
      <w:r w:rsidR="004310A6">
        <w:rPr>
          <w:rFonts w:ascii="Times New Roman" w:hAnsi="Times New Roman" w:cs="Times New Roman"/>
          <w:sz w:val="24"/>
          <w:szCs w:val="24"/>
        </w:rPr>
        <w:t xml:space="preserve">a </w:t>
      </w:r>
      <w:r w:rsidR="004B6AD7">
        <w:rPr>
          <w:rFonts w:ascii="Times New Roman" w:hAnsi="Times New Roman" w:cs="Times New Roman"/>
          <w:sz w:val="24"/>
          <w:szCs w:val="24"/>
        </w:rPr>
        <w:t xml:space="preserve">high risk of abscondment and that the applicant is </w:t>
      </w:r>
      <w:r w:rsidR="004310A6">
        <w:rPr>
          <w:rFonts w:ascii="Times New Roman" w:hAnsi="Times New Roman" w:cs="Times New Roman"/>
          <w:sz w:val="24"/>
          <w:szCs w:val="24"/>
        </w:rPr>
        <w:t>likely</w:t>
      </w:r>
      <w:r w:rsidR="004B6AD7">
        <w:rPr>
          <w:rFonts w:ascii="Times New Roman" w:hAnsi="Times New Roman" w:cs="Times New Roman"/>
          <w:sz w:val="24"/>
          <w:szCs w:val="24"/>
        </w:rPr>
        <w:t xml:space="preserve"> to interfere with state witnesses given his threats to the police </w:t>
      </w:r>
      <w:r w:rsidR="004310A6">
        <w:rPr>
          <w:rFonts w:ascii="Times New Roman" w:hAnsi="Times New Roman" w:cs="Times New Roman"/>
          <w:sz w:val="24"/>
          <w:szCs w:val="24"/>
        </w:rPr>
        <w:t xml:space="preserve">officers involved </w:t>
      </w:r>
      <w:r w:rsidR="004B6AD7">
        <w:rPr>
          <w:rFonts w:ascii="Times New Roman" w:hAnsi="Times New Roman" w:cs="Times New Roman"/>
          <w:sz w:val="24"/>
          <w:szCs w:val="24"/>
        </w:rPr>
        <w:t xml:space="preserve">and the way he even treated the complainants, showing a total disregard </w:t>
      </w:r>
      <w:r w:rsidR="004310A6">
        <w:rPr>
          <w:rFonts w:ascii="Times New Roman" w:hAnsi="Times New Roman" w:cs="Times New Roman"/>
          <w:sz w:val="24"/>
          <w:szCs w:val="24"/>
        </w:rPr>
        <w:t>for</w:t>
      </w:r>
      <w:r w:rsidR="004B6AD7">
        <w:rPr>
          <w:rFonts w:ascii="Times New Roman" w:hAnsi="Times New Roman" w:cs="Times New Roman"/>
          <w:sz w:val="24"/>
          <w:szCs w:val="24"/>
        </w:rPr>
        <w:t xml:space="preserve"> the law, we did not agree that the applicant was a proper candidate for bail pending trial. </w:t>
      </w:r>
      <w:r w:rsidR="00EE417E">
        <w:rPr>
          <w:rFonts w:ascii="Times New Roman" w:hAnsi="Times New Roman" w:cs="Times New Roman"/>
          <w:sz w:val="24"/>
          <w:szCs w:val="24"/>
        </w:rPr>
        <w:t xml:space="preserve">There </w:t>
      </w:r>
      <w:r w:rsidR="00990239">
        <w:rPr>
          <w:rFonts w:ascii="Times New Roman" w:hAnsi="Times New Roman" w:cs="Times New Roman"/>
          <w:sz w:val="24"/>
          <w:szCs w:val="24"/>
        </w:rPr>
        <w:t>were</w:t>
      </w:r>
      <w:r w:rsidR="00EE417E">
        <w:rPr>
          <w:rFonts w:ascii="Times New Roman" w:hAnsi="Times New Roman" w:cs="Times New Roman"/>
          <w:sz w:val="24"/>
          <w:szCs w:val="24"/>
        </w:rPr>
        <w:t xml:space="preserve"> compelling reasons to deny him bail</w:t>
      </w:r>
      <w:r w:rsidR="004310A6">
        <w:rPr>
          <w:rFonts w:ascii="Times New Roman" w:hAnsi="Times New Roman" w:cs="Times New Roman"/>
          <w:sz w:val="24"/>
          <w:szCs w:val="24"/>
        </w:rPr>
        <w:t xml:space="preserve"> as highlighted above</w:t>
      </w:r>
      <w:r w:rsidR="00EE417E">
        <w:rPr>
          <w:rFonts w:ascii="Times New Roman" w:hAnsi="Times New Roman" w:cs="Times New Roman"/>
          <w:sz w:val="24"/>
          <w:szCs w:val="24"/>
        </w:rPr>
        <w:t>.</w:t>
      </w:r>
    </w:p>
    <w:p w14:paraId="2532E53E" w14:textId="77777777" w:rsidR="00032AA6" w:rsidRDefault="00032AA6" w:rsidP="00032AA6">
      <w:pPr>
        <w:spacing w:after="0" w:line="360" w:lineRule="auto"/>
        <w:ind w:firstLine="720"/>
        <w:jc w:val="both"/>
        <w:rPr>
          <w:rFonts w:ascii="Times New Roman" w:hAnsi="Times New Roman" w:cs="Times New Roman"/>
          <w:sz w:val="24"/>
          <w:szCs w:val="24"/>
        </w:rPr>
      </w:pPr>
    </w:p>
    <w:p w14:paraId="5B8AE4BA" w14:textId="77777777" w:rsidR="00032AA6" w:rsidRDefault="00032AA6" w:rsidP="00032AA6">
      <w:pPr>
        <w:spacing w:after="0" w:line="360" w:lineRule="auto"/>
        <w:ind w:firstLine="720"/>
        <w:jc w:val="both"/>
        <w:rPr>
          <w:rFonts w:ascii="Times New Roman" w:hAnsi="Times New Roman" w:cs="Times New Roman"/>
          <w:sz w:val="24"/>
          <w:szCs w:val="24"/>
        </w:rPr>
      </w:pPr>
    </w:p>
    <w:p w14:paraId="0D5C88B0" w14:textId="77777777" w:rsidR="00032AA6" w:rsidRDefault="00032AA6" w:rsidP="00032AA6">
      <w:pPr>
        <w:spacing w:after="0" w:line="360" w:lineRule="auto"/>
        <w:ind w:firstLine="720"/>
        <w:jc w:val="both"/>
        <w:rPr>
          <w:rFonts w:ascii="Times New Roman" w:hAnsi="Times New Roman" w:cs="Times New Roman"/>
          <w:sz w:val="24"/>
          <w:szCs w:val="24"/>
        </w:rPr>
      </w:pPr>
    </w:p>
    <w:p w14:paraId="0AF5E5C5" w14:textId="77777777" w:rsidR="00032AA6" w:rsidRDefault="00032AA6" w:rsidP="00032AA6">
      <w:pPr>
        <w:spacing w:after="0" w:line="360" w:lineRule="auto"/>
        <w:ind w:firstLine="720"/>
        <w:jc w:val="both"/>
        <w:rPr>
          <w:rFonts w:ascii="Times New Roman" w:hAnsi="Times New Roman" w:cs="Times New Roman"/>
          <w:sz w:val="24"/>
          <w:szCs w:val="24"/>
        </w:rPr>
      </w:pPr>
    </w:p>
    <w:p w14:paraId="3EC6309E" w14:textId="77777777" w:rsidR="00032AA6" w:rsidRDefault="00032AA6" w:rsidP="00032AA6">
      <w:pPr>
        <w:spacing w:after="0" w:line="360" w:lineRule="auto"/>
        <w:ind w:firstLine="720"/>
        <w:jc w:val="both"/>
        <w:rPr>
          <w:rFonts w:ascii="Times New Roman" w:hAnsi="Times New Roman" w:cs="Times New Roman"/>
          <w:sz w:val="24"/>
          <w:szCs w:val="24"/>
        </w:rPr>
      </w:pPr>
    </w:p>
    <w:p w14:paraId="4B62D402" w14:textId="77777777" w:rsidR="00032AA6" w:rsidRDefault="00032AA6" w:rsidP="00032AA6">
      <w:pPr>
        <w:spacing w:after="0" w:line="360" w:lineRule="auto"/>
        <w:ind w:firstLine="720"/>
        <w:jc w:val="both"/>
        <w:rPr>
          <w:rFonts w:ascii="Times New Roman" w:hAnsi="Times New Roman" w:cs="Times New Roman"/>
          <w:sz w:val="24"/>
          <w:szCs w:val="24"/>
        </w:rPr>
      </w:pPr>
    </w:p>
    <w:p w14:paraId="36DA80A4" w14:textId="77777777" w:rsidR="00032AA6" w:rsidRDefault="00032AA6" w:rsidP="00032AA6">
      <w:pPr>
        <w:spacing w:after="0" w:line="360" w:lineRule="auto"/>
        <w:ind w:firstLine="720"/>
        <w:jc w:val="both"/>
        <w:rPr>
          <w:rFonts w:ascii="Times New Roman" w:hAnsi="Times New Roman" w:cs="Times New Roman"/>
          <w:sz w:val="24"/>
          <w:szCs w:val="24"/>
        </w:rPr>
      </w:pPr>
    </w:p>
    <w:p w14:paraId="55995E37" w14:textId="2480A184" w:rsidR="008C1BE6" w:rsidRDefault="000676CE" w:rsidP="00032AA6">
      <w:pPr>
        <w:spacing w:after="0" w:line="360" w:lineRule="auto"/>
        <w:ind w:firstLine="720"/>
        <w:jc w:val="both"/>
        <w:rPr>
          <w:rFonts w:ascii="Times New Roman" w:hAnsi="Times New Roman" w:cs="Times New Roman"/>
          <w:sz w:val="24"/>
          <w:szCs w:val="24"/>
          <w:lang w:val="en-US"/>
        </w:rPr>
      </w:pPr>
      <w:r w:rsidRPr="00C0746A">
        <w:rPr>
          <w:rFonts w:ascii="Times New Roman" w:hAnsi="Times New Roman" w:cs="Times New Roman"/>
          <w:sz w:val="24"/>
          <w:szCs w:val="24"/>
          <w:lang w:val="en-US"/>
        </w:rPr>
        <w:lastRenderedPageBreak/>
        <w:t>In the result</w:t>
      </w:r>
      <w:r w:rsidR="00990239">
        <w:rPr>
          <w:rFonts w:ascii="Times New Roman" w:hAnsi="Times New Roman" w:cs="Times New Roman"/>
          <w:sz w:val="24"/>
          <w:szCs w:val="24"/>
          <w:lang w:val="en-US"/>
        </w:rPr>
        <w:t>,</w:t>
      </w:r>
      <w:r w:rsidRPr="00C0746A">
        <w:rPr>
          <w:rFonts w:ascii="Times New Roman" w:hAnsi="Times New Roman" w:cs="Times New Roman"/>
          <w:sz w:val="24"/>
          <w:szCs w:val="24"/>
          <w:lang w:val="en-US"/>
        </w:rPr>
        <w:t xml:space="preserve"> we</w:t>
      </w:r>
      <w:r w:rsidR="00EE417E">
        <w:rPr>
          <w:rFonts w:ascii="Times New Roman" w:hAnsi="Times New Roman" w:cs="Times New Roman"/>
          <w:sz w:val="24"/>
          <w:szCs w:val="24"/>
          <w:lang w:val="en-US"/>
        </w:rPr>
        <w:t xml:space="preserve"> made an order dismissing the application for bail pending </w:t>
      </w:r>
      <w:r w:rsidR="00990239">
        <w:rPr>
          <w:rFonts w:ascii="Times New Roman" w:hAnsi="Times New Roman" w:cs="Times New Roman"/>
          <w:sz w:val="24"/>
          <w:szCs w:val="24"/>
          <w:lang w:val="en-US"/>
        </w:rPr>
        <w:t>trial</w:t>
      </w:r>
      <w:r w:rsidR="00EE417E">
        <w:rPr>
          <w:rFonts w:ascii="Times New Roman" w:hAnsi="Times New Roman" w:cs="Times New Roman"/>
          <w:sz w:val="24"/>
          <w:szCs w:val="24"/>
          <w:lang w:val="en-US"/>
        </w:rPr>
        <w:t xml:space="preserve"> for lack of merit.</w:t>
      </w:r>
      <w:r w:rsidRPr="00C0746A">
        <w:rPr>
          <w:rFonts w:ascii="Times New Roman" w:hAnsi="Times New Roman" w:cs="Times New Roman"/>
          <w:sz w:val="24"/>
          <w:szCs w:val="24"/>
          <w:lang w:val="en-US"/>
        </w:rPr>
        <w:t xml:space="preserve"> </w:t>
      </w:r>
    </w:p>
    <w:p w14:paraId="0B2C4F07" w14:textId="77777777" w:rsidR="004310A6" w:rsidRPr="00C0746A" w:rsidRDefault="004310A6" w:rsidP="00EE417E">
      <w:pPr>
        <w:spacing w:line="360" w:lineRule="auto"/>
        <w:jc w:val="both"/>
        <w:rPr>
          <w:rFonts w:ascii="Times New Roman" w:hAnsi="Times New Roman" w:cs="Times New Roman"/>
          <w:sz w:val="24"/>
          <w:szCs w:val="24"/>
          <w:lang w:val="en-US"/>
        </w:rPr>
      </w:pPr>
    </w:p>
    <w:p w14:paraId="77C03BB8" w14:textId="0352A222" w:rsidR="008C1BE6" w:rsidRDefault="00EE417E" w:rsidP="00C0746A">
      <w:pPr>
        <w:spacing w:line="360" w:lineRule="auto"/>
        <w:jc w:val="both"/>
        <w:rPr>
          <w:rFonts w:ascii="Times New Roman" w:hAnsi="Times New Roman" w:cs="Times New Roman"/>
          <w:sz w:val="24"/>
          <w:szCs w:val="24"/>
          <w:lang w:val="en-US"/>
        </w:rPr>
      </w:pPr>
      <w:r w:rsidRPr="00032AA6">
        <w:rPr>
          <w:rFonts w:ascii="Times New Roman" w:hAnsi="Times New Roman" w:cs="Times New Roman"/>
          <w:b/>
          <w:bCs/>
          <w:sz w:val="24"/>
          <w:szCs w:val="24"/>
          <w:lang w:val="en-US"/>
        </w:rPr>
        <w:t>DEMBURE</w:t>
      </w:r>
      <w:r w:rsidR="008C1BE6" w:rsidRPr="00032AA6">
        <w:rPr>
          <w:rFonts w:ascii="Times New Roman" w:hAnsi="Times New Roman" w:cs="Times New Roman"/>
          <w:b/>
          <w:bCs/>
          <w:sz w:val="24"/>
          <w:szCs w:val="24"/>
          <w:lang w:val="en-US"/>
        </w:rPr>
        <w:t xml:space="preserve"> J</w:t>
      </w:r>
      <w:r w:rsidR="00032AA6">
        <w:rPr>
          <w:rFonts w:ascii="Times New Roman" w:hAnsi="Times New Roman" w:cs="Times New Roman"/>
          <w:b/>
          <w:bCs/>
          <w:sz w:val="24"/>
          <w:szCs w:val="24"/>
          <w:lang w:val="en-US"/>
        </w:rPr>
        <w:t>:</w:t>
      </w:r>
      <w:r w:rsidR="008C1BE6" w:rsidRPr="00C0746A">
        <w:rPr>
          <w:rFonts w:ascii="Times New Roman" w:hAnsi="Times New Roman" w:cs="Times New Roman"/>
          <w:sz w:val="24"/>
          <w:szCs w:val="24"/>
          <w:lang w:val="en-US"/>
        </w:rPr>
        <w:t>…………………</w:t>
      </w:r>
    </w:p>
    <w:p w14:paraId="0DD3A3A1" w14:textId="77777777" w:rsidR="00032AA6" w:rsidRPr="00C0746A" w:rsidRDefault="00032AA6" w:rsidP="00C0746A">
      <w:pPr>
        <w:spacing w:line="360" w:lineRule="auto"/>
        <w:jc w:val="both"/>
        <w:rPr>
          <w:rFonts w:ascii="Times New Roman" w:hAnsi="Times New Roman" w:cs="Times New Roman"/>
          <w:sz w:val="24"/>
          <w:szCs w:val="24"/>
          <w:lang w:val="en-US"/>
        </w:rPr>
      </w:pPr>
    </w:p>
    <w:p w14:paraId="24BFF696" w14:textId="457B4073" w:rsidR="008C1BE6" w:rsidRPr="00C0746A" w:rsidRDefault="00EE417E" w:rsidP="00C0746A">
      <w:pPr>
        <w:spacing w:line="360" w:lineRule="auto"/>
        <w:jc w:val="both"/>
        <w:rPr>
          <w:rFonts w:ascii="Times New Roman" w:hAnsi="Times New Roman" w:cs="Times New Roman"/>
          <w:sz w:val="24"/>
          <w:szCs w:val="24"/>
          <w:lang w:val="en-US"/>
        </w:rPr>
      </w:pPr>
      <w:r w:rsidRPr="00032AA6">
        <w:rPr>
          <w:rFonts w:ascii="Times New Roman" w:hAnsi="Times New Roman" w:cs="Times New Roman"/>
          <w:b/>
          <w:bCs/>
          <w:sz w:val="24"/>
          <w:szCs w:val="24"/>
          <w:lang w:val="en-US"/>
        </w:rPr>
        <w:t xml:space="preserve">MUCHAWA </w:t>
      </w:r>
      <w:r w:rsidR="008C1BE6" w:rsidRPr="00032AA6">
        <w:rPr>
          <w:rFonts w:ascii="Times New Roman" w:hAnsi="Times New Roman" w:cs="Times New Roman"/>
          <w:b/>
          <w:bCs/>
          <w:sz w:val="24"/>
          <w:szCs w:val="24"/>
          <w:lang w:val="en-US"/>
        </w:rPr>
        <w:t>J</w:t>
      </w:r>
      <w:r w:rsidR="00032AA6">
        <w:rPr>
          <w:rFonts w:ascii="Times New Roman" w:hAnsi="Times New Roman" w:cs="Times New Roman"/>
          <w:sz w:val="24"/>
          <w:szCs w:val="24"/>
          <w:lang w:val="en-US"/>
        </w:rPr>
        <w:t>:</w:t>
      </w:r>
      <w:r w:rsidR="00067B9C">
        <w:rPr>
          <w:rFonts w:ascii="Times New Roman" w:hAnsi="Times New Roman" w:cs="Times New Roman"/>
          <w:sz w:val="24"/>
          <w:szCs w:val="24"/>
          <w:lang w:val="en-US"/>
        </w:rPr>
        <w:t>agrees</w:t>
      </w:r>
      <w:r w:rsidR="008C1BE6" w:rsidRPr="00C0746A">
        <w:rPr>
          <w:rFonts w:ascii="Times New Roman" w:hAnsi="Times New Roman" w:cs="Times New Roman"/>
          <w:sz w:val="24"/>
          <w:szCs w:val="24"/>
          <w:lang w:val="en-US"/>
        </w:rPr>
        <w:t>…………………</w:t>
      </w:r>
    </w:p>
    <w:p w14:paraId="73638BF7" w14:textId="77777777" w:rsidR="000C4780" w:rsidRPr="00C0746A" w:rsidRDefault="000C4780" w:rsidP="0077412D">
      <w:pPr>
        <w:spacing w:line="240" w:lineRule="auto"/>
        <w:jc w:val="both"/>
        <w:rPr>
          <w:rFonts w:ascii="Times New Roman" w:hAnsi="Times New Roman" w:cs="Times New Roman"/>
          <w:sz w:val="24"/>
          <w:szCs w:val="24"/>
          <w:lang w:val="en-US"/>
        </w:rPr>
      </w:pPr>
    </w:p>
    <w:p w14:paraId="4CFD7AC4" w14:textId="5918F492" w:rsidR="000C4780" w:rsidRPr="00C0746A" w:rsidRDefault="00EE417E" w:rsidP="0077412D">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Chimwamurombe Legal </w:t>
      </w:r>
      <w:r w:rsidR="004310A6">
        <w:rPr>
          <w:rFonts w:ascii="Times New Roman" w:hAnsi="Times New Roman" w:cs="Times New Roman"/>
          <w:i/>
          <w:sz w:val="24"/>
          <w:szCs w:val="24"/>
          <w:lang w:val="en-US"/>
        </w:rPr>
        <w:t>Practice</w:t>
      </w:r>
      <w:r w:rsidR="008C1BE6" w:rsidRPr="00C0746A">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8C1BE6" w:rsidRPr="00C0746A">
        <w:rPr>
          <w:rFonts w:ascii="Times New Roman" w:hAnsi="Times New Roman" w:cs="Times New Roman"/>
          <w:sz w:val="24"/>
          <w:szCs w:val="24"/>
          <w:lang w:val="en-US"/>
        </w:rPr>
        <w:t>pplicant’s legal practitioners.</w:t>
      </w:r>
    </w:p>
    <w:p w14:paraId="335B8ABE" w14:textId="77777777" w:rsidR="008C1BE6" w:rsidRPr="00C0746A" w:rsidRDefault="008C1BE6" w:rsidP="0077412D">
      <w:pPr>
        <w:spacing w:after="0" w:line="240" w:lineRule="auto"/>
        <w:jc w:val="both"/>
        <w:rPr>
          <w:rFonts w:ascii="Times New Roman" w:hAnsi="Times New Roman" w:cs="Times New Roman"/>
          <w:sz w:val="24"/>
          <w:szCs w:val="24"/>
          <w:lang w:val="en-US"/>
        </w:rPr>
      </w:pPr>
      <w:r w:rsidRPr="00AE1662">
        <w:rPr>
          <w:rFonts w:ascii="Times New Roman" w:hAnsi="Times New Roman" w:cs="Times New Roman"/>
          <w:i/>
          <w:sz w:val="24"/>
          <w:szCs w:val="24"/>
          <w:lang w:val="en-US"/>
        </w:rPr>
        <w:t>National Prosecuting Authority</w:t>
      </w:r>
      <w:r w:rsidRPr="00C0746A">
        <w:rPr>
          <w:rFonts w:ascii="Times New Roman" w:hAnsi="Times New Roman" w:cs="Times New Roman"/>
          <w:sz w:val="24"/>
          <w:szCs w:val="24"/>
          <w:lang w:val="en-US"/>
        </w:rPr>
        <w:t>, respondent’s legal practitioners.</w:t>
      </w:r>
    </w:p>
    <w:sectPr w:rsidR="008C1BE6" w:rsidRPr="00C0746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89B33" w14:textId="77777777" w:rsidR="00446734" w:rsidRDefault="00446734" w:rsidP="00B205CC">
      <w:pPr>
        <w:spacing w:after="0" w:line="240" w:lineRule="auto"/>
      </w:pPr>
      <w:r>
        <w:separator/>
      </w:r>
    </w:p>
  </w:endnote>
  <w:endnote w:type="continuationSeparator" w:id="0">
    <w:p w14:paraId="3F660899" w14:textId="77777777" w:rsidR="00446734" w:rsidRDefault="00446734" w:rsidP="00B2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C21AF" w14:textId="1B625322" w:rsidR="00C0746A" w:rsidRDefault="00C0746A" w:rsidP="00032AA6">
    <w:pPr>
      <w:pStyle w:val="Footer"/>
    </w:pPr>
  </w:p>
  <w:p w14:paraId="470520BF" w14:textId="77777777" w:rsidR="00C0746A" w:rsidRDefault="00C074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BBED3" w14:textId="77777777" w:rsidR="00446734" w:rsidRDefault="00446734" w:rsidP="00B205CC">
      <w:pPr>
        <w:spacing w:after="0" w:line="240" w:lineRule="auto"/>
      </w:pPr>
      <w:r>
        <w:separator/>
      </w:r>
    </w:p>
  </w:footnote>
  <w:footnote w:type="continuationSeparator" w:id="0">
    <w:p w14:paraId="59E0407C" w14:textId="77777777" w:rsidR="00446734" w:rsidRDefault="00446734" w:rsidP="00B20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lang w:val="en-US"/>
      </w:rPr>
      <w:id w:val="1768343569"/>
      <w:docPartObj>
        <w:docPartGallery w:val="Page Numbers (Top of Page)"/>
        <w:docPartUnique/>
      </w:docPartObj>
    </w:sdtPr>
    <w:sdtEndPr>
      <w:rPr>
        <w:rFonts w:ascii="Times New Roman" w:hAnsi="Times New Roman"/>
        <w:noProof/>
      </w:rPr>
    </w:sdtEndPr>
    <w:sdtContent>
      <w:p w14:paraId="159B87D4" w14:textId="23E659C1" w:rsidR="00C0746A" w:rsidRPr="0039165F" w:rsidRDefault="00C0746A" w:rsidP="0039165F">
        <w:pPr>
          <w:tabs>
            <w:tab w:val="center" w:pos="4513"/>
            <w:tab w:val="right" w:pos="9026"/>
          </w:tabs>
          <w:spacing w:after="0" w:line="240" w:lineRule="auto"/>
          <w:jc w:val="right"/>
          <w:rPr>
            <w:rFonts w:ascii="Times New Roman" w:eastAsia="Calibri" w:hAnsi="Times New Roman" w:cs="Times New Roman"/>
            <w:noProof/>
            <w:lang w:val="en-US"/>
          </w:rPr>
        </w:pPr>
        <w:r w:rsidRPr="0039165F">
          <w:rPr>
            <w:rFonts w:ascii="Times New Roman" w:eastAsia="Calibri" w:hAnsi="Times New Roman" w:cs="Times New Roman"/>
            <w:lang w:val="en-US"/>
          </w:rPr>
          <w:fldChar w:fldCharType="begin"/>
        </w:r>
        <w:r w:rsidRPr="0039165F">
          <w:rPr>
            <w:rFonts w:ascii="Times New Roman" w:eastAsia="Calibri" w:hAnsi="Times New Roman" w:cs="Times New Roman"/>
            <w:lang w:val="en-US"/>
          </w:rPr>
          <w:instrText xml:space="preserve"> PAGE   \* MERGEFORMAT </w:instrText>
        </w:r>
        <w:r w:rsidRPr="0039165F">
          <w:rPr>
            <w:rFonts w:ascii="Times New Roman" w:eastAsia="Calibri" w:hAnsi="Times New Roman" w:cs="Times New Roman"/>
            <w:lang w:val="en-US"/>
          </w:rPr>
          <w:fldChar w:fldCharType="separate"/>
        </w:r>
        <w:r w:rsidR="00287ED6">
          <w:rPr>
            <w:rFonts w:ascii="Times New Roman" w:eastAsia="Calibri" w:hAnsi="Times New Roman" w:cs="Times New Roman"/>
            <w:noProof/>
            <w:lang w:val="en-US"/>
          </w:rPr>
          <w:t>1</w:t>
        </w:r>
        <w:r w:rsidRPr="0039165F">
          <w:rPr>
            <w:rFonts w:ascii="Times New Roman" w:eastAsia="Calibri" w:hAnsi="Times New Roman" w:cs="Times New Roman"/>
            <w:noProof/>
            <w:lang w:val="en-US"/>
          </w:rPr>
          <w:fldChar w:fldCharType="end"/>
        </w:r>
      </w:p>
      <w:p w14:paraId="297F87EC" w14:textId="249E1348" w:rsidR="00787733" w:rsidRDefault="00787733" w:rsidP="0039165F">
        <w:pPr>
          <w:tabs>
            <w:tab w:val="center" w:pos="4513"/>
            <w:tab w:val="right" w:pos="9026"/>
          </w:tabs>
          <w:spacing w:after="0" w:line="240" w:lineRule="auto"/>
          <w:jc w:val="right"/>
          <w:rPr>
            <w:rFonts w:ascii="Times New Roman" w:eastAsia="Calibri" w:hAnsi="Times New Roman" w:cs="Times New Roman"/>
            <w:noProof/>
            <w:lang w:val="en-US"/>
          </w:rPr>
        </w:pPr>
        <w:r>
          <w:rPr>
            <w:rFonts w:ascii="Times New Roman" w:eastAsia="Calibri" w:hAnsi="Times New Roman" w:cs="Times New Roman"/>
            <w:noProof/>
            <w:lang w:val="en-US"/>
          </w:rPr>
          <w:t xml:space="preserve">HH </w:t>
        </w:r>
        <w:r w:rsidR="00095017">
          <w:rPr>
            <w:rFonts w:ascii="Times New Roman" w:eastAsia="Calibri" w:hAnsi="Times New Roman" w:cs="Times New Roman"/>
            <w:noProof/>
            <w:lang w:val="en-US"/>
          </w:rPr>
          <w:t>345-</w:t>
        </w:r>
        <w:r>
          <w:rPr>
            <w:rFonts w:ascii="Times New Roman" w:eastAsia="Calibri" w:hAnsi="Times New Roman" w:cs="Times New Roman"/>
            <w:noProof/>
            <w:lang w:val="en-US"/>
          </w:rPr>
          <w:t>24</w:t>
        </w:r>
      </w:p>
      <w:p w14:paraId="195A8DDE" w14:textId="3F4F1BC3" w:rsidR="00C0746A" w:rsidRPr="0039165F" w:rsidRDefault="00C0746A" w:rsidP="00AC43D4">
        <w:pPr>
          <w:tabs>
            <w:tab w:val="center" w:pos="4513"/>
            <w:tab w:val="right" w:pos="9026"/>
          </w:tabs>
          <w:spacing w:after="0" w:line="240" w:lineRule="auto"/>
          <w:jc w:val="right"/>
          <w:rPr>
            <w:rFonts w:ascii="Times New Roman" w:eastAsia="Calibri" w:hAnsi="Times New Roman" w:cs="Times New Roman"/>
            <w:noProof/>
            <w:lang w:val="en-US"/>
          </w:rPr>
        </w:pPr>
        <w:r w:rsidRPr="00C0746A">
          <w:rPr>
            <w:rFonts w:ascii="Times New Roman" w:eastAsia="Calibri" w:hAnsi="Times New Roman" w:cs="Times New Roman"/>
            <w:noProof/>
            <w:lang w:val="en-US"/>
          </w:rPr>
          <w:t>HCHCR3</w:t>
        </w:r>
        <w:r w:rsidR="00664FAF">
          <w:rPr>
            <w:rFonts w:ascii="Times New Roman" w:eastAsia="Calibri" w:hAnsi="Times New Roman" w:cs="Times New Roman"/>
            <w:noProof/>
            <w:lang w:val="en-US"/>
          </w:rPr>
          <w:t>49</w:t>
        </w:r>
        <w:r w:rsidRPr="00C0746A">
          <w:rPr>
            <w:rFonts w:ascii="Times New Roman" w:eastAsia="Calibri" w:hAnsi="Times New Roman" w:cs="Times New Roman"/>
            <w:noProof/>
            <w:lang w:val="en-US"/>
          </w:rPr>
          <w:t>5</w:t>
        </w:r>
        <w:r w:rsidRPr="0039165F">
          <w:rPr>
            <w:rFonts w:ascii="Times New Roman" w:eastAsia="Calibri" w:hAnsi="Times New Roman" w:cs="Times New Roman"/>
            <w:noProof/>
            <w:lang w:val="en-US"/>
          </w:rPr>
          <w:t>/24</w:t>
        </w:r>
      </w:p>
    </w:sdtContent>
  </w:sdt>
  <w:p w14:paraId="42013AA4" w14:textId="77777777" w:rsidR="00C0746A" w:rsidRDefault="00C074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F4F"/>
    <w:multiLevelType w:val="hybridMultilevel"/>
    <w:tmpl w:val="7E8AD6B2"/>
    <w:lvl w:ilvl="0" w:tplc="08FC1B7E">
      <w:start w:val="1"/>
      <w:numFmt w:val="lowerRoman"/>
      <w:lvlText w:val="(%1)"/>
      <w:lvlJc w:val="righ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4491790"/>
    <w:multiLevelType w:val="hybridMultilevel"/>
    <w:tmpl w:val="116A91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8AB3889"/>
    <w:multiLevelType w:val="hybridMultilevel"/>
    <w:tmpl w:val="E56E3E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0534E5A"/>
    <w:multiLevelType w:val="multilevel"/>
    <w:tmpl w:val="393868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78791D89"/>
    <w:multiLevelType w:val="hybridMultilevel"/>
    <w:tmpl w:val="003C635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87F7F59"/>
    <w:multiLevelType w:val="hybridMultilevel"/>
    <w:tmpl w:val="05E8E6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CF"/>
    <w:rsid w:val="00032AA6"/>
    <w:rsid w:val="000676CE"/>
    <w:rsid w:val="00067B9C"/>
    <w:rsid w:val="00095017"/>
    <w:rsid w:val="000B0072"/>
    <w:rsid w:val="000B72E5"/>
    <w:rsid w:val="000C4780"/>
    <w:rsid w:val="000F30F3"/>
    <w:rsid w:val="00124325"/>
    <w:rsid w:val="00147E25"/>
    <w:rsid w:val="001762D1"/>
    <w:rsid w:val="00214C2B"/>
    <w:rsid w:val="00275F7F"/>
    <w:rsid w:val="00287ED6"/>
    <w:rsid w:val="002E1E6F"/>
    <w:rsid w:val="003812A1"/>
    <w:rsid w:val="0039165F"/>
    <w:rsid w:val="00404BE3"/>
    <w:rsid w:val="00412A59"/>
    <w:rsid w:val="004310A6"/>
    <w:rsid w:val="004437BE"/>
    <w:rsid w:val="00446734"/>
    <w:rsid w:val="00473594"/>
    <w:rsid w:val="004901F8"/>
    <w:rsid w:val="004920D0"/>
    <w:rsid w:val="004B6AD7"/>
    <w:rsid w:val="004F6698"/>
    <w:rsid w:val="00586143"/>
    <w:rsid w:val="005B1325"/>
    <w:rsid w:val="005C3FC1"/>
    <w:rsid w:val="00603D50"/>
    <w:rsid w:val="00664FAF"/>
    <w:rsid w:val="006A2F7B"/>
    <w:rsid w:val="006B7944"/>
    <w:rsid w:val="006C4E5A"/>
    <w:rsid w:val="006F4C10"/>
    <w:rsid w:val="007000CA"/>
    <w:rsid w:val="0077265A"/>
    <w:rsid w:val="0077412D"/>
    <w:rsid w:val="00787733"/>
    <w:rsid w:val="007C6AB1"/>
    <w:rsid w:val="007D16D5"/>
    <w:rsid w:val="00814215"/>
    <w:rsid w:val="008378E4"/>
    <w:rsid w:val="00855BAA"/>
    <w:rsid w:val="00861275"/>
    <w:rsid w:val="008A217F"/>
    <w:rsid w:val="008B0E20"/>
    <w:rsid w:val="008C1BE6"/>
    <w:rsid w:val="00902C5A"/>
    <w:rsid w:val="00945F27"/>
    <w:rsid w:val="00990239"/>
    <w:rsid w:val="009B4CCF"/>
    <w:rsid w:val="009F2A11"/>
    <w:rsid w:val="00A2261D"/>
    <w:rsid w:val="00A82510"/>
    <w:rsid w:val="00A87D11"/>
    <w:rsid w:val="00AA2E5E"/>
    <w:rsid w:val="00AA6BA6"/>
    <w:rsid w:val="00AC43D4"/>
    <w:rsid w:val="00AD5D6F"/>
    <w:rsid w:val="00AE1662"/>
    <w:rsid w:val="00B205CC"/>
    <w:rsid w:val="00B42A42"/>
    <w:rsid w:val="00B62733"/>
    <w:rsid w:val="00BB6A3B"/>
    <w:rsid w:val="00C0141E"/>
    <w:rsid w:val="00C0746A"/>
    <w:rsid w:val="00C1310D"/>
    <w:rsid w:val="00C15AB7"/>
    <w:rsid w:val="00C37FDD"/>
    <w:rsid w:val="00C90762"/>
    <w:rsid w:val="00CA3AC4"/>
    <w:rsid w:val="00CB2AB1"/>
    <w:rsid w:val="00D22D20"/>
    <w:rsid w:val="00D503EB"/>
    <w:rsid w:val="00D94936"/>
    <w:rsid w:val="00D9799A"/>
    <w:rsid w:val="00DA4302"/>
    <w:rsid w:val="00DB34FB"/>
    <w:rsid w:val="00DE35E9"/>
    <w:rsid w:val="00DE67E6"/>
    <w:rsid w:val="00E21011"/>
    <w:rsid w:val="00E55CF0"/>
    <w:rsid w:val="00EB33C6"/>
    <w:rsid w:val="00EE417E"/>
    <w:rsid w:val="00EF3E3B"/>
    <w:rsid w:val="00F1212D"/>
    <w:rsid w:val="00F858E0"/>
    <w:rsid w:val="00FD2F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5F4DD4"/>
  <w15:chartTrackingRefBased/>
  <w15:docId w15:val="{DBE0FB00-30A5-486E-BC1A-A0FB1B28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CF0"/>
    <w:pPr>
      <w:ind w:left="720"/>
      <w:contextualSpacing/>
    </w:pPr>
  </w:style>
  <w:style w:type="paragraph" w:styleId="Header">
    <w:name w:val="header"/>
    <w:basedOn w:val="Normal"/>
    <w:link w:val="HeaderChar"/>
    <w:uiPriority w:val="99"/>
    <w:unhideWhenUsed/>
    <w:rsid w:val="00B20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5CC"/>
  </w:style>
  <w:style w:type="paragraph" w:styleId="Footer">
    <w:name w:val="footer"/>
    <w:basedOn w:val="Normal"/>
    <w:link w:val="FooterChar"/>
    <w:uiPriority w:val="99"/>
    <w:unhideWhenUsed/>
    <w:rsid w:val="00B20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5CC"/>
  </w:style>
  <w:style w:type="paragraph" w:styleId="BalloonText">
    <w:name w:val="Balloon Text"/>
    <w:basedOn w:val="Normal"/>
    <w:link w:val="BalloonTextChar"/>
    <w:uiPriority w:val="99"/>
    <w:semiHidden/>
    <w:unhideWhenUsed/>
    <w:rsid w:val="00AE1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59378">
      <w:bodyDiv w:val="1"/>
      <w:marLeft w:val="0"/>
      <w:marRight w:val="0"/>
      <w:marTop w:val="0"/>
      <w:marBottom w:val="0"/>
      <w:divBdr>
        <w:top w:val="none" w:sz="0" w:space="0" w:color="auto"/>
        <w:left w:val="none" w:sz="0" w:space="0" w:color="auto"/>
        <w:bottom w:val="none" w:sz="0" w:space="0" w:color="auto"/>
        <w:right w:val="none" w:sz="0" w:space="0" w:color="auto"/>
      </w:divBdr>
    </w:div>
    <w:div w:id="672147796">
      <w:bodyDiv w:val="1"/>
      <w:marLeft w:val="0"/>
      <w:marRight w:val="0"/>
      <w:marTop w:val="0"/>
      <w:marBottom w:val="0"/>
      <w:divBdr>
        <w:top w:val="none" w:sz="0" w:space="0" w:color="auto"/>
        <w:left w:val="none" w:sz="0" w:space="0" w:color="auto"/>
        <w:bottom w:val="none" w:sz="0" w:space="0" w:color="auto"/>
        <w:right w:val="none" w:sz="0" w:space="0" w:color="auto"/>
      </w:divBdr>
    </w:div>
    <w:div w:id="1296988927">
      <w:bodyDiv w:val="1"/>
      <w:marLeft w:val="0"/>
      <w:marRight w:val="0"/>
      <w:marTop w:val="0"/>
      <w:marBottom w:val="0"/>
      <w:divBdr>
        <w:top w:val="none" w:sz="0" w:space="0" w:color="auto"/>
        <w:left w:val="none" w:sz="0" w:space="0" w:color="auto"/>
        <w:bottom w:val="none" w:sz="0" w:space="0" w:color="auto"/>
        <w:right w:val="none" w:sz="0" w:space="0" w:color="auto"/>
      </w:divBdr>
    </w:div>
    <w:div w:id="135445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2024-08-23T09:44:00Z</dcterms:created>
  <dcterms:modified xsi:type="dcterms:W3CDTF">2024-08-23T09:44:00Z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9524a0c3031a1a75ba201d872ac4cbda6a1d87410e150510daa23d70bfee60d5</vt:lpwstr>
  </property>
</Properties>
</file>