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6C845" w14:textId="77777777" w:rsidR="00642AB7" w:rsidRPr="00073AB7" w:rsidRDefault="00642AB7" w:rsidP="00E1076D">
      <w:pPr>
        <w:spacing w:after="0" w:line="240" w:lineRule="auto"/>
        <w:jc w:val="both"/>
        <w:rPr>
          <w:rFonts w:ascii="Times New Roman" w:eastAsia="Times New Roman" w:hAnsi="Times New Roman" w:cs="Times New Roman"/>
          <w:sz w:val="24"/>
          <w:szCs w:val="24"/>
          <w:lang w:eastAsia="en-ZW"/>
        </w:rPr>
      </w:pPr>
      <w:bookmarkStart w:id="0" w:name="_GoBack"/>
      <w:bookmarkEnd w:id="0"/>
      <w:r w:rsidRPr="00073AB7">
        <w:rPr>
          <w:rFonts w:ascii="Times New Roman" w:eastAsia="Times New Roman" w:hAnsi="Times New Roman" w:cs="Times New Roman"/>
          <w:sz w:val="24"/>
          <w:szCs w:val="24"/>
          <w:lang w:eastAsia="en-ZW"/>
        </w:rPr>
        <w:t xml:space="preserve">MINISTER OF JUSTICE, LEGAL AND PARLIAMENTARY AFFAIRS </w:t>
      </w:r>
      <w:r w:rsidRPr="00073AB7">
        <w:rPr>
          <w:rFonts w:ascii="Times New Roman" w:eastAsia="Times New Roman" w:hAnsi="Times New Roman" w:cs="Times New Roman"/>
          <w:sz w:val="24"/>
          <w:szCs w:val="24"/>
          <w:lang w:eastAsia="en-ZW"/>
        </w:rPr>
        <w:br/>
        <w:t>THE ATTORNEY GENERAL OF ZIMBABWE</w:t>
      </w:r>
    </w:p>
    <w:p w14:paraId="2EEDF11C" w14:textId="5AA4E2FA" w:rsidR="00642AB7" w:rsidRPr="00073AB7" w:rsidRDefault="004C795A" w:rsidP="00E1076D">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versus</w:t>
      </w:r>
    </w:p>
    <w:p w14:paraId="2AAF775D" w14:textId="77777777" w:rsidR="00073AB7" w:rsidRDefault="00642AB7" w:rsidP="00E1076D">
      <w:pPr>
        <w:spacing w:after="0" w:line="240" w:lineRule="auto"/>
        <w:jc w:val="both"/>
        <w:rPr>
          <w:rFonts w:ascii="Times New Roman" w:eastAsia="Times New Roman" w:hAnsi="Times New Roman" w:cs="Times New Roman"/>
          <w:sz w:val="24"/>
          <w:szCs w:val="24"/>
          <w:lang w:eastAsia="en-ZW"/>
        </w:rPr>
      </w:pPr>
      <w:r w:rsidRPr="00073AB7">
        <w:rPr>
          <w:rFonts w:ascii="Times New Roman" w:eastAsia="Times New Roman" w:hAnsi="Times New Roman" w:cs="Times New Roman"/>
          <w:sz w:val="24"/>
          <w:szCs w:val="24"/>
          <w:lang w:eastAsia="en-ZW"/>
        </w:rPr>
        <w:t>HEAL ZIMBABWE</w:t>
      </w:r>
    </w:p>
    <w:p w14:paraId="074E3842" w14:textId="404409EE" w:rsidR="00073AB7" w:rsidRDefault="00073AB7" w:rsidP="00E1076D">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and</w:t>
      </w:r>
      <w:r w:rsidRPr="00073AB7">
        <w:rPr>
          <w:rFonts w:ascii="Times New Roman" w:eastAsia="Times New Roman" w:hAnsi="Times New Roman" w:cs="Times New Roman"/>
          <w:sz w:val="24"/>
          <w:szCs w:val="24"/>
          <w:lang w:eastAsia="en-ZW"/>
        </w:rPr>
        <w:br/>
      </w:r>
      <w:r w:rsidR="00642AB7" w:rsidRPr="00073AB7">
        <w:rPr>
          <w:rFonts w:ascii="Times New Roman" w:eastAsia="Times New Roman" w:hAnsi="Times New Roman" w:cs="Times New Roman"/>
          <w:sz w:val="24"/>
          <w:szCs w:val="24"/>
          <w:lang w:eastAsia="en-ZW"/>
        </w:rPr>
        <w:t>HILTON CHIRONGA</w:t>
      </w:r>
    </w:p>
    <w:p w14:paraId="57F4A08A" w14:textId="52D45085" w:rsidR="00073AB7" w:rsidRDefault="00073AB7" w:rsidP="00E1076D">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and</w:t>
      </w:r>
      <w:r w:rsidRPr="00073AB7">
        <w:rPr>
          <w:rFonts w:ascii="Times New Roman" w:eastAsia="Times New Roman" w:hAnsi="Times New Roman" w:cs="Times New Roman"/>
          <w:sz w:val="24"/>
          <w:szCs w:val="24"/>
          <w:lang w:eastAsia="en-ZW"/>
        </w:rPr>
        <w:br/>
      </w:r>
      <w:r w:rsidR="00642AB7" w:rsidRPr="00073AB7">
        <w:rPr>
          <w:rFonts w:ascii="Times New Roman" w:eastAsia="Times New Roman" w:hAnsi="Times New Roman" w:cs="Times New Roman"/>
          <w:sz w:val="24"/>
          <w:szCs w:val="24"/>
          <w:lang w:eastAsia="en-ZW"/>
        </w:rPr>
        <w:t xml:space="preserve">ZIMBABWE HUMAN RIGHTS COMMISSION </w:t>
      </w:r>
    </w:p>
    <w:p w14:paraId="79478454" w14:textId="1CA826AA" w:rsidR="00642AB7" w:rsidRDefault="00073AB7" w:rsidP="00E1076D">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and </w:t>
      </w:r>
      <w:r w:rsidRPr="00073AB7">
        <w:rPr>
          <w:rFonts w:ascii="Times New Roman" w:eastAsia="Times New Roman" w:hAnsi="Times New Roman" w:cs="Times New Roman"/>
          <w:sz w:val="24"/>
          <w:szCs w:val="24"/>
          <w:lang w:eastAsia="en-ZW"/>
        </w:rPr>
        <w:br/>
      </w:r>
      <w:r w:rsidR="00642AB7" w:rsidRPr="00073AB7">
        <w:rPr>
          <w:rFonts w:ascii="Times New Roman" w:eastAsia="Times New Roman" w:hAnsi="Times New Roman" w:cs="Times New Roman"/>
          <w:sz w:val="24"/>
          <w:szCs w:val="24"/>
          <w:lang w:eastAsia="en-ZW"/>
        </w:rPr>
        <w:t>PARLIAMENT OF ZIMBABWE</w:t>
      </w:r>
    </w:p>
    <w:p w14:paraId="241998EC" w14:textId="77777777" w:rsidR="00073AB7" w:rsidRDefault="00073AB7" w:rsidP="00E1076D">
      <w:pPr>
        <w:spacing w:after="0" w:line="240" w:lineRule="auto"/>
        <w:jc w:val="both"/>
        <w:rPr>
          <w:rFonts w:ascii="Times New Roman" w:eastAsia="Times New Roman" w:hAnsi="Times New Roman" w:cs="Times New Roman"/>
          <w:sz w:val="24"/>
          <w:szCs w:val="24"/>
          <w:lang w:eastAsia="en-ZW"/>
        </w:rPr>
      </w:pPr>
    </w:p>
    <w:p w14:paraId="08296625" w14:textId="77777777" w:rsidR="00073AB7" w:rsidRPr="00073AB7" w:rsidRDefault="00073AB7" w:rsidP="00E1076D">
      <w:pPr>
        <w:spacing w:after="0" w:line="240" w:lineRule="auto"/>
        <w:jc w:val="both"/>
        <w:rPr>
          <w:rFonts w:ascii="Times New Roman" w:eastAsia="Times New Roman" w:hAnsi="Times New Roman" w:cs="Times New Roman"/>
          <w:sz w:val="24"/>
          <w:szCs w:val="24"/>
          <w:lang w:eastAsia="en-ZW"/>
        </w:rPr>
      </w:pPr>
    </w:p>
    <w:p w14:paraId="47AC7D75" w14:textId="77777777" w:rsidR="00642AB7" w:rsidRPr="00073AB7" w:rsidRDefault="00642AB7" w:rsidP="00E1076D">
      <w:pPr>
        <w:spacing w:after="0" w:line="240" w:lineRule="auto"/>
        <w:jc w:val="both"/>
        <w:rPr>
          <w:rFonts w:ascii="Times New Roman" w:eastAsia="Times New Roman" w:hAnsi="Times New Roman" w:cs="Times New Roman"/>
          <w:sz w:val="24"/>
          <w:szCs w:val="24"/>
          <w:lang w:eastAsia="en-ZW"/>
        </w:rPr>
      </w:pPr>
      <w:r w:rsidRPr="00073AB7">
        <w:rPr>
          <w:rFonts w:ascii="Times New Roman" w:eastAsia="Times New Roman" w:hAnsi="Times New Roman" w:cs="Times New Roman"/>
          <w:sz w:val="24"/>
          <w:szCs w:val="24"/>
          <w:lang w:eastAsia="en-ZW"/>
        </w:rPr>
        <w:t>HIGH COURT OF ZIMBABWE</w:t>
      </w:r>
    </w:p>
    <w:p w14:paraId="3F55BD8E" w14:textId="77777777" w:rsidR="00642AB7" w:rsidRPr="00E1076D" w:rsidRDefault="00642AB7" w:rsidP="00E1076D">
      <w:pPr>
        <w:spacing w:after="0" w:line="240" w:lineRule="auto"/>
        <w:jc w:val="both"/>
        <w:rPr>
          <w:rFonts w:ascii="Times New Roman" w:eastAsia="Times New Roman" w:hAnsi="Times New Roman" w:cs="Times New Roman"/>
          <w:b/>
          <w:sz w:val="24"/>
          <w:szCs w:val="24"/>
          <w:lang w:eastAsia="en-ZW"/>
        </w:rPr>
      </w:pPr>
      <w:r w:rsidRPr="00E1076D">
        <w:rPr>
          <w:rFonts w:ascii="Times New Roman" w:eastAsia="Times New Roman" w:hAnsi="Times New Roman" w:cs="Times New Roman"/>
          <w:b/>
          <w:sz w:val="24"/>
          <w:szCs w:val="24"/>
          <w:lang w:eastAsia="en-ZW"/>
        </w:rPr>
        <w:t>MAMBARA J</w:t>
      </w:r>
    </w:p>
    <w:p w14:paraId="5755D86F" w14:textId="7962FD77" w:rsidR="00642AB7" w:rsidRPr="00073AB7" w:rsidRDefault="00642AB7" w:rsidP="00E1076D">
      <w:pPr>
        <w:spacing w:after="0" w:line="240" w:lineRule="auto"/>
        <w:jc w:val="both"/>
        <w:rPr>
          <w:rFonts w:ascii="Times New Roman" w:eastAsia="Times New Roman" w:hAnsi="Times New Roman" w:cs="Times New Roman"/>
          <w:sz w:val="24"/>
          <w:szCs w:val="24"/>
          <w:lang w:eastAsia="en-ZW"/>
        </w:rPr>
      </w:pPr>
      <w:r w:rsidRPr="00073AB7">
        <w:rPr>
          <w:rFonts w:ascii="Times New Roman" w:eastAsia="Times New Roman" w:hAnsi="Times New Roman" w:cs="Times New Roman"/>
          <w:sz w:val="24"/>
          <w:szCs w:val="24"/>
          <w:lang w:eastAsia="en-ZW"/>
        </w:rPr>
        <w:t>HARARE</w:t>
      </w:r>
      <w:r w:rsidR="00E1076D">
        <w:rPr>
          <w:rFonts w:ascii="Times New Roman" w:eastAsia="Times New Roman" w:hAnsi="Times New Roman" w:cs="Times New Roman"/>
          <w:sz w:val="24"/>
          <w:szCs w:val="24"/>
          <w:lang w:eastAsia="en-ZW"/>
        </w:rPr>
        <w:t>; 23 &amp;</w:t>
      </w:r>
      <w:r w:rsidR="00A2173C">
        <w:rPr>
          <w:rFonts w:ascii="Times New Roman" w:eastAsia="Times New Roman" w:hAnsi="Times New Roman" w:cs="Times New Roman"/>
          <w:sz w:val="24"/>
          <w:szCs w:val="24"/>
          <w:lang w:eastAsia="en-ZW"/>
        </w:rPr>
        <w:t xml:space="preserve"> 24 </w:t>
      </w:r>
      <w:r w:rsidRPr="00073AB7">
        <w:rPr>
          <w:rFonts w:ascii="Times New Roman" w:eastAsia="Times New Roman" w:hAnsi="Times New Roman" w:cs="Times New Roman"/>
          <w:sz w:val="24"/>
          <w:szCs w:val="24"/>
          <w:lang w:eastAsia="en-ZW"/>
        </w:rPr>
        <w:t>January 2025</w:t>
      </w:r>
    </w:p>
    <w:p w14:paraId="2B6814B1" w14:textId="77777777" w:rsidR="00073AB7" w:rsidRDefault="00073AB7" w:rsidP="00E1076D">
      <w:pPr>
        <w:spacing w:after="0" w:line="240" w:lineRule="auto"/>
        <w:jc w:val="both"/>
        <w:rPr>
          <w:rFonts w:ascii="Times New Roman" w:eastAsia="Times New Roman" w:hAnsi="Times New Roman" w:cs="Times New Roman"/>
          <w:sz w:val="24"/>
          <w:szCs w:val="24"/>
          <w:lang w:eastAsia="en-ZW"/>
        </w:rPr>
      </w:pPr>
    </w:p>
    <w:p w14:paraId="0AE0CC6F" w14:textId="77777777" w:rsidR="00E1076D" w:rsidRPr="00073AB7" w:rsidRDefault="00E1076D" w:rsidP="00E1076D">
      <w:pPr>
        <w:spacing w:after="0" w:line="240" w:lineRule="auto"/>
        <w:jc w:val="both"/>
        <w:rPr>
          <w:rFonts w:ascii="Times New Roman" w:eastAsia="Times New Roman" w:hAnsi="Times New Roman" w:cs="Times New Roman"/>
          <w:sz w:val="24"/>
          <w:szCs w:val="24"/>
          <w:lang w:eastAsia="en-ZW"/>
        </w:rPr>
      </w:pPr>
    </w:p>
    <w:p w14:paraId="4552B7EA" w14:textId="2FB0A447" w:rsidR="00073AB7" w:rsidRDefault="00642AB7" w:rsidP="00E1076D">
      <w:pPr>
        <w:spacing w:after="0" w:line="240" w:lineRule="auto"/>
        <w:jc w:val="both"/>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Opposed Application</w:t>
      </w:r>
    </w:p>
    <w:p w14:paraId="0417C7F4" w14:textId="77777777" w:rsidR="00E1076D" w:rsidRDefault="00E1076D" w:rsidP="00E1076D">
      <w:pPr>
        <w:spacing w:after="0" w:line="240" w:lineRule="auto"/>
        <w:jc w:val="both"/>
        <w:rPr>
          <w:rFonts w:ascii="Times New Roman" w:eastAsia="Times New Roman" w:hAnsi="Times New Roman" w:cs="Times New Roman"/>
          <w:b/>
          <w:bCs/>
          <w:sz w:val="24"/>
          <w:szCs w:val="24"/>
          <w:lang w:eastAsia="en-ZW"/>
        </w:rPr>
      </w:pPr>
    </w:p>
    <w:p w14:paraId="1F5E8694" w14:textId="77777777" w:rsidR="00E1076D" w:rsidRDefault="00E1076D" w:rsidP="00E1076D">
      <w:pPr>
        <w:spacing w:after="0" w:line="240" w:lineRule="auto"/>
        <w:jc w:val="both"/>
        <w:rPr>
          <w:rFonts w:ascii="Times New Roman" w:eastAsia="Times New Roman" w:hAnsi="Times New Roman" w:cs="Times New Roman"/>
          <w:b/>
          <w:bCs/>
          <w:sz w:val="24"/>
          <w:szCs w:val="24"/>
          <w:lang w:eastAsia="en-ZW"/>
        </w:rPr>
      </w:pPr>
    </w:p>
    <w:p w14:paraId="74654F02" w14:textId="22B10CBC" w:rsidR="00642AB7" w:rsidRPr="00073AB7" w:rsidRDefault="00642AB7" w:rsidP="00E1076D">
      <w:pPr>
        <w:spacing w:after="0" w:line="240" w:lineRule="auto"/>
        <w:jc w:val="both"/>
        <w:rPr>
          <w:rFonts w:ascii="Times New Roman" w:eastAsia="Times New Roman" w:hAnsi="Times New Roman" w:cs="Times New Roman"/>
          <w:sz w:val="24"/>
          <w:szCs w:val="24"/>
          <w:lang w:eastAsia="en-ZW"/>
        </w:rPr>
      </w:pPr>
      <w:r w:rsidRPr="00073AB7">
        <w:rPr>
          <w:rFonts w:ascii="Times New Roman" w:eastAsia="Times New Roman" w:hAnsi="Times New Roman" w:cs="Times New Roman"/>
          <w:i/>
          <w:iCs/>
          <w:sz w:val="24"/>
          <w:szCs w:val="24"/>
          <w:lang w:eastAsia="en-ZW"/>
        </w:rPr>
        <w:t>T S Musangwa</w:t>
      </w:r>
      <w:r w:rsidRPr="00073AB7">
        <w:rPr>
          <w:rFonts w:ascii="Times New Roman" w:eastAsia="Times New Roman" w:hAnsi="Times New Roman" w:cs="Times New Roman"/>
          <w:sz w:val="24"/>
          <w:szCs w:val="24"/>
          <w:lang w:eastAsia="en-ZW"/>
        </w:rPr>
        <w:t>, for the applicants</w:t>
      </w:r>
    </w:p>
    <w:p w14:paraId="6D94EDA5" w14:textId="3893C012" w:rsidR="00642AB7" w:rsidRPr="00073AB7" w:rsidRDefault="00642AB7" w:rsidP="00E1076D">
      <w:pPr>
        <w:spacing w:after="0" w:line="240" w:lineRule="auto"/>
        <w:jc w:val="both"/>
        <w:rPr>
          <w:rFonts w:ascii="Times New Roman" w:eastAsia="Times New Roman" w:hAnsi="Times New Roman" w:cs="Times New Roman"/>
          <w:sz w:val="24"/>
          <w:szCs w:val="24"/>
          <w:lang w:eastAsia="en-ZW"/>
        </w:rPr>
      </w:pPr>
      <w:r w:rsidRPr="00073AB7">
        <w:rPr>
          <w:rFonts w:ascii="Times New Roman" w:eastAsia="Times New Roman" w:hAnsi="Times New Roman" w:cs="Times New Roman"/>
          <w:i/>
          <w:iCs/>
          <w:sz w:val="24"/>
          <w:szCs w:val="24"/>
          <w:lang w:eastAsia="en-ZW"/>
        </w:rPr>
        <w:t>C Hlongwana</w:t>
      </w:r>
      <w:r w:rsidR="00E1076D">
        <w:rPr>
          <w:rFonts w:ascii="Times New Roman" w:eastAsia="Times New Roman" w:hAnsi="Times New Roman" w:cs="Times New Roman"/>
          <w:sz w:val="24"/>
          <w:szCs w:val="24"/>
          <w:lang w:eastAsia="en-ZW"/>
        </w:rPr>
        <w:t>, for the 1</w:t>
      </w:r>
      <w:r w:rsidR="00E1076D" w:rsidRPr="00E1076D">
        <w:rPr>
          <w:rFonts w:ascii="Times New Roman" w:eastAsia="Times New Roman" w:hAnsi="Times New Roman" w:cs="Times New Roman"/>
          <w:sz w:val="24"/>
          <w:szCs w:val="24"/>
          <w:vertAlign w:val="superscript"/>
          <w:lang w:eastAsia="en-ZW"/>
        </w:rPr>
        <w:t>st</w:t>
      </w:r>
      <w:r w:rsidRPr="00073AB7">
        <w:rPr>
          <w:rFonts w:ascii="Times New Roman" w:eastAsia="Times New Roman" w:hAnsi="Times New Roman" w:cs="Times New Roman"/>
          <w:sz w:val="24"/>
          <w:szCs w:val="24"/>
          <w:lang w:eastAsia="en-ZW"/>
        </w:rPr>
        <w:t xml:space="preserve"> respondent</w:t>
      </w:r>
    </w:p>
    <w:p w14:paraId="056DBEC4" w14:textId="754E9ACF" w:rsidR="00642AB7" w:rsidRPr="00073AB7" w:rsidRDefault="00642AB7" w:rsidP="00E1076D">
      <w:pPr>
        <w:spacing w:after="0" w:line="240" w:lineRule="auto"/>
        <w:jc w:val="both"/>
        <w:rPr>
          <w:rFonts w:ascii="Times New Roman" w:eastAsia="Times New Roman" w:hAnsi="Times New Roman" w:cs="Times New Roman"/>
          <w:sz w:val="24"/>
          <w:szCs w:val="24"/>
          <w:lang w:eastAsia="en-ZW"/>
        </w:rPr>
      </w:pPr>
      <w:r w:rsidRPr="00073AB7">
        <w:rPr>
          <w:rFonts w:ascii="Times New Roman" w:eastAsia="Times New Roman" w:hAnsi="Times New Roman" w:cs="Times New Roman"/>
          <w:i/>
          <w:iCs/>
          <w:sz w:val="24"/>
          <w:szCs w:val="24"/>
          <w:lang w:eastAsia="en-ZW"/>
        </w:rPr>
        <w:t>R Matsikidze</w:t>
      </w:r>
      <w:r w:rsidRPr="00073AB7">
        <w:rPr>
          <w:rFonts w:ascii="Times New Roman" w:eastAsia="Times New Roman" w:hAnsi="Times New Roman" w:cs="Times New Roman"/>
          <w:sz w:val="24"/>
          <w:szCs w:val="24"/>
          <w:lang w:eastAsia="en-ZW"/>
        </w:rPr>
        <w:t>, for the 3</w:t>
      </w:r>
      <w:r w:rsidRPr="00073AB7">
        <w:rPr>
          <w:rFonts w:ascii="Times New Roman" w:eastAsia="Times New Roman" w:hAnsi="Times New Roman" w:cs="Times New Roman"/>
          <w:sz w:val="24"/>
          <w:szCs w:val="24"/>
          <w:vertAlign w:val="superscript"/>
          <w:lang w:eastAsia="en-ZW"/>
        </w:rPr>
        <w:t>rd</w:t>
      </w:r>
      <w:r w:rsidRPr="00073AB7">
        <w:rPr>
          <w:rFonts w:ascii="Times New Roman" w:eastAsia="Times New Roman" w:hAnsi="Times New Roman" w:cs="Times New Roman"/>
          <w:sz w:val="24"/>
          <w:szCs w:val="24"/>
          <w:lang w:eastAsia="en-ZW"/>
        </w:rPr>
        <w:t xml:space="preserve"> respondent</w:t>
      </w:r>
    </w:p>
    <w:p w14:paraId="44BF0389" w14:textId="03AFD092" w:rsidR="00642AB7" w:rsidRPr="00E1076D" w:rsidRDefault="00642AB7" w:rsidP="00E1076D">
      <w:pPr>
        <w:spacing w:after="0" w:line="240" w:lineRule="auto"/>
        <w:jc w:val="both"/>
        <w:rPr>
          <w:rFonts w:ascii="Times New Roman" w:eastAsia="Times New Roman" w:hAnsi="Times New Roman" w:cs="Times New Roman"/>
          <w:sz w:val="24"/>
          <w:szCs w:val="24"/>
          <w:lang w:eastAsia="en-ZW"/>
        </w:rPr>
      </w:pPr>
      <w:r w:rsidRPr="00073AB7">
        <w:rPr>
          <w:rFonts w:ascii="Times New Roman" w:eastAsia="Times New Roman" w:hAnsi="Times New Roman" w:cs="Times New Roman"/>
          <w:sz w:val="24"/>
          <w:szCs w:val="24"/>
          <w:lang w:eastAsia="en-ZW"/>
        </w:rPr>
        <w:t xml:space="preserve">No </w:t>
      </w:r>
      <w:r w:rsidR="00073AB7" w:rsidRPr="00073AB7">
        <w:rPr>
          <w:rFonts w:ascii="Times New Roman" w:eastAsia="Times New Roman" w:hAnsi="Times New Roman" w:cs="Times New Roman"/>
          <w:sz w:val="24"/>
          <w:szCs w:val="24"/>
          <w:lang w:eastAsia="en-ZW"/>
        </w:rPr>
        <w:t>appearances</w:t>
      </w:r>
      <w:r w:rsidRPr="00073AB7">
        <w:rPr>
          <w:rFonts w:ascii="Times New Roman" w:eastAsia="Times New Roman" w:hAnsi="Times New Roman" w:cs="Times New Roman"/>
          <w:sz w:val="24"/>
          <w:szCs w:val="24"/>
          <w:lang w:eastAsia="en-ZW"/>
        </w:rPr>
        <w:t xml:space="preserve"> for 2</w:t>
      </w:r>
      <w:r w:rsidRPr="00073AB7">
        <w:rPr>
          <w:rFonts w:ascii="Times New Roman" w:eastAsia="Times New Roman" w:hAnsi="Times New Roman" w:cs="Times New Roman"/>
          <w:sz w:val="24"/>
          <w:szCs w:val="24"/>
          <w:vertAlign w:val="superscript"/>
          <w:lang w:eastAsia="en-ZW"/>
        </w:rPr>
        <w:t>nd</w:t>
      </w:r>
      <w:r w:rsidRPr="00073AB7">
        <w:rPr>
          <w:rFonts w:ascii="Times New Roman" w:eastAsia="Times New Roman" w:hAnsi="Times New Roman" w:cs="Times New Roman"/>
          <w:sz w:val="24"/>
          <w:szCs w:val="24"/>
          <w:lang w:eastAsia="en-ZW"/>
        </w:rPr>
        <w:t xml:space="preserve"> </w:t>
      </w:r>
      <w:r w:rsidR="00073AB7">
        <w:rPr>
          <w:rFonts w:ascii="Times New Roman" w:eastAsia="Times New Roman" w:hAnsi="Times New Roman" w:cs="Times New Roman"/>
          <w:sz w:val="24"/>
          <w:szCs w:val="24"/>
          <w:lang w:eastAsia="en-ZW"/>
        </w:rPr>
        <w:t xml:space="preserve">&amp; </w:t>
      </w:r>
      <w:r w:rsidRPr="00073AB7">
        <w:rPr>
          <w:rFonts w:ascii="Times New Roman" w:eastAsia="Times New Roman" w:hAnsi="Times New Roman" w:cs="Times New Roman"/>
          <w:sz w:val="24"/>
          <w:szCs w:val="24"/>
          <w:lang w:eastAsia="en-ZW"/>
        </w:rPr>
        <w:t>4</w:t>
      </w:r>
      <w:r w:rsidRPr="00073AB7">
        <w:rPr>
          <w:rFonts w:ascii="Times New Roman" w:eastAsia="Times New Roman" w:hAnsi="Times New Roman" w:cs="Times New Roman"/>
          <w:sz w:val="24"/>
          <w:szCs w:val="24"/>
          <w:vertAlign w:val="superscript"/>
          <w:lang w:eastAsia="en-ZW"/>
        </w:rPr>
        <w:t>th</w:t>
      </w:r>
      <w:r w:rsidRPr="00073AB7">
        <w:rPr>
          <w:rFonts w:ascii="Times New Roman" w:eastAsia="Times New Roman" w:hAnsi="Times New Roman" w:cs="Times New Roman"/>
          <w:sz w:val="24"/>
          <w:szCs w:val="24"/>
          <w:lang w:eastAsia="en-ZW"/>
        </w:rPr>
        <w:t xml:space="preserve"> respondents</w:t>
      </w:r>
    </w:p>
    <w:p w14:paraId="173C5021" w14:textId="77777777" w:rsidR="00E1076D" w:rsidRDefault="00E1076D" w:rsidP="00E1076D">
      <w:pPr>
        <w:pStyle w:val="NoSpacing"/>
        <w:jc w:val="both"/>
        <w:rPr>
          <w:lang w:eastAsia="en-ZW"/>
        </w:rPr>
      </w:pPr>
    </w:p>
    <w:p w14:paraId="7FDAB071" w14:textId="77777777" w:rsidR="00E1076D" w:rsidRPr="00B41AAA" w:rsidRDefault="00E1076D" w:rsidP="00E1076D">
      <w:pPr>
        <w:pStyle w:val="NoSpacing"/>
        <w:jc w:val="both"/>
        <w:rPr>
          <w:lang w:eastAsia="en-ZW"/>
        </w:rPr>
      </w:pPr>
    </w:p>
    <w:p w14:paraId="0D007C63" w14:textId="77777777" w:rsidR="00073AB7" w:rsidRDefault="00642AB7" w:rsidP="00E1076D">
      <w:pPr>
        <w:spacing w:after="0" w:line="24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MAMBARA J:</w:t>
      </w:r>
    </w:p>
    <w:p w14:paraId="2E38ADF6" w14:textId="77777777" w:rsidR="00073AB7" w:rsidRDefault="00073AB7" w:rsidP="00E1076D">
      <w:pPr>
        <w:spacing w:after="0" w:line="240" w:lineRule="auto"/>
        <w:jc w:val="both"/>
        <w:rPr>
          <w:rFonts w:ascii="Times New Roman" w:eastAsia="Times New Roman" w:hAnsi="Times New Roman" w:cs="Times New Roman"/>
          <w:sz w:val="24"/>
          <w:szCs w:val="24"/>
          <w:lang w:eastAsia="en-ZW"/>
        </w:rPr>
      </w:pPr>
    </w:p>
    <w:p w14:paraId="30F3341E" w14:textId="77777777" w:rsidR="00E1076D" w:rsidRDefault="00E1076D" w:rsidP="00E1076D">
      <w:pPr>
        <w:spacing w:after="0" w:line="240" w:lineRule="auto"/>
        <w:jc w:val="both"/>
        <w:rPr>
          <w:rFonts w:ascii="Times New Roman" w:eastAsia="Times New Roman" w:hAnsi="Times New Roman" w:cs="Times New Roman"/>
          <w:sz w:val="24"/>
          <w:szCs w:val="24"/>
          <w:lang w:eastAsia="en-ZW"/>
        </w:rPr>
      </w:pPr>
    </w:p>
    <w:p w14:paraId="26790EBE" w14:textId="408E4D4F" w:rsidR="00642AB7" w:rsidRPr="00E1076D" w:rsidRDefault="00642AB7" w:rsidP="00E1076D">
      <w:pPr>
        <w:spacing w:after="0" w:line="360" w:lineRule="auto"/>
        <w:jc w:val="both"/>
        <w:rPr>
          <w:rFonts w:ascii="Times New Roman" w:eastAsia="Times New Roman" w:hAnsi="Times New Roman" w:cs="Times New Roman"/>
          <w:sz w:val="24"/>
          <w:szCs w:val="24"/>
          <w:u w:val="single"/>
          <w:lang w:eastAsia="en-ZW"/>
        </w:rPr>
      </w:pPr>
      <w:r w:rsidRPr="00E1076D">
        <w:rPr>
          <w:rFonts w:ascii="Times New Roman" w:eastAsia="Times New Roman" w:hAnsi="Times New Roman" w:cs="Times New Roman"/>
          <w:b/>
          <w:bCs/>
          <w:sz w:val="24"/>
          <w:szCs w:val="24"/>
          <w:u w:val="single"/>
          <w:lang w:eastAsia="en-ZW"/>
        </w:rPr>
        <w:t>INTRODUCTION</w:t>
      </w:r>
    </w:p>
    <w:p w14:paraId="44DCEBD2" w14:textId="15954F6E" w:rsidR="00073AB7" w:rsidRDefault="00642AB7" w:rsidP="00E1076D">
      <w:pPr>
        <w:spacing w:after="0" w:line="360" w:lineRule="auto"/>
        <w:ind w:firstLine="720"/>
        <w:jc w:val="both"/>
        <w:rPr>
          <w:rFonts w:ascii="Times New Roman" w:eastAsia="Times New Roman" w:hAnsi="Times New Roman" w:cs="Times New Roman"/>
          <w:sz w:val="24"/>
          <w:szCs w:val="24"/>
          <w:lang w:eastAsia="en-ZW"/>
        </w:rPr>
      </w:pPr>
      <w:r w:rsidRPr="00B41AAA">
        <w:rPr>
          <w:rFonts w:ascii="Times New Roman" w:eastAsia="Times New Roman" w:hAnsi="Times New Roman" w:cs="Times New Roman"/>
          <w:sz w:val="24"/>
          <w:szCs w:val="24"/>
          <w:lang w:eastAsia="en-ZW"/>
        </w:rPr>
        <w:t xml:space="preserve">This judgment addresses an application for condonation for the late filing of the notice of opposition and heads of argument by the applicants. The </w:t>
      </w:r>
      <w:r>
        <w:rPr>
          <w:rFonts w:ascii="Times New Roman" w:eastAsia="Times New Roman" w:hAnsi="Times New Roman" w:cs="Times New Roman"/>
          <w:sz w:val="24"/>
          <w:szCs w:val="24"/>
          <w:lang w:eastAsia="en-ZW"/>
        </w:rPr>
        <w:t>applicants</w:t>
      </w:r>
      <w:r w:rsidRPr="00B41AAA">
        <w:rPr>
          <w:rFonts w:ascii="Times New Roman" w:eastAsia="Times New Roman" w:hAnsi="Times New Roman" w:cs="Times New Roman"/>
          <w:sz w:val="24"/>
          <w:szCs w:val="24"/>
          <w:lang w:eastAsia="en-ZW"/>
        </w:rPr>
        <w:t xml:space="preserve"> further seek the upliftment of the bar imposed due to such non-compliance. The application has be</w:t>
      </w:r>
      <w:r w:rsidR="00E1076D">
        <w:rPr>
          <w:rFonts w:ascii="Times New Roman" w:eastAsia="Times New Roman" w:hAnsi="Times New Roman" w:cs="Times New Roman"/>
          <w:sz w:val="24"/>
          <w:szCs w:val="24"/>
          <w:lang w:eastAsia="en-ZW"/>
        </w:rPr>
        <w:t>en vehemently opposed by the fir</w:t>
      </w:r>
      <w:r w:rsidRPr="00B41AAA">
        <w:rPr>
          <w:rFonts w:ascii="Times New Roman" w:eastAsia="Times New Roman" w:hAnsi="Times New Roman" w:cs="Times New Roman"/>
          <w:sz w:val="24"/>
          <w:szCs w:val="24"/>
          <w:lang w:eastAsia="en-ZW"/>
        </w:rPr>
        <w:t>st respondent.</w:t>
      </w:r>
    </w:p>
    <w:p w14:paraId="6A07EF82" w14:textId="43E1B4AB" w:rsidR="00642AB7" w:rsidRPr="00E1076D" w:rsidRDefault="00642AB7" w:rsidP="00E1076D">
      <w:pPr>
        <w:spacing w:after="0" w:line="360" w:lineRule="auto"/>
        <w:jc w:val="both"/>
        <w:rPr>
          <w:rFonts w:ascii="Times New Roman" w:eastAsia="Times New Roman" w:hAnsi="Times New Roman" w:cs="Times New Roman"/>
          <w:sz w:val="24"/>
          <w:szCs w:val="24"/>
          <w:u w:val="single"/>
          <w:lang w:eastAsia="en-ZW"/>
        </w:rPr>
      </w:pPr>
      <w:r w:rsidRPr="00E1076D">
        <w:rPr>
          <w:rFonts w:ascii="Times New Roman" w:eastAsia="Times New Roman" w:hAnsi="Times New Roman" w:cs="Times New Roman"/>
          <w:b/>
          <w:bCs/>
          <w:sz w:val="24"/>
          <w:szCs w:val="24"/>
          <w:u w:val="single"/>
          <w:lang w:eastAsia="en-ZW"/>
        </w:rPr>
        <w:t>BRIEF BACKGROUND</w:t>
      </w:r>
    </w:p>
    <w:p w14:paraId="4D7C4A9B" w14:textId="11159E40" w:rsidR="00642AB7" w:rsidRPr="00B41AAA" w:rsidRDefault="00E1076D" w:rsidP="00E1076D">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642AB7" w:rsidRPr="00B41AAA">
        <w:rPr>
          <w:rFonts w:ascii="Times New Roman" w:eastAsia="Times New Roman" w:hAnsi="Times New Roman" w:cs="Times New Roman"/>
          <w:sz w:val="24"/>
          <w:szCs w:val="24"/>
          <w:lang w:eastAsia="en-ZW"/>
        </w:rPr>
        <w:t xml:space="preserve">The applicants, represented by Ms </w:t>
      </w:r>
      <w:r w:rsidR="00642AB7" w:rsidRPr="00E1076D">
        <w:rPr>
          <w:rFonts w:ascii="Times New Roman" w:eastAsia="Times New Roman" w:hAnsi="Times New Roman" w:cs="Times New Roman"/>
          <w:i/>
          <w:sz w:val="24"/>
          <w:szCs w:val="24"/>
          <w:lang w:eastAsia="en-ZW"/>
        </w:rPr>
        <w:t>T. S. Musangwa</w:t>
      </w:r>
      <w:r w:rsidR="00642AB7" w:rsidRPr="00B41AAA">
        <w:rPr>
          <w:rFonts w:ascii="Times New Roman" w:eastAsia="Times New Roman" w:hAnsi="Times New Roman" w:cs="Times New Roman"/>
          <w:sz w:val="24"/>
          <w:szCs w:val="24"/>
          <w:lang w:eastAsia="en-ZW"/>
        </w:rPr>
        <w:t>, failed to meet procedural deadlines due to the absence of their handling officer and miscommunication within their legal team. The default occurred in a case where the applicants initially indicated that they would abide by the High Court’s decision. Upon reassessment, however, the applicants decided to oppose the main matter, which centr</w:t>
      </w:r>
      <w:r w:rsidR="00642AB7">
        <w:rPr>
          <w:rFonts w:ascii="Times New Roman" w:eastAsia="Times New Roman" w:hAnsi="Times New Roman" w:cs="Times New Roman"/>
          <w:sz w:val="24"/>
          <w:szCs w:val="24"/>
          <w:lang w:eastAsia="en-ZW"/>
        </w:rPr>
        <w:t>e</w:t>
      </w:r>
      <w:r w:rsidR="00642AB7" w:rsidRPr="00B41AAA">
        <w:rPr>
          <w:rFonts w:ascii="Times New Roman" w:eastAsia="Times New Roman" w:hAnsi="Times New Roman" w:cs="Times New Roman"/>
          <w:sz w:val="24"/>
          <w:szCs w:val="24"/>
          <w:lang w:eastAsia="en-ZW"/>
        </w:rPr>
        <w:t>s on the constitutionality of Section 9(4)(a) of the Zimbabwe Human Rights Commission Act [</w:t>
      </w:r>
      <w:r w:rsidR="00642AB7" w:rsidRPr="00073AB7">
        <w:rPr>
          <w:rFonts w:ascii="Times New Roman" w:eastAsia="Times New Roman" w:hAnsi="Times New Roman" w:cs="Times New Roman"/>
          <w:i/>
          <w:iCs/>
          <w:sz w:val="24"/>
          <w:szCs w:val="24"/>
          <w:lang w:eastAsia="en-ZW"/>
        </w:rPr>
        <w:t>Chapter 10:30</w:t>
      </w:r>
      <w:r w:rsidR="00642AB7" w:rsidRPr="00B41AAA">
        <w:rPr>
          <w:rFonts w:ascii="Times New Roman" w:eastAsia="Times New Roman" w:hAnsi="Times New Roman" w:cs="Times New Roman"/>
          <w:sz w:val="24"/>
          <w:szCs w:val="24"/>
          <w:lang w:eastAsia="en-ZW"/>
        </w:rPr>
        <w:t>]. This provision imposes prescriptive limits on complaints investigated by the Zimbabwe Human Rights Commission (ZHRC).</w:t>
      </w:r>
    </w:p>
    <w:p w14:paraId="2AE9299D" w14:textId="4ABDE566" w:rsidR="00073AB7" w:rsidRDefault="00642AB7" w:rsidP="00E1076D">
      <w:pPr>
        <w:spacing w:after="0" w:line="360" w:lineRule="auto"/>
        <w:ind w:firstLine="720"/>
        <w:jc w:val="both"/>
        <w:rPr>
          <w:rFonts w:ascii="Times New Roman" w:eastAsia="Times New Roman" w:hAnsi="Times New Roman" w:cs="Times New Roman"/>
          <w:sz w:val="24"/>
          <w:szCs w:val="24"/>
          <w:lang w:eastAsia="en-ZW"/>
        </w:rPr>
      </w:pPr>
      <w:r w:rsidRPr="00B41AAA">
        <w:rPr>
          <w:rFonts w:ascii="Times New Roman" w:eastAsia="Times New Roman" w:hAnsi="Times New Roman" w:cs="Times New Roman"/>
          <w:sz w:val="24"/>
          <w:szCs w:val="24"/>
          <w:lang w:eastAsia="en-ZW"/>
        </w:rPr>
        <w:lastRenderedPageBreak/>
        <w:t xml:space="preserve">At the hearing, the court </w:t>
      </w:r>
      <w:r>
        <w:rPr>
          <w:rFonts w:ascii="Times New Roman" w:eastAsia="Times New Roman" w:hAnsi="Times New Roman" w:cs="Times New Roman"/>
          <w:sz w:val="24"/>
          <w:szCs w:val="24"/>
          <w:lang w:eastAsia="en-ZW"/>
        </w:rPr>
        <w:t>intimated to</w:t>
      </w:r>
      <w:r w:rsidRPr="00B41AAA">
        <w:rPr>
          <w:rFonts w:ascii="Times New Roman" w:eastAsia="Times New Roman" w:hAnsi="Times New Roman" w:cs="Times New Roman"/>
          <w:sz w:val="24"/>
          <w:szCs w:val="24"/>
          <w:lang w:eastAsia="en-ZW"/>
        </w:rPr>
        <w:t xml:space="preserve"> Ms. </w:t>
      </w:r>
      <w:r w:rsidRPr="00E1076D">
        <w:rPr>
          <w:rFonts w:ascii="Times New Roman" w:eastAsia="Times New Roman" w:hAnsi="Times New Roman" w:cs="Times New Roman"/>
          <w:i/>
          <w:sz w:val="24"/>
          <w:szCs w:val="24"/>
          <w:lang w:eastAsia="en-ZW"/>
        </w:rPr>
        <w:t>C. Hlongwana</w:t>
      </w:r>
      <w:r w:rsidR="00E1076D">
        <w:rPr>
          <w:rFonts w:ascii="Times New Roman" w:eastAsia="Times New Roman" w:hAnsi="Times New Roman" w:cs="Times New Roman"/>
          <w:sz w:val="24"/>
          <w:szCs w:val="24"/>
          <w:lang w:eastAsia="en-ZW"/>
        </w:rPr>
        <w:t>, who represented the fir</w:t>
      </w:r>
      <w:r w:rsidRPr="00B41AAA">
        <w:rPr>
          <w:rFonts w:ascii="Times New Roman" w:eastAsia="Times New Roman" w:hAnsi="Times New Roman" w:cs="Times New Roman"/>
          <w:sz w:val="24"/>
          <w:szCs w:val="24"/>
          <w:lang w:eastAsia="en-ZW"/>
        </w:rPr>
        <w:t xml:space="preserve">st respondent, that it would not be appropriate to refer the matter to the Constitutional Court as a default judgment. The court noted that the Constitutional Court requires the input of all parties to deal properly with the confirmation process. The court further highlighted that even when the Minister of Justice is not cited, the Constitutional Court routinely invites the </w:t>
      </w:r>
      <w:r>
        <w:rPr>
          <w:rFonts w:ascii="Times New Roman" w:eastAsia="Times New Roman" w:hAnsi="Times New Roman" w:cs="Times New Roman"/>
          <w:sz w:val="24"/>
          <w:szCs w:val="24"/>
          <w:lang w:eastAsia="en-ZW"/>
        </w:rPr>
        <w:t>M</w:t>
      </w:r>
      <w:r w:rsidRPr="00B41AAA">
        <w:rPr>
          <w:rFonts w:ascii="Times New Roman" w:eastAsia="Times New Roman" w:hAnsi="Times New Roman" w:cs="Times New Roman"/>
          <w:sz w:val="24"/>
          <w:szCs w:val="24"/>
          <w:lang w:eastAsia="en-ZW"/>
        </w:rPr>
        <w:t>inister to make submissions on matters of constitutional significance. Thus, opposing the application serves no substantive purpose but delays proceedings. It is, in fact, the respondents who are more interested in the finalization of this matter, as they are alleging that Section 9(4)(a) is unconstitutional.</w:t>
      </w:r>
      <w:r>
        <w:rPr>
          <w:rFonts w:ascii="Times New Roman" w:eastAsia="Times New Roman" w:hAnsi="Times New Roman" w:cs="Times New Roman"/>
          <w:sz w:val="24"/>
          <w:szCs w:val="24"/>
          <w:lang w:eastAsia="en-ZW"/>
        </w:rPr>
        <w:t xml:space="preserve"> Despite this intervention Ms </w:t>
      </w:r>
      <w:r w:rsidRPr="00E1076D">
        <w:rPr>
          <w:rFonts w:ascii="Times New Roman" w:eastAsia="Times New Roman" w:hAnsi="Times New Roman" w:cs="Times New Roman"/>
          <w:i/>
          <w:sz w:val="24"/>
          <w:szCs w:val="24"/>
          <w:lang w:eastAsia="en-ZW"/>
        </w:rPr>
        <w:t>Hlongwana</w:t>
      </w:r>
      <w:r>
        <w:rPr>
          <w:rFonts w:ascii="Times New Roman" w:eastAsia="Times New Roman" w:hAnsi="Times New Roman" w:cs="Times New Roman"/>
          <w:sz w:val="24"/>
          <w:szCs w:val="24"/>
          <w:lang w:eastAsia="en-ZW"/>
        </w:rPr>
        <w:t xml:space="preserve"> decided to argue the matter to the end.</w:t>
      </w:r>
    </w:p>
    <w:p w14:paraId="1B56B969" w14:textId="5DBCB142" w:rsidR="00642AB7" w:rsidRPr="00E1076D" w:rsidRDefault="00642AB7" w:rsidP="00E1076D">
      <w:pPr>
        <w:spacing w:after="0" w:line="360" w:lineRule="auto"/>
        <w:jc w:val="both"/>
        <w:rPr>
          <w:rFonts w:ascii="Times New Roman" w:eastAsia="Times New Roman" w:hAnsi="Times New Roman" w:cs="Times New Roman"/>
          <w:sz w:val="24"/>
          <w:szCs w:val="24"/>
          <w:u w:val="single"/>
          <w:lang w:eastAsia="en-ZW"/>
        </w:rPr>
      </w:pPr>
      <w:r w:rsidRPr="00E1076D">
        <w:rPr>
          <w:rFonts w:ascii="Times New Roman" w:eastAsia="Times New Roman" w:hAnsi="Times New Roman" w:cs="Times New Roman"/>
          <w:b/>
          <w:bCs/>
          <w:sz w:val="24"/>
          <w:szCs w:val="24"/>
          <w:u w:val="single"/>
          <w:lang w:eastAsia="en-ZW"/>
        </w:rPr>
        <w:t>THE APPLICANTS’ CASE</w:t>
      </w:r>
    </w:p>
    <w:p w14:paraId="6913B0AE" w14:textId="0564B440" w:rsidR="00642AB7" w:rsidRPr="00B41AAA" w:rsidRDefault="00E1076D" w:rsidP="00E1076D">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642AB7" w:rsidRPr="00B41AAA">
        <w:rPr>
          <w:rFonts w:ascii="Times New Roman" w:eastAsia="Times New Roman" w:hAnsi="Times New Roman" w:cs="Times New Roman"/>
          <w:sz w:val="24"/>
          <w:szCs w:val="24"/>
          <w:lang w:eastAsia="en-ZW"/>
        </w:rPr>
        <w:t>The applicants advanced the following arguments:</w:t>
      </w:r>
    </w:p>
    <w:p w14:paraId="336E049D" w14:textId="77777777" w:rsidR="00642AB7" w:rsidRPr="00B41AAA" w:rsidRDefault="00642AB7" w:rsidP="00E1076D">
      <w:pPr>
        <w:numPr>
          <w:ilvl w:val="0"/>
          <w:numId w:val="1"/>
        </w:numPr>
        <w:spacing w:after="0" w:line="360" w:lineRule="auto"/>
        <w:jc w:val="both"/>
        <w:rPr>
          <w:rFonts w:ascii="Times New Roman" w:eastAsia="Times New Roman" w:hAnsi="Times New Roman" w:cs="Times New Roman"/>
          <w:sz w:val="24"/>
          <w:szCs w:val="24"/>
          <w:lang w:eastAsia="en-ZW"/>
        </w:rPr>
      </w:pPr>
      <w:r w:rsidRPr="00B41AAA">
        <w:rPr>
          <w:rFonts w:ascii="Times New Roman" w:eastAsia="Times New Roman" w:hAnsi="Times New Roman" w:cs="Times New Roman"/>
          <w:b/>
          <w:bCs/>
          <w:sz w:val="24"/>
          <w:szCs w:val="24"/>
          <w:lang w:eastAsia="en-ZW"/>
        </w:rPr>
        <w:t>Explanation for the Delay</w:t>
      </w:r>
      <w:r w:rsidRPr="00B41AAA">
        <w:rPr>
          <w:rFonts w:ascii="Times New Roman" w:eastAsia="Times New Roman" w:hAnsi="Times New Roman" w:cs="Times New Roman"/>
          <w:sz w:val="24"/>
          <w:szCs w:val="24"/>
          <w:lang w:eastAsia="en-ZW"/>
        </w:rPr>
        <w:t>: The delay was occasioned by the absence of Ms. Joyce Shumba, the officer handling the case, who was on official duty abroad. Upon her return, it became evident that the initial position to abide by the High Court’s decision was taken without the applicants' full understanding of the implications.</w:t>
      </w:r>
    </w:p>
    <w:p w14:paraId="1EB3C91D" w14:textId="77777777" w:rsidR="00642AB7" w:rsidRPr="00B41AAA" w:rsidRDefault="00642AB7" w:rsidP="00E1076D">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B41AAA">
        <w:rPr>
          <w:rFonts w:ascii="Times New Roman" w:eastAsia="Times New Roman" w:hAnsi="Times New Roman" w:cs="Times New Roman"/>
          <w:b/>
          <w:bCs/>
          <w:sz w:val="24"/>
          <w:szCs w:val="24"/>
          <w:lang w:eastAsia="en-ZW"/>
        </w:rPr>
        <w:t>National Interest</w:t>
      </w:r>
      <w:r w:rsidRPr="00B41AAA">
        <w:rPr>
          <w:rFonts w:ascii="Times New Roman" w:eastAsia="Times New Roman" w:hAnsi="Times New Roman" w:cs="Times New Roman"/>
          <w:sz w:val="24"/>
          <w:szCs w:val="24"/>
          <w:lang w:eastAsia="en-ZW"/>
        </w:rPr>
        <w:t>: The main matter concerns the mandate of a constitutional commission and its impact on the promotion and protection of human rights. The applicants emphasized that substantive justice should take precedence over procedural lapses.</w:t>
      </w:r>
    </w:p>
    <w:p w14:paraId="72371B59" w14:textId="77777777" w:rsidR="00642AB7" w:rsidRPr="00B41AAA" w:rsidRDefault="00642AB7" w:rsidP="00E1076D">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B41AAA">
        <w:rPr>
          <w:rFonts w:ascii="Times New Roman" w:eastAsia="Times New Roman" w:hAnsi="Times New Roman" w:cs="Times New Roman"/>
          <w:b/>
          <w:bCs/>
          <w:sz w:val="24"/>
          <w:szCs w:val="24"/>
          <w:lang w:eastAsia="en-ZW"/>
        </w:rPr>
        <w:t>Prospects of Success</w:t>
      </w:r>
      <w:r w:rsidRPr="00B41AAA">
        <w:rPr>
          <w:rFonts w:ascii="Times New Roman" w:eastAsia="Times New Roman" w:hAnsi="Times New Roman" w:cs="Times New Roman"/>
          <w:sz w:val="24"/>
          <w:szCs w:val="24"/>
          <w:lang w:eastAsia="en-ZW"/>
        </w:rPr>
        <w:t>: The applicants submitted that Section 9(4)(a) of the ZHRC Act is a reasonable legislative measure aimed at ensuring efficient operations of the commission and preserving the integrity of evidence.</w:t>
      </w:r>
    </w:p>
    <w:p w14:paraId="5CD23424" w14:textId="41878D63" w:rsidR="00642AB7" w:rsidRPr="00E1076D" w:rsidRDefault="00642AB7" w:rsidP="00E1076D">
      <w:pPr>
        <w:numPr>
          <w:ilvl w:val="0"/>
          <w:numId w:val="1"/>
        </w:numPr>
        <w:spacing w:after="0" w:line="360" w:lineRule="auto"/>
        <w:jc w:val="both"/>
        <w:rPr>
          <w:rFonts w:ascii="Times New Roman" w:eastAsia="Times New Roman" w:hAnsi="Times New Roman" w:cs="Times New Roman"/>
          <w:sz w:val="24"/>
          <w:szCs w:val="24"/>
          <w:lang w:eastAsia="en-ZW"/>
        </w:rPr>
      </w:pPr>
      <w:r w:rsidRPr="00B41AAA">
        <w:rPr>
          <w:rFonts w:ascii="Times New Roman" w:eastAsia="Times New Roman" w:hAnsi="Times New Roman" w:cs="Times New Roman"/>
          <w:b/>
          <w:bCs/>
          <w:sz w:val="24"/>
          <w:szCs w:val="24"/>
          <w:lang w:eastAsia="en-ZW"/>
        </w:rPr>
        <w:t>Prejudice</w:t>
      </w:r>
      <w:r w:rsidRPr="00B41AAA">
        <w:rPr>
          <w:rFonts w:ascii="Times New Roman" w:eastAsia="Times New Roman" w:hAnsi="Times New Roman" w:cs="Times New Roman"/>
          <w:sz w:val="24"/>
          <w:szCs w:val="24"/>
          <w:lang w:eastAsia="en-ZW"/>
        </w:rPr>
        <w:t>: The applicants argued that no irreparable prejudice would be suffered by the respondents if the bar was lifted, as any delays could be remedied by an appropriate order of costs.</w:t>
      </w:r>
    </w:p>
    <w:p w14:paraId="072724A5" w14:textId="77777777" w:rsidR="00642AB7" w:rsidRPr="00E1076D" w:rsidRDefault="00642AB7" w:rsidP="00E1076D">
      <w:pPr>
        <w:spacing w:after="0" w:line="360" w:lineRule="auto"/>
        <w:jc w:val="both"/>
        <w:outlineLvl w:val="3"/>
        <w:rPr>
          <w:rFonts w:ascii="Times New Roman" w:eastAsia="Times New Roman" w:hAnsi="Times New Roman" w:cs="Times New Roman"/>
          <w:b/>
          <w:bCs/>
          <w:sz w:val="24"/>
          <w:szCs w:val="24"/>
          <w:u w:val="single"/>
          <w:lang w:eastAsia="en-ZW"/>
        </w:rPr>
      </w:pPr>
      <w:r w:rsidRPr="00E1076D">
        <w:rPr>
          <w:rFonts w:ascii="Times New Roman" w:eastAsia="Times New Roman" w:hAnsi="Times New Roman" w:cs="Times New Roman"/>
          <w:b/>
          <w:bCs/>
          <w:sz w:val="24"/>
          <w:szCs w:val="24"/>
          <w:u w:val="single"/>
          <w:lang w:eastAsia="en-ZW"/>
        </w:rPr>
        <w:t>THE RESPONDENT’S CASE</w:t>
      </w:r>
    </w:p>
    <w:p w14:paraId="03B58013" w14:textId="1786B8C4" w:rsidR="00642AB7" w:rsidRPr="00B41AAA" w:rsidRDefault="00E1076D" w:rsidP="00E1076D">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fir</w:t>
      </w:r>
      <w:r w:rsidR="00642AB7" w:rsidRPr="00B41AAA">
        <w:rPr>
          <w:rFonts w:ascii="Times New Roman" w:eastAsia="Times New Roman" w:hAnsi="Times New Roman" w:cs="Times New Roman"/>
          <w:sz w:val="24"/>
          <w:szCs w:val="24"/>
          <w:lang w:eastAsia="en-ZW"/>
        </w:rPr>
        <w:t>st respondent advanced the following counterarguments:</w:t>
      </w:r>
    </w:p>
    <w:p w14:paraId="64FEF9DE" w14:textId="77777777" w:rsidR="00642AB7" w:rsidRPr="00B41AAA" w:rsidRDefault="00642AB7" w:rsidP="00E1076D">
      <w:pPr>
        <w:numPr>
          <w:ilvl w:val="0"/>
          <w:numId w:val="2"/>
        </w:numPr>
        <w:spacing w:after="0" w:line="360" w:lineRule="auto"/>
        <w:jc w:val="both"/>
        <w:rPr>
          <w:rFonts w:ascii="Times New Roman" w:eastAsia="Times New Roman" w:hAnsi="Times New Roman" w:cs="Times New Roman"/>
          <w:sz w:val="24"/>
          <w:szCs w:val="24"/>
          <w:lang w:eastAsia="en-ZW"/>
        </w:rPr>
      </w:pPr>
      <w:r w:rsidRPr="00B41AAA">
        <w:rPr>
          <w:rFonts w:ascii="Times New Roman" w:eastAsia="Times New Roman" w:hAnsi="Times New Roman" w:cs="Times New Roman"/>
          <w:b/>
          <w:bCs/>
          <w:sz w:val="24"/>
          <w:szCs w:val="24"/>
          <w:lang w:eastAsia="en-ZW"/>
        </w:rPr>
        <w:t>Procedural Non-Compliance</w:t>
      </w:r>
      <w:r w:rsidRPr="00B41AAA">
        <w:rPr>
          <w:rFonts w:ascii="Times New Roman" w:eastAsia="Times New Roman" w:hAnsi="Times New Roman" w:cs="Times New Roman"/>
          <w:sz w:val="24"/>
          <w:szCs w:val="24"/>
          <w:lang w:eastAsia="en-ZW"/>
        </w:rPr>
        <w:t>: The applicants were barred under Rule 59(1) of the High Court Rules, 2021. The proper application should have been one for the upliftment of the bar, and the affidavit deposed to by Mrs. Chimbaru was deemed incompetent.</w:t>
      </w:r>
    </w:p>
    <w:p w14:paraId="29A7B70B" w14:textId="1EAF8EBB" w:rsidR="00642AB7" w:rsidRPr="00C707DB" w:rsidRDefault="00642AB7" w:rsidP="00E1076D">
      <w:pPr>
        <w:numPr>
          <w:ilvl w:val="0"/>
          <w:numId w:val="2"/>
        </w:numPr>
        <w:spacing w:before="100" w:beforeAutospacing="1" w:after="0" w:line="360" w:lineRule="auto"/>
        <w:jc w:val="both"/>
        <w:rPr>
          <w:rFonts w:ascii="Times New Roman" w:eastAsia="Times New Roman" w:hAnsi="Times New Roman" w:cs="Times New Roman"/>
          <w:sz w:val="24"/>
          <w:szCs w:val="24"/>
          <w:lang w:eastAsia="en-ZW"/>
        </w:rPr>
      </w:pPr>
      <w:r w:rsidRPr="00B41AAA">
        <w:rPr>
          <w:rFonts w:ascii="Times New Roman" w:eastAsia="Times New Roman" w:hAnsi="Times New Roman" w:cs="Times New Roman"/>
          <w:b/>
          <w:bCs/>
          <w:sz w:val="24"/>
          <w:szCs w:val="24"/>
          <w:lang w:eastAsia="en-ZW"/>
        </w:rPr>
        <w:lastRenderedPageBreak/>
        <w:t>Conflict with Constitutional Mandate</w:t>
      </w:r>
      <w:r w:rsidRPr="00B41AAA">
        <w:rPr>
          <w:rFonts w:ascii="Times New Roman" w:eastAsia="Times New Roman" w:hAnsi="Times New Roman" w:cs="Times New Roman"/>
          <w:sz w:val="24"/>
          <w:szCs w:val="24"/>
          <w:lang w:eastAsia="en-ZW"/>
        </w:rPr>
        <w:t>: The 1st respondent argued that Section 9(4)(a) is inconsistent with Section 243 of the Constitution, which outlines the functions of the ZHRC. The statutory provision imposes unnecessary restrictions that undermine the commission’s constitutional mandate.</w:t>
      </w:r>
    </w:p>
    <w:p w14:paraId="2225DF6A" w14:textId="77777777" w:rsidR="00642AB7" w:rsidRPr="00E1076D" w:rsidRDefault="00642AB7" w:rsidP="00E1076D">
      <w:pPr>
        <w:spacing w:after="0" w:line="360" w:lineRule="auto"/>
        <w:jc w:val="both"/>
        <w:outlineLvl w:val="3"/>
        <w:rPr>
          <w:rFonts w:ascii="Times New Roman" w:eastAsia="Times New Roman" w:hAnsi="Times New Roman" w:cs="Times New Roman"/>
          <w:b/>
          <w:bCs/>
          <w:sz w:val="24"/>
          <w:szCs w:val="24"/>
          <w:u w:val="single"/>
          <w:lang w:eastAsia="en-ZW"/>
        </w:rPr>
      </w:pPr>
      <w:r w:rsidRPr="00E1076D">
        <w:rPr>
          <w:rFonts w:ascii="Times New Roman" w:eastAsia="Times New Roman" w:hAnsi="Times New Roman" w:cs="Times New Roman"/>
          <w:b/>
          <w:bCs/>
          <w:sz w:val="24"/>
          <w:szCs w:val="24"/>
          <w:u w:val="single"/>
          <w:lang w:eastAsia="en-ZW"/>
        </w:rPr>
        <w:t>ANALYSIS OF FACTS AND THE LAW</w:t>
      </w:r>
    </w:p>
    <w:p w14:paraId="21F8A4C0" w14:textId="77777777" w:rsidR="00642AB7" w:rsidRPr="00E1076D" w:rsidRDefault="00642AB7" w:rsidP="00E1076D">
      <w:pPr>
        <w:spacing w:after="0" w:line="360" w:lineRule="auto"/>
        <w:jc w:val="both"/>
        <w:outlineLvl w:val="4"/>
        <w:rPr>
          <w:rFonts w:ascii="Times New Roman" w:eastAsia="Times New Roman" w:hAnsi="Times New Roman" w:cs="Times New Roman"/>
          <w:b/>
          <w:bCs/>
          <w:sz w:val="24"/>
          <w:szCs w:val="24"/>
          <w:u w:val="single"/>
          <w:lang w:eastAsia="en-ZW"/>
        </w:rPr>
      </w:pPr>
      <w:r w:rsidRPr="00E1076D">
        <w:rPr>
          <w:rFonts w:ascii="Times New Roman" w:eastAsia="Times New Roman" w:hAnsi="Times New Roman" w:cs="Times New Roman"/>
          <w:b/>
          <w:bCs/>
          <w:sz w:val="24"/>
          <w:szCs w:val="24"/>
          <w:u w:val="single"/>
          <w:lang w:eastAsia="en-ZW"/>
        </w:rPr>
        <w:t>1. Explanation for Delay and Procedural Requirements</w:t>
      </w:r>
    </w:p>
    <w:p w14:paraId="5AD518EA" w14:textId="373309E6" w:rsidR="00642AB7" w:rsidRPr="00E1076D" w:rsidRDefault="00E1076D" w:rsidP="00E1076D">
      <w:pPr>
        <w:pStyle w:val="NoSpacing"/>
        <w:rPr>
          <w:rFonts w:ascii="Times New Roman" w:hAnsi="Times New Roman" w:cs="Times New Roman"/>
          <w:lang w:eastAsia="en-ZW"/>
        </w:rPr>
      </w:pPr>
      <w:r>
        <w:rPr>
          <w:lang w:eastAsia="en-ZW"/>
        </w:rPr>
        <w:tab/>
      </w:r>
      <w:r w:rsidR="00642AB7" w:rsidRPr="00E1076D">
        <w:rPr>
          <w:rFonts w:ascii="Times New Roman" w:hAnsi="Times New Roman" w:cs="Times New Roman"/>
          <w:sz w:val="24"/>
          <w:lang w:eastAsia="en-ZW"/>
        </w:rPr>
        <w:t>Rule 59(1) of the High Court Rules, 2021, states:</w:t>
      </w:r>
    </w:p>
    <w:p w14:paraId="3C29A791" w14:textId="77777777" w:rsidR="00642AB7" w:rsidRPr="00E1076D" w:rsidRDefault="00642AB7" w:rsidP="00E1076D">
      <w:pPr>
        <w:spacing w:beforeAutospacing="1" w:line="240" w:lineRule="auto"/>
        <w:ind w:left="720"/>
        <w:jc w:val="both"/>
        <w:rPr>
          <w:rFonts w:ascii="Times New Roman" w:eastAsia="Times New Roman" w:hAnsi="Times New Roman" w:cs="Times New Roman"/>
          <w:szCs w:val="24"/>
          <w:lang w:eastAsia="en-ZW"/>
        </w:rPr>
      </w:pPr>
      <w:r w:rsidRPr="00E1076D">
        <w:rPr>
          <w:rFonts w:ascii="Times New Roman" w:eastAsia="Times New Roman" w:hAnsi="Times New Roman" w:cs="Times New Roman"/>
          <w:szCs w:val="24"/>
          <w:lang w:eastAsia="en-ZW"/>
        </w:rPr>
        <w:t>“A party barred in terms of these rules may not act or file pleadings without the court’s leave, which may only be granted on good cause shown.”</w:t>
      </w:r>
    </w:p>
    <w:p w14:paraId="250E485C" w14:textId="63F78A88" w:rsidR="00642AB7" w:rsidRPr="00B41AAA" w:rsidRDefault="00E1076D" w:rsidP="00E1076D">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642AB7" w:rsidRPr="00B41AAA">
        <w:rPr>
          <w:rFonts w:ascii="Times New Roman" w:eastAsia="Times New Roman" w:hAnsi="Times New Roman" w:cs="Times New Roman"/>
          <w:sz w:val="24"/>
          <w:szCs w:val="24"/>
          <w:lang w:eastAsia="en-ZW"/>
        </w:rPr>
        <w:t>The applicants’ explanation for the delay centr</w:t>
      </w:r>
      <w:r w:rsidR="00642AB7">
        <w:rPr>
          <w:rFonts w:ascii="Times New Roman" w:eastAsia="Times New Roman" w:hAnsi="Times New Roman" w:cs="Times New Roman"/>
          <w:sz w:val="24"/>
          <w:szCs w:val="24"/>
          <w:lang w:eastAsia="en-ZW"/>
        </w:rPr>
        <w:t>e</w:t>
      </w:r>
      <w:r w:rsidR="00642AB7" w:rsidRPr="00B41AAA">
        <w:rPr>
          <w:rFonts w:ascii="Times New Roman" w:eastAsia="Times New Roman" w:hAnsi="Times New Roman" w:cs="Times New Roman"/>
          <w:sz w:val="24"/>
          <w:szCs w:val="24"/>
          <w:lang w:eastAsia="en-ZW"/>
        </w:rPr>
        <w:t xml:space="preserve">s on administrative lapses and the absence of the responsible officer. While administrative inefficiencies are not excusable per se, Zimbabwean case law emphasizes that litigants should not suffer undue prejudice due to their legal representatives’ failures (see </w:t>
      </w:r>
      <w:r w:rsidR="00642AB7" w:rsidRPr="00B41AAA">
        <w:rPr>
          <w:rFonts w:ascii="Times New Roman" w:eastAsia="Times New Roman" w:hAnsi="Times New Roman" w:cs="Times New Roman"/>
          <w:i/>
          <w:iCs/>
          <w:sz w:val="24"/>
          <w:szCs w:val="24"/>
          <w:lang w:eastAsia="en-ZW"/>
        </w:rPr>
        <w:t>Soko v Chitakunye NO and Others</w:t>
      </w:r>
      <w:r>
        <w:rPr>
          <w:rFonts w:ascii="Times New Roman" w:eastAsia="Times New Roman" w:hAnsi="Times New Roman" w:cs="Times New Roman"/>
          <w:sz w:val="24"/>
          <w:szCs w:val="24"/>
          <w:lang w:eastAsia="en-ZW"/>
        </w:rPr>
        <w:t xml:space="preserve"> 2018 (1) ZLR 184 (H)</w:t>
      </w:r>
      <w:r w:rsidR="00642AB7" w:rsidRPr="00B41AAA">
        <w:rPr>
          <w:rFonts w:ascii="Times New Roman" w:eastAsia="Times New Roman" w:hAnsi="Times New Roman" w:cs="Times New Roman"/>
          <w:sz w:val="24"/>
          <w:szCs w:val="24"/>
          <w:lang w:eastAsia="en-ZW"/>
        </w:rPr>
        <w:t>.</w:t>
      </w:r>
    </w:p>
    <w:p w14:paraId="2FFAAD5E" w14:textId="77777777" w:rsidR="00642AB7" w:rsidRPr="00E1076D" w:rsidRDefault="00642AB7" w:rsidP="00E1076D">
      <w:pPr>
        <w:spacing w:after="0" w:line="360" w:lineRule="auto"/>
        <w:jc w:val="both"/>
        <w:outlineLvl w:val="4"/>
        <w:rPr>
          <w:rFonts w:ascii="Times New Roman" w:eastAsia="Times New Roman" w:hAnsi="Times New Roman" w:cs="Times New Roman"/>
          <w:b/>
          <w:bCs/>
          <w:sz w:val="24"/>
          <w:szCs w:val="20"/>
          <w:u w:val="single"/>
          <w:lang w:eastAsia="en-ZW"/>
        </w:rPr>
      </w:pPr>
      <w:r w:rsidRPr="00E1076D">
        <w:rPr>
          <w:rFonts w:ascii="Times New Roman" w:eastAsia="Times New Roman" w:hAnsi="Times New Roman" w:cs="Times New Roman"/>
          <w:b/>
          <w:bCs/>
          <w:sz w:val="24"/>
          <w:szCs w:val="20"/>
          <w:u w:val="single"/>
          <w:lang w:eastAsia="en-ZW"/>
        </w:rPr>
        <w:t>2. Prospects of Success</w:t>
      </w:r>
    </w:p>
    <w:p w14:paraId="5B8E85C7" w14:textId="14F8C696" w:rsidR="00E1076D" w:rsidRPr="00B41AAA" w:rsidRDefault="00E1076D" w:rsidP="00E1076D">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642AB7" w:rsidRPr="00B41AAA">
        <w:rPr>
          <w:rFonts w:ascii="Times New Roman" w:eastAsia="Times New Roman" w:hAnsi="Times New Roman" w:cs="Times New Roman"/>
          <w:sz w:val="24"/>
          <w:szCs w:val="24"/>
          <w:lang w:eastAsia="en-ZW"/>
        </w:rPr>
        <w:t>The constitutionality of Section 9(4</w:t>
      </w:r>
      <w:r w:rsidRPr="00B41AAA">
        <w:rPr>
          <w:rFonts w:ascii="Times New Roman" w:eastAsia="Times New Roman" w:hAnsi="Times New Roman" w:cs="Times New Roman"/>
          <w:sz w:val="24"/>
          <w:szCs w:val="24"/>
          <w:lang w:eastAsia="en-ZW"/>
        </w:rPr>
        <w:t>) (</w:t>
      </w:r>
      <w:r w:rsidR="00642AB7" w:rsidRPr="00B41AAA">
        <w:rPr>
          <w:rFonts w:ascii="Times New Roman" w:eastAsia="Times New Roman" w:hAnsi="Times New Roman" w:cs="Times New Roman"/>
          <w:sz w:val="24"/>
          <w:szCs w:val="24"/>
          <w:lang w:eastAsia="en-ZW"/>
        </w:rPr>
        <w:t>a) is central to the main matter. Section 243 of the Constitution grants the ZHRC broad investigatory powers. However, Section 321(1) of the Constitution permits Parliament to regulate the commission’s operations through legislation. This interplay requires a delicate balance between legislative prescription and constitutional supremacy. The applicants argue that Section 9(4)(a) enhances administrative efficiency without unduly constraining the ZHRC’s mandate, a claim warranting judicial scrutiny.</w:t>
      </w:r>
    </w:p>
    <w:p w14:paraId="400C911B" w14:textId="77777777" w:rsidR="00642AB7" w:rsidRPr="00E1076D" w:rsidRDefault="00642AB7" w:rsidP="00E1076D">
      <w:pPr>
        <w:spacing w:after="0" w:line="360" w:lineRule="auto"/>
        <w:jc w:val="both"/>
        <w:outlineLvl w:val="4"/>
        <w:rPr>
          <w:rFonts w:ascii="Times New Roman" w:eastAsia="Times New Roman" w:hAnsi="Times New Roman" w:cs="Times New Roman"/>
          <w:b/>
          <w:bCs/>
          <w:sz w:val="24"/>
          <w:szCs w:val="20"/>
          <w:u w:val="single"/>
          <w:lang w:eastAsia="en-ZW"/>
        </w:rPr>
      </w:pPr>
      <w:r w:rsidRPr="00E1076D">
        <w:rPr>
          <w:rFonts w:ascii="Times New Roman" w:eastAsia="Times New Roman" w:hAnsi="Times New Roman" w:cs="Times New Roman"/>
          <w:b/>
          <w:bCs/>
          <w:sz w:val="24"/>
          <w:szCs w:val="20"/>
          <w:u w:val="single"/>
          <w:lang w:eastAsia="en-ZW"/>
        </w:rPr>
        <w:t>3. Substantive Justice Over Procedural Compliance</w:t>
      </w:r>
    </w:p>
    <w:p w14:paraId="3D278B01" w14:textId="7F1C3A24" w:rsidR="00642AB7" w:rsidRPr="00B41AAA" w:rsidRDefault="00E1076D" w:rsidP="00E1076D">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642AB7" w:rsidRPr="00B41AAA">
        <w:rPr>
          <w:rFonts w:ascii="Times New Roman" w:eastAsia="Times New Roman" w:hAnsi="Times New Roman" w:cs="Times New Roman"/>
          <w:sz w:val="24"/>
          <w:szCs w:val="24"/>
          <w:lang w:eastAsia="en-ZW"/>
        </w:rPr>
        <w:t xml:space="preserve">In </w:t>
      </w:r>
      <w:r w:rsidR="00642AB7" w:rsidRPr="00B41AAA">
        <w:rPr>
          <w:rFonts w:ascii="Times New Roman" w:eastAsia="Times New Roman" w:hAnsi="Times New Roman" w:cs="Times New Roman"/>
          <w:i/>
          <w:iCs/>
          <w:sz w:val="24"/>
          <w:szCs w:val="24"/>
          <w:lang w:eastAsia="en-ZW"/>
        </w:rPr>
        <w:t>Ganda v First Mutual Life Assurance Society</w:t>
      </w:r>
      <w:r w:rsidR="00642AB7" w:rsidRPr="00B41AAA">
        <w:rPr>
          <w:rFonts w:ascii="Times New Roman" w:eastAsia="Times New Roman" w:hAnsi="Times New Roman" w:cs="Times New Roman"/>
          <w:sz w:val="24"/>
          <w:szCs w:val="24"/>
          <w:lang w:eastAsia="en-ZW"/>
        </w:rPr>
        <w:t xml:space="preserve"> 2005 (1) ZLR 37 (SC), the court held that procedural rules should not operate to defeat substantive justice. In this matter, the national interest and constitutional significance of the issues at stake justify the relaxation of procedural requirements under Rule 7 of the High Court Rules, which permits the court to make orders in the interests of justice.</w:t>
      </w:r>
    </w:p>
    <w:p w14:paraId="310C892B" w14:textId="77777777" w:rsidR="00642AB7" w:rsidRPr="00E1076D" w:rsidRDefault="00642AB7" w:rsidP="00E1076D">
      <w:pPr>
        <w:spacing w:after="0" w:line="360" w:lineRule="auto"/>
        <w:jc w:val="both"/>
        <w:outlineLvl w:val="4"/>
        <w:rPr>
          <w:rFonts w:ascii="Times New Roman" w:eastAsia="Times New Roman" w:hAnsi="Times New Roman" w:cs="Times New Roman"/>
          <w:b/>
          <w:bCs/>
          <w:sz w:val="24"/>
          <w:szCs w:val="20"/>
          <w:u w:val="single"/>
          <w:lang w:eastAsia="en-ZW"/>
        </w:rPr>
      </w:pPr>
      <w:r w:rsidRPr="00E1076D">
        <w:rPr>
          <w:rFonts w:ascii="Times New Roman" w:eastAsia="Times New Roman" w:hAnsi="Times New Roman" w:cs="Times New Roman"/>
          <w:b/>
          <w:bCs/>
          <w:sz w:val="24"/>
          <w:szCs w:val="20"/>
          <w:u w:val="single"/>
          <w:lang w:eastAsia="en-ZW"/>
        </w:rPr>
        <w:t>4. Input from All Parties in Constitutional Matters</w:t>
      </w:r>
    </w:p>
    <w:p w14:paraId="48F70E5D" w14:textId="78EF7CE6" w:rsidR="00642AB7" w:rsidRDefault="00E1076D" w:rsidP="00E1076D">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642AB7" w:rsidRPr="00B41AAA">
        <w:rPr>
          <w:rFonts w:ascii="Times New Roman" w:eastAsia="Times New Roman" w:hAnsi="Times New Roman" w:cs="Times New Roman"/>
          <w:sz w:val="24"/>
          <w:szCs w:val="24"/>
          <w:lang w:eastAsia="en-ZW"/>
        </w:rPr>
        <w:t>As noted by the court, referring the matter to the Constitutional Court as a default judgment would undermine the comprehensive adjudication required in constitutional matters. The Constitutional Court’s practice of inviting the Minister of Justice to make submissions underscores the importance of a fully ventilated case record. Thus, opposing the application serves no meaningful purpose beyond delaying resolution.</w:t>
      </w:r>
    </w:p>
    <w:p w14:paraId="26E721E4" w14:textId="77777777" w:rsidR="00E1076D" w:rsidRDefault="00E1076D" w:rsidP="00E1076D">
      <w:pPr>
        <w:spacing w:after="0" w:line="360" w:lineRule="auto"/>
        <w:jc w:val="both"/>
        <w:rPr>
          <w:rFonts w:ascii="Times New Roman" w:eastAsia="Times New Roman" w:hAnsi="Times New Roman" w:cs="Times New Roman"/>
          <w:sz w:val="24"/>
          <w:szCs w:val="24"/>
          <w:lang w:eastAsia="en-ZW"/>
        </w:rPr>
      </w:pPr>
    </w:p>
    <w:p w14:paraId="0D4E0296" w14:textId="0B562F5A" w:rsidR="00642AB7" w:rsidRPr="00E1076D" w:rsidRDefault="00642AB7" w:rsidP="00E1076D">
      <w:pPr>
        <w:spacing w:after="0" w:line="360" w:lineRule="auto"/>
        <w:jc w:val="both"/>
        <w:rPr>
          <w:rFonts w:ascii="Times New Roman" w:eastAsia="Times New Roman" w:hAnsi="Times New Roman" w:cs="Times New Roman"/>
          <w:b/>
          <w:bCs/>
          <w:sz w:val="24"/>
          <w:szCs w:val="24"/>
          <w:u w:val="single"/>
          <w:lang w:eastAsia="en-ZW"/>
        </w:rPr>
      </w:pPr>
      <w:r w:rsidRPr="00E1076D">
        <w:rPr>
          <w:rFonts w:ascii="Times New Roman" w:eastAsia="Times New Roman" w:hAnsi="Times New Roman" w:cs="Times New Roman"/>
          <w:b/>
          <w:bCs/>
          <w:sz w:val="24"/>
          <w:szCs w:val="24"/>
          <w:u w:val="single"/>
          <w:lang w:eastAsia="en-ZW"/>
        </w:rPr>
        <w:lastRenderedPageBreak/>
        <w:t>DISPOSITION</w:t>
      </w:r>
    </w:p>
    <w:p w14:paraId="04C5F83B" w14:textId="3F4669D0" w:rsidR="00642AB7" w:rsidRPr="00B41AAA" w:rsidRDefault="00E1076D" w:rsidP="00E1076D">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642AB7" w:rsidRPr="00B41AAA">
        <w:rPr>
          <w:rFonts w:ascii="Times New Roman" w:eastAsia="Times New Roman" w:hAnsi="Times New Roman" w:cs="Times New Roman"/>
          <w:sz w:val="24"/>
          <w:szCs w:val="24"/>
          <w:lang w:eastAsia="en-ZW"/>
        </w:rPr>
        <w:t>Having analyzed the facts, submissions, and applicable law, this court finds that the applicants have established sufficient cause to warrant the granting of the application. The interests of justice necessitate that this matter proceeds on its merits to ensure comprehensive adjudication of the constitutional issues.</w:t>
      </w:r>
    </w:p>
    <w:p w14:paraId="39D0AAB4" w14:textId="6AF8CFD6" w:rsidR="00642AB7" w:rsidRPr="00B41AAA" w:rsidRDefault="00E1076D" w:rsidP="00E1076D">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b/>
          <w:bCs/>
          <w:sz w:val="24"/>
          <w:szCs w:val="24"/>
          <w:lang w:eastAsia="en-ZW"/>
        </w:rPr>
        <w:tab/>
      </w:r>
      <w:r w:rsidR="00642AB7" w:rsidRPr="00B41AAA">
        <w:rPr>
          <w:rFonts w:ascii="Times New Roman" w:eastAsia="Times New Roman" w:hAnsi="Times New Roman" w:cs="Times New Roman"/>
          <w:b/>
          <w:bCs/>
          <w:sz w:val="24"/>
          <w:szCs w:val="24"/>
          <w:lang w:eastAsia="en-ZW"/>
        </w:rPr>
        <w:t>IT IS HEREBY ORDERED THAT:</w:t>
      </w:r>
    </w:p>
    <w:p w14:paraId="153188DF" w14:textId="77777777" w:rsidR="00642AB7" w:rsidRPr="00B41AAA" w:rsidRDefault="00642AB7" w:rsidP="00E1076D">
      <w:pPr>
        <w:numPr>
          <w:ilvl w:val="0"/>
          <w:numId w:val="3"/>
        </w:numPr>
        <w:spacing w:after="0" w:line="360" w:lineRule="auto"/>
        <w:jc w:val="both"/>
        <w:rPr>
          <w:rFonts w:ascii="Times New Roman" w:eastAsia="Times New Roman" w:hAnsi="Times New Roman" w:cs="Times New Roman"/>
          <w:sz w:val="24"/>
          <w:szCs w:val="24"/>
          <w:lang w:eastAsia="en-ZW"/>
        </w:rPr>
      </w:pPr>
      <w:r w:rsidRPr="00B41AAA">
        <w:rPr>
          <w:rFonts w:ascii="Times New Roman" w:eastAsia="Times New Roman" w:hAnsi="Times New Roman" w:cs="Times New Roman"/>
          <w:sz w:val="24"/>
          <w:szCs w:val="24"/>
          <w:lang w:eastAsia="en-ZW"/>
        </w:rPr>
        <w:t>The delay by the applicants in filing their notice of opposition and heads of argument in Case No. HCH 2001/24 is condoned.</w:t>
      </w:r>
    </w:p>
    <w:p w14:paraId="285C7F72" w14:textId="77777777" w:rsidR="00642AB7" w:rsidRPr="00B41AAA" w:rsidRDefault="00642AB7" w:rsidP="00E1076D">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B41AAA">
        <w:rPr>
          <w:rFonts w:ascii="Times New Roman" w:eastAsia="Times New Roman" w:hAnsi="Times New Roman" w:cs="Times New Roman"/>
          <w:sz w:val="24"/>
          <w:szCs w:val="24"/>
          <w:lang w:eastAsia="en-ZW"/>
        </w:rPr>
        <w:t>The bar operating against the applicants is hereby uplifted.</w:t>
      </w:r>
    </w:p>
    <w:p w14:paraId="4F57A31E" w14:textId="2AE571AB" w:rsidR="00073AB7" w:rsidRPr="00E1076D" w:rsidRDefault="00642AB7" w:rsidP="00E1076D">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B41AAA">
        <w:rPr>
          <w:rFonts w:ascii="Times New Roman" w:eastAsia="Times New Roman" w:hAnsi="Times New Roman" w:cs="Times New Roman"/>
          <w:sz w:val="24"/>
          <w:szCs w:val="24"/>
          <w:lang w:eastAsia="en-ZW"/>
        </w:rPr>
        <w:t xml:space="preserve">The applicants’ notice of opposition and heads of argument </w:t>
      </w:r>
      <w:r w:rsidR="00E1076D">
        <w:rPr>
          <w:rFonts w:ascii="Times New Roman" w:eastAsia="Times New Roman" w:hAnsi="Times New Roman" w:cs="Times New Roman"/>
          <w:sz w:val="24"/>
          <w:szCs w:val="24"/>
          <w:lang w:eastAsia="en-ZW"/>
        </w:rPr>
        <w:t>are deemed to be properly filed.</w:t>
      </w:r>
    </w:p>
    <w:p w14:paraId="202C8C4C" w14:textId="77777777" w:rsidR="00642AB7" w:rsidRDefault="00642AB7" w:rsidP="00E1076D">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There shall be n</w:t>
      </w:r>
      <w:r w:rsidRPr="00B41AAA">
        <w:rPr>
          <w:rFonts w:ascii="Times New Roman" w:eastAsia="Times New Roman" w:hAnsi="Times New Roman" w:cs="Times New Roman"/>
          <w:sz w:val="24"/>
          <w:szCs w:val="24"/>
          <w:lang w:eastAsia="en-ZW"/>
        </w:rPr>
        <w:t>o order as to costs.</w:t>
      </w:r>
    </w:p>
    <w:p w14:paraId="07B642C5" w14:textId="77777777" w:rsidR="00073AB7" w:rsidRDefault="00073AB7" w:rsidP="00E1076D">
      <w:pPr>
        <w:pStyle w:val="NoSpacing"/>
        <w:jc w:val="both"/>
        <w:rPr>
          <w:lang w:eastAsia="en-ZW"/>
        </w:rPr>
      </w:pPr>
    </w:p>
    <w:p w14:paraId="250E30F0" w14:textId="6B3EA34B" w:rsidR="00642AB7" w:rsidRPr="00E1076D" w:rsidRDefault="00E1076D" w:rsidP="00E1076D">
      <w:pPr>
        <w:spacing w:before="100" w:beforeAutospacing="1" w:after="100" w:afterAutospacing="1" w:line="240" w:lineRule="auto"/>
        <w:jc w:val="both"/>
        <w:rPr>
          <w:rFonts w:ascii="Times New Roman" w:eastAsia="Times New Roman" w:hAnsi="Times New Roman" w:cs="Times New Roman"/>
          <w:sz w:val="24"/>
          <w:szCs w:val="24"/>
          <w:lang w:eastAsia="en-ZW"/>
        </w:rPr>
      </w:pPr>
      <w:r w:rsidRPr="00E1076D">
        <w:rPr>
          <w:rFonts w:ascii="Times New Roman" w:eastAsia="Times New Roman" w:hAnsi="Times New Roman" w:cs="Times New Roman"/>
          <w:b/>
          <w:smallCaps/>
          <w:sz w:val="24"/>
          <w:szCs w:val="24"/>
          <w:lang w:eastAsia="en-ZW"/>
        </w:rPr>
        <w:t>Mambara J</w:t>
      </w:r>
      <w:r>
        <w:rPr>
          <w:rFonts w:ascii="Times New Roman" w:eastAsia="Times New Roman" w:hAnsi="Times New Roman" w:cs="Times New Roman"/>
          <w:sz w:val="24"/>
          <w:szCs w:val="24"/>
          <w:lang w:eastAsia="en-ZW"/>
        </w:rPr>
        <w:t xml:space="preserve">: </w:t>
      </w:r>
      <w:r w:rsidR="00642AB7">
        <w:rPr>
          <w:rFonts w:ascii="Times New Roman" w:eastAsia="Times New Roman" w:hAnsi="Times New Roman" w:cs="Times New Roman"/>
          <w:sz w:val="24"/>
          <w:szCs w:val="24"/>
          <w:lang w:eastAsia="en-ZW"/>
        </w:rPr>
        <w:t>……………………………………………</w:t>
      </w:r>
    </w:p>
    <w:p w14:paraId="2C781B6A" w14:textId="77777777" w:rsidR="00642AB7" w:rsidRDefault="00642AB7" w:rsidP="00E1076D">
      <w:pPr>
        <w:spacing w:after="0" w:line="240" w:lineRule="auto"/>
        <w:jc w:val="both"/>
        <w:rPr>
          <w:rFonts w:ascii="Times New Roman" w:eastAsia="Times New Roman" w:hAnsi="Times New Roman" w:cs="Times New Roman"/>
          <w:sz w:val="24"/>
          <w:szCs w:val="24"/>
          <w:lang w:eastAsia="en-ZW"/>
        </w:rPr>
      </w:pPr>
      <w:r w:rsidRPr="00AF1C54">
        <w:rPr>
          <w:rFonts w:ascii="Times New Roman" w:eastAsia="Times New Roman" w:hAnsi="Times New Roman" w:cs="Times New Roman"/>
          <w:i/>
          <w:iCs/>
          <w:sz w:val="24"/>
          <w:szCs w:val="24"/>
          <w:lang w:eastAsia="en-ZW"/>
        </w:rPr>
        <w:t>Civil Division of the Attorney General’s Office</w:t>
      </w:r>
      <w:r>
        <w:rPr>
          <w:rFonts w:ascii="Times New Roman" w:eastAsia="Times New Roman" w:hAnsi="Times New Roman" w:cs="Times New Roman"/>
          <w:sz w:val="24"/>
          <w:szCs w:val="24"/>
          <w:lang w:eastAsia="en-ZW"/>
        </w:rPr>
        <w:t>, applicants’ legal practitioners</w:t>
      </w:r>
    </w:p>
    <w:p w14:paraId="16C07C24" w14:textId="77777777" w:rsidR="00642AB7" w:rsidRDefault="00642AB7" w:rsidP="00E1076D">
      <w:pPr>
        <w:spacing w:after="0" w:line="240" w:lineRule="auto"/>
        <w:jc w:val="both"/>
        <w:rPr>
          <w:rFonts w:ascii="Times New Roman" w:eastAsia="Times New Roman" w:hAnsi="Times New Roman" w:cs="Times New Roman"/>
          <w:sz w:val="24"/>
          <w:szCs w:val="24"/>
          <w:lang w:eastAsia="en-ZW"/>
        </w:rPr>
      </w:pPr>
      <w:r w:rsidRPr="00AF1C54">
        <w:rPr>
          <w:rFonts w:ascii="Times New Roman" w:eastAsia="Times New Roman" w:hAnsi="Times New Roman" w:cs="Times New Roman"/>
          <w:i/>
          <w:iCs/>
          <w:sz w:val="24"/>
          <w:szCs w:val="24"/>
          <w:lang w:eastAsia="en-ZW"/>
        </w:rPr>
        <w:t>Tendai Biti Law</w:t>
      </w:r>
      <w:r>
        <w:rPr>
          <w:rFonts w:ascii="Times New Roman" w:eastAsia="Times New Roman" w:hAnsi="Times New Roman" w:cs="Times New Roman"/>
          <w:sz w:val="24"/>
          <w:szCs w:val="24"/>
          <w:lang w:eastAsia="en-ZW"/>
        </w:rPr>
        <w:t>, 1</w:t>
      </w:r>
      <w:r w:rsidRPr="00C4075C">
        <w:rPr>
          <w:rFonts w:ascii="Times New Roman" w:eastAsia="Times New Roman" w:hAnsi="Times New Roman" w:cs="Times New Roman"/>
          <w:sz w:val="24"/>
          <w:szCs w:val="24"/>
          <w:vertAlign w:val="superscript"/>
          <w:lang w:eastAsia="en-ZW"/>
        </w:rPr>
        <w:t>st</w:t>
      </w:r>
      <w:r>
        <w:rPr>
          <w:rFonts w:ascii="Times New Roman" w:eastAsia="Times New Roman" w:hAnsi="Times New Roman" w:cs="Times New Roman"/>
          <w:sz w:val="24"/>
          <w:szCs w:val="24"/>
          <w:lang w:eastAsia="en-ZW"/>
        </w:rPr>
        <w:t xml:space="preserve"> respondent’s legal practitioners</w:t>
      </w:r>
    </w:p>
    <w:p w14:paraId="71672141" w14:textId="77777777" w:rsidR="00642AB7" w:rsidRDefault="00642AB7" w:rsidP="00E1076D">
      <w:pPr>
        <w:spacing w:after="0" w:line="240" w:lineRule="auto"/>
        <w:jc w:val="both"/>
        <w:rPr>
          <w:rFonts w:ascii="Times New Roman" w:eastAsia="Times New Roman" w:hAnsi="Times New Roman" w:cs="Times New Roman"/>
          <w:sz w:val="24"/>
          <w:szCs w:val="24"/>
          <w:lang w:eastAsia="en-ZW"/>
        </w:rPr>
      </w:pPr>
      <w:r w:rsidRPr="00AF1C54">
        <w:rPr>
          <w:rFonts w:ascii="Times New Roman" w:eastAsia="Times New Roman" w:hAnsi="Times New Roman" w:cs="Times New Roman"/>
          <w:i/>
          <w:iCs/>
          <w:sz w:val="24"/>
          <w:szCs w:val="24"/>
          <w:lang w:eastAsia="en-ZW"/>
        </w:rPr>
        <w:t>Matsikidze law</w:t>
      </w:r>
      <w:r>
        <w:rPr>
          <w:rFonts w:ascii="Times New Roman" w:eastAsia="Times New Roman" w:hAnsi="Times New Roman" w:cs="Times New Roman"/>
          <w:sz w:val="24"/>
          <w:szCs w:val="24"/>
          <w:lang w:eastAsia="en-ZW"/>
        </w:rPr>
        <w:t>, 3</w:t>
      </w:r>
      <w:r w:rsidRPr="00C96BD1">
        <w:rPr>
          <w:rFonts w:ascii="Times New Roman" w:eastAsia="Times New Roman" w:hAnsi="Times New Roman" w:cs="Times New Roman"/>
          <w:sz w:val="24"/>
          <w:szCs w:val="24"/>
          <w:vertAlign w:val="superscript"/>
          <w:lang w:eastAsia="en-ZW"/>
        </w:rPr>
        <w:t>rd</w:t>
      </w:r>
      <w:r>
        <w:rPr>
          <w:rFonts w:ascii="Times New Roman" w:eastAsia="Times New Roman" w:hAnsi="Times New Roman" w:cs="Times New Roman"/>
          <w:sz w:val="24"/>
          <w:szCs w:val="24"/>
          <w:lang w:eastAsia="en-ZW"/>
        </w:rPr>
        <w:t xml:space="preserve"> respondent’s legal practitioners</w:t>
      </w:r>
    </w:p>
    <w:p w14:paraId="1C73B2F3" w14:textId="77777777" w:rsidR="00642AB7" w:rsidRDefault="00642AB7" w:rsidP="00E1076D">
      <w:pPr>
        <w:spacing w:before="100" w:beforeAutospacing="1" w:after="100" w:afterAutospacing="1" w:line="240" w:lineRule="auto"/>
        <w:jc w:val="both"/>
        <w:rPr>
          <w:rFonts w:ascii="Times New Roman" w:eastAsia="Times New Roman" w:hAnsi="Times New Roman" w:cs="Times New Roman"/>
          <w:sz w:val="24"/>
          <w:szCs w:val="24"/>
          <w:lang w:eastAsia="en-ZW"/>
        </w:rPr>
      </w:pPr>
    </w:p>
    <w:p w14:paraId="1DA4E354" w14:textId="77777777" w:rsidR="00642AB7" w:rsidRPr="00B41AAA" w:rsidRDefault="00642AB7" w:rsidP="00E1076D">
      <w:pPr>
        <w:spacing w:before="100" w:beforeAutospacing="1" w:after="100" w:afterAutospacing="1" w:line="240" w:lineRule="auto"/>
        <w:jc w:val="both"/>
        <w:rPr>
          <w:rFonts w:ascii="Times New Roman" w:eastAsia="Times New Roman" w:hAnsi="Times New Roman" w:cs="Times New Roman"/>
          <w:sz w:val="24"/>
          <w:szCs w:val="24"/>
          <w:lang w:eastAsia="en-ZW"/>
        </w:rPr>
      </w:pPr>
    </w:p>
    <w:p w14:paraId="59B1D931" w14:textId="77777777" w:rsidR="00642AB7" w:rsidRPr="00B41AAA" w:rsidRDefault="00642AB7" w:rsidP="00E1076D">
      <w:pPr>
        <w:spacing w:after="0" w:line="240" w:lineRule="auto"/>
        <w:jc w:val="both"/>
        <w:rPr>
          <w:rFonts w:ascii="Times New Roman" w:eastAsia="Times New Roman" w:hAnsi="Times New Roman" w:cs="Times New Roman"/>
          <w:sz w:val="24"/>
          <w:szCs w:val="24"/>
          <w:lang w:eastAsia="en-ZW"/>
        </w:rPr>
      </w:pPr>
    </w:p>
    <w:p w14:paraId="16E6182D" w14:textId="77777777" w:rsidR="00083873" w:rsidRDefault="00083873" w:rsidP="00E1076D">
      <w:pPr>
        <w:jc w:val="both"/>
      </w:pPr>
    </w:p>
    <w:sectPr w:rsidR="0008387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51F2C" w14:textId="77777777" w:rsidR="00802E5C" w:rsidRDefault="00802E5C" w:rsidP="00073AB7">
      <w:pPr>
        <w:spacing w:after="0" w:line="240" w:lineRule="auto"/>
      </w:pPr>
      <w:r>
        <w:separator/>
      </w:r>
    </w:p>
  </w:endnote>
  <w:endnote w:type="continuationSeparator" w:id="0">
    <w:p w14:paraId="6C43A599" w14:textId="77777777" w:rsidR="00802E5C" w:rsidRDefault="00802E5C" w:rsidP="00073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EB14" w14:textId="77777777" w:rsidR="00802E5C" w:rsidRDefault="00802E5C" w:rsidP="00073AB7">
      <w:pPr>
        <w:spacing w:after="0" w:line="240" w:lineRule="auto"/>
      </w:pPr>
      <w:r>
        <w:separator/>
      </w:r>
    </w:p>
  </w:footnote>
  <w:footnote w:type="continuationSeparator" w:id="0">
    <w:p w14:paraId="5D48538A" w14:textId="77777777" w:rsidR="00802E5C" w:rsidRDefault="00802E5C" w:rsidP="00073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94438"/>
      <w:docPartObj>
        <w:docPartGallery w:val="Page Numbers (Top of Page)"/>
        <w:docPartUnique/>
      </w:docPartObj>
    </w:sdtPr>
    <w:sdtEndPr>
      <w:rPr>
        <w:noProof/>
      </w:rPr>
    </w:sdtEndPr>
    <w:sdtContent>
      <w:p w14:paraId="4EBD00D1" w14:textId="1F5E30F4" w:rsidR="00073AB7" w:rsidRDefault="00073AB7">
        <w:pPr>
          <w:pStyle w:val="Header"/>
          <w:jc w:val="right"/>
          <w:rPr>
            <w:noProof/>
          </w:rPr>
        </w:pPr>
        <w:r>
          <w:fldChar w:fldCharType="begin"/>
        </w:r>
        <w:r>
          <w:instrText xml:space="preserve"> PAGE   \* MERGEFORMAT </w:instrText>
        </w:r>
        <w:r>
          <w:fldChar w:fldCharType="separate"/>
        </w:r>
        <w:r w:rsidR="00404203">
          <w:rPr>
            <w:noProof/>
          </w:rPr>
          <w:t>1</w:t>
        </w:r>
        <w:r>
          <w:rPr>
            <w:noProof/>
          </w:rPr>
          <w:fldChar w:fldCharType="end"/>
        </w:r>
      </w:p>
      <w:p w14:paraId="73D4C4B3" w14:textId="467705FF" w:rsidR="00073AB7" w:rsidRDefault="00A2173C">
        <w:pPr>
          <w:pStyle w:val="Header"/>
          <w:jc w:val="right"/>
          <w:rPr>
            <w:noProof/>
          </w:rPr>
        </w:pPr>
        <w:r>
          <w:rPr>
            <w:noProof/>
          </w:rPr>
          <w:t>HH 39 - 25</w:t>
        </w:r>
      </w:p>
      <w:p w14:paraId="0AC5CDDE" w14:textId="75407CA0" w:rsidR="00073AB7" w:rsidRDefault="00073AB7">
        <w:pPr>
          <w:pStyle w:val="Header"/>
          <w:jc w:val="right"/>
        </w:pPr>
        <w:r>
          <w:rPr>
            <w:noProof/>
          </w:rPr>
          <w:t>HCH 4607/24</w:t>
        </w:r>
      </w:p>
    </w:sdtContent>
  </w:sdt>
  <w:p w14:paraId="3F7F23B7" w14:textId="77777777" w:rsidR="00073AB7" w:rsidRDefault="00073A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A5E22"/>
    <w:multiLevelType w:val="multilevel"/>
    <w:tmpl w:val="F500CBD8"/>
    <w:lvl w:ilvl="0">
      <w:start w:val="1"/>
      <w:numFmt w:val="decimal"/>
      <w:lvlText w:val="%1."/>
      <w:lvlJc w:val="left"/>
      <w:pPr>
        <w:tabs>
          <w:tab w:val="num" w:pos="1170"/>
        </w:tabs>
        <w:ind w:left="1170" w:hanging="360"/>
      </w:p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1" w15:restartNumberingAfterBreak="0">
    <w:nsid w:val="50F76A78"/>
    <w:multiLevelType w:val="multilevel"/>
    <w:tmpl w:val="9DC86E84"/>
    <w:lvl w:ilvl="0">
      <w:start w:val="1"/>
      <w:numFmt w:val="decimal"/>
      <w:lvlText w:val="%1."/>
      <w:lvlJc w:val="left"/>
      <w:pPr>
        <w:tabs>
          <w:tab w:val="num" w:pos="1170"/>
        </w:tabs>
        <w:ind w:left="1170" w:hanging="360"/>
      </w:p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2" w15:restartNumberingAfterBreak="0">
    <w:nsid w:val="5FCF4CCA"/>
    <w:multiLevelType w:val="multilevel"/>
    <w:tmpl w:val="5720E07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AB7"/>
    <w:rsid w:val="00073AB7"/>
    <w:rsid w:val="00083873"/>
    <w:rsid w:val="00404203"/>
    <w:rsid w:val="004C795A"/>
    <w:rsid w:val="005C5759"/>
    <w:rsid w:val="00642AB7"/>
    <w:rsid w:val="0075556D"/>
    <w:rsid w:val="007D0E0D"/>
    <w:rsid w:val="00802E5C"/>
    <w:rsid w:val="00A2173C"/>
    <w:rsid w:val="00C707DB"/>
    <w:rsid w:val="00C913F2"/>
    <w:rsid w:val="00E1076D"/>
    <w:rsid w:val="00E75304"/>
    <w:rsid w:val="00F8625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CC41"/>
  <w15:chartTrackingRefBased/>
  <w15:docId w15:val="{CCFBB8B2-DE59-4A80-B00C-7E2C49D2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A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AB7"/>
  </w:style>
  <w:style w:type="paragraph" w:styleId="Footer">
    <w:name w:val="footer"/>
    <w:basedOn w:val="Normal"/>
    <w:link w:val="FooterChar"/>
    <w:uiPriority w:val="99"/>
    <w:unhideWhenUsed/>
    <w:rsid w:val="00073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AB7"/>
  </w:style>
  <w:style w:type="paragraph" w:styleId="ListParagraph">
    <w:name w:val="List Paragraph"/>
    <w:basedOn w:val="Normal"/>
    <w:uiPriority w:val="34"/>
    <w:qFormat/>
    <w:rsid w:val="00073AB7"/>
    <w:pPr>
      <w:ind w:left="720"/>
      <w:contextualSpacing/>
    </w:pPr>
  </w:style>
  <w:style w:type="paragraph" w:styleId="NoSpacing">
    <w:name w:val="No Spacing"/>
    <w:uiPriority w:val="1"/>
    <w:qFormat/>
    <w:rsid w:val="00E10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C3C85-D30E-4DAD-BCD8-B02C4EE91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cp:lastPrinted>2025-01-24T13:50:00Z</cp:lastPrinted>
  <dcterms:created xsi:type="dcterms:W3CDTF">2025-07-25T11:14:00Z</dcterms:created>
  <dcterms:modified xsi:type="dcterms:W3CDTF">2025-07-25T11:14:00Z</dcterms:modified>
</cp:coreProperties>
</file>