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A62" w:rsidRDefault="00732A62" w:rsidP="00732A62">
      <w:pPr>
        <w:spacing w:after="0" w:line="240" w:lineRule="auto"/>
        <w:jc w:val="both"/>
        <w:rPr>
          <w:rFonts w:ascii="Times New Roman" w:hAnsi="Times New Roman"/>
          <w:sz w:val="24"/>
          <w:szCs w:val="24"/>
        </w:rPr>
      </w:pPr>
      <w:r w:rsidRPr="0023415A">
        <w:rPr>
          <w:rFonts w:ascii="Times New Roman" w:hAnsi="Times New Roman"/>
          <w:sz w:val="24"/>
          <w:szCs w:val="24"/>
        </w:rPr>
        <w:t xml:space="preserve">MILTON CHIGURI </w:t>
      </w:r>
    </w:p>
    <w:p w:rsidR="00732A62" w:rsidRDefault="00732A62" w:rsidP="00732A62">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732A62" w:rsidRDefault="00732A62" w:rsidP="00732A62">
      <w:pPr>
        <w:spacing w:after="0" w:line="240" w:lineRule="auto"/>
        <w:jc w:val="both"/>
        <w:rPr>
          <w:rFonts w:ascii="Times New Roman" w:hAnsi="Times New Roman"/>
          <w:sz w:val="24"/>
          <w:szCs w:val="24"/>
        </w:rPr>
      </w:pPr>
      <w:r w:rsidRPr="0023415A">
        <w:rPr>
          <w:rFonts w:ascii="Times New Roman" w:hAnsi="Times New Roman"/>
          <w:sz w:val="24"/>
          <w:szCs w:val="24"/>
        </w:rPr>
        <w:t xml:space="preserve">PRIMROSE CHIGURI </w:t>
      </w:r>
    </w:p>
    <w:p w:rsidR="00732A62" w:rsidRDefault="00732A62" w:rsidP="00732A62">
      <w:pPr>
        <w:spacing w:after="0" w:line="240" w:lineRule="auto"/>
        <w:jc w:val="both"/>
        <w:rPr>
          <w:rFonts w:ascii="Times New Roman" w:hAnsi="Times New Roman"/>
          <w:sz w:val="24"/>
          <w:szCs w:val="24"/>
        </w:rPr>
      </w:pPr>
      <w:proofErr w:type="gramStart"/>
      <w:r>
        <w:rPr>
          <w:rFonts w:ascii="Times New Roman" w:hAnsi="Times New Roman"/>
          <w:sz w:val="24"/>
          <w:szCs w:val="24"/>
        </w:rPr>
        <w:t>versus</w:t>
      </w:r>
      <w:proofErr w:type="gramEnd"/>
    </w:p>
    <w:p w:rsidR="00732A62" w:rsidRDefault="00732A62" w:rsidP="00732A62">
      <w:pPr>
        <w:spacing w:after="0" w:line="240" w:lineRule="auto"/>
        <w:jc w:val="both"/>
        <w:rPr>
          <w:rFonts w:ascii="Times New Roman" w:hAnsi="Times New Roman"/>
          <w:sz w:val="24"/>
          <w:szCs w:val="24"/>
        </w:rPr>
      </w:pPr>
      <w:r w:rsidRPr="0023415A">
        <w:rPr>
          <w:rFonts w:ascii="Times New Roman" w:hAnsi="Times New Roman"/>
          <w:sz w:val="24"/>
          <w:szCs w:val="24"/>
        </w:rPr>
        <w:t>TENDAI MTENGEZANWA</w:t>
      </w:r>
    </w:p>
    <w:p w:rsidR="00732A62" w:rsidRDefault="00732A62" w:rsidP="00732A62">
      <w:pPr>
        <w:spacing w:after="0" w:line="240" w:lineRule="auto"/>
        <w:jc w:val="both"/>
        <w:rPr>
          <w:rFonts w:ascii="Times New Roman" w:hAnsi="Times New Roman"/>
          <w:sz w:val="24"/>
          <w:szCs w:val="24"/>
        </w:rPr>
      </w:pPr>
    </w:p>
    <w:p w:rsidR="00732A62" w:rsidRPr="0023415A" w:rsidRDefault="00732A62" w:rsidP="00732A62">
      <w:pPr>
        <w:spacing w:after="0" w:line="240" w:lineRule="auto"/>
        <w:jc w:val="both"/>
        <w:rPr>
          <w:rFonts w:ascii="Times New Roman" w:hAnsi="Times New Roman"/>
          <w:sz w:val="24"/>
          <w:szCs w:val="24"/>
        </w:rPr>
      </w:pPr>
    </w:p>
    <w:p w:rsidR="00732A62" w:rsidRDefault="00732A62" w:rsidP="00732A62">
      <w:pPr>
        <w:spacing w:after="0" w:line="240" w:lineRule="auto"/>
        <w:jc w:val="both"/>
        <w:rPr>
          <w:rFonts w:ascii="Times New Roman" w:hAnsi="Times New Roman"/>
          <w:sz w:val="24"/>
          <w:szCs w:val="24"/>
        </w:rPr>
      </w:pPr>
      <w:bookmarkStart w:id="0" w:name="_GoBack"/>
      <w:bookmarkEnd w:id="0"/>
      <w:r w:rsidRPr="0023415A">
        <w:rPr>
          <w:rFonts w:ascii="Times New Roman" w:hAnsi="Times New Roman"/>
          <w:sz w:val="24"/>
          <w:szCs w:val="24"/>
        </w:rPr>
        <w:t>HIGH COURT</w:t>
      </w:r>
      <w:r>
        <w:rPr>
          <w:rFonts w:ascii="Times New Roman" w:hAnsi="Times New Roman"/>
          <w:sz w:val="24"/>
          <w:szCs w:val="24"/>
        </w:rPr>
        <w:t xml:space="preserve"> OF ZIMBABWE</w:t>
      </w:r>
      <w:r w:rsidRPr="0023415A">
        <w:rPr>
          <w:rFonts w:ascii="Times New Roman" w:hAnsi="Times New Roman"/>
          <w:sz w:val="24"/>
          <w:szCs w:val="24"/>
        </w:rPr>
        <w:t xml:space="preserve">                                                   </w:t>
      </w:r>
    </w:p>
    <w:p w:rsidR="00732A62" w:rsidRDefault="00732A62" w:rsidP="00732A62">
      <w:pPr>
        <w:spacing w:after="0" w:line="240" w:lineRule="auto"/>
        <w:jc w:val="both"/>
        <w:rPr>
          <w:rFonts w:ascii="Times New Roman" w:hAnsi="Times New Roman"/>
          <w:sz w:val="24"/>
          <w:szCs w:val="24"/>
        </w:rPr>
      </w:pPr>
      <w:r w:rsidRPr="0023415A">
        <w:rPr>
          <w:rFonts w:ascii="Times New Roman" w:hAnsi="Times New Roman"/>
          <w:sz w:val="24"/>
          <w:szCs w:val="24"/>
        </w:rPr>
        <w:t>CHIGUMBA J</w:t>
      </w:r>
    </w:p>
    <w:p w:rsidR="00732A62" w:rsidRDefault="00732A62" w:rsidP="00732A62">
      <w:pPr>
        <w:spacing w:after="0" w:line="240" w:lineRule="auto"/>
        <w:jc w:val="both"/>
        <w:rPr>
          <w:rFonts w:ascii="Times New Roman" w:hAnsi="Times New Roman"/>
          <w:sz w:val="24"/>
          <w:szCs w:val="24"/>
        </w:rPr>
      </w:pPr>
      <w:r>
        <w:rPr>
          <w:rFonts w:ascii="Times New Roman" w:hAnsi="Times New Roman"/>
          <w:sz w:val="24"/>
          <w:szCs w:val="24"/>
        </w:rPr>
        <w:t>HARARE, 22 March 2013</w:t>
      </w:r>
      <w:r w:rsidR="007069FF">
        <w:rPr>
          <w:rFonts w:ascii="Times New Roman" w:hAnsi="Times New Roman"/>
          <w:sz w:val="24"/>
          <w:szCs w:val="24"/>
        </w:rPr>
        <w:t>,</w:t>
      </w:r>
      <w:r>
        <w:rPr>
          <w:rFonts w:ascii="Times New Roman" w:hAnsi="Times New Roman"/>
          <w:sz w:val="24"/>
          <w:szCs w:val="24"/>
        </w:rPr>
        <w:t xml:space="preserve"> 15 May 2013</w:t>
      </w:r>
      <w:r w:rsidR="007069FF">
        <w:rPr>
          <w:rFonts w:ascii="Times New Roman" w:hAnsi="Times New Roman"/>
          <w:sz w:val="24"/>
          <w:szCs w:val="24"/>
        </w:rPr>
        <w:t xml:space="preserve"> &amp; 5 June 2013</w:t>
      </w:r>
    </w:p>
    <w:p w:rsidR="00732A62" w:rsidRDefault="00732A62" w:rsidP="00732A62">
      <w:pPr>
        <w:spacing w:after="0" w:line="240" w:lineRule="auto"/>
        <w:jc w:val="both"/>
        <w:rPr>
          <w:rFonts w:ascii="Times New Roman" w:hAnsi="Times New Roman"/>
          <w:sz w:val="24"/>
          <w:szCs w:val="24"/>
        </w:rPr>
      </w:pPr>
    </w:p>
    <w:p w:rsidR="00732A62" w:rsidRDefault="00732A62" w:rsidP="00732A62">
      <w:pPr>
        <w:spacing w:after="0"/>
        <w:jc w:val="both"/>
        <w:rPr>
          <w:rFonts w:ascii="Times New Roman" w:hAnsi="Times New Roman"/>
          <w:sz w:val="24"/>
          <w:szCs w:val="24"/>
        </w:rPr>
      </w:pPr>
    </w:p>
    <w:p w:rsidR="004251C2" w:rsidRDefault="004251C2" w:rsidP="00732A62">
      <w:pPr>
        <w:spacing w:after="0"/>
        <w:jc w:val="both"/>
        <w:rPr>
          <w:rFonts w:ascii="Times New Roman" w:hAnsi="Times New Roman"/>
          <w:sz w:val="24"/>
          <w:szCs w:val="24"/>
        </w:rPr>
      </w:pPr>
      <w:proofErr w:type="spellStart"/>
      <w:r w:rsidRPr="004251C2">
        <w:rPr>
          <w:rFonts w:ascii="Times New Roman" w:hAnsi="Times New Roman"/>
          <w:i/>
          <w:sz w:val="24"/>
          <w:szCs w:val="24"/>
        </w:rPr>
        <w:t>E.T.Moyo</w:t>
      </w:r>
      <w:proofErr w:type="spellEnd"/>
      <w:r>
        <w:rPr>
          <w:rFonts w:ascii="Times New Roman" w:hAnsi="Times New Roman"/>
          <w:sz w:val="24"/>
          <w:szCs w:val="24"/>
        </w:rPr>
        <w:t>, for the applicant</w:t>
      </w:r>
    </w:p>
    <w:p w:rsidR="004251C2" w:rsidRDefault="004251C2" w:rsidP="00732A62">
      <w:pPr>
        <w:spacing w:after="0"/>
        <w:jc w:val="both"/>
        <w:rPr>
          <w:rFonts w:ascii="Times New Roman" w:hAnsi="Times New Roman"/>
          <w:sz w:val="24"/>
          <w:szCs w:val="24"/>
        </w:rPr>
      </w:pPr>
      <w:proofErr w:type="spellStart"/>
      <w:r w:rsidRPr="004251C2">
        <w:rPr>
          <w:rFonts w:ascii="Times New Roman" w:hAnsi="Times New Roman"/>
          <w:i/>
          <w:sz w:val="24"/>
          <w:szCs w:val="24"/>
        </w:rPr>
        <w:t>S.Tsaurayi</w:t>
      </w:r>
      <w:proofErr w:type="spellEnd"/>
      <w:r>
        <w:rPr>
          <w:rFonts w:ascii="Times New Roman" w:hAnsi="Times New Roman"/>
          <w:sz w:val="24"/>
          <w:szCs w:val="24"/>
        </w:rPr>
        <w:t>, for the respondent</w:t>
      </w:r>
    </w:p>
    <w:p w:rsidR="004251C2" w:rsidRDefault="004251C2" w:rsidP="00732A62">
      <w:pPr>
        <w:spacing w:after="0"/>
        <w:jc w:val="both"/>
        <w:rPr>
          <w:rFonts w:ascii="Times New Roman" w:hAnsi="Times New Roman"/>
          <w:sz w:val="24"/>
          <w:szCs w:val="24"/>
        </w:rPr>
      </w:pPr>
    </w:p>
    <w:p w:rsidR="004251C2" w:rsidRPr="0023415A" w:rsidRDefault="004251C2" w:rsidP="004251C2">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32A62" w:rsidRDefault="00732A62" w:rsidP="00732A62">
      <w:pPr>
        <w:jc w:val="both"/>
        <w:rPr>
          <w:rFonts w:ascii="Times New Roman" w:hAnsi="Times New Roman"/>
          <w:b/>
          <w:sz w:val="24"/>
          <w:szCs w:val="24"/>
        </w:rPr>
      </w:pPr>
      <w:r w:rsidRPr="00A90100">
        <w:rPr>
          <w:rFonts w:ascii="Times New Roman" w:hAnsi="Times New Roman"/>
          <w:b/>
          <w:sz w:val="24"/>
          <w:szCs w:val="24"/>
        </w:rPr>
        <w:t>Opposed Application</w:t>
      </w:r>
    </w:p>
    <w:p w:rsidR="00732A62" w:rsidRPr="00A90100" w:rsidRDefault="00732A62" w:rsidP="004251C2">
      <w:pPr>
        <w:spacing w:line="240" w:lineRule="auto"/>
        <w:jc w:val="both"/>
        <w:rPr>
          <w:rFonts w:ascii="Times New Roman" w:hAnsi="Times New Roman"/>
          <w:b/>
          <w:sz w:val="24"/>
          <w:szCs w:val="24"/>
        </w:rPr>
      </w:pPr>
    </w:p>
    <w:p w:rsidR="00732A62" w:rsidRPr="0023415A" w:rsidRDefault="00732A62" w:rsidP="00732A62">
      <w:pPr>
        <w:spacing w:after="0" w:line="360" w:lineRule="auto"/>
        <w:ind w:firstLine="720"/>
        <w:jc w:val="both"/>
        <w:rPr>
          <w:rFonts w:ascii="Times New Roman" w:hAnsi="Times New Roman"/>
          <w:sz w:val="24"/>
          <w:szCs w:val="24"/>
        </w:rPr>
      </w:pPr>
      <w:r>
        <w:rPr>
          <w:rFonts w:ascii="Times New Roman" w:hAnsi="Times New Roman"/>
          <w:sz w:val="24"/>
          <w:szCs w:val="24"/>
        </w:rPr>
        <w:t xml:space="preserve">CHIGUMBA J: </w:t>
      </w:r>
      <w:r w:rsidRPr="0023415A">
        <w:rPr>
          <w:rFonts w:ascii="Times New Roman" w:hAnsi="Times New Roman"/>
          <w:sz w:val="24"/>
          <w:szCs w:val="24"/>
        </w:rPr>
        <w:t>This is an application for confirmation of a provisional order issued by this court on 10 November 2011. The interim relief that was granted on that date was that:</w:t>
      </w:r>
    </w:p>
    <w:p w:rsidR="00732A62" w:rsidRPr="0023415A" w:rsidRDefault="00732A62" w:rsidP="00732A62">
      <w:pPr>
        <w:numPr>
          <w:ilvl w:val="0"/>
          <w:numId w:val="1"/>
        </w:numPr>
        <w:spacing w:after="0" w:line="360" w:lineRule="auto"/>
        <w:jc w:val="both"/>
        <w:rPr>
          <w:rFonts w:ascii="Times New Roman" w:hAnsi="Times New Roman"/>
          <w:sz w:val="24"/>
          <w:szCs w:val="24"/>
        </w:rPr>
      </w:pPr>
      <w:r w:rsidRPr="0023415A">
        <w:rPr>
          <w:rFonts w:ascii="Times New Roman" w:hAnsi="Times New Roman"/>
          <w:sz w:val="24"/>
          <w:szCs w:val="24"/>
        </w:rPr>
        <w:t>The respondent shall forthwith cease any improvements on the property known as stand number 927 Forbes Road, Uplands Waterfalls Harare, and shall remove from the property, all his movable goods and effects.</w:t>
      </w:r>
    </w:p>
    <w:p w:rsidR="00732A62" w:rsidRPr="0023415A" w:rsidRDefault="00732A62" w:rsidP="00732A62">
      <w:pPr>
        <w:numPr>
          <w:ilvl w:val="0"/>
          <w:numId w:val="1"/>
        </w:numPr>
        <w:spacing w:after="0" w:line="360" w:lineRule="auto"/>
        <w:jc w:val="both"/>
        <w:rPr>
          <w:rFonts w:ascii="Times New Roman" w:hAnsi="Times New Roman"/>
          <w:sz w:val="24"/>
          <w:szCs w:val="24"/>
        </w:rPr>
      </w:pPr>
      <w:r w:rsidRPr="0023415A">
        <w:rPr>
          <w:rFonts w:ascii="Times New Roman" w:hAnsi="Times New Roman"/>
          <w:sz w:val="24"/>
          <w:szCs w:val="24"/>
        </w:rPr>
        <w:t>Costs shall follow the cause.</w:t>
      </w:r>
    </w:p>
    <w:p w:rsidR="00732A62" w:rsidRPr="0023415A" w:rsidRDefault="00732A62" w:rsidP="00732A62">
      <w:pPr>
        <w:spacing w:after="0" w:line="360" w:lineRule="auto"/>
        <w:ind w:firstLine="360"/>
        <w:jc w:val="both"/>
        <w:rPr>
          <w:rFonts w:ascii="Times New Roman" w:hAnsi="Times New Roman"/>
          <w:sz w:val="24"/>
          <w:szCs w:val="24"/>
        </w:rPr>
      </w:pPr>
      <w:r w:rsidRPr="0023415A">
        <w:rPr>
          <w:rFonts w:ascii="Times New Roman" w:hAnsi="Times New Roman"/>
          <w:sz w:val="24"/>
          <w:szCs w:val="24"/>
        </w:rPr>
        <w:t xml:space="preserve">The relief that the applicants </w:t>
      </w:r>
      <w:r>
        <w:rPr>
          <w:rFonts w:ascii="Times New Roman" w:hAnsi="Times New Roman"/>
          <w:sz w:val="24"/>
          <w:szCs w:val="24"/>
        </w:rPr>
        <w:t xml:space="preserve">now </w:t>
      </w:r>
      <w:r w:rsidRPr="0023415A">
        <w:rPr>
          <w:rFonts w:ascii="Times New Roman" w:hAnsi="Times New Roman"/>
          <w:sz w:val="24"/>
          <w:szCs w:val="24"/>
        </w:rPr>
        <w:t>seek is confirmation of the terms of the final order which reads as follows:</w:t>
      </w:r>
    </w:p>
    <w:p w:rsidR="00732A62" w:rsidRPr="0023415A" w:rsidRDefault="00732A62" w:rsidP="00732A62">
      <w:pPr>
        <w:numPr>
          <w:ilvl w:val="0"/>
          <w:numId w:val="2"/>
        </w:numPr>
        <w:spacing w:after="0" w:line="360" w:lineRule="auto"/>
        <w:jc w:val="both"/>
        <w:rPr>
          <w:rFonts w:ascii="Times New Roman" w:hAnsi="Times New Roman"/>
          <w:sz w:val="24"/>
          <w:szCs w:val="24"/>
        </w:rPr>
      </w:pPr>
      <w:r w:rsidRPr="0023415A">
        <w:rPr>
          <w:rFonts w:ascii="Times New Roman" w:hAnsi="Times New Roman"/>
          <w:sz w:val="24"/>
          <w:szCs w:val="24"/>
        </w:rPr>
        <w:t>It is declared that the applicants are the rightful holders of rights title and interest in the property known as number 927 Forbes Road, Uplands Waterfalls, Harare.</w:t>
      </w:r>
    </w:p>
    <w:p w:rsidR="00732A62" w:rsidRPr="0023415A" w:rsidRDefault="00732A62" w:rsidP="00732A62">
      <w:pPr>
        <w:numPr>
          <w:ilvl w:val="0"/>
          <w:numId w:val="2"/>
        </w:numPr>
        <w:spacing w:after="0" w:line="360" w:lineRule="auto"/>
        <w:jc w:val="both"/>
        <w:rPr>
          <w:rFonts w:ascii="Times New Roman" w:hAnsi="Times New Roman"/>
          <w:sz w:val="24"/>
          <w:szCs w:val="24"/>
        </w:rPr>
      </w:pPr>
      <w:r w:rsidRPr="0023415A">
        <w:rPr>
          <w:rFonts w:ascii="Times New Roman" w:hAnsi="Times New Roman"/>
          <w:sz w:val="24"/>
          <w:szCs w:val="24"/>
        </w:rPr>
        <w:t>The respondent shall pay costs of suit on a Legal-Practitioner client scale.</w:t>
      </w:r>
    </w:p>
    <w:p w:rsidR="004D6334" w:rsidRDefault="00732A62" w:rsidP="00732A62">
      <w:pPr>
        <w:spacing w:after="0" w:line="360" w:lineRule="auto"/>
        <w:ind w:firstLine="360"/>
        <w:jc w:val="both"/>
        <w:rPr>
          <w:rFonts w:ascii="Times New Roman" w:hAnsi="Times New Roman"/>
          <w:sz w:val="24"/>
          <w:szCs w:val="24"/>
        </w:rPr>
      </w:pPr>
      <w:r w:rsidRPr="0023415A">
        <w:rPr>
          <w:rFonts w:ascii="Times New Roman" w:hAnsi="Times New Roman"/>
          <w:sz w:val="24"/>
          <w:szCs w:val="24"/>
        </w:rPr>
        <w:t xml:space="preserve">Applicants are husband and wife who are involved in a dispute pertaining to ownership of stand 927 Forbes Road, </w:t>
      </w:r>
      <w:r>
        <w:rPr>
          <w:rFonts w:ascii="Times New Roman" w:hAnsi="Times New Roman"/>
          <w:sz w:val="24"/>
          <w:szCs w:val="24"/>
        </w:rPr>
        <w:t xml:space="preserve">Uplands </w:t>
      </w:r>
      <w:r w:rsidRPr="0023415A">
        <w:rPr>
          <w:rFonts w:ascii="Times New Roman" w:hAnsi="Times New Roman"/>
          <w:sz w:val="24"/>
          <w:szCs w:val="24"/>
        </w:rPr>
        <w:t>Waterfalls</w:t>
      </w:r>
      <w:r>
        <w:rPr>
          <w:rFonts w:ascii="Times New Roman" w:hAnsi="Times New Roman"/>
          <w:sz w:val="24"/>
          <w:szCs w:val="24"/>
        </w:rPr>
        <w:t xml:space="preserve"> Harare</w:t>
      </w:r>
      <w:r w:rsidRPr="0023415A">
        <w:rPr>
          <w:rFonts w:ascii="Times New Roman" w:hAnsi="Times New Roman"/>
          <w:sz w:val="24"/>
          <w:szCs w:val="24"/>
        </w:rPr>
        <w:t xml:space="preserve">, with the respondent. The background giving rise to this matter is that on 27 June 2002 applicants purchased a vacant stand from developers known as Max Management Private Limited. </w:t>
      </w:r>
    </w:p>
    <w:p w:rsidR="00732A62" w:rsidRPr="0023415A" w:rsidRDefault="00732A62" w:rsidP="00732A62">
      <w:pPr>
        <w:spacing w:after="0" w:line="360" w:lineRule="auto"/>
        <w:ind w:firstLine="360"/>
        <w:jc w:val="both"/>
        <w:rPr>
          <w:rFonts w:ascii="Times New Roman" w:hAnsi="Times New Roman"/>
          <w:sz w:val="24"/>
          <w:szCs w:val="24"/>
        </w:rPr>
      </w:pPr>
      <w:r w:rsidRPr="0023415A">
        <w:rPr>
          <w:rFonts w:ascii="Times New Roman" w:hAnsi="Times New Roman"/>
          <w:sz w:val="24"/>
          <w:szCs w:val="24"/>
        </w:rPr>
        <w:t xml:space="preserve">Applicants were initially allocated stand number 929 but were subsequently allocated stand number 927 after it became apparent that there had been a double allocation of stands. </w:t>
      </w:r>
    </w:p>
    <w:p w:rsidR="00732A62" w:rsidRPr="0023415A" w:rsidRDefault="00732A62" w:rsidP="00732A62">
      <w:pPr>
        <w:spacing w:after="0" w:line="360" w:lineRule="auto"/>
        <w:jc w:val="both"/>
        <w:rPr>
          <w:rFonts w:ascii="Times New Roman" w:hAnsi="Times New Roman"/>
          <w:sz w:val="24"/>
          <w:szCs w:val="24"/>
        </w:rPr>
      </w:pPr>
      <w:r w:rsidRPr="0023415A">
        <w:rPr>
          <w:rFonts w:ascii="Times New Roman" w:hAnsi="Times New Roman"/>
          <w:sz w:val="24"/>
          <w:szCs w:val="24"/>
        </w:rPr>
        <w:lastRenderedPageBreak/>
        <w:t xml:space="preserve"> </w:t>
      </w:r>
      <w:r>
        <w:rPr>
          <w:rFonts w:ascii="Times New Roman" w:hAnsi="Times New Roman"/>
          <w:sz w:val="24"/>
          <w:szCs w:val="24"/>
        </w:rPr>
        <w:tab/>
      </w:r>
      <w:r w:rsidRPr="0023415A">
        <w:rPr>
          <w:rFonts w:ascii="Times New Roman" w:hAnsi="Times New Roman"/>
          <w:sz w:val="24"/>
          <w:szCs w:val="24"/>
        </w:rPr>
        <w:t>On 20 March 2011, Max Management Private Limited entered into an agreement of assignment, cession of rights and delegation of obligations, with Milton Gardens Association, in terms of which</w:t>
      </w:r>
      <w:r w:rsidR="004D6334">
        <w:rPr>
          <w:rFonts w:ascii="Times New Roman" w:hAnsi="Times New Roman"/>
          <w:sz w:val="24"/>
          <w:szCs w:val="24"/>
        </w:rPr>
        <w:t xml:space="preserve"> the</w:t>
      </w:r>
      <w:r w:rsidRPr="0023415A">
        <w:rPr>
          <w:rFonts w:ascii="Times New Roman" w:hAnsi="Times New Roman"/>
          <w:sz w:val="24"/>
          <w:szCs w:val="24"/>
        </w:rPr>
        <w:t xml:space="preserve"> rights, title and interest in certain stands within the Newark Hilton Development otherwise known as subdivision A of Waterfalls, were transferred</w:t>
      </w:r>
      <w:r w:rsidR="004D6334">
        <w:rPr>
          <w:rFonts w:ascii="Times New Roman" w:hAnsi="Times New Roman"/>
          <w:sz w:val="24"/>
          <w:szCs w:val="24"/>
        </w:rPr>
        <w:t xml:space="preserve"> to it</w:t>
      </w:r>
      <w:r w:rsidRPr="0023415A">
        <w:rPr>
          <w:rFonts w:ascii="Times New Roman" w:hAnsi="Times New Roman"/>
          <w:sz w:val="24"/>
          <w:szCs w:val="24"/>
        </w:rPr>
        <w:t xml:space="preserve">.  Milton Gardens </w:t>
      </w:r>
      <w:r>
        <w:rPr>
          <w:rFonts w:ascii="Times New Roman" w:hAnsi="Times New Roman"/>
          <w:sz w:val="24"/>
          <w:szCs w:val="24"/>
        </w:rPr>
        <w:t>A</w:t>
      </w:r>
      <w:r w:rsidRPr="0023415A">
        <w:rPr>
          <w:rFonts w:ascii="Times New Roman" w:hAnsi="Times New Roman"/>
          <w:sz w:val="24"/>
          <w:szCs w:val="24"/>
        </w:rPr>
        <w:t>ssociation confirmed</w:t>
      </w:r>
      <w:r w:rsidR="004D6334">
        <w:rPr>
          <w:rFonts w:ascii="Times New Roman" w:hAnsi="Times New Roman"/>
          <w:sz w:val="24"/>
          <w:szCs w:val="24"/>
        </w:rPr>
        <w:t>,</w:t>
      </w:r>
      <w:r w:rsidRPr="0023415A">
        <w:rPr>
          <w:rFonts w:ascii="Times New Roman" w:hAnsi="Times New Roman"/>
          <w:sz w:val="24"/>
          <w:szCs w:val="24"/>
        </w:rPr>
        <w:t xml:space="preserve"> in a letter dated 20 October 2011 that stand 927 was at that date occupied by someone else, laying claim to it, and </w:t>
      </w:r>
      <w:r w:rsidR="004D6334">
        <w:rPr>
          <w:rFonts w:ascii="Times New Roman" w:hAnsi="Times New Roman"/>
          <w:sz w:val="24"/>
          <w:szCs w:val="24"/>
        </w:rPr>
        <w:t>d</w:t>
      </w:r>
      <w:r w:rsidRPr="0023415A">
        <w:rPr>
          <w:rFonts w:ascii="Times New Roman" w:hAnsi="Times New Roman"/>
          <w:sz w:val="24"/>
          <w:szCs w:val="24"/>
        </w:rPr>
        <w:t>en</w:t>
      </w:r>
      <w:r w:rsidR="004251C2">
        <w:rPr>
          <w:rFonts w:ascii="Times New Roman" w:hAnsi="Times New Roman"/>
          <w:sz w:val="24"/>
          <w:szCs w:val="24"/>
        </w:rPr>
        <w:t>ied</w:t>
      </w:r>
      <w:r w:rsidRPr="0023415A">
        <w:rPr>
          <w:rFonts w:ascii="Times New Roman" w:hAnsi="Times New Roman"/>
          <w:sz w:val="24"/>
          <w:szCs w:val="24"/>
        </w:rPr>
        <w:t xml:space="preserve"> any knowledge of the occupant’s identity, and advise</w:t>
      </w:r>
      <w:r w:rsidR="00383D1F">
        <w:rPr>
          <w:rFonts w:ascii="Times New Roman" w:hAnsi="Times New Roman"/>
          <w:sz w:val="24"/>
          <w:szCs w:val="24"/>
        </w:rPr>
        <w:t>d</w:t>
      </w:r>
      <w:r w:rsidRPr="0023415A">
        <w:rPr>
          <w:rFonts w:ascii="Times New Roman" w:hAnsi="Times New Roman"/>
          <w:sz w:val="24"/>
          <w:szCs w:val="24"/>
        </w:rPr>
        <w:t xml:space="preserve"> the applicants that this occupant had no legitimate title to stand 927, that he should vacate the stand, and seek recourse from whomever purported to sell stand 927 to him.</w:t>
      </w:r>
    </w:p>
    <w:p w:rsidR="00732A62" w:rsidRPr="0023415A" w:rsidRDefault="00732A62" w:rsidP="00732A62">
      <w:pPr>
        <w:spacing w:after="0" w:line="360" w:lineRule="auto"/>
        <w:ind w:firstLine="720"/>
        <w:jc w:val="both"/>
        <w:rPr>
          <w:rFonts w:ascii="Times New Roman" w:hAnsi="Times New Roman"/>
          <w:sz w:val="24"/>
          <w:szCs w:val="24"/>
        </w:rPr>
      </w:pPr>
      <w:r w:rsidRPr="0023415A">
        <w:rPr>
          <w:rFonts w:ascii="Times New Roman" w:hAnsi="Times New Roman"/>
          <w:sz w:val="24"/>
          <w:szCs w:val="24"/>
        </w:rPr>
        <w:t xml:space="preserve">It is not in dispute that applicants have discharged their payment obligations in regards to stand 927, and effected improvements to the property. It is common </w:t>
      </w:r>
      <w:proofErr w:type="gramStart"/>
      <w:r w:rsidRPr="0023415A">
        <w:rPr>
          <w:rFonts w:ascii="Times New Roman" w:hAnsi="Times New Roman"/>
          <w:sz w:val="24"/>
          <w:szCs w:val="24"/>
        </w:rPr>
        <w:t>cause</w:t>
      </w:r>
      <w:proofErr w:type="gramEnd"/>
      <w:r w:rsidRPr="0023415A">
        <w:rPr>
          <w:rFonts w:ascii="Times New Roman" w:hAnsi="Times New Roman"/>
          <w:sz w:val="24"/>
          <w:szCs w:val="24"/>
        </w:rPr>
        <w:t xml:space="preserve"> that applicants have been paying water </w:t>
      </w:r>
      <w:r>
        <w:rPr>
          <w:rFonts w:ascii="Times New Roman" w:hAnsi="Times New Roman"/>
          <w:sz w:val="24"/>
          <w:szCs w:val="24"/>
        </w:rPr>
        <w:t xml:space="preserve">and </w:t>
      </w:r>
      <w:r w:rsidRPr="0023415A">
        <w:rPr>
          <w:rFonts w:ascii="Times New Roman" w:hAnsi="Times New Roman"/>
          <w:sz w:val="24"/>
          <w:szCs w:val="24"/>
        </w:rPr>
        <w:t xml:space="preserve">rates </w:t>
      </w:r>
      <w:r>
        <w:rPr>
          <w:rFonts w:ascii="Times New Roman" w:hAnsi="Times New Roman"/>
          <w:sz w:val="24"/>
          <w:szCs w:val="24"/>
        </w:rPr>
        <w:t xml:space="preserve">charges </w:t>
      </w:r>
      <w:r w:rsidRPr="0023415A">
        <w:rPr>
          <w:rFonts w:ascii="Times New Roman" w:hAnsi="Times New Roman"/>
          <w:sz w:val="24"/>
          <w:szCs w:val="24"/>
        </w:rPr>
        <w:t xml:space="preserve">to the city council in respect of stand 927. Applicants now seek an order declaring them to be the rightful owners of stand 927 Forbes Road, Uplands, Waterfalls, </w:t>
      </w:r>
      <w:proofErr w:type="gramStart"/>
      <w:r w:rsidRPr="0023415A">
        <w:rPr>
          <w:rFonts w:ascii="Times New Roman" w:hAnsi="Times New Roman"/>
          <w:sz w:val="24"/>
          <w:szCs w:val="24"/>
        </w:rPr>
        <w:t>Harare</w:t>
      </w:r>
      <w:proofErr w:type="gramEnd"/>
      <w:r w:rsidRPr="0023415A">
        <w:rPr>
          <w:rFonts w:ascii="Times New Roman" w:hAnsi="Times New Roman"/>
          <w:sz w:val="24"/>
          <w:szCs w:val="24"/>
        </w:rPr>
        <w:t>.</w:t>
      </w:r>
    </w:p>
    <w:p w:rsidR="00732A62" w:rsidRPr="0023415A" w:rsidRDefault="00732A62" w:rsidP="004D6334">
      <w:pPr>
        <w:spacing w:after="0" w:line="360" w:lineRule="auto"/>
        <w:ind w:firstLine="720"/>
        <w:jc w:val="both"/>
        <w:rPr>
          <w:rFonts w:ascii="Times New Roman" w:hAnsi="Times New Roman"/>
          <w:sz w:val="24"/>
          <w:szCs w:val="24"/>
        </w:rPr>
      </w:pPr>
      <w:r w:rsidRPr="0023415A">
        <w:rPr>
          <w:rFonts w:ascii="Times New Roman" w:hAnsi="Times New Roman"/>
          <w:sz w:val="24"/>
          <w:szCs w:val="24"/>
        </w:rPr>
        <w:t xml:space="preserve">Christopher Crispin </w:t>
      </w:r>
      <w:proofErr w:type="spellStart"/>
      <w:proofErr w:type="gramStart"/>
      <w:r w:rsidRPr="0023415A">
        <w:rPr>
          <w:rFonts w:ascii="Times New Roman" w:hAnsi="Times New Roman"/>
          <w:sz w:val="24"/>
          <w:szCs w:val="24"/>
        </w:rPr>
        <w:t>Shokoni</w:t>
      </w:r>
      <w:proofErr w:type="spellEnd"/>
      <w:r w:rsidRPr="0023415A">
        <w:rPr>
          <w:rFonts w:ascii="Times New Roman" w:hAnsi="Times New Roman"/>
          <w:sz w:val="24"/>
          <w:szCs w:val="24"/>
        </w:rPr>
        <w:t>,</w:t>
      </w:r>
      <w:proofErr w:type="gramEnd"/>
      <w:r w:rsidRPr="0023415A">
        <w:rPr>
          <w:rFonts w:ascii="Times New Roman" w:hAnsi="Times New Roman"/>
          <w:sz w:val="24"/>
          <w:szCs w:val="24"/>
        </w:rPr>
        <w:t xml:space="preserve"> deposed to the opposing affidavit on behalf of the respondent, on the basis of a special power of attorney giving him powers of substitution to appear in the name, place and stead of </w:t>
      </w:r>
      <w:proofErr w:type="spellStart"/>
      <w:r w:rsidRPr="0023415A">
        <w:rPr>
          <w:rFonts w:ascii="Times New Roman" w:hAnsi="Times New Roman"/>
          <w:sz w:val="24"/>
          <w:szCs w:val="24"/>
        </w:rPr>
        <w:t>Tendai</w:t>
      </w:r>
      <w:proofErr w:type="spellEnd"/>
      <w:r w:rsidRPr="0023415A">
        <w:rPr>
          <w:rFonts w:ascii="Times New Roman" w:hAnsi="Times New Roman"/>
          <w:sz w:val="24"/>
          <w:szCs w:val="24"/>
        </w:rPr>
        <w:t xml:space="preserve"> </w:t>
      </w:r>
      <w:proofErr w:type="spellStart"/>
      <w:r w:rsidRPr="0023415A">
        <w:rPr>
          <w:rFonts w:ascii="Times New Roman" w:hAnsi="Times New Roman"/>
          <w:sz w:val="24"/>
          <w:szCs w:val="24"/>
        </w:rPr>
        <w:t>Mtengezanwa</w:t>
      </w:r>
      <w:proofErr w:type="spellEnd"/>
      <w:r w:rsidRPr="0023415A">
        <w:rPr>
          <w:rFonts w:ascii="Times New Roman" w:hAnsi="Times New Roman"/>
          <w:sz w:val="24"/>
          <w:szCs w:val="24"/>
        </w:rPr>
        <w:t xml:space="preserve"> to represent him in respect of stand 927 Forbes Road. Respondent avers that the applicants</w:t>
      </w:r>
      <w:r w:rsidR="004D6334">
        <w:rPr>
          <w:rFonts w:ascii="Times New Roman" w:hAnsi="Times New Roman"/>
          <w:sz w:val="24"/>
          <w:szCs w:val="24"/>
        </w:rPr>
        <w:t>’</w:t>
      </w:r>
      <w:r w:rsidRPr="0023415A">
        <w:rPr>
          <w:rFonts w:ascii="Times New Roman" w:hAnsi="Times New Roman"/>
          <w:sz w:val="24"/>
          <w:szCs w:val="24"/>
        </w:rPr>
        <w:t xml:space="preserve"> claim is unfounded at law because applicant’s agreement of sale was for stand 929, not 927. Respondent’s claim to ownership of stand 927 is based on an agreement of sale with </w:t>
      </w:r>
      <w:proofErr w:type="spellStart"/>
      <w:r w:rsidRPr="0023415A">
        <w:rPr>
          <w:rFonts w:ascii="Times New Roman" w:hAnsi="Times New Roman"/>
          <w:sz w:val="24"/>
          <w:szCs w:val="24"/>
        </w:rPr>
        <w:t>Tendai</w:t>
      </w:r>
      <w:proofErr w:type="spellEnd"/>
      <w:r w:rsidRPr="0023415A">
        <w:rPr>
          <w:rFonts w:ascii="Times New Roman" w:hAnsi="Times New Roman"/>
          <w:sz w:val="24"/>
          <w:szCs w:val="24"/>
        </w:rPr>
        <w:t xml:space="preserve"> Isaac </w:t>
      </w:r>
      <w:proofErr w:type="spellStart"/>
      <w:r w:rsidRPr="0023415A">
        <w:rPr>
          <w:rFonts w:ascii="Times New Roman" w:hAnsi="Times New Roman"/>
          <w:sz w:val="24"/>
          <w:szCs w:val="24"/>
        </w:rPr>
        <w:t>Mareya</w:t>
      </w:r>
      <w:proofErr w:type="spellEnd"/>
      <w:r w:rsidRPr="0023415A">
        <w:rPr>
          <w:rFonts w:ascii="Times New Roman" w:hAnsi="Times New Roman"/>
          <w:sz w:val="24"/>
          <w:szCs w:val="24"/>
        </w:rPr>
        <w:t xml:space="preserve"> dated 17 January 2002</w:t>
      </w:r>
      <w:r w:rsidR="004251C2">
        <w:rPr>
          <w:rFonts w:ascii="Times New Roman" w:hAnsi="Times New Roman"/>
          <w:sz w:val="24"/>
          <w:szCs w:val="24"/>
        </w:rPr>
        <w:t>.</w:t>
      </w:r>
      <w:r>
        <w:rPr>
          <w:rFonts w:ascii="Times New Roman" w:hAnsi="Times New Roman"/>
          <w:sz w:val="24"/>
          <w:szCs w:val="24"/>
        </w:rPr>
        <w:t xml:space="preserve"> </w:t>
      </w:r>
      <w:r w:rsidR="004251C2">
        <w:rPr>
          <w:rFonts w:ascii="Times New Roman" w:hAnsi="Times New Roman"/>
          <w:sz w:val="24"/>
          <w:szCs w:val="24"/>
        </w:rPr>
        <w:t>R</w:t>
      </w:r>
      <w:r w:rsidRPr="0023415A">
        <w:rPr>
          <w:rFonts w:ascii="Times New Roman" w:hAnsi="Times New Roman"/>
          <w:sz w:val="24"/>
          <w:szCs w:val="24"/>
        </w:rPr>
        <w:t>espondent disputes that Milton Gardens Association had a right to allocate stand 927 to the applicants.</w:t>
      </w:r>
    </w:p>
    <w:p w:rsidR="00732A62" w:rsidRPr="0023415A" w:rsidRDefault="00732A62" w:rsidP="00732A62">
      <w:pPr>
        <w:spacing w:after="0" w:line="360" w:lineRule="auto"/>
        <w:ind w:firstLine="360"/>
        <w:jc w:val="both"/>
        <w:rPr>
          <w:rFonts w:ascii="Times New Roman" w:hAnsi="Times New Roman"/>
          <w:sz w:val="24"/>
          <w:szCs w:val="24"/>
        </w:rPr>
      </w:pPr>
      <w:r w:rsidRPr="0023415A">
        <w:rPr>
          <w:rFonts w:ascii="Times New Roman" w:hAnsi="Times New Roman"/>
          <w:sz w:val="24"/>
          <w:szCs w:val="24"/>
        </w:rPr>
        <w:t>The issues that fall for determination by this court are:</w:t>
      </w:r>
    </w:p>
    <w:p w:rsidR="00732A62" w:rsidRPr="0023415A" w:rsidRDefault="00732A62" w:rsidP="00732A62">
      <w:pPr>
        <w:numPr>
          <w:ilvl w:val="0"/>
          <w:numId w:val="3"/>
        </w:numPr>
        <w:spacing w:after="0" w:line="360" w:lineRule="auto"/>
        <w:jc w:val="both"/>
        <w:rPr>
          <w:rFonts w:ascii="Times New Roman" w:hAnsi="Times New Roman"/>
          <w:sz w:val="24"/>
          <w:szCs w:val="24"/>
        </w:rPr>
      </w:pPr>
      <w:r w:rsidRPr="0023415A">
        <w:rPr>
          <w:rFonts w:ascii="Times New Roman" w:hAnsi="Times New Roman"/>
          <w:sz w:val="24"/>
          <w:szCs w:val="24"/>
        </w:rPr>
        <w:t xml:space="preserve">Whether Milton Gardens Association was a legitimate holder of rights, title and interest in stand 927 Forbes </w:t>
      </w:r>
      <w:r w:rsidR="004D6334">
        <w:rPr>
          <w:rFonts w:ascii="Times New Roman" w:hAnsi="Times New Roman"/>
          <w:sz w:val="24"/>
          <w:szCs w:val="24"/>
        </w:rPr>
        <w:t>R</w:t>
      </w:r>
      <w:r w:rsidRPr="0023415A">
        <w:rPr>
          <w:rFonts w:ascii="Times New Roman" w:hAnsi="Times New Roman"/>
          <w:sz w:val="24"/>
          <w:szCs w:val="24"/>
        </w:rPr>
        <w:t xml:space="preserve">oad, at the time that it purported to pass same to the applicants, and whether such rights, title and interest in </w:t>
      </w:r>
      <w:r w:rsidR="004D6334">
        <w:rPr>
          <w:rFonts w:ascii="Times New Roman" w:hAnsi="Times New Roman"/>
          <w:sz w:val="24"/>
          <w:szCs w:val="24"/>
        </w:rPr>
        <w:t xml:space="preserve">that </w:t>
      </w:r>
      <w:r w:rsidRPr="0023415A">
        <w:rPr>
          <w:rFonts w:ascii="Times New Roman" w:hAnsi="Times New Roman"/>
          <w:sz w:val="24"/>
          <w:szCs w:val="24"/>
        </w:rPr>
        <w:t>stand were legitimately passed on to the applicants.</w:t>
      </w:r>
    </w:p>
    <w:p w:rsidR="00732A62" w:rsidRPr="0023415A" w:rsidRDefault="00732A62" w:rsidP="00732A62">
      <w:pPr>
        <w:numPr>
          <w:ilvl w:val="0"/>
          <w:numId w:val="3"/>
        </w:numPr>
        <w:spacing w:after="0" w:line="360" w:lineRule="auto"/>
        <w:jc w:val="both"/>
        <w:rPr>
          <w:rFonts w:ascii="Times New Roman" w:hAnsi="Times New Roman"/>
          <w:sz w:val="24"/>
          <w:szCs w:val="24"/>
        </w:rPr>
      </w:pPr>
      <w:r w:rsidRPr="0023415A">
        <w:rPr>
          <w:rFonts w:ascii="Times New Roman" w:hAnsi="Times New Roman"/>
          <w:sz w:val="24"/>
          <w:szCs w:val="24"/>
        </w:rPr>
        <w:t>Whether the respondent properly acquired rights, title and interest in stand 927 Forbes Road</w:t>
      </w:r>
      <w:r w:rsidR="004D6334">
        <w:rPr>
          <w:rFonts w:ascii="Times New Roman" w:hAnsi="Times New Roman"/>
          <w:sz w:val="24"/>
          <w:szCs w:val="24"/>
        </w:rPr>
        <w:t>,</w:t>
      </w:r>
      <w:r w:rsidRPr="0023415A">
        <w:rPr>
          <w:rFonts w:ascii="Times New Roman" w:hAnsi="Times New Roman"/>
          <w:sz w:val="24"/>
          <w:szCs w:val="24"/>
        </w:rPr>
        <w:t xml:space="preserve"> </w:t>
      </w:r>
      <w:r w:rsidR="004D6334">
        <w:rPr>
          <w:rFonts w:ascii="Times New Roman" w:hAnsi="Times New Roman"/>
          <w:sz w:val="24"/>
          <w:szCs w:val="24"/>
        </w:rPr>
        <w:t xml:space="preserve">Uplands, Waterfalls </w:t>
      </w:r>
      <w:r w:rsidRPr="0023415A">
        <w:rPr>
          <w:rFonts w:ascii="Times New Roman" w:hAnsi="Times New Roman"/>
          <w:sz w:val="24"/>
          <w:szCs w:val="24"/>
        </w:rPr>
        <w:t xml:space="preserve">on 18 January 2002, from </w:t>
      </w:r>
      <w:proofErr w:type="spellStart"/>
      <w:r w:rsidRPr="0023415A">
        <w:rPr>
          <w:rFonts w:ascii="Times New Roman" w:hAnsi="Times New Roman"/>
          <w:sz w:val="24"/>
          <w:szCs w:val="24"/>
        </w:rPr>
        <w:t>Tendai</w:t>
      </w:r>
      <w:proofErr w:type="spellEnd"/>
      <w:r w:rsidRPr="0023415A">
        <w:rPr>
          <w:rFonts w:ascii="Times New Roman" w:hAnsi="Times New Roman"/>
          <w:sz w:val="24"/>
          <w:szCs w:val="24"/>
        </w:rPr>
        <w:t xml:space="preserve"> Isaac </w:t>
      </w:r>
      <w:proofErr w:type="spellStart"/>
      <w:r w:rsidRPr="0023415A">
        <w:rPr>
          <w:rFonts w:ascii="Times New Roman" w:hAnsi="Times New Roman"/>
          <w:sz w:val="24"/>
          <w:szCs w:val="24"/>
        </w:rPr>
        <w:t>Mareya</w:t>
      </w:r>
      <w:proofErr w:type="spellEnd"/>
      <w:r w:rsidRPr="0023415A">
        <w:rPr>
          <w:rFonts w:ascii="Times New Roman" w:hAnsi="Times New Roman"/>
          <w:sz w:val="24"/>
          <w:szCs w:val="24"/>
        </w:rPr>
        <w:t>.</w:t>
      </w:r>
    </w:p>
    <w:p w:rsidR="00732A62" w:rsidRPr="0023415A" w:rsidRDefault="00732A62" w:rsidP="00732A62">
      <w:pPr>
        <w:spacing w:after="0" w:line="360" w:lineRule="auto"/>
        <w:jc w:val="both"/>
        <w:rPr>
          <w:rFonts w:ascii="Times New Roman" w:hAnsi="Times New Roman"/>
          <w:sz w:val="24"/>
          <w:szCs w:val="24"/>
        </w:rPr>
      </w:pPr>
      <w:r w:rsidRPr="0023415A">
        <w:rPr>
          <w:rFonts w:ascii="Times New Roman" w:hAnsi="Times New Roman"/>
          <w:sz w:val="24"/>
          <w:szCs w:val="24"/>
        </w:rPr>
        <w:t>Section 14 of the High Court Act [</w:t>
      </w:r>
      <w:r w:rsidRPr="00AA0FDA">
        <w:rPr>
          <w:rFonts w:ascii="Times New Roman" w:hAnsi="Times New Roman"/>
          <w:i/>
          <w:sz w:val="24"/>
          <w:szCs w:val="24"/>
        </w:rPr>
        <w:t>Cap 7:6</w:t>
      </w:r>
      <w:r w:rsidRPr="0023415A">
        <w:rPr>
          <w:rFonts w:ascii="Times New Roman" w:hAnsi="Times New Roman"/>
          <w:sz w:val="24"/>
          <w:szCs w:val="24"/>
        </w:rPr>
        <w:t>]</w:t>
      </w:r>
      <w:r w:rsidR="004D6334">
        <w:rPr>
          <w:rFonts w:ascii="Times New Roman" w:hAnsi="Times New Roman"/>
          <w:sz w:val="24"/>
          <w:szCs w:val="24"/>
        </w:rPr>
        <w:t>.  The Act</w:t>
      </w:r>
      <w:r w:rsidRPr="0023415A">
        <w:rPr>
          <w:rFonts w:ascii="Times New Roman" w:hAnsi="Times New Roman"/>
          <w:sz w:val="24"/>
          <w:szCs w:val="24"/>
        </w:rPr>
        <w:t xml:space="preserve"> st</w:t>
      </w:r>
      <w:r>
        <w:rPr>
          <w:rFonts w:ascii="Times New Roman" w:hAnsi="Times New Roman"/>
          <w:sz w:val="24"/>
          <w:szCs w:val="24"/>
        </w:rPr>
        <w:t>a</w:t>
      </w:r>
      <w:r w:rsidRPr="0023415A">
        <w:rPr>
          <w:rFonts w:ascii="Times New Roman" w:hAnsi="Times New Roman"/>
          <w:sz w:val="24"/>
          <w:szCs w:val="24"/>
        </w:rPr>
        <w:t>tes that the High Court;</w:t>
      </w:r>
    </w:p>
    <w:p w:rsidR="00732A62" w:rsidRDefault="00732A62" w:rsidP="00732A62">
      <w:pPr>
        <w:spacing w:after="0" w:line="240" w:lineRule="auto"/>
        <w:ind w:left="720"/>
        <w:jc w:val="both"/>
        <w:rPr>
          <w:rFonts w:ascii="Times New Roman" w:hAnsi="Times New Roman"/>
          <w:sz w:val="24"/>
          <w:szCs w:val="24"/>
        </w:rPr>
      </w:pPr>
      <w:r w:rsidRPr="00AA0FDA">
        <w:rPr>
          <w:rFonts w:ascii="Times New Roman" w:hAnsi="Times New Roman"/>
          <w:sz w:val="24"/>
          <w:szCs w:val="24"/>
        </w:rPr>
        <w:lastRenderedPageBreak/>
        <w:t>“…may at its discretion, at the instance of any interested party inquire into and determine any existing, future or contingent right or obligation, notwithstanding that such person cannot claim any relief consequential upon such determination</w:t>
      </w:r>
      <w:r w:rsidR="004251C2">
        <w:rPr>
          <w:rFonts w:ascii="Times New Roman" w:hAnsi="Times New Roman"/>
          <w:sz w:val="24"/>
          <w:szCs w:val="24"/>
        </w:rPr>
        <w:t>.</w:t>
      </w:r>
      <w:r w:rsidRPr="00AA0FDA">
        <w:rPr>
          <w:rFonts w:ascii="Times New Roman" w:hAnsi="Times New Roman"/>
          <w:sz w:val="24"/>
          <w:szCs w:val="24"/>
        </w:rPr>
        <w:t>”</w:t>
      </w:r>
    </w:p>
    <w:p w:rsidR="004251C2" w:rsidRPr="00AA0FDA" w:rsidRDefault="004251C2" w:rsidP="00732A62">
      <w:pPr>
        <w:spacing w:after="0" w:line="240" w:lineRule="auto"/>
        <w:ind w:left="720"/>
        <w:jc w:val="both"/>
        <w:rPr>
          <w:rFonts w:ascii="Times New Roman" w:hAnsi="Times New Roman"/>
          <w:sz w:val="24"/>
          <w:szCs w:val="24"/>
        </w:rPr>
      </w:pPr>
    </w:p>
    <w:p w:rsidR="00732A62" w:rsidRPr="0023415A" w:rsidRDefault="00732A62" w:rsidP="00732A62">
      <w:pPr>
        <w:spacing w:after="0" w:line="360" w:lineRule="auto"/>
        <w:ind w:firstLine="720"/>
        <w:jc w:val="both"/>
        <w:rPr>
          <w:rFonts w:ascii="Times New Roman" w:hAnsi="Times New Roman"/>
          <w:sz w:val="24"/>
          <w:szCs w:val="24"/>
        </w:rPr>
      </w:pPr>
      <w:r w:rsidRPr="0023415A">
        <w:rPr>
          <w:rFonts w:ascii="Times New Roman" w:hAnsi="Times New Roman"/>
          <w:sz w:val="24"/>
          <w:szCs w:val="24"/>
        </w:rPr>
        <w:t xml:space="preserve">The applicants are asking the court to exercise its power in terms of </w:t>
      </w:r>
      <w:r w:rsidR="004D6334">
        <w:rPr>
          <w:rFonts w:ascii="Times New Roman" w:hAnsi="Times New Roman"/>
          <w:sz w:val="24"/>
          <w:szCs w:val="24"/>
        </w:rPr>
        <w:t>the Act</w:t>
      </w:r>
      <w:r w:rsidRPr="0023415A">
        <w:rPr>
          <w:rFonts w:ascii="Times New Roman" w:hAnsi="Times New Roman"/>
          <w:sz w:val="24"/>
          <w:szCs w:val="24"/>
        </w:rPr>
        <w:t xml:space="preserve"> to grant the relief sought.</w:t>
      </w:r>
    </w:p>
    <w:p w:rsidR="00732A62" w:rsidRPr="0023415A" w:rsidRDefault="00732A62" w:rsidP="00732A62">
      <w:pPr>
        <w:spacing w:after="0" w:line="360" w:lineRule="auto"/>
        <w:ind w:firstLine="720"/>
        <w:jc w:val="both"/>
        <w:rPr>
          <w:rFonts w:ascii="Times New Roman" w:hAnsi="Times New Roman"/>
          <w:sz w:val="24"/>
          <w:szCs w:val="24"/>
        </w:rPr>
      </w:pPr>
      <w:r w:rsidRPr="0023415A">
        <w:rPr>
          <w:rFonts w:ascii="Times New Roman" w:hAnsi="Times New Roman"/>
          <w:sz w:val="24"/>
          <w:szCs w:val="24"/>
        </w:rPr>
        <w:t xml:space="preserve"> Applicants raised a point </w:t>
      </w:r>
      <w:r w:rsidRPr="004D6334">
        <w:rPr>
          <w:rFonts w:ascii="Times New Roman" w:hAnsi="Times New Roman"/>
          <w:i/>
          <w:sz w:val="24"/>
          <w:szCs w:val="24"/>
        </w:rPr>
        <w:t xml:space="preserve">in </w:t>
      </w:r>
      <w:proofErr w:type="spellStart"/>
      <w:r w:rsidRPr="004D6334">
        <w:rPr>
          <w:rFonts w:ascii="Times New Roman" w:hAnsi="Times New Roman"/>
          <w:i/>
          <w:sz w:val="24"/>
          <w:szCs w:val="24"/>
        </w:rPr>
        <w:t>limine</w:t>
      </w:r>
      <w:proofErr w:type="spellEnd"/>
      <w:r w:rsidRPr="0023415A">
        <w:rPr>
          <w:rFonts w:ascii="Times New Roman" w:hAnsi="Times New Roman"/>
          <w:sz w:val="24"/>
          <w:szCs w:val="24"/>
        </w:rPr>
        <w:t xml:space="preserve"> in which they challenged the appropriateness of the deponent to the opposing affidavit deposing to matters that, in their view are not in the deponent’s personal knowledge. The court was referred to </w:t>
      </w:r>
      <w:proofErr w:type="spellStart"/>
      <w:r w:rsidRPr="0023415A">
        <w:rPr>
          <w:rFonts w:ascii="Times New Roman" w:hAnsi="Times New Roman"/>
          <w:i/>
          <w:sz w:val="24"/>
          <w:szCs w:val="24"/>
        </w:rPr>
        <w:t>Chiadzwa</w:t>
      </w:r>
      <w:proofErr w:type="spellEnd"/>
      <w:r w:rsidRPr="0023415A">
        <w:rPr>
          <w:rFonts w:ascii="Times New Roman" w:hAnsi="Times New Roman"/>
          <w:i/>
          <w:sz w:val="24"/>
          <w:szCs w:val="24"/>
        </w:rPr>
        <w:t xml:space="preserve"> </w:t>
      </w:r>
      <w:r w:rsidRPr="00AA0FDA">
        <w:rPr>
          <w:rFonts w:ascii="Times New Roman" w:hAnsi="Times New Roman"/>
          <w:sz w:val="24"/>
          <w:szCs w:val="24"/>
        </w:rPr>
        <w:t>v</w:t>
      </w:r>
      <w:r w:rsidRPr="0023415A">
        <w:rPr>
          <w:rFonts w:ascii="Times New Roman" w:hAnsi="Times New Roman"/>
          <w:i/>
          <w:sz w:val="24"/>
          <w:szCs w:val="24"/>
        </w:rPr>
        <w:t xml:space="preserve"> </w:t>
      </w:r>
      <w:proofErr w:type="spellStart"/>
      <w:r w:rsidRPr="0023415A">
        <w:rPr>
          <w:rFonts w:ascii="Times New Roman" w:hAnsi="Times New Roman"/>
          <w:i/>
          <w:sz w:val="24"/>
          <w:szCs w:val="24"/>
        </w:rPr>
        <w:t>Paulkner</w:t>
      </w:r>
      <w:proofErr w:type="spellEnd"/>
      <w:r w:rsidRPr="0023415A">
        <w:rPr>
          <w:rFonts w:ascii="Times New Roman" w:hAnsi="Times New Roman"/>
          <w:i/>
          <w:sz w:val="24"/>
          <w:szCs w:val="24"/>
        </w:rPr>
        <w:t xml:space="preserve"> </w:t>
      </w:r>
      <w:r w:rsidRPr="00AA0FDA">
        <w:rPr>
          <w:rFonts w:ascii="Times New Roman" w:hAnsi="Times New Roman"/>
          <w:sz w:val="24"/>
          <w:szCs w:val="24"/>
        </w:rPr>
        <w:t>1991 (2) ZLR</w:t>
      </w:r>
      <w:r w:rsidRPr="0023415A">
        <w:rPr>
          <w:rFonts w:ascii="Times New Roman" w:hAnsi="Times New Roman"/>
          <w:i/>
          <w:sz w:val="24"/>
          <w:szCs w:val="24"/>
        </w:rPr>
        <w:t xml:space="preserve"> </w:t>
      </w:r>
      <w:r w:rsidRPr="00AA0FDA">
        <w:rPr>
          <w:rFonts w:ascii="Times New Roman" w:hAnsi="Times New Roman"/>
          <w:sz w:val="24"/>
          <w:szCs w:val="24"/>
        </w:rPr>
        <w:t>33 (S)</w:t>
      </w:r>
      <w:r w:rsidRPr="0023415A">
        <w:rPr>
          <w:rFonts w:ascii="Times New Roman" w:hAnsi="Times New Roman"/>
          <w:sz w:val="24"/>
          <w:szCs w:val="24"/>
        </w:rPr>
        <w:t xml:space="preserve"> where it was held that a deponent to an affidavit must counter any doubt that the facts averred are not hearsay. He must set out facts which will justify the court in coming to a conclusion that the averments are within his knowledge</w:t>
      </w:r>
      <w:r w:rsidR="004D6334">
        <w:rPr>
          <w:rFonts w:ascii="Times New Roman" w:hAnsi="Times New Roman"/>
          <w:sz w:val="24"/>
          <w:szCs w:val="24"/>
        </w:rPr>
        <w:t xml:space="preserve">, </w:t>
      </w:r>
      <w:r w:rsidRPr="0023415A">
        <w:rPr>
          <w:rFonts w:ascii="Times New Roman" w:hAnsi="Times New Roman"/>
          <w:sz w:val="24"/>
          <w:szCs w:val="24"/>
        </w:rPr>
        <w:t xml:space="preserve">some facts which show an opportunity on his part to have acquired such personal knowledge. The Supreme Court </w:t>
      </w:r>
      <w:r w:rsidR="004D6334">
        <w:rPr>
          <w:rFonts w:ascii="Times New Roman" w:hAnsi="Times New Roman"/>
          <w:sz w:val="24"/>
          <w:szCs w:val="24"/>
        </w:rPr>
        <w:t xml:space="preserve">at p 37 </w:t>
      </w:r>
      <w:r w:rsidRPr="0023415A">
        <w:rPr>
          <w:rFonts w:ascii="Times New Roman" w:hAnsi="Times New Roman"/>
          <w:sz w:val="24"/>
          <w:szCs w:val="24"/>
        </w:rPr>
        <w:t>said that:</w:t>
      </w:r>
    </w:p>
    <w:p w:rsidR="00732A62" w:rsidRPr="00AA0FDA" w:rsidRDefault="00732A62" w:rsidP="00732A62">
      <w:pPr>
        <w:spacing w:line="240" w:lineRule="auto"/>
        <w:ind w:left="720"/>
        <w:jc w:val="both"/>
        <w:rPr>
          <w:rFonts w:ascii="Times New Roman" w:hAnsi="Times New Roman"/>
          <w:sz w:val="24"/>
          <w:szCs w:val="24"/>
        </w:rPr>
      </w:pPr>
      <w:r w:rsidRPr="00AA0FDA">
        <w:rPr>
          <w:rFonts w:ascii="Times New Roman" w:hAnsi="Times New Roman"/>
          <w:sz w:val="24"/>
          <w:szCs w:val="24"/>
        </w:rPr>
        <w:t>“A useful test is to ask whether the deponent would be a competent viva voce witness to the facts were he to be called”.</w:t>
      </w:r>
    </w:p>
    <w:p w:rsidR="009B1FF4" w:rsidRDefault="001B0D88" w:rsidP="00732A62">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is clear that the deponent was not present at the time the agreement of </w:t>
      </w:r>
      <w:r w:rsidR="004251C2">
        <w:rPr>
          <w:rFonts w:ascii="Times New Roman" w:hAnsi="Times New Roman"/>
          <w:sz w:val="24"/>
          <w:szCs w:val="24"/>
        </w:rPr>
        <w:t>sale</w:t>
      </w:r>
      <w:r>
        <w:rPr>
          <w:rFonts w:ascii="Times New Roman" w:hAnsi="Times New Roman"/>
          <w:sz w:val="24"/>
          <w:szCs w:val="24"/>
        </w:rPr>
        <w:t xml:space="preserve"> between </w:t>
      </w:r>
      <w:proofErr w:type="spellStart"/>
      <w:r>
        <w:rPr>
          <w:rFonts w:ascii="Times New Roman" w:hAnsi="Times New Roman"/>
          <w:sz w:val="24"/>
          <w:szCs w:val="24"/>
        </w:rPr>
        <w:t>Tendai</w:t>
      </w:r>
      <w:proofErr w:type="spellEnd"/>
      <w:r>
        <w:rPr>
          <w:rFonts w:ascii="Times New Roman" w:hAnsi="Times New Roman"/>
          <w:sz w:val="24"/>
          <w:szCs w:val="24"/>
        </w:rPr>
        <w:t xml:space="preserve"> Isaac </w:t>
      </w:r>
      <w:proofErr w:type="spellStart"/>
      <w:r>
        <w:rPr>
          <w:rFonts w:ascii="Times New Roman" w:hAnsi="Times New Roman"/>
          <w:sz w:val="24"/>
          <w:szCs w:val="24"/>
        </w:rPr>
        <w:t>Mare</w:t>
      </w:r>
      <w:r w:rsidR="00CD66B9">
        <w:rPr>
          <w:rFonts w:ascii="Times New Roman" w:hAnsi="Times New Roman"/>
          <w:sz w:val="24"/>
          <w:szCs w:val="24"/>
        </w:rPr>
        <w:t>y</w:t>
      </w:r>
      <w:r>
        <w:rPr>
          <w:rFonts w:ascii="Times New Roman" w:hAnsi="Times New Roman"/>
          <w:sz w:val="24"/>
          <w:szCs w:val="24"/>
        </w:rPr>
        <w:t>a</w:t>
      </w:r>
      <w:proofErr w:type="spellEnd"/>
      <w:r>
        <w:rPr>
          <w:rFonts w:ascii="Times New Roman" w:hAnsi="Times New Roman"/>
          <w:sz w:val="24"/>
          <w:szCs w:val="24"/>
        </w:rPr>
        <w:t xml:space="preserve"> and the respondent was entered into.  He has no knowledge of the title that </w:t>
      </w:r>
      <w:proofErr w:type="spellStart"/>
      <w:r>
        <w:rPr>
          <w:rFonts w:ascii="Times New Roman" w:hAnsi="Times New Roman"/>
          <w:sz w:val="24"/>
          <w:szCs w:val="24"/>
        </w:rPr>
        <w:t>Mare</w:t>
      </w:r>
      <w:r w:rsidR="00CD66B9">
        <w:rPr>
          <w:rFonts w:ascii="Times New Roman" w:hAnsi="Times New Roman"/>
          <w:sz w:val="24"/>
          <w:szCs w:val="24"/>
        </w:rPr>
        <w:t>y</w:t>
      </w:r>
      <w:r>
        <w:rPr>
          <w:rFonts w:ascii="Times New Roman" w:hAnsi="Times New Roman"/>
          <w:sz w:val="24"/>
          <w:szCs w:val="24"/>
        </w:rPr>
        <w:t>a</w:t>
      </w:r>
      <w:proofErr w:type="spellEnd"/>
      <w:r>
        <w:rPr>
          <w:rFonts w:ascii="Times New Roman" w:hAnsi="Times New Roman"/>
          <w:sz w:val="24"/>
          <w:szCs w:val="24"/>
        </w:rPr>
        <w:t xml:space="preserve"> purported to pass onto the respondent.  If the deponent was called to testify in my view he would not be a competent viva voce witness to the facts.  The point </w:t>
      </w:r>
      <w:r w:rsidRPr="001B0D88">
        <w:rPr>
          <w:rFonts w:ascii="Times New Roman" w:hAnsi="Times New Roman"/>
          <w:i/>
          <w:sz w:val="24"/>
          <w:szCs w:val="24"/>
        </w:rPr>
        <w:t xml:space="preserve">in </w:t>
      </w:r>
      <w:proofErr w:type="spellStart"/>
      <w:r w:rsidRPr="001B0D88">
        <w:rPr>
          <w:rFonts w:ascii="Times New Roman" w:hAnsi="Times New Roman"/>
          <w:i/>
          <w:sz w:val="24"/>
          <w:szCs w:val="24"/>
        </w:rPr>
        <w:t>limine</w:t>
      </w:r>
      <w:proofErr w:type="spellEnd"/>
      <w:r>
        <w:rPr>
          <w:rFonts w:ascii="Times New Roman" w:hAnsi="Times New Roman"/>
          <w:sz w:val="24"/>
          <w:szCs w:val="24"/>
        </w:rPr>
        <w:t xml:space="preserve"> is accordingly upheld </w:t>
      </w:r>
      <w:r w:rsidR="009B1FF4">
        <w:rPr>
          <w:rFonts w:ascii="Times New Roman" w:hAnsi="Times New Roman"/>
          <w:sz w:val="24"/>
          <w:szCs w:val="24"/>
        </w:rPr>
        <w:t xml:space="preserve">on that basis.  There is no respondent before the </w:t>
      </w:r>
      <w:r w:rsidR="004251C2">
        <w:rPr>
          <w:rFonts w:ascii="Times New Roman" w:hAnsi="Times New Roman"/>
          <w:sz w:val="24"/>
          <w:szCs w:val="24"/>
        </w:rPr>
        <w:t>court</w:t>
      </w:r>
      <w:r w:rsidR="009B1FF4">
        <w:rPr>
          <w:rFonts w:ascii="Times New Roman" w:hAnsi="Times New Roman"/>
          <w:sz w:val="24"/>
          <w:szCs w:val="24"/>
        </w:rPr>
        <w:t>.</w:t>
      </w:r>
    </w:p>
    <w:p w:rsidR="00732A62" w:rsidRPr="0023415A" w:rsidRDefault="009B1FF4" w:rsidP="00732A62">
      <w:pPr>
        <w:spacing w:after="0" w:line="360" w:lineRule="auto"/>
        <w:ind w:firstLine="720"/>
        <w:jc w:val="both"/>
        <w:rPr>
          <w:rFonts w:ascii="Times New Roman" w:hAnsi="Times New Roman"/>
          <w:sz w:val="24"/>
          <w:szCs w:val="24"/>
        </w:rPr>
      </w:pPr>
      <w:r>
        <w:rPr>
          <w:rFonts w:ascii="Times New Roman" w:hAnsi="Times New Roman"/>
          <w:sz w:val="24"/>
          <w:szCs w:val="24"/>
        </w:rPr>
        <w:t xml:space="preserve">However, in case my view on the </w:t>
      </w:r>
      <w:r w:rsidRPr="00CD66B9">
        <w:rPr>
          <w:rFonts w:ascii="Times New Roman" w:hAnsi="Times New Roman"/>
          <w:i/>
          <w:sz w:val="24"/>
          <w:szCs w:val="24"/>
        </w:rPr>
        <w:t xml:space="preserve">locus </w:t>
      </w:r>
      <w:proofErr w:type="spellStart"/>
      <w:r w:rsidRPr="00CD66B9">
        <w:rPr>
          <w:rFonts w:ascii="Times New Roman" w:hAnsi="Times New Roman"/>
          <w:i/>
          <w:sz w:val="24"/>
          <w:szCs w:val="24"/>
        </w:rPr>
        <w:t>standi</w:t>
      </w:r>
      <w:proofErr w:type="spellEnd"/>
      <w:r>
        <w:rPr>
          <w:rFonts w:ascii="Times New Roman" w:hAnsi="Times New Roman"/>
          <w:sz w:val="24"/>
          <w:szCs w:val="24"/>
        </w:rPr>
        <w:t xml:space="preserve"> </w:t>
      </w:r>
      <w:r w:rsidR="00CD66B9">
        <w:rPr>
          <w:rFonts w:ascii="Times New Roman" w:hAnsi="Times New Roman"/>
          <w:sz w:val="24"/>
          <w:szCs w:val="24"/>
        </w:rPr>
        <w:t xml:space="preserve">of the deponent to the </w:t>
      </w:r>
      <w:r w:rsidR="004251C2">
        <w:rPr>
          <w:rFonts w:ascii="Times New Roman" w:hAnsi="Times New Roman"/>
          <w:sz w:val="24"/>
          <w:szCs w:val="24"/>
        </w:rPr>
        <w:t>founding affidavit</w:t>
      </w:r>
      <w:r w:rsidR="001B0D88">
        <w:rPr>
          <w:rFonts w:ascii="Times New Roman" w:hAnsi="Times New Roman"/>
          <w:sz w:val="24"/>
          <w:szCs w:val="24"/>
        </w:rPr>
        <w:t xml:space="preserve"> </w:t>
      </w:r>
      <w:r w:rsidR="00CD66B9">
        <w:rPr>
          <w:rFonts w:ascii="Times New Roman" w:hAnsi="Times New Roman"/>
          <w:sz w:val="24"/>
          <w:szCs w:val="24"/>
        </w:rPr>
        <w:t>is erroneous, I will proceed to deal with the merits of the matter.</w:t>
      </w:r>
      <w:r w:rsidR="001B0D88">
        <w:rPr>
          <w:rFonts w:ascii="Times New Roman" w:hAnsi="Times New Roman"/>
          <w:sz w:val="24"/>
          <w:szCs w:val="24"/>
        </w:rPr>
        <w:t xml:space="preserve">  </w:t>
      </w:r>
    </w:p>
    <w:p w:rsidR="00732A62" w:rsidRPr="0023415A" w:rsidRDefault="00732A62" w:rsidP="00732A62">
      <w:pPr>
        <w:spacing w:after="0" w:line="360" w:lineRule="auto"/>
        <w:ind w:firstLine="720"/>
        <w:jc w:val="both"/>
        <w:rPr>
          <w:rFonts w:ascii="Times New Roman" w:hAnsi="Times New Roman"/>
          <w:sz w:val="24"/>
          <w:szCs w:val="24"/>
        </w:rPr>
      </w:pPr>
      <w:r w:rsidRPr="0023415A">
        <w:rPr>
          <w:rFonts w:ascii="Times New Roman" w:hAnsi="Times New Roman"/>
          <w:sz w:val="24"/>
          <w:szCs w:val="24"/>
        </w:rPr>
        <w:t xml:space="preserve">Respondent’s agreement of sale with </w:t>
      </w:r>
      <w:proofErr w:type="spellStart"/>
      <w:r w:rsidRPr="0023415A">
        <w:rPr>
          <w:rFonts w:ascii="Times New Roman" w:hAnsi="Times New Roman"/>
          <w:sz w:val="24"/>
          <w:szCs w:val="24"/>
        </w:rPr>
        <w:t>Tendai</w:t>
      </w:r>
      <w:proofErr w:type="spellEnd"/>
      <w:r w:rsidRPr="0023415A">
        <w:rPr>
          <w:rFonts w:ascii="Times New Roman" w:hAnsi="Times New Roman"/>
          <w:sz w:val="24"/>
          <w:szCs w:val="24"/>
        </w:rPr>
        <w:t xml:space="preserve"> Isaac </w:t>
      </w:r>
      <w:proofErr w:type="spellStart"/>
      <w:r w:rsidRPr="0023415A">
        <w:rPr>
          <w:rFonts w:ascii="Times New Roman" w:hAnsi="Times New Roman"/>
          <w:sz w:val="24"/>
          <w:szCs w:val="24"/>
        </w:rPr>
        <w:t>Mareya</w:t>
      </w:r>
      <w:proofErr w:type="spellEnd"/>
      <w:r w:rsidRPr="0023415A">
        <w:rPr>
          <w:rFonts w:ascii="Times New Roman" w:hAnsi="Times New Roman"/>
          <w:sz w:val="24"/>
          <w:szCs w:val="24"/>
        </w:rPr>
        <w:t xml:space="preserve"> was entered into on 18 January 2002. It may well be a legitimate agreement of sale, binding between the seller and the purchaser. Respondent did not adduce evidence to show who </w:t>
      </w:r>
      <w:proofErr w:type="spellStart"/>
      <w:r w:rsidRPr="0023415A">
        <w:rPr>
          <w:rFonts w:ascii="Times New Roman" w:hAnsi="Times New Roman"/>
          <w:sz w:val="24"/>
          <w:szCs w:val="24"/>
        </w:rPr>
        <w:t>Tendai</w:t>
      </w:r>
      <w:proofErr w:type="spellEnd"/>
      <w:r w:rsidRPr="0023415A">
        <w:rPr>
          <w:rFonts w:ascii="Times New Roman" w:hAnsi="Times New Roman"/>
          <w:sz w:val="24"/>
          <w:szCs w:val="24"/>
        </w:rPr>
        <w:t xml:space="preserve"> Isaac </w:t>
      </w:r>
      <w:proofErr w:type="spellStart"/>
      <w:r w:rsidRPr="0023415A">
        <w:rPr>
          <w:rFonts w:ascii="Times New Roman" w:hAnsi="Times New Roman"/>
          <w:sz w:val="24"/>
          <w:szCs w:val="24"/>
        </w:rPr>
        <w:t>Mareya</w:t>
      </w:r>
      <w:proofErr w:type="spellEnd"/>
      <w:r w:rsidRPr="0023415A">
        <w:rPr>
          <w:rFonts w:ascii="Times New Roman" w:hAnsi="Times New Roman"/>
          <w:sz w:val="24"/>
          <w:szCs w:val="24"/>
        </w:rPr>
        <w:t xml:space="preserve"> is, and the date on which he purported to have acquired right, title and interest in stand 927, and of who conferred such right title and interest on him. The court is not satisfied that </w:t>
      </w:r>
      <w:proofErr w:type="spellStart"/>
      <w:r w:rsidRPr="0023415A">
        <w:rPr>
          <w:rFonts w:ascii="Times New Roman" w:hAnsi="Times New Roman"/>
          <w:sz w:val="24"/>
          <w:szCs w:val="24"/>
        </w:rPr>
        <w:t>Tendai</w:t>
      </w:r>
      <w:proofErr w:type="spellEnd"/>
      <w:r w:rsidRPr="0023415A">
        <w:rPr>
          <w:rFonts w:ascii="Times New Roman" w:hAnsi="Times New Roman"/>
          <w:sz w:val="24"/>
          <w:szCs w:val="24"/>
        </w:rPr>
        <w:t xml:space="preserve"> Isaac </w:t>
      </w:r>
      <w:proofErr w:type="spellStart"/>
      <w:r w:rsidRPr="0023415A">
        <w:rPr>
          <w:rFonts w:ascii="Times New Roman" w:hAnsi="Times New Roman"/>
          <w:sz w:val="24"/>
          <w:szCs w:val="24"/>
        </w:rPr>
        <w:t>Mareya</w:t>
      </w:r>
      <w:proofErr w:type="spellEnd"/>
      <w:r w:rsidRPr="0023415A">
        <w:rPr>
          <w:rFonts w:ascii="Times New Roman" w:hAnsi="Times New Roman"/>
          <w:sz w:val="24"/>
          <w:szCs w:val="24"/>
        </w:rPr>
        <w:t xml:space="preserve"> was vested with any right title and interest in stand 927. The court is not satisfied as to whether any legitimate transfer of rights title and interest took place between </w:t>
      </w:r>
      <w:proofErr w:type="spellStart"/>
      <w:r w:rsidRPr="0023415A">
        <w:rPr>
          <w:rFonts w:ascii="Times New Roman" w:hAnsi="Times New Roman"/>
          <w:sz w:val="24"/>
          <w:szCs w:val="24"/>
        </w:rPr>
        <w:t>Tendai</w:t>
      </w:r>
      <w:proofErr w:type="spellEnd"/>
      <w:r w:rsidRPr="0023415A">
        <w:rPr>
          <w:rFonts w:ascii="Times New Roman" w:hAnsi="Times New Roman"/>
          <w:sz w:val="24"/>
          <w:szCs w:val="24"/>
        </w:rPr>
        <w:t xml:space="preserve"> Isaac </w:t>
      </w:r>
      <w:proofErr w:type="spellStart"/>
      <w:r w:rsidRPr="0023415A">
        <w:rPr>
          <w:rFonts w:ascii="Times New Roman" w:hAnsi="Times New Roman"/>
          <w:sz w:val="24"/>
          <w:szCs w:val="24"/>
        </w:rPr>
        <w:t>Mareya</w:t>
      </w:r>
      <w:proofErr w:type="spellEnd"/>
      <w:r w:rsidRPr="0023415A">
        <w:rPr>
          <w:rFonts w:ascii="Times New Roman" w:hAnsi="Times New Roman"/>
          <w:sz w:val="24"/>
          <w:szCs w:val="24"/>
        </w:rPr>
        <w:t xml:space="preserve"> and the respondent. </w:t>
      </w:r>
    </w:p>
    <w:p w:rsidR="00732A62" w:rsidRPr="0023415A" w:rsidRDefault="00732A62" w:rsidP="00732A62">
      <w:pPr>
        <w:spacing w:after="0" w:line="360" w:lineRule="auto"/>
        <w:ind w:firstLine="720"/>
        <w:jc w:val="both"/>
        <w:rPr>
          <w:rFonts w:ascii="Times New Roman" w:hAnsi="Times New Roman"/>
          <w:sz w:val="24"/>
          <w:szCs w:val="24"/>
        </w:rPr>
      </w:pPr>
      <w:r w:rsidRPr="0023415A">
        <w:rPr>
          <w:rFonts w:ascii="Times New Roman" w:hAnsi="Times New Roman"/>
          <w:sz w:val="24"/>
          <w:szCs w:val="24"/>
        </w:rPr>
        <w:t xml:space="preserve">It is my view that applicants have successfully shown that they acquired </w:t>
      </w:r>
      <w:proofErr w:type="gramStart"/>
      <w:r w:rsidRPr="0023415A">
        <w:rPr>
          <w:rFonts w:ascii="Times New Roman" w:hAnsi="Times New Roman"/>
          <w:sz w:val="24"/>
          <w:szCs w:val="24"/>
        </w:rPr>
        <w:t>rights,</w:t>
      </w:r>
      <w:proofErr w:type="gramEnd"/>
      <w:r w:rsidRPr="0023415A">
        <w:rPr>
          <w:rFonts w:ascii="Times New Roman" w:hAnsi="Times New Roman"/>
          <w:sz w:val="24"/>
          <w:szCs w:val="24"/>
        </w:rPr>
        <w:t xml:space="preserve"> title and interest in stand 927 Forbes Road, Uplands Waterfalls Harare. They bought a stand from Max </w:t>
      </w:r>
      <w:r>
        <w:rPr>
          <w:rFonts w:ascii="Times New Roman" w:hAnsi="Times New Roman"/>
          <w:sz w:val="24"/>
          <w:szCs w:val="24"/>
        </w:rPr>
        <w:lastRenderedPageBreak/>
        <w:t>M</w:t>
      </w:r>
      <w:r w:rsidRPr="0023415A">
        <w:rPr>
          <w:rFonts w:ascii="Times New Roman" w:hAnsi="Times New Roman"/>
          <w:sz w:val="24"/>
          <w:szCs w:val="24"/>
        </w:rPr>
        <w:t xml:space="preserve">anagement Private </w:t>
      </w:r>
      <w:r w:rsidR="00383D1F">
        <w:rPr>
          <w:rFonts w:ascii="Times New Roman" w:hAnsi="Times New Roman"/>
          <w:sz w:val="24"/>
          <w:szCs w:val="24"/>
        </w:rPr>
        <w:t>L</w:t>
      </w:r>
      <w:r w:rsidRPr="0023415A">
        <w:rPr>
          <w:rFonts w:ascii="Times New Roman" w:hAnsi="Times New Roman"/>
          <w:sz w:val="24"/>
          <w:szCs w:val="24"/>
        </w:rPr>
        <w:t xml:space="preserve">imited on 26 June 2002, stand 929. They were subsequently allocated stand 927 on 20 October 2011, by Milton Gardens Association which had acquired by way of cession, all rights in the development known as Newark Hilton of subdivision ‘A’ of Waterfalls from Max Management on 15 April 2011. </w:t>
      </w:r>
    </w:p>
    <w:p w:rsidR="00732A62" w:rsidRPr="0023415A" w:rsidRDefault="00732A62" w:rsidP="00732A62">
      <w:pPr>
        <w:spacing w:after="0" w:line="360" w:lineRule="auto"/>
        <w:ind w:firstLine="720"/>
        <w:jc w:val="both"/>
        <w:rPr>
          <w:rFonts w:ascii="Times New Roman" w:hAnsi="Times New Roman"/>
          <w:sz w:val="24"/>
          <w:szCs w:val="24"/>
        </w:rPr>
      </w:pPr>
      <w:r w:rsidRPr="0023415A">
        <w:rPr>
          <w:rFonts w:ascii="Times New Roman" w:hAnsi="Times New Roman"/>
          <w:sz w:val="24"/>
          <w:szCs w:val="24"/>
        </w:rPr>
        <w:t>I find that there was no lawful impediment to the allocation of stand 927 to the applicants on 20 October 2011 by Milton Gardens Association. The application is accordingly allowed, and the provisional order is hereby confirmed.</w:t>
      </w:r>
    </w:p>
    <w:p w:rsidR="00732A62" w:rsidRPr="0023415A" w:rsidRDefault="00732A62" w:rsidP="00732A62">
      <w:pPr>
        <w:spacing w:line="360" w:lineRule="auto"/>
        <w:jc w:val="both"/>
        <w:rPr>
          <w:rFonts w:ascii="Times New Roman" w:hAnsi="Times New Roman"/>
          <w:sz w:val="24"/>
          <w:szCs w:val="24"/>
          <w:u w:val="single"/>
        </w:rPr>
      </w:pPr>
      <w:r w:rsidRPr="0023415A">
        <w:rPr>
          <w:rFonts w:ascii="Times New Roman" w:hAnsi="Times New Roman"/>
          <w:sz w:val="24"/>
          <w:szCs w:val="24"/>
          <w:u w:val="single"/>
        </w:rPr>
        <w:t>Order</w:t>
      </w:r>
    </w:p>
    <w:p w:rsidR="00732A62" w:rsidRPr="0023415A" w:rsidRDefault="00732A62" w:rsidP="00732A62">
      <w:pPr>
        <w:numPr>
          <w:ilvl w:val="0"/>
          <w:numId w:val="4"/>
        </w:numPr>
        <w:spacing w:line="360" w:lineRule="auto"/>
        <w:jc w:val="both"/>
        <w:rPr>
          <w:rFonts w:ascii="Times New Roman" w:hAnsi="Times New Roman"/>
          <w:sz w:val="24"/>
          <w:szCs w:val="24"/>
        </w:rPr>
      </w:pPr>
      <w:r w:rsidRPr="0023415A">
        <w:rPr>
          <w:rFonts w:ascii="Times New Roman" w:hAnsi="Times New Roman"/>
          <w:sz w:val="24"/>
          <w:szCs w:val="24"/>
        </w:rPr>
        <w:t>It is declared that the applicants are the rightful holders of rights, title and interest in the property known as stand 927 Forbes Road, Uplands, Waterfalls, and Harare.</w:t>
      </w:r>
    </w:p>
    <w:p w:rsidR="00732A62" w:rsidRDefault="00732A62" w:rsidP="00732A62">
      <w:pPr>
        <w:numPr>
          <w:ilvl w:val="0"/>
          <w:numId w:val="4"/>
        </w:numPr>
        <w:spacing w:line="360" w:lineRule="auto"/>
        <w:jc w:val="both"/>
        <w:rPr>
          <w:rFonts w:ascii="Times New Roman" w:hAnsi="Times New Roman"/>
          <w:sz w:val="24"/>
          <w:szCs w:val="24"/>
        </w:rPr>
      </w:pPr>
      <w:r w:rsidRPr="0023415A">
        <w:rPr>
          <w:rFonts w:ascii="Times New Roman" w:hAnsi="Times New Roman"/>
          <w:sz w:val="24"/>
          <w:szCs w:val="24"/>
        </w:rPr>
        <w:t>The respondent shall pay costs of suit.</w:t>
      </w:r>
    </w:p>
    <w:p w:rsidR="00732A62" w:rsidRPr="00BE5F2D" w:rsidRDefault="00732A62" w:rsidP="00732A62">
      <w:pPr>
        <w:spacing w:line="360" w:lineRule="auto"/>
        <w:ind w:left="720"/>
        <w:jc w:val="both"/>
        <w:rPr>
          <w:rFonts w:ascii="Times New Roman" w:hAnsi="Times New Roman"/>
          <w:sz w:val="24"/>
          <w:szCs w:val="24"/>
        </w:rPr>
      </w:pPr>
    </w:p>
    <w:p w:rsidR="00732A62" w:rsidRDefault="00732A62" w:rsidP="00732A62">
      <w:pPr>
        <w:spacing w:after="0" w:line="240" w:lineRule="auto"/>
        <w:jc w:val="both"/>
        <w:rPr>
          <w:rFonts w:ascii="Times New Roman" w:hAnsi="Times New Roman"/>
          <w:sz w:val="24"/>
          <w:szCs w:val="24"/>
        </w:rPr>
      </w:pPr>
      <w:proofErr w:type="spellStart"/>
      <w:r w:rsidRPr="00F774EC">
        <w:rPr>
          <w:rFonts w:ascii="Times New Roman" w:hAnsi="Times New Roman"/>
          <w:i/>
          <w:sz w:val="24"/>
          <w:szCs w:val="24"/>
        </w:rPr>
        <w:t>Messrs</w:t>
      </w:r>
      <w:proofErr w:type="spellEnd"/>
      <w:r w:rsidRPr="00F774EC">
        <w:rPr>
          <w:rFonts w:ascii="Times New Roman" w:hAnsi="Times New Roman"/>
          <w:i/>
          <w:sz w:val="24"/>
          <w:szCs w:val="24"/>
        </w:rPr>
        <w:t xml:space="preserve"> </w:t>
      </w:r>
      <w:proofErr w:type="spellStart"/>
      <w:r w:rsidRPr="00F774EC">
        <w:rPr>
          <w:rFonts w:ascii="Times New Roman" w:hAnsi="Times New Roman"/>
          <w:i/>
          <w:sz w:val="24"/>
          <w:szCs w:val="24"/>
        </w:rPr>
        <w:t>Scanlen</w:t>
      </w:r>
      <w:proofErr w:type="spellEnd"/>
      <w:r w:rsidRPr="00F774EC">
        <w:rPr>
          <w:rFonts w:ascii="Times New Roman" w:hAnsi="Times New Roman"/>
          <w:i/>
          <w:sz w:val="24"/>
          <w:szCs w:val="24"/>
        </w:rPr>
        <w:t xml:space="preserve"> &amp; Holderness</w:t>
      </w:r>
      <w:r>
        <w:rPr>
          <w:rFonts w:ascii="Times New Roman" w:hAnsi="Times New Roman"/>
          <w:sz w:val="24"/>
          <w:szCs w:val="24"/>
        </w:rPr>
        <w:t>, applicants</w:t>
      </w:r>
      <w:r w:rsidR="002D5EB9">
        <w:rPr>
          <w:rFonts w:ascii="Times New Roman" w:hAnsi="Times New Roman"/>
          <w:sz w:val="24"/>
          <w:szCs w:val="24"/>
        </w:rPr>
        <w:t>’</w:t>
      </w:r>
      <w:r>
        <w:rPr>
          <w:rFonts w:ascii="Times New Roman" w:hAnsi="Times New Roman"/>
          <w:sz w:val="24"/>
          <w:szCs w:val="24"/>
        </w:rPr>
        <w:t xml:space="preserve"> legal practitioners</w:t>
      </w:r>
    </w:p>
    <w:p w:rsidR="00732A62" w:rsidRDefault="00732A62" w:rsidP="00732A62">
      <w:pPr>
        <w:spacing w:after="0" w:line="240" w:lineRule="auto"/>
        <w:jc w:val="both"/>
        <w:rPr>
          <w:rFonts w:ascii="Times New Roman" w:hAnsi="Times New Roman"/>
          <w:sz w:val="24"/>
          <w:szCs w:val="24"/>
        </w:rPr>
      </w:pPr>
      <w:proofErr w:type="spellStart"/>
      <w:proofErr w:type="gramStart"/>
      <w:r w:rsidRPr="00BE5F2D">
        <w:rPr>
          <w:rFonts w:ascii="Times New Roman" w:hAnsi="Times New Roman"/>
          <w:i/>
          <w:sz w:val="24"/>
          <w:szCs w:val="24"/>
        </w:rPr>
        <w:t>Messrs</w:t>
      </w:r>
      <w:proofErr w:type="spellEnd"/>
      <w:r w:rsidRPr="00BE5F2D">
        <w:rPr>
          <w:rFonts w:ascii="Times New Roman" w:hAnsi="Times New Roman"/>
          <w:i/>
          <w:sz w:val="24"/>
          <w:szCs w:val="24"/>
        </w:rPr>
        <w:t xml:space="preserve"> </w:t>
      </w:r>
      <w:proofErr w:type="spellStart"/>
      <w:r w:rsidRPr="00BE5F2D">
        <w:rPr>
          <w:rFonts w:ascii="Times New Roman" w:hAnsi="Times New Roman"/>
          <w:i/>
          <w:sz w:val="24"/>
          <w:szCs w:val="24"/>
        </w:rPr>
        <w:t>Chinganga</w:t>
      </w:r>
      <w:proofErr w:type="spellEnd"/>
      <w:r w:rsidRPr="00BE5F2D">
        <w:rPr>
          <w:rFonts w:ascii="Times New Roman" w:hAnsi="Times New Roman"/>
          <w:i/>
          <w:sz w:val="24"/>
          <w:szCs w:val="24"/>
        </w:rPr>
        <w:t xml:space="preserve"> &amp; Company</w:t>
      </w:r>
      <w:r>
        <w:rPr>
          <w:rFonts w:ascii="Times New Roman" w:hAnsi="Times New Roman"/>
          <w:sz w:val="24"/>
          <w:szCs w:val="24"/>
        </w:rPr>
        <w:t>, respondent’s Legal Practitioners.</w:t>
      </w:r>
      <w:proofErr w:type="gramEnd"/>
    </w:p>
    <w:p w:rsidR="00732A62" w:rsidRPr="0023415A" w:rsidRDefault="00732A62" w:rsidP="00732A62">
      <w:pPr>
        <w:spacing w:line="360" w:lineRule="auto"/>
        <w:jc w:val="both"/>
        <w:rPr>
          <w:rFonts w:ascii="Times New Roman" w:hAnsi="Times New Roman"/>
          <w:sz w:val="24"/>
          <w:szCs w:val="24"/>
        </w:rPr>
      </w:pPr>
    </w:p>
    <w:p w:rsidR="00732A62" w:rsidRPr="0023415A" w:rsidRDefault="00732A62" w:rsidP="00732A62">
      <w:pPr>
        <w:spacing w:line="360" w:lineRule="auto"/>
        <w:jc w:val="both"/>
        <w:rPr>
          <w:rFonts w:ascii="Times New Roman" w:hAnsi="Times New Roman"/>
          <w:sz w:val="24"/>
          <w:szCs w:val="24"/>
        </w:rPr>
      </w:pPr>
      <w:r w:rsidRPr="0023415A">
        <w:rPr>
          <w:rFonts w:ascii="Times New Roman" w:hAnsi="Times New Roman"/>
          <w:sz w:val="24"/>
          <w:szCs w:val="24"/>
        </w:rPr>
        <w:t xml:space="preserve"> </w:t>
      </w:r>
    </w:p>
    <w:p w:rsidR="00635FE2" w:rsidRDefault="00635FE2"/>
    <w:sectPr w:rsidR="00635FE2" w:rsidSect="00E95C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31B" w:rsidRDefault="00CC731B" w:rsidP="006409AF">
      <w:pPr>
        <w:spacing w:after="0" w:line="240" w:lineRule="auto"/>
      </w:pPr>
      <w:r>
        <w:separator/>
      </w:r>
    </w:p>
  </w:endnote>
  <w:endnote w:type="continuationSeparator" w:id="0">
    <w:p w:rsidR="00CC731B" w:rsidRDefault="00CC731B" w:rsidP="0064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31B" w:rsidRDefault="00CC731B" w:rsidP="006409AF">
      <w:pPr>
        <w:spacing w:after="0" w:line="240" w:lineRule="auto"/>
      </w:pPr>
      <w:r>
        <w:separator/>
      </w:r>
    </w:p>
  </w:footnote>
  <w:footnote w:type="continuationSeparator" w:id="0">
    <w:p w:rsidR="00CC731B" w:rsidRDefault="00CC731B" w:rsidP="00640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C9" w:rsidRDefault="000C3E49">
    <w:pPr>
      <w:pStyle w:val="Header"/>
      <w:jc w:val="right"/>
    </w:pPr>
    <w:r>
      <w:fldChar w:fldCharType="begin"/>
    </w:r>
    <w:r w:rsidR="007069FF">
      <w:instrText xml:space="preserve"> PAGE   \* MERGEFORMAT </w:instrText>
    </w:r>
    <w:r>
      <w:fldChar w:fldCharType="separate"/>
    </w:r>
    <w:r w:rsidR="00702173">
      <w:rPr>
        <w:noProof/>
      </w:rPr>
      <w:t>1</w:t>
    </w:r>
    <w:r>
      <w:fldChar w:fldCharType="end"/>
    </w:r>
  </w:p>
  <w:p w:rsidR="00A90100" w:rsidRDefault="007069FF">
    <w:pPr>
      <w:pStyle w:val="Header"/>
      <w:jc w:val="right"/>
    </w:pPr>
    <w:r>
      <w:t>HH</w:t>
    </w:r>
    <w:r w:rsidR="008A7FBF">
      <w:t xml:space="preserve"> 178</w:t>
    </w:r>
    <w:r>
      <w:t>-13</w:t>
    </w:r>
  </w:p>
  <w:p w:rsidR="00A90100" w:rsidRDefault="007069FF">
    <w:pPr>
      <w:pStyle w:val="Header"/>
      <w:jc w:val="right"/>
    </w:pPr>
    <w:r>
      <w:t>HC 11115/11</w:t>
    </w:r>
  </w:p>
  <w:p w:rsidR="005569C9" w:rsidRDefault="00CC7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A97"/>
    <w:multiLevelType w:val="hybridMultilevel"/>
    <w:tmpl w:val="B5563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46C50"/>
    <w:multiLevelType w:val="hybridMultilevel"/>
    <w:tmpl w:val="6A06C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57145A"/>
    <w:multiLevelType w:val="hybridMultilevel"/>
    <w:tmpl w:val="1A4E9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1E4E12"/>
    <w:multiLevelType w:val="hybridMultilevel"/>
    <w:tmpl w:val="F418F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2A62"/>
    <w:rsid w:val="000C3E49"/>
    <w:rsid w:val="001B0D88"/>
    <w:rsid w:val="002B7E82"/>
    <w:rsid w:val="002D5EB9"/>
    <w:rsid w:val="00342FBF"/>
    <w:rsid w:val="00383D1F"/>
    <w:rsid w:val="004251C2"/>
    <w:rsid w:val="00466B64"/>
    <w:rsid w:val="004D6334"/>
    <w:rsid w:val="004F5C04"/>
    <w:rsid w:val="00612787"/>
    <w:rsid w:val="00635FE2"/>
    <w:rsid w:val="006409AF"/>
    <w:rsid w:val="00702173"/>
    <w:rsid w:val="007069FF"/>
    <w:rsid w:val="00732A62"/>
    <w:rsid w:val="008378CA"/>
    <w:rsid w:val="008A7FBF"/>
    <w:rsid w:val="009B1FF4"/>
    <w:rsid w:val="00A5639B"/>
    <w:rsid w:val="00C850E7"/>
    <w:rsid w:val="00CC731B"/>
    <w:rsid w:val="00CD66B9"/>
    <w:rsid w:val="00DE6EC1"/>
    <w:rsid w:val="00F72D04"/>
    <w:rsid w:val="00FA50C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A6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732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A62"/>
    <w:rPr>
      <w:sz w:val="22"/>
      <w:szCs w:val="22"/>
      <w:lang w:val="en-US" w:eastAsia="en-US"/>
    </w:rPr>
  </w:style>
  <w:style w:type="paragraph" w:styleId="Footer">
    <w:name w:val="footer"/>
    <w:basedOn w:val="Normal"/>
    <w:link w:val="FooterChar"/>
    <w:uiPriority w:val="99"/>
    <w:semiHidden/>
    <w:unhideWhenUsed/>
    <w:rsid w:val="008A7FB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7FBF"/>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dcterms:created xsi:type="dcterms:W3CDTF">2013-08-09T09:12:00Z</dcterms:created>
  <dcterms:modified xsi:type="dcterms:W3CDTF">2013-08-16T13:33:00Z</dcterms:modified>
</cp:coreProperties>
</file>