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B24A5" w14:textId="77777777" w:rsidR="00B32B95" w:rsidRDefault="0070277D" w:rsidP="00B32B95">
      <w:pPr>
        <w:spacing w:after="0" w:line="240" w:lineRule="auto"/>
        <w:rPr>
          <w:rFonts w:ascii="Times New Roman" w:hAnsi="Times New Roman" w:cs="Times New Roman"/>
          <w:sz w:val="24"/>
          <w:szCs w:val="24"/>
        </w:rPr>
      </w:pPr>
      <w:r>
        <w:rPr>
          <w:rFonts w:ascii="Times New Roman" w:hAnsi="Times New Roman" w:cs="Times New Roman"/>
          <w:sz w:val="24"/>
          <w:szCs w:val="24"/>
        </w:rPr>
        <w:t>MICHELLE MAENZANISE</w:t>
      </w:r>
    </w:p>
    <w:p w14:paraId="2A799E31" w14:textId="77777777" w:rsidR="00B32B95" w:rsidRDefault="00B32B95" w:rsidP="00B32B95">
      <w:pPr>
        <w:spacing w:after="0" w:line="240" w:lineRule="auto"/>
        <w:rPr>
          <w:rFonts w:ascii="Times New Roman" w:hAnsi="Times New Roman" w:cs="Times New Roman"/>
          <w:sz w:val="24"/>
          <w:szCs w:val="24"/>
        </w:rPr>
      </w:pPr>
      <w:r>
        <w:rPr>
          <w:rFonts w:ascii="Times New Roman" w:hAnsi="Times New Roman" w:cs="Times New Roman"/>
          <w:sz w:val="24"/>
          <w:szCs w:val="24"/>
        </w:rPr>
        <w:t>vs</w:t>
      </w:r>
    </w:p>
    <w:p w14:paraId="16B685E2" w14:textId="77777777" w:rsidR="00B32B95" w:rsidRDefault="0070277D" w:rsidP="00B32B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ZIMBABWE REVENUE AUTHORITY </w:t>
      </w:r>
    </w:p>
    <w:p w14:paraId="733AFEE6" w14:textId="77777777" w:rsidR="00B32B95" w:rsidRDefault="00B32B95" w:rsidP="00B32B95">
      <w:pPr>
        <w:spacing w:after="0" w:line="240" w:lineRule="auto"/>
        <w:rPr>
          <w:rFonts w:ascii="Times New Roman" w:hAnsi="Times New Roman" w:cs="Times New Roman"/>
          <w:sz w:val="24"/>
          <w:szCs w:val="24"/>
        </w:rPr>
      </w:pPr>
    </w:p>
    <w:p w14:paraId="3951A88E" w14:textId="77777777" w:rsidR="00B32B95" w:rsidRDefault="00B32B95" w:rsidP="00B32B95">
      <w:pPr>
        <w:spacing w:after="0" w:line="240" w:lineRule="auto"/>
        <w:rPr>
          <w:rFonts w:ascii="Times New Roman" w:hAnsi="Times New Roman" w:cs="Times New Roman"/>
          <w:sz w:val="24"/>
          <w:szCs w:val="24"/>
        </w:rPr>
      </w:pPr>
    </w:p>
    <w:p w14:paraId="0CBC11C0" w14:textId="77777777" w:rsidR="00B32B95" w:rsidRDefault="00B32B95" w:rsidP="00B32B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14:paraId="2601B523" w14:textId="77777777" w:rsidR="00B32B95" w:rsidRDefault="00B32B95" w:rsidP="00B32B95">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14:paraId="2A8ED702" w14:textId="77777777" w:rsidR="00B32B95" w:rsidRDefault="00A761DD" w:rsidP="00B32B95">
      <w:pPr>
        <w:spacing w:after="0" w:line="240" w:lineRule="auto"/>
        <w:rPr>
          <w:rFonts w:ascii="Times New Roman" w:hAnsi="Times New Roman" w:cs="Times New Roman"/>
          <w:sz w:val="24"/>
          <w:szCs w:val="24"/>
        </w:rPr>
      </w:pPr>
      <w:r>
        <w:rPr>
          <w:rFonts w:ascii="Times New Roman" w:hAnsi="Times New Roman" w:cs="Times New Roman"/>
          <w:sz w:val="24"/>
          <w:szCs w:val="24"/>
        </w:rPr>
        <w:t>MUTARE, 6 March 2023</w:t>
      </w:r>
    </w:p>
    <w:p w14:paraId="44DB32A8" w14:textId="77777777" w:rsidR="00B32B95" w:rsidRDefault="00B32B95" w:rsidP="00B32B95">
      <w:pPr>
        <w:spacing w:after="0" w:line="240" w:lineRule="auto"/>
        <w:rPr>
          <w:rFonts w:ascii="Times New Roman" w:hAnsi="Times New Roman" w:cs="Times New Roman"/>
          <w:sz w:val="24"/>
          <w:szCs w:val="24"/>
        </w:rPr>
      </w:pPr>
    </w:p>
    <w:p w14:paraId="28332316" w14:textId="77777777" w:rsidR="00B32B95" w:rsidRDefault="00B32B95" w:rsidP="00B32B95">
      <w:pPr>
        <w:spacing w:after="0" w:line="240" w:lineRule="auto"/>
        <w:rPr>
          <w:rFonts w:ascii="Times New Roman" w:hAnsi="Times New Roman" w:cs="Times New Roman"/>
          <w:sz w:val="24"/>
          <w:szCs w:val="24"/>
        </w:rPr>
      </w:pPr>
    </w:p>
    <w:p w14:paraId="4CD5C47B" w14:textId="77777777" w:rsidR="00B32B95" w:rsidRDefault="00B32B95" w:rsidP="00B32B95">
      <w:pPr>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p>
    <w:p w14:paraId="3FDF7315" w14:textId="77777777" w:rsidR="00B32B95" w:rsidRDefault="00B32B95" w:rsidP="00B32B95">
      <w:pPr>
        <w:spacing w:after="0" w:line="240" w:lineRule="auto"/>
        <w:rPr>
          <w:rFonts w:ascii="Times New Roman" w:hAnsi="Times New Roman" w:cs="Times New Roman"/>
          <w:sz w:val="24"/>
          <w:szCs w:val="24"/>
        </w:rPr>
      </w:pPr>
    </w:p>
    <w:p w14:paraId="7A4EC2A5" w14:textId="77777777" w:rsidR="00B32B95" w:rsidRDefault="00B32B95" w:rsidP="00B32B95">
      <w:pPr>
        <w:spacing w:after="0" w:line="240" w:lineRule="auto"/>
        <w:rPr>
          <w:rFonts w:ascii="Times New Roman" w:hAnsi="Times New Roman" w:cs="Times New Roman"/>
          <w:b/>
          <w:sz w:val="24"/>
          <w:szCs w:val="24"/>
        </w:rPr>
      </w:pPr>
    </w:p>
    <w:p w14:paraId="3A8E21DD" w14:textId="77777777" w:rsidR="00B32B95" w:rsidRDefault="008F670F" w:rsidP="00B32B95">
      <w:pPr>
        <w:spacing w:after="0" w:line="240" w:lineRule="auto"/>
        <w:rPr>
          <w:rFonts w:ascii="Times New Roman" w:hAnsi="Times New Roman" w:cs="Times New Roman"/>
          <w:sz w:val="24"/>
          <w:szCs w:val="24"/>
        </w:rPr>
      </w:pPr>
      <w:r>
        <w:rPr>
          <w:rFonts w:ascii="Times New Roman" w:hAnsi="Times New Roman" w:cs="Times New Roman"/>
          <w:i/>
          <w:sz w:val="24"/>
          <w:szCs w:val="24"/>
        </w:rPr>
        <w:t>K.G</w:t>
      </w:r>
      <w:r w:rsidR="0070277D">
        <w:rPr>
          <w:rFonts w:ascii="Times New Roman" w:hAnsi="Times New Roman" w:cs="Times New Roman"/>
          <w:i/>
          <w:sz w:val="24"/>
          <w:szCs w:val="24"/>
        </w:rPr>
        <w:t xml:space="preserve"> Muraicho</w:t>
      </w:r>
      <w:r w:rsidR="00266809">
        <w:rPr>
          <w:rFonts w:ascii="Times New Roman" w:hAnsi="Times New Roman" w:cs="Times New Roman"/>
          <w:sz w:val="24"/>
          <w:szCs w:val="24"/>
        </w:rPr>
        <w:t>, for the a</w:t>
      </w:r>
      <w:r w:rsidR="00B32B95">
        <w:rPr>
          <w:rFonts w:ascii="Times New Roman" w:hAnsi="Times New Roman" w:cs="Times New Roman"/>
          <w:sz w:val="24"/>
          <w:szCs w:val="24"/>
        </w:rPr>
        <w:t>pplicant</w:t>
      </w:r>
    </w:p>
    <w:p w14:paraId="79B5E0BE" w14:textId="77777777" w:rsidR="00B32B95" w:rsidRPr="00DB6AF5" w:rsidRDefault="008F670F" w:rsidP="00B32B9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E </w:t>
      </w:r>
      <w:r w:rsidR="0070277D">
        <w:rPr>
          <w:rFonts w:ascii="Times New Roman" w:hAnsi="Times New Roman" w:cs="Times New Roman"/>
          <w:i/>
          <w:sz w:val="24"/>
          <w:szCs w:val="24"/>
        </w:rPr>
        <w:t xml:space="preserve">Mukucha for respondent </w:t>
      </w:r>
    </w:p>
    <w:p w14:paraId="517BC179" w14:textId="77777777" w:rsidR="00B32B95" w:rsidRDefault="00B32B95" w:rsidP="00B32B95">
      <w:pPr>
        <w:spacing w:after="0" w:line="240" w:lineRule="auto"/>
        <w:rPr>
          <w:rFonts w:ascii="Times New Roman" w:hAnsi="Times New Roman" w:cs="Times New Roman"/>
          <w:sz w:val="24"/>
          <w:szCs w:val="24"/>
        </w:rPr>
      </w:pPr>
    </w:p>
    <w:p w14:paraId="13BA20E4" w14:textId="77777777" w:rsidR="00B32B95" w:rsidRDefault="00B32B95" w:rsidP="00B32B95">
      <w:pPr>
        <w:spacing w:after="0" w:line="360" w:lineRule="auto"/>
        <w:rPr>
          <w:rFonts w:ascii="Times New Roman" w:hAnsi="Times New Roman" w:cs="Times New Roman"/>
          <w:sz w:val="24"/>
          <w:szCs w:val="24"/>
        </w:rPr>
      </w:pPr>
    </w:p>
    <w:p w14:paraId="668C8DD0" w14:textId="77777777" w:rsidR="00B32B95" w:rsidRDefault="00B32B95" w:rsidP="00B32B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MUZENDA J: </w:t>
      </w:r>
      <w:r w:rsidR="0070277D">
        <w:rPr>
          <w:rFonts w:ascii="Times New Roman" w:hAnsi="Times New Roman" w:cs="Times New Roman"/>
          <w:sz w:val="24"/>
          <w:szCs w:val="24"/>
        </w:rPr>
        <w:t>applicant made an application on 15 November 2022 seeking the following relief:</w:t>
      </w:r>
    </w:p>
    <w:p w14:paraId="39294D3D" w14:textId="77777777" w:rsidR="00B32B95" w:rsidRPr="00BD7DD2" w:rsidRDefault="00B32B95" w:rsidP="00032C6A">
      <w:pPr>
        <w:spacing w:line="240" w:lineRule="auto"/>
        <w:ind w:firstLine="720"/>
        <w:jc w:val="both"/>
        <w:rPr>
          <w:rFonts w:ascii="Times New Roman" w:hAnsi="Times New Roman" w:cs="Times New Roman"/>
          <w:i/>
        </w:rPr>
      </w:pPr>
      <w:r w:rsidRPr="00C129DC">
        <w:rPr>
          <w:rFonts w:ascii="Times New Roman" w:hAnsi="Times New Roman" w:cs="Times New Roman"/>
          <w:b/>
          <w:sz w:val="24"/>
          <w:szCs w:val="24"/>
        </w:rPr>
        <w:t>“</w:t>
      </w:r>
      <w:r w:rsidRPr="00BD7DD2">
        <w:rPr>
          <w:rFonts w:ascii="Times New Roman" w:hAnsi="Times New Roman" w:cs="Times New Roman"/>
          <w:i/>
        </w:rPr>
        <w:t>IT IS HEREBY ORDERED THAT</w:t>
      </w:r>
      <w:r w:rsidR="0070277D" w:rsidRPr="00BD7DD2">
        <w:rPr>
          <w:rFonts w:ascii="Times New Roman" w:hAnsi="Times New Roman" w:cs="Times New Roman"/>
          <w:i/>
        </w:rPr>
        <w:t>:</w:t>
      </w:r>
    </w:p>
    <w:p w14:paraId="0084ED7D" w14:textId="77777777" w:rsidR="0027367E" w:rsidRPr="00BD7DD2" w:rsidRDefault="008F670F" w:rsidP="0070277D">
      <w:pPr>
        <w:pStyle w:val="ListParagraph"/>
        <w:numPr>
          <w:ilvl w:val="0"/>
          <w:numId w:val="8"/>
        </w:numPr>
        <w:spacing w:line="240" w:lineRule="auto"/>
        <w:jc w:val="both"/>
        <w:rPr>
          <w:rFonts w:ascii="Times New Roman" w:hAnsi="Times New Roman" w:cs="Times New Roman"/>
          <w:i/>
        </w:rPr>
      </w:pPr>
      <w:r>
        <w:rPr>
          <w:rFonts w:ascii="Times New Roman" w:hAnsi="Times New Roman" w:cs="Times New Roman"/>
          <w:i/>
        </w:rPr>
        <w:t xml:space="preserve">The decision made by the </w:t>
      </w:r>
      <w:r w:rsidR="0070277D" w:rsidRPr="00BD7DD2">
        <w:rPr>
          <w:rFonts w:ascii="Times New Roman" w:hAnsi="Times New Roman" w:cs="Times New Roman"/>
          <w:i/>
        </w:rPr>
        <w:t>respondent confirming the decision of the forfeiture of the motor vehicle namely Toyota Granvia, Registration Number A</w:t>
      </w:r>
      <w:r w:rsidR="000117BC" w:rsidRPr="00BD7DD2">
        <w:rPr>
          <w:rFonts w:ascii="Times New Roman" w:hAnsi="Times New Roman" w:cs="Times New Roman"/>
          <w:i/>
        </w:rPr>
        <w:t>BO</w:t>
      </w:r>
      <w:r w:rsidR="0070277D" w:rsidRPr="00BD7DD2">
        <w:rPr>
          <w:rFonts w:ascii="Times New Roman" w:hAnsi="Times New Roman" w:cs="Times New Roman"/>
          <w:i/>
        </w:rPr>
        <w:t xml:space="preserve"> 0825 Chassis Number KCH 100008159 be and is hereby set aside.</w:t>
      </w:r>
    </w:p>
    <w:p w14:paraId="06977D1A" w14:textId="77777777" w:rsidR="0070277D" w:rsidRPr="00BD7DD2" w:rsidRDefault="0070277D" w:rsidP="0070277D">
      <w:pPr>
        <w:pStyle w:val="ListParagraph"/>
        <w:spacing w:line="240" w:lineRule="auto"/>
        <w:ind w:left="1080"/>
        <w:jc w:val="both"/>
        <w:rPr>
          <w:rFonts w:ascii="Times New Roman" w:hAnsi="Times New Roman" w:cs="Times New Roman"/>
          <w:i/>
        </w:rPr>
      </w:pPr>
    </w:p>
    <w:p w14:paraId="7CA6F3C2" w14:textId="77777777" w:rsidR="0027367E" w:rsidRPr="00BD7DD2" w:rsidRDefault="0027367E" w:rsidP="0070277D">
      <w:pPr>
        <w:pStyle w:val="ListParagraph"/>
        <w:spacing w:line="240" w:lineRule="auto"/>
        <w:ind w:left="1440"/>
        <w:jc w:val="both"/>
        <w:rPr>
          <w:rFonts w:ascii="Times New Roman" w:hAnsi="Times New Roman" w:cs="Times New Roman"/>
          <w:i/>
        </w:rPr>
      </w:pPr>
    </w:p>
    <w:p w14:paraId="2BE25059" w14:textId="77777777" w:rsidR="00032C6A" w:rsidRPr="00BD7DD2" w:rsidRDefault="008F670F" w:rsidP="00627F26">
      <w:pPr>
        <w:pStyle w:val="ListParagraph"/>
        <w:numPr>
          <w:ilvl w:val="0"/>
          <w:numId w:val="8"/>
        </w:numPr>
        <w:spacing w:line="240" w:lineRule="auto"/>
        <w:jc w:val="both"/>
        <w:rPr>
          <w:rFonts w:ascii="Times New Roman" w:hAnsi="Times New Roman" w:cs="Times New Roman"/>
          <w:i/>
        </w:rPr>
      </w:pPr>
      <w:r>
        <w:rPr>
          <w:rFonts w:ascii="Times New Roman" w:hAnsi="Times New Roman" w:cs="Times New Roman"/>
          <w:i/>
        </w:rPr>
        <w:t>The respondent</w:t>
      </w:r>
      <w:r w:rsidR="00AA4A71">
        <w:rPr>
          <w:rFonts w:ascii="Times New Roman" w:hAnsi="Times New Roman" w:cs="Times New Roman"/>
          <w:i/>
        </w:rPr>
        <w:t xml:space="preserve"> is </w:t>
      </w:r>
      <w:r w:rsidR="0070277D" w:rsidRPr="00BD7DD2">
        <w:rPr>
          <w:rFonts w:ascii="Times New Roman" w:hAnsi="Times New Roman" w:cs="Times New Roman"/>
          <w:i/>
        </w:rPr>
        <w:t xml:space="preserve"> hereby ordered to release the motor vehicle Toyota Granvia Registration Number ABO 0825 Chassis Number KCH 100008159 to the applicant within (7) days </w:t>
      </w:r>
      <w:r w:rsidR="000117BC" w:rsidRPr="00BD7DD2">
        <w:rPr>
          <w:rFonts w:ascii="Times New Roman" w:hAnsi="Times New Roman" w:cs="Times New Roman"/>
          <w:i/>
        </w:rPr>
        <w:t>from</w:t>
      </w:r>
      <w:r w:rsidR="0070277D" w:rsidRPr="00BD7DD2">
        <w:rPr>
          <w:rFonts w:ascii="Times New Roman" w:hAnsi="Times New Roman" w:cs="Times New Roman"/>
          <w:i/>
        </w:rPr>
        <w:t xml:space="preserve"> the date of this order, without any conditions. </w:t>
      </w:r>
    </w:p>
    <w:p w14:paraId="24312C18" w14:textId="77777777" w:rsidR="0070277D" w:rsidRPr="00BD7DD2" w:rsidRDefault="0070277D" w:rsidP="0070277D">
      <w:pPr>
        <w:pStyle w:val="ListParagraph"/>
        <w:spacing w:line="240" w:lineRule="auto"/>
        <w:ind w:left="1080"/>
        <w:jc w:val="both"/>
        <w:rPr>
          <w:rFonts w:ascii="Times New Roman" w:hAnsi="Times New Roman" w:cs="Times New Roman"/>
          <w:i/>
        </w:rPr>
      </w:pPr>
    </w:p>
    <w:p w14:paraId="0D754C52" w14:textId="77777777" w:rsidR="0070277D" w:rsidRPr="00BD7DD2" w:rsidRDefault="0070277D" w:rsidP="0070277D">
      <w:pPr>
        <w:pStyle w:val="ListParagraph"/>
        <w:spacing w:line="240" w:lineRule="auto"/>
        <w:ind w:left="1080"/>
        <w:jc w:val="both"/>
        <w:rPr>
          <w:rFonts w:ascii="Times New Roman" w:hAnsi="Times New Roman" w:cs="Times New Roman"/>
          <w:i/>
        </w:rPr>
      </w:pPr>
      <w:r w:rsidRPr="00BD7DD2">
        <w:rPr>
          <w:rFonts w:ascii="Times New Roman" w:hAnsi="Times New Roman" w:cs="Times New Roman"/>
          <w:i/>
        </w:rPr>
        <w:t xml:space="preserve">Alternatively, if applicant is found guilty, </w:t>
      </w:r>
      <w:r w:rsidR="008F670F">
        <w:rPr>
          <w:rFonts w:ascii="Times New Roman" w:hAnsi="Times New Roman" w:cs="Times New Roman"/>
          <w:i/>
        </w:rPr>
        <w:t xml:space="preserve">the respondent </w:t>
      </w:r>
      <w:r w:rsidR="00AA4A71">
        <w:rPr>
          <w:rFonts w:ascii="Times New Roman" w:hAnsi="Times New Roman" w:cs="Times New Roman"/>
          <w:i/>
        </w:rPr>
        <w:t>be and is</w:t>
      </w:r>
      <w:r w:rsidR="00077ABD" w:rsidRPr="00BD7DD2">
        <w:rPr>
          <w:rFonts w:ascii="Times New Roman" w:hAnsi="Times New Roman" w:cs="Times New Roman"/>
          <w:i/>
        </w:rPr>
        <w:t xml:space="preserve"> hereby ordered to release the vehicle on condition the applicant pays a fine.</w:t>
      </w:r>
    </w:p>
    <w:p w14:paraId="67FD90B9" w14:textId="77777777" w:rsidR="00077ABD" w:rsidRPr="00BD7DD2" w:rsidRDefault="00077ABD" w:rsidP="00077ABD">
      <w:pPr>
        <w:spacing w:line="240" w:lineRule="auto"/>
        <w:jc w:val="both"/>
        <w:rPr>
          <w:rFonts w:ascii="Times New Roman" w:hAnsi="Times New Roman" w:cs="Times New Roman"/>
          <w:i/>
        </w:rPr>
      </w:pPr>
    </w:p>
    <w:p w14:paraId="05A5E61F" w14:textId="77777777" w:rsidR="00032C6A" w:rsidRPr="00BD7DD2" w:rsidRDefault="00B85C3F" w:rsidP="00077ABD">
      <w:pPr>
        <w:pStyle w:val="ListParagraph"/>
        <w:numPr>
          <w:ilvl w:val="0"/>
          <w:numId w:val="8"/>
        </w:numPr>
        <w:spacing w:line="240" w:lineRule="auto"/>
        <w:jc w:val="both"/>
        <w:rPr>
          <w:rFonts w:ascii="Times New Roman" w:hAnsi="Times New Roman" w:cs="Times New Roman"/>
          <w:i/>
        </w:rPr>
      </w:pPr>
      <w:r>
        <w:rPr>
          <w:rFonts w:ascii="Times New Roman" w:hAnsi="Times New Roman" w:cs="Times New Roman"/>
          <w:i/>
        </w:rPr>
        <w:t xml:space="preserve">The respondent is </w:t>
      </w:r>
      <w:r w:rsidR="00077ABD" w:rsidRPr="00BD7DD2">
        <w:rPr>
          <w:rFonts w:ascii="Times New Roman" w:hAnsi="Times New Roman" w:cs="Times New Roman"/>
          <w:i/>
        </w:rPr>
        <w:t>hereby ordered to pay costs of suit.”</w:t>
      </w:r>
    </w:p>
    <w:p w14:paraId="4879EFBB" w14:textId="77777777" w:rsidR="00077ABD" w:rsidRPr="00077ABD" w:rsidRDefault="00077ABD" w:rsidP="00077ABD">
      <w:pPr>
        <w:pStyle w:val="ListParagraph"/>
        <w:spacing w:line="240" w:lineRule="auto"/>
        <w:ind w:left="1080"/>
        <w:jc w:val="both"/>
        <w:rPr>
          <w:rFonts w:ascii="Times New Roman" w:hAnsi="Times New Roman" w:cs="Times New Roman"/>
          <w:b/>
          <w:i/>
          <w:sz w:val="24"/>
          <w:szCs w:val="24"/>
        </w:rPr>
      </w:pPr>
    </w:p>
    <w:p w14:paraId="08EEA2D1" w14:textId="77777777" w:rsidR="00DA6F1A" w:rsidRDefault="008F670F" w:rsidP="00DA6F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w:t>
      </w:r>
      <w:r w:rsidR="00077ABD">
        <w:rPr>
          <w:rFonts w:ascii="Times New Roman" w:hAnsi="Times New Roman" w:cs="Times New Roman"/>
          <w:sz w:val="24"/>
          <w:szCs w:val="24"/>
        </w:rPr>
        <w:t xml:space="preserve"> oppose</w:t>
      </w:r>
      <w:r>
        <w:rPr>
          <w:rFonts w:ascii="Times New Roman" w:hAnsi="Times New Roman" w:cs="Times New Roman"/>
          <w:sz w:val="24"/>
          <w:szCs w:val="24"/>
        </w:rPr>
        <w:t>s</w:t>
      </w:r>
      <w:r w:rsidR="00077ABD">
        <w:rPr>
          <w:rFonts w:ascii="Times New Roman" w:hAnsi="Times New Roman" w:cs="Times New Roman"/>
          <w:sz w:val="24"/>
          <w:szCs w:val="24"/>
        </w:rPr>
        <w:t xml:space="preserve"> the application on the basis that the applicant has </w:t>
      </w:r>
      <w:r w:rsidR="00077ABD" w:rsidRPr="008F670F">
        <w:rPr>
          <w:rFonts w:ascii="Times New Roman" w:hAnsi="Times New Roman" w:cs="Times New Roman"/>
          <w:sz w:val="24"/>
          <w:szCs w:val="24"/>
        </w:rPr>
        <w:t>dismally</w:t>
      </w:r>
      <w:r w:rsidR="00077ABD" w:rsidRPr="00077ABD">
        <w:rPr>
          <w:rFonts w:ascii="Times New Roman" w:hAnsi="Times New Roman" w:cs="Times New Roman"/>
          <w:b/>
          <w:sz w:val="24"/>
          <w:szCs w:val="24"/>
        </w:rPr>
        <w:t xml:space="preserve"> </w:t>
      </w:r>
      <w:r w:rsidR="00077ABD">
        <w:rPr>
          <w:rFonts w:ascii="Times New Roman" w:hAnsi="Times New Roman" w:cs="Times New Roman"/>
          <w:sz w:val="24"/>
          <w:szCs w:val="24"/>
        </w:rPr>
        <w:t xml:space="preserve">failed to show that she was not aware that her employee was using the vehicle to transport smuggled bales of second hand clothes. </w:t>
      </w:r>
    </w:p>
    <w:p w14:paraId="45E8E326" w14:textId="77777777" w:rsidR="000117BC" w:rsidRDefault="000117BC" w:rsidP="00DA6F1A">
      <w:pPr>
        <w:spacing w:after="0" w:line="360" w:lineRule="auto"/>
        <w:ind w:firstLine="720"/>
        <w:jc w:val="both"/>
        <w:rPr>
          <w:rFonts w:ascii="Times New Roman" w:hAnsi="Times New Roman" w:cs="Times New Roman"/>
          <w:sz w:val="24"/>
          <w:szCs w:val="24"/>
          <w:u w:val="single"/>
        </w:rPr>
      </w:pPr>
    </w:p>
    <w:p w14:paraId="125EFDA0" w14:textId="77777777" w:rsidR="000117BC" w:rsidRDefault="000117BC" w:rsidP="00DA6F1A">
      <w:pPr>
        <w:spacing w:after="0" w:line="360" w:lineRule="auto"/>
        <w:ind w:firstLine="720"/>
        <w:jc w:val="both"/>
        <w:rPr>
          <w:rFonts w:ascii="Times New Roman" w:hAnsi="Times New Roman" w:cs="Times New Roman"/>
          <w:sz w:val="24"/>
          <w:szCs w:val="24"/>
          <w:u w:val="single"/>
        </w:rPr>
      </w:pPr>
    </w:p>
    <w:p w14:paraId="6134AE47" w14:textId="77777777" w:rsidR="000117BC" w:rsidRDefault="000117BC" w:rsidP="00DA6F1A">
      <w:pPr>
        <w:spacing w:after="0" w:line="360" w:lineRule="auto"/>
        <w:ind w:firstLine="720"/>
        <w:jc w:val="both"/>
        <w:rPr>
          <w:rFonts w:ascii="Times New Roman" w:hAnsi="Times New Roman" w:cs="Times New Roman"/>
          <w:sz w:val="24"/>
          <w:szCs w:val="24"/>
          <w:u w:val="single"/>
        </w:rPr>
      </w:pPr>
    </w:p>
    <w:p w14:paraId="3D0EBAC0" w14:textId="77777777" w:rsidR="00BD7DD2" w:rsidRDefault="00BD7DD2" w:rsidP="00DA6F1A">
      <w:pPr>
        <w:spacing w:after="0" w:line="360" w:lineRule="auto"/>
        <w:ind w:firstLine="720"/>
        <w:jc w:val="both"/>
        <w:rPr>
          <w:rFonts w:ascii="Times New Roman" w:hAnsi="Times New Roman" w:cs="Times New Roman"/>
          <w:sz w:val="24"/>
          <w:szCs w:val="24"/>
          <w:u w:val="single"/>
        </w:rPr>
      </w:pPr>
    </w:p>
    <w:p w14:paraId="791F333C" w14:textId="77777777" w:rsidR="00F341E3" w:rsidRDefault="00F341E3" w:rsidP="00DA6F1A">
      <w:pPr>
        <w:spacing w:after="0" w:line="360" w:lineRule="auto"/>
        <w:ind w:firstLine="720"/>
        <w:jc w:val="both"/>
        <w:rPr>
          <w:rFonts w:ascii="Times New Roman" w:hAnsi="Times New Roman" w:cs="Times New Roman"/>
          <w:sz w:val="24"/>
          <w:szCs w:val="24"/>
          <w:u w:val="single"/>
        </w:rPr>
      </w:pPr>
    </w:p>
    <w:p w14:paraId="3CFD7CAF" w14:textId="77777777" w:rsidR="00077ABD" w:rsidRPr="00F341E3" w:rsidRDefault="00077ABD" w:rsidP="00DA6F1A">
      <w:pPr>
        <w:spacing w:after="0" w:line="360" w:lineRule="auto"/>
        <w:ind w:firstLine="720"/>
        <w:jc w:val="both"/>
        <w:rPr>
          <w:rFonts w:ascii="Times New Roman" w:hAnsi="Times New Roman" w:cs="Times New Roman"/>
          <w:b/>
          <w:sz w:val="24"/>
          <w:szCs w:val="24"/>
          <w:u w:val="single"/>
        </w:rPr>
      </w:pPr>
      <w:r w:rsidRPr="00F341E3">
        <w:rPr>
          <w:rFonts w:ascii="Times New Roman" w:hAnsi="Times New Roman" w:cs="Times New Roman"/>
          <w:b/>
          <w:sz w:val="24"/>
          <w:szCs w:val="24"/>
          <w:u w:val="single"/>
        </w:rPr>
        <w:lastRenderedPageBreak/>
        <w:t>Factual background</w:t>
      </w:r>
    </w:p>
    <w:p w14:paraId="63A51106" w14:textId="77777777" w:rsidR="00077ABD" w:rsidRDefault="00077ABD" w:rsidP="00DA6F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November 2021 Wisdom Chinongwa, applicant’s driver was arrested near Mar</w:t>
      </w:r>
      <w:r w:rsidR="00F341E3">
        <w:rPr>
          <w:rFonts w:ascii="Times New Roman" w:hAnsi="Times New Roman" w:cs="Times New Roman"/>
          <w:sz w:val="24"/>
          <w:szCs w:val="24"/>
        </w:rPr>
        <w:t>y Mount Teachers College convey</w:t>
      </w:r>
      <w:r>
        <w:rPr>
          <w:rFonts w:ascii="Times New Roman" w:hAnsi="Times New Roman" w:cs="Times New Roman"/>
          <w:sz w:val="24"/>
          <w:szCs w:val="24"/>
        </w:rPr>
        <w:t xml:space="preserve">ing smuggled goods. He and the owner of the goods were prosecuted, convicted and sentenced. The goods and the motor vehicle were seized. Wisdom Chinongwa and applicant made representations to Zimra officials for the release of the motor vehicle but did not succeed. On 23 February 2022 the Commissioner General advised applicant of the forfeiture of the Toyota Granvia to the State. Aggrieved by that letter of forfeiture, applicant decided to lodge the application to this court. </w:t>
      </w:r>
    </w:p>
    <w:p w14:paraId="4E8B1002" w14:textId="77777777" w:rsidR="00077ABD" w:rsidRDefault="00077ABD" w:rsidP="00DA6F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Among the principal grounds for this application, applicant contends that she is the registered owner of the motor vehicle in question and had contracted Wisdom </w:t>
      </w:r>
      <w:r w:rsidR="00AC3991">
        <w:rPr>
          <w:rFonts w:ascii="Times New Roman" w:hAnsi="Times New Roman" w:cs="Times New Roman"/>
          <w:sz w:val="24"/>
          <w:szCs w:val="24"/>
        </w:rPr>
        <w:t>Chinongwa to drive the motor vehicle. She states that she was not aware that the car would be involved in illegal activities. She attached the contract of employment, affidavits of the driver as well as copies of represe</w:t>
      </w:r>
      <w:r w:rsidR="00AA4A71">
        <w:rPr>
          <w:rFonts w:ascii="Times New Roman" w:hAnsi="Times New Roman" w:cs="Times New Roman"/>
          <w:sz w:val="24"/>
          <w:szCs w:val="24"/>
        </w:rPr>
        <w:t>ntations made to the respondent</w:t>
      </w:r>
      <w:r w:rsidR="00AC3991">
        <w:rPr>
          <w:rFonts w:ascii="Times New Roman" w:hAnsi="Times New Roman" w:cs="Times New Roman"/>
          <w:sz w:val="24"/>
          <w:szCs w:val="24"/>
        </w:rPr>
        <w:t xml:space="preserve">. To her she is innocent and there is no valid reason why her </w:t>
      </w:r>
      <w:r w:rsidR="000117BC">
        <w:rPr>
          <w:rFonts w:ascii="Times New Roman" w:hAnsi="Times New Roman" w:cs="Times New Roman"/>
          <w:sz w:val="24"/>
          <w:szCs w:val="24"/>
        </w:rPr>
        <w:t>car should be forfeited to the S</w:t>
      </w:r>
      <w:r w:rsidR="00AC3991">
        <w:rPr>
          <w:rFonts w:ascii="Times New Roman" w:hAnsi="Times New Roman" w:cs="Times New Roman"/>
          <w:sz w:val="24"/>
          <w:szCs w:val="24"/>
        </w:rPr>
        <w:t xml:space="preserve">tate. She further considers that the Commissioner General’s decision was wrong, irrational and arbitrarily arrived at as it ignored the evidence or representations made to him or her by the applicant. She adds that she was totally unaware of the agreement between the owner of the goods and the driver. She prays for the unconditional release of the vehicle or alternatively that she be ordered to pay a monetary penalty and gets her car back. </w:t>
      </w:r>
    </w:p>
    <w:p w14:paraId="47F20E18" w14:textId="77777777" w:rsidR="00AC3991" w:rsidRDefault="00F341E3" w:rsidP="00DA6F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w:t>
      </w:r>
      <w:r w:rsidR="00AC3991">
        <w:rPr>
          <w:rFonts w:ascii="Times New Roman" w:hAnsi="Times New Roman" w:cs="Times New Roman"/>
          <w:sz w:val="24"/>
          <w:szCs w:val="24"/>
        </w:rPr>
        <w:t>raise</w:t>
      </w:r>
      <w:r>
        <w:rPr>
          <w:rFonts w:ascii="Times New Roman" w:hAnsi="Times New Roman" w:cs="Times New Roman"/>
          <w:sz w:val="24"/>
          <w:szCs w:val="24"/>
        </w:rPr>
        <w:t>s</w:t>
      </w:r>
      <w:r w:rsidR="00AC3991">
        <w:rPr>
          <w:rFonts w:ascii="Times New Roman" w:hAnsi="Times New Roman" w:cs="Times New Roman"/>
          <w:sz w:val="24"/>
          <w:szCs w:val="24"/>
        </w:rPr>
        <w:t xml:space="preserve"> prescription contending that calculating the period from the date of seizure, 19 November 2021 to the date of filing the application, 15 November 2022, it is a year and far in excess of 3 months envisaged by s 193 (12) of Customs and Excise Act, [</w:t>
      </w:r>
      <w:r w:rsidR="00AC3991" w:rsidRPr="00AC3991">
        <w:rPr>
          <w:rFonts w:ascii="Times New Roman" w:hAnsi="Times New Roman" w:cs="Times New Roman"/>
          <w:i/>
          <w:sz w:val="24"/>
          <w:szCs w:val="24"/>
        </w:rPr>
        <w:t>Chapter 23:02</w:t>
      </w:r>
      <w:r w:rsidR="00AC3991">
        <w:rPr>
          <w:rFonts w:ascii="Times New Roman" w:hAnsi="Times New Roman" w:cs="Times New Roman"/>
          <w:sz w:val="24"/>
          <w:szCs w:val="24"/>
        </w:rPr>
        <w:t xml:space="preserve">]. The applicant did not seek </w:t>
      </w:r>
      <w:r w:rsidR="002572AF">
        <w:rPr>
          <w:rFonts w:ascii="Times New Roman" w:hAnsi="Times New Roman" w:cs="Times New Roman"/>
          <w:sz w:val="24"/>
          <w:szCs w:val="24"/>
        </w:rPr>
        <w:t>condonation even if one would want this court to review</w:t>
      </w:r>
      <w:r>
        <w:rPr>
          <w:rFonts w:ascii="Times New Roman" w:hAnsi="Times New Roman" w:cs="Times New Roman"/>
          <w:sz w:val="24"/>
          <w:szCs w:val="24"/>
        </w:rPr>
        <w:t xml:space="preserve"> the decision of the respondent</w:t>
      </w:r>
      <w:r w:rsidR="002572AF">
        <w:rPr>
          <w:rFonts w:ascii="Times New Roman" w:hAnsi="Times New Roman" w:cs="Times New Roman"/>
          <w:sz w:val="24"/>
          <w:szCs w:val="24"/>
        </w:rPr>
        <w:t>, the period covered does not fall within a period of 8 weeks. They add that in effect what applicant is praying for is a mandato</w:t>
      </w:r>
      <w:r>
        <w:rPr>
          <w:rFonts w:ascii="Times New Roman" w:hAnsi="Times New Roman" w:cs="Times New Roman"/>
          <w:sz w:val="24"/>
          <w:szCs w:val="24"/>
        </w:rPr>
        <w:t>ry interdict for the respondent</w:t>
      </w:r>
      <w:r w:rsidR="002572AF">
        <w:rPr>
          <w:rFonts w:ascii="Times New Roman" w:hAnsi="Times New Roman" w:cs="Times New Roman"/>
          <w:sz w:val="24"/>
          <w:szCs w:val="24"/>
        </w:rPr>
        <w:t xml:space="preserve"> to release her motor vehicle but she is out of time since time for her to do so has prescribed.</w:t>
      </w:r>
    </w:p>
    <w:p w14:paraId="2C1381BE" w14:textId="77777777" w:rsidR="002572AF" w:rsidRDefault="002572AF" w:rsidP="00DA6F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to the preliminary point on prescription applicant stated that she is in time since the decision to forfeit the motor vehicle was made on 10 August 2022 and calculated the 8 months envisaged in s 196 (2) from August 2022 to November 2022 to be within the statutory period to challenge the forfeiture of the motor vehicle. </w:t>
      </w:r>
    </w:p>
    <w:p w14:paraId="03651365" w14:textId="1E333699" w:rsidR="002572AF" w:rsidRDefault="00F341E3" w:rsidP="00DA6F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 respondent</w:t>
      </w:r>
      <w:r w:rsidR="002572AF">
        <w:rPr>
          <w:rFonts w:ascii="Times New Roman" w:hAnsi="Times New Roman" w:cs="Times New Roman"/>
          <w:sz w:val="24"/>
          <w:szCs w:val="24"/>
        </w:rPr>
        <w:t xml:space="preserve"> contend</w:t>
      </w:r>
      <w:r w:rsidR="00213BDA">
        <w:rPr>
          <w:rFonts w:ascii="Times New Roman" w:hAnsi="Times New Roman" w:cs="Times New Roman"/>
          <w:sz w:val="24"/>
          <w:szCs w:val="24"/>
        </w:rPr>
        <w:t>s</w:t>
      </w:r>
      <w:r w:rsidR="002572AF">
        <w:rPr>
          <w:rFonts w:ascii="Times New Roman" w:hAnsi="Times New Roman" w:cs="Times New Roman"/>
          <w:sz w:val="24"/>
          <w:szCs w:val="24"/>
        </w:rPr>
        <w:t xml:space="preserve"> that the contract of employment between the offending driver and applicant is not clear to such an extent that applicant was aware that the </w:t>
      </w:r>
      <w:r w:rsidR="002572AF">
        <w:rPr>
          <w:rFonts w:ascii="Times New Roman" w:hAnsi="Times New Roman" w:cs="Times New Roman"/>
          <w:sz w:val="24"/>
          <w:szCs w:val="24"/>
        </w:rPr>
        <w:lastRenderedPageBreak/>
        <w:t>driver Wisdom Chinongwa was hired to ferry smuggled bales of second hand clothes</w:t>
      </w:r>
      <w:r w:rsidR="002572AF" w:rsidRPr="007C481B">
        <w:rPr>
          <w:rFonts w:ascii="Times New Roman" w:hAnsi="Times New Roman" w:cs="Times New Roman"/>
          <w:sz w:val="24"/>
          <w:szCs w:val="24"/>
        </w:rPr>
        <w:t>.</w:t>
      </w:r>
      <w:r w:rsidR="002572AF" w:rsidRPr="007C481B">
        <w:rPr>
          <w:rFonts w:ascii="Times New Roman" w:hAnsi="Times New Roman" w:cs="Times New Roman"/>
          <w:b/>
          <w:sz w:val="24"/>
          <w:szCs w:val="24"/>
        </w:rPr>
        <w:t xml:space="preserve"> </w:t>
      </w:r>
      <w:r w:rsidR="007C481B" w:rsidRPr="007C481B">
        <w:rPr>
          <w:rFonts w:ascii="Times New Roman" w:hAnsi="Times New Roman" w:cs="Times New Roman"/>
          <w:sz w:val="24"/>
          <w:szCs w:val="24"/>
        </w:rPr>
        <w:t>It</w:t>
      </w:r>
      <w:r w:rsidR="002572AF" w:rsidRPr="00F341E3">
        <w:rPr>
          <w:rFonts w:ascii="Times New Roman" w:hAnsi="Times New Roman" w:cs="Times New Roman"/>
          <w:b/>
          <w:sz w:val="24"/>
          <w:szCs w:val="24"/>
        </w:rPr>
        <w:t xml:space="preserve"> </w:t>
      </w:r>
      <w:r w:rsidR="002572AF">
        <w:rPr>
          <w:rFonts w:ascii="Times New Roman" w:hAnsi="Times New Roman" w:cs="Times New Roman"/>
          <w:sz w:val="24"/>
          <w:szCs w:val="24"/>
        </w:rPr>
        <w:t xml:space="preserve">added that looking at all the surrounding circumstances the applicant has failed to show on a balance of probabilities that she was not aware of her driver’s shenanigans which led to the forfeiture of the Toyota Granvia. </w:t>
      </w:r>
      <w:r>
        <w:rPr>
          <w:rFonts w:ascii="Times New Roman" w:hAnsi="Times New Roman" w:cs="Times New Roman"/>
          <w:sz w:val="24"/>
          <w:szCs w:val="24"/>
        </w:rPr>
        <w:t>Respondent</w:t>
      </w:r>
      <w:r w:rsidR="00E40A28">
        <w:rPr>
          <w:rFonts w:ascii="Times New Roman" w:hAnsi="Times New Roman" w:cs="Times New Roman"/>
          <w:sz w:val="24"/>
          <w:szCs w:val="24"/>
        </w:rPr>
        <w:t xml:space="preserve"> pray</w:t>
      </w:r>
      <w:r>
        <w:rPr>
          <w:rFonts w:ascii="Times New Roman" w:hAnsi="Times New Roman" w:cs="Times New Roman"/>
          <w:sz w:val="24"/>
          <w:szCs w:val="24"/>
        </w:rPr>
        <w:t>s</w:t>
      </w:r>
      <w:r w:rsidR="00E40A28">
        <w:rPr>
          <w:rFonts w:ascii="Times New Roman" w:hAnsi="Times New Roman" w:cs="Times New Roman"/>
          <w:sz w:val="24"/>
          <w:szCs w:val="24"/>
        </w:rPr>
        <w:t xml:space="preserve"> that the application be dismissed with costs. </w:t>
      </w:r>
    </w:p>
    <w:p w14:paraId="57A5B41A" w14:textId="77777777" w:rsidR="00642F1A" w:rsidRDefault="00642F1A" w:rsidP="000117BC">
      <w:pPr>
        <w:spacing w:after="0" w:line="360" w:lineRule="auto"/>
        <w:jc w:val="both"/>
        <w:rPr>
          <w:rFonts w:ascii="Times New Roman" w:hAnsi="Times New Roman" w:cs="Times New Roman"/>
          <w:sz w:val="24"/>
          <w:szCs w:val="24"/>
          <w:u w:val="single"/>
        </w:rPr>
      </w:pPr>
    </w:p>
    <w:p w14:paraId="0AFB1BF2" w14:textId="77777777" w:rsidR="00E40A28" w:rsidRPr="00F341E3" w:rsidRDefault="00E40A28" w:rsidP="000117BC">
      <w:pPr>
        <w:spacing w:after="0" w:line="360" w:lineRule="auto"/>
        <w:jc w:val="both"/>
        <w:rPr>
          <w:rFonts w:ascii="Times New Roman" w:hAnsi="Times New Roman" w:cs="Times New Roman"/>
          <w:b/>
          <w:sz w:val="24"/>
          <w:szCs w:val="24"/>
          <w:u w:val="single"/>
        </w:rPr>
      </w:pPr>
      <w:r w:rsidRPr="00F341E3">
        <w:rPr>
          <w:rFonts w:ascii="Times New Roman" w:hAnsi="Times New Roman" w:cs="Times New Roman"/>
          <w:b/>
          <w:sz w:val="24"/>
          <w:szCs w:val="24"/>
          <w:u w:val="single"/>
        </w:rPr>
        <w:t xml:space="preserve">Points </w:t>
      </w:r>
      <w:r w:rsidRPr="00F341E3">
        <w:rPr>
          <w:rFonts w:ascii="Times New Roman" w:hAnsi="Times New Roman" w:cs="Times New Roman"/>
          <w:b/>
          <w:i/>
          <w:sz w:val="24"/>
          <w:szCs w:val="24"/>
          <w:u w:val="single"/>
        </w:rPr>
        <w:t>in limine</w:t>
      </w:r>
      <w:r w:rsidRPr="00F341E3">
        <w:rPr>
          <w:rFonts w:ascii="Times New Roman" w:hAnsi="Times New Roman" w:cs="Times New Roman"/>
          <w:b/>
          <w:sz w:val="24"/>
          <w:szCs w:val="24"/>
          <w:u w:val="single"/>
        </w:rPr>
        <w:t xml:space="preserve"> </w:t>
      </w:r>
    </w:p>
    <w:p w14:paraId="5E6BC5DD" w14:textId="77777777" w:rsidR="00E40A28" w:rsidRDefault="00F341E3" w:rsidP="00DA6F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took respondent</w:t>
      </w:r>
      <w:r w:rsidR="00E40A28">
        <w:rPr>
          <w:rFonts w:ascii="Times New Roman" w:hAnsi="Times New Roman" w:cs="Times New Roman"/>
          <w:sz w:val="24"/>
          <w:szCs w:val="24"/>
        </w:rPr>
        <w:t xml:space="preserve"> to task about t</w:t>
      </w:r>
      <w:r>
        <w:rPr>
          <w:rFonts w:ascii="Times New Roman" w:hAnsi="Times New Roman" w:cs="Times New Roman"/>
          <w:sz w:val="24"/>
          <w:szCs w:val="24"/>
        </w:rPr>
        <w:t>he person who filed respondent’s</w:t>
      </w:r>
      <w:r w:rsidR="00E40A28">
        <w:rPr>
          <w:rFonts w:ascii="Times New Roman" w:hAnsi="Times New Roman" w:cs="Times New Roman"/>
          <w:sz w:val="24"/>
          <w:szCs w:val="24"/>
        </w:rPr>
        <w:t xml:space="preserve"> opposing affidavit alleging that there is no resolution filed authorising Mr Clifford Chamboko to state fa</w:t>
      </w:r>
      <w:r w:rsidR="00AA4A71">
        <w:rPr>
          <w:rFonts w:ascii="Times New Roman" w:hAnsi="Times New Roman" w:cs="Times New Roman"/>
          <w:sz w:val="24"/>
          <w:szCs w:val="24"/>
        </w:rPr>
        <w:t>cts on behalf of the respondent.</w:t>
      </w:r>
      <w:r w:rsidR="00E40A28">
        <w:rPr>
          <w:rFonts w:ascii="Times New Roman" w:hAnsi="Times New Roman" w:cs="Times New Roman"/>
          <w:sz w:val="24"/>
          <w:szCs w:val="24"/>
        </w:rPr>
        <w:t xml:space="preserve"> Applicant cited a host of authorities to motivate the preliminary point.</w:t>
      </w:r>
    </w:p>
    <w:p w14:paraId="67929CE7" w14:textId="77777777" w:rsidR="00E40A28" w:rsidRDefault="00E40A28" w:rsidP="00DA6F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defends the propriety of the opposing papers and urge the court to dismiss the point </w:t>
      </w:r>
      <w:r w:rsidRPr="00E40A28">
        <w:rPr>
          <w:rFonts w:ascii="Times New Roman" w:hAnsi="Times New Roman" w:cs="Times New Roman"/>
          <w:i/>
          <w:sz w:val="24"/>
          <w:szCs w:val="24"/>
        </w:rPr>
        <w:t>in limine</w:t>
      </w:r>
      <w:r>
        <w:rPr>
          <w:rFonts w:ascii="Times New Roman" w:hAnsi="Times New Roman" w:cs="Times New Roman"/>
          <w:sz w:val="24"/>
          <w:szCs w:val="24"/>
        </w:rPr>
        <w:t xml:space="preserve">. In as much as the point </w:t>
      </w:r>
      <w:r w:rsidRPr="00E40A28">
        <w:rPr>
          <w:rFonts w:ascii="Times New Roman" w:hAnsi="Times New Roman" w:cs="Times New Roman"/>
          <w:i/>
          <w:sz w:val="24"/>
          <w:szCs w:val="24"/>
        </w:rPr>
        <w:t>in limine</w:t>
      </w:r>
      <w:r w:rsidR="00F341E3">
        <w:rPr>
          <w:rFonts w:ascii="Times New Roman" w:hAnsi="Times New Roman" w:cs="Times New Roman"/>
          <w:sz w:val="24"/>
          <w:szCs w:val="24"/>
        </w:rPr>
        <w:t xml:space="preserve"> is not vexatiou</w:t>
      </w:r>
      <w:r>
        <w:rPr>
          <w:rFonts w:ascii="Times New Roman" w:hAnsi="Times New Roman" w:cs="Times New Roman"/>
          <w:sz w:val="24"/>
          <w:szCs w:val="24"/>
        </w:rPr>
        <w:t>s, I perceive no prejudice to the applicant. All it needs is an order to have its motor vehicle released and if it succeeds Zimbabwe Revenue Authority would be ordered to do so, with or without costs. Applicant brought respondent to court and respondent nominated Mr Chamboko to prepare papers in its opposition, I</w:t>
      </w:r>
      <w:r w:rsidR="005E30B1">
        <w:rPr>
          <w:rFonts w:ascii="Times New Roman" w:hAnsi="Times New Roman" w:cs="Times New Roman"/>
          <w:sz w:val="24"/>
          <w:szCs w:val="24"/>
        </w:rPr>
        <w:t xml:space="preserve"> see no basis to bar respondent</w:t>
      </w:r>
      <w:r>
        <w:rPr>
          <w:rFonts w:ascii="Times New Roman" w:hAnsi="Times New Roman" w:cs="Times New Roman"/>
          <w:sz w:val="24"/>
          <w:szCs w:val="24"/>
        </w:rPr>
        <w:t xml:space="preserve"> from being heard and grant the application in default. </w:t>
      </w:r>
      <w:r w:rsidR="005E30B1">
        <w:rPr>
          <w:rFonts w:ascii="Times New Roman" w:hAnsi="Times New Roman" w:cs="Times New Roman"/>
          <w:sz w:val="24"/>
          <w:szCs w:val="24"/>
        </w:rPr>
        <w:t>I am satisfied that respondent’s</w:t>
      </w:r>
      <w:r>
        <w:rPr>
          <w:rFonts w:ascii="Times New Roman" w:hAnsi="Times New Roman" w:cs="Times New Roman"/>
          <w:sz w:val="24"/>
          <w:szCs w:val="24"/>
        </w:rPr>
        <w:t xml:space="preserve"> papers are in order and the point </w:t>
      </w:r>
      <w:r w:rsidRPr="00E40A28">
        <w:rPr>
          <w:rFonts w:ascii="Times New Roman" w:hAnsi="Times New Roman" w:cs="Times New Roman"/>
          <w:i/>
          <w:sz w:val="24"/>
          <w:szCs w:val="24"/>
        </w:rPr>
        <w:t>in limine</w:t>
      </w:r>
      <w:r>
        <w:rPr>
          <w:rFonts w:ascii="Times New Roman" w:hAnsi="Times New Roman" w:cs="Times New Roman"/>
          <w:sz w:val="24"/>
          <w:szCs w:val="24"/>
        </w:rPr>
        <w:t xml:space="preserve"> by applicant </w:t>
      </w:r>
      <w:r w:rsidR="005E30B1">
        <w:rPr>
          <w:rFonts w:ascii="Times New Roman" w:hAnsi="Times New Roman" w:cs="Times New Roman"/>
          <w:sz w:val="24"/>
          <w:szCs w:val="24"/>
        </w:rPr>
        <w:t>is dismissed. Respondent in its</w:t>
      </w:r>
      <w:r w:rsidR="00900255">
        <w:rPr>
          <w:rFonts w:ascii="Times New Roman" w:hAnsi="Times New Roman" w:cs="Times New Roman"/>
          <w:sz w:val="24"/>
          <w:szCs w:val="24"/>
        </w:rPr>
        <w:t xml:space="preserve"> preliminary point move the court to declare the application prescribed because applicant did not take</w:t>
      </w:r>
      <w:r w:rsidR="00642F1A">
        <w:rPr>
          <w:rFonts w:ascii="Times New Roman" w:hAnsi="Times New Roman" w:cs="Times New Roman"/>
          <w:sz w:val="24"/>
          <w:szCs w:val="24"/>
        </w:rPr>
        <w:t xml:space="preserve"> action from</w:t>
      </w:r>
      <w:r w:rsidR="00900255">
        <w:rPr>
          <w:rFonts w:ascii="Times New Roman" w:hAnsi="Times New Roman" w:cs="Times New Roman"/>
          <w:sz w:val="24"/>
          <w:szCs w:val="24"/>
        </w:rPr>
        <w:t xml:space="preserve"> 19 November 2021, the date </w:t>
      </w:r>
      <w:r w:rsidR="00642F1A">
        <w:rPr>
          <w:rFonts w:ascii="Times New Roman" w:hAnsi="Times New Roman" w:cs="Times New Roman"/>
          <w:sz w:val="24"/>
          <w:szCs w:val="24"/>
        </w:rPr>
        <w:t>of notice of s</w:t>
      </w:r>
      <w:r w:rsidR="00900255">
        <w:rPr>
          <w:rFonts w:ascii="Times New Roman" w:hAnsi="Times New Roman" w:cs="Times New Roman"/>
          <w:sz w:val="24"/>
          <w:szCs w:val="24"/>
        </w:rPr>
        <w:t>eizure. It is not in dispute that the cau</w:t>
      </w:r>
      <w:r w:rsidR="00642F1A">
        <w:rPr>
          <w:rFonts w:ascii="Times New Roman" w:hAnsi="Times New Roman" w:cs="Times New Roman"/>
          <w:sz w:val="24"/>
          <w:szCs w:val="24"/>
        </w:rPr>
        <w:t>se of action by applicant is</w:t>
      </w:r>
      <w:r w:rsidR="00900255">
        <w:rPr>
          <w:rFonts w:ascii="Times New Roman" w:hAnsi="Times New Roman" w:cs="Times New Roman"/>
          <w:sz w:val="24"/>
          <w:szCs w:val="24"/>
        </w:rPr>
        <w:t xml:space="preserve"> 10 August 2022 when the Commissioner General informed </w:t>
      </w:r>
      <w:r w:rsidR="00642F1A">
        <w:rPr>
          <w:rFonts w:ascii="Times New Roman" w:hAnsi="Times New Roman" w:cs="Times New Roman"/>
          <w:sz w:val="24"/>
          <w:szCs w:val="24"/>
        </w:rPr>
        <w:t>applicant</w:t>
      </w:r>
      <w:r w:rsidR="00900255">
        <w:rPr>
          <w:rFonts w:ascii="Times New Roman" w:hAnsi="Times New Roman" w:cs="Times New Roman"/>
          <w:sz w:val="24"/>
          <w:szCs w:val="24"/>
        </w:rPr>
        <w:t xml:space="preserve"> that the motor vehicle had been forfeited. What is of importance is once tha</w:t>
      </w:r>
      <w:r w:rsidR="005E30B1">
        <w:rPr>
          <w:rFonts w:ascii="Times New Roman" w:hAnsi="Times New Roman" w:cs="Times New Roman"/>
          <w:sz w:val="24"/>
          <w:szCs w:val="24"/>
        </w:rPr>
        <w:t>t is accepted by the respondent</w:t>
      </w:r>
      <w:r w:rsidR="00900255">
        <w:rPr>
          <w:rFonts w:ascii="Times New Roman" w:hAnsi="Times New Roman" w:cs="Times New Roman"/>
          <w:sz w:val="24"/>
          <w:szCs w:val="24"/>
        </w:rPr>
        <w:t xml:space="preserve"> the peri</w:t>
      </w:r>
      <w:r w:rsidR="00BD7DD2">
        <w:rPr>
          <w:rFonts w:ascii="Times New Roman" w:hAnsi="Times New Roman" w:cs="Times New Roman"/>
          <w:sz w:val="24"/>
          <w:szCs w:val="24"/>
        </w:rPr>
        <w:t>od of prescription is thus 8</w:t>
      </w:r>
      <w:r w:rsidR="00900255">
        <w:rPr>
          <w:rFonts w:ascii="Times New Roman" w:hAnsi="Times New Roman" w:cs="Times New Roman"/>
          <w:sz w:val="24"/>
          <w:szCs w:val="24"/>
        </w:rPr>
        <w:t xml:space="preserve"> months provided for under s 196 (2) of the Act.</w:t>
      </w:r>
      <w:r w:rsidR="00900255">
        <w:rPr>
          <w:rStyle w:val="FootnoteReference"/>
          <w:rFonts w:ascii="Times New Roman" w:hAnsi="Times New Roman" w:cs="Times New Roman"/>
          <w:sz w:val="24"/>
          <w:szCs w:val="24"/>
        </w:rPr>
        <w:footnoteReference w:id="1"/>
      </w:r>
      <w:r w:rsidR="00900255">
        <w:rPr>
          <w:rFonts w:ascii="Times New Roman" w:hAnsi="Times New Roman" w:cs="Times New Roman"/>
          <w:sz w:val="24"/>
          <w:szCs w:val="24"/>
        </w:rPr>
        <w:t xml:space="preserve"> Accordingly the applicant is within time and the </w:t>
      </w:r>
      <w:r w:rsidR="005E30B1">
        <w:rPr>
          <w:rFonts w:ascii="Times New Roman" w:hAnsi="Times New Roman" w:cs="Times New Roman"/>
          <w:sz w:val="24"/>
          <w:szCs w:val="24"/>
        </w:rPr>
        <w:t>preliminary point by respondent</w:t>
      </w:r>
      <w:r w:rsidR="00900255">
        <w:rPr>
          <w:rFonts w:ascii="Times New Roman" w:hAnsi="Times New Roman" w:cs="Times New Roman"/>
          <w:sz w:val="24"/>
          <w:szCs w:val="24"/>
        </w:rPr>
        <w:t xml:space="preserve"> has no merit and is dismissed.</w:t>
      </w:r>
    </w:p>
    <w:p w14:paraId="7E9A4027" w14:textId="77777777" w:rsidR="00A444C1" w:rsidRDefault="00A444C1" w:rsidP="000117BC">
      <w:pPr>
        <w:spacing w:after="0" w:line="360" w:lineRule="auto"/>
        <w:jc w:val="both"/>
        <w:rPr>
          <w:rFonts w:ascii="Times New Roman" w:hAnsi="Times New Roman" w:cs="Times New Roman"/>
          <w:sz w:val="24"/>
          <w:szCs w:val="24"/>
          <w:u w:val="single"/>
        </w:rPr>
      </w:pPr>
    </w:p>
    <w:p w14:paraId="7E9C0A21" w14:textId="77777777" w:rsidR="00900255" w:rsidRPr="005E30B1" w:rsidRDefault="00900255" w:rsidP="000117BC">
      <w:pPr>
        <w:spacing w:after="0" w:line="360" w:lineRule="auto"/>
        <w:jc w:val="both"/>
        <w:rPr>
          <w:rFonts w:ascii="Times New Roman" w:hAnsi="Times New Roman" w:cs="Times New Roman"/>
          <w:b/>
          <w:sz w:val="24"/>
          <w:szCs w:val="24"/>
          <w:u w:val="single"/>
        </w:rPr>
      </w:pPr>
      <w:r w:rsidRPr="005E30B1">
        <w:rPr>
          <w:rFonts w:ascii="Times New Roman" w:hAnsi="Times New Roman" w:cs="Times New Roman"/>
          <w:b/>
          <w:sz w:val="24"/>
          <w:szCs w:val="24"/>
          <w:u w:val="single"/>
        </w:rPr>
        <w:t xml:space="preserve">On merits </w:t>
      </w:r>
    </w:p>
    <w:p w14:paraId="433D9ED5" w14:textId="77777777" w:rsidR="00900255" w:rsidRDefault="00900255" w:rsidP="00DA6F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controverted by the parties that applicant’s driver ferried smuggled goods. It is also not in dispute that under the auspices of s 188 of the A</w:t>
      </w:r>
      <w:r w:rsidR="007C6F01">
        <w:rPr>
          <w:rFonts w:ascii="Times New Roman" w:hAnsi="Times New Roman" w:cs="Times New Roman"/>
          <w:sz w:val="24"/>
          <w:szCs w:val="24"/>
        </w:rPr>
        <w:t>c</w:t>
      </w:r>
      <w:r w:rsidR="00A444C1">
        <w:rPr>
          <w:rFonts w:ascii="Times New Roman" w:hAnsi="Times New Roman" w:cs="Times New Roman"/>
          <w:sz w:val="24"/>
          <w:szCs w:val="24"/>
        </w:rPr>
        <w:t>t</w:t>
      </w:r>
      <w:r w:rsidR="007C6F01">
        <w:rPr>
          <w:rFonts w:ascii="Times New Roman" w:hAnsi="Times New Roman" w:cs="Times New Roman"/>
          <w:sz w:val="24"/>
          <w:szCs w:val="24"/>
        </w:rPr>
        <w:t xml:space="preserve">, such a vehicle so used in the commission of an offence is liable to forfeiture unless under s 188 (2a) the alleged owner was not aware that at the time such a vessel was being used. So what applicant must establish on a balance of probabilities is whether or not she was aware that Wisdom Chinongwa was using </w:t>
      </w:r>
      <w:r w:rsidR="007C6F01">
        <w:rPr>
          <w:rFonts w:ascii="Times New Roman" w:hAnsi="Times New Roman" w:cs="Times New Roman"/>
          <w:sz w:val="24"/>
          <w:szCs w:val="24"/>
        </w:rPr>
        <w:lastRenderedPageBreak/>
        <w:t>her motor vehicle to ferry “dirty” or smuggled goods. Had applicant laid adequate facts before the court to prove that? Annexure “D” attached to the application (p13), contract of employment is surprisingly undated though it was presumably drafted in October 2021 and signed. So not a month had lapsed before the contract had been prepared. The termination of contract was signed by applicant on 22 November 2021 A</w:t>
      </w:r>
      <w:r w:rsidR="00A444C1">
        <w:rPr>
          <w:rFonts w:ascii="Times New Roman" w:hAnsi="Times New Roman" w:cs="Times New Roman"/>
          <w:sz w:val="24"/>
          <w:szCs w:val="24"/>
        </w:rPr>
        <w:t>nn</w:t>
      </w:r>
      <w:r w:rsidR="007C6F01">
        <w:rPr>
          <w:rFonts w:ascii="Times New Roman" w:hAnsi="Times New Roman" w:cs="Times New Roman"/>
          <w:sz w:val="24"/>
          <w:szCs w:val="24"/>
        </w:rPr>
        <w:t>exure F (</w:t>
      </w:r>
      <w:r w:rsidR="00BD7DD2">
        <w:rPr>
          <w:rFonts w:ascii="Times New Roman" w:hAnsi="Times New Roman" w:cs="Times New Roman"/>
          <w:sz w:val="24"/>
          <w:szCs w:val="24"/>
        </w:rPr>
        <w:t>p</w:t>
      </w:r>
      <w:r w:rsidR="007C6F01">
        <w:rPr>
          <w:rFonts w:ascii="Times New Roman" w:hAnsi="Times New Roman" w:cs="Times New Roman"/>
          <w:sz w:val="24"/>
          <w:szCs w:val="24"/>
        </w:rPr>
        <w:t>20) Wisdom Chinongwa made representat</w:t>
      </w:r>
      <w:r w:rsidR="005E30B1">
        <w:rPr>
          <w:rFonts w:ascii="Times New Roman" w:hAnsi="Times New Roman" w:cs="Times New Roman"/>
          <w:sz w:val="24"/>
          <w:szCs w:val="24"/>
        </w:rPr>
        <w:t>ions to the agent of respondent</w:t>
      </w:r>
      <w:r w:rsidR="007C6F01">
        <w:rPr>
          <w:rFonts w:ascii="Times New Roman" w:hAnsi="Times New Roman" w:cs="Times New Roman"/>
          <w:sz w:val="24"/>
          <w:szCs w:val="24"/>
        </w:rPr>
        <w:t xml:space="preserve"> for the release of the car on 23 November 2021, the question is if he had been dismissed by the applicant on 22 November 2021, in what capacity was he making repre</w:t>
      </w:r>
      <w:r w:rsidR="005E30B1">
        <w:rPr>
          <w:rFonts w:ascii="Times New Roman" w:hAnsi="Times New Roman" w:cs="Times New Roman"/>
          <w:sz w:val="24"/>
          <w:szCs w:val="24"/>
        </w:rPr>
        <w:t xml:space="preserve">sentations on 23 November 2021? </w:t>
      </w:r>
      <w:r w:rsidR="007C6F01">
        <w:rPr>
          <w:rFonts w:ascii="Times New Roman" w:hAnsi="Times New Roman" w:cs="Times New Roman"/>
          <w:sz w:val="24"/>
          <w:szCs w:val="24"/>
        </w:rPr>
        <w:t>By 22 November 2021 Wisdom was not facing criminal charges, he had already been convicted and sentenced on 20 November 2021. So why would Wisdom present facts to Z</w:t>
      </w:r>
      <w:r w:rsidR="00A444C1">
        <w:rPr>
          <w:rFonts w:ascii="Times New Roman" w:hAnsi="Times New Roman" w:cs="Times New Roman"/>
          <w:sz w:val="24"/>
          <w:szCs w:val="24"/>
        </w:rPr>
        <w:t>imra i</w:t>
      </w:r>
      <w:r w:rsidR="007C6F01">
        <w:rPr>
          <w:rFonts w:ascii="Times New Roman" w:hAnsi="Times New Roman" w:cs="Times New Roman"/>
          <w:sz w:val="24"/>
          <w:szCs w:val="24"/>
        </w:rPr>
        <w:t xml:space="preserve">f he was no longer employed by applicant? Why would applicant </w:t>
      </w:r>
      <w:r w:rsidR="0098442B">
        <w:rPr>
          <w:rFonts w:ascii="Times New Roman" w:hAnsi="Times New Roman" w:cs="Times New Roman"/>
          <w:sz w:val="24"/>
          <w:szCs w:val="24"/>
        </w:rPr>
        <w:t xml:space="preserve">not make representations herself on 23 November 2021? I am satisfied that all these papers were specifically </w:t>
      </w:r>
      <w:r w:rsidR="005E30B1">
        <w:rPr>
          <w:rFonts w:ascii="Times New Roman" w:hAnsi="Times New Roman" w:cs="Times New Roman"/>
          <w:sz w:val="24"/>
          <w:szCs w:val="24"/>
        </w:rPr>
        <w:t xml:space="preserve">created </w:t>
      </w:r>
      <w:r w:rsidR="0098442B">
        <w:rPr>
          <w:rFonts w:ascii="Times New Roman" w:hAnsi="Times New Roman" w:cs="Times New Roman"/>
          <w:sz w:val="24"/>
          <w:szCs w:val="24"/>
        </w:rPr>
        <w:t>on behalf of applicant in order to evade and avoid any aspect of knowledge by applicant in anticipation of this application. The a</w:t>
      </w:r>
      <w:r w:rsidR="005E30B1">
        <w:rPr>
          <w:rFonts w:ascii="Times New Roman" w:hAnsi="Times New Roman" w:cs="Times New Roman"/>
          <w:sz w:val="24"/>
          <w:szCs w:val="24"/>
        </w:rPr>
        <w:t>ffidavit of the applicant is quiet</w:t>
      </w:r>
      <w:r w:rsidR="0098442B">
        <w:rPr>
          <w:rFonts w:ascii="Times New Roman" w:hAnsi="Times New Roman" w:cs="Times New Roman"/>
          <w:sz w:val="24"/>
          <w:szCs w:val="24"/>
        </w:rPr>
        <w:t xml:space="preserve"> on where she was on the day in question, 19 November 2021 when Wisdom was arrested. If she was in Mutare Wisdom would have informed her about the goods. Given the number of bales, one ought to have asked for Customs clearance papers before loading them. I am not satisfied that applicant adequately instructed Wisdom C</w:t>
      </w:r>
      <w:r w:rsidR="00A444C1">
        <w:rPr>
          <w:rFonts w:ascii="Times New Roman" w:hAnsi="Times New Roman" w:cs="Times New Roman"/>
          <w:sz w:val="24"/>
          <w:szCs w:val="24"/>
        </w:rPr>
        <w:t>hinongwa</w:t>
      </w:r>
      <w:r w:rsidR="0098442B">
        <w:rPr>
          <w:rFonts w:ascii="Times New Roman" w:hAnsi="Times New Roman" w:cs="Times New Roman"/>
          <w:sz w:val="24"/>
          <w:szCs w:val="24"/>
        </w:rPr>
        <w:t xml:space="preserve"> against transporting smuggled goods. I also reject the probity of the contract of employment as one prepared purposively after the offence was committed in order to save applicant’s motor vehicle, otherwise there was no logic for Wisdom to approach Zimbabwe Revenue Authority for the setting aside of the seizure of the car well after he had been dismissed from his contract of employment. On 23 November 2021 Wisdom was still </w:t>
      </w:r>
      <w:r w:rsidR="00A444C1">
        <w:rPr>
          <w:rFonts w:ascii="Times New Roman" w:hAnsi="Times New Roman" w:cs="Times New Roman"/>
          <w:sz w:val="24"/>
          <w:szCs w:val="24"/>
        </w:rPr>
        <w:t>applicant’s</w:t>
      </w:r>
      <w:r w:rsidR="0098442B">
        <w:rPr>
          <w:rFonts w:ascii="Times New Roman" w:hAnsi="Times New Roman" w:cs="Times New Roman"/>
          <w:sz w:val="24"/>
          <w:szCs w:val="24"/>
        </w:rPr>
        <w:t xml:space="preserve"> employee driver and was authorised by applicant to make representations to Zimra on her behalf or on the driver’s own behalf. </w:t>
      </w:r>
    </w:p>
    <w:p w14:paraId="2E031B2F" w14:textId="77777777" w:rsidR="0098442B" w:rsidRDefault="002F518B" w:rsidP="00DA6F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persuaded by respondent</w:t>
      </w:r>
      <w:r w:rsidR="0098442B">
        <w:rPr>
          <w:rFonts w:ascii="Times New Roman" w:hAnsi="Times New Roman" w:cs="Times New Roman"/>
          <w:sz w:val="24"/>
          <w:szCs w:val="24"/>
        </w:rPr>
        <w:t xml:space="preserve"> that applicant has failed to establish that she was unaware of the frolics of her </w:t>
      </w:r>
      <w:r w:rsidR="005020C9">
        <w:rPr>
          <w:rFonts w:ascii="Times New Roman" w:hAnsi="Times New Roman" w:cs="Times New Roman"/>
          <w:sz w:val="24"/>
          <w:szCs w:val="24"/>
        </w:rPr>
        <w:t xml:space="preserve">driver Wisdom Chinongwa. Quite wide leeway was given to Wisdom to undertake any job as long as it was paying and he did that. </w:t>
      </w:r>
    </w:p>
    <w:p w14:paraId="4836B0B1" w14:textId="77777777" w:rsidR="005020C9" w:rsidRDefault="005020C9" w:rsidP="00DA6F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Wisdom Chinongwa paid ZWL 32 000 which is a paltry amount compared to the valu</w:t>
      </w:r>
      <w:r w:rsidR="00A444C1">
        <w:rPr>
          <w:rFonts w:ascii="Times New Roman" w:hAnsi="Times New Roman" w:cs="Times New Roman"/>
          <w:sz w:val="24"/>
          <w:szCs w:val="24"/>
        </w:rPr>
        <w:t>e</w:t>
      </w:r>
      <w:r>
        <w:rPr>
          <w:rFonts w:ascii="Times New Roman" w:hAnsi="Times New Roman" w:cs="Times New Roman"/>
          <w:sz w:val="24"/>
          <w:szCs w:val="24"/>
        </w:rPr>
        <w:t xml:space="preserve"> of the motor vehicle. I conclude that the seizure was legally valid but not the ultimate forfeiture. Applicant’s motor vehicle was use</w:t>
      </w:r>
      <w:r w:rsidR="00A444C1">
        <w:rPr>
          <w:rFonts w:ascii="Times New Roman" w:hAnsi="Times New Roman" w:cs="Times New Roman"/>
          <w:sz w:val="24"/>
          <w:szCs w:val="24"/>
        </w:rPr>
        <w:t>d</w:t>
      </w:r>
      <w:r>
        <w:rPr>
          <w:rFonts w:ascii="Times New Roman" w:hAnsi="Times New Roman" w:cs="Times New Roman"/>
          <w:sz w:val="24"/>
          <w:szCs w:val="24"/>
        </w:rPr>
        <w:t xml:space="preserve"> by an employee, there is no record of previous illegal use and it is the first offence. Applicant stands to lose the car and I see no harm that respondent assess a penalty against the app</w:t>
      </w:r>
      <w:r w:rsidR="00B85C3F">
        <w:rPr>
          <w:rFonts w:ascii="Times New Roman" w:hAnsi="Times New Roman" w:cs="Times New Roman"/>
          <w:sz w:val="24"/>
          <w:szCs w:val="24"/>
        </w:rPr>
        <w:t>licant and once paid respondent</w:t>
      </w:r>
      <w:r>
        <w:rPr>
          <w:rFonts w:ascii="Times New Roman" w:hAnsi="Times New Roman" w:cs="Times New Roman"/>
          <w:sz w:val="24"/>
          <w:szCs w:val="24"/>
        </w:rPr>
        <w:t xml:space="preserve"> to release the car forth with. </w:t>
      </w:r>
    </w:p>
    <w:p w14:paraId="75254F3D" w14:textId="77777777" w:rsidR="005020C9" w:rsidRDefault="005020C9" w:rsidP="005020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as follows:</w:t>
      </w:r>
    </w:p>
    <w:p w14:paraId="335DC84E" w14:textId="77777777" w:rsidR="005020C9" w:rsidRDefault="00DA6F1A" w:rsidP="00BD7DD2">
      <w:pPr>
        <w:spacing w:after="0" w:line="240" w:lineRule="auto"/>
        <w:ind w:left="720"/>
        <w:jc w:val="both"/>
        <w:rPr>
          <w:rFonts w:ascii="Times New Roman" w:hAnsi="Times New Roman" w:cs="Times New Roman"/>
          <w:i/>
        </w:rPr>
      </w:pPr>
      <w:r>
        <w:rPr>
          <w:rFonts w:ascii="Times New Roman" w:hAnsi="Times New Roman" w:cs="Times New Roman"/>
          <w:sz w:val="24"/>
          <w:szCs w:val="24"/>
        </w:rPr>
        <w:lastRenderedPageBreak/>
        <w:t>“</w:t>
      </w:r>
      <w:r w:rsidRPr="001572BD">
        <w:rPr>
          <w:rFonts w:ascii="Times New Roman" w:hAnsi="Times New Roman" w:cs="Times New Roman"/>
          <w:i/>
        </w:rPr>
        <w:t xml:space="preserve">1. </w:t>
      </w:r>
      <w:r w:rsidR="00CA3CDF">
        <w:rPr>
          <w:rFonts w:ascii="Times New Roman" w:hAnsi="Times New Roman" w:cs="Times New Roman"/>
          <w:i/>
        </w:rPr>
        <w:t>The decision by respondent</w:t>
      </w:r>
      <w:r w:rsidR="005020C9">
        <w:rPr>
          <w:rFonts w:ascii="Times New Roman" w:hAnsi="Times New Roman" w:cs="Times New Roman"/>
          <w:i/>
        </w:rPr>
        <w:t xml:space="preserve"> to forfeit applicant’s motor vehicle namely Toyota Granvia Registration Number ABO 0825 Chassis Number KCH 100008159 be and is hereby set aside.</w:t>
      </w:r>
    </w:p>
    <w:p w14:paraId="2FDA169A" w14:textId="77777777" w:rsidR="005020C9" w:rsidRPr="005020C9" w:rsidRDefault="00CA3CDF" w:rsidP="00BD7DD2">
      <w:pPr>
        <w:pStyle w:val="ListParagraph"/>
        <w:numPr>
          <w:ilvl w:val="0"/>
          <w:numId w:val="7"/>
        </w:numPr>
        <w:spacing w:after="0" w:line="240" w:lineRule="auto"/>
        <w:jc w:val="both"/>
        <w:rPr>
          <w:rFonts w:ascii="Times New Roman" w:hAnsi="Times New Roman" w:cs="Times New Roman"/>
          <w:i/>
        </w:rPr>
      </w:pPr>
      <w:r>
        <w:rPr>
          <w:rFonts w:ascii="Times New Roman" w:hAnsi="Times New Roman" w:cs="Times New Roman"/>
          <w:i/>
        </w:rPr>
        <w:t>The respondent be and is</w:t>
      </w:r>
      <w:r w:rsidR="005020C9">
        <w:rPr>
          <w:rFonts w:ascii="Times New Roman" w:hAnsi="Times New Roman" w:cs="Times New Roman"/>
          <w:i/>
        </w:rPr>
        <w:t xml:space="preserve"> hereby ordered to assess and charge a fine on the applicant and once that fine is as</w:t>
      </w:r>
      <w:r w:rsidR="005E30B1">
        <w:rPr>
          <w:rFonts w:ascii="Times New Roman" w:hAnsi="Times New Roman" w:cs="Times New Roman"/>
          <w:i/>
        </w:rPr>
        <w:t>sessed and paid, the respondent is</w:t>
      </w:r>
      <w:r w:rsidR="005020C9">
        <w:rPr>
          <w:rFonts w:ascii="Times New Roman" w:hAnsi="Times New Roman" w:cs="Times New Roman"/>
          <w:i/>
        </w:rPr>
        <w:t xml:space="preserve"> ordered to release the car described in paragraph 1 above to the applicant forthwith.</w:t>
      </w:r>
    </w:p>
    <w:p w14:paraId="5CA1E99C" w14:textId="77777777" w:rsidR="00DA6F1A" w:rsidRPr="001572BD" w:rsidRDefault="00C52C7E" w:rsidP="00BD7DD2">
      <w:pPr>
        <w:pStyle w:val="ListParagraph"/>
        <w:numPr>
          <w:ilvl w:val="0"/>
          <w:numId w:val="7"/>
        </w:numPr>
        <w:spacing w:after="0" w:line="240" w:lineRule="auto"/>
        <w:jc w:val="both"/>
        <w:rPr>
          <w:rFonts w:ascii="Times New Roman" w:hAnsi="Times New Roman" w:cs="Times New Roman"/>
          <w:i/>
          <w:sz w:val="24"/>
          <w:szCs w:val="24"/>
        </w:rPr>
      </w:pPr>
      <w:r>
        <w:rPr>
          <w:rFonts w:ascii="Times New Roman" w:hAnsi="Times New Roman" w:cs="Times New Roman"/>
          <w:i/>
        </w:rPr>
        <w:t>Each party to bear its own costs</w:t>
      </w:r>
      <w:r w:rsidR="00DA6F1A" w:rsidRPr="001572BD">
        <w:rPr>
          <w:rFonts w:ascii="Times New Roman" w:hAnsi="Times New Roman" w:cs="Times New Roman"/>
          <w:i/>
          <w:sz w:val="24"/>
          <w:szCs w:val="24"/>
        </w:rPr>
        <w:t>.”</w:t>
      </w:r>
    </w:p>
    <w:p w14:paraId="4A8BF371" w14:textId="77777777" w:rsidR="00DA6F1A" w:rsidRPr="007A60C1" w:rsidRDefault="00DA6F1A" w:rsidP="00DA6F1A">
      <w:pPr>
        <w:spacing w:after="0" w:line="360" w:lineRule="auto"/>
        <w:ind w:firstLine="720"/>
        <w:jc w:val="both"/>
        <w:rPr>
          <w:rFonts w:ascii="Times New Roman" w:hAnsi="Times New Roman" w:cs="Times New Roman"/>
          <w:sz w:val="24"/>
          <w:szCs w:val="24"/>
        </w:rPr>
      </w:pPr>
    </w:p>
    <w:p w14:paraId="760713DC" w14:textId="77777777" w:rsidR="00DA6F1A" w:rsidRDefault="00DA6F1A" w:rsidP="00DA6F1A">
      <w:pPr>
        <w:spacing w:line="360" w:lineRule="auto"/>
        <w:jc w:val="both"/>
        <w:rPr>
          <w:rFonts w:ascii="Times New Roman" w:hAnsi="Times New Roman" w:cs="Times New Roman"/>
          <w:sz w:val="24"/>
          <w:szCs w:val="24"/>
        </w:rPr>
      </w:pPr>
    </w:p>
    <w:p w14:paraId="0891C8A6" w14:textId="77777777" w:rsidR="00DA6F1A" w:rsidRDefault="00DA6F1A" w:rsidP="00DA6F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BCB472B" w14:textId="77777777" w:rsidR="00DA6F1A" w:rsidRDefault="00DA6F1A" w:rsidP="00DA6F1A">
      <w:pPr>
        <w:rPr>
          <w:rFonts w:ascii="Times New Roman" w:hAnsi="Times New Roman" w:cs="Times New Roman"/>
          <w:sz w:val="24"/>
          <w:szCs w:val="24"/>
        </w:rPr>
      </w:pPr>
    </w:p>
    <w:p w14:paraId="207625AC" w14:textId="77777777" w:rsidR="00DA6F1A" w:rsidRDefault="00DA6F1A" w:rsidP="00DA6F1A">
      <w:pPr>
        <w:rPr>
          <w:rFonts w:ascii="Times New Roman" w:hAnsi="Times New Roman" w:cs="Times New Roman"/>
          <w:sz w:val="24"/>
          <w:szCs w:val="24"/>
        </w:rPr>
      </w:pPr>
    </w:p>
    <w:p w14:paraId="6F900449" w14:textId="54ABE87D" w:rsidR="00DA6F1A" w:rsidRDefault="00C52C7E" w:rsidP="00DA6F1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Gonese and Ndlovu</w:t>
      </w:r>
      <w:r w:rsidR="00CA3CDF">
        <w:rPr>
          <w:rFonts w:ascii="Times New Roman" w:hAnsi="Times New Roman" w:cs="Times New Roman"/>
          <w:sz w:val="24"/>
          <w:szCs w:val="24"/>
        </w:rPr>
        <w:t>, applicant’s legal prac</w:t>
      </w:r>
      <w:r w:rsidR="00725631">
        <w:rPr>
          <w:rFonts w:ascii="Times New Roman" w:hAnsi="Times New Roman" w:cs="Times New Roman"/>
          <w:sz w:val="24"/>
          <w:szCs w:val="24"/>
        </w:rPr>
        <w:t>ti</w:t>
      </w:r>
      <w:r w:rsidR="00DA6F1A">
        <w:rPr>
          <w:rFonts w:ascii="Times New Roman" w:hAnsi="Times New Roman" w:cs="Times New Roman"/>
          <w:sz w:val="24"/>
          <w:szCs w:val="24"/>
        </w:rPr>
        <w:t>tioners.</w:t>
      </w:r>
    </w:p>
    <w:p w14:paraId="03014555" w14:textId="77777777" w:rsidR="00DA6F1A" w:rsidRPr="003E14AA" w:rsidRDefault="00C52C7E" w:rsidP="00DA6F1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Zimra Legal Services Division</w:t>
      </w:r>
      <w:r w:rsidR="00CA3CDF">
        <w:rPr>
          <w:rFonts w:ascii="Times New Roman" w:hAnsi="Times New Roman" w:cs="Times New Roman"/>
          <w:sz w:val="24"/>
          <w:szCs w:val="24"/>
        </w:rPr>
        <w:t>, respondent</w:t>
      </w:r>
      <w:r>
        <w:rPr>
          <w:rFonts w:ascii="Times New Roman" w:hAnsi="Times New Roman" w:cs="Times New Roman"/>
          <w:sz w:val="24"/>
          <w:szCs w:val="24"/>
        </w:rPr>
        <w:t>’</w:t>
      </w:r>
      <w:r w:rsidR="00CA3CDF">
        <w:rPr>
          <w:rFonts w:ascii="Times New Roman" w:hAnsi="Times New Roman" w:cs="Times New Roman"/>
          <w:sz w:val="24"/>
          <w:szCs w:val="24"/>
        </w:rPr>
        <w:t>s</w:t>
      </w:r>
      <w:r>
        <w:rPr>
          <w:rFonts w:ascii="Times New Roman" w:hAnsi="Times New Roman" w:cs="Times New Roman"/>
          <w:sz w:val="24"/>
          <w:szCs w:val="24"/>
        </w:rPr>
        <w:t xml:space="preserve"> legal practitioners</w:t>
      </w:r>
      <w:r w:rsidR="00DA6F1A">
        <w:rPr>
          <w:rFonts w:ascii="Times New Roman" w:hAnsi="Times New Roman" w:cs="Times New Roman"/>
          <w:sz w:val="24"/>
          <w:szCs w:val="24"/>
        </w:rPr>
        <w:t>.</w:t>
      </w:r>
    </w:p>
    <w:p w14:paraId="62CD7511" w14:textId="77777777" w:rsidR="00DA6F1A" w:rsidRDefault="00DA6F1A" w:rsidP="00DA6F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7F10E6F0" w14:textId="77777777" w:rsidR="00E45392" w:rsidRDefault="00E45392">
      <w:bookmarkStart w:id="0" w:name="_GoBack"/>
      <w:bookmarkEnd w:id="0"/>
    </w:p>
    <w:sectPr w:rsidR="00E4539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CC716" w14:textId="77777777" w:rsidR="00687285" w:rsidRDefault="00687285" w:rsidP="00B32B95">
      <w:pPr>
        <w:spacing w:after="0" w:line="240" w:lineRule="auto"/>
      </w:pPr>
      <w:r>
        <w:separator/>
      </w:r>
    </w:p>
  </w:endnote>
  <w:endnote w:type="continuationSeparator" w:id="0">
    <w:p w14:paraId="72701F3A" w14:textId="77777777" w:rsidR="00687285" w:rsidRDefault="00687285" w:rsidP="00B32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88D42" w14:textId="77777777" w:rsidR="00687285" w:rsidRDefault="00687285" w:rsidP="00B32B95">
      <w:pPr>
        <w:spacing w:after="0" w:line="240" w:lineRule="auto"/>
      </w:pPr>
      <w:r>
        <w:separator/>
      </w:r>
    </w:p>
  </w:footnote>
  <w:footnote w:type="continuationSeparator" w:id="0">
    <w:p w14:paraId="596D8AE8" w14:textId="77777777" w:rsidR="00687285" w:rsidRDefault="00687285" w:rsidP="00B32B95">
      <w:pPr>
        <w:spacing w:after="0" w:line="240" w:lineRule="auto"/>
      </w:pPr>
      <w:r>
        <w:continuationSeparator/>
      </w:r>
    </w:p>
  </w:footnote>
  <w:footnote w:id="1">
    <w:p w14:paraId="19C3BC61" w14:textId="77777777" w:rsidR="00900255" w:rsidRPr="00900255" w:rsidRDefault="00900255">
      <w:pPr>
        <w:pStyle w:val="FootnoteText"/>
        <w:rPr>
          <w:lang w:val="en-US"/>
        </w:rPr>
      </w:pPr>
      <w:r>
        <w:rPr>
          <w:rStyle w:val="FootnoteReference"/>
        </w:rPr>
        <w:footnoteRef/>
      </w:r>
      <w:r>
        <w:t xml:space="preserve"> </w:t>
      </w:r>
      <w:r>
        <w:rPr>
          <w:lang w:val="en-US"/>
        </w:rPr>
        <w:t xml:space="preserve">See the matter of Twotap Logistics (Private) Limited v Zimbabwe Revenue Authority SC 3/23 per </w:t>
      </w:r>
      <w:r w:rsidRPr="00900255">
        <w:rPr>
          <w:smallCaps/>
          <w:lang w:val="en-US"/>
        </w:rPr>
        <w:t>Chiweshe ja</w:t>
      </w:r>
      <w:r>
        <w:rPr>
          <w:lang w:val="en-US"/>
        </w:rPr>
        <w:t xml:space="preserve"> at p. 6 of the cyclostyle judgment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379946"/>
      <w:docPartObj>
        <w:docPartGallery w:val="Page Numbers (Top of Page)"/>
        <w:docPartUnique/>
      </w:docPartObj>
    </w:sdtPr>
    <w:sdtEndPr>
      <w:rPr>
        <w:noProof/>
      </w:rPr>
    </w:sdtEndPr>
    <w:sdtContent>
      <w:p w14:paraId="6A414929" w14:textId="77777777" w:rsidR="00F70B24" w:rsidRDefault="00F70B24">
        <w:pPr>
          <w:pStyle w:val="Header"/>
          <w:jc w:val="right"/>
          <w:rPr>
            <w:noProof/>
          </w:rPr>
        </w:pPr>
        <w:r>
          <w:fldChar w:fldCharType="begin"/>
        </w:r>
        <w:r>
          <w:instrText xml:space="preserve"> PAGE   \* MERGEFORMAT </w:instrText>
        </w:r>
        <w:r>
          <w:fldChar w:fldCharType="separate"/>
        </w:r>
        <w:r w:rsidR="00145769">
          <w:rPr>
            <w:noProof/>
          </w:rPr>
          <w:t>5</w:t>
        </w:r>
        <w:r>
          <w:rPr>
            <w:noProof/>
          </w:rPr>
          <w:fldChar w:fldCharType="end"/>
        </w:r>
      </w:p>
      <w:p w14:paraId="65A0944A" w14:textId="5E4A3767" w:rsidR="00F70B24" w:rsidRDefault="000117BC">
        <w:pPr>
          <w:pStyle w:val="Header"/>
          <w:jc w:val="right"/>
          <w:rPr>
            <w:noProof/>
          </w:rPr>
        </w:pPr>
        <w:r>
          <w:rPr>
            <w:noProof/>
          </w:rPr>
          <w:t xml:space="preserve">HMT </w:t>
        </w:r>
        <w:r w:rsidR="00912815">
          <w:rPr>
            <w:noProof/>
          </w:rPr>
          <w:t>5</w:t>
        </w:r>
        <w:r>
          <w:rPr>
            <w:noProof/>
          </w:rPr>
          <w:t>-23</w:t>
        </w:r>
      </w:p>
      <w:p w14:paraId="5C65D863" w14:textId="77777777" w:rsidR="00F70B24" w:rsidRDefault="000117BC">
        <w:pPr>
          <w:pStyle w:val="Header"/>
          <w:jc w:val="right"/>
        </w:pPr>
        <w:r>
          <w:rPr>
            <w:noProof/>
          </w:rPr>
          <w:t>HC 336/22</w:t>
        </w:r>
      </w:p>
    </w:sdtContent>
  </w:sdt>
  <w:p w14:paraId="4A2B3152" w14:textId="77777777" w:rsidR="00F70B24" w:rsidRDefault="00F70B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B4E1E"/>
    <w:multiLevelType w:val="hybridMultilevel"/>
    <w:tmpl w:val="8ABAA660"/>
    <w:lvl w:ilvl="0" w:tplc="610094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9C948E5"/>
    <w:multiLevelType w:val="hybridMultilevel"/>
    <w:tmpl w:val="EBC6C146"/>
    <w:lvl w:ilvl="0" w:tplc="5C106F44">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2" w15:restartNumberingAfterBreak="0">
    <w:nsid w:val="37C369A1"/>
    <w:multiLevelType w:val="hybridMultilevel"/>
    <w:tmpl w:val="17FA1630"/>
    <w:lvl w:ilvl="0" w:tplc="3E5A6D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04732B3"/>
    <w:multiLevelType w:val="hybridMultilevel"/>
    <w:tmpl w:val="0FDCDCF0"/>
    <w:lvl w:ilvl="0" w:tplc="2D58EC4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453844BE"/>
    <w:multiLevelType w:val="hybridMultilevel"/>
    <w:tmpl w:val="3458967E"/>
    <w:lvl w:ilvl="0" w:tplc="1F5C8D6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91E3E20"/>
    <w:multiLevelType w:val="hybridMultilevel"/>
    <w:tmpl w:val="46E8C05C"/>
    <w:lvl w:ilvl="0" w:tplc="D4E4C514">
      <w:start w:val="1"/>
      <w:numFmt w:val="decimal"/>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2FC53F8"/>
    <w:multiLevelType w:val="hybridMultilevel"/>
    <w:tmpl w:val="F6A481AA"/>
    <w:lvl w:ilvl="0" w:tplc="2208D244">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92031DC"/>
    <w:multiLevelType w:val="hybridMultilevel"/>
    <w:tmpl w:val="B07CF918"/>
    <w:lvl w:ilvl="0" w:tplc="BF42D0B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5"/>
  </w:num>
  <w:num w:numId="2">
    <w:abstractNumId w:val="2"/>
  </w:num>
  <w:num w:numId="3">
    <w:abstractNumId w:val="1"/>
  </w:num>
  <w:num w:numId="4">
    <w:abstractNumId w:val="3"/>
  </w:num>
  <w:num w:numId="5">
    <w:abstractNumId w:val="7"/>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95"/>
    <w:rsid w:val="000117BC"/>
    <w:rsid w:val="00032C6A"/>
    <w:rsid w:val="00077ABD"/>
    <w:rsid w:val="00145769"/>
    <w:rsid w:val="001572BD"/>
    <w:rsid w:val="00185F3E"/>
    <w:rsid w:val="001F7CC9"/>
    <w:rsid w:val="00213BDA"/>
    <w:rsid w:val="002572AF"/>
    <w:rsid w:val="00266809"/>
    <w:rsid w:val="0027367E"/>
    <w:rsid w:val="002F518B"/>
    <w:rsid w:val="00361D2E"/>
    <w:rsid w:val="003D1731"/>
    <w:rsid w:val="0048742C"/>
    <w:rsid w:val="005020C9"/>
    <w:rsid w:val="00524A5F"/>
    <w:rsid w:val="005B3522"/>
    <w:rsid w:val="005C5F1F"/>
    <w:rsid w:val="005D0F62"/>
    <w:rsid w:val="005E30B1"/>
    <w:rsid w:val="00627F26"/>
    <w:rsid w:val="0064162B"/>
    <w:rsid w:val="00642F1A"/>
    <w:rsid w:val="00663CE2"/>
    <w:rsid w:val="00687285"/>
    <w:rsid w:val="0070277D"/>
    <w:rsid w:val="00725631"/>
    <w:rsid w:val="007C481B"/>
    <w:rsid w:val="007C6F01"/>
    <w:rsid w:val="008F670F"/>
    <w:rsid w:val="00900255"/>
    <w:rsid w:val="00907E2E"/>
    <w:rsid w:val="00912815"/>
    <w:rsid w:val="00941C39"/>
    <w:rsid w:val="0098442B"/>
    <w:rsid w:val="009F657F"/>
    <w:rsid w:val="00A1121D"/>
    <w:rsid w:val="00A444C1"/>
    <w:rsid w:val="00A761DD"/>
    <w:rsid w:val="00AA4A71"/>
    <w:rsid w:val="00AC3991"/>
    <w:rsid w:val="00B2425B"/>
    <w:rsid w:val="00B32B95"/>
    <w:rsid w:val="00B47D4A"/>
    <w:rsid w:val="00B540C9"/>
    <w:rsid w:val="00B85C3F"/>
    <w:rsid w:val="00BD7DD2"/>
    <w:rsid w:val="00C129DC"/>
    <w:rsid w:val="00C52C7E"/>
    <w:rsid w:val="00CA3CDF"/>
    <w:rsid w:val="00DA6F1A"/>
    <w:rsid w:val="00E40A28"/>
    <w:rsid w:val="00E45392"/>
    <w:rsid w:val="00E5278F"/>
    <w:rsid w:val="00EE7133"/>
    <w:rsid w:val="00F341E3"/>
    <w:rsid w:val="00F70B24"/>
    <w:rsid w:val="00FB093F"/>
    <w:rsid w:val="00FC6A2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29EFA"/>
  <w15:chartTrackingRefBased/>
  <w15:docId w15:val="{C3318327-6A07-44BE-88E6-3FEF1206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B9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B95"/>
    <w:pPr>
      <w:ind w:left="720"/>
      <w:contextualSpacing/>
    </w:pPr>
  </w:style>
  <w:style w:type="paragraph" w:styleId="FootnoteText">
    <w:name w:val="footnote text"/>
    <w:basedOn w:val="Normal"/>
    <w:link w:val="FootnoteTextChar"/>
    <w:uiPriority w:val="99"/>
    <w:semiHidden/>
    <w:unhideWhenUsed/>
    <w:rsid w:val="00B32B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2B95"/>
    <w:rPr>
      <w:sz w:val="20"/>
      <w:szCs w:val="20"/>
    </w:rPr>
  </w:style>
  <w:style w:type="character" w:styleId="FootnoteReference">
    <w:name w:val="footnote reference"/>
    <w:basedOn w:val="DefaultParagraphFont"/>
    <w:uiPriority w:val="99"/>
    <w:semiHidden/>
    <w:unhideWhenUsed/>
    <w:rsid w:val="00B32B95"/>
    <w:rPr>
      <w:vertAlign w:val="superscript"/>
    </w:rPr>
  </w:style>
  <w:style w:type="paragraph" w:styleId="Header">
    <w:name w:val="header"/>
    <w:basedOn w:val="Normal"/>
    <w:link w:val="HeaderChar"/>
    <w:uiPriority w:val="99"/>
    <w:unhideWhenUsed/>
    <w:rsid w:val="00B32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B95"/>
  </w:style>
  <w:style w:type="paragraph" w:styleId="Footer">
    <w:name w:val="footer"/>
    <w:basedOn w:val="Normal"/>
    <w:link w:val="FooterChar"/>
    <w:uiPriority w:val="99"/>
    <w:unhideWhenUsed/>
    <w:rsid w:val="00627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D1907-407A-4EE1-AAF0-A4456160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2023-03-17T08:43:00Z</dcterms:created>
  <dcterms:modified xsi:type="dcterms:W3CDTF">2023-03-17T08:43:00Z</dcterms:modified>
</cp:coreProperties>
</file>