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603DA" w14:textId="2B0C2CC4" w:rsidR="00243E38" w:rsidRPr="00E378FF" w:rsidRDefault="00243E38" w:rsidP="00E378FF">
      <w:pPr>
        <w:spacing w:after="0"/>
        <w:rPr>
          <w:sz w:val="24"/>
          <w:szCs w:val="24"/>
        </w:rPr>
      </w:pPr>
      <w:bookmarkStart w:id="0" w:name="_GoBack"/>
      <w:bookmarkEnd w:id="0"/>
      <w:r w:rsidRPr="00644587">
        <w:rPr>
          <w:rFonts w:ascii="Times New Roman" w:hAnsi="Times New Roman" w:cs="Times New Roman"/>
          <w:sz w:val="24"/>
          <w:szCs w:val="24"/>
        </w:rPr>
        <w:t>METHODIST CHURCH IN ZIMBABWE</w:t>
      </w:r>
    </w:p>
    <w:p w14:paraId="518E8209" w14:textId="6C6CD452" w:rsidR="00243E38" w:rsidRPr="00644587" w:rsidRDefault="00644587" w:rsidP="00E378FF">
      <w:pPr>
        <w:spacing w:after="0"/>
        <w:jc w:val="both"/>
        <w:rPr>
          <w:rFonts w:ascii="Times New Roman" w:hAnsi="Times New Roman" w:cs="Times New Roman"/>
          <w:sz w:val="24"/>
          <w:szCs w:val="24"/>
        </w:rPr>
      </w:pPr>
      <w:r w:rsidRPr="00644587">
        <w:rPr>
          <w:rFonts w:ascii="Times New Roman" w:hAnsi="Times New Roman" w:cs="Times New Roman"/>
          <w:sz w:val="24"/>
          <w:szCs w:val="24"/>
        </w:rPr>
        <w:t>versus</w:t>
      </w:r>
    </w:p>
    <w:p w14:paraId="631F63D1" w14:textId="77777777" w:rsidR="00243E38" w:rsidRPr="00644587" w:rsidRDefault="00243E38" w:rsidP="00644587">
      <w:pPr>
        <w:spacing w:after="0"/>
        <w:jc w:val="both"/>
        <w:rPr>
          <w:rFonts w:ascii="Times New Roman" w:hAnsi="Times New Roman" w:cs="Times New Roman"/>
          <w:sz w:val="24"/>
          <w:szCs w:val="24"/>
        </w:rPr>
      </w:pPr>
      <w:r w:rsidRPr="00644587">
        <w:rPr>
          <w:rFonts w:ascii="Times New Roman" w:hAnsi="Times New Roman" w:cs="Times New Roman"/>
          <w:sz w:val="24"/>
          <w:szCs w:val="24"/>
        </w:rPr>
        <w:t>DAVID KUIMBA</w:t>
      </w:r>
    </w:p>
    <w:p w14:paraId="46452CE1" w14:textId="5903E878" w:rsidR="00243E38" w:rsidRPr="00644587" w:rsidRDefault="00644587" w:rsidP="00644587">
      <w:pPr>
        <w:spacing w:after="0"/>
        <w:jc w:val="both"/>
        <w:rPr>
          <w:rFonts w:ascii="Times New Roman" w:hAnsi="Times New Roman" w:cs="Times New Roman"/>
          <w:sz w:val="24"/>
          <w:szCs w:val="24"/>
        </w:rPr>
      </w:pPr>
      <w:r w:rsidRPr="00644587">
        <w:rPr>
          <w:rFonts w:ascii="Times New Roman" w:hAnsi="Times New Roman" w:cs="Times New Roman"/>
          <w:sz w:val="24"/>
          <w:szCs w:val="24"/>
        </w:rPr>
        <w:t>and</w:t>
      </w:r>
    </w:p>
    <w:p w14:paraId="66D7996A" w14:textId="77777777" w:rsidR="00243E38" w:rsidRPr="00644587" w:rsidRDefault="00243E38" w:rsidP="00644587">
      <w:pPr>
        <w:spacing w:after="0"/>
        <w:jc w:val="both"/>
        <w:rPr>
          <w:rFonts w:ascii="Times New Roman" w:hAnsi="Times New Roman" w:cs="Times New Roman"/>
          <w:sz w:val="24"/>
          <w:szCs w:val="24"/>
        </w:rPr>
      </w:pPr>
      <w:r w:rsidRPr="00644587">
        <w:rPr>
          <w:rFonts w:ascii="Times New Roman" w:hAnsi="Times New Roman" w:cs="Times New Roman"/>
          <w:sz w:val="24"/>
          <w:szCs w:val="24"/>
        </w:rPr>
        <w:t>MICAH MABIKA</w:t>
      </w:r>
    </w:p>
    <w:p w14:paraId="78256400" w14:textId="693F065D" w:rsidR="00243E38" w:rsidRPr="00644587" w:rsidRDefault="00644587" w:rsidP="00644587">
      <w:pPr>
        <w:spacing w:after="0"/>
        <w:jc w:val="both"/>
        <w:rPr>
          <w:rFonts w:ascii="Times New Roman" w:hAnsi="Times New Roman" w:cs="Times New Roman"/>
          <w:sz w:val="24"/>
          <w:szCs w:val="24"/>
        </w:rPr>
      </w:pPr>
      <w:r w:rsidRPr="00644587">
        <w:rPr>
          <w:rFonts w:ascii="Times New Roman" w:hAnsi="Times New Roman" w:cs="Times New Roman"/>
          <w:sz w:val="24"/>
          <w:szCs w:val="24"/>
        </w:rPr>
        <w:t>and</w:t>
      </w:r>
    </w:p>
    <w:p w14:paraId="4D7A54CD" w14:textId="77777777" w:rsidR="00243E38" w:rsidRPr="00644587" w:rsidRDefault="00243E38" w:rsidP="00644587">
      <w:pPr>
        <w:spacing w:after="0"/>
        <w:jc w:val="both"/>
        <w:rPr>
          <w:rFonts w:ascii="Times New Roman" w:hAnsi="Times New Roman" w:cs="Times New Roman"/>
          <w:sz w:val="24"/>
          <w:szCs w:val="24"/>
        </w:rPr>
      </w:pPr>
      <w:r w:rsidRPr="00644587">
        <w:rPr>
          <w:rFonts w:ascii="Times New Roman" w:hAnsi="Times New Roman" w:cs="Times New Roman"/>
          <w:sz w:val="24"/>
          <w:szCs w:val="24"/>
        </w:rPr>
        <w:t>TOGETHER AS ONE HOUSING CO-OPERATIVE</w:t>
      </w:r>
    </w:p>
    <w:p w14:paraId="69141F9A" w14:textId="12B65A41" w:rsidR="00243E38" w:rsidRPr="00644587" w:rsidRDefault="00644587" w:rsidP="00644587">
      <w:pPr>
        <w:spacing w:after="0"/>
        <w:jc w:val="both"/>
        <w:rPr>
          <w:rFonts w:ascii="Times New Roman" w:hAnsi="Times New Roman" w:cs="Times New Roman"/>
          <w:sz w:val="24"/>
          <w:szCs w:val="24"/>
        </w:rPr>
      </w:pPr>
      <w:r w:rsidRPr="00644587">
        <w:rPr>
          <w:rFonts w:ascii="Times New Roman" w:hAnsi="Times New Roman" w:cs="Times New Roman"/>
          <w:sz w:val="24"/>
          <w:szCs w:val="24"/>
        </w:rPr>
        <w:t>and</w:t>
      </w:r>
    </w:p>
    <w:p w14:paraId="440D3CB3" w14:textId="77777777" w:rsidR="00243E38" w:rsidRPr="00644587" w:rsidRDefault="00243E38" w:rsidP="00644587">
      <w:pPr>
        <w:spacing w:after="0"/>
        <w:jc w:val="both"/>
        <w:rPr>
          <w:rFonts w:ascii="Times New Roman" w:hAnsi="Times New Roman" w:cs="Times New Roman"/>
          <w:sz w:val="24"/>
          <w:szCs w:val="24"/>
        </w:rPr>
      </w:pPr>
      <w:r w:rsidRPr="00644587">
        <w:rPr>
          <w:rFonts w:ascii="Times New Roman" w:hAnsi="Times New Roman" w:cs="Times New Roman"/>
          <w:sz w:val="24"/>
          <w:szCs w:val="24"/>
        </w:rPr>
        <w:t>CITY OF HARARE</w:t>
      </w:r>
    </w:p>
    <w:p w14:paraId="4ADE6C21" w14:textId="41E07565" w:rsidR="00243E38" w:rsidRPr="00644587" w:rsidRDefault="00644587" w:rsidP="00644587">
      <w:pPr>
        <w:spacing w:after="0"/>
        <w:jc w:val="both"/>
        <w:rPr>
          <w:rFonts w:ascii="Times New Roman" w:hAnsi="Times New Roman" w:cs="Times New Roman"/>
          <w:sz w:val="24"/>
          <w:szCs w:val="24"/>
        </w:rPr>
      </w:pPr>
      <w:r w:rsidRPr="00644587">
        <w:rPr>
          <w:rFonts w:ascii="Times New Roman" w:hAnsi="Times New Roman" w:cs="Times New Roman"/>
          <w:sz w:val="24"/>
          <w:szCs w:val="24"/>
        </w:rPr>
        <w:t>and</w:t>
      </w:r>
    </w:p>
    <w:p w14:paraId="51E7044E" w14:textId="5FCC69F5" w:rsidR="00243E38" w:rsidRPr="00644587" w:rsidRDefault="00243E38" w:rsidP="00644587">
      <w:pPr>
        <w:spacing w:after="0"/>
        <w:jc w:val="both"/>
        <w:rPr>
          <w:rFonts w:ascii="Times New Roman" w:hAnsi="Times New Roman" w:cs="Times New Roman"/>
          <w:sz w:val="24"/>
          <w:szCs w:val="24"/>
        </w:rPr>
      </w:pPr>
      <w:r w:rsidRPr="00644587">
        <w:rPr>
          <w:rFonts w:ascii="Times New Roman" w:hAnsi="Times New Roman" w:cs="Times New Roman"/>
          <w:sz w:val="24"/>
          <w:szCs w:val="24"/>
        </w:rPr>
        <w:t>SHERIFF FOR ZIMBABWE</w:t>
      </w:r>
    </w:p>
    <w:p w14:paraId="4009BA90" w14:textId="455453AE" w:rsidR="00644587" w:rsidRDefault="00644587" w:rsidP="00644587">
      <w:pPr>
        <w:spacing w:after="0"/>
        <w:jc w:val="both"/>
        <w:rPr>
          <w:rFonts w:ascii="Times New Roman" w:hAnsi="Times New Roman" w:cs="Times New Roman"/>
          <w:sz w:val="24"/>
          <w:szCs w:val="24"/>
        </w:rPr>
      </w:pPr>
    </w:p>
    <w:p w14:paraId="4F1B0E21" w14:textId="77777777" w:rsidR="00E378FF" w:rsidRPr="00644587" w:rsidRDefault="00E378FF" w:rsidP="00644587">
      <w:pPr>
        <w:spacing w:after="0"/>
        <w:jc w:val="both"/>
        <w:rPr>
          <w:rFonts w:ascii="Times New Roman" w:hAnsi="Times New Roman" w:cs="Times New Roman"/>
          <w:sz w:val="24"/>
          <w:szCs w:val="24"/>
        </w:rPr>
      </w:pPr>
    </w:p>
    <w:p w14:paraId="269D07C5" w14:textId="77777777" w:rsidR="00243E38" w:rsidRPr="00644587" w:rsidRDefault="00243E38" w:rsidP="00644587">
      <w:pPr>
        <w:pStyle w:val="NoSpacing"/>
        <w:jc w:val="both"/>
        <w:rPr>
          <w:rFonts w:ascii="Times New Roman" w:hAnsi="Times New Roman" w:cs="Times New Roman"/>
          <w:sz w:val="24"/>
          <w:szCs w:val="24"/>
        </w:rPr>
      </w:pPr>
      <w:r w:rsidRPr="00644587">
        <w:rPr>
          <w:rFonts w:ascii="Times New Roman" w:hAnsi="Times New Roman" w:cs="Times New Roman"/>
          <w:sz w:val="24"/>
          <w:szCs w:val="24"/>
        </w:rPr>
        <w:t>HIGH COURT OF ZIMBABWE</w:t>
      </w:r>
    </w:p>
    <w:p w14:paraId="713FC577" w14:textId="77777777" w:rsidR="00243E38" w:rsidRPr="00644587" w:rsidRDefault="00243E38" w:rsidP="00644587">
      <w:pPr>
        <w:pStyle w:val="NoSpacing"/>
        <w:jc w:val="both"/>
        <w:rPr>
          <w:rFonts w:ascii="Times New Roman" w:hAnsi="Times New Roman" w:cs="Times New Roman"/>
          <w:sz w:val="24"/>
          <w:szCs w:val="24"/>
        </w:rPr>
      </w:pPr>
      <w:r w:rsidRPr="00644587">
        <w:rPr>
          <w:rFonts w:ascii="Times New Roman" w:hAnsi="Times New Roman" w:cs="Times New Roman"/>
          <w:sz w:val="24"/>
          <w:szCs w:val="24"/>
        </w:rPr>
        <w:t>TAGU J</w:t>
      </w:r>
    </w:p>
    <w:p w14:paraId="36874936" w14:textId="14FF127E" w:rsidR="00243E38" w:rsidRPr="00644587" w:rsidRDefault="00243E38" w:rsidP="00644587">
      <w:pPr>
        <w:pStyle w:val="NoSpacing"/>
        <w:jc w:val="both"/>
        <w:rPr>
          <w:rFonts w:ascii="Times New Roman" w:hAnsi="Times New Roman" w:cs="Times New Roman"/>
          <w:sz w:val="24"/>
          <w:szCs w:val="24"/>
        </w:rPr>
      </w:pPr>
      <w:r w:rsidRPr="00644587">
        <w:rPr>
          <w:rFonts w:ascii="Times New Roman" w:hAnsi="Times New Roman" w:cs="Times New Roman"/>
          <w:sz w:val="24"/>
          <w:szCs w:val="24"/>
        </w:rPr>
        <w:t>HARARE</w:t>
      </w:r>
      <w:r w:rsidR="00644587" w:rsidRPr="00644587">
        <w:rPr>
          <w:rFonts w:ascii="Times New Roman" w:hAnsi="Times New Roman" w:cs="Times New Roman"/>
          <w:sz w:val="24"/>
          <w:szCs w:val="24"/>
        </w:rPr>
        <w:t>,</w:t>
      </w:r>
      <w:r w:rsidRPr="00644587">
        <w:rPr>
          <w:rFonts w:ascii="Times New Roman" w:hAnsi="Times New Roman" w:cs="Times New Roman"/>
          <w:sz w:val="24"/>
          <w:szCs w:val="24"/>
        </w:rPr>
        <w:t xml:space="preserve"> 18 J</w:t>
      </w:r>
      <w:r w:rsidR="00644587" w:rsidRPr="00644587">
        <w:rPr>
          <w:rFonts w:ascii="Times New Roman" w:hAnsi="Times New Roman" w:cs="Times New Roman"/>
          <w:sz w:val="24"/>
          <w:szCs w:val="24"/>
        </w:rPr>
        <w:t>anuary</w:t>
      </w:r>
      <w:r w:rsidRPr="00644587">
        <w:rPr>
          <w:rFonts w:ascii="Times New Roman" w:hAnsi="Times New Roman" w:cs="Times New Roman"/>
          <w:sz w:val="24"/>
          <w:szCs w:val="24"/>
        </w:rPr>
        <w:t xml:space="preserve"> </w:t>
      </w:r>
      <w:r w:rsidR="00644587" w:rsidRPr="00644587">
        <w:rPr>
          <w:rFonts w:ascii="Times New Roman" w:hAnsi="Times New Roman" w:cs="Times New Roman"/>
          <w:sz w:val="24"/>
          <w:szCs w:val="24"/>
        </w:rPr>
        <w:t xml:space="preserve">and </w:t>
      </w:r>
      <w:r w:rsidR="00452746">
        <w:rPr>
          <w:rFonts w:ascii="Times New Roman" w:hAnsi="Times New Roman" w:cs="Times New Roman"/>
          <w:sz w:val="24"/>
          <w:szCs w:val="24"/>
        </w:rPr>
        <w:t>8</w:t>
      </w:r>
      <w:r w:rsidRPr="00644587">
        <w:rPr>
          <w:rFonts w:ascii="Times New Roman" w:hAnsi="Times New Roman" w:cs="Times New Roman"/>
          <w:sz w:val="24"/>
          <w:szCs w:val="24"/>
        </w:rPr>
        <w:t xml:space="preserve"> F</w:t>
      </w:r>
      <w:r w:rsidR="00644587" w:rsidRPr="00644587">
        <w:rPr>
          <w:rFonts w:ascii="Times New Roman" w:hAnsi="Times New Roman" w:cs="Times New Roman"/>
          <w:sz w:val="24"/>
          <w:szCs w:val="24"/>
        </w:rPr>
        <w:t>ebruary</w:t>
      </w:r>
      <w:r w:rsidRPr="00644587">
        <w:rPr>
          <w:rFonts w:ascii="Times New Roman" w:hAnsi="Times New Roman" w:cs="Times New Roman"/>
          <w:sz w:val="24"/>
          <w:szCs w:val="24"/>
        </w:rPr>
        <w:t xml:space="preserve"> 2023</w:t>
      </w:r>
    </w:p>
    <w:p w14:paraId="4B218EF0" w14:textId="77777777" w:rsidR="00644587" w:rsidRPr="00644587" w:rsidRDefault="00644587" w:rsidP="00644587">
      <w:pPr>
        <w:pStyle w:val="NoSpacing"/>
        <w:jc w:val="both"/>
        <w:rPr>
          <w:rFonts w:ascii="Times New Roman" w:hAnsi="Times New Roman" w:cs="Times New Roman"/>
          <w:sz w:val="24"/>
          <w:szCs w:val="24"/>
        </w:rPr>
      </w:pPr>
    </w:p>
    <w:p w14:paraId="7F107481" w14:textId="77777777" w:rsidR="00AC10F4" w:rsidRPr="00644587" w:rsidRDefault="00AC10F4" w:rsidP="00644587">
      <w:pPr>
        <w:pStyle w:val="NoSpacing"/>
        <w:jc w:val="both"/>
        <w:rPr>
          <w:rFonts w:ascii="Times New Roman" w:hAnsi="Times New Roman" w:cs="Times New Roman"/>
          <w:sz w:val="24"/>
          <w:szCs w:val="24"/>
        </w:rPr>
      </w:pPr>
    </w:p>
    <w:p w14:paraId="35527B8A" w14:textId="61755FD5" w:rsidR="00243E38" w:rsidRPr="00644587" w:rsidRDefault="00243E38" w:rsidP="00644587">
      <w:pPr>
        <w:spacing w:after="0"/>
        <w:jc w:val="both"/>
        <w:rPr>
          <w:rFonts w:ascii="Times New Roman" w:hAnsi="Times New Roman" w:cs="Times New Roman"/>
          <w:b/>
          <w:sz w:val="24"/>
          <w:szCs w:val="24"/>
        </w:rPr>
      </w:pPr>
      <w:r w:rsidRPr="00644587">
        <w:rPr>
          <w:rFonts w:ascii="Times New Roman" w:hAnsi="Times New Roman" w:cs="Times New Roman"/>
          <w:b/>
          <w:sz w:val="24"/>
          <w:szCs w:val="24"/>
        </w:rPr>
        <w:t>Opposed Application</w:t>
      </w:r>
    </w:p>
    <w:p w14:paraId="6EEA55A1" w14:textId="49D1546E" w:rsidR="00644587" w:rsidRDefault="00644587" w:rsidP="00644587">
      <w:pPr>
        <w:spacing w:after="0"/>
        <w:jc w:val="both"/>
        <w:rPr>
          <w:rFonts w:ascii="Times New Roman" w:hAnsi="Times New Roman" w:cs="Times New Roman"/>
          <w:b/>
          <w:sz w:val="24"/>
          <w:szCs w:val="24"/>
        </w:rPr>
      </w:pPr>
    </w:p>
    <w:p w14:paraId="7EA0E184" w14:textId="77777777" w:rsidR="00490AEA" w:rsidRPr="00644587" w:rsidRDefault="00490AEA" w:rsidP="00644587">
      <w:pPr>
        <w:spacing w:after="0"/>
        <w:jc w:val="both"/>
        <w:rPr>
          <w:rFonts w:ascii="Times New Roman" w:hAnsi="Times New Roman" w:cs="Times New Roman"/>
          <w:b/>
          <w:sz w:val="24"/>
          <w:szCs w:val="24"/>
        </w:rPr>
      </w:pPr>
    </w:p>
    <w:p w14:paraId="385A2E95" w14:textId="169FA89B" w:rsidR="009E278D" w:rsidRPr="00644587" w:rsidRDefault="009E278D" w:rsidP="00644587">
      <w:pPr>
        <w:pStyle w:val="NoSpacing"/>
        <w:jc w:val="both"/>
        <w:rPr>
          <w:rFonts w:ascii="Times New Roman" w:hAnsi="Times New Roman" w:cs="Times New Roman"/>
          <w:sz w:val="24"/>
          <w:szCs w:val="24"/>
        </w:rPr>
      </w:pPr>
      <w:r w:rsidRPr="00644587">
        <w:rPr>
          <w:rFonts w:ascii="Times New Roman" w:hAnsi="Times New Roman" w:cs="Times New Roman"/>
          <w:i/>
          <w:iCs/>
          <w:sz w:val="24"/>
          <w:szCs w:val="24"/>
        </w:rPr>
        <w:t>E Jera</w:t>
      </w:r>
      <w:r w:rsidRPr="00644587">
        <w:rPr>
          <w:rFonts w:ascii="Times New Roman" w:hAnsi="Times New Roman" w:cs="Times New Roman"/>
          <w:sz w:val="24"/>
          <w:szCs w:val="24"/>
        </w:rPr>
        <w:t xml:space="preserve"> with </w:t>
      </w:r>
      <w:r w:rsidRPr="00644587">
        <w:rPr>
          <w:rFonts w:ascii="Times New Roman" w:hAnsi="Times New Roman" w:cs="Times New Roman"/>
          <w:i/>
          <w:iCs/>
          <w:sz w:val="24"/>
          <w:szCs w:val="24"/>
        </w:rPr>
        <w:t>P Chivenge</w:t>
      </w:r>
      <w:r w:rsidRPr="00644587">
        <w:rPr>
          <w:rFonts w:ascii="Times New Roman" w:hAnsi="Times New Roman" w:cs="Times New Roman"/>
          <w:sz w:val="24"/>
          <w:szCs w:val="24"/>
        </w:rPr>
        <w:t xml:space="preserve">, for </w:t>
      </w:r>
      <w:r w:rsidR="00644587" w:rsidRPr="00644587">
        <w:rPr>
          <w:rFonts w:ascii="Times New Roman" w:hAnsi="Times New Roman" w:cs="Times New Roman"/>
          <w:sz w:val="24"/>
          <w:szCs w:val="24"/>
        </w:rPr>
        <w:t xml:space="preserve">the </w:t>
      </w:r>
      <w:r w:rsidRPr="00644587">
        <w:rPr>
          <w:rFonts w:ascii="Times New Roman" w:hAnsi="Times New Roman" w:cs="Times New Roman"/>
          <w:sz w:val="24"/>
          <w:szCs w:val="24"/>
        </w:rPr>
        <w:t>applicant</w:t>
      </w:r>
    </w:p>
    <w:p w14:paraId="76B9CE9C" w14:textId="5AFD13DD" w:rsidR="009E278D" w:rsidRPr="00644587" w:rsidRDefault="009E278D" w:rsidP="00644587">
      <w:pPr>
        <w:pStyle w:val="NoSpacing"/>
        <w:jc w:val="both"/>
        <w:rPr>
          <w:rFonts w:ascii="Times New Roman" w:hAnsi="Times New Roman" w:cs="Times New Roman"/>
          <w:sz w:val="24"/>
          <w:szCs w:val="24"/>
        </w:rPr>
      </w:pPr>
      <w:r w:rsidRPr="00644587">
        <w:rPr>
          <w:rFonts w:ascii="Times New Roman" w:hAnsi="Times New Roman" w:cs="Times New Roman"/>
          <w:i/>
          <w:iCs/>
          <w:sz w:val="24"/>
          <w:szCs w:val="24"/>
        </w:rPr>
        <w:t>O Zimbodza</w:t>
      </w:r>
      <w:r w:rsidRPr="00644587">
        <w:rPr>
          <w:rFonts w:ascii="Times New Roman" w:hAnsi="Times New Roman" w:cs="Times New Roman"/>
          <w:sz w:val="24"/>
          <w:szCs w:val="24"/>
        </w:rPr>
        <w:t xml:space="preserve">, for </w:t>
      </w:r>
      <w:r w:rsidR="00644587" w:rsidRPr="00644587">
        <w:rPr>
          <w:rFonts w:ascii="Times New Roman" w:hAnsi="Times New Roman" w:cs="Times New Roman"/>
          <w:sz w:val="24"/>
          <w:szCs w:val="24"/>
        </w:rPr>
        <w:t xml:space="preserve">the </w:t>
      </w:r>
      <w:r w:rsidRPr="00644587">
        <w:rPr>
          <w:rFonts w:ascii="Times New Roman" w:hAnsi="Times New Roman" w:cs="Times New Roman"/>
          <w:sz w:val="24"/>
          <w:szCs w:val="24"/>
        </w:rPr>
        <w:t>1</w:t>
      </w:r>
      <w:r w:rsidRPr="00644587">
        <w:rPr>
          <w:rFonts w:ascii="Times New Roman" w:hAnsi="Times New Roman" w:cs="Times New Roman"/>
          <w:sz w:val="24"/>
          <w:szCs w:val="24"/>
          <w:vertAlign w:val="superscript"/>
        </w:rPr>
        <w:t>st</w:t>
      </w:r>
      <w:r w:rsidRPr="00644587">
        <w:rPr>
          <w:rFonts w:ascii="Times New Roman" w:hAnsi="Times New Roman" w:cs="Times New Roman"/>
          <w:sz w:val="24"/>
          <w:szCs w:val="24"/>
        </w:rPr>
        <w:t xml:space="preserve"> and 3</w:t>
      </w:r>
      <w:r w:rsidRPr="00644587">
        <w:rPr>
          <w:rFonts w:ascii="Times New Roman" w:hAnsi="Times New Roman" w:cs="Times New Roman"/>
          <w:sz w:val="24"/>
          <w:szCs w:val="24"/>
          <w:vertAlign w:val="superscript"/>
        </w:rPr>
        <w:t>rd</w:t>
      </w:r>
      <w:r w:rsidRPr="00644587">
        <w:rPr>
          <w:rFonts w:ascii="Times New Roman" w:hAnsi="Times New Roman" w:cs="Times New Roman"/>
          <w:sz w:val="24"/>
          <w:szCs w:val="24"/>
        </w:rPr>
        <w:t xml:space="preserve"> respondents</w:t>
      </w:r>
    </w:p>
    <w:p w14:paraId="5138379F" w14:textId="7CF871D2" w:rsidR="009E278D" w:rsidRDefault="009E278D" w:rsidP="00644587">
      <w:pPr>
        <w:pStyle w:val="NoSpacing"/>
        <w:jc w:val="both"/>
        <w:rPr>
          <w:rFonts w:ascii="Times New Roman" w:hAnsi="Times New Roman" w:cs="Times New Roman"/>
          <w:sz w:val="24"/>
          <w:szCs w:val="24"/>
        </w:rPr>
      </w:pPr>
    </w:p>
    <w:p w14:paraId="623382A4" w14:textId="77777777" w:rsidR="00490AEA" w:rsidRPr="00644587" w:rsidRDefault="00490AEA" w:rsidP="00644587">
      <w:pPr>
        <w:pStyle w:val="NoSpacing"/>
        <w:jc w:val="both"/>
        <w:rPr>
          <w:rFonts w:ascii="Times New Roman" w:hAnsi="Times New Roman" w:cs="Times New Roman"/>
          <w:sz w:val="24"/>
          <w:szCs w:val="24"/>
        </w:rPr>
      </w:pPr>
    </w:p>
    <w:p w14:paraId="74BABFD3" w14:textId="77777777" w:rsidR="00A86DA5" w:rsidRPr="00644587" w:rsidRDefault="009E278D" w:rsidP="00644587">
      <w:pPr>
        <w:jc w:val="both"/>
        <w:rPr>
          <w:rFonts w:ascii="Times New Roman" w:hAnsi="Times New Roman" w:cs="Times New Roman"/>
          <w:sz w:val="24"/>
          <w:szCs w:val="24"/>
        </w:rPr>
      </w:pPr>
      <w:r w:rsidRPr="00644587">
        <w:rPr>
          <w:rFonts w:ascii="Times New Roman" w:hAnsi="Times New Roman" w:cs="Times New Roman"/>
          <w:sz w:val="24"/>
          <w:szCs w:val="24"/>
        </w:rPr>
        <w:t xml:space="preserve">               TAGU J:</w:t>
      </w:r>
      <w:r w:rsidR="00B035F8" w:rsidRPr="00644587">
        <w:rPr>
          <w:rFonts w:ascii="Times New Roman" w:hAnsi="Times New Roman" w:cs="Times New Roman"/>
          <w:sz w:val="24"/>
          <w:szCs w:val="24"/>
        </w:rPr>
        <w:t xml:space="preserve"> </w:t>
      </w:r>
      <w:r w:rsidR="00A86DA5" w:rsidRPr="00644587">
        <w:rPr>
          <w:rFonts w:ascii="Times New Roman" w:hAnsi="Times New Roman" w:cs="Times New Roman"/>
          <w:sz w:val="24"/>
          <w:szCs w:val="24"/>
        </w:rPr>
        <w:t>This is a court application for the eviction of the 1</w:t>
      </w:r>
      <w:r w:rsidR="00A86DA5" w:rsidRPr="00644587">
        <w:rPr>
          <w:rFonts w:ascii="Times New Roman" w:hAnsi="Times New Roman" w:cs="Times New Roman"/>
          <w:sz w:val="24"/>
          <w:szCs w:val="24"/>
          <w:vertAlign w:val="superscript"/>
        </w:rPr>
        <w:t>st</w:t>
      </w:r>
      <w:r w:rsidR="00A86DA5" w:rsidRPr="00644587">
        <w:rPr>
          <w:rFonts w:ascii="Times New Roman" w:hAnsi="Times New Roman" w:cs="Times New Roman"/>
          <w:sz w:val="24"/>
          <w:szCs w:val="24"/>
        </w:rPr>
        <w:t xml:space="preserve"> and 2</w:t>
      </w:r>
      <w:r w:rsidR="00A86DA5" w:rsidRPr="00644587">
        <w:rPr>
          <w:rFonts w:ascii="Times New Roman" w:hAnsi="Times New Roman" w:cs="Times New Roman"/>
          <w:sz w:val="24"/>
          <w:szCs w:val="24"/>
          <w:vertAlign w:val="superscript"/>
        </w:rPr>
        <w:t>nd</w:t>
      </w:r>
      <w:r w:rsidR="00A86DA5" w:rsidRPr="00644587">
        <w:rPr>
          <w:rFonts w:ascii="Times New Roman" w:hAnsi="Times New Roman" w:cs="Times New Roman"/>
          <w:sz w:val="24"/>
          <w:szCs w:val="24"/>
        </w:rPr>
        <w:t xml:space="preserve"> Respondents and all those claiming occupation through them from Stand Number 24629, Budiriro 4, Harare. The orders being sought are-</w:t>
      </w:r>
    </w:p>
    <w:p w14:paraId="3B5E0587" w14:textId="77777777" w:rsidR="00121F3B" w:rsidRPr="00644587" w:rsidRDefault="00A86DA5" w:rsidP="00644587">
      <w:pPr>
        <w:pStyle w:val="ListParagraph"/>
        <w:numPr>
          <w:ilvl w:val="0"/>
          <w:numId w:val="1"/>
        </w:numPr>
        <w:jc w:val="both"/>
        <w:rPr>
          <w:rFonts w:ascii="Times New Roman" w:hAnsi="Times New Roman" w:cs="Times New Roman"/>
          <w:sz w:val="24"/>
          <w:szCs w:val="24"/>
        </w:rPr>
      </w:pPr>
      <w:r w:rsidRPr="00644587">
        <w:rPr>
          <w:rFonts w:ascii="Times New Roman" w:hAnsi="Times New Roman" w:cs="Times New Roman"/>
          <w:sz w:val="24"/>
          <w:szCs w:val="24"/>
        </w:rPr>
        <w:t>The 1</w:t>
      </w:r>
      <w:r w:rsidRPr="00644587">
        <w:rPr>
          <w:rFonts w:ascii="Times New Roman" w:hAnsi="Times New Roman" w:cs="Times New Roman"/>
          <w:sz w:val="24"/>
          <w:szCs w:val="24"/>
          <w:vertAlign w:val="superscript"/>
        </w:rPr>
        <w:t>st</w:t>
      </w:r>
      <w:r w:rsidRPr="00644587">
        <w:rPr>
          <w:rFonts w:ascii="Times New Roman" w:hAnsi="Times New Roman" w:cs="Times New Roman"/>
          <w:sz w:val="24"/>
          <w:szCs w:val="24"/>
        </w:rPr>
        <w:t xml:space="preserve"> and 2</w:t>
      </w:r>
      <w:r w:rsidRPr="00644587">
        <w:rPr>
          <w:rFonts w:ascii="Times New Roman" w:hAnsi="Times New Roman" w:cs="Times New Roman"/>
          <w:sz w:val="24"/>
          <w:szCs w:val="24"/>
          <w:vertAlign w:val="superscript"/>
        </w:rPr>
        <w:t>nd</w:t>
      </w:r>
      <w:r w:rsidRPr="00644587">
        <w:rPr>
          <w:rFonts w:ascii="Times New Roman" w:hAnsi="Times New Roman" w:cs="Times New Roman"/>
          <w:sz w:val="24"/>
          <w:szCs w:val="24"/>
        </w:rPr>
        <w:t xml:space="preserve"> Respondents and all those claiming occupation through them be and are hereby ordered to vacate Stand number</w:t>
      </w:r>
      <w:r w:rsidR="00121F3B" w:rsidRPr="00644587">
        <w:rPr>
          <w:rFonts w:ascii="Times New Roman" w:hAnsi="Times New Roman" w:cs="Times New Roman"/>
          <w:sz w:val="24"/>
          <w:szCs w:val="24"/>
        </w:rPr>
        <w:t xml:space="preserve"> 24629, Budiriro 4, Harare within seven (7) days from the date of this order’</w:t>
      </w:r>
    </w:p>
    <w:p w14:paraId="2106D9E5" w14:textId="77777777" w:rsidR="00121F3B" w:rsidRPr="00644587" w:rsidRDefault="00121F3B" w:rsidP="00644587">
      <w:pPr>
        <w:pStyle w:val="ListParagraph"/>
        <w:numPr>
          <w:ilvl w:val="0"/>
          <w:numId w:val="1"/>
        </w:numPr>
        <w:jc w:val="both"/>
        <w:rPr>
          <w:rFonts w:ascii="Times New Roman" w:hAnsi="Times New Roman" w:cs="Times New Roman"/>
          <w:sz w:val="24"/>
          <w:szCs w:val="24"/>
        </w:rPr>
      </w:pPr>
      <w:r w:rsidRPr="00644587">
        <w:rPr>
          <w:rFonts w:ascii="Times New Roman" w:hAnsi="Times New Roman" w:cs="Times New Roman"/>
          <w:sz w:val="24"/>
          <w:szCs w:val="24"/>
        </w:rPr>
        <w:t>Should the 1</w:t>
      </w:r>
      <w:r w:rsidRPr="00644587">
        <w:rPr>
          <w:rFonts w:ascii="Times New Roman" w:hAnsi="Times New Roman" w:cs="Times New Roman"/>
          <w:sz w:val="24"/>
          <w:szCs w:val="24"/>
          <w:vertAlign w:val="superscript"/>
        </w:rPr>
        <w:t>st</w:t>
      </w:r>
      <w:r w:rsidRPr="00644587">
        <w:rPr>
          <w:rFonts w:ascii="Times New Roman" w:hAnsi="Times New Roman" w:cs="Times New Roman"/>
          <w:sz w:val="24"/>
          <w:szCs w:val="24"/>
        </w:rPr>
        <w:t xml:space="preserve"> and 2</w:t>
      </w:r>
      <w:r w:rsidRPr="00644587">
        <w:rPr>
          <w:rFonts w:ascii="Times New Roman" w:hAnsi="Times New Roman" w:cs="Times New Roman"/>
          <w:sz w:val="24"/>
          <w:szCs w:val="24"/>
          <w:vertAlign w:val="superscript"/>
        </w:rPr>
        <w:t>nd</w:t>
      </w:r>
      <w:r w:rsidRPr="00644587">
        <w:rPr>
          <w:rFonts w:ascii="Times New Roman" w:hAnsi="Times New Roman" w:cs="Times New Roman"/>
          <w:sz w:val="24"/>
          <w:szCs w:val="24"/>
        </w:rPr>
        <w:t xml:space="preserve"> Respondents and all those claiming occupation through them fail to comply with paragraph “a” above, the 5</w:t>
      </w:r>
      <w:r w:rsidRPr="00644587">
        <w:rPr>
          <w:rFonts w:ascii="Times New Roman" w:hAnsi="Times New Roman" w:cs="Times New Roman"/>
          <w:sz w:val="24"/>
          <w:szCs w:val="24"/>
          <w:vertAlign w:val="superscript"/>
        </w:rPr>
        <w:t>th</w:t>
      </w:r>
      <w:r w:rsidRPr="00644587">
        <w:rPr>
          <w:rFonts w:ascii="Times New Roman" w:hAnsi="Times New Roman" w:cs="Times New Roman"/>
          <w:sz w:val="24"/>
          <w:szCs w:val="24"/>
        </w:rPr>
        <w:t xml:space="preserve"> Respondent be and is hereby directed and authorized to evict them forthwith and demolish any structures effected by them at No. 24629, Budiriro 4, Harare.</w:t>
      </w:r>
    </w:p>
    <w:p w14:paraId="1EE1F578" w14:textId="77777777" w:rsidR="00121F3B" w:rsidRPr="00644587" w:rsidRDefault="00121F3B" w:rsidP="00644587">
      <w:pPr>
        <w:pStyle w:val="ListParagraph"/>
        <w:numPr>
          <w:ilvl w:val="0"/>
          <w:numId w:val="1"/>
        </w:numPr>
        <w:jc w:val="both"/>
        <w:rPr>
          <w:rFonts w:ascii="Times New Roman" w:hAnsi="Times New Roman" w:cs="Times New Roman"/>
          <w:sz w:val="24"/>
          <w:szCs w:val="24"/>
        </w:rPr>
      </w:pPr>
      <w:r w:rsidRPr="00644587">
        <w:rPr>
          <w:rFonts w:ascii="Times New Roman" w:hAnsi="Times New Roman" w:cs="Times New Roman"/>
          <w:sz w:val="24"/>
          <w:szCs w:val="24"/>
        </w:rPr>
        <w:t>The 1</w:t>
      </w:r>
      <w:r w:rsidRPr="00644587">
        <w:rPr>
          <w:rFonts w:ascii="Times New Roman" w:hAnsi="Times New Roman" w:cs="Times New Roman"/>
          <w:sz w:val="24"/>
          <w:szCs w:val="24"/>
          <w:vertAlign w:val="superscript"/>
        </w:rPr>
        <w:t>st</w:t>
      </w:r>
      <w:r w:rsidRPr="00644587">
        <w:rPr>
          <w:rFonts w:ascii="Times New Roman" w:hAnsi="Times New Roman" w:cs="Times New Roman"/>
          <w:sz w:val="24"/>
          <w:szCs w:val="24"/>
        </w:rPr>
        <w:t xml:space="preserve"> Respondent be and is hereby ordered to pay costs of suit on a client –attorney scale.</w:t>
      </w:r>
    </w:p>
    <w:p w14:paraId="5D92B6D0" w14:textId="77777777" w:rsidR="00121F3B" w:rsidRPr="00281996" w:rsidRDefault="00121F3B" w:rsidP="00281996">
      <w:pPr>
        <w:ind w:firstLine="720"/>
        <w:jc w:val="both"/>
        <w:rPr>
          <w:rFonts w:ascii="Times New Roman" w:hAnsi="Times New Roman" w:cs="Times New Roman"/>
          <w:b/>
          <w:bCs/>
          <w:sz w:val="24"/>
          <w:szCs w:val="24"/>
          <w:u w:val="single"/>
        </w:rPr>
      </w:pPr>
      <w:r w:rsidRPr="00281996">
        <w:rPr>
          <w:rFonts w:ascii="Times New Roman" w:hAnsi="Times New Roman" w:cs="Times New Roman"/>
          <w:b/>
          <w:bCs/>
          <w:sz w:val="24"/>
          <w:szCs w:val="24"/>
          <w:u w:val="single"/>
        </w:rPr>
        <w:t>BRIEF BACKGROUND</w:t>
      </w:r>
    </w:p>
    <w:p w14:paraId="607C2892" w14:textId="77777777" w:rsidR="00E1102D" w:rsidRPr="00644587" w:rsidRDefault="00121F3B" w:rsidP="00281996">
      <w:pPr>
        <w:ind w:firstLine="720"/>
        <w:jc w:val="both"/>
        <w:rPr>
          <w:rFonts w:ascii="Times New Roman" w:hAnsi="Times New Roman" w:cs="Times New Roman"/>
          <w:sz w:val="24"/>
          <w:szCs w:val="24"/>
        </w:rPr>
      </w:pPr>
      <w:r w:rsidRPr="00644587">
        <w:rPr>
          <w:rFonts w:ascii="Times New Roman" w:hAnsi="Times New Roman" w:cs="Times New Roman"/>
          <w:sz w:val="24"/>
          <w:szCs w:val="24"/>
        </w:rPr>
        <w:t>Sometime in 1998 Applicant made an application to the 4</w:t>
      </w:r>
      <w:r w:rsidRPr="00644587">
        <w:rPr>
          <w:rFonts w:ascii="Times New Roman" w:hAnsi="Times New Roman" w:cs="Times New Roman"/>
          <w:sz w:val="24"/>
          <w:szCs w:val="24"/>
          <w:vertAlign w:val="superscript"/>
        </w:rPr>
        <w:t>th</w:t>
      </w:r>
      <w:r w:rsidRPr="00644587">
        <w:rPr>
          <w:rFonts w:ascii="Times New Roman" w:hAnsi="Times New Roman" w:cs="Times New Roman"/>
          <w:sz w:val="24"/>
          <w:szCs w:val="24"/>
        </w:rPr>
        <w:t xml:space="preserve"> Respondent for a church stand. The application was accepted and a 30 –year lease agreement was entered into between the Applicant and the 4</w:t>
      </w:r>
      <w:r w:rsidRPr="00644587">
        <w:rPr>
          <w:rFonts w:ascii="Times New Roman" w:hAnsi="Times New Roman" w:cs="Times New Roman"/>
          <w:sz w:val="24"/>
          <w:szCs w:val="24"/>
          <w:vertAlign w:val="superscript"/>
        </w:rPr>
        <w:t>th</w:t>
      </w:r>
      <w:r w:rsidRPr="00644587">
        <w:rPr>
          <w:rFonts w:ascii="Times New Roman" w:hAnsi="Times New Roman" w:cs="Times New Roman"/>
          <w:sz w:val="24"/>
          <w:szCs w:val="24"/>
        </w:rPr>
        <w:t xml:space="preserve"> Respondent on the 13</w:t>
      </w:r>
      <w:r w:rsidRPr="00644587">
        <w:rPr>
          <w:rFonts w:ascii="Times New Roman" w:hAnsi="Times New Roman" w:cs="Times New Roman"/>
          <w:sz w:val="24"/>
          <w:szCs w:val="24"/>
          <w:vertAlign w:val="superscript"/>
        </w:rPr>
        <w:t>th</w:t>
      </w:r>
      <w:r w:rsidRPr="00644587">
        <w:rPr>
          <w:rFonts w:ascii="Times New Roman" w:hAnsi="Times New Roman" w:cs="Times New Roman"/>
          <w:sz w:val="24"/>
          <w:szCs w:val="24"/>
        </w:rPr>
        <w:t xml:space="preserve"> of August 1998 for stand number 11252 Budiriro 4, Harare, measuring 1370 square meters. Sometime in 2014 the Applicant made another application </w:t>
      </w:r>
      <w:r w:rsidRPr="00644587">
        <w:rPr>
          <w:rFonts w:ascii="Times New Roman" w:hAnsi="Times New Roman" w:cs="Times New Roman"/>
          <w:sz w:val="24"/>
          <w:szCs w:val="24"/>
        </w:rPr>
        <w:lastRenderedPageBreak/>
        <w:t>for the extension of its stand through the annexure of an adjacent stand 24628 which by that time was vacant and unoccupied. The application was granted by the 4</w:t>
      </w:r>
      <w:r w:rsidRPr="00644587">
        <w:rPr>
          <w:rFonts w:ascii="Times New Roman" w:hAnsi="Times New Roman" w:cs="Times New Roman"/>
          <w:sz w:val="24"/>
          <w:szCs w:val="24"/>
          <w:vertAlign w:val="superscript"/>
        </w:rPr>
        <w:t>th</w:t>
      </w:r>
      <w:r w:rsidRPr="00644587">
        <w:rPr>
          <w:rFonts w:ascii="Times New Roman" w:hAnsi="Times New Roman" w:cs="Times New Roman"/>
          <w:sz w:val="24"/>
          <w:szCs w:val="24"/>
        </w:rPr>
        <w:t xml:space="preserve"> Respondent</w:t>
      </w:r>
      <w:r w:rsidR="00D31669" w:rsidRPr="00644587">
        <w:rPr>
          <w:rFonts w:ascii="Times New Roman" w:hAnsi="Times New Roman" w:cs="Times New Roman"/>
          <w:sz w:val="24"/>
          <w:szCs w:val="24"/>
        </w:rPr>
        <w:t xml:space="preserve"> after it published a notice</w:t>
      </w:r>
      <w:r w:rsidR="00093F60" w:rsidRPr="00644587">
        <w:rPr>
          <w:rFonts w:ascii="Times New Roman" w:hAnsi="Times New Roman" w:cs="Times New Roman"/>
          <w:sz w:val="24"/>
          <w:szCs w:val="24"/>
        </w:rPr>
        <w:t xml:space="preserve"> in</w:t>
      </w:r>
      <w:r w:rsidR="00704434" w:rsidRPr="00644587">
        <w:rPr>
          <w:rFonts w:ascii="Times New Roman" w:hAnsi="Times New Roman" w:cs="Times New Roman"/>
          <w:sz w:val="24"/>
          <w:szCs w:val="24"/>
        </w:rPr>
        <w:t xml:space="preserve"> the Newspaper calling for objections, and none were lodged</w:t>
      </w:r>
      <w:r w:rsidRPr="00644587">
        <w:rPr>
          <w:rFonts w:ascii="Times New Roman" w:hAnsi="Times New Roman" w:cs="Times New Roman"/>
          <w:sz w:val="24"/>
          <w:szCs w:val="24"/>
        </w:rPr>
        <w:t>.</w:t>
      </w:r>
      <w:r w:rsidR="00093F60" w:rsidRPr="00644587">
        <w:rPr>
          <w:rFonts w:ascii="Times New Roman" w:hAnsi="Times New Roman" w:cs="Times New Roman"/>
          <w:sz w:val="24"/>
          <w:szCs w:val="24"/>
        </w:rPr>
        <w:t xml:space="preserve"> A new 30 year lease was entered into and the two stands were consolidated under Stand 24629, Budiriro 4, Harare, measuring 5115 square metres. </w:t>
      </w:r>
      <w:r w:rsidR="00422A9D" w:rsidRPr="00644587">
        <w:rPr>
          <w:rFonts w:ascii="Times New Roman" w:hAnsi="Times New Roman" w:cs="Times New Roman"/>
          <w:sz w:val="24"/>
          <w:szCs w:val="24"/>
        </w:rPr>
        <w:t>In or about 2016 the 1</w:t>
      </w:r>
      <w:r w:rsidR="00422A9D" w:rsidRPr="00644587">
        <w:rPr>
          <w:rFonts w:ascii="Times New Roman" w:hAnsi="Times New Roman" w:cs="Times New Roman"/>
          <w:sz w:val="24"/>
          <w:szCs w:val="24"/>
          <w:vertAlign w:val="superscript"/>
        </w:rPr>
        <w:t>st</w:t>
      </w:r>
      <w:r w:rsidR="00422A9D" w:rsidRPr="00644587">
        <w:rPr>
          <w:rFonts w:ascii="Times New Roman" w:hAnsi="Times New Roman" w:cs="Times New Roman"/>
          <w:sz w:val="24"/>
          <w:szCs w:val="24"/>
        </w:rPr>
        <w:t xml:space="preserve"> and 2</w:t>
      </w:r>
      <w:r w:rsidR="00422A9D" w:rsidRPr="00644587">
        <w:rPr>
          <w:rFonts w:ascii="Times New Roman" w:hAnsi="Times New Roman" w:cs="Times New Roman"/>
          <w:sz w:val="24"/>
          <w:szCs w:val="24"/>
          <w:vertAlign w:val="superscript"/>
        </w:rPr>
        <w:t>nd</w:t>
      </w:r>
      <w:r w:rsidR="00422A9D" w:rsidRPr="00644587">
        <w:rPr>
          <w:rFonts w:ascii="Times New Roman" w:hAnsi="Times New Roman" w:cs="Times New Roman"/>
          <w:sz w:val="24"/>
          <w:szCs w:val="24"/>
        </w:rPr>
        <w:t xml:space="preserve"> Respondents took occupation of stand 24628 purporting to be members of the 3</w:t>
      </w:r>
      <w:r w:rsidR="00422A9D" w:rsidRPr="00644587">
        <w:rPr>
          <w:rFonts w:ascii="Times New Roman" w:hAnsi="Times New Roman" w:cs="Times New Roman"/>
          <w:sz w:val="24"/>
          <w:szCs w:val="24"/>
          <w:vertAlign w:val="superscript"/>
        </w:rPr>
        <w:t>rd</w:t>
      </w:r>
      <w:r w:rsidR="00422A9D" w:rsidRPr="00644587">
        <w:rPr>
          <w:rFonts w:ascii="Times New Roman" w:hAnsi="Times New Roman" w:cs="Times New Roman"/>
          <w:sz w:val="24"/>
          <w:szCs w:val="24"/>
        </w:rPr>
        <w:t xml:space="preserve"> Respondents. All efforts were made to have 1</w:t>
      </w:r>
      <w:r w:rsidR="00422A9D" w:rsidRPr="00644587">
        <w:rPr>
          <w:rFonts w:ascii="Times New Roman" w:hAnsi="Times New Roman" w:cs="Times New Roman"/>
          <w:sz w:val="24"/>
          <w:szCs w:val="24"/>
          <w:vertAlign w:val="superscript"/>
        </w:rPr>
        <w:t>st</w:t>
      </w:r>
      <w:r w:rsidR="00422A9D" w:rsidRPr="00644587">
        <w:rPr>
          <w:rFonts w:ascii="Times New Roman" w:hAnsi="Times New Roman" w:cs="Times New Roman"/>
          <w:sz w:val="24"/>
          <w:szCs w:val="24"/>
        </w:rPr>
        <w:t xml:space="preserve"> and 2</w:t>
      </w:r>
      <w:r w:rsidR="00422A9D" w:rsidRPr="00644587">
        <w:rPr>
          <w:rFonts w:ascii="Times New Roman" w:hAnsi="Times New Roman" w:cs="Times New Roman"/>
          <w:sz w:val="24"/>
          <w:szCs w:val="24"/>
          <w:vertAlign w:val="superscript"/>
        </w:rPr>
        <w:t>nd</w:t>
      </w:r>
      <w:r w:rsidR="00422A9D" w:rsidRPr="00644587">
        <w:rPr>
          <w:rFonts w:ascii="Times New Roman" w:hAnsi="Times New Roman" w:cs="Times New Roman"/>
          <w:sz w:val="24"/>
          <w:szCs w:val="24"/>
        </w:rPr>
        <w:t xml:space="preserve"> Respondent vacate Stand 24628 without success hence the present court application.</w:t>
      </w:r>
    </w:p>
    <w:p w14:paraId="162D4F2B" w14:textId="77777777" w:rsidR="008F5D84" w:rsidRPr="00644587" w:rsidRDefault="00E1102D" w:rsidP="00281996">
      <w:pPr>
        <w:ind w:firstLine="720"/>
        <w:jc w:val="both"/>
        <w:rPr>
          <w:rFonts w:ascii="Times New Roman" w:hAnsi="Times New Roman" w:cs="Times New Roman"/>
          <w:sz w:val="24"/>
          <w:szCs w:val="24"/>
        </w:rPr>
      </w:pPr>
      <w:r w:rsidRPr="00644587">
        <w:rPr>
          <w:rFonts w:ascii="Times New Roman" w:hAnsi="Times New Roman" w:cs="Times New Roman"/>
          <w:sz w:val="24"/>
          <w:szCs w:val="24"/>
        </w:rPr>
        <w:t>The 1</w:t>
      </w:r>
      <w:r w:rsidRPr="00644587">
        <w:rPr>
          <w:rFonts w:ascii="Times New Roman" w:hAnsi="Times New Roman" w:cs="Times New Roman"/>
          <w:sz w:val="24"/>
          <w:szCs w:val="24"/>
          <w:vertAlign w:val="superscript"/>
        </w:rPr>
        <w:t>st</w:t>
      </w:r>
      <w:r w:rsidRPr="00644587">
        <w:rPr>
          <w:rFonts w:ascii="Times New Roman" w:hAnsi="Times New Roman" w:cs="Times New Roman"/>
          <w:sz w:val="24"/>
          <w:szCs w:val="24"/>
        </w:rPr>
        <w:t>, 2</w:t>
      </w:r>
      <w:r w:rsidRPr="00644587">
        <w:rPr>
          <w:rFonts w:ascii="Times New Roman" w:hAnsi="Times New Roman" w:cs="Times New Roman"/>
          <w:sz w:val="24"/>
          <w:szCs w:val="24"/>
          <w:vertAlign w:val="superscript"/>
        </w:rPr>
        <w:t>nd</w:t>
      </w:r>
      <w:r w:rsidRPr="00644587">
        <w:rPr>
          <w:rFonts w:ascii="Times New Roman" w:hAnsi="Times New Roman" w:cs="Times New Roman"/>
          <w:sz w:val="24"/>
          <w:szCs w:val="24"/>
        </w:rPr>
        <w:t xml:space="preserve"> and 3</w:t>
      </w:r>
      <w:r w:rsidRPr="00644587">
        <w:rPr>
          <w:rFonts w:ascii="Times New Roman" w:hAnsi="Times New Roman" w:cs="Times New Roman"/>
          <w:sz w:val="24"/>
          <w:szCs w:val="24"/>
          <w:vertAlign w:val="superscript"/>
        </w:rPr>
        <w:t>rd</w:t>
      </w:r>
      <w:r w:rsidRPr="00644587">
        <w:rPr>
          <w:rFonts w:ascii="Times New Roman" w:hAnsi="Times New Roman" w:cs="Times New Roman"/>
          <w:sz w:val="24"/>
          <w:szCs w:val="24"/>
        </w:rPr>
        <w:t xml:space="preserve"> Respondents’ defence is basically that this matter cannot be dealt with through application procedure since there are material disputes of facts. They said the 3</w:t>
      </w:r>
      <w:r w:rsidRPr="00644587">
        <w:rPr>
          <w:rFonts w:ascii="Times New Roman" w:hAnsi="Times New Roman" w:cs="Times New Roman"/>
          <w:sz w:val="24"/>
          <w:szCs w:val="24"/>
          <w:vertAlign w:val="superscript"/>
        </w:rPr>
        <w:t>rd</w:t>
      </w:r>
      <w:r w:rsidRPr="00644587">
        <w:rPr>
          <w:rFonts w:ascii="Times New Roman" w:hAnsi="Times New Roman" w:cs="Times New Roman"/>
          <w:sz w:val="24"/>
          <w:szCs w:val="24"/>
        </w:rPr>
        <w:t xml:space="preserve"> Respondent and its members are not in occupation of stand number 24629 but stand number 7171 whose proper description is the Remainder of Gleneagles Farm, now Budiriro Township, being a portion of Stand No. 7171, which is meant for residential purposes not a church.</w:t>
      </w:r>
      <w:r w:rsidR="008E4472" w:rsidRPr="00644587">
        <w:rPr>
          <w:rFonts w:ascii="Times New Roman" w:hAnsi="Times New Roman" w:cs="Times New Roman"/>
          <w:sz w:val="24"/>
          <w:szCs w:val="24"/>
        </w:rPr>
        <w:t xml:space="preserve"> They therefore, alleged that the Applicant is occupying a wrong stand</w:t>
      </w:r>
      <w:r w:rsidR="001B0AAE" w:rsidRPr="00644587">
        <w:rPr>
          <w:rFonts w:ascii="Times New Roman" w:hAnsi="Times New Roman" w:cs="Times New Roman"/>
          <w:sz w:val="24"/>
          <w:szCs w:val="24"/>
        </w:rPr>
        <w:t xml:space="preserve"> and only the 4</w:t>
      </w:r>
      <w:r w:rsidR="001B0AAE" w:rsidRPr="00644587">
        <w:rPr>
          <w:rFonts w:ascii="Times New Roman" w:hAnsi="Times New Roman" w:cs="Times New Roman"/>
          <w:sz w:val="24"/>
          <w:szCs w:val="24"/>
          <w:vertAlign w:val="superscript"/>
        </w:rPr>
        <w:t>th</w:t>
      </w:r>
      <w:r w:rsidR="001B0AAE" w:rsidRPr="00644587">
        <w:rPr>
          <w:rFonts w:ascii="Times New Roman" w:hAnsi="Times New Roman" w:cs="Times New Roman"/>
          <w:sz w:val="24"/>
          <w:szCs w:val="24"/>
        </w:rPr>
        <w:t xml:space="preserve"> Respondent can evict them</w:t>
      </w:r>
      <w:r w:rsidR="008E4472" w:rsidRPr="00644587">
        <w:rPr>
          <w:rFonts w:ascii="Times New Roman" w:hAnsi="Times New Roman" w:cs="Times New Roman"/>
          <w:sz w:val="24"/>
          <w:szCs w:val="24"/>
        </w:rPr>
        <w:t>.</w:t>
      </w:r>
      <w:r w:rsidRPr="00644587">
        <w:rPr>
          <w:rFonts w:ascii="Times New Roman" w:hAnsi="Times New Roman" w:cs="Times New Roman"/>
          <w:sz w:val="24"/>
          <w:szCs w:val="24"/>
        </w:rPr>
        <w:t xml:space="preserve"> Further, they submitted that the 3</w:t>
      </w:r>
      <w:r w:rsidRPr="00644587">
        <w:rPr>
          <w:rFonts w:ascii="Times New Roman" w:hAnsi="Times New Roman" w:cs="Times New Roman"/>
          <w:sz w:val="24"/>
          <w:szCs w:val="24"/>
          <w:vertAlign w:val="superscript"/>
        </w:rPr>
        <w:t>rd</w:t>
      </w:r>
      <w:r w:rsidRPr="00644587">
        <w:rPr>
          <w:rFonts w:ascii="Times New Roman" w:hAnsi="Times New Roman" w:cs="Times New Roman"/>
          <w:sz w:val="24"/>
          <w:szCs w:val="24"/>
        </w:rPr>
        <w:t xml:space="preserve"> Respondent and its members were given judgment in their favor by the High Court under case number HC 518/16 when 4</w:t>
      </w:r>
      <w:r w:rsidRPr="00644587">
        <w:rPr>
          <w:rFonts w:ascii="Times New Roman" w:hAnsi="Times New Roman" w:cs="Times New Roman"/>
          <w:sz w:val="24"/>
          <w:szCs w:val="24"/>
          <w:vertAlign w:val="superscript"/>
        </w:rPr>
        <w:t>th</w:t>
      </w:r>
      <w:r w:rsidRPr="00644587">
        <w:rPr>
          <w:rFonts w:ascii="Times New Roman" w:hAnsi="Times New Roman" w:cs="Times New Roman"/>
          <w:sz w:val="24"/>
          <w:szCs w:val="24"/>
        </w:rPr>
        <w:t xml:space="preserve"> Respondent made an attempt to evict them in 2015. </w:t>
      </w:r>
    </w:p>
    <w:p w14:paraId="6342EE33" w14:textId="77777777" w:rsidR="008F5D84" w:rsidRPr="00281996" w:rsidRDefault="008F5D84" w:rsidP="00281996">
      <w:pPr>
        <w:ind w:firstLine="720"/>
        <w:jc w:val="both"/>
        <w:rPr>
          <w:rFonts w:ascii="Times New Roman" w:hAnsi="Times New Roman" w:cs="Times New Roman"/>
          <w:b/>
          <w:bCs/>
          <w:sz w:val="24"/>
          <w:szCs w:val="24"/>
          <w:u w:val="single"/>
        </w:rPr>
      </w:pPr>
      <w:r w:rsidRPr="00281996">
        <w:rPr>
          <w:rFonts w:ascii="Times New Roman" w:hAnsi="Times New Roman" w:cs="Times New Roman"/>
          <w:b/>
          <w:bCs/>
          <w:sz w:val="24"/>
          <w:szCs w:val="24"/>
          <w:u w:val="single"/>
        </w:rPr>
        <w:t>ISSUES FOR DETERMINATION</w:t>
      </w:r>
    </w:p>
    <w:p w14:paraId="19B9029B" w14:textId="77777777" w:rsidR="008F5D84" w:rsidRPr="00644587" w:rsidRDefault="008F5D84" w:rsidP="00644587">
      <w:pPr>
        <w:pStyle w:val="ListParagraph"/>
        <w:numPr>
          <w:ilvl w:val="0"/>
          <w:numId w:val="2"/>
        </w:numPr>
        <w:jc w:val="both"/>
        <w:rPr>
          <w:rFonts w:ascii="Times New Roman" w:hAnsi="Times New Roman" w:cs="Times New Roman"/>
          <w:sz w:val="24"/>
          <w:szCs w:val="24"/>
        </w:rPr>
      </w:pPr>
      <w:r w:rsidRPr="00644587">
        <w:rPr>
          <w:rFonts w:ascii="Times New Roman" w:hAnsi="Times New Roman" w:cs="Times New Roman"/>
          <w:sz w:val="24"/>
          <w:szCs w:val="24"/>
        </w:rPr>
        <w:t>Whether or not there are material disputes of fact,</w:t>
      </w:r>
    </w:p>
    <w:p w14:paraId="69A5B33F" w14:textId="77777777" w:rsidR="008F5D84" w:rsidRPr="00644587" w:rsidRDefault="008F5D84" w:rsidP="00644587">
      <w:pPr>
        <w:pStyle w:val="ListParagraph"/>
        <w:numPr>
          <w:ilvl w:val="0"/>
          <w:numId w:val="2"/>
        </w:numPr>
        <w:jc w:val="both"/>
        <w:rPr>
          <w:rFonts w:ascii="Times New Roman" w:hAnsi="Times New Roman" w:cs="Times New Roman"/>
          <w:sz w:val="24"/>
          <w:szCs w:val="24"/>
        </w:rPr>
      </w:pPr>
      <w:r w:rsidRPr="00644587">
        <w:rPr>
          <w:rFonts w:ascii="Times New Roman" w:hAnsi="Times New Roman" w:cs="Times New Roman"/>
          <w:sz w:val="24"/>
          <w:szCs w:val="24"/>
        </w:rPr>
        <w:t>Whether or not the Applicant has established a case for the eviction of the Respondents.</w:t>
      </w:r>
    </w:p>
    <w:p w14:paraId="14DA67E8" w14:textId="77777777" w:rsidR="008F5D84" w:rsidRPr="00281996" w:rsidRDefault="008F5D84" w:rsidP="00281996">
      <w:pPr>
        <w:ind w:firstLine="720"/>
        <w:jc w:val="both"/>
        <w:rPr>
          <w:rFonts w:ascii="Times New Roman" w:hAnsi="Times New Roman" w:cs="Times New Roman"/>
          <w:b/>
          <w:sz w:val="24"/>
          <w:szCs w:val="24"/>
          <w:u w:val="single"/>
        </w:rPr>
      </w:pPr>
      <w:r w:rsidRPr="00281996">
        <w:rPr>
          <w:rFonts w:ascii="Times New Roman" w:hAnsi="Times New Roman" w:cs="Times New Roman"/>
          <w:b/>
          <w:sz w:val="24"/>
          <w:szCs w:val="24"/>
          <w:u w:val="single"/>
        </w:rPr>
        <w:t>WHETHER</w:t>
      </w:r>
      <w:r w:rsidR="000154A5" w:rsidRPr="00281996">
        <w:rPr>
          <w:rFonts w:ascii="Times New Roman" w:hAnsi="Times New Roman" w:cs="Times New Roman"/>
          <w:b/>
          <w:sz w:val="24"/>
          <w:szCs w:val="24"/>
          <w:u w:val="single"/>
        </w:rPr>
        <w:t xml:space="preserve"> OR NOT THERE ARE MATERIAL DISP</w:t>
      </w:r>
      <w:r w:rsidRPr="00281996">
        <w:rPr>
          <w:rFonts w:ascii="Times New Roman" w:hAnsi="Times New Roman" w:cs="Times New Roman"/>
          <w:b/>
          <w:sz w:val="24"/>
          <w:szCs w:val="24"/>
          <w:u w:val="single"/>
        </w:rPr>
        <w:t>UTES OF FACTS</w:t>
      </w:r>
    </w:p>
    <w:p w14:paraId="19D0F7F7" w14:textId="2016355C" w:rsidR="00545990" w:rsidRPr="00644587" w:rsidRDefault="00545990" w:rsidP="00281996">
      <w:pPr>
        <w:spacing w:line="360" w:lineRule="auto"/>
        <w:ind w:firstLine="720"/>
        <w:jc w:val="both"/>
        <w:rPr>
          <w:rFonts w:ascii="Times New Roman" w:hAnsi="Times New Roman" w:cs="Times New Roman"/>
          <w:sz w:val="24"/>
          <w:szCs w:val="24"/>
        </w:rPr>
      </w:pPr>
      <w:r w:rsidRPr="00644587">
        <w:rPr>
          <w:rFonts w:ascii="Times New Roman" w:hAnsi="Times New Roman" w:cs="Times New Roman"/>
          <w:sz w:val="24"/>
          <w:szCs w:val="24"/>
        </w:rPr>
        <w:t xml:space="preserve">As to what constitutes material disputes of facts, the Respondents referred me to the case of </w:t>
      </w:r>
      <w:r w:rsidRPr="00281996">
        <w:rPr>
          <w:rFonts w:ascii="Times New Roman" w:hAnsi="Times New Roman" w:cs="Times New Roman"/>
          <w:i/>
          <w:iCs/>
          <w:sz w:val="24"/>
          <w:szCs w:val="24"/>
        </w:rPr>
        <w:t>Supa Plant Investments (Pvt) Ltd</w:t>
      </w:r>
      <w:r w:rsidRPr="00644587">
        <w:rPr>
          <w:rFonts w:ascii="Times New Roman" w:hAnsi="Times New Roman" w:cs="Times New Roman"/>
          <w:sz w:val="24"/>
          <w:szCs w:val="24"/>
        </w:rPr>
        <w:t xml:space="preserve"> v </w:t>
      </w:r>
      <w:r w:rsidRPr="00281996">
        <w:rPr>
          <w:rFonts w:ascii="Times New Roman" w:hAnsi="Times New Roman" w:cs="Times New Roman"/>
          <w:i/>
          <w:iCs/>
          <w:sz w:val="24"/>
          <w:szCs w:val="24"/>
        </w:rPr>
        <w:t>Edgar Chidavaenzi</w:t>
      </w:r>
      <w:r w:rsidRPr="00644587">
        <w:rPr>
          <w:rFonts w:ascii="Times New Roman" w:hAnsi="Times New Roman" w:cs="Times New Roman"/>
          <w:sz w:val="24"/>
          <w:szCs w:val="24"/>
        </w:rPr>
        <w:t xml:space="preserve"> HH 92/09 at p 4 wherein it was stated that</w:t>
      </w:r>
      <w:r w:rsidR="00281996">
        <w:rPr>
          <w:rFonts w:ascii="Times New Roman" w:hAnsi="Times New Roman" w:cs="Times New Roman"/>
          <w:sz w:val="24"/>
          <w:szCs w:val="24"/>
        </w:rPr>
        <w:t>:</w:t>
      </w:r>
    </w:p>
    <w:p w14:paraId="00C5798E" w14:textId="0F09D1FB" w:rsidR="00CF1026" w:rsidRPr="00644587" w:rsidRDefault="00545990" w:rsidP="00281996">
      <w:pPr>
        <w:ind w:left="600"/>
        <w:jc w:val="both"/>
        <w:rPr>
          <w:rFonts w:ascii="Times New Roman" w:hAnsi="Times New Roman" w:cs="Times New Roman"/>
          <w:sz w:val="24"/>
          <w:szCs w:val="24"/>
        </w:rPr>
      </w:pPr>
      <w:r w:rsidRPr="00644587">
        <w:rPr>
          <w:rFonts w:ascii="Times New Roman" w:hAnsi="Times New Roman" w:cs="Times New Roman"/>
          <w:sz w:val="24"/>
          <w:szCs w:val="24"/>
        </w:rPr>
        <w:t xml:space="preserve">“A material dispute of fact arises when such material facts put by the applicant are disputed and traversed by the Respondent in such a manner as to leave the court with no ready answer to the dispute between the parties in the absence of further evidence.” Further, in </w:t>
      </w:r>
      <w:r w:rsidRPr="00281996">
        <w:rPr>
          <w:rFonts w:ascii="Times New Roman" w:hAnsi="Times New Roman" w:cs="Times New Roman"/>
          <w:i/>
          <w:iCs/>
          <w:sz w:val="24"/>
          <w:szCs w:val="24"/>
        </w:rPr>
        <w:t>Grain Marketing Board</w:t>
      </w:r>
      <w:r w:rsidRPr="00644587">
        <w:rPr>
          <w:rFonts w:ascii="Times New Roman" w:hAnsi="Times New Roman" w:cs="Times New Roman"/>
          <w:sz w:val="24"/>
          <w:szCs w:val="24"/>
        </w:rPr>
        <w:t xml:space="preserve"> v </w:t>
      </w:r>
      <w:r w:rsidRPr="00281996">
        <w:rPr>
          <w:rFonts w:ascii="Times New Roman" w:hAnsi="Times New Roman" w:cs="Times New Roman"/>
          <w:i/>
          <w:iCs/>
          <w:sz w:val="24"/>
          <w:szCs w:val="24"/>
        </w:rPr>
        <w:t>Mandizha</w:t>
      </w:r>
      <w:r w:rsidRPr="00644587">
        <w:rPr>
          <w:rFonts w:ascii="Times New Roman" w:hAnsi="Times New Roman" w:cs="Times New Roman"/>
          <w:sz w:val="24"/>
          <w:szCs w:val="24"/>
        </w:rPr>
        <w:t xml:space="preserve"> HH 16/14 CHIGUMBA J at p17 of the judgment stated that,-“put differently, it is my view that, the phrase material dispute of facts, in the application procedure, refers to the untenable posi</w:t>
      </w:r>
      <w:r w:rsidR="00593842" w:rsidRPr="00644587">
        <w:rPr>
          <w:rFonts w:ascii="Times New Roman" w:hAnsi="Times New Roman" w:cs="Times New Roman"/>
          <w:sz w:val="24"/>
          <w:szCs w:val="24"/>
        </w:rPr>
        <w:t>tion where avermen</w:t>
      </w:r>
      <w:r w:rsidRPr="00644587">
        <w:rPr>
          <w:rFonts w:ascii="Times New Roman" w:hAnsi="Times New Roman" w:cs="Times New Roman"/>
          <w:sz w:val="24"/>
          <w:szCs w:val="24"/>
        </w:rPr>
        <w:t>ts are made in an</w:t>
      </w:r>
      <w:r w:rsidR="00593842" w:rsidRPr="00644587">
        <w:rPr>
          <w:rFonts w:ascii="Times New Roman" w:hAnsi="Times New Roman" w:cs="Times New Roman"/>
          <w:sz w:val="24"/>
          <w:szCs w:val="24"/>
        </w:rPr>
        <w:t xml:space="preserve"> affidavit, which averments have direct bearing on the outcome of the matter, yet the papers which will be before the court from the founding affidavit, the opposing affidavit, the answering affidavit, the annexures attached, the heads of argument, the parties oral address at the hearing of the matter, leave the court r</w:t>
      </w:r>
      <w:r w:rsidR="00CF1026" w:rsidRPr="00644587">
        <w:rPr>
          <w:rFonts w:ascii="Times New Roman" w:hAnsi="Times New Roman" w:cs="Times New Roman"/>
          <w:sz w:val="24"/>
          <w:szCs w:val="24"/>
        </w:rPr>
        <w:t>iddled with doubt and uncertain</w:t>
      </w:r>
      <w:r w:rsidR="00593842" w:rsidRPr="00644587">
        <w:rPr>
          <w:rFonts w:ascii="Times New Roman" w:hAnsi="Times New Roman" w:cs="Times New Roman"/>
          <w:sz w:val="24"/>
          <w:szCs w:val="24"/>
        </w:rPr>
        <w:t>ty as to the veracity of the averments, to the</w:t>
      </w:r>
      <w:r w:rsidR="00CF1026" w:rsidRPr="00644587">
        <w:rPr>
          <w:rFonts w:ascii="Times New Roman" w:hAnsi="Times New Roman" w:cs="Times New Roman"/>
          <w:sz w:val="24"/>
          <w:szCs w:val="24"/>
        </w:rPr>
        <w:t xml:space="preserve"> veracity of the averments, to the extent that it ought to have been clear to the applicant, at the outset that the court would be unable to come to a conclusive decision, on the merits of the application.”</w:t>
      </w:r>
    </w:p>
    <w:p w14:paraId="32D4E041" w14:textId="411FBF46" w:rsidR="00851E8B" w:rsidRPr="00644587" w:rsidRDefault="00CF1026" w:rsidP="00281996">
      <w:pPr>
        <w:spacing w:line="360" w:lineRule="auto"/>
        <w:ind w:firstLine="600"/>
        <w:jc w:val="both"/>
        <w:rPr>
          <w:rFonts w:ascii="Times New Roman" w:hAnsi="Times New Roman" w:cs="Times New Roman"/>
          <w:sz w:val="24"/>
          <w:szCs w:val="24"/>
        </w:rPr>
      </w:pPr>
      <w:r w:rsidRPr="00281996">
        <w:rPr>
          <w:rFonts w:ascii="Times New Roman" w:hAnsi="Times New Roman" w:cs="Times New Roman"/>
          <w:i/>
          <w:iCs/>
          <w:sz w:val="24"/>
          <w:szCs w:val="24"/>
        </w:rPr>
        <w:lastRenderedPageBreak/>
        <w:t>In casu</w:t>
      </w:r>
      <w:r w:rsidR="000154A5" w:rsidRPr="00644587">
        <w:rPr>
          <w:rFonts w:ascii="Times New Roman" w:hAnsi="Times New Roman" w:cs="Times New Roman"/>
          <w:sz w:val="24"/>
          <w:szCs w:val="24"/>
        </w:rPr>
        <w:t>,</w:t>
      </w:r>
      <w:r w:rsidRPr="00644587">
        <w:rPr>
          <w:rFonts w:ascii="Times New Roman" w:hAnsi="Times New Roman" w:cs="Times New Roman"/>
          <w:sz w:val="24"/>
          <w:szCs w:val="24"/>
        </w:rPr>
        <w:t xml:space="preserve"> the </w:t>
      </w:r>
      <w:r w:rsidR="00281996">
        <w:rPr>
          <w:rFonts w:ascii="Times New Roman" w:hAnsi="Times New Roman" w:cs="Times New Roman"/>
          <w:sz w:val="24"/>
          <w:szCs w:val="24"/>
        </w:rPr>
        <w:t>r</w:t>
      </w:r>
      <w:r w:rsidRPr="00644587">
        <w:rPr>
          <w:rFonts w:ascii="Times New Roman" w:hAnsi="Times New Roman" w:cs="Times New Roman"/>
          <w:sz w:val="24"/>
          <w:szCs w:val="24"/>
        </w:rPr>
        <w:t>espo</w:t>
      </w:r>
      <w:r w:rsidR="00281996">
        <w:rPr>
          <w:rFonts w:ascii="Times New Roman" w:hAnsi="Times New Roman" w:cs="Times New Roman"/>
          <w:sz w:val="24"/>
          <w:szCs w:val="24"/>
        </w:rPr>
        <w:t>n</w:t>
      </w:r>
      <w:r w:rsidRPr="00644587">
        <w:rPr>
          <w:rFonts w:ascii="Times New Roman" w:hAnsi="Times New Roman" w:cs="Times New Roman"/>
          <w:sz w:val="24"/>
          <w:szCs w:val="24"/>
        </w:rPr>
        <w:t>dents argued that we have a situation where the Respondents are alleging that the portion of land they are in occupation is stand 7171 whose proper description is Remainder of Gleneagles Farm, now Budiriro Township, being a portion of stand No. 7171, which is meant for residential purposes and not a church. On the other hand</w:t>
      </w:r>
      <w:r w:rsidR="008C3072">
        <w:rPr>
          <w:rFonts w:ascii="Times New Roman" w:hAnsi="Times New Roman" w:cs="Times New Roman"/>
          <w:sz w:val="24"/>
          <w:szCs w:val="24"/>
        </w:rPr>
        <w:t>,</w:t>
      </w:r>
      <w:r w:rsidRPr="00644587">
        <w:rPr>
          <w:rFonts w:ascii="Times New Roman" w:hAnsi="Times New Roman" w:cs="Times New Roman"/>
          <w:sz w:val="24"/>
          <w:szCs w:val="24"/>
        </w:rPr>
        <w:t xml:space="preserve"> the </w:t>
      </w:r>
      <w:r w:rsidR="00281996">
        <w:rPr>
          <w:rFonts w:ascii="Times New Roman" w:hAnsi="Times New Roman" w:cs="Times New Roman"/>
          <w:sz w:val="24"/>
          <w:szCs w:val="24"/>
        </w:rPr>
        <w:t>a</w:t>
      </w:r>
      <w:r w:rsidRPr="00644587">
        <w:rPr>
          <w:rFonts w:ascii="Times New Roman" w:hAnsi="Times New Roman" w:cs="Times New Roman"/>
          <w:sz w:val="24"/>
          <w:szCs w:val="24"/>
        </w:rPr>
        <w:t>pplicant is in occupation of stand 24629 which is meant for church purposes</w:t>
      </w:r>
      <w:r w:rsidR="006D02B1" w:rsidRPr="00644587">
        <w:rPr>
          <w:rFonts w:ascii="Times New Roman" w:hAnsi="Times New Roman" w:cs="Times New Roman"/>
          <w:sz w:val="24"/>
          <w:szCs w:val="24"/>
        </w:rPr>
        <w:t>. Therefore</w:t>
      </w:r>
      <w:r w:rsidR="00281996">
        <w:rPr>
          <w:rFonts w:ascii="Times New Roman" w:hAnsi="Times New Roman" w:cs="Times New Roman"/>
          <w:sz w:val="24"/>
          <w:szCs w:val="24"/>
        </w:rPr>
        <w:t>,</w:t>
      </w:r>
      <w:r w:rsidR="006D02B1" w:rsidRPr="00644587">
        <w:rPr>
          <w:rFonts w:ascii="Times New Roman" w:hAnsi="Times New Roman" w:cs="Times New Roman"/>
          <w:sz w:val="24"/>
          <w:szCs w:val="24"/>
        </w:rPr>
        <w:t xml:space="preserve"> </w:t>
      </w:r>
      <w:r w:rsidR="006D02B1" w:rsidRPr="00281996">
        <w:rPr>
          <w:rFonts w:ascii="Times New Roman" w:hAnsi="Times New Roman" w:cs="Times New Roman"/>
          <w:i/>
          <w:iCs/>
          <w:sz w:val="24"/>
          <w:szCs w:val="24"/>
        </w:rPr>
        <w:t>viva voce</w:t>
      </w:r>
      <w:r w:rsidR="006D02B1" w:rsidRPr="00644587">
        <w:rPr>
          <w:rFonts w:ascii="Times New Roman" w:hAnsi="Times New Roman" w:cs="Times New Roman"/>
          <w:sz w:val="24"/>
          <w:szCs w:val="24"/>
        </w:rPr>
        <w:t xml:space="preserve"> evidence is required from experts and the authorities such as the 4</w:t>
      </w:r>
      <w:r w:rsidR="006D02B1" w:rsidRPr="00644587">
        <w:rPr>
          <w:rFonts w:ascii="Times New Roman" w:hAnsi="Times New Roman" w:cs="Times New Roman"/>
          <w:sz w:val="24"/>
          <w:szCs w:val="24"/>
          <w:vertAlign w:val="superscript"/>
        </w:rPr>
        <w:t>th</w:t>
      </w:r>
      <w:r w:rsidR="006D02B1" w:rsidRPr="00644587">
        <w:rPr>
          <w:rFonts w:ascii="Times New Roman" w:hAnsi="Times New Roman" w:cs="Times New Roman"/>
          <w:sz w:val="24"/>
          <w:szCs w:val="24"/>
        </w:rPr>
        <w:t xml:space="preserve"> </w:t>
      </w:r>
      <w:r w:rsidR="00281996">
        <w:rPr>
          <w:rFonts w:ascii="Times New Roman" w:hAnsi="Times New Roman" w:cs="Times New Roman"/>
          <w:sz w:val="24"/>
          <w:szCs w:val="24"/>
        </w:rPr>
        <w:t>r</w:t>
      </w:r>
      <w:r w:rsidR="006D02B1" w:rsidRPr="00644587">
        <w:rPr>
          <w:rFonts w:ascii="Times New Roman" w:hAnsi="Times New Roman" w:cs="Times New Roman"/>
          <w:sz w:val="24"/>
          <w:szCs w:val="24"/>
        </w:rPr>
        <w:t>espondent-City of Harare.</w:t>
      </w:r>
    </w:p>
    <w:p w14:paraId="2BABE2C6" w14:textId="4E8B7B09" w:rsidR="00851E8B" w:rsidRPr="00644587" w:rsidRDefault="00851E8B" w:rsidP="00281996">
      <w:pPr>
        <w:spacing w:line="360" w:lineRule="auto"/>
        <w:ind w:firstLine="600"/>
        <w:jc w:val="both"/>
        <w:rPr>
          <w:rFonts w:ascii="Times New Roman" w:hAnsi="Times New Roman" w:cs="Times New Roman"/>
          <w:sz w:val="24"/>
          <w:szCs w:val="24"/>
        </w:rPr>
      </w:pPr>
      <w:r w:rsidRPr="00644587">
        <w:rPr>
          <w:rFonts w:ascii="Times New Roman" w:hAnsi="Times New Roman" w:cs="Times New Roman"/>
          <w:sz w:val="24"/>
          <w:szCs w:val="24"/>
        </w:rPr>
        <w:t xml:space="preserve">The </w:t>
      </w:r>
      <w:r w:rsidR="00281996">
        <w:rPr>
          <w:rFonts w:ascii="Times New Roman" w:hAnsi="Times New Roman" w:cs="Times New Roman"/>
          <w:sz w:val="24"/>
          <w:szCs w:val="24"/>
        </w:rPr>
        <w:t>a</w:t>
      </w:r>
      <w:r w:rsidRPr="00644587">
        <w:rPr>
          <w:rFonts w:ascii="Times New Roman" w:hAnsi="Times New Roman" w:cs="Times New Roman"/>
          <w:sz w:val="24"/>
          <w:szCs w:val="24"/>
        </w:rPr>
        <w:t xml:space="preserve">pplicant referred to the case of </w:t>
      </w:r>
      <w:r w:rsidRPr="00281996">
        <w:rPr>
          <w:rFonts w:ascii="Times New Roman" w:hAnsi="Times New Roman" w:cs="Times New Roman"/>
          <w:i/>
          <w:iCs/>
          <w:sz w:val="24"/>
          <w:szCs w:val="24"/>
        </w:rPr>
        <w:t>Douglas Muzanenhamo</w:t>
      </w:r>
      <w:r w:rsidRPr="00644587">
        <w:rPr>
          <w:rFonts w:ascii="Times New Roman" w:hAnsi="Times New Roman" w:cs="Times New Roman"/>
          <w:sz w:val="24"/>
          <w:szCs w:val="24"/>
        </w:rPr>
        <w:t xml:space="preserve"> v </w:t>
      </w:r>
      <w:r w:rsidRPr="00281996">
        <w:rPr>
          <w:rFonts w:ascii="Times New Roman" w:hAnsi="Times New Roman" w:cs="Times New Roman"/>
          <w:i/>
          <w:iCs/>
          <w:sz w:val="24"/>
          <w:szCs w:val="24"/>
        </w:rPr>
        <w:t>Officer in Charge CID Law &amp; Order and Others</w:t>
      </w:r>
      <w:r w:rsidRPr="00644587">
        <w:rPr>
          <w:rFonts w:ascii="Times New Roman" w:hAnsi="Times New Roman" w:cs="Times New Roman"/>
          <w:sz w:val="24"/>
          <w:szCs w:val="24"/>
        </w:rPr>
        <w:t xml:space="preserve"> CCZ 3/13, where the Constitutional Court held as follows:</w:t>
      </w:r>
    </w:p>
    <w:p w14:paraId="7C279E01" w14:textId="66B17699" w:rsidR="0030065F" w:rsidRDefault="00851E8B" w:rsidP="00281996">
      <w:pPr>
        <w:spacing w:after="0" w:line="240" w:lineRule="auto"/>
        <w:ind w:left="600" w:firstLine="60"/>
        <w:jc w:val="both"/>
        <w:rPr>
          <w:rFonts w:ascii="Times New Roman" w:hAnsi="Times New Roman" w:cs="Times New Roman"/>
          <w:sz w:val="24"/>
          <w:szCs w:val="24"/>
        </w:rPr>
      </w:pPr>
      <w:r w:rsidRPr="00644587">
        <w:rPr>
          <w:rFonts w:ascii="Times New Roman" w:hAnsi="Times New Roman" w:cs="Times New Roman"/>
          <w:sz w:val="24"/>
          <w:szCs w:val="24"/>
        </w:rPr>
        <w:t>“</w:t>
      </w:r>
      <w:r w:rsidRPr="008C3072">
        <w:rPr>
          <w:rFonts w:ascii="Times New Roman" w:hAnsi="Times New Roman" w:cs="Times New Roman"/>
        </w:rPr>
        <w:t xml:space="preserve">As a general rule in motion proceedings the courts are enjoined </w:t>
      </w:r>
      <w:r w:rsidR="004A41E9" w:rsidRPr="008C3072">
        <w:rPr>
          <w:rFonts w:ascii="Times New Roman" w:hAnsi="Times New Roman" w:cs="Times New Roman"/>
        </w:rPr>
        <w:t>to take a robust and common</w:t>
      </w:r>
      <w:r w:rsidR="008C3072">
        <w:rPr>
          <w:rFonts w:ascii="Times New Roman" w:hAnsi="Times New Roman" w:cs="Times New Roman"/>
        </w:rPr>
        <w:t>-</w:t>
      </w:r>
      <w:r w:rsidR="004A41E9" w:rsidRPr="008C3072">
        <w:rPr>
          <w:rFonts w:ascii="Times New Roman" w:hAnsi="Times New Roman" w:cs="Times New Roman"/>
        </w:rPr>
        <w:t>sense approach to disputes of fact and to resolve the issues at hand despite the apparent conflict. The prime consideration is the possibility of deciding the mater on the papers without causing injustice to either party……”</w:t>
      </w:r>
      <w:r w:rsidR="004A41E9" w:rsidRPr="00644587">
        <w:rPr>
          <w:rFonts w:ascii="Times New Roman" w:hAnsi="Times New Roman" w:cs="Times New Roman"/>
          <w:sz w:val="24"/>
          <w:szCs w:val="24"/>
        </w:rPr>
        <w:t xml:space="preserve"> </w:t>
      </w:r>
    </w:p>
    <w:p w14:paraId="51F09833" w14:textId="77777777" w:rsidR="00281996" w:rsidRPr="00644587" w:rsidRDefault="00281996" w:rsidP="00281996">
      <w:pPr>
        <w:spacing w:after="0" w:line="240" w:lineRule="auto"/>
        <w:ind w:left="600" w:firstLine="60"/>
        <w:jc w:val="both"/>
        <w:rPr>
          <w:rFonts w:ascii="Times New Roman" w:hAnsi="Times New Roman" w:cs="Times New Roman"/>
          <w:sz w:val="24"/>
          <w:szCs w:val="24"/>
        </w:rPr>
      </w:pPr>
    </w:p>
    <w:p w14:paraId="16E58D48" w14:textId="36775B41" w:rsidR="00BF1647" w:rsidRPr="00644587" w:rsidRDefault="0030065F" w:rsidP="008C3072">
      <w:pPr>
        <w:spacing w:line="360" w:lineRule="auto"/>
        <w:ind w:firstLine="600"/>
        <w:jc w:val="both"/>
        <w:rPr>
          <w:rFonts w:ascii="Times New Roman" w:hAnsi="Times New Roman" w:cs="Times New Roman"/>
          <w:sz w:val="24"/>
          <w:szCs w:val="24"/>
        </w:rPr>
      </w:pPr>
      <w:r w:rsidRPr="00644587">
        <w:rPr>
          <w:rFonts w:ascii="Times New Roman" w:hAnsi="Times New Roman" w:cs="Times New Roman"/>
          <w:sz w:val="24"/>
          <w:szCs w:val="24"/>
        </w:rPr>
        <w:t xml:space="preserve">In the present case the </w:t>
      </w:r>
      <w:r w:rsidR="008C3072">
        <w:rPr>
          <w:rFonts w:ascii="Times New Roman" w:hAnsi="Times New Roman" w:cs="Times New Roman"/>
          <w:sz w:val="24"/>
          <w:szCs w:val="24"/>
        </w:rPr>
        <w:t>a</w:t>
      </w:r>
      <w:r w:rsidRPr="00644587">
        <w:rPr>
          <w:rFonts w:ascii="Times New Roman" w:hAnsi="Times New Roman" w:cs="Times New Roman"/>
          <w:sz w:val="24"/>
          <w:szCs w:val="24"/>
        </w:rPr>
        <w:t>pplicant submitted that there are no material disputes of facts. It said the 1</w:t>
      </w:r>
      <w:r w:rsidRPr="00644587">
        <w:rPr>
          <w:rFonts w:ascii="Times New Roman" w:hAnsi="Times New Roman" w:cs="Times New Roman"/>
          <w:sz w:val="24"/>
          <w:szCs w:val="24"/>
          <w:vertAlign w:val="superscript"/>
        </w:rPr>
        <w:t>st</w:t>
      </w:r>
      <w:r w:rsidRPr="00644587">
        <w:rPr>
          <w:rFonts w:ascii="Times New Roman" w:hAnsi="Times New Roman" w:cs="Times New Roman"/>
          <w:sz w:val="24"/>
          <w:szCs w:val="24"/>
        </w:rPr>
        <w:t xml:space="preserve"> to 3</w:t>
      </w:r>
      <w:r w:rsidRPr="00644587">
        <w:rPr>
          <w:rFonts w:ascii="Times New Roman" w:hAnsi="Times New Roman" w:cs="Times New Roman"/>
          <w:sz w:val="24"/>
          <w:szCs w:val="24"/>
          <w:vertAlign w:val="superscript"/>
        </w:rPr>
        <w:t>rd</w:t>
      </w:r>
      <w:r w:rsidRPr="00644587">
        <w:rPr>
          <w:rFonts w:ascii="Times New Roman" w:hAnsi="Times New Roman" w:cs="Times New Roman"/>
          <w:sz w:val="24"/>
          <w:szCs w:val="24"/>
        </w:rPr>
        <w:t xml:space="preserve"> </w:t>
      </w:r>
      <w:r w:rsidR="008C3072">
        <w:rPr>
          <w:rFonts w:ascii="Times New Roman" w:hAnsi="Times New Roman" w:cs="Times New Roman"/>
          <w:sz w:val="24"/>
          <w:szCs w:val="24"/>
        </w:rPr>
        <w:t>r</w:t>
      </w:r>
      <w:r w:rsidRPr="00644587">
        <w:rPr>
          <w:rFonts w:ascii="Times New Roman" w:hAnsi="Times New Roman" w:cs="Times New Roman"/>
          <w:sz w:val="24"/>
          <w:szCs w:val="24"/>
        </w:rPr>
        <w:t>espondents have simply made bold and generalized averments which are not substantiated by anyth</w:t>
      </w:r>
      <w:r w:rsidR="000154A5" w:rsidRPr="00644587">
        <w:rPr>
          <w:rFonts w:ascii="Times New Roman" w:hAnsi="Times New Roman" w:cs="Times New Roman"/>
          <w:sz w:val="24"/>
          <w:szCs w:val="24"/>
        </w:rPr>
        <w:t>ing. They also relied on the cas</w:t>
      </w:r>
      <w:r w:rsidRPr="00644587">
        <w:rPr>
          <w:rFonts w:ascii="Times New Roman" w:hAnsi="Times New Roman" w:cs="Times New Roman"/>
          <w:sz w:val="24"/>
          <w:szCs w:val="24"/>
        </w:rPr>
        <w:t xml:space="preserve">e of </w:t>
      </w:r>
      <w:r w:rsidRPr="008C3072">
        <w:rPr>
          <w:rFonts w:ascii="Times New Roman" w:hAnsi="Times New Roman" w:cs="Times New Roman"/>
          <w:i/>
          <w:iCs/>
          <w:sz w:val="24"/>
          <w:szCs w:val="24"/>
        </w:rPr>
        <w:t>Super Plant Investments (supra)</w:t>
      </w:r>
      <w:r w:rsidRPr="00644587">
        <w:rPr>
          <w:rFonts w:ascii="Times New Roman" w:hAnsi="Times New Roman" w:cs="Times New Roman"/>
          <w:sz w:val="24"/>
          <w:szCs w:val="24"/>
        </w:rPr>
        <w:t xml:space="preserve"> where </w:t>
      </w:r>
      <w:r w:rsidRPr="008C3072">
        <w:rPr>
          <w:rFonts w:ascii="Times New Roman" w:hAnsi="Times New Roman" w:cs="Times New Roman"/>
          <w:smallCaps/>
          <w:sz w:val="24"/>
          <w:szCs w:val="24"/>
        </w:rPr>
        <w:t>M</w:t>
      </w:r>
      <w:r w:rsidR="008C3072" w:rsidRPr="008C3072">
        <w:rPr>
          <w:rFonts w:ascii="Times New Roman" w:hAnsi="Times New Roman" w:cs="Times New Roman"/>
          <w:smallCaps/>
          <w:sz w:val="24"/>
          <w:szCs w:val="24"/>
        </w:rPr>
        <w:t>akarau</w:t>
      </w:r>
      <w:r w:rsidRPr="008C3072">
        <w:rPr>
          <w:rFonts w:ascii="Times New Roman" w:hAnsi="Times New Roman" w:cs="Times New Roman"/>
          <w:smallCaps/>
          <w:sz w:val="24"/>
          <w:szCs w:val="24"/>
        </w:rPr>
        <w:t xml:space="preserve"> JP</w:t>
      </w:r>
      <w:r w:rsidRPr="00644587">
        <w:rPr>
          <w:rFonts w:ascii="Times New Roman" w:hAnsi="Times New Roman" w:cs="Times New Roman"/>
          <w:sz w:val="24"/>
          <w:szCs w:val="24"/>
        </w:rPr>
        <w:t xml:space="preserve"> (as she then was) held that</w:t>
      </w:r>
      <w:r w:rsidR="00BF1647" w:rsidRPr="00644587">
        <w:rPr>
          <w:rFonts w:ascii="Times New Roman" w:hAnsi="Times New Roman" w:cs="Times New Roman"/>
          <w:sz w:val="24"/>
          <w:szCs w:val="24"/>
        </w:rPr>
        <w:t>:</w:t>
      </w:r>
    </w:p>
    <w:p w14:paraId="7F69B73A" w14:textId="1BF4AE2C" w:rsidR="00BF1647" w:rsidRPr="008C3072" w:rsidRDefault="00BF1647" w:rsidP="008C3072">
      <w:pPr>
        <w:spacing w:line="240" w:lineRule="auto"/>
        <w:ind w:left="600"/>
        <w:jc w:val="both"/>
        <w:rPr>
          <w:rFonts w:ascii="Times New Roman" w:hAnsi="Times New Roman" w:cs="Times New Roman"/>
        </w:rPr>
      </w:pPr>
      <w:r w:rsidRPr="008C3072">
        <w:rPr>
          <w:rFonts w:ascii="Times New Roman" w:hAnsi="Times New Roman" w:cs="Times New Roman"/>
        </w:rPr>
        <w:t>“…For the respondents to allege that there was a material dispute of facts he must establish a real issue of fact which cannot be satisfactorily determined without the aid of oral evidence. He must not make a bare denial or allege a dispute.”</w:t>
      </w:r>
    </w:p>
    <w:p w14:paraId="15A7357E" w14:textId="3288F1D6" w:rsidR="00C00EE9" w:rsidRPr="00644587" w:rsidRDefault="00BF1647" w:rsidP="008C3072">
      <w:pPr>
        <w:spacing w:line="360" w:lineRule="auto"/>
        <w:ind w:firstLine="600"/>
        <w:jc w:val="both"/>
        <w:rPr>
          <w:rFonts w:ascii="Times New Roman" w:hAnsi="Times New Roman" w:cs="Times New Roman"/>
          <w:sz w:val="24"/>
          <w:szCs w:val="24"/>
        </w:rPr>
      </w:pPr>
      <w:r w:rsidRPr="00644587">
        <w:rPr>
          <w:rFonts w:ascii="Times New Roman" w:hAnsi="Times New Roman" w:cs="Times New Roman"/>
          <w:sz w:val="24"/>
          <w:szCs w:val="24"/>
        </w:rPr>
        <w:t>The alleged dispute in this case is whether the Applicant is currently in possession of Stand 24629 and whether or not Respondents are in possession of stand 7171.</w:t>
      </w:r>
      <w:r w:rsidR="00503B0F" w:rsidRPr="00644587">
        <w:rPr>
          <w:rFonts w:ascii="Times New Roman" w:hAnsi="Times New Roman" w:cs="Times New Roman"/>
          <w:sz w:val="24"/>
          <w:szCs w:val="24"/>
        </w:rPr>
        <w:t xml:space="preserve"> A reading of the approved diagram attached as Annexure “E” to the founding affidavit by the Applicant at p 34 of the record confirms that stand 24629 is actually a subdivision of stand 7171.</w:t>
      </w:r>
      <w:r w:rsidR="009E72BF" w:rsidRPr="00644587">
        <w:rPr>
          <w:rFonts w:ascii="Times New Roman" w:hAnsi="Times New Roman" w:cs="Times New Roman"/>
          <w:sz w:val="24"/>
          <w:szCs w:val="24"/>
        </w:rPr>
        <w:t xml:space="preserve"> Further, </w:t>
      </w:r>
      <w:r w:rsidR="009224D6" w:rsidRPr="00644587">
        <w:rPr>
          <w:rFonts w:ascii="Times New Roman" w:hAnsi="Times New Roman" w:cs="Times New Roman"/>
          <w:sz w:val="24"/>
          <w:szCs w:val="24"/>
        </w:rPr>
        <w:t>the Applicant built a security wall along the boundaries of its stand and the 1</w:t>
      </w:r>
      <w:r w:rsidR="009224D6" w:rsidRPr="00644587">
        <w:rPr>
          <w:rFonts w:ascii="Times New Roman" w:hAnsi="Times New Roman" w:cs="Times New Roman"/>
          <w:sz w:val="24"/>
          <w:szCs w:val="24"/>
          <w:vertAlign w:val="superscript"/>
        </w:rPr>
        <w:t>st</w:t>
      </w:r>
      <w:r w:rsidR="009224D6" w:rsidRPr="00644587">
        <w:rPr>
          <w:rFonts w:ascii="Times New Roman" w:hAnsi="Times New Roman" w:cs="Times New Roman"/>
          <w:sz w:val="24"/>
          <w:szCs w:val="24"/>
        </w:rPr>
        <w:t xml:space="preserve"> and 2</w:t>
      </w:r>
      <w:r w:rsidR="009224D6" w:rsidRPr="00644587">
        <w:rPr>
          <w:rFonts w:ascii="Times New Roman" w:hAnsi="Times New Roman" w:cs="Times New Roman"/>
          <w:sz w:val="24"/>
          <w:szCs w:val="24"/>
          <w:vertAlign w:val="superscript"/>
        </w:rPr>
        <w:t>nd</w:t>
      </w:r>
      <w:r w:rsidR="009224D6" w:rsidRPr="00644587">
        <w:rPr>
          <w:rFonts w:ascii="Times New Roman" w:hAnsi="Times New Roman" w:cs="Times New Roman"/>
          <w:sz w:val="24"/>
          <w:szCs w:val="24"/>
        </w:rPr>
        <w:t xml:space="preserve"> Respondents are inside that security wall. On the contrary the 1</w:t>
      </w:r>
      <w:r w:rsidR="009224D6" w:rsidRPr="00644587">
        <w:rPr>
          <w:rFonts w:ascii="Times New Roman" w:hAnsi="Times New Roman" w:cs="Times New Roman"/>
          <w:sz w:val="24"/>
          <w:szCs w:val="24"/>
          <w:vertAlign w:val="superscript"/>
        </w:rPr>
        <w:t>st</w:t>
      </w:r>
      <w:r w:rsidR="009224D6" w:rsidRPr="00644587">
        <w:rPr>
          <w:rFonts w:ascii="Times New Roman" w:hAnsi="Times New Roman" w:cs="Times New Roman"/>
          <w:sz w:val="24"/>
          <w:szCs w:val="24"/>
        </w:rPr>
        <w:t>, 2nds and 3</w:t>
      </w:r>
      <w:r w:rsidR="009224D6" w:rsidRPr="00644587">
        <w:rPr>
          <w:rFonts w:ascii="Times New Roman" w:hAnsi="Times New Roman" w:cs="Times New Roman"/>
          <w:sz w:val="24"/>
          <w:szCs w:val="24"/>
          <w:vertAlign w:val="superscript"/>
        </w:rPr>
        <w:t>rd</w:t>
      </w:r>
      <w:r w:rsidR="009224D6" w:rsidRPr="00644587">
        <w:rPr>
          <w:rFonts w:ascii="Times New Roman" w:hAnsi="Times New Roman" w:cs="Times New Roman"/>
          <w:sz w:val="24"/>
          <w:szCs w:val="24"/>
        </w:rPr>
        <w:t xml:space="preserve"> Respondents have not shown anything to depict the stand that they are occupying and how different it is from Stand 24629. They do not have any paperwork attached to show any right to occupy the stands they are occupying. On the other hand the Applicant produced a 30 –year lease agreement entered into between the Applicant and the 4</w:t>
      </w:r>
      <w:r w:rsidR="009224D6" w:rsidRPr="00644587">
        <w:rPr>
          <w:rFonts w:ascii="Times New Roman" w:hAnsi="Times New Roman" w:cs="Times New Roman"/>
          <w:sz w:val="24"/>
          <w:szCs w:val="24"/>
          <w:vertAlign w:val="superscript"/>
        </w:rPr>
        <w:t>th</w:t>
      </w:r>
      <w:r w:rsidR="009224D6" w:rsidRPr="00644587">
        <w:rPr>
          <w:rFonts w:ascii="Times New Roman" w:hAnsi="Times New Roman" w:cs="Times New Roman"/>
          <w:sz w:val="24"/>
          <w:szCs w:val="24"/>
        </w:rPr>
        <w:t xml:space="preserve"> Respondent on the 13</w:t>
      </w:r>
      <w:r w:rsidR="009224D6" w:rsidRPr="00644587">
        <w:rPr>
          <w:rFonts w:ascii="Times New Roman" w:hAnsi="Times New Roman" w:cs="Times New Roman"/>
          <w:sz w:val="24"/>
          <w:szCs w:val="24"/>
          <w:vertAlign w:val="superscript"/>
        </w:rPr>
        <w:t>th</w:t>
      </w:r>
      <w:r w:rsidR="009224D6" w:rsidRPr="00644587">
        <w:rPr>
          <w:rFonts w:ascii="Times New Roman" w:hAnsi="Times New Roman" w:cs="Times New Roman"/>
          <w:sz w:val="24"/>
          <w:szCs w:val="24"/>
        </w:rPr>
        <w:t xml:space="preserve"> of August 1998 for stand number 11252 Budiriro 4, Harare measuring 1370 square meters. </w:t>
      </w:r>
      <w:r w:rsidR="009653D4" w:rsidRPr="00644587">
        <w:rPr>
          <w:rFonts w:ascii="Times New Roman" w:hAnsi="Times New Roman" w:cs="Times New Roman"/>
          <w:sz w:val="24"/>
          <w:szCs w:val="24"/>
        </w:rPr>
        <w:t xml:space="preserve">Later Applicant applied for extension of its stand through the annexation of an adjacent stand 24628 which by that time was vacant and unoccupied which application was </w:t>
      </w:r>
      <w:r w:rsidR="009653D4" w:rsidRPr="00644587">
        <w:rPr>
          <w:rFonts w:ascii="Times New Roman" w:hAnsi="Times New Roman" w:cs="Times New Roman"/>
          <w:sz w:val="24"/>
          <w:szCs w:val="24"/>
        </w:rPr>
        <w:lastRenderedPageBreak/>
        <w:t>granted by the 4</w:t>
      </w:r>
      <w:r w:rsidR="009653D4" w:rsidRPr="00644587">
        <w:rPr>
          <w:rFonts w:ascii="Times New Roman" w:hAnsi="Times New Roman" w:cs="Times New Roman"/>
          <w:sz w:val="24"/>
          <w:szCs w:val="24"/>
          <w:vertAlign w:val="superscript"/>
        </w:rPr>
        <w:t>th</w:t>
      </w:r>
      <w:r w:rsidR="009653D4" w:rsidRPr="00644587">
        <w:rPr>
          <w:rFonts w:ascii="Times New Roman" w:hAnsi="Times New Roman" w:cs="Times New Roman"/>
          <w:sz w:val="24"/>
          <w:szCs w:val="24"/>
        </w:rPr>
        <w:t xml:space="preserve"> Respondent. In due course the stands were consolidated into one stand under Stand 24629, Budiriro 4, Hare, measuring 5115 square meters. This new consolidation was given effect by an addendum to the lease agreement which was signed by the Applicant and the 4</w:t>
      </w:r>
      <w:r w:rsidR="009653D4" w:rsidRPr="00644587">
        <w:rPr>
          <w:rFonts w:ascii="Times New Roman" w:hAnsi="Times New Roman" w:cs="Times New Roman"/>
          <w:sz w:val="24"/>
          <w:szCs w:val="24"/>
          <w:vertAlign w:val="superscript"/>
        </w:rPr>
        <w:t>th</w:t>
      </w:r>
      <w:r w:rsidR="009653D4" w:rsidRPr="00644587">
        <w:rPr>
          <w:rFonts w:ascii="Times New Roman" w:hAnsi="Times New Roman" w:cs="Times New Roman"/>
          <w:sz w:val="24"/>
          <w:szCs w:val="24"/>
        </w:rPr>
        <w:t xml:space="preserve"> Respondent on the 19</w:t>
      </w:r>
      <w:r w:rsidR="009653D4" w:rsidRPr="00644587">
        <w:rPr>
          <w:rFonts w:ascii="Times New Roman" w:hAnsi="Times New Roman" w:cs="Times New Roman"/>
          <w:sz w:val="24"/>
          <w:szCs w:val="24"/>
          <w:vertAlign w:val="superscript"/>
        </w:rPr>
        <w:t>th</w:t>
      </w:r>
      <w:r w:rsidR="009653D4" w:rsidRPr="00644587">
        <w:rPr>
          <w:rFonts w:ascii="Times New Roman" w:hAnsi="Times New Roman" w:cs="Times New Roman"/>
          <w:sz w:val="24"/>
          <w:szCs w:val="24"/>
        </w:rPr>
        <w:t xml:space="preserve"> of November 2019. </w:t>
      </w:r>
      <w:r w:rsidR="009653D4" w:rsidRPr="008C3072">
        <w:rPr>
          <w:rFonts w:ascii="Times New Roman" w:hAnsi="Times New Roman" w:cs="Times New Roman"/>
          <w:i/>
          <w:iCs/>
          <w:sz w:val="24"/>
          <w:szCs w:val="24"/>
        </w:rPr>
        <w:t>Ex facie</w:t>
      </w:r>
      <w:r w:rsidR="009653D4" w:rsidRPr="00644587">
        <w:rPr>
          <w:rFonts w:ascii="Times New Roman" w:hAnsi="Times New Roman" w:cs="Times New Roman"/>
          <w:sz w:val="24"/>
          <w:szCs w:val="24"/>
        </w:rPr>
        <w:t xml:space="preserve">, it appears there are no material disputes of fact. However, the court did not lose sight of the averments made by the Respondents that </w:t>
      </w:r>
      <w:r w:rsidR="00C00EE9" w:rsidRPr="00644587">
        <w:rPr>
          <w:rFonts w:ascii="Times New Roman" w:hAnsi="Times New Roman" w:cs="Times New Roman"/>
          <w:sz w:val="24"/>
          <w:szCs w:val="24"/>
        </w:rPr>
        <w:t>the 3</w:t>
      </w:r>
      <w:r w:rsidR="00C00EE9" w:rsidRPr="00644587">
        <w:rPr>
          <w:rFonts w:ascii="Times New Roman" w:hAnsi="Times New Roman" w:cs="Times New Roman"/>
          <w:sz w:val="24"/>
          <w:szCs w:val="24"/>
          <w:vertAlign w:val="superscript"/>
        </w:rPr>
        <w:t>rd</w:t>
      </w:r>
      <w:r w:rsidR="00C00EE9" w:rsidRPr="00644587">
        <w:rPr>
          <w:rFonts w:ascii="Times New Roman" w:hAnsi="Times New Roman" w:cs="Times New Roman"/>
          <w:sz w:val="24"/>
          <w:szCs w:val="24"/>
        </w:rPr>
        <w:t xml:space="preserve"> Respondent and its members were given judgment in their favour by the High Court under case number HC 518/16 when 4</w:t>
      </w:r>
      <w:r w:rsidR="00C00EE9" w:rsidRPr="00644587">
        <w:rPr>
          <w:rFonts w:ascii="Times New Roman" w:hAnsi="Times New Roman" w:cs="Times New Roman"/>
          <w:sz w:val="24"/>
          <w:szCs w:val="24"/>
          <w:vertAlign w:val="superscript"/>
        </w:rPr>
        <w:t>th</w:t>
      </w:r>
      <w:r w:rsidR="00C00EE9" w:rsidRPr="00644587">
        <w:rPr>
          <w:rFonts w:ascii="Times New Roman" w:hAnsi="Times New Roman" w:cs="Times New Roman"/>
          <w:sz w:val="24"/>
          <w:szCs w:val="24"/>
        </w:rPr>
        <w:t xml:space="preserve"> Respondent made an attempt to evict them in 2015.</w:t>
      </w:r>
    </w:p>
    <w:p w14:paraId="4ABBDB58" w14:textId="77777777" w:rsidR="00C00EE9" w:rsidRPr="008C3072" w:rsidRDefault="00C00EE9" w:rsidP="008C3072">
      <w:pPr>
        <w:spacing w:line="360" w:lineRule="auto"/>
        <w:ind w:firstLine="720"/>
        <w:jc w:val="both"/>
        <w:rPr>
          <w:rFonts w:ascii="Times New Roman" w:hAnsi="Times New Roman" w:cs="Times New Roman"/>
          <w:b/>
          <w:sz w:val="24"/>
          <w:szCs w:val="24"/>
          <w:u w:val="single"/>
        </w:rPr>
      </w:pPr>
      <w:r w:rsidRPr="008C3072">
        <w:rPr>
          <w:rFonts w:ascii="Times New Roman" w:hAnsi="Times New Roman" w:cs="Times New Roman"/>
          <w:b/>
          <w:sz w:val="24"/>
          <w:szCs w:val="24"/>
          <w:u w:val="single"/>
        </w:rPr>
        <w:t>DID CASE HC 518/16 RESOLVE THE ISSUE OF OWNERSHIP IN FAVOUR OF RESPONDENTS?</w:t>
      </w:r>
    </w:p>
    <w:p w14:paraId="23DA9E21" w14:textId="2D524FA4" w:rsidR="004460A0" w:rsidRPr="00644587" w:rsidRDefault="00C00EE9" w:rsidP="008C3072">
      <w:pPr>
        <w:spacing w:line="360" w:lineRule="auto"/>
        <w:ind w:firstLine="720"/>
        <w:jc w:val="both"/>
        <w:rPr>
          <w:rFonts w:ascii="Times New Roman" w:hAnsi="Times New Roman" w:cs="Times New Roman"/>
          <w:sz w:val="24"/>
          <w:szCs w:val="24"/>
        </w:rPr>
      </w:pPr>
      <w:r w:rsidRPr="00644587">
        <w:rPr>
          <w:rFonts w:ascii="Times New Roman" w:hAnsi="Times New Roman" w:cs="Times New Roman"/>
          <w:sz w:val="24"/>
          <w:szCs w:val="24"/>
        </w:rPr>
        <w:t xml:space="preserve">In case HC 518/16 the City of Harare was being sued by Together as one Housing co-operative </w:t>
      </w:r>
      <w:r w:rsidR="00565F6A" w:rsidRPr="00644587">
        <w:rPr>
          <w:rFonts w:ascii="Times New Roman" w:hAnsi="Times New Roman" w:cs="Times New Roman"/>
          <w:sz w:val="24"/>
          <w:szCs w:val="24"/>
        </w:rPr>
        <w:t>when it attempted to evict the Applicant in that case and those claiming occupation through them. The case involved the use, or abuse, by the City of Harare of an archaic clause 18 (2) of Statutory Instrument number 109 of 1979. The clause allows the City of Harare to evict, at short notice, or to demolish structure of, persons whom the City of Harare deem to be on the City of Harare’s land without the latter’s authority or permission. The court allowed the application</w:t>
      </w:r>
      <w:r w:rsidR="00E908D7" w:rsidRPr="00644587">
        <w:rPr>
          <w:rFonts w:ascii="Times New Roman" w:hAnsi="Times New Roman" w:cs="Times New Roman"/>
          <w:sz w:val="24"/>
          <w:szCs w:val="24"/>
        </w:rPr>
        <w:t xml:space="preserve"> on the basis that S</w:t>
      </w:r>
      <w:r w:rsidR="008C3072">
        <w:rPr>
          <w:rFonts w:ascii="Times New Roman" w:hAnsi="Times New Roman" w:cs="Times New Roman"/>
          <w:sz w:val="24"/>
          <w:szCs w:val="24"/>
        </w:rPr>
        <w:t>.</w:t>
      </w:r>
      <w:r w:rsidR="00E908D7" w:rsidRPr="00644587">
        <w:rPr>
          <w:rFonts w:ascii="Times New Roman" w:hAnsi="Times New Roman" w:cs="Times New Roman"/>
          <w:sz w:val="24"/>
          <w:szCs w:val="24"/>
        </w:rPr>
        <w:t>I</w:t>
      </w:r>
      <w:r w:rsidR="008C3072">
        <w:rPr>
          <w:rFonts w:ascii="Times New Roman" w:hAnsi="Times New Roman" w:cs="Times New Roman"/>
          <w:sz w:val="24"/>
          <w:szCs w:val="24"/>
        </w:rPr>
        <w:t>.</w:t>
      </w:r>
      <w:r w:rsidR="00E908D7" w:rsidRPr="00644587">
        <w:rPr>
          <w:rFonts w:ascii="Times New Roman" w:hAnsi="Times New Roman" w:cs="Times New Roman"/>
          <w:sz w:val="24"/>
          <w:szCs w:val="24"/>
        </w:rPr>
        <w:t xml:space="preserve"> 109 of 1979 which the City of Harare was using is ultra vires, and inconsistent with section 2 of the Constitution</w:t>
      </w:r>
      <w:r w:rsidR="00565F6A" w:rsidRPr="00644587">
        <w:rPr>
          <w:rFonts w:ascii="Times New Roman" w:hAnsi="Times New Roman" w:cs="Times New Roman"/>
          <w:sz w:val="24"/>
          <w:szCs w:val="24"/>
        </w:rPr>
        <w:t xml:space="preserve">. But nowhere did the court say the Respondents were in lawful occupation of Stand 7171. The nearest the court dealt with the occupation of the </w:t>
      </w:r>
      <w:r w:rsidR="004460A0" w:rsidRPr="00644587">
        <w:rPr>
          <w:rFonts w:ascii="Times New Roman" w:hAnsi="Times New Roman" w:cs="Times New Roman"/>
          <w:sz w:val="24"/>
          <w:szCs w:val="24"/>
        </w:rPr>
        <w:t>stands is when the court cited</w:t>
      </w:r>
      <w:r w:rsidR="00565F6A" w:rsidRPr="00644587">
        <w:rPr>
          <w:rFonts w:ascii="Times New Roman" w:hAnsi="Times New Roman" w:cs="Times New Roman"/>
          <w:sz w:val="24"/>
          <w:szCs w:val="24"/>
        </w:rPr>
        <w:t xml:space="preserve"> </w:t>
      </w:r>
      <w:r w:rsidR="004460A0" w:rsidRPr="00644587">
        <w:rPr>
          <w:rFonts w:ascii="Times New Roman" w:hAnsi="Times New Roman" w:cs="Times New Roman"/>
          <w:sz w:val="24"/>
          <w:szCs w:val="24"/>
        </w:rPr>
        <w:t xml:space="preserve">an application by the Respondents for un-serviced vacant land in Budiriro Township for residential development. </w:t>
      </w:r>
    </w:p>
    <w:p w14:paraId="14F125B1" w14:textId="77777777" w:rsidR="009F4E7D" w:rsidRPr="00644587" w:rsidRDefault="004460A0" w:rsidP="008C3072">
      <w:pPr>
        <w:spacing w:line="360" w:lineRule="auto"/>
        <w:ind w:firstLine="720"/>
        <w:jc w:val="both"/>
        <w:rPr>
          <w:rFonts w:ascii="Times New Roman" w:hAnsi="Times New Roman" w:cs="Times New Roman"/>
          <w:sz w:val="24"/>
          <w:szCs w:val="24"/>
        </w:rPr>
      </w:pPr>
      <w:r w:rsidRPr="00644587">
        <w:rPr>
          <w:rFonts w:ascii="Times New Roman" w:hAnsi="Times New Roman" w:cs="Times New Roman"/>
          <w:sz w:val="24"/>
          <w:szCs w:val="24"/>
        </w:rPr>
        <w:t>The letter from the City Treasurer to the Respondents dated 25 October 2012 says:</w:t>
      </w:r>
      <w:r w:rsidR="00565F6A" w:rsidRPr="00644587">
        <w:rPr>
          <w:rFonts w:ascii="Times New Roman" w:hAnsi="Times New Roman" w:cs="Times New Roman"/>
          <w:sz w:val="24"/>
          <w:szCs w:val="24"/>
        </w:rPr>
        <w:t xml:space="preserve"> </w:t>
      </w:r>
      <w:r w:rsidR="009653D4" w:rsidRPr="00644587">
        <w:rPr>
          <w:rFonts w:ascii="Times New Roman" w:hAnsi="Times New Roman" w:cs="Times New Roman"/>
          <w:sz w:val="24"/>
          <w:szCs w:val="24"/>
        </w:rPr>
        <w:t xml:space="preserve"> </w:t>
      </w:r>
    </w:p>
    <w:p w14:paraId="023FB8A4" w14:textId="5EE787F8" w:rsidR="009F4E7D" w:rsidRPr="008C3072" w:rsidRDefault="009F4E7D" w:rsidP="008C3072">
      <w:pPr>
        <w:spacing w:after="0" w:line="240" w:lineRule="auto"/>
        <w:jc w:val="both"/>
        <w:rPr>
          <w:rFonts w:ascii="Times New Roman" w:hAnsi="Times New Roman" w:cs="Times New Roman"/>
        </w:rPr>
      </w:pPr>
      <w:r w:rsidRPr="00644587">
        <w:rPr>
          <w:rFonts w:ascii="Times New Roman" w:hAnsi="Times New Roman" w:cs="Times New Roman"/>
          <w:sz w:val="24"/>
          <w:szCs w:val="24"/>
        </w:rPr>
        <w:t xml:space="preserve">            “</w:t>
      </w:r>
      <w:r w:rsidRPr="008C3072">
        <w:rPr>
          <w:rFonts w:ascii="Times New Roman" w:hAnsi="Times New Roman" w:cs="Times New Roman"/>
        </w:rPr>
        <w:t>Reference is made to your letter on the above issue.</w:t>
      </w:r>
    </w:p>
    <w:p w14:paraId="7358300C" w14:textId="77777777" w:rsidR="008C3072" w:rsidRPr="008C3072" w:rsidRDefault="008C3072" w:rsidP="008C3072">
      <w:pPr>
        <w:spacing w:after="0" w:line="240" w:lineRule="auto"/>
        <w:jc w:val="both"/>
        <w:rPr>
          <w:rFonts w:ascii="Times New Roman" w:hAnsi="Times New Roman" w:cs="Times New Roman"/>
        </w:rPr>
      </w:pPr>
    </w:p>
    <w:p w14:paraId="619B2E0A" w14:textId="456E873C" w:rsidR="00E908D7" w:rsidRDefault="009F4E7D" w:rsidP="008C3072">
      <w:pPr>
        <w:spacing w:after="0" w:line="240" w:lineRule="auto"/>
        <w:ind w:left="720"/>
        <w:jc w:val="both"/>
        <w:rPr>
          <w:rFonts w:ascii="Times New Roman" w:hAnsi="Times New Roman" w:cs="Times New Roman"/>
        </w:rPr>
      </w:pPr>
      <w:r w:rsidRPr="008C3072">
        <w:rPr>
          <w:rFonts w:ascii="Times New Roman" w:hAnsi="Times New Roman" w:cs="Times New Roman"/>
        </w:rPr>
        <w:t>Please, be advised that the site depicted on the site plan submitted to this office with your application has already been subdivided to create residential stands following an earlier application. On completion of the remaining town planning process the resultant residential stands will be handed over to the Director of Housing and Community Services for allocation to applicants on the Municipal Housing waiting list in line with Council policy on housing. The allocation of all Municipal residential stands in Harare falls under the purview of the Director of Housing and Community Services.”</w:t>
      </w:r>
    </w:p>
    <w:p w14:paraId="3C46D826" w14:textId="77777777" w:rsidR="008C3072" w:rsidRPr="008C3072" w:rsidRDefault="008C3072" w:rsidP="008C3072">
      <w:pPr>
        <w:spacing w:after="0" w:line="240" w:lineRule="auto"/>
        <w:ind w:left="720"/>
        <w:jc w:val="both"/>
        <w:rPr>
          <w:rFonts w:ascii="Times New Roman" w:hAnsi="Times New Roman" w:cs="Times New Roman"/>
        </w:rPr>
      </w:pPr>
    </w:p>
    <w:p w14:paraId="194213E6" w14:textId="0F48E302" w:rsidR="00E908D7" w:rsidRPr="00644587" w:rsidRDefault="00E908D7" w:rsidP="008C3072">
      <w:pPr>
        <w:spacing w:line="360" w:lineRule="auto"/>
        <w:ind w:firstLine="720"/>
        <w:jc w:val="both"/>
        <w:rPr>
          <w:rFonts w:ascii="Times New Roman" w:hAnsi="Times New Roman" w:cs="Times New Roman"/>
          <w:sz w:val="24"/>
          <w:szCs w:val="24"/>
        </w:rPr>
      </w:pPr>
      <w:r w:rsidRPr="00644587">
        <w:rPr>
          <w:rFonts w:ascii="Times New Roman" w:hAnsi="Times New Roman" w:cs="Times New Roman"/>
          <w:sz w:val="24"/>
          <w:szCs w:val="24"/>
        </w:rPr>
        <w:t>In commenting the court in HC 518/16 said at p 2 of the cyclostyled judgment</w:t>
      </w:r>
      <w:r w:rsidR="008C3072">
        <w:rPr>
          <w:rFonts w:ascii="Times New Roman" w:hAnsi="Times New Roman" w:cs="Times New Roman"/>
          <w:sz w:val="24"/>
          <w:szCs w:val="24"/>
        </w:rPr>
        <w:t>:</w:t>
      </w:r>
    </w:p>
    <w:p w14:paraId="17021601" w14:textId="2566CBBA" w:rsidR="00525049" w:rsidRDefault="00E908D7" w:rsidP="008C3072">
      <w:pPr>
        <w:spacing w:after="0" w:line="240" w:lineRule="auto"/>
        <w:ind w:left="720"/>
        <w:jc w:val="both"/>
        <w:rPr>
          <w:rFonts w:ascii="Times New Roman" w:hAnsi="Times New Roman" w:cs="Times New Roman"/>
        </w:rPr>
      </w:pPr>
      <w:r w:rsidRPr="008C3072">
        <w:rPr>
          <w:rFonts w:ascii="Times New Roman" w:hAnsi="Times New Roman" w:cs="Times New Roman"/>
        </w:rPr>
        <w:lastRenderedPageBreak/>
        <w:t>“It is not clear</w:t>
      </w:r>
      <w:r w:rsidR="00157BFE" w:rsidRPr="008C3072">
        <w:rPr>
          <w:rFonts w:ascii="Times New Roman" w:hAnsi="Times New Roman" w:cs="Times New Roman"/>
        </w:rPr>
        <w:t xml:space="preserve"> from the record if the applicants pursued its application for land with the respondent beyond the City Treasure’s Department. What is clear, though, is that the applicant settled its members on the Remainder of Glenea</w:t>
      </w:r>
      <w:r w:rsidR="00525049" w:rsidRPr="008C3072">
        <w:rPr>
          <w:rFonts w:ascii="Times New Roman" w:hAnsi="Times New Roman" w:cs="Times New Roman"/>
        </w:rPr>
        <w:t>gles Farm, now Budiriro 4 Township, being a portion of stand N. 7171.”</w:t>
      </w:r>
    </w:p>
    <w:p w14:paraId="73A27509" w14:textId="77777777" w:rsidR="008C3072" w:rsidRPr="008C3072" w:rsidRDefault="008C3072" w:rsidP="008C3072">
      <w:pPr>
        <w:spacing w:after="0" w:line="240" w:lineRule="auto"/>
        <w:ind w:left="720"/>
        <w:jc w:val="both"/>
        <w:rPr>
          <w:rFonts w:ascii="Times New Roman" w:hAnsi="Times New Roman" w:cs="Times New Roman"/>
        </w:rPr>
      </w:pPr>
    </w:p>
    <w:p w14:paraId="4612E7B9" w14:textId="77777777" w:rsidR="00361C59" w:rsidRPr="00644587" w:rsidRDefault="00525049" w:rsidP="008C3072">
      <w:pPr>
        <w:spacing w:line="360" w:lineRule="auto"/>
        <w:ind w:firstLine="720"/>
        <w:jc w:val="both"/>
        <w:rPr>
          <w:rFonts w:ascii="Times New Roman" w:hAnsi="Times New Roman" w:cs="Times New Roman"/>
          <w:sz w:val="24"/>
          <w:szCs w:val="24"/>
        </w:rPr>
      </w:pPr>
      <w:r w:rsidRPr="00644587">
        <w:rPr>
          <w:rFonts w:ascii="Times New Roman" w:hAnsi="Times New Roman" w:cs="Times New Roman"/>
          <w:sz w:val="24"/>
          <w:szCs w:val="24"/>
        </w:rPr>
        <w:t>The court never said the Respondents are in lawful occupation of the land, but confirmed that the Respondents are physically in occupation of the land. Equally, in this case the Respondents failed to produce any documentation to rebut the Applicant’s averments. They failed to adduce any evidence to show that there are material disputes of fact. The</w:t>
      </w:r>
      <w:r w:rsidR="00301F9D" w:rsidRPr="00644587">
        <w:rPr>
          <w:rFonts w:ascii="Times New Roman" w:hAnsi="Times New Roman" w:cs="Times New Roman"/>
          <w:sz w:val="24"/>
          <w:szCs w:val="24"/>
        </w:rPr>
        <w:t>i</w:t>
      </w:r>
      <w:r w:rsidRPr="00644587">
        <w:rPr>
          <w:rFonts w:ascii="Times New Roman" w:hAnsi="Times New Roman" w:cs="Times New Roman"/>
          <w:sz w:val="24"/>
          <w:szCs w:val="24"/>
        </w:rPr>
        <w:t>r</w:t>
      </w:r>
      <w:r w:rsidR="00301F9D" w:rsidRPr="00644587">
        <w:rPr>
          <w:rFonts w:ascii="Times New Roman" w:hAnsi="Times New Roman" w:cs="Times New Roman"/>
          <w:sz w:val="24"/>
          <w:szCs w:val="24"/>
        </w:rPr>
        <w:t>s</w:t>
      </w:r>
      <w:r w:rsidRPr="00644587">
        <w:rPr>
          <w:rFonts w:ascii="Times New Roman" w:hAnsi="Times New Roman" w:cs="Times New Roman"/>
          <w:sz w:val="24"/>
          <w:szCs w:val="24"/>
        </w:rPr>
        <w:t xml:space="preserve"> is a bold averment not supported by any evidence. I therefore find that there are no material disputes of fact in this matter.</w:t>
      </w:r>
    </w:p>
    <w:p w14:paraId="5E50895C" w14:textId="3A70CBA3" w:rsidR="00B63BB7" w:rsidRPr="008C3072" w:rsidRDefault="00361C59" w:rsidP="008C3072">
      <w:pPr>
        <w:spacing w:line="360" w:lineRule="auto"/>
        <w:ind w:firstLine="720"/>
        <w:jc w:val="both"/>
        <w:rPr>
          <w:rFonts w:ascii="Times New Roman" w:hAnsi="Times New Roman" w:cs="Times New Roman"/>
          <w:b/>
          <w:sz w:val="24"/>
          <w:szCs w:val="24"/>
          <w:u w:val="single"/>
        </w:rPr>
      </w:pPr>
      <w:r w:rsidRPr="008C3072">
        <w:rPr>
          <w:rFonts w:ascii="Times New Roman" w:hAnsi="Times New Roman" w:cs="Times New Roman"/>
          <w:b/>
          <w:sz w:val="24"/>
          <w:szCs w:val="24"/>
          <w:u w:val="single"/>
        </w:rPr>
        <w:t xml:space="preserve">WHETHER OR NOT APPLICANT HAS </w:t>
      </w:r>
      <w:r w:rsidR="00B63BB7" w:rsidRPr="008C3072">
        <w:rPr>
          <w:rFonts w:ascii="Times New Roman" w:hAnsi="Times New Roman" w:cs="Times New Roman"/>
          <w:b/>
          <w:sz w:val="24"/>
          <w:szCs w:val="24"/>
          <w:u w:val="single"/>
        </w:rPr>
        <w:t>ESTABLISHED A CASE FOR EVICTION OF RESPONDENTS</w:t>
      </w:r>
    </w:p>
    <w:p w14:paraId="52B27081" w14:textId="77777777" w:rsidR="00EE016F" w:rsidRPr="00644587" w:rsidRDefault="00B63BB7" w:rsidP="008C3072">
      <w:pPr>
        <w:spacing w:line="360" w:lineRule="auto"/>
        <w:ind w:firstLine="720"/>
        <w:jc w:val="both"/>
        <w:rPr>
          <w:rFonts w:ascii="Times New Roman" w:hAnsi="Times New Roman" w:cs="Times New Roman"/>
          <w:sz w:val="24"/>
          <w:szCs w:val="24"/>
        </w:rPr>
      </w:pPr>
      <w:r w:rsidRPr="00644587">
        <w:rPr>
          <w:rFonts w:ascii="Times New Roman" w:hAnsi="Times New Roman" w:cs="Times New Roman"/>
          <w:sz w:val="24"/>
          <w:szCs w:val="24"/>
        </w:rPr>
        <w:t xml:space="preserve">The Applicant has established that it is a bona fide lease holder to </w:t>
      </w:r>
      <w:r w:rsidR="001D4911" w:rsidRPr="00644587">
        <w:rPr>
          <w:rFonts w:ascii="Times New Roman" w:hAnsi="Times New Roman" w:cs="Times New Roman"/>
          <w:sz w:val="24"/>
          <w:szCs w:val="24"/>
        </w:rPr>
        <w:t xml:space="preserve">the property in question. It therefore, has a substantial interest and rights vested in the property. This therefore entitles it to sue for the eviction of </w:t>
      </w:r>
      <w:r w:rsidR="00EE016F" w:rsidRPr="00644587">
        <w:rPr>
          <w:rFonts w:ascii="Times New Roman" w:hAnsi="Times New Roman" w:cs="Times New Roman"/>
          <w:sz w:val="24"/>
          <w:szCs w:val="24"/>
        </w:rPr>
        <w:t>the 1</w:t>
      </w:r>
      <w:r w:rsidR="00EE016F" w:rsidRPr="00644587">
        <w:rPr>
          <w:rFonts w:ascii="Times New Roman" w:hAnsi="Times New Roman" w:cs="Times New Roman"/>
          <w:sz w:val="24"/>
          <w:szCs w:val="24"/>
          <w:vertAlign w:val="superscript"/>
        </w:rPr>
        <w:t>st</w:t>
      </w:r>
      <w:r w:rsidR="00EE016F" w:rsidRPr="00644587">
        <w:rPr>
          <w:rFonts w:ascii="Times New Roman" w:hAnsi="Times New Roman" w:cs="Times New Roman"/>
          <w:sz w:val="24"/>
          <w:szCs w:val="24"/>
        </w:rPr>
        <w:t xml:space="preserve"> and 2</w:t>
      </w:r>
      <w:r w:rsidR="00EE016F" w:rsidRPr="00644587">
        <w:rPr>
          <w:rFonts w:ascii="Times New Roman" w:hAnsi="Times New Roman" w:cs="Times New Roman"/>
          <w:sz w:val="24"/>
          <w:szCs w:val="24"/>
          <w:vertAlign w:val="superscript"/>
        </w:rPr>
        <w:t>nd</w:t>
      </w:r>
      <w:r w:rsidR="00EE016F" w:rsidRPr="00644587">
        <w:rPr>
          <w:rFonts w:ascii="Times New Roman" w:hAnsi="Times New Roman" w:cs="Times New Roman"/>
          <w:sz w:val="24"/>
          <w:szCs w:val="24"/>
        </w:rPr>
        <w:t xml:space="preserve"> Respondents. Silberberg and Schoeman in their book, The Law of Property, 5</w:t>
      </w:r>
      <w:r w:rsidR="00EE016F" w:rsidRPr="00644587">
        <w:rPr>
          <w:rFonts w:ascii="Times New Roman" w:hAnsi="Times New Roman" w:cs="Times New Roman"/>
          <w:sz w:val="24"/>
          <w:szCs w:val="24"/>
          <w:vertAlign w:val="superscript"/>
        </w:rPr>
        <w:t>th</w:t>
      </w:r>
      <w:r w:rsidR="00EE016F" w:rsidRPr="00644587">
        <w:rPr>
          <w:rFonts w:ascii="Times New Roman" w:hAnsi="Times New Roman" w:cs="Times New Roman"/>
          <w:sz w:val="24"/>
          <w:szCs w:val="24"/>
        </w:rPr>
        <w:t xml:space="preserve"> Edition, Lexis Butterworths at page 652 had this to say:</w:t>
      </w:r>
    </w:p>
    <w:p w14:paraId="2292D5CA" w14:textId="1440FF50" w:rsidR="00EE016F" w:rsidRPr="008C3072" w:rsidRDefault="00EE016F" w:rsidP="008C3072">
      <w:pPr>
        <w:spacing w:line="240" w:lineRule="auto"/>
        <w:ind w:left="540"/>
        <w:jc w:val="both"/>
        <w:rPr>
          <w:rFonts w:ascii="Times New Roman" w:hAnsi="Times New Roman" w:cs="Times New Roman"/>
        </w:rPr>
      </w:pPr>
      <w:r w:rsidRPr="008C3072">
        <w:rPr>
          <w:rFonts w:ascii="Times New Roman" w:hAnsi="Times New Roman" w:cs="Times New Roman"/>
        </w:rPr>
        <w:t>“Eviction proceedings may be instituted as soon as the owner or person in charge of property realizes that illegal occupation is taking place or as soon as it comes to his attention that persons are occupying his or her property.”</w:t>
      </w:r>
    </w:p>
    <w:p w14:paraId="76206073" w14:textId="77777777" w:rsidR="0031705F" w:rsidRPr="00644587" w:rsidRDefault="00EE016F" w:rsidP="008C3072">
      <w:pPr>
        <w:spacing w:line="360" w:lineRule="auto"/>
        <w:ind w:firstLine="540"/>
        <w:jc w:val="both"/>
        <w:rPr>
          <w:rFonts w:ascii="Times New Roman" w:hAnsi="Times New Roman" w:cs="Times New Roman"/>
          <w:sz w:val="24"/>
          <w:szCs w:val="24"/>
        </w:rPr>
      </w:pPr>
      <w:r w:rsidRPr="00644587">
        <w:rPr>
          <w:rFonts w:ascii="Times New Roman" w:hAnsi="Times New Roman" w:cs="Times New Roman"/>
          <w:sz w:val="24"/>
          <w:szCs w:val="24"/>
        </w:rPr>
        <w:t>It is clear that the Appli</w:t>
      </w:r>
      <w:r w:rsidR="000154A5" w:rsidRPr="00644587">
        <w:rPr>
          <w:rFonts w:ascii="Times New Roman" w:hAnsi="Times New Roman" w:cs="Times New Roman"/>
          <w:sz w:val="24"/>
          <w:szCs w:val="24"/>
        </w:rPr>
        <w:t>c</w:t>
      </w:r>
      <w:r w:rsidRPr="00644587">
        <w:rPr>
          <w:rFonts w:ascii="Times New Roman" w:hAnsi="Times New Roman" w:cs="Times New Roman"/>
          <w:sz w:val="24"/>
          <w:szCs w:val="24"/>
        </w:rPr>
        <w:t>ant being a bona fide holder of a 30-year lease, and was given vacant possession of stand 24629, is a person in charge of the property and has the requisite locus stand to sue for eviction of the 1</w:t>
      </w:r>
      <w:r w:rsidRPr="00644587">
        <w:rPr>
          <w:rFonts w:ascii="Times New Roman" w:hAnsi="Times New Roman" w:cs="Times New Roman"/>
          <w:sz w:val="24"/>
          <w:szCs w:val="24"/>
          <w:vertAlign w:val="superscript"/>
        </w:rPr>
        <w:t>st</w:t>
      </w:r>
      <w:r w:rsidRPr="00644587">
        <w:rPr>
          <w:rFonts w:ascii="Times New Roman" w:hAnsi="Times New Roman" w:cs="Times New Roman"/>
          <w:sz w:val="24"/>
          <w:szCs w:val="24"/>
        </w:rPr>
        <w:t xml:space="preserve"> and 2</w:t>
      </w:r>
      <w:r w:rsidRPr="00644587">
        <w:rPr>
          <w:rFonts w:ascii="Times New Roman" w:hAnsi="Times New Roman" w:cs="Times New Roman"/>
          <w:sz w:val="24"/>
          <w:szCs w:val="24"/>
          <w:vertAlign w:val="superscript"/>
        </w:rPr>
        <w:t>nd</w:t>
      </w:r>
      <w:r w:rsidRPr="00644587">
        <w:rPr>
          <w:rFonts w:ascii="Times New Roman" w:hAnsi="Times New Roman" w:cs="Times New Roman"/>
          <w:sz w:val="24"/>
          <w:szCs w:val="24"/>
        </w:rPr>
        <w:t xml:space="preserve"> Respondents.</w:t>
      </w:r>
      <w:r w:rsidR="00157BFE" w:rsidRPr="00644587">
        <w:rPr>
          <w:rFonts w:ascii="Times New Roman" w:hAnsi="Times New Roman" w:cs="Times New Roman"/>
          <w:sz w:val="24"/>
          <w:szCs w:val="24"/>
        </w:rPr>
        <w:t xml:space="preserve"> </w:t>
      </w:r>
      <w:r w:rsidR="000D458F" w:rsidRPr="00644587">
        <w:rPr>
          <w:rFonts w:ascii="Times New Roman" w:hAnsi="Times New Roman" w:cs="Times New Roman"/>
          <w:sz w:val="24"/>
          <w:szCs w:val="24"/>
        </w:rPr>
        <w:t>Applicant has established a right to stand 24629. The 1</w:t>
      </w:r>
      <w:r w:rsidR="000D458F" w:rsidRPr="00644587">
        <w:rPr>
          <w:rFonts w:ascii="Times New Roman" w:hAnsi="Times New Roman" w:cs="Times New Roman"/>
          <w:sz w:val="24"/>
          <w:szCs w:val="24"/>
          <w:vertAlign w:val="superscript"/>
        </w:rPr>
        <w:t>st</w:t>
      </w:r>
      <w:r w:rsidR="000D458F" w:rsidRPr="00644587">
        <w:rPr>
          <w:rFonts w:ascii="Times New Roman" w:hAnsi="Times New Roman" w:cs="Times New Roman"/>
          <w:sz w:val="24"/>
          <w:szCs w:val="24"/>
        </w:rPr>
        <w:t xml:space="preserve"> and 2</w:t>
      </w:r>
      <w:r w:rsidR="000D458F" w:rsidRPr="00644587">
        <w:rPr>
          <w:rFonts w:ascii="Times New Roman" w:hAnsi="Times New Roman" w:cs="Times New Roman"/>
          <w:sz w:val="24"/>
          <w:szCs w:val="24"/>
          <w:vertAlign w:val="superscript"/>
        </w:rPr>
        <w:t>nd</w:t>
      </w:r>
      <w:r w:rsidR="000D458F" w:rsidRPr="00644587">
        <w:rPr>
          <w:rFonts w:ascii="Times New Roman" w:hAnsi="Times New Roman" w:cs="Times New Roman"/>
          <w:sz w:val="24"/>
          <w:szCs w:val="24"/>
        </w:rPr>
        <w:t xml:space="preserve"> Respondents have dismally failed to show that they have any basis to be occupying stand 24629 and on that basis, they ought to be evicted.</w:t>
      </w:r>
    </w:p>
    <w:p w14:paraId="53211336" w14:textId="2BA7F383" w:rsidR="000D458F" w:rsidRPr="00644587" w:rsidRDefault="000D458F" w:rsidP="00281996">
      <w:pPr>
        <w:spacing w:line="360" w:lineRule="auto"/>
        <w:ind w:firstLine="720"/>
        <w:jc w:val="both"/>
        <w:rPr>
          <w:rFonts w:ascii="Times New Roman" w:hAnsi="Times New Roman" w:cs="Times New Roman"/>
          <w:b/>
          <w:bCs/>
          <w:sz w:val="24"/>
          <w:szCs w:val="24"/>
        </w:rPr>
      </w:pPr>
      <w:r w:rsidRPr="00644587">
        <w:rPr>
          <w:rFonts w:ascii="Times New Roman" w:hAnsi="Times New Roman" w:cs="Times New Roman"/>
          <w:b/>
          <w:bCs/>
          <w:sz w:val="24"/>
          <w:szCs w:val="24"/>
        </w:rPr>
        <w:t>IT IS ORDERED THAT</w:t>
      </w:r>
      <w:r w:rsidR="00644587">
        <w:rPr>
          <w:rFonts w:ascii="Times New Roman" w:hAnsi="Times New Roman" w:cs="Times New Roman"/>
          <w:b/>
          <w:bCs/>
          <w:sz w:val="24"/>
          <w:szCs w:val="24"/>
        </w:rPr>
        <w:t>:</w:t>
      </w:r>
    </w:p>
    <w:p w14:paraId="36EAED23" w14:textId="0D4C8065" w:rsidR="000D458F" w:rsidRPr="00644587" w:rsidRDefault="000D458F" w:rsidP="00281996">
      <w:pPr>
        <w:pStyle w:val="ListParagraph"/>
        <w:numPr>
          <w:ilvl w:val="0"/>
          <w:numId w:val="3"/>
        </w:numPr>
        <w:spacing w:line="360" w:lineRule="auto"/>
        <w:jc w:val="both"/>
        <w:rPr>
          <w:rFonts w:ascii="Times New Roman" w:hAnsi="Times New Roman" w:cs="Times New Roman"/>
          <w:sz w:val="24"/>
          <w:szCs w:val="24"/>
        </w:rPr>
      </w:pPr>
      <w:r w:rsidRPr="00644587">
        <w:rPr>
          <w:rFonts w:ascii="Times New Roman" w:hAnsi="Times New Roman" w:cs="Times New Roman"/>
          <w:sz w:val="24"/>
          <w:szCs w:val="24"/>
        </w:rPr>
        <w:t xml:space="preserve">The </w:t>
      </w:r>
      <w:r w:rsidR="008C3072">
        <w:rPr>
          <w:rFonts w:ascii="Times New Roman" w:hAnsi="Times New Roman" w:cs="Times New Roman"/>
          <w:sz w:val="24"/>
          <w:szCs w:val="24"/>
        </w:rPr>
        <w:t>1</w:t>
      </w:r>
      <w:r w:rsidR="008C3072" w:rsidRPr="008C3072">
        <w:rPr>
          <w:rFonts w:ascii="Times New Roman" w:hAnsi="Times New Roman" w:cs="Times New Roman"/>
          <w:sz w:val="24"/>
          <w:szCs w:val="24"/>
          <w:vertAlign w:val="superscript"/>
        </w:rPr>
        <w:t>st</w:t>
      </w:r>
      <w:r w:rsidR="008C3072">
        <w:rPr>
          <w:rFonts w:ascii="Times New Roman" w:hAnsi="Times New Roman" w:cs="Times New Roman"/>
          <w:sz w:val="24"/>
          <w:szCs w:val="24"/>
        </w:rPr>
        <w:t xml:space="preserve"> </w:t>
      </w:r>
      <w:r w:rsidRPr="00644587">
        <w:rPr>
          <w:rFonts w:ascii="Times New Roman" w:hAnsi="Times New Roman" w:cs="Times New Roman"/>
          <w:sz w:val="24"/>
          <w:szCs w:val="24"/>
        </w:rPr>
        <w:t xml:space="preserve">and </w:t>
      </w:r>
      <w:r w:rsidR="008C3072">
        <w:rPr>
          <w:rFonts w:ascii="Times New Roman" w:hAnsi="Times New Roman" w:cs="Times New Roman"/>
          <w:sz w:val="24"/>
          <w:szCs w:val="24"/>
        </w:rPr>
        <w:t>2</w:t>
      </w:r>
      <w:r w:rsidR="008C3072" w:rsidRPr="008C3072">
        <w:rPr>
          <w:rFonts w:ascii="Times New Roman" w:hAnsi="Times New Roman" w:cs="Times New Roman"/>
          <w:sz w:val="24"/>
          <w:szCs w:val="24"/>
          <w:vertAlign w:val="superscript"/>
        </w:rPr>
        <w:t>nd</w:t>
      </w:r>
      <w:r w:rsidRPr="00644587">
        <w:rPr>
          <w:rFonts w:ascii="Times New Roman" w:hAnsi="Times New Roman" w:cs="Times New Roman"/>
          <w:sz w:val="24"/>
          <w:szCs w:val="24"/>
        </w:rPr>
        <w:t xml:space="preserve"> </w:t>
      </w:r>
      <w:r w:rsidR="00644587">
        <w:rPr>
          <w:rFonts w:ascii="Times New Roman" w:hAnsi="Times New Roman" w:cs="Times New Roman"/>
          <w:sz w:val="24"/>
          <w:szCs w:val="24"/>
        </w:rPr>
        <w:t>r</w:t>
      </w:r>
      <w:r w:rsidRPr="00644587">
        <w:rPr>
          <w:rFonts w:ascii="Times New Roman" w:hAnsi="Times New Roman" w:cs="Times New Roman"/>
          <w:sz w:val="24"/>
          <w:szCs w:val="24"/>
        </w:rPr>
        <w:t>espondents and all those c</w:t>
      </w:r>
      <w:r w:rsidR="000154A5" w:rsidRPr="00644587">
        <w:rPr>
          <w:rFonts w:ascii="Times New Roman" w:hAnsi="Times New Roman" w:cs="Times New Roman"/>
          <w:sz w:val="24"/>
          <w:szCs w:val="24"/>
        </w:rPr>
        <w:t>laiming occupation through the</w:t>
      </w:r>
      <w:r w:rsidRPr="00644587">
        <w:rPr>
          <w:rFonts w:ascii="Times New Roman" w:hAnsi="Times New Roman" w:cs="Times New Roman"/>
          <w:sz w:val="24"/>
          <w:szCs w:val="24"/>
        </w:rPr>
        <w:t>m be and are hereby ordered to vacate stand number 24629, Budiriro 4, Harare within seven (7) days from the date of this order.</w:t>
      </w:r>
    </w:p>
    <w:p w14:paraId="6D982E7B" w14:textId="4E1B4F5F" w:rsidR="000D458F" w:rsidRPr="00644587" w:rsidRDefault="000D458F" w:rsidP="00281996">
      <w:pPr>
        <w:pStyle w:val="ListParagraph"/>
        <w:numPr>
          <w:ilvl w:val="0"/>
          <w:numId w:val="3"/>
        </w:numPr>
        <w:spacing w:line="360" w:lineRule="auto"/>
        <w:jc w:val="both"/>
        <w:rPr>
          <w:rFonts w:ascii="Times New Roman" w:hAnsi="Times New Roman" w:cs="Times New Roman"/>
          <w:sz w:val="24"/>
          <w:szCs w:val="24"/>
        </w:rPr>
      </w:pPr>
      <w:r w:rsidRPr="00644587">
        <w:rPr>
          <w:rFonts w:ascii="Times New Roman" w:hAnsi="Times New Roman" w:cs="Times New Roman"/>
          <w:sz w:val="24"/>
          <w:szCs w:val="24"/>
        </w:rPr>
        <w:t xml:space="preserve">Should the </w:t>
      </w:r>
      <w:r w:rsidR="008C3072">
        <w:rPr>
          <w:rFonts w:ascii="Times New Roman" w:hAnsi="Times New Roman" w:cs="Times New Roman"/>
          <w:sz w:val="24"/>
          <w:szCs w:val="24"/>
        </w:rPr>
        <w:t>1</w:t>
      </w:r>
      <w:r w:rsidR="008C3072" w:rsidRPr="008C3072">
        <w:rPr>
          <w:rFonts w:ascii="Times New Roman" w:hAnsi="Times New Roman" w:cs="Times New Roman"/>
          <w:sz w:val="24"/>
          <w:szCs w:val="24"/>
          <w:vertAlign w:val="superscript"/>
        </w:rPr>
        <w:t>st</w:t>
      </w:r>
      <w:r w:rsidRPr="00644587">
        <w:rPr>
          <w:rFonts w:ascii="Times New Roman" w:hAnsi="Times New Roman" w:cs="Times New Roman"/>
          <w:sz w:val="24"/>
          <w:szCs w:val="24"/>
        </w:rPr>
        <w:t xml:space="preserve"> and </w:t>
      </w:r>
      <w:r w:rsidR="008C3072">
        <w:rPr>
          <w:rFonts w:ascii="Times New Roman" w:hAnsi="Times New Roman" w:cs="Times New Roman"/>
          <w:sz w:val="24"/>
          <w:szCs w:val="24"/>
        </w:rPr>
        <w:t>2</w:t>
      </w:r>
      <w:r w:rsidR="008C3072" w:rsidRPr="008C3072">
        <w:rPr>
          <w:rFonts w:ascii="Times New Roman" w:hAnsi="Times New Roman" w:cs="Times New Roman"/>
          <w:sz w:val="24"/>
          <w:szCs w:val="24"/>
          <w:vertAlign w:val="superscript"/>
        </w:rPr>
        <w:t>nd</w:t>
      </w:r>
      <w:r w:rsidR="008C3072">
        <w:rPr>
          <w:rFonts w:ascii="Times New Roman" w:hAnsi="Times New Roman" w:cs="Times New Roman"/>
          <w:sz w:val="24"/>
          <w:szCs w:val="24"/>
        </w:rPr>
        <w:t xml:space="preserve"> </w:t>
      </w:r>
      <w:r w:rsidR="00644587">
        <w:rPr>
          <w:rFonts w:ascii="Times New Roman" w:hAnsi="Times New Roman" w:cs="Times New Roman"/>
          <w:sz w:val="24"/>
          <w:szCs w:val="24"/>
        </w:rPr>
        <w:t>r</w:t>
      </w:r>
      <w:r w:rsidRPr="00644587">
        <w:rPr>
          <w:rFonts w:ascii="Times New Roman" w:hAnsi="Times New Roman" w:cs="Times New Roman"/>
          <w:sz w:val="24"/>
          <w:szCs w:val="24"/>
        </w:rPr>
        <w:t xml:space="preserve">espondents and all those claiming occupation through them fail to comply with paragraph ‘’a” above, the </w:t>
      </w:r>
      <w:r w:rsidR="00644587">
        <w:rPr>
          <w:rFonts w:ascii="Times New Roman" w:hAnsi="Times New Roman" w:cs="Times New Roman"/>
          <w:sz w:val="24"/>
          <w:szCs w:val="24"/>
        </w:rPr>
        <w:t>fifth</w:t>
      </w:r>
      <w:r w:rsidRPr="00644587">
        <w:rPr>
          <w:rFonts w:ascii="Times New Roman" w:hAnsi="Times New Roman" w:cs="Times New Roman"/>
          <w:sz w:val="24"/>
          <w:szCs w:val="24"/>
        </w:rPr>
        <w:t xml:space="preserve"> </w:t>
      </w:r>
      <w:r w:rsidR="00644587">
        <w:rPr>
          <w:rFonts w:ascii="Times New Roman" w:hAnsi="Times New Roman" w:cs="Times New Roman"/>
          <w:sz w:val="24"/>
          <w:szCs w:val="24"/>
        </w:rPr>
        <w:t>r</w:t>
      </w:r>
      <w:r w:rsidRPr="00644587">
        <w:rPr>
          <w:rFonts w:ascii="Times New Roman" w:hAnsi="Times New Roman" w:cs="Times New Roman"/>
          <w:sz w:val="24"/>
          <w:szCs w:val="24"/>
        </w:rPr>
        <w:t>espondent be and is hereby</w:t>
      </w:r>
      <w:r w:rsidR="000154A5" w:rsidRPr="00644587">
        <w:rPr>
          <w:rFonts w:ascii="Times New Roman" w:hAnsi="Times New Roman" w:cs="Times New Roman"/>
          <w:sz w:val="24"/>
          <w:szCs w:val="24"/>
        </w:rPr>
        <w:t xml:space="preserve"> ordered to evict them forthwit</w:t>
      </w:r>
      <w:r w:rsidRPr="00644587">
        <w:rPr>
          <w:rFonts w:ascii="Times New Roman" w:hAnsi="Times New Roman" w:cs="Times New Roman"/>
          <w:sz w:val="24"/>
          <w:szCs w:val="24"/>
        </w:rPr>
        <w:t>h and demolish any structures erected at No. 24629, Budiriro 4, Harare.</w:t>
      </w:r>
    </w:p>
    <w:p w14:paraId="5B205259" w14:textId="7132D811" w:rsidR="00281996" w:rsidRDefault="000D458F" w:rsidP="00281996">
      <w:pPr>
        <w:pStyle w:val="ListParagraph"/>
        <w:numPr>
          <w:ilvl w:val="0"/>
          <w:numId w:val="3"/>
        </w:numPr>
        <w:spacing w:line="360" w:lineRule="auto"/>
        <w:jc w:val="both"/>
        <w:rPr>
          <w:rFonts w:ascii="Times New Roman" w:hAnsi="Times New Roman" w:cs="Times New Roman"/>
          <w:sz w:val="24"/>
          <w:szCs w:val="24"/>
        </w:rPr>
      </w:pPr>
      <w:r w:rsidRPr="00644587">
        <w:rPr>
          <w:rFonts w:ascii="Times New Roman" w:hAnsi="Times New Roman" w:cs="Times New Roman"/>
          <w:sz w:val="24"/>
          <w:szCs w:val="24"/>
        </w:rPr>
        <w:lastRenderedPageBreak/>
        <w:t xml:space="preserve">The </w:t>
      </w:r>
      <w:r w:rsidR="008C3072">
        <w:rPr>
          <w:rFonts w:ascii="Times New Roman" w:hAnsi="Times New Roman" w:cs="Times New Roman"/>
          <w:sz w:val="24"/>
          <w:szCs w:val="24"/>
        </w:rPr>
        <w:t>1</w:t>
      </w:r>
      <w:r w:rsidR="008C3072" w:rsidRPr="008C3072">
        <w:rPr>
          <w:rFonts w:ascii="Times New Roman" w:hAnsi="Times New Roman" w:cs="Times New Roman"/>
          <w:sz w:val="24"/>
          <w:szCs w:val="24"/>
          <w:vertAlign w:val="superscript"/>
        </w:rPr>
        <w:t>st</w:t>
      </w:r>
      <w:r w:rsidRPr="00644587">
        <w:rPr>
          <w:rFonts w:ascii="Times New Roman" w:hAnsi="Times New Roman" w:cs="Times New Roman"/>
          <w:sz w:val="24"/>
          <w:szCs w:val="24"/>
        </w:rPr>
        <w:t xml:space="preserve"> and </w:t>
      </w:r>
      <w:r w:rsidR="008C3072">
        <w:rPr>
          <w:rFonts w:ascii="Times New Roman" w:hAnsi="Times New Roman" w:cs="Times New Roman"/>
          <w:sz w:val="24"/>
          <w:szCs w:val="24"/>
        </w:rPr>
        <w:t>2</w:t>
      </w:r>
      <w:r w:rsidR="008C3072" w:rsidRPr="008C3072">
        <w:rPr>
          <w:rFonts w:ascii="Times New Roman" w:hAnsi="Times New Roman" w:cs="Times New Roman"/>
          <w:sz w:val="24"/>
          <w:szCs w:val="24"/>
          <w:vertAlign w:val="superscript"/>
        </w:rPr>
        <w:t>nd</w:t>
      </w:r>
      <w:r w:rsidRPr="00644587">
        <w:rPr>
          <w:rFonts w:ascii="Times New Roman" w:hAnsi="Times New Roman" w:cs="Times New Roman"/>
          <w:sz w:val="24"/>
          <w:szCs w:val="24"/>
        </w:rPr>
        <w:t xml:space="preserve"> </w:t>
      </w:r>
      <w:r w:rsidR="00644587">
        <w:rPr>
          <w:rFonts w:ascii="Times New Roman" w:hAnsi="Times New Roman" w:cs="Times New Roman"/>
          <w:sz w:val="24"/>
          <w:szCs w:val="24"/>
        </w:rPr>
        <w:t>r</w:t>
      </w:r>
      <w:r w:rsidRPr="00644587">
        <w:rPr>
          <w:rFonts w:ascii="Times New Roman" w:hAnsi="Times New Roman" w:cs="Times New Roman"/>
          <w:sz w:val="24"/>
          <w:szCs w:val="24"/>
        </w:rPr>
        <w:t>espondents be and are hereby ordered to pay costs of suit on a</w:t>
      </w:r>
      <w:r w:rsidR="000154A5" w:rsidRPr="00644587">
        <w:rPr>
          <w:rFonts w:ascii="Times New Roman" w:hAnsi="Times New Roman" w:cs="Times New Roman"/>
          <w:sz w:val="24"/>
          <w:szCs w:val="24"/>
        </w:rPr>
        <w:t xml:space="preserve"> client</w:t>
      </w:r>
      <w:r w:rsidR="008C3072">
        <w:rPr>
          <w:rFonts w:ascii="Times New Roman" w:hAnsi="Times New Roman" w:cs="Times New Roman"/>
          <w:sz w:val="24"/>
          <w:szCs w:val="24"/>
        </w:rPr>
        <w:t>-</w:t>
      </w:r>
      <w:r w:rsidR="000154A5" w:rsidRPr="00644587">
        <w:rPr>
          <w:rFonts w:ascii="Times New Roman" w:hAnsi="Times New Roman" w:cs="Times New Roman"/>
          <w:sz w:val="24"/>
          <w:szCs w:val="24"/>
        </w:rPr>
        <w:t>attorney scale.</w:t>
      </w:r>
    </w:p>
    <w:p w14:paraId="4697F192" w14:textId="6D27C96F" w:rsidR="008C3072" w:rsidRDefault="008C3072" w:rsidP="008C3072">
      <w:pPr>
        <w:pStyle w:val="ListParagraph"/>
        <w:spacing w:line="360" w:lineRule="auto"/>
        <w:jc w:val="both"/>
        <w:rPr>
          <w:rFonts w:ascii="Times New Roman" w:hAnsi="Times New Roman" w:cs="Times New Roman"/>
          <w:sz w:val="24"/>
          <w:szCs w:val="24"/>
        </w:rPr>
      </w:pPr>
    </w:p>
    <w:p w14:paraId="2A678AD5" w14:textId="77777777" w:rsidR="00490AEA" w:rsidRPr="008C3072" w:rsidRDefault="00490AEA" w:rsidP="008C3072">
      <w:pPr>
        <w:pStyle w:val="ListParagraph"/>
        <w:spacing w:line="360" w:lineRule="auto"/>
        <w:jc w:val="both"/>
        <w:rPr>
          <w:rFonts w:ascii="Times New Roman" w:hAnsi="Times New Roman" w:cs="Times New Roman"/>
          <w:sz w:val="24"/>
          <w:szCs w:val="24"/>
        </w:rPr>
      </w:pPr>
    </w:p>
    <w:p w14:paraId="59B12AEF" w14:textId="77777777" w:rsidR="000154A5" w:rsidRPr="00644587" w:rsidRDefault="000154A5" w:rsidP="00644587">
      <w:pPr>
        <w:pStyle w:val="NoSpacing"/>
        <w:jc w:val="both"/>
        <w:rPr>
          <w:rFonts w:ascii="Times New Roman" w:hAnsi="Times New Roman" w:cs="Times New Roman"/>
        </w:rPr>
      </w:pPr>
      <w:r w:rsidRPr="00644587">
        <w:rPr>
          <w:rFonts w:ascii="Times New Roman" w:hAnsi="Times New Roman" w:cs="Times New Roman"/>
          <w:i/>
          <w:iCs/>
        </w:rPr>
        <w:t>Moyo and Jera</w:t>
      </w:r>
      <w:r w:rsidRPr="00644587">
        <w:rPr>
          <w:rFonts w:ascii="Times New Roman" w:hAnsi="Times New Roman" w:cs="Times New Roman"/>
        </w:rPr>
        <w:t>, applicant’s legal practitioners.</w:t>
      </w:r>
    </w:p>
    <w:p w14:paraId="7CC8E864" w14:textId="01C582E8" w:rsidR="000D458F" w:rsidRPr="00644587" w:rsidRDefault="000154A5" w:rsidP="00644587">
      <w:pPr>
        <w:pStyle w:val="NoSpacing"/>
        <w:jc w:val="both"/>
        <w:rPr>
          <w:rFonts w:ascii="Times New Roman" w:hAnsi="Times New Roman" w:cs="Times New Roman"/>
        </w:rPr>
      </w:pPr>
      <w:r w:rsidRPr="00644587">
        <w:rPr>
          <w:rFonts w:ascii="Times New Roman" w:hAnsi="Times New Roman" w:cs="Times New Roman"/>
          <w:i/>
          <w:iCs/>
        </w:rPr>
        <w:t>Zimbodza and Associates</w:t>
      </w:r>
      <w:r w:rsidRPr="00644587">
        <w:rPr>
          <w:rFonts w:ascii="Times New Roman" w:hAnsi="Times New Roman" w:cs="Times New Roman"/>
        </w:rPr>
        <w:t xml:space="preserve">, </w:t>
      </w:r>
      <w:r w:rsidR="00644587">
        <w:rPr>
          <w:rFonts w:ascii="Times New Roman" w:hAnsi="Times New Roman" w:cs="Times New Roman"/>
        </w:rPr>
        <w:t>First</w:t>
      </w:r>
      <w:r w:rsidRPr="00644587">
        <w:rPr>
          <w:rFonts w:ascii="Times New Roman" w:hAnsi="Times New Roman" w:cs="Times New Roman"/>
        </w:rPr>
        <w:t xml:space="preserve">, </w:t>
      </w:r>
      <w:r w:rsidR="00644587">
        <w:rPr>
          <w:rFonts w:ascii="Times New Roman" w:hAnsi="Times New Roman" w:cs="Times New Roman"/>
        </w:rPr>
        <w:t>second</w:t>
      </w:r>
      <w:r w:rsidRPr="00644587">
        <w:rPr>
          <w:rFonts w:ascii="Times New Roman" w:hAnsi="Times New Roman" w:cs="Times New Roman"/>
        </w:rPr>
        <w:t xml:space="preserve"> and </w:t>
      </w:r>
      <w:r w:rsidR="00644587">
        <w:rPr>
          <w:rFonts w:ascii="Times New Roman" w:hAnsi="Times New Roman" w:cs="Times New Roman"/>
        </w:rPr>
        <w:t>third</w:t>
      </w:r>
      <w:r w:rsidRPr="00644587">
        <w:rPr>
          <w:rFonts w:ascii="Times New Roman" w:hAnsi="Times New Roman" w:cs="Times New Roman"/>
        </w:rPr>
        <w:t xml:space="preserve"> respondents’ legal practitioners.</w:t>
      </w:r>
      <w:r w:rsidR="000D458F" w:rsidRPr="00644587">
        <w:rPr>
          <w:rFonts w:ascii="Times New Roman" w:hAnsi="Times New Roman" w:cs="Times New Roman"/>
        </w:rPr>
        <w:t xml:space="preserve">  </w:t>
      </w:r>
    </w:p>
    <w:p w14:paraId="264C6159" w14:textId="506C98E8" w:rsidR="009E278D" w:rsidRPr="00644587" w:rsidRDefault="009F4E7D" w:rsidP="00644587">
      <w:pPr>
        <w:jc w:val="both"/>
        <w:rPr>
          <w:rFonts w:ascii="Times New Roman" w:hAnsi="Times New Roman" w:cs="Times New Roman"/>
          <w:sz w:val="24"/>
          <w:szCs w:val="24"/>
        </w:rPr>
      </w:pPr>
      <w:r w:rsidRPr="00644587">
        <w:rPr>
          <w:rFonts w:ascii="Times New Roman" w:hAnsi="Times New Roman" w:cs="Times New Roman"/>
          <w:sz w:val="24"/>
          <w:szCs w:val="24"/>
        </w:rPr>
        <w:t xml:space="preserve"> </w:t>
      </w:r>
      <w:r w:rsidR="009224D6" w:rsidRPr="00644587">
        <w:rPr>
          <w:rFonts w:ascii="Times New Roman" w:hAnsi="Times New Roman" w:cs="Times New Roman"/>
          <w:sz w:val="24"/>
          <w:szCs w:val="24"/>
        </w:rPr>
        <w:t xml:space="preserve">  </w:t>
      </w:r>
      <w:r w:rsidR="009E72BF" w:rsidRPr="00644587">
        <w:rPr>
          <w:rFonts w:ascii="Times New Roman" w:hAnsi="Times New Roman" w:cs="Times New Roman"/>
          <w:sz w:val="24"/>
          <w:szCs w:val="24"/>
        </w:rPr>
        <w:t xml:space="preserve"> </w:t>
      </w:r>
      <w:r w:rsidR="00503B0F" w:rsidRPr="00644587">
        <w:rPr>
          <w:rFonts w:ascii="Times New Roman" w:hAnsi="Times New Roman" w:cs="Times New Roman"/>
          <w:sz w:val="24"/>
          <w:szCs w:val="24"/>
        </w:rPr>
        <w:t xml:space="preserve"> </w:t>
      </w:r>
      <w:r w:rsidR="00BF1647" w:rsidRPr="00644587">
        <w:rPr>
          <w:rFonts w:ascii="Times New Roman" w:hAnsi="Times New Roman" w:cs="Times New Roman"/>
          <w:sz w:val="24"/>
          <w:szCs w:val="24"/>
        </w:rPr>
        <w:t xml:space="preserve">  </w:t>
      </w:r>
      <w:r w:rsidR="0030065F" w:rsidRPr="00644587">
        <w:rPr>
          <w:rFonts w:ascii="Times New Roman" w:hAnsi="Times New Roman" w:cs="Times New Roman"/>
          <w:sz w:val="24"/>
          <w:szCs w:val="24"/>
        </w:rPr>
        <w:t xml:space="preserve">   </w:t>
      </w:r>
      <w:r w:rsidR="004A41E9" w:rsidRPr="00644587">
        <w:rPr>
          <w:rFonts w:ascii="Times New Roman" w:hAnsi="Times New Roman" w:cs="Times New Roman"/>
          <w:sz w:val="24"/>
          <w:szCs w:val="24"/>
        </w:rPr>
        <w:t xml:space="preserve">  </w:t>
      </w:r>
    </w:p>
    <w:p w14:paraId="5B3F50EC" w14:textId="77777777" w:rsidR="00243E38" w:rsidRPr="00644587" w:rsidRDefault="00243E38" w:rsidP="00644587">
      <w:pPr>
        <w:jc w:val="both"/>
        <w:rPr>
          <w:rFonts w:ascii="Times New Roman" w:hAnsi="Times New Roman" w:cs="Times New Roman"/>
        </w:rPr>
      </w:pPr>
    </w:p>
    <w:sectPr w:rsidR="00243E38" w:rsidRPr="006445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F6C02" w14:textId="77777777" w:rsidR="007D6E88" w:rsidRDefault="007D6E88" w:rsidP="005A36DF">
      <w:pPr>
        <w:spacing w:after="0" w:line="240" w:lineRule="auto"/>
      </w:pPr>
      <w:r>
        <w:separator/>
      </w:r>
    </w:p>
  </w:endnote>
  <w:endnote w:type="continuationSeparator" w:id="0">
    <w:p w14:paraId="76014350" w14:textId="77777777" w:rsidR="007D6E88" w:rsidRDefault="007D6E88" w:rsidP="005A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FDA70" w14:textId="77777777" w:rsidR="007D6E88" w:rsidRDefault="007D6E88" w:rsidP="005A36DF">
      <w:pPr>
        <w:spacing w:after="0" w:line="240" w:lineRule="auto"/>
      </w:pPr>
      <w:r>
        <w:separator/>
      </w:r>
    </w:p>
  </w:footnote>
  <w:footnote w:type="continuationSeparator" w:id="0">
    <w:p w14:paraId="0945AE34" w14:textId="77777777" w:rsidR="007D6E88" w:rsidRDefault="007D6E88" w:rsidP="005A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24022"/>
      <w:docPartObj>
        <w:docPartGallery w:val="Page Numbers (Top of Page)"/>
        <w:docPartUnique/>
      </w:docPartObj>
    </w:sdtPr>
    <w:sdtEndPr>
      <w:rPr>
        <w:noProof/>
      </w:rPr>
    </w:sdtEndPr>
    <w:sdtContent>
      <w:p w14:paraId="1118AAB9" w14:textId="107CDE9C" w:rsidR="005A36DF" w:rsidRDefault="005A36DF">
        <w:pPr>
          <w:pStyle w:val="Header"/>
          <w:jc w:val="right"/>
          <w:rPr>
            <w:noProof/>
          </w:rPr>
        </w:pPr>
        <w:r>
          <w:fldChar w:fldCharType="begin"/>
        </w:r>
        <w:r>
          <w:instrText xml:space="preserve"> PAGE   \* MERGEFORMAT </w:instrText>
        </w:r>
        <w:r>
          <w:fldChar w:fldCharType="separate"/>
        </w:r>
        <w:r w:rsidR="006C0A86">
          <w:rPr>
            <w:noProof/>
          </w:rPr>
          <w:t>1</w:t>
        </w:r>
        <w:r>
          <w:rPr>
            <w:noProof/>
          </w:rPr>
          <w:fldChar w:fldCharType="end"/>
        </w:r>
      </w:p>
      <w:p w14:paraId="49954AAE" w14:textId="5ECD3BA8" w:rsidR="00490AEA" w:rsidRDefault="00490AEA">
        <w:pPr>
          <w:pStyle w:val="Header"/>
          <w:jc w:val="right"/>
          <w:rPr>
            <w:noProof/>
          </w:rPr>
        </w:pPr>
        <w:r>
          <w:rPr>
            <w:noProof/>
          </w:rPr>
          <w:t xml:space="preserve">HH </w:t>
        </w:r>
        <w:r w:rsidR="00452746">
          <w:rPr>
            <w:noProof/>
          </w:rPr>
          <w:t>80</w:t>
        </w:r>
        <w:r>
          <w:rPr>
            <w:noProof/>
          </w:rPr>
          <w:t>-23</w:t>
        </w:r>
      </w:p>
      <w:p w14:paraId="12FA8E55" w14:textId="6F755AF1" w:rsidR="005A36DF" w:rsidRDefault="00490AEA">
        <w:pPr>
          <w:pStyle w:val="Header"/>
          <w:jc w:val="right"/>
        </w:pPr>
        <w:r>
          <w:rPr>
            <w:noProof/>
          </w:rPr>
          <w:t>HC 6357/22</w:t>
        </w:r>
      </w:p>
    </w:sdtContent>
  </w:sdt>
  <w:p w14:paraId="255A93E5" w14:textId="77777777" w:rsidR="005A36DF" w:rsidRDefault="005A36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3A06"/>
    <w:multiLevelType w:val="hybridMultilevel"/>
    <w:tmpl w:val="487AD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05644"/>
    <w:multiLevelType w:val="hybridMultilevel"/>
    <w:tmpl w:val="DE167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95801"/>
    <w:multiLevelType w:val="hybridMultilevel"/>
    <w:tmpl w:val="0536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38"/>
    <w:rsid w:val="000154A5"/>
    <w:rsid w:val="00093F60"/>
    <w:rsid w:val="000D458F"/>
    <w:rsid w:val="000F42CD"/>
    <w:rsid w:val="00121F3B"/>
    <w:rsid w:val="00157BFE"/>
    <w:rsid w:val="001B0AAE"/>
    <w:rsid w:val="001D4911"/>
    <w:rsid w:val="00243E38"/>
    <w:rsid w:val="00281996"/>
    <w:rsid w:val="002F3287"/>
    <w:rsid w:val="0030065F"/>
    <w:rsid w:val="00301F9D"/>
    <w:rsid w:val="0031705F"/>
    <w:rsid w:val="00360AF9"/>
    <w:rsid w:val="00361C59"/>
    <w:rsid w:val="00422A9D"/>
    <w:rsid w:val="004460A0"/>
    <w:rsid w:val="00452746"/>
    <w:rsid w:val="00490AEA"/>
    <w:rsid w:val="004A41E9"/>
    <w:rsid w:val="00503B0F"/>
    <w:rsid w:val="00524790"/>
    <w:rsid w:val="00525049"/>
    <w:rsid w:val="00545990"/>
    <w:rsid w:val="00565F6A"/>
    <w:rsid w:val="00593842"/>
    <w:rsid w:val="005A36DF"/>
    <w:rsid w:val="00644587"/>
    <w:rsid w:val="00673796"/>
    <w:rsid w:val="006C0A86"/>
    <w:rsid w:val="006C5B0D"/>
    <w:rsid w:val="006D02B1"/>
    <w:rsid w:val="00704434"/>
    <w:rsid w:val="007D6E88"/>
    <w:rsid w:val="00851E8B"/>
    <w:rsid w:val="008C3072"/>
    <w:rsid w:val="008E4472"/>
    <w:rsid w:val="008F5D84"/>
    <w:rsid w:val="00916FB7"/>
    <w:rsid w:val="009224D6"/>
    <w:rsid w:val="009340FE"/>
    <w:rsid w:val="009653D4"/>
    <w:rsid w:val="009E278D"/>
    <w:rsid w:val="009E72BF"/>
    <w:rsid w:val="009F4E7D"/>
    <w:rsid w:val="009F6B4E"/>
    <w:rsid w:val="00A86DA5"/>
    <w:rsid w:val="00AA5BB5"/>
    <w:rsid w:val="00AC10F4"/>
    <w:rsid w:val="00B035F8"/>
    <w:rsid w:val="00B63BB7"/>
    <w:rsid w:val="00BF1647"/>
    <w:rsid w:val="00C00EE9"/>
    <w:rsid w:val="00C35515"/>
    <w:rsid w:val="00CF1026"/>
    <w:rsid w:val="00D14699"/>
    <w:rsid w:val="00D31669"/>
    <w:rsid w:val="00D954F3"/>
    <w:rsid w:val="00E1102D"/>
    <w:rsid w:val="00E378FF"/>
    <w:rsid w:val="00E908D7"/>
    <w:rsid w:val="00EE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CFA4"/>
  <w15:chartTrackingRefBased/>
  <w15:docId w15:val="{358FE604-EEB9-4518-9949-0B988D7A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790"/>
    <w:pPr>
      <w:spacing w:after="0" w:line="240" w:lineRule="auto"/>
    </w:pPr>
  </w:style>
  <w:style w:type="paragraph" w:styleId="ListParagraph">
    <w:name w:val="List Paragraph"/>
    <w:basedOn w:val="Normal"/>
    <w:uiPriority w:val="34"/>
    <w:qFormat/>
    <w:rsid w:val="00A86DA5"/>
    <w:pPr>
      <w:ind w:left="720"/>
      <w:contextualSpacing/>
    </w:pPr>
  </w:style>
  <w:style w:type="paragraph" w:styleId="Header">
    <w:name w:val="header"/>
    <w:basedOn w:val="Normal"/>
    <w:link w:val="HeaderChar"/>
    <w:uiPriority w:val="99"/>
    <w:unhideWhenUsed/>
    <w:rsid w:val="005A3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6DF"/>
  </w:style>
  <w:style w:type="paragraph" w:styleId="Footer">
    <w:name w:val="footer"/>
    <w:basedOn w:val="Normal"/>
    <w:link w:val="FooterChar"/>
    <w:uiPriority w:val="99"/>
    <w:unhideWhenUsed/>
    <w:rsid w:val="005A3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2023-02-10T08:58:00Z</dcterms:created>
  <dcterms:modified xsi:type="dcterms:W3CDTF">2023-02-10T08:58:00Z</dcterms:modified>
</cp:coreProperties>
</file>