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E30" w:rsidRPr="00A53D9D" w:rsidRDefault="00A53D9D" w:rsidP="00681CA5">
      <w:pPr>
        <w:spacing w:after="0" w:line="480" w:lineRule="auto"/>
        <w:rPr>
          <w:rFonts w:ascii="Times New Roman" w:hAnsi="Times New Roman" w:cs="Times New Roman"/>
          <w:b/>
          <w:sz w:val="24"/>
          <w:szCs w:val="24"/>
        </w:rPr>
      </w:pPr>
      <w:r>
        <w:rPr>
          <w:rFonts w:ascii="Times New Roman" w:hAnsi="Times New Roman" w:cs="Times New Roman"/>
          <w:b/>
          <w:sz w:val="24"/>
          <w:szCs w:val="24"/>
          <w:u w:val="single"/>
        </w:rPr>
        <w:t>REPORTABLE:</w:t>
      </w:r>
      <w:r>
        <w:rPr>
          <w:rFonts w:ascii="Times New Roman" w:hAnsi="Times New Roman" w:cs="Times New Roman"/>
          <w:b/>
          <w:sz w:val="24"/>
          <w:szCs w:val="24"/>
        </w:rPr>
        <w:t xml:space="preserve"> (86)</w:t>
      </w:r>
    </w:p>
    <w:p w:rsidR="00681CA5" w:rsidRPr="004C13C8" w:rsidRDefault="00681CA5" w:rsidP="00681CA5">
      <w:pPr>
        <w:spacing w:after="0" w:line="480" w:lineRule="auto"/>
        <w:rPr>
          <w:rFonts w:ascii="Times New Roman" w:hAnsi="Times New Roman" w:cs="Times New Roman"/>
          <w:b/>
          <w:sz w:val="24"/>
          <w:szCs w:val="24"/>
        </w:rPr>
      </w:pPr>
    </w:p>
    <w:p w:rsidR="00681CA5" w:rsidRPr="004C13C8" w:rsidRDefault="00681CA5" w:rsidP="00681CA5">
      <w:pPr>
        <w:spacing w:after="0" w:line="480" w:lineRule="auto"/>
        <w:rPr>
          <w:rFonts w:ascii="Times New Roman" w:hAnsi="Times New Roman" w:cs="Times New Roman"/>
          <w:b/>
          <w:sz w:val="24"/>
          <w:szCs w:val="24"/>
        </w:rPr>
      </w:pPr>
    </w:p>
    <w:p w:rsidR="00321BB7" w:rsidRPr="004C13C8" w:rsidRDefault="00321BB7" w:rsidP="00681CA5">
      <w:pPr>
        <w:spacing w:after="0" w:line="240" w:lineRule="auto"/>
        <w:jc w:val="center"/>
        <w:rPr>
          <w:rFonts w:ascii="Times New Roman" w:hAnsi="Times New Roman" w:cs="Times New Roman"/>
          <w:b/>
          <w:sz w:val="24"/>
          <w:szCs w:val="24"/>
        </w:rPr>
      </w:pPr>
      <w:r w:rsidRPr="004C13C8">
        <w:rPr>
          <w:rFonts w:ascii="Times New Roman" w:hAnsi="Times New Roman" w:cs="Times New Roman"/>
          <w:b/>
          <w:sz w:val="24"/>
          <w:szCs w:val="24"/>
        </w:rPr>
        <w:t xml:space="preserve">(1)     METALLON    </w:t>
      </w:r>
      <w:r w:rsidR="00511119" w:rsidRPr="004C13C8">
        <w:rPr>
          <w:rFonts w:ascii="Times New Roman" w:hAnsi="Times New Roman" w:cs="Times New Roman"/>
          <w:b/>
          <w:sz w:val="24"/>
          <w:szCs w:val="24"/>
        </w:rPr>
        <w:t xml:space="preserve"> </w:t>
      </w:r>
      <w:r w:rsidRPr="004C13C8">
        <w:rPr>
          <w:rFonts w:ascii="Times New Roman" w:hAnsi="Times New Roman" w:cs="Times New Roman"/>
          <w:b/>
          <w:sz w:val="24"/>
          <w:szCs w:val="24"/>
        </w:rPr>
        <w:t xml:space="preserve">GOLD    </w:t>
      </w:r>
      <w:r w:rsidR="00511119" w:rsidRPr="004C13C8">
        <w:rPr>
          <w:rFonts w:ascii="Times New Roman" w:hAnsi="Times New Roman" w:cs="Times New Roman"/>
          <w:b/>
          <w:sz w:val="24"/>
          <w:szCs w:val="24"/>
        </w:rPr>
        <w:t xml:space="preserve"> </w:t>
      </w:r>
      <w:r w:rsidRPr="004C13C8">
        <w:rPr>
          <w:rFonts w:ascii="Times New Roman" w:hAnsi="Times New Roman" w:cs="Times New Roman"/>
          <w:b/>
          <w:sz w:val="24"/>
          <w:szCs w:val="24"/>
        </w:rPr>
        <w:t xml:space="preserve">ZIMBABWE </w:t>
      </w:r>
      <w:r w:rsidR="00511119" w:rsidRPr="004C13C8">
        <w:rPr>
          <w:rFonts w:ascii="Times New Roman" w:hAnsi="Times New Roman" w:cs="Times New Roman"/>
          <w:b/>
          <w:sz w:val="24"/>
          <w:szCs w:val="24"/>
        </w:rPr>
        <w:t xml:space="preserve">    </w:t>
      </w:r>
      <w:r w:rsidRPr="004C13C8">
        <w:rPr>
          <w:rFonts w:ascii="Times New Roman" w:hAnsi="Times New Roman" w:cs="Times New Roman"/>
          <w:b/>
          <w:sz w:val="24"/>
          <w:szCs w:val="24"/>
        </w:rPr>
        <w:t xml:space="preserve">(PRIVATE) </w:t>
      </w:r>
      <w:r w:rsidR="00511119" w:rsidRPr="004C13C8">
        <w:rPr>
          <w:rFonts w:ascii="Times New Roman" w:hAnsi="Times New Roman" w:cs="Times New Roman"/>
          <w:b/>
          <w:sz w:val="24"/>
          <w:szCs w:val="24"/>
        </w:rPr>
        <w:t xml:space="preserve">    </w:t>
      </w:r>
      <w:r w:rsidRPr="004C13C8">
        <w:rPr>
          <w:rFonts w:ascii="Times New Roman" w:hAnsi="Times New Roman" w:cs="Times New Roman"/>
          <w:b/>
          <w:sz w:val="24"/>
          <w:szCs w:val="24"/>
        </w:rPr>
        <w:t xml:space="preserve">LIMITED </w:t>
      </w:r>
    </w:p>
    <w:p w:rsidR="00321BB7" w:rsidRPr="004C13C8" w:rsidRDefault="00321BB7" w:rsidP="00681CA5">
      <w:pPr>
        <w:spacing w:after="0" w:line="240" w:lineRule="auto"/>
        <w:jc w:val="center"/>
        <w:rPr>
          <w:rFonts w:ascii="Times New Roman" w:hAnsi="Times New Roman" w:cs="Times New Roman"/>
          <w:b/>
          <w:sz w:val="24"/>
          <w:szCs w:val="24"/>
        </w:rPr>
      </w:pPr>
      <w:r w:rsidRPr="004C13C8">
        <w:rPr>
          <w:rFonts w:ascii="Times New Roman" w:hAnsi="Times New Roman" w:cs="Times New Roman"/>
          <w:b/>
          <w:sz w:val="24"/>
          <w:szCs w:val="24"/>
        </w:rPr>
        <w:t xml:space="preserve">(2)     METALLON     CORPORATION     PLC </w:t>
      </w:r>
    </w:p>
    <w:p w:rsidR="001F5E30" w:rsidRPr="004C13C8" w:rsidRDefault="00321BB7" w:rsidP="00681CA5">
      <w:pPr>
        <w:spacing w:after="0" w:line="240" w:lineRule="auto"/>
        <w:ind w:left="3600" w:firstLine="720"/>
        <w:rPr>
          <w:rFonts w:ascii="Times New Roman" w:hAnsi="Times New Roman" w:cs="Times New Roman"/>
          <w:b/>
          <w:sz w:val="24"/>
          <w:szCs w:val="24"/>
        </w:rPr>
      </w:pPr>
      <w:proofErr w:type="gramStart"/>
      <w:r w:rsidRPr="004C13C8">
        <w:rPr>
          <w:rFonts w:ascii="Times New Roman" w:hAnsi="Times New Roman" w:cs="Times New Roman"/>
          <w:b/>
          <w:sz w:val="24"/>
          <w:szCs w:val="24"/>
        </w:rPr>
        <w:t>v</w:t>
      </w:r>
      <w:proofErr w:type="gramEnd"/>
    </w:p>
    <w:p w:rsidR="001F5E30" w:rsidRPr="004C13C8" w:rsidRDefault="00321BB7" w:rsidP="00681CA5">
      <w:pPr>
        <w:spacing w:after="0" w:line="240" w:lineRule="auto"/>
        <w:jc w:val="center"/>
        <w:rPr>
          <w:rFonts w:ascii="Times New Roman" w:hAnsi="Times New Roman" w:cs="Times New Roman"/>
          <w:b/>
          <w:sz w:val="24"/>
          <w:szCs w:val="24"/>
        </w:rPr>
      </w:pPr>
      <w:r w:rsidRPr="004C13C8">
        <w:rPr>
          <w:rFonts w:ascii="Times New Roman" w:hAnsi="Times New Roman" w:cs="Times New Roman"/>
          <w:b/>
          <w:sz w:val="24"/>
          <w:szCs w:val="24"/>
        </w:rPr>
        <w:t>COLLEN     GURA</w:t>
      </w:r>
    </w:p>
    <w:p w:rsidR="00681CA5" w:rsidRPr="004C13C8" w:rsidRDefault="00681CA5" w:rsidP="001F5E30">
      <w:pPr>
        <w:spacing w:after="0" w:line="480" w:lineRule="auto"/>
        <w:jc w:val="both"/>
        <w:rPr>
          <w:rFonts w:ascii="Times New Roman" w:hAnsi="Times New Roman" w:cs="Times New Roman"/>
          <w:sz w:val="24"/>
          <w:szCs w:val="24"/>
        </w:rPr>
      </w:pPr>
    </w:p>
    <w:p w:rsidR="001F5E30" w:rsidRPr="004C13C8" w:rsidRDefault="001F5E30" w:rsidP="001F5E30">
      <w:pPr>
        <w:spacing w:after="0" w:line="480" w:lineRule="auto"/>
        <w:jc w:val="both"/>
        <w:rPr>
          <w:rFonts w:ascii="Times New Roman" w:hAnsi="Times New Roman" w:cs="Times New Roman"/>
          <w:sz w:val="24"/>
          <w:szCs w:val="24"/>
        </w:rPr>
      </w:pPr>
      <w:r w:rsidRPr="004C13C8">
        <w:rPr>
          <w:rFonts w:ascii="Times New Roman" w:hAnsi="Times New Roman" w:cs="Times New Roman"/>
          <w:sz w:val="24"/>
          <w:szCs w:val="24"/>
        </w:rPr>
        <w:t xml:space="preserve"> </w:t>
      </w:r>
    </w:p>
    <w:p w:rsidR="001F5E30" w:rsidRPr="004C13C8" w:rsidRDefault="001F5E30" w:rsidP="001F5E30">
      <w:pPr>
        <w:spacing w:after="0" w:line="240" w:lineRule="auto"/>
        <w:jc w:val="both"/>
        <w:rPr>
          <w:rFonts w:ascii="Times New Roman" w:hAnsi="Times New Roman" w:cs="Times New Roman"/>
          <w:b/>
          <w:sz w:val="24"/>
          <w:szCs w:val="24"/>
        </w:rPr>
      </w:pPr>
      <w:r w:rsidRPr="004C13C8">
        <w:rPr>
          <w:rFonts w:ascii="Times New Roman" w:hAnsi="Times New Roman" w:cs="Times New Roman"/>
          <w:b/>
          <w:sz w:val="24"/>
          <w:szCs w:val="24"/>
        </w:rPr>
        <w:t>SUPREME COURT OF ZIMBABWE</w:t>
      </w:r>
    </w:p>
    <w:p w:rsidR="001F5E30" w:rsidRPr="004C13C8" w:rsidRDefault="00321BB7" w:rsidP="001F5E30">
      <w:pPr>
        <w:spacing w:after="0" w:line="240" w:lineRule="auto"/>
        <w:jc w:val="both"/>
        <w:rPr>
          <w:rFonts w:ascii="Times New Roman" w:hAnsi="Times New Roman" w:cs="Times New Roman"/>
          <w:b/>
          <w:sz w:val="24"/>
          <w:szCs w:val="24"/>
        </w:rPr>
      </w:pPr>
      <w:r w:rsidRPr="004C13C8">
        <w:rPr>
          <w:rFonts w:ascii="Times New Roman" w:hAnsi="Times New Roman" w:cs="Times New Roman"/>
          <w:b/>
          <w:sz w:val="24"/>
          <w:szCs w:val="24"/>
        </w:rPr>
        <w:t xml:space="preserve">GARWE JA, MAKARAU JA &amp; GOWORA JA </w:t>
      </w:r>
    </w:p>
    <w:p w:rsidR="001F5E30" w:rsidRPr="004C13C8" w:rsidRDefault="001F5E30" w:rsidP="001F5E30">
      <w:pPr>
        <w:spacing w:after="0" w:line="240" w:lineRule="auto"/>
        <w:jc w:val="both"/>
        <w:rPr>
          <w:rFonts w:ascii="Times New Roman" w:hAnsi="Times New Roman" w:cs="Times New Roman"/>
          <w:b/>
          <w:sz w:val="24"/>
          <w:szCs w:val="24"/>
        </w:rPr>
      </w:pPr>
      <w:r w:rsidRPr="004C13C8">
        <w:rPr>
          <w:rFonts w:ascii="Times New Roman" w:hAnsi="Times New Roman" w:cs="Times New Roman"/>
          <w:b/>
          <w:sz w:val="24"/>
          <w:szCs w:val="24"/>
        </w:rPr>
        <w:t xml:space="preserve">HARARE: </w:t>
      </w:r>
      <w:r w:rsidR="00321BB7" w:rsidRPr="004C13C8">
        <w:rPr>
          <w:rFonts w:ascii="Times New Roman" w:hAnsi="Times New Roman" w:cs="Times New Roman"/>
          <w:b/>
          <w:sz w:val="24"/>
          <w:szCs w:val="24"/>
        </w:rPr>
        <w:t xml:space="preserve">MARCH 14, 2019 </w:t>
      </w:r>
      <w:r w:rsidR="004C13C8" w:rsidRPr="004C13C8">
        <w:rPr>
          <w:rFonts w:ascii="Times New Roman" w:hAnsi="Times New Roman" w:cs="Times New Roman"/>
          <w:b/>
          <w:sz w:val="24"/>
          <w:szCs w:val="24"/>
        </w:rPr>
        <w:t>&amp; JULY 2</w:t>
      </w:r>
      <w:r w:rsidRPr="004C13C8">
        <w:rPr>
          <w:rFonts w:ascii="Times New Roman" w:hAnsi="Times New Roman" w:cs="Times New Roman"/>
          <w:b/>
          <w:sz w:val="24"/>
          <w:szCs w:val="24"/>
        </w:rPr>
        <w:t>, 2020</w:t>
      </w:r>
    </w:p>
    <w:p w:rsidR="001F5E30" w:rsidRPr="004C13C8" w:rsidRDefault="001F5E30" w:rsidP="001F5E30">
      <w:pPr>
        <w:tabs>
          <w:tab w:val="left" w:pos="8145"/>
        </w:tabs>
        <w:spacing w:after="0" w:line="240" w:lineRule="auto"/>
        <w:jc w:val="both"/>
        <w:rPr>
          <w:rFonts w:ascii="Times New Roman" w:hAnsi="Times New Roman" w:cs="Times New Roman"/>
          <w:b/>
          <w:sz w:val="24"/>
          <w:szCs w:val="24"/>
        </w:rPr>
      </w:pPr>
      <w:r w:rsidRPr="004C13C8">
        <w:rPr>
          <w:rFonts w:ascii="Times New Roman" w:hAnsi="Times New Roman" w:cs="Times New Roman"/>
          <w:b/>
          <w:sz w:val="24"/>
          <w:szCs w:val="24"/>
        </w:rPr>
        <w:tab/>
      </w:r>
    </w:p>
    <w:p w:rsidR="002E2612" w:rsidRPr="004C13C8" w:rsidRDefault="002E2612" w:rsidP="001F5E30">
      <w:pPr>
        <w:spacing w:after="0" w:line="480" w:lineRule="auto"/>
        <w:jc w:val="both"/>
        <w:rPr>
          <w:rFonts w:ascii="Times New Roman" w:hAnsi="Times New Roman" w:cs="Times New Roman"/>
          <w:sz w:val="24"/>
          <w:szCs w:val="24"/>
        </w:rPr>
      </w:pPr>
    </w:p>
    <w:p w:rsidR="001F5E30" w:rsidRPr="004C13C8" w:rsidRDefault="00511119" w:rsidP="002E2612">
      <w:pPr>
        <w:spacing w:after="0" w:line="480" w:lineRule="auto"/>
        <w:jc w:val="both"/>
        <w:rPr>
          <w:rFonts w:ascii="Times New Roman" w:hAnsi="Times New Roman" w:cs="Times New Roman"/>
          <w:sz w:val="24"/>
          <w:szCs w:val="24"/>
        </w:rPr>
      </w:pPr>
      <w:r w:rsidRPr="004C13C8">
        <w:rPr>
          <w:rFonts w:ascii="Times New Roman" w:hAnsi="Times New Roman" w:cs="Times New Roman"/>
          <w:i/>
          <w:sz w:val="24"/>
          <w:szCs w:val="24"/>
        </w:rPr>
        <w:t>F</w:t>
      </w:r>
      <w:r w:rsidR="00321BB7" w:rsidRPr="004C13C8">
        <w:rPr>
          <w:rFonts w:ascii="Times New Roman" w:hAnsi="Times New Roman" w:cs="Times New Roman"/>
          <w:i/>
          <w:sz w:val="24"/>
          <w:szCs w:val="24"/>
        </w:rPr>
        <w:t xml:space="preserve"> </w:t>
      </w:r>
      <w:proofErr w:type="spellStart"/>
      <w:r w:rsidR="00321BB7" w:rsidRPr="004C13C8">
        <w:rPr>
          <w:rFonts w:ascii="Times New Roman" w:hAnsi="Times New Roman" w:cs="Times New Roman"/>
          <w:i/>
          <w:sz w:val="24"/>
          <w:szCs w:val="24"/>
        </w:rPr>
        <w:t>Girach</w:t>
      </w:r>
      <w:proofErr w:type="spellEnd"/>
      <w:r w:rsidR="001F5E30" w:rsidRPr="004C13C8">
        <w:rPr>
          <w:rFonts w:ascii="Times New Roman" w:hAnsi="Times New Roman" w:cs="Times New Roman"/>
          <w:sz w:val="24"/>
          <w:szCs w:val="24"/>
        </w:rPr>
        <w:t>, for the appellant</w:t>
      </w:r>
      <w:r w:rsidR="00321BB7" w:rsidRPr="004C13C8">
        <w:rPr>
          <w:rFonts w:ascii="Times New Roman" w:hAnsi="Times New Roman" w:cs="Times New Roman"/>
          <w:sz w:val="24"/>
          <w:szCs w:val="24"/>
        </w:rPr>
        <w:t>s</w:t>
      </w:r>
      <w:r w:rsidR="001F5E30" w:rsidRPr="004C13C8">
        <w:rPr>
          <w:rFonts w:ascii="Times New Roman" w:hAnsi="Times New Roman" w:cs="Times New Roman"/>
          <w:sz w:val="24"/>
          <w:szCs w:val="24"/>
        </w:rPr>
        <w:t xml:space="preserve"> </w:t>
      </w:r>
    </w:p>
    <w:p w:rsidR="00681CA5" w:rsidRPr="004C13C8" w:rsidRDefault="00321BB7" w:rsidP="002E2612">
      <w:pPr>
        <w:spacing w:after="0" w:line="480" w:lineRule="auto"/>
        <w:jc w:val="both"/>
        <w:rPr>
          <w:rFonts w:ascii="Times New Roman" w:hAnsi="Times New Roman" w:cs="Times New Roman"/>
          <w:sz w:val="24"/>
          <w:szCs w:val="24"/>
        </w:rPr>
      </w:pPr>
      <w:r w:rsidRPr="004C13C8">
        <w:rPr>
          <w:rFonts w:ascii="Times New Roman" w:hAnsi="Times New Roman" w:cs="Times New Roman"/>
          <w:i/>
          <w:sz w:val="24"/>
          <w:szCs w:val="24"/>
        </w:rPr>
        <w:t xml:space="preserve">T </w:t>
      </w:r>
      <w:proofErr w:type="spellStart"/>
      <w:r w:rsidRPr="004C13C8">
        <w:rPr>
          <w:rFonts w:ascii="Times New Roman" w:hAnsi="Times New Roman" w:cs="Times New Roman"/>
          <w:i/>
          <w:sz w:val="24"/>
          <w:szCs w:val="24"/>
        </w:rPr>
        <w:t>Magwaliba</w:t>
      </w:r>
      <w:proofErr w:type="spellEnd"/>
      <w:r w:rsidR="001F5E30" w:rsidRPr="004C13C8">
        <w:rPr>
          <w:rFonts w:ascii="Times New Roman" w:hAnsi="Times New Roman" w:cs="Times New Roman"/>
          <w:sz w:val="24"/>
          <w:szCs w:val="24"/>
        </w:rPr>
        <w:t>, for the respondent</w:t>
      </w:r>
    </w:p>
    <w:p w:rsidR="00321BB7" w:rsidRPr="004C13C8" w:rsidRDefault="00321BB7" w:rsidP="001F5E30">
      <w:pPr>
        <w:spacing w:after="0" w:line="360" w:lineRule="auto"/>
        <w:jc w:val="both"/>
        <w:rPr>
          <w:rFonts w:ascii="Times New Roman" w:hAnsi="Times New Roman" w:cs="Times New Roman"/>
          <w:sz w:val="24"/>
          <w:szCs w:val="24"/>
        </w:rPr>
      </w:pPr>
    </w:p>
    <w:p w:rsidR="001F5E30" w:rsidRPr="004C13C8" w:rsidRDefault="001F5E30" w:rsidP="001F5E30">
      <w:pPr>
        <w:spacing w:after="0" w:line="360" w:lineRule="auto"/>
        <w:jc w:val="both"/>
        <w:rPr>
          <w:rFonts w:ascii="Times New Roman" w:hAnsi="Times New Roman" w:cs="Times New Roman"/>
          <w:sz w:val="24"/>
          <w:szCs w:val="24"/>
        </w:rPr>
      </w:pPr>
    </w:p>
    <w:p w:rsidR="00180571" w:rsidRPr="004C13C8" w:rsidRDefault="001F5E30" w:rsidP="004F41C1">
      <w:pPr>
        <w:spacing w:line="480" w:lineRule="auto"/>
        <w:jc w:val="both"/>
        <w:rPr>
          <w:rFonts w:ascii="Times New Roman" w:hAnsi="Times New Roman" w:cs="Times New Roman"/>
          <w:sz w:val="24"/>
          <w:szCs w:val="24"/>
        </w:rPr>
      </w:pPr>
      <w:r w:rsidRPr="004C13C8">
        <w:rPr>
          <w:rFonts w:ascii="Times New Roman" w:hAnsi="Times New Roman" w:cs="Times New Roman"/>
          <w:b/>
          <w:sz w:val="24"/>
          <w:szCs w:val="24"/>
        </w:rPr>
        <w:t>GOWORA JA</w:t>
      </w:r>
      <w:r w:rsidRPr="004C13C8">
        <w:rPr>
          <w:rFonts w:ascii="Times New Roman" w:hAnsi="Times New Roman" w:cs="Times New Roman"/>
          <w:sz w:val="24"/>
          <w:szCs w:val="24"/>
        </w:rPr>
        <w:t xml:space="preserve">: </w:t>
      </w:r>
    </w:p>
    <w:p w:rsidR="004F41C1" w:rsidRPr="004C13C8" w:rsidRDefault="00180571" w:rsidP="00A73E36">
      <w:pPr>
        <w:spacing w:after="0" w:line="480" w:lineRule="auto"/>
        <w:ind w:left="720" w:hanging="720"/>
        <w:jc w:val="both"/>
        <w:rPr>
          <w:rFonts w:ascii="Times New Roman" w:hAnsi="Times New Roman" w:cs="Times New Roman"/>
          <w:sz w:val="24"/>
          <w:szCs w:val="24"/>
        </w:rPr>
      </w:pPr>
      <w:r w:rsidRPr="004C13C8">
        <w:rPr>
          <w:rFonts w:ascii="Times New Roman" w:hAnsi="Times New Roman" w:cs="Times New Roman"/>
          <w:sz w:val="24"/>
          <w:szCs w:val="24"/>
        </w:rPr>
        <w:t>[1]</w:t>
      </w:r>
      <w:r w:rsidRPr="004C13C8">
        <w:rPr>
          <w:rFonts w:ascii="Times New Roman" w:hAnsi="Times New Roman" w:cs="Times New Roman"/>
          <w:sz w:val="24"/>
          <w:szCs w:val="24"/>
        </w:rPr>
        <w:tab/>
      </w:r>
      <w:r w:rsidR="004F41C1" w:rsidRPr="004C13C8">
        <w:rPr>
          <w:rFonts w:ascii="Times New Roman" w:hAnsi="Times New Roman" w:cs="Times New Roman"/>
          <w:sz w:val="24"/>
          <w:szCs w:val="24"/>
        </w:rPr>
        <w:t xml:space="preserve">The appellants belong to the same group of companies. The respondent was employed by the first appellant from 1995 to 2010 in various capacities, firstly as its Finance Manager, Finance Director and last as its Executive Chairman. From </w:t>
      </w:r>
      <w:r w:rsidR="00641DCD" w:rsidRPr="004C13C8">
        <w:rPr>
          <w:rFonts w:ascii="Times New Roman" w:hAnsi="Times New Roman" w:cs="Times New Roman"/>
          <w:sz w:val="24"/>
          <w:szCs w:val="24"/>
        </w:rPr>
        <w:t xml:space="preserve">    </w:t>
      </w:r>
      <w:r w:rsidR="004F41C1" w:rsidRPr="004C13C8">
        <w:rPr>
          <w:rFonts w:ascii="Times New Roman" w:hAnsi="Times New Roman" w:cs="Times New Roman"/>
          <w:sz w:val="24"/>
          <w:szCs w:val="24"/>
        </w:rPr>
        <w:t xml:space="preserve">1 April 2010 he was employed by the second appellant as the Group Chief Executive Officer until 30 June 2011 when he </w:t>
      </w:r>
      <w:r w:rsidR="001563DE" w:rsidRPr="004C13C8">
        <w:rPr>
          <w:rFonts w:ascii="Times New Roman" w:hAnsi="Times New Roman" w:cs="Times New Roman"/>
          <w:sz w:val="24"/>
          <w:szCs w:val="24"/>
        </w:rPr>
        <w:t>resigned from</w:t>
      </w:r>
      <w:r w:rsidR="001B1775" w:rsidRPr="004C13C8">
        <w:rPr>
          <w:rFonts w:ascii="Times New Roman" w:hAnsi="Times New Roman" w:cs="Times New Roman"/>
          <w:sz w:val="24"/>
          <w:szCs w:val="24"/>
        </w:rPr>
        <w:t xml:space="preserve"> employment.</w:t>
      </w:r>
    </w:p>
    <w:p w:rsidR="00641DCD" w:rsidRPr="004C13C8" w:rsidRDefault="00641DCD" w:rsidP="00A73E36">
      <w:pPr>
        <w:spacing w:after="0" w:line="480" w:lineRule="auto"/>
        <w:ind w:left="720" w:hanging="720"/>
        <w:jc w:val="both"/>
        <w:rPr>
          <w:rFonts w:ascii="Times New Roman" w:hAnsi="Times New Roman" w:cs="Times New Roman"/>
          <w:sz w:val="24"/>
          <w:szCs w:val="24"/>
        </w:rPr>
      </w:pPr>
    </w:p>
    <w:p w:rsidR="00C0033D" w:rsidRPr="004C13C8" w:rsidRDefault="00180571" w:rsidP="00A73E36">
      <w:pPr>
        <w:spacing w:after="0" w:line="480" w:lineRule="auto"/>
        <w:ind w:left="720" w:hanging="720"/>
        <w:jc w:val="both"/>
        <w:rPr>
          <w:rFonts w:ascii="Times New Roman" w:hAnsi="Times New Roman" w:cs="Times New Roman"/>
          <w:sz w:val="24"/>
          <w:szCs w:val="24"/>
        </w:rPr>
      </w:pPr>
      <w:r w:rsidRPr="004C13C8">
        <w:rPr>
          <w:rFonts w:ascii="Times New Roman" w:hAnsi="Times New Roman" w:cs="Times New Roman"/>
          <w:sz w:val="24"/>
          <w:szCs w:val="24"/>
        </w:rPr>
        <w:t>[2]</w:t>
      </w:r>
      <w:r w:rsidRPr="004C13C8">
        <w:rPr>
          <w:rFonts w:ascii="Times New Roman" w:hAnsi="Times New Roman" w:cs="Times New Roman"/>
          <w:sz w:val="24"/>
          <w:szCs w:val="24"/>
        </w:rPr>
        <w:tab/>
      </w:r>
      <w:r w:rsidR="004F41C1" w:rsidRPr="004C13C8">
        <w:rPr>
          <w:rFonts w:ascii="Times New Roman" w:hAnsi="Times New Roman" w:cs="Times New Roman"/>
          <w:sz w:val="24"/>
          <w:szCs w:val="24"/>
        </w:rPr>
        <w:t xml:space="preserve">On 1 June 2015, the appellants issued out summons in the High Court Harare against the respondent claiming various sums from him arising out of </w:t>
      </w:r>
      <w:r w:rsidR="001B1775" w:rsidRPr="004C13C8">
        <w:rPr>
          <w:rFonts w:ascii="Times New Roman" w:hAnsi="Times New Roman" w:cs="Times New Roman"/>
          <w:sz w:val="24"/>
          <w:szCs w:val="24"/>
        </w:rPr>
        <w:t xml:space="preserve">various </w:t>
      </w:r>
      <w:r w:rsidR="004F41C1" w:rsidRPr="004C13C8">
        <w:rPr>
          <w:rFonts w:ascii="Times New Roman" w:hAnsi="Times New Roman" w:cs="Times New Roman"/>
          <w:sz w:val="24"/>
          <w:szCs w:val="24"/>
        </w:rPr>
        <w:t xml:space="preserve">alleged unlawful acts </w:t>
      </w:r>
      <w:r w:rsidR="004F41C1" w:rsidRPr="004C13C8">
        <w:rPr>
          <w:rFonts w:ascii="Times New Roman" w:hAnsi="Times New Roman" w:cs="Times New Roman"/>
          <w:sz w:val="24"/>
          <w:szCs w:val="24"/>
        </w:rPr>
        <w:lastRenderedPageBreak/>
        <w:t xml:space="preserve">and directions to staff within the employ of the appellants. </w:t>
      </w:r>
      <w:r w:rsidR="00C0033D" w:rsidRPr="004C13C8">
        <w:rPr>
          <w:rFonts w:ascii="Times New Roman" w:hAnsi="Times New Roman" w:cs="Times New Roman"/>
          <w:sz w:val="24"/>
          <w:szCs w:val="24"/>
        </w:rPr>
        <w:t>A precis of the sums claimed is set out hereunder:</w:t>
      </w:r>
    </w:p>
    <w:p w:rsidR="00C0033D" w:rsidRPr="004C13C8" w:rsidRDefault="00C0033D" w:rsidP="00A73E36">
      <w:pPr>
        <w:pStyle w:val="ListParagraph"/>
        <w:numPr>
          <w:ilvl w:val="0"/>
          <w:numId w:val="1"/>
        </w:numPr>
        <w:spacing w:after="0" w:line="480" w:lineRule="auto"/>
        <w:ind w:left="1260" w:hanging="540"/>
        <w:jc w:val="both"/>
        <w:rPr>
          <w:rFonts w:ascii="Times New Roman" w:hAnsi="Times New Roman" w:cs="Times New Roman"/>
          <w:sz w:val="24"/>
          <w:szCs w:val="24"/>
        </w:rPr>
      </w:pPr>
      <w:r w:rsidRPr="004C13C8">
        <w:rPr>
          <w:rFonts w:ascii="Times New Roman" w:hAnsi="Times New Roman" w:cs="Times New Roman"/>
          <w:sz w:val="24"/>
          <w:szCs w:val="24"/>
        </w:rPr>
        <w:t>An amount of USD 279 549.00 being PAYE due by respondent allegedly not deducted by staff on his instruction and which appellants paid to ZIMRA.</w:t>
      </w:r>
    </w:p>
    <w:p w:rsidR="00C0033D" w:rsidRPr="004C13C8" w:rsidRDefault="00C0033D" w:rsidP="00A73E36">
      <w:pPr>
        <w:pStyle w:val="ListParagraph"/>
        <w:numPr>
          <w:ilvl w:val="0"/>
          <w:numId w:val="1"/>
        </w:numPr>
        <w:spacing w:after="0" w:line="480" w:lineRule="auto"/>
        <w:ind w:left="1350" w:hanging="630"/>
        <w:jc w:val="both"/>
        <w:rPr>
          <w:rFonts w:ascii="Times New Roman" w:hAnsi="Times New Roman" w:cs="Times New Roman"/>
          <w:sz w:val="24"/>
          <w:szCs w:val="24"/>
        </w:rPr>
      </w:pPr>
      <w:r w:rsidRPr="004C13C8">
        <w:rPr>
          <w:rFonts w:ascii="Times New Roman" w:hAnsi="Times New Roman" w:cs="Times New Roman"/>
          <w:sz w:val="24"/>
          <w:szCs w:val="24"/>
        </w:rPr>
        <w:t>An amount of USD 25 000.00 allegedly fraudulently claimed by respondent as relocation expenses.</w:t>
      </w:r>
    </w:p>
    <w:p w:rsidR="00C0033D" w:rsidRPr="004C13C8" w:rsidRDefault="00C0033D" w:rsidP="00A73E36">
      <w:pPr>
        <w:pStyle w:val="ListParagraph"/>
        <w:numPr>
          <w:ilvl w:val="0"/>
          <w:numId w:val="1"/>
        </w:numPr>
        <w:spacing w:after="0" w:line="480" w:lineRule="auto"/>
        <w:ind w:left="1440"/>
        <w:jc w:val="both"/>
        <w:rPr>
          <w:rFonts w:ascii="Times New Roman" w:hAnsi="Times New Roman" w:cs="Times New Roman"/>
          <w:sz w:val="24"/>
          <w:szCs w:val="24"/>
        </w:rPr>
      </w:pPr>
      <w:r w:rsidRPr="004C13C8">
        <w:rPr>
          <w:rFonts w:ascii="Times New Roman" w:hAnsi="Times New Roman" w:cs="Times New Roman"/>
          <w:sz w:val="24"/>
          <w:szCs w:val="24"/>
        </w:rPr>
        <w:t xml:space="preserve">An amount of USD 312 442.00 expended in the purchase of a motor vehicle for the respondent without board approval, or in the </w:t>
      </w:r>
      <w:r w:rsidR="00EA0E9A" w:rsidRPr="004C13C8">
        <w:rPr>
          <w:rFonts w:ascii="Times New Roman" w:hAnsi="Times New Roman" w:cs="Times New Roman"/>
          <w:sz w:val="24"/>
          <w:szCs w:val="24"/>
        </w:rPr>
        <w:t xml:space="preserve">alternative </w:t>
      </w:r>
      <w:r w:rsidRPr="004C13C8">
        <w:rPr>
          <w:rFonts w:ascii="Times New Roman" w:hAnsi="Times New Roman" w:cs="Times New Roman"/>
          <w:sz w:val="24"/>
          <w:szCs w:val="24"/>
        </w:rPr>
        <w:t>the return of the motor vehicle.</w:t>
      </w:r>
    </w:p>
    <w:p w:rsidR="00452D38" w:rsidRPr="004C13C8" w:rsidRDefault="00C0033D" w:rsidP="00A73E36">
      <w:pPr>
        <w:pStyle w:val="ListParagraph"/>
        <w:numPr>
          <w:ilvl w:val="0"/>
          <w:numId w:val="1"/>
        </w:numPr>
        <w:tabs>
          <w:tab w:val="left" w:pos="1440"/>
        </w:tabs>
        <w:spacing w:after="0" w:line="480" w:lineRule="auto"/>
        <w:ind w:left="1440"/>
        <w:jc w:val="both"/>
        <w:rPr>
          <w:rFonts w:ascii="Times New Roman" w:hAnsi="Times New Roman" w:cs="Times New Roman"/>
          <w:sz w:val="24"/>
          <w:szCs w:val="24"/>
        </w:rPr>
      </w:pPr>
      <w:r w:rsidRPr="004C13C8">
        <w:rPr>
          <w:rFonts w:ascii="Times New Roman" w:hAnsi="Times New Roman" w:cs="Times New Roman"/>
          <w:sz w:val="24"/>
          <w:szCs w:val="24"/>
        </w:rPr>
        <w:t xml:space="preserve">An amount of USD 2 298 000.00 paid to ZIMRA in consequence </w:t>
      </w:r>
      <w:r w:rsidR="00EA0E9A" w:rsidRPr="004C13C8">
        <w:rPr>
          <w:rFonts w:ascii="Times New Roman" w:hAnsi="Times New Roman" w:cs="Times New Roman"/>
          <w:sz w:val="24"/>
          <w:szCs w:val="24"/>
        </w:rPr>
        <w:t xml:space="preserve">of </w:t>
      </w:r>
      <w:r w:rsidRPr="004C13C8">
        <w:rPr>
          <w:rFonts w:ascii="Times New Roman" w:hAnsi="Times New Roman" w:cs="Times New Roman"/>
          <w:sz w:val="24"/>
          <w:szCs w:val="24"/>
        </w:rPr>
        <w:t>a payment made to respondent arising out of an agreement of restraint of trade between the parties</w:t>
      </w:r>
      <w:r w:rsidR="00452D38" w:rsidRPr="004C13C8">
        <w:rPr>
          <w:rFonts w:ascii="Times New Roman" w:hAnsi="Times New Roman" w:cs="Times New Roman"/>
          <w:sz w:val="24"/>
          <w:szCs w:val="24"/>
        </w:rPr>
        <w:t>.</w:t>
      </w:r>
    </w:p>
    <w:p w:rsidR="00452D38" w:rsidRPr="004C13C8" w:rsidRDefault="00452D38" w:rsidP="00A73E36">
      <w:pPr>
        <w:pStyle w:val="ListParagraph"/>
        <w:numPr>
          <w:ilvl w:val="0"/>
          <w:numId w:val="1"/>
        </w:numPr>
        <w:spacing w:after="0" w:line="480" w:lineRule="auto"/>
        <w:ind w:left="1440"/>
        <w:jc w:val="both"/>
        <w:rPr>
          <w:rFonts w:ascii="Times New Roman" w:hAnsi="Times New Roman" w:cs="Times New Roman"/>
          <w:sz w:val="24"/>
          <w:szCs w:val="24"/>
        </w:rPr>
      </w:pPr>
      <w:r w:rsidRPr="004C13C8">
        <w:rPr>
          <w:rFonts w:ascii="Times New Roman" w:hAnsi="Times New Roman" w:cs="Times New Roman"/>
          <w:sz w:val="24"/>
          <w:szCs w:val="24"/>
        </w:rPr>
        <w:t>An amount of USD 851 419.00 paid to respondent in the erroneous belief that a terminal package had been agreed.</w:t>
      </w:r>
    </w:p>
    <w:p w:rsidR="00641DCD" w:rsidRPr="004C13C8" w:rsidRDefault="00641DCD" w:rsidP="00641DCD">
      <w:pPr>
        <w:pStyle w:val="ListParagraph"/>
        <w:spacing w:after="0" w:line="480" w:lineRule="auto"/>
        <w:ind w:left="1440"/>
        <w:jc w:val="both"/>
        <w:rPr>
          <w:rFonts w:ascii="Times New Roman" w:hAnsi="Times New Roman" w:cs="Times New Roman"/>
          <w:sz w:val="24"/>
          <w:szCs w:val="24"/>
        </w:rPr>
      </w:pPr>
    </w:p>
    <w:p w:rsidR="002B2944" w:rsidRPr="004C13C8" w:rsidRDefault="00963138" w:rsidP="00A73E36">
      <w:pPr>
        <w:spacing w:after="0" w:line="480" w:lineRule="auto"/>
        <w:ind w:left="720" w:hanging="720"/>
        <w:jc w:val="both"/>
        <w:rPr>
          <w:rFonts w:ascii="Times New Roman" w:hAnsi="Times New Roman" w:cs="Times New Roman"/>
          <w:sz w:val="24"/>
          <w:szCs w:val="24"/>
        </w:rPr>
      </w:pPr>
      <w:r w:rsidRPr="004C13C8">
        <w:rPr>
          <w:rFonts w:ascii="Times New Roman" w:hAnsi="Times New Roman" w:cs="Times New Roman"/>
          <w:sz w:val="24"/>
          <w:szCs w:val="24"/>
        </w:rPr>
        <w:t>[3]</w:t>
      </w:r>
      <w:r w:rsidRPr="004C13C8">
        <w:rPr>
          <w:rFonts w:ascii="Times New Roman" w:hAnsi="Times New Roman" w:cs="Times New Roman"/>
          <w:sz w:val="24"/>
          <w:szCs w:val="24"/>
        </w:rPr>
        <w:tab/>
      </w:r>
      <w:r w:rsidR="00452D38" w:rsidRPr="004C13C8">
        <w:rPr>
          <w:rFonts w:ascii="Times New Roman" w:hAnsi="Times New Roman" w:cs="Times New Roman"/>
          <w:sz w:val="24"/>
          <w:szCs w:val="24"/>
        </w:rPr>
        <w:t>In response to the claims the respondent raise</w:t>
      </w:r>
      <w:r w:rsidR="00EA0E9A" w:rsidRPr="004C13C8">
        <w:rPr>
          <w:rFonts w:ascii="Times New Roman" w:hAnsi="Times New Roman" w:cs="Times New Roman"/>
          <w:sz w:val="24"/>
          <w:szCs w:val="24"/>
        </w:rPr>
        <w:t>d</w:t>
      </w:r>
      <w:r w:rsidR="00452D38" w:rsidRPr="004C13C8">
        <w:rPr>
          <w:rFonts w:ascii="Times New Roman" w:hAnsi="Times New Roman" w:cs="Times New Roman"/>
          <w:sz w:val="24"/>
          <w:szCs w:val="24"/>
        </w:rPr>
        <w:t xml:space="preserve"> two preliminary points. In the first he filed a special plea that all five claims had prescribed prior to the issuance and service of summons on him. He prayed for the dismissal of the claims on that premise. In the second, he raised a special plea of </w:t>
      </w:r>
      <w:proofErr w:type="spellStart"/>
      <w:r w:rsidR="00452D38" w:rsidRPr="004C13C8">
        <w:rPr>
          <w:rFonts w:ascii="Times New Roman" w:hAnsi="Times New Roman" w:cs="Times New Roman"/>
          <w:i/>
          <w:sz w:val="24"/>
          <w:szCs w:val="24"/>
        </w:rPr>
        <w:t>lis</w:t>
      </w:r>
      <w:proofErr w:type="spellEnd"/>
      <w:r w:rsidR="00452D38" w:rsidRPr="004C13C8">
        <w:rPr>
          <w:rFonts w:ascii="Times New Roman" w:hAnsi="Times New Roman" w:cs="Times New Roman"/>
          <w:i/>
          <w:sz w:val="24"/>
          <w:szCs w:val="24"/>
        </w:rPr>
        <w:t xml:space="preserve"> </w:t>
      </w:r>
      <w:r w:rsidR="001B1775" w:rsidRPr="004C13C8">
        <w:rPr>
          <w:rFonts w:ascii="Times New Roman" w:hAnsi="Times New Roman" w:cs="Times New Roman"/>
          <w:i/>
          <w:sz w:val="24"/>
          <w:szCs w:val="24"/>
        </w:rPr>
        <w:t xml:space="preserve">alibi </w:t>
      </w:r>
      <w:proofErr w:type="spellStart"/>
      <w:r w:rsidR="00452D38" w:rsidRPr="004C13C8">
        <w:rPr>
          <w:rFonts w:ascii="Times New Roman" w:hAnsi="Times New Roman" w:cs="Times New Roman"/>
          <w:i/>
          <w:sz w:val="24"/>
          <w:szCs w:val="24"/>
        </w:rPr>
        <w:t>pendens</w:t>
      </w:r>
      <w:proofErr w:type="spellEnd"/>
      <w:r w:rsidR="00452D38" w:rsidRPr="004C13C8">
        <w:rPr>
          <w:rFonts w:ascii="Times New Roman" w:hAnsi="Times New Roman" w:cs="Times New Roman"/>
          <w:sz w:val="24"/>
          <w:szCs w:val="24"/>
        </w:rPr>
        <w:t xml:space="preserve"> in respect of the fifth claim. He alleged that he had filed a claim of unfair </w:t>
      </w:r>
      <w:proofErr w:type="spellStart"/>
      <w:r w:rsidR="00452D38" w:rsidRPr="004C13C8">
        <w:rPr>
          <w:rFonts w:ascii="Times New Roman" w:hAnsi="Times New Roman" w:cs="Times New Roman"/>
          <w:sz w:val="24"/>
          <w:szCs w:val="24"/>
        </w:rPr>
        <w:t>labour</w:t>
      </w:r>
      <w:proofErr w:type="spellEnd"/>
      <w:r w:rsidR="00452D38" w:rsidRPr="004C13C8">
        <w:rPr>
          <w:rFonts w:ascii="Times New Roman" w:hAnsi="Times New Roman" w:cs="Times New Roman"/>
          <w:sz w:val="24"/>
          <w:szCs w:val="24"/>
        </w:rPr>
        <w:t xml:space="preserve"> practice on 23 February 2012, in which he alleged a failure on the part of the appellants to pay to him an agreed sum of</w:t>
      </w:r>
      <w:r w:rsidR="004C13C8">
        <w:rPr>
          <w:rFonts w:ascii="Times New Roman" w:hAnsi="Times New Roman" w:cs="Times New Roman"/>
          <w:sz w:val="24"/>
          <w:szCs w:val="24"/>
        </w:rPr>
        <w:t xml:space="preserve"> </w:t>
      </w:r>
      <w:r w:rsidR="00452D38" w:rsidRPr="004C13C8">
        <w:rPr>
          <w:rFonts w:ascii="Times New Roman" w:hAnsi="Times New Roman" w:cs="Times New Roman"/>
          <w:sz w:val="24"/>
          <w:szCs w:val="24"/>
        </w:rPr>
        <w:t xml:space="preserve">USD 4 200 000.00 as terminal package. He alleged that </w:t>
      </w:r>
      <w:r w:rsidR="002B2944" w:rsidRPr="004C13C8">
        <w:rPr>
          <w:rFonts w:ascii="Times New Roman" w:hAnsi="Times New Roman" w:cs="Times New Roman"/>
          <w:sz w:val="24"/>
          <w:szCs w:val="24"/>
        </w:rPr>
        <w:t xml:space="preserve">the issue of whether or not he was entitled to the terminal </w:t>
      </w:r>
      <w:r w:rsidR="002B2944" w:rsidRPr="004C13C8">
        <w:rPr>
          <w:rFonts w:ascii="Times New Roman" w:hAnsi="Times New Roman" w:cs="Times New Roman"/>
          <w:sz w:val="24"/>
          <w:szCs w:val="24"/>
        </w:rPr>
        <w:lastRenderedPageBreak/>
        <w:t xml:space="preserve">benefits was before the </w:t>
      </w:r>
      <w:proofErr w:type="spellStart"/>
      <w:r w:rsidR="002B2944" w:rsidRPr="004C13C8">
        <w:rPr>
          <w:rFonts w:ascii="Times New Roman" w:hAnsi="Times New Roman" w:cs="Times New Roman"/>
          <w:sz w:val="24"/>
          <w:szCs w:val="24"/>
        </w:rPr>
        <w:t>Labour</w:t>
      </w:r>
      <w:proofErr w:type="spellEnd"/>
      <w:r w:rsidR="002B2944" w:rsidRPr="004C13C8">
        <w:rPr>
          <w:rFonts w:ascii="Times New Roman" w:hAnsi="Times New Roman" w:cs="Times New Roman"/>
          <w:sz w:val="24"/>
          <w:szCs w:val="24"/>
        </w:rPr>
        <w:t xml:space="preserve"> Court which </w:t>
      </w:r>
      <w:r w:rsidR="001B1775" w:rsidRPr="004C13C8">
        <w:rPr>
          <w:rFonts w:ascii="Times New Roman" w:hAnsi="Times New Roman" w:cs="Times New Roman"/>
          <w:sz w:val="24"/>
          <w:szCs w:val="24"/>
        </w:rPr>
        <w:t xml:space="preserve">was </w:t>
      </w:r>
      <w:r w:rsidR="002B2944" w:rsidRPr="004C13C8">
        <w:rPr>
          <w:rFonts w:ascii="Times New Roman" w:hAnsi="Times New Roman" w:cs="Times New Roman"/>
          <w:sz w:val="24"/>
          <w:szCs w:val="24"/>
        </w:rPr>
        <w:t>yet to make a determination. To this end, the High Court could not deal with that issue.</w:t>
      </w:r>
    </w:p>
    <w:p w:rsidR="00641DCD" w:rsidRPr="004C13C8" w:rsidRDefault="00641DCD" w:rsidP="00A73E36">
      <w:pPr>
        <w:spacing w:after="0" w:line="480" w:lineRule="auto"/>
        <w:ind w:left="720" w:hanging="720"/>
        <w:jc w:val="both"/>
        <w:rPr>
          <w:rFonts w:ascii="Times New Roman" w:hAnsi="Times New Roman" w:cs="Times New Roman"/>
          <w:sz w:val="24"/>
          <w:szCs w:val="24"/>
        </w:rPr>
      </w:pPr>
    </w:p>
    <w:p w:rsidR="002B2944" w:rsidRPr="004C13C8" w:rsidRDefault="00963138" w:rsidP="00A73E36">
      <w:pPr>
        <w:spacing w:after="0" w:line="480" w:lineRule="auto"/>
        <w:ind w:left="720" w:hanging="720"/>
        <w:jc w:val="both"/>
        <w:rPr>
          <w:rFonts w:ascii="Times New Roman" w:hAnsi="Times New Roman" w:cs="Times New Roman"/>
          <w:sz w:val="24"/>
          <w:szCs w:val="24"/>
        </w:rPr>
      </w:pPr>
      <w:r w:rsidRPr="004C13C8">
        <w:rPr>
          <w:rFonts w:ascii="Times New Roman" w:hAnsi="Times New Roman" w:cs="Times New Roman"/>
          <w:sz w:val="24"/>
          <w:szCs w:val="24"/>
        </w:rPr>
        <w:t>[4]</w:t>
      </w:r>
      <w:r w:rsidRPr="004C13C8">
        <w:rPr>
          <w:rFonts w:ascii="Times New Roman" w:hAnsi="Times New Roman" w:cs="Times New Roman"/>
          <w:sz w:val="24"/>
          <w:szCs w:val="24"/>
        </w:rPr>
        <w:tab/>
      </w:r>
      <w:r w:rsidR="002B2944" w:rsidRPr="004C13C8">
        <w:rPr>
          <w:rFonts w:ascii="Times New Roman" w:hAnsi="Times New Roman" w:cs="Times New Roman"/>
          <w:sz w:val="24"/>
          <w:szCs w:val="24"/>
        </w:rPr>
        <w:t>The High Court upheld the pleas of prescription in respect of claims 1 to 4. It dismissed th</w:t>
      </w:r>
      <w:r w:rsidR="00EA0E9A" w:rsidRPr="004C13C8">
        <w:rPr>
          <w:rFonts w:ascii="Times New Roman" w:hAnsi="Times New Roman" w:cs="Times New Roman"/>
          <w:sz w:val="24"/>
          <w:szCs w:val="24"/>
        </w:rPr>
        <w:t>os</w:t>
      </w:r>
      <w:r w:rsidR="002B2944" w:rsidRPr="004C13C8">
        <w:rPr>
          <w:rFonts w:ascii="Times New Roman" w:hAnsi="Times New Roman" w:cs="Times New Roman"/>
          <w:sz w:val="24"/>
          <w:szCs w:val="24"/>
        </w:rPr>
        <w:t xml:space="preserve">e claims with costs. The court also upheld the plea of </w:t>
      </w:r>
      <w:proofErr w:type="spellStart"/>
      <w:r w:rsidR="002B2944" w:rsidRPr="004C13C8">
        <w:rPr>
          <w:rFonts w:ascii="Times New Roman" w:hAnsi="Times New Roman" w:cs="Times New Roman"/>
          <w:i/>
          <w:sz w:val="24"/>
          <w:szCs w:val="24"/>
        </w:rPr>
        <w:t>lis</w:t>
      </w:r>
      <w:proofErr w:type="spellEnd"/>
      <w:r w:rsidR="002B2944" w:rsidRPr="004C13C8">
        <w:rPr>
          <w:rFonts w:ascii="Times New Roman" w:hAnsi="Times New Roman" w:cs="Times New Roman"/>
          <w:i/>
          <w:sz w:val="24"/>
          <w:szCs w:val="24"/>
        </w:rPr>
        <w:t xml:space="preserve"> alibi </w:t>
      </w:r>
      <w:proofErr w:type="spellStart"/>
      <w:r w:rsidR="002B2944" w:rsidRPr="004C13C8">
        <w:rPr>
          <w:rFonts w:ascii="Times New Roman" w:hAnsi="Times New Roman" w:cs="Times New Roman"/>
          <w:i/>
          <w:sz w:val="24"/>
          <w:szCs w:val="24"/>
        </w:rPr>
        <w:t>pendens</w:t>
      </w:r>
      <w:proofErr w:type="spellEnd"/>
      <w:r w:rsidR="002B2944" w:rsidRPr="004C13C8">
        <w:rPr>
          <w:rFonts w:ascii="Times New Roman" w:hAnsi="Times New Roman" w:cs="Times New Roman"/>
          <w:sz w:val="24"/>
          <w:szCs w:val="24"/>
        </w:rPr>
        <w:t xml:space="preserve"> in relation to the fifth claim. Costs were ordered against the appellants jointly and severally, with one paying and the other being absolved.</w:t>
      </w:r>
    </w:p>
    <w:p w:rsidR="00641DCD" w:rsidRPr="004C13C8" w:rsidRDefault="00641DCD" w:rsidP="00A73E36">
      <w:pPr>
        <w:spacing w:after="0" w:line="480" w:lineRule="auto"/>
        <w:ind w:left="720" w:hanging="720"/>
        <w:jc w:val="both"/>
        <w:rPr>
          <w:rFonts w:ascii="Times New Roman" w:hAnsi="Times New Roman" w:cs="Times New Roman"/>
          <w:sz w:val="24"/>
          <w:szCs w:val="24"/>
        </w:rPr>
      </w:pPr>
    </w:p>
    <w:p w:rsidR="007D4895" w:rsidRPr="004C13C8" w:rsidRDefault="00963138" w:rsidP="00A73E36">
      <w:pPr>
        <w:spacing w:after="0" w:line="480" w:lineRule="auto"/>
        <w:ind w:left="720" w:hanging="720"/>
        <w:jc w:val="both"/>
        <w:rPr>
          <w:rFonts w:ascii="Times New Roman" w:hAnsi="Times New Roman" w:cs="Times New Roman"/>
          <w:sz w:val="24"/>
          <w:szCs w:val="24"/>
        </w:rPr>
      </w:pPr>
      <w:r w:rsidRPr="004C13C8">
        <w:rPr>
          <w:rFonts w:ascii="Times New Roman" w:hAnsi="Times New Roman" w:cs="Times New Roman"/>
          <w:sz w:val="24"/>
          <w:szCs w:val="24"/>
        </w:rPr>
        <w:t>[5]</w:t>
      </w:r>
      <w:r w:rsidRPr="004C13C8">
        <w:rPr>
          <w:rFonts w:ascii="Times New Roman" w:hAnsi="Times New Roman" w:cs="Times New Roman"/>
          <w:sz w:val="24"/>
          <w:szCs w:val="24"/>
        </w:rPr>
        <w:tab/>
      </w:r>
      <w:r w:rsidR="007D4895" w:rsidRPr="004C13C8">
        <w:rPr>
          <w:rFonts w:ascii="Times New Roman" w:hAnsi="Times New Roman" w:cs="Times New Roman"/>
          <w:sz w:val="24"/>
          <w:szCs w:val="24"/>
        </w:rPr>
        <w:t>The appellant</w:t>
      </w:r>
      <w:r w:rsidR="001B1775" w:rsidRPr="004C13C8">
        <w:rPr>
          <w:rFonts w:ascii="Times New Roman" w:hAnsi="Times New Roman" w:cs="Times New Roman"/>
          <w:sz w:val="24"/>
          <w:szCs w:val="24"/>
        </w:rPr>
        <w:t>s</w:t>
      </w:r>
      <w:r w:rsidR="007D4895" w:rsidRPr="004C13C8">
        <w:rPr>
          <w:rFonts w:ascii="Times New Roman" w:hAnsi="Times New Roman" w:cs="Times New Roman"/>
          <w:sz w:val="24"/>
          <w:szCs w:val="24"/>
        </w:rPr>
        <w:t xml:space="preserve"> </w:t>
      </w:r>
      <w:r w:rsidR="0081171B" w:rsidRPr="004C13C8">
        <w:rPr>
          <w:rFonts w:ascii="Times New Roman" w:hAnsi="Times New Roman" w:cs="Times New Roman"/>
          <w:sz w:val="24"/>
          <w:szCs w:val="24"/>
        </w:rPr>
        <w:t>approach this C</w:t>
      </w:r>
      <w:r w:rsidR="007D4895" w:rsidRPr="004C13C8">
        <w:rPr>
          <w:rFonts w:ascii="Times New Roman" w:hAnsi="Times New Roman" w:cs="Times New Roman"/>
          <w:sz w:val="24"/>
          <w:szCs w:val="24"/>
        </w:rPr>
        <w:t>ourt on appeal on the following grounds:</w:t>
      </w:r>
    </w:p>
    <w:p w:rsidR="007D4895" w:rsidRPr="004C13C8" w:rsidRDefault="007D4895" w:rsidP="00A73E36">
      <w:pPr>
        <w:pStyle w:val="ListParagraph"/>
        <w:numPr>
          <w:ilvl w:val="0"/>
          <w:numId w:val="2"/>
        </w:numPr>
        <w:spacing w:after="0" w:line="480" w:lineRule="auto"/>
        <w:ind w:left="1260" w:hanging="540"/>
        <w:jc w:val="both"/>
        <w:rPr>
          <w:rFonts w:ascii="Times New Roman" w:hAnsi="Times New Roman" w:cs="Times New Roman"/>
          <w:sz w:val="24"/>
          <w:szCs w:val="24"/>
        </w:rPr>
      </w:pPr>
      <w:r w:rsidRPr="004C13C8">
        <w:rPr>
          <w:rFonts w:ascii="Times New Roman" w:hAnsi="Times New Roman" w:cs="Times New Roman"/>
          <w:sz w:val="24"/>
          <w:szCs w:val="24"/>
        </w:rPr>
        <w:t xml:space="preserve">The court </w:t>
      </w:r>
      <w:r w:rsidRPr="004C13C8">
        <w:rPr>
          <w:rFonts w:ascii="Times New Roman" w:hAnsi="Times New Roman" w:cs="Times New Roman"/>
          <w:i/>
          <w:sz w:val="24"/>
          <w:szCs w:val="24"/>
        </w:rPr>
        <w:t>a quo</w:t>
      </w:r>
      <w:r w:rsidRPr="004C13C8">
        <w:rPr>
          <w:rFonts w:ascii="Times New Roman" w:hAnsi="Times New Roman" w:cs="Times New Roman"/>
          <w:sz w:val="24"/>
          <w:szCs w:val="24"/>
        </w:rPr>
        <w:t xml:space="preserve"> erred in failing to find that the running of prescription had been interrupted.</w:t>
      </w:r>
    </w:p>
    <w:p w:rsidR="007D4895" w:rsidRPr="004C13C8" w:rsidRDefault="007D4895" w:rsidP="00A73E36">
      <w:pPr>
        <w:pStyle w:val="ListParagraph"/>
        <w:numPr>
          <w:ilvl w:val="0"/>
          <w:numId w:val="2"/>
        </w:numPr>
        <w:spacing w:after="0" w:line="480" w:lineRule="auto"/>
        <w:ind w:left="1260" w:hanging="540"/>
        <w:jc w:val="both"/>
        <w:rPr>
          <w:rFonts w:ascii="Times New Roman" w:hAnsi="Times New Roman" w:cs="Times New Roman"/>
          <w:sz w:val="24"/>
          <w:szCs w:val="24"/>
        </w:rPr>
      </w:pPr>
      <w:r w:rsidRPr="004C13C8">
        <w:rPr>
          <w:rFonts w:ascii="Times New Roman" w:hAnsi="Times New Roman" w:cs="Times New Roman"/>
          <w:sz w:val="24"/>
          <w:szCs w:val="24"/>
        </w:rPr>
        <w:t xml:space="preserve">The court </w:t>
      </w:r>
      <w:r w:rsidRPr="004C13C8">
        <w:rPr>
          <w:rFonts w:ascii="Times New Roman" w:hAnsi="Times New Roman" w:cs="Times New Roman"/>
          <w:i/>
          <w:sz w:val="24"/>
          <w:szCs w:val="24"/>
        </w:rPr>
        <w:t>a quo</w:t>
      </w:r>
      <w:r w:rsidRPr="004C13C8">
        <w:rPr>
          <w:rFonts w:ascii="Times New Roman" w:hAnsi="Times New Roman" w:cs="Times New Roman"/>
          <w:sz w:val="24"/>
          <w:szCs w:val="24"/>
        </w:rPr>
        <w:t xml:space="preserve"> erred in failing to find that the completion of the period of prescription had been delayed by the arbitration proceedings.</w:t>
      </w:r>
    </w:p>
    <w:p w:rsidR="0081171B" w:rsidRPr="004C13C8" w:rsidRDefault="007D4895" w:rsidP="00A73E36">
      <w:pPr>
        <w:pStyle w:val="ListParagraph"/>
        <w:numPr>
          <w:ilvl w:val="0"/>
          <w:numId w:val="2"/>
        </w:numPr>
        <w:spacing w:after="0" w:line="480" w:lineRule="auto"/>
        <w:ind w:left="1260" w:hanging="540"/>
        <w:jc w:val="both"/>
        <w:rPr>
          <w:rFonts w:ascii="Times New Roman" w:hAnsi="Times New Roman" w:cs="Times New Roman"/>
          <w:sz w:val="24"/>
          <w:szCs w:val="24"/>
        </w:rPr>
      </w:pPr>
      <w:r w:rsidRPr="004C13C8">
        <w:rPr>
          <w:rFonts w:ascii="Times New Roman" w:hAnsi="Times New Roman" w:cs="Times New Roman"/>
          <w:sz w:val="24"/>
          <w:szCs w:val="24"/>
        </w:rPr>
        <w:t xml:space="preserve">The court </w:t>
      </w:r>
      <w:r w:rsidRPr="004C13C8">
        <w:rPr>
          <w:rFonts w:ascii="Times New Roman" w:hAnsi="Times New Roman" w:cs="Times New Roman"/>
          <w:i/>
          <w:sz w:val="24"/>
          <w:szCs w:val="24"/>
        </w:rPr>
        <w:t>a quo</w:t>
      </w:r>
      <w:r w:rsidRPr="004C13C8">
        <w:rPr>
          <w:rFonts w:ascii="Times New Roman" w:hAnsi="Times New Roman" w:cs="Times New Roman"/>
          <w:sz w:val="24"/>
          <w:szCs w:val="24"/>
        </w:rPr>
        <w:t xml:space="preserve"> erred in upholding the plea of </w:t>
      </w:r>
      <w:proofErr w:type="spellStart"/>
      <w:r w:rsidRPr="004C13C8">
        <w:rPr>
          <w:rFonts w:ascii="Times New Roman" w:hAnsi="Times New Roman" w:cs="Times New Roman"/>
          <w:i/>
          <w:sz w:val="24"/>
          <w:szCs w:val="24"/>
        </w:rPr>
        <w:t>lis</w:t>
      </w:r>
      <w:proofErr w:type="spellEnd"/>
      <w:r w:rsidRPr="004C13C8">
        <w:rPr>
          <w:rFonts w:ascii="Times New Roman" w:hAnsi="Times New Roman" w:cs="Times New Roman"/>
          <w:i/>
          <w:sz w:val="24"/>
          <w:szCs w:val="24"/>
        </w:rPr>
        <w:t xml:space="preserve"> alibi </w:t>
      </w:r>
      <w:proofErr w:type="spellStart"/>
      <w:r w:rsidRPr="004C13C8">
        <w:rPr>
          <w:rFonts w:ascii="Times New Roman" w:hAnsi="Times New Roman" w:cs="Times New Roman"/>
          <w:i/>
          <w:sz w:val="24"/>
          <w:szCs w:val="24"/>
        </w:rPr>
        <w:t>pende</w:t>
      </w:r>
      <w:r w:rsidR="0018312A" w:rsidRPr="004C13C8">
        <w:rPr>
          <w:rFonts w:ascii="Times New Roman" w:hAnsi="Times New Roman" w:cs="Times New Roman"/>
          <w:i/>
          <w:sz w:val="24"/>
          <w:szCs w:val="24"/>
        </w:rPr>
        <w:t>ns</w:t>
      </w:r>
      <w:proofErr w:type="spellEnd"/>
      <w:r w:rsidR="0018312A" w:rsidRPr="004C13C8">
        <w:rPr>
          <w:rFonts w:ascii="Times New Roman" w:hAnsi="Times New Roman" w:cs="Times New Roman"/>
          <w:sz w:val="24"/>
          <w:szCs w:val="24"/>
        </w:rPr>
        <w:t xml:space="preserve"> in respect of claim 5.</w:t>
      </w:r>
      <w:r w:rsidRPr="004C13C8">
        <w:rPr>
          <w:rFonts w:ascii="Times New Roman" w:hAnsi="Times New Roman" w:cs="Times New Roman"/>
          <w:sz w:val="24"/>
          <w:szCs w:val="24"/>
        </w:rPr>
        <w:t xml:space="preserve">  </w:t>
      </w:r>
    </w:p>
    <w:p w:rsidR="001B1775" w:rsidRPr="004C13C8" w:rsidRDefault="002B2944" w:rsidP="0081171B">
      <w:pPr>
        <w:pStyle w:val="ListParagraph"/>
        <w:spacing w:after="0" w:line="480" w:lineRule="auto"/>
        <w:ind w:left="1260"/>
        <w:jc w:val="both"/>
        <w:rPr>
          <w:rFonts w:ascii="Times New Roman" w:hAnsi="Times New Roman" w:cs="Times New Roman"/>
          <w:sz w:val="24"/>
          <w:szCs w:val="24"/>
        </w:rPr>
      </w:pPr>
      <w:r w:rsidRPr="004C13C8">
        <w:rPr>
          <w:rFonts w:ascii="Times New Roman" w:hAnsi="Times New Roman" w:cs="Times New Roman"/>
          <w:sz w:val="24"/>
          <w:szCs w:val="24"/>
        </w:rPr>
        <w:t xml:space="preserve">  </w:t>
      </w:r>
    </w:p>
    <w:p w:rsidR="00FE4844" w:rsidRPr="004C13C8" w:rsidRDefault="00963138" w:rsidP="00A73E36">
      <w:pPr>
        <w:spacing w:after="0" w:line="480" w:lineRule="auto"/>
        <w:ind w:left="720" w:hanging="720"/>
        <w:jc w:val="both"/>
        <w:rPr>
          <w:rFonts w:ascii="Times New Roman" w:hAnsi="Times New Roman" w:cs="Times New Roman"/>
          <w:sz w:val="24"/>
          <w:szCs w:val="24"/>
        </w:rPr>
      </w:pPr>
      <w:r w:rsidRPr="004C13C8">
        <w:rPr>
          <w:rFonts w:ascii="Times New Roman" w:hAnsi="Times New Roman" w:cs="Times New Roman"/>
          <w:sz w:val="24"/>
          <w:szCs w:val="24"/>
        </w:rPr>
        <w:t>[6]</w:t>
      </w:r>
      <w:r w:rsidRPr="004C13C8">
        <w:rPr>
          <w:rFonts w:ascii="Times New Roman" w:hAnsi="Times New Roman" w:cs="Times New Roman"/>
          <w:sz w:val="24"/>
          <w:szCs w:val="24"/>
        </w:rPr>
        <w:tab/>
      </w:r>
      <w:r w:rsidR="001563DE" w:rsidRPr="004C13C8">
        <w:rPr>
          <w:rFonts w:ascii="Times New Roman" w:hAnsi="Times New Roman" w:cs="Times New Roman"/>
          <w:sz w:val="24"/>
          <w:szCs w:val="24"/>
        </w:rPr>
        <w:t>Ground</w:t>
      </w:r>
      <w:r w:rsidR="00EA0E9A" w:rsidRPr="004C13C8">
        <w:rPr>
          <w:rFonts w:ascii="Times New Roman" w:hAnsi="Times New Roman" w:cs="Times New Roman"/>
          <w:sz w:val="24"/>
          <w:szCs w:val="24"/>
        </w:rPr>
        <w:t xml:space="preserve"> 1 </w:t>
      </w:r>
      <w:r w:rsidR="001563DE" w:rsidRPr="004C13C8">
        <w:rPr>
          <w:rFonts w:ascii="Times New Roman" w:hAnsi="Times New Roman" w:cs="Times New Roman"/>
          <w:sz w:val="24"/>
          <w:szCs w:val="24"/>
        </w:rPr>
        <w:t>is</w:t>
      </w:r>
      <w:r w:rsidR="00EA0E9A" w:rsidRPr="004C13C8">
        <w:rPr>
          <w:rFonts w:ascii="Times New Roman" w:hAnsi="Times New Roman" w:cs="Times New Roman"/>
          <w:sz w:val="24"/>
          <w:szCs w:val="24"/>
        </w:rPr>
        <w:t xml:space="preserve"> vague. However, </w:t>
      </w:r>
      <w:r w:rsidR="001563DE" w:rsidRPr="004C13C8">
        <w:rPr>
          <w:rFonts w:ascii="Times New Roman" w:hAnsi="Times New Roman" w:cs="Times New Roman"/>
          <w:sz w:val="24"/>
          <w:szCs w:val="24"/>
        </w:rPr>
        <w:t xml:space="preserve">since it raises the same issue as ground 2, </w:t>
      </w:r>
      <w:r w:rsidR="00EA0E9A" w:rsidRPr="004C13C8">
        <w:rPr>
          <w:rFonts w:ascii="Times New Roman" w:hAnsi="Times New Roman" w:cs="Times New Roman"/>
          <w:sz w:val="24"/>
          <w:szCs w:val="24"/>
        </w:rPr>
        <w:t>the court consider</w:t>
      </w:r>
      <w:r w:rsidR="001563DE" w:rsidRPr="004C13C8">
        <w:rPr>
          <w:rFonts w:ascii="Times New Roman" w:hAnsi="Times New Roman" w:cs="Times New Roman"/>
          <w:sz w:val="24"/>
          <w:szCs w:val="24"/>
        </w:rPr>
        <w:t>s</w:t>
      </w:r>
      <w:r w:rsidR="00EA0E9A" w:rsidRPr="004C13C8">
        <w:rPr>
          <w:rFonts w:ascii="Times New Roman" w:hAnsi="Times New Roman" w:cs="Times New Roman"/>
          <w:sz w:val="24"/>
          <w:szCs w:val="24"/>
        </w:rPr>
        <w:t xml:space="preserve"> that the appeal could be determine</w:t>
      </w:r>
      <w:r w:rsidR="001563DE" w:rsidRPr="004C13C8">
        <w:rPr>
          <w:rFonts w:ascii="Times New Roman" w:hAnsi="Times New Roman" w:cs="Times New Roman"/>
          <w:sz w:val="24"/>
          <w:szCs w:val="24"/>
        </w:rPr>
        <w:t>d</w:t>
      </w:r>
      <w:r w:rsidR="00EA0E9A" w:rsidRPr="004C13C8">
        <w:rPr>
          <w:rFonts w:ascii="Times New Roman" w:hAnsi="Times New Roman" w:cs="Times New Roman"/>
          <w:sz w:val="24"/>
          <w:szCs w:val="24"/>
        </w:rPr>
        <w:t xml:space="preserve"> essentially on the basis of th</w:t>
      </w:r>
      <w:r w:rsidR="001563DE" w:rsidRPr="004C13C8">
        <w:rPr>
          <w:rFonts w:ascii="Times New Roman" w:hAnsi="Times New Roman" w:cs="Times New Roman"/>
          <w:sz w:val="24"/>
          <w:szCs w:val="24"/>
        </w:rPr>
        <w:t>at</w:t>
      </w:r>
      <w:r w:rsidR="00EA0E9A" w:rsidRPr="004C13C8">
        <w:rPr>
          <w:rFonts w:ascii="Times New Roman" w:hAnsi="Times New Roman" w:cs="Times New Roman"/>
          <w:sz w:val="24"/>
          <w:szCs w:val="24"/>
        </w:rPr>
        <w:t xml:space="preserve"> ground. </w:t>
      </w:r>
      <w:r w:rsidR="008B39C4" w:rsidRPr="004C13C8">
        <w:rPr>
          <w:rFonts w:ascii="Times New Roman" w:hAnsi="Times New Roman" w:cs="Times New Roman"/>
          <w:sz w:val="24"/>
          <w:szCs w:val="24"/>
        </w:rPr>
        <w:t xml:space="preserve">Only two issues arise for determination in this appeal. The first is whether the court </w:t>
      </w:r>
      <w:r w:rsidR="008B39C4" w:rsidRPr="004C13C8">
        <w:rPr>
          <w:rFonts w:ascii="Times New Roman" w:hAnsi="Times New Roman" w:cs="Times New Roman"/>
          <w:i/>
          <w:sz w:val="24"/>
          <w:szCs w:val="24"/>
        </w:rPr>
        <w:t>a quo</w:t>
      </w:r>
      <w:r w:rsidR="008B39C4" w:rsidRPr="004C13C8">
        <w:rPr>
          <w:rFonts w:ascii="Times New Roman" w:hAnsi="Times New Roman" w:cs="Times New Roman"/>
          <w:sz w:val="24"/>
          <w:szCs w:val="24"/>
        </w:rPr>
        <w:t xml:space="preserve"> was correct in its finding that the first four claims had prescribed at the time that proceedings were instituted. Aligned to that issue is whether or not the institution by the respondent of a claim for unfair </w:t>
      </w:r>
      <w:proofErr w:type="spellStart"/>
      <w:r w:rsidR="008B39C4" w:rsidRPr="004C13C8">
        <w:rPr>
          <w:rFonts w:ascii="Times New Roman" w:hAnsi="Times New Roman" w:cs="Times New Roman"/>
          <w:sz w:val="24"/>
          <w:szCs w:val="24"/>
        </w:rPr>
        <w:t>labour</w:t>
      </w:r>
      <w:proofErr w:type="spellEnd"/>
      <w:r w:rsidR="008B39C4" w:rsidRPr="004C13C8">
        <w:rPr>
          <w:rFonts w:ascii="Times New Roman" w:hAnsi="Times New Roman" w:cs="Times New Roman"/>
          <w:sz w:val="24"/>
          <w:szCs w:val="24"/>
        </w:rPr>
        <w:t xml:space="preserve"> practice </w:t>
      </w:r>
      <w:r w:rsidR="00E74DAB" w:rsidRPr="004C13C8">
        <w:rPr>
          <w:rFonts w:ascii="Times New Roman" w:hAnsi="Times New Roman" w:cs="Times New Roman"/>
          <w:sz w:val="24"/>
          <w:szCs w:val="24"/>
        </w:rPr>
        <w:t xml:space="preserve">in response to which the appellants filed a counter-claim </w:t>
      </w:r>
      <w:r w:rsidR="008B39C4" w:rsidRPr="004C13C8">
        <w:rPr>
          <w:rFonts w:ascii="Times New Roman" w:hAnsi="Times New Roman" w:cs="Times New Roman"/>
          <w:sz w:val="24"/>
          <w:szCs w:val="24"/>
        </w:rPr>
        <w:t xml:space="preserve">served to interrupt the running of prescription in relation to </w:t>
      </w:r>
      <w:r w:rsidR="00E74DAB" w:rsidRPr="004C13C8">
        <w:rPr>
          <w:rFonts w:ascii="Times New Roman" w:hAnsi="Times New Roman" w:cs="Times New Roman"/>
          <w:sz w:val="24"/>
          <w:szCs w:val="24"/>
        </w:rPr>
        <w:t xml:space="preserve">all </w:t>
      </w:r>
      <w:r w:rsidR="008B39C4" w:rsidRPr="004C13C8">
        <w:rPr>
          <w:rFonts w:ascii="Times New Roman" w:hAnsi="Times New Roman" w:cs="Times New Roman"/>
          <w:sz w:val="24"/>
          <w:szCs w:val="24"/>
        </w:rPr>
        <w:t>the claim</w:t>
      </w:r>
      <w:r w:rsidR="00E74DAB" w:rsidRPr="004C13C8">
        <w:rPr>
          <w:rFonts w:ascii="Times New Roman" w:hAnsi="Times New Roman" w:cs="Times New Roman"/>
          <w:sz w:val="24"/>
          <w:szCs w:val="24"/>
        </w:rPr>
        <w:t>s</w:t>
      </w:r>
      <w:r w:rsidR="008B39C4" w:rsidRPr="004C13C8">
        <w:rPr>
          <w:rFonts w:ascii="Times New Roman" w:hAnsi="Times New Roman" w:cs="Times New Roman"/>
          <w:sz w:val="24"/>
          <w:szCs w:val="24"/>
        </w:rPr>
        <w:t xml:space="preserve">. The second issue is whether the court properly upheld the </w:t>
      </w:r>
      <w:proofErr w:type="spellStart"/>
      <w:r w:rsidR="008B39C4" w:rsidRPr="004C13C8">
        <w:rPr>
          <w:rFonts w:ascii="Times New Roman" w:hAnsi="Times New Roman" w:cs="Times New Roman"/>
          <w:sz w:val="24"/>
          <w:szCs w:val="24"/>
        </w:rPr>
        <w:t>d</w:t>
      </w:r>
      <w:r w:rsidRPr="004C13C8">
        <w:rPr>
          <w:rFonts w:ascii="Times New Roman" w:hAnsi="Times New Roman" w:cs="Times New Roman"/>
          <w:sz w:val="24"/>
          <w:szCs w:val="24"/>
        </w:rPr>
        <w:t>e</w:t>
      </w:r>
      <w:r w:rsidR="008B39C4" w:rsidRPr="004C13C8">
        <w:rPr>
          <w:rFonts w:ascii="Times New Roman" w:hAnsi="Times New Roman" w:cs="Times New Roman"/>
          <w:sz w:val="24"/>
          <w:szCs w:val="24"/>
        </w:rPr>
        <w:t>fence</w:t>
      </w:r>
      <w:proofErr w:type="spellEnd"/>
      <w:r w:rsidR="008B39C4" w:rsidRPr="004C13C8">
        <w:rPr>
          <w:rFonts w:ascii="Times New Roman" w:hAnsi="Times New Roman" w:cs="Times New Roman"/>
          <w:sz w:val="24"/>
          <w:szCs w:val="24"/>
        </w:rPr>
        <w:t xml:space="preserve"> of </w:t>
      </w:r>
      <w:proofErr w:type="spellStart"/>
      <w:r w:rsidR="008B39C4" w:rsidRPr="004C13C8">
        <w:rPr>
          <w:rFonts w:ascii="Times New Roman" w:hAnsi="Times New Roman" w:cs="Times New Roman"/>
          <w:i/>
          <w:sz w:val="24"/>
          <w:szCs w:val="24"/>
        </w:rPr>
        <w:t>lis</w:t>
      </w:r>
      <w:proofErr w:type="spellEnd"/>
      <w:r w:rsidR="008B39C4" w:rsidRPr="004C13C8">
        <w:rPr>
          <w:rFonts w:ascii="Times New Roman" w:hAnsi="Times New Roman" w:cs="Times New Roman"/>
          <w:i/>
          <w:sz w:val="24"/>
          <w:szCs w:val="24"/>
        </w:rPr>
        <w:t xml:space="preserve"> alibi </w:t>
      </w:r>
      <w:proofErr w:type="spellStart"/>
      <w:r w:rsidR="008B39C4" w:rsidRPr="004C13C8">
        <w:rPr>
          <w:rFonts w:ascii="Times New Roman" w:hAnsi="Times New Roman" w:cs="Times New Roman"/>
          <w:i/>
          <w:sz w:val="24"/>
          <w:szCs w:val="24"/>
        </w:rPr>
        <w:t>pendens</w:t>
      </w:r>
      <w:proofErr w:type="spellEnd"/>
      <w:r w:rsidR="008B39C4" w:rsidRPr="004C13C8">
        <w:rPr>
          <w:rFonts w:ascii="Times New Roman" w:hAnsi="Times New Roman" w:cs="Times New Roman"/>
          <w:sz w:val="24"/>
          <w:szCs w:val="24"/>
        </w:rPr>
        <w:t xml:space="preserve"> in relation to the last claim.</w:t>
      </w:r>
    </w:p>
    <w:p w:rsidR="004F3876" w:rsidRPr="004C13C8" w:rsidRDefault="00963138" w:rsidP="00A73E36">
      <w:pPr>
        <w:spacing w:after="0" w:line="480" w:lineRule="auto"/>
        <w:ind w:left="720" w:hanging="720"/>
        <w:jc w:val="both"/>
        <w:rPr>
          <w:rFonts w:ascii="Times New Roman" w:hAnsi="Times New Roman" w:cs="Times New Roman"/>
          <w:sz w:val="24"/>
          <w:szCs w:val="24"/>
        </w:rPr>
      </w:pPr>
      <w:r w:rsidRPr="004C13C8">
        <w:rPr>
          <w:rFonts w:ascii="Times New Roman" w:hAnsi="Times New Roman" w:cs="Times New Roman"/>
          <w:sz w:val="24"/>
          <w:szCs w:val="24"/>
        </w:rPr>
        <w:lastRenderedPageBreak/>
        <w:t>[7]</w:t>
      </w:r>
      <w:r w:rsidRPr="004C13C8">
        <w:rPr>
          <w:rFonts w:ascii="Times New Roman" w:hAnsi="Times New Roman" w:cs="Times New Roman"/>
          <w:sz w:val="24"/>
          <w:szCs w:val="24"/>
        </w:rPr>
        <w:tab/>
      </w:r>
      <w:proofErr w:type="spellStart"/>
      <w:r w:rsidR="004F3876" w:rsidRPr="004C13C8">
        <w:rPr>
          <w:rFonts w:ascii="Times New Roman" w:hAnsi="Times New Roman" w:cs="Times New Roman"/>
          <w:sz w:val="24"/>
          <w:szCs w:val="24"/>
        </w:rPr>
        <w:t>Mr</w:t>
      </w:r>
      <w:proofErr w:type="spellEnd"/>
      <w:r w:rsidR="004F3876" w:rsidRPr="004C13C8">
        <w:rPr>
          <w:rFonts w:ascii="Times New Roman" w:hAnsi="Times New Roman" w:cs="Times New Roman"/>
          <w:sz w:val="24"/>
          <w:szCs w:val="24"/>
        </w:rPr>
        <w:t xml:space="preserve"> </w:t>
      </w:r>
      <w:proofErr w:type="spellStart"/>
      <w:r w:rsidR="004F3876" w:rsidRPr="004C13C8">
        <w:rPr>
          <w:rFonts w:ascii="Times New Roman" w:hAnsi="Times New Roman" w:cs="Times New Roman"/>
          <w:i/>
          <w:sz w:val="24"/>
          <w:szCs w:val="24"/>
        </w:rPr>
        <w:t>Girach</w:t>
      </w:r>
      <w:proofErr w:type="spellEnd"/>
      <w:r w:rsidR="004F3876" w:rsidRPr="004C13C8">
        <w:rPr>
          <w:rFonts w:ascii="Times New Roman" w:hAnsi="Times New Roman" w:cs="Times New Roman"/>
          <w:sz w:val="24"/>
          <w:szCs w:val="24"/>
        </w:rPr>
        <w:t>, on behalf of the appellants</w:t>
      </w:r>
      <w:r w:rsidR="00A460D0" w:rsidRPr="004C13C8">
        <w:rPr>
          <w:rFonts w:ascii="Times New Roman" w:hAnsi="Times New Roman" w:cs="Times New Roman"/>
          <w:sz w:val="24"/>
          <w:szCs w:val="24"/>
        </w:rPr>
        <w:t>,</w:t>
      </w:r>
      <w:r w:rsidR="004F3876" w:rsidRPr="004C13C8">
        <w:rPr>
          <w:rFonts w:ascii="Times New Roman" w:hAnsi="Times New Roman" w:cs="Times New Roman"/>
          <w:sz w:val="24"/>
          <w:szCs w:val="24"/>
        </w:rPr>
        <w:t xml:space="preserve"> attacked the judgment of the court </w:t>
      </w:r>
      <w:r w:rsidR="004F3876" w:rsidRPr="004C13C8">
        <w:rPr>
          <w:rFonts w:ascii="Times New Roman" w:hAnsi="Times New Roman" w:cs="Times New Roman"/>
          <w:i/>
          <w:sz w:val="24"/>
          <w:szCs w:val="24"/>
        </w:rPr>
        <w:t>a quo</w:t>
      </w:r>
      <w:r w:rsidR="004F3876" w:rsidRPr="004C13C8">
        <w:rPr>
          <w:rFonts w:ascii="Times New Roman" w:hAnsi="Times New Roman" w:cs="Times New Roman"/>
          <w:sz w:val="24"/>
          <w:szCs w:val="24"/>
        </w:rPr>
        <w:t xml:space="preserve"> on several fronts. He contended that the first issue for determination by the court </w:t>
      </w:r>
      <w:r w:rsidR="004F3876" w:rsidRPr="004C13C8">
        <w:rPr>
          <w:rFonts w:ascii="Times New Roman" w:hAnsi="Times New Roman" w:cs="Times New Roman"/>
          <w:i/>
          <w:sz w:val="24"/>
          <w:szCs w:val="24"/>
        </w:rPr>
        <w:t>a quo</w:t>
      </w:r>
      <w:r w:rsidR="004F3876" w:rsidRPr="004C13C8">
        <w:rPr>
          <w:rFonts w:ascii="Times New Roman" w:hAnsi="Times New Roman" w:cs="Times New Roman"/>
          <w:sz w:val="24"/>
          <w:szCs w:val="24"/>
        </w:rPr>
        <w:t xml:space="preserve"> should have been when prescription started running. As a result</w:t>
      </w:r>
      <w:r w:rsidR="001B1775" w:rsidRPr="004C13C8">
        <w:rPr>
          <w:rFonts w:ascii="Times New Roman" w:hAnsi="Times New Roman" w:cs="Times New Roman"/>
          <w:sz w:val="24"/>
          <w:szCs w:val="24"/>
        </w:rPr>
        <w:t>,</w:t>
      </w:r>
      <w:r w:rsidR="004F3876" w:rsidRPr="004C13C8">
        <w:rPr>
          <w:rFonts w:ascii="Times New Roman" w:hAnsi="Times New Roman" w:cs="Times New Roman"/>
          <w:sz w:val="24"/>
          <w:szCs w:val="24"/>
        </w:rPr>
        <w:t xml:space="preserve"> the judge in the court </w:t>
      </w:r>
      <w:r w:rsidR="004F3876" w:rsidRPr="004C13C8">
        <w:rPr>
          <w:rFonts w:ascii="Times New Roman" w:hAnsi="Times New Roman" w:cs="Times New Roman"/>
          <w:i/>
          <w:sz w:val="24"/>
          <w:szCs w:val="24"/>
        </w:rPr>
        <w:t>a quo</w:t>
      </w:r>
      <w:r w:rsidR="004F3876" w:rsidRPr="004C13C8">
        <w:rPr>
          <w:rFonts w:ascii="Times New Roman" w:hAnsi="Times New Roman" w:cs="Times New Roman"/>
          <w:sz w:val="24"/>
          <w:szCs w:val="24"/>
        </w:rPr>
        <w:t xml:space="preserve"> erred in not examining the question as to when the debt became due. In relation to the claim for </w:t>
      </w:r>
      <w:r w:rsidR="0073560C" w:rsidRPr="004C13C8">
        <w:rPr>
          <w:rFonts w:ascii="Times New Roman" w:hAnsi="Times New Roman" w:cs="Times New Roman"/>
          <w:sz w:val="24"/>
          <w:szCs w:val="24"/>
        </w:rPr>
        <w:t xml:space="preserve">       </w:t>
      </w:r>
      <w:r w:rsidR="004F3876" w:rsidRPr="004C13C8">
        <w:rPr>
          <w:rFonts w:ascii="Times New Roman" w:hAnsi="Times New Roman" w:cs="Times New Roman"/>
          <w:sz w:val="24"/>
          <w:szCs w:val="24"/>
        </w:rPr>
        <w:t>USD 279 549, his contenti</w:t>
      </w:r>
      <w:r w:rsidR="001B1775" w:rsidRPr="004C13C8">
        <w:rPr>
          <w:rFonts w:ascii="Times New Roman" w:hAnsi="Times New Roman" w:cs="Times New Roman"/>
          <w:sz w:val="24"/>
          <w:szCs w:val="24"/>
        </w:rPr>
        <w:t>on was that the debt could</w:t>
      </w:r>
      <w:r w:rsidR="004F3876" w:rsidRPr="004C13C8">
        <w:rPr>
          <w:rFonts w:ascii="Times New Roman" w:hAnsi="Times New Roman" w:cs="Times New Roman"/>
          <w:sz w:val="24"/>
          <w:szCs w:val="24"/>
        </w:rPr>
        <w:t xml:space="preserve"> only have become due after payment to Z</w:t>
      </w:r>
      <w:r w:rsidR="001B1775" w:rsidRPr="004C13C8">
        <w:rPr>
          <w:rFonts w:ascii="Times New Roman" w:hAnsi="Times New Roman" w:cs="Times New Roman"/>
          <w:sz w:val="24"/>
          <w:szCs w:val="24"/>
        </w:rPr>
        <w:t>IMRA</w:t>
      </w:r>
      <w:r w:rsidR="004F3876" w:rsidRPr="004C13C8">
        <w:rPr>
          <w:rFonts w:ascii="Times New Roman" w:hAnsi="Times New Roman" w:cs="Times New Roman"/>
          <w:sz w:val="24"/>
          <w:szCs w:val="24"/>
        </w:rPr>
        <w:t xml:space="preserve">. This date was not ascertainable </w:t>
      </w:r>
      <w:r w:rsidR="004F3876" w:rsidRPr="004C13C8">
        <w:rPr>
          <w:rFonts w:ascii="Times New Roman" w:hAnsi="Times New Roman" w:cs="Times New Roman"/>
          <w:i/>
          <w:sz w:val="24"/>
          <w:szCs w:val="24"/>
        </w:rPr>
        <w:t>ex facie</w:t>
      </w:r>
      <w:r w:rsidR="004F3876" w:rsidRPr="004C13C8">
        <w:rPr>
          <w:rFonts w:ascii="Times New Roman" w:hAnsi="Times New Roman" w:cs="Times New Roman"/>
          <w:sz w:val="24"/>
          <w:szCs w:val="24"/>
        </w:rPr>
        <w:t xml:space="preserve"> the papers.</w:t>
      </w:r>
    </w:p>
    <w:p w:rsidR="00641DCD" w:rsidRPr="004C13C8" w:rsidRDefault="00641DCD" w:rsidP="00A73E36">
      <w:pPr>
        <w:spacing w:after="0" w:line="480" w:lineRule="auto"/>
        <w:ind w:left="720" w:hanging="720"/>
        <w:jc w:val="both"/>
        <w:rPr>
          <w:rFonts w:ascii="Times New Roman" w:hAnsi="Times New Roman" w:cs="Times New Roman"/>
          <w:sz w:val="24"/>
          <w:szCs w:val="24"/>
        </w:rPr>
      </w:pPr>
    </w:p>
    <w:p w:rsidR="004F3876" w:rsidRPr="004C13C8" w:rsidRDefault="00963138" w:rsidP="00A73E36">
      <w:pPr>
        <w:spacing w:after="0" w:line="480" w:lineRule="auto"/>
        <w:ind w:left="720" w:hanging="720"/>
        <w:jc w:val="both"/>
        <w:rPr>
          <w:rFonts w:ascii="Times New Roman" w:hAnsi="Times New Roman" w:cs="Times New Roman"/>
          <w:sz w:val="24"/>
          <w:szCs w:val="24"/>
        </w:rPr>
      </w:pPr>
      <w:r w:rsidRPr="004C13C8">
        <w:rPr>
          <w:rFonts w:ascii="Times New Roman" w:hAnsi="Times New Roman" w:cs="Times New Roman"/>
          <w:sz w:val="24"/>
          <w:szCs w:val="24"/>
        </w:rPr>
        <w:t>[8]</w:t>
      </w:r>
      <w:r w:rsidRPr="004C13C8">
        <w:rPr>
          <w:rFonts w:ascii="Times New Roman" w:hAnsi="Times New Roman" w:cs="Times New Roman"/>
          <w:sz w:val="24"/>
          <w:szCs w:val="24"/>
        </w:rPr>
        <w:tab/>
      </w:r>
      <w:r w:rsidR="004F3876" w:rsidRPr="004C13C8">
        <w:rPr>
          <w:rFonts w:ascii="Times New Roman" w:hAnsi="Times New Roman" w:cs="Times New Roman"/>
          <w:sz w:val="24"/>
          <w:szCs w:val="24"/>
        </w:rPr>
        <w:t>In relation to the relocation expenses</w:t>
      </w:r>
      <w:r w:rsidR="001B1775" w:rsidRPr="004C13C8">
        <w:rPr>
          <w:rFonts w:ascii="Times New Roman" w:hAnsi="Times New Roman" w:cs="Times New Roman"/>
          <w:sz w:val="24"/>
          <w:szCs w:val="24"/>
        </w:rPr>
        <w:t>,</w:t>
      </w:r>
      <w:r w:rsidR="004F3876" w:rsidRPr="004C13C8">
        <w:rPr>
          <w:rFonts w:ascii="Times New Roman" w:hAnsi="Times New Roman" w:cs="Times New Roman"/>
          <w:sz w:val="24"/>
          <w:szCs w:val="24"/>
        </w:rPr>
        <w:t xml:space="preserve"> his argument was that a debt does </w:t>
      </w:r>
      <w:r w:rsidR="001B1775" w:rsidRPr="004C13C8">
        <w:rPr>
          <w:rFonts w:ascii="Times New Roman" w:hAnsi="Times New Roman" w:cs="Times New Roman"/>
          <w:sz w:val="24"/>
          <w:szCs w:val="24"/>
        </w:rPr>
        <w:t xml:space="preserve">not </w:t>
      </w:r>
      <w:r w:rsidR="004F3876" w:rsidRPr="004C13C8">
        <w:rPr>
          <w:rFonts w:ascii="Times New Roman" w:hAnsi="Times New Roman" w:cs="Times New Roman"/>
          <w:sz w:val="24"/>
          <w:szCs w:val="24"/>
        </w:rPr>
        <w:t xml:space="preserve">become due and payable on its own accord. The debtor must be placed in </w:t>
      </w:r>
      <w:r w:rsidR="004F3876" w:rsidRPr="004C13C8">
        <w:rPr>
          <w:rFonts w:ascii="Times New Roman" w:hAnsi="Times New Roman" w:cs="Times New Roman"/>
          <w:i/>
          <w:sz w:val="24"/>
          <w:szCs w:val="24"/>
        </w:rPr>
        <w:t>mora</w:t>
      </w:r>
      <w:r w:rsidR="004F3876" w:rsidRPr="004C13C8">
        <w:rPr>
          <w:rFonts w:ascii="Times New Roman" w:hAnsi="Times New Roman" w:cs="Times New Roman"/>
          <w:sz w:val="24"/>
          <w:szCs w:val="24"/>
        </w:rPr>
        <w:t>. In this instance</w:t>
      </w:r>
      <w:r w:rsidR="001B1775" w:rsidRPr="004C13C8">
        <w:rPr>
          <w:rFonts w:ascii="Times New Roman" w:hAnsi="Times New Roman" w:cs="Times New Roman"/>
          <w:sz w:val="24"/>
          <w:szCs w:val="24"/>
        </w:rPr>
        <w:t>,</w:t>
      </w:r>
      <w:r w:rsidR="004F3876" w:rsidRPr="004C13C8">
        <w:rPr>
          <w:rFonts w:ascii="Times New Roman" w:hAnsi="Times New Roman" w:cs="Times New Roman"/>
          <w:sz w:val="24"/>
          <w:szCs w:val="24"/>
        </w:rPr>
        <w:t xml:space="preserve"> there </w:t>
      </w:r>
      <w:r w:rsidR="001B1775" w:rsidRPr="004C13C8">
        <w:rPr>
          <w:rFonts w:ascii="Times New Roman" w:hAnsi="Times New Roman" w:cs="Times New Roman"/>
          <w:sz w:val="24"/>
          <w:szCs w:val="24"/>
        </w:rPr>
        <w:t xml:space="preserve">was no </w:t>
      </w:r>
      <w:r w:rsidR="004F3876" w:rsidRPr="004C13C8">
        <w:rPr>
          <w:rFonts w:ascii="Times New Roman" w:hAnsi="Times New Roman" w:cs="Times New Roman"/>
          <w:sz w:val="24"/>
          <w:szCs w:val="24"/>
        </w:rPr>
        <w:t xml:space="preserve">indication that demand was ever made before process </w:t>
      </w:r>
      <w:r w:rsidR="00E74DAB" w:rsidRPr="004C13C8">
        <w:rPr>
          <w:rFonts w:ascii="Times New Roman" w:hAnsi="Times New Roman" w:cs="Times New Roman"/>
          <w:sz w:val="24"/>
          <w:szCs w:val="24"/>
        </w:rPr>
        <w:t xml:space="preserve">was </w:t>
      </w:r>
      <w:r w:rsidR="004F3876" w:rsidRPr="004C13C8">
        <w:rPr>
          <w:rFonts w:ascii="Times New Roman" w:hAnsi="Times New Roman" w:cs="Times New Roman"/>
          <w:sz w:val="24"/>
          <w:szCs w:val="24"/>
        </w:rPr>
        <w:t>issued</w:t>
      </w:r>
      <w:r w:rsidR="00E74DAB" w:rsidRPr="004C13C8">
        <w:rPr>
          <w:rFonts w:ascii="Times New Roman" w:hAnsi="Times New Roman" w:cs="Times New Roman"/>
          <w:sz w:val="24"/>
          <w:szCs w:val="24"/>
        </w:rPr>
        <w:t xml:space="preserve"> against the respondent</w:t>
      </w:r>
      <w:r w:rsidR="004F3876" w:rsidRPr="004C13C8">
        <w:rPr>
          <w:rFonts w:ascii="Times New Roman" w:hAnsi="Times New Roman" w:cs="Times New Roman"/>
          <w:sz w:val="24"/>
          <w:szCs w:val="24"/>
        </w:rPr>
        <w:t>.</w:t>
      </w:r>
    </w:p>
    <w:p w:rsidR="0073560C" w:rsidRPr="004C13C8" w:rsidRDefault="0073560C" w:rsidP="00A73E36">
      <w:pPr>
        <w:spacing w:after="0" w:line="480" w:lineRule="auto"/>
        <w:ind w:left="720" w:hanging="720"/>
        <w:jc w:val="both"/>
        <w:rPr>
          <w:rFonts w:ascii="Times New Roman" w:hAnsi="Times New Roman" w:cs="Times New Roman"/>
          <w:sz w:val="24"/>
          <w:szCs w:val="24"/>
        </w:rPr>
      </w:pPr>
    </w:p>
    <w:p w:rsidR="001B2592" w:rsidRDefault="00963138" w:rsidP="00A73E36">
      <w:pPr>
        <w:spacing w:after="0" w:line="480" w:lineRule="auto"/>
        <w:ind w:left="720" w:hanging="720"/>
        <w:jc w:val="both"/>
        <w:rPr>
          <w:rFonts w:ascii="Times New Roman" w:hAnsi="Times New Roman" w:cs="Times New Roman"/>
          <w:sz w:val="24"/>
          <w:szCs w:val="24"/>
        </w:rPr>
      </w:pPr>
      <w:r w:rsidRPr="004C13C8">
        <w:rPr>
          <w:rFonts w:ascii="Times New Roman" w:hAnsi="Times New Roman" w:cs="Times New Roman"/>
          <w:sz w:val="24"/>
          <w:szCs w:val="24"/>
        </w:rPr>
        <w:t>[9]</w:t>
      </w:r>
      <w:r w:rsidRPr="004C13C8">
        <w:rPr>
          <w:rFonts w:ascii="Times New Roman" w:hAnsi="Times New Roman" w:cs="Times New Roman"/>
          <w:sz w:val="24"/>
          <w:szCs w:val="24"/>
        </w:rPr>
        <w:tab/>
      </w:r>
      <w:r w:rsidR="00733B19" w:rsidRPr="004C13C8">
        <w:rPr>
          <w:rFonts w:ascii="Times New Roman" w:hAnsi="Times New Roman" w:cs="Times New Roman"/>
          <w:sz w:val="24"/>
          <w:szCs w:val="24"/>
        </w:rPr>
        <w:t>As regards the th</w:t>
      </w:r>
      <w:r w:rsidR="00BB2FBF" w:rsidRPr="004C13C8">
        <w:rPr>
          <w:rFonts w:ascii="Times New Roman" w:hAnsi="Times New Roman" w:cs="Times New Roman"/>
          <w:sz w:val="24"/>
          <w:szCs w:val="24"/>
        </w:rPr>
        <w:t>ird</w:t>
      </w:r>
      <w:r w:rsidR="00733B19" w:rsidRPr="004C13C8">
        <w:rPr>
          <w:rFonts w:ascii="Times New Roman" w:hAnsi="Times New Roman" w:cs="Times New Roman"/>
          <w:sz w:val="24"/>
          <w:szCs w:val="24"/>
        </w:rPr>
        <w:t xml:space="preserve"> claim, </w:t>
      </w:r>
      <w:proofErr w:type="spellStart"/>
      <w:r w:rsidR="00733B19" w:rsidRPr="004C13C8">
        <w:rPr>
          <w:rFonts w:ascii="Times New Roman" w:hAnsi="Times New Roman" w:cs="Times New Roman"/>
          <w:sz w:val="24"/>
          <w:szCs w:val="24"/>
        </w:rPr>
        <w:t>Mr</w:t>
      </w:r>
      <w:proofErr w:type="spellEnd"/>
      <w:r w:rsidR="00733B19" w:rsidRPr="004C13C8">
        <w:rPr>
          <w:rFonts w:ascii="Times New Roman" w:hAnsi="Times New Roman" w:cs="Times New Roman"/>
          <w:sz w:val="24"/>
          <w:szCs w:val="24"/>
        </w:rPr>
        <w:t xml:space="preserve"> </w:t>
      </w:r>
      <w:proofErr w:type="spellStart"/>
      <w:r w:rsidR="00733B19" w:rsidRPr="004C13C8">
        <w:rPr>
          <w:rFonts w:ascii="Times New Roman" w:hAnsi="Times New Roman" w:cs="Times New Roman"/>
          <w:i/>
          <w:sz w:val="24"/>
          <w:szCs w:val="24"/>
        </w:rPr>
        <w:t>Girach</w:t>
      </w:r>
      <w:proofErr w:type="spellEnd"/>
      <w:r w:rsidR="00733B19" w:rsidRPr="004C13C8">
        <w:rPr>
          <w:rFonts w:ascii="Times New Roman" w:hAnsi="Times New Roman" w:cs="Times New Roman"/>
          <w:sz w:val="24"/>
          <w:szCs w:val="24"/>
        </w:rPr>
        <w:t xml:space="preserve"> argued that demand for the return of the vehicle is when the defendant would have been placed in </w:t>
      </w:r>
      <w:r w:rsidR="00733B19" w:rsidRPr="004C13C8">
        <w:rPr>
          <w:rFonts w:ascii="Times New Roman" w:hAnsi="Times New Roman" w:cs="Times New Roman"/>
          <w:i/>
          <w:sz w:val="24"/>
          <w:szCs w:val="24"/>
        </w:rPr>
        <w:t>mora</w:t>
      </w:r>
      <w:r w:rsidR="00733B19" w:rsidRPr="004C13C8">
        <w:rPr>
          <w:rFonts w:ascii="Times New Roman" w:hAnsi="Times New Roman" w:cs="Times New Roman"/>
          <w:sz w:val="24"/>
          <w:szCs w:val="24"/>
        </w:rPr>
        <w:t xml:space="preserve">. </w:t>
      </w:r>
      <w:r w:rsidR="00733B19" w:rsidRPr="004C13C8">
        <w:rPr>
          <w:rFonts w:ascii="Times New Roman" w:hAnsi="Times New Roman" w:cs="Times New Roman"/>
          <w:i/>
          <w:sz w:val="24"/>
          <w:szCs w:val="24"/>
        </w:rPr>
        <w:t xml:space="preserve">In </w:t>
      </w:r>
      <w:proofErr w:type="spellStart"/>
      <w:r w:rsidR="00733B19" w:rsidRPr="004C13C8">
        <w:rPr>
          <w:rFonts w:ascii="Times New Roman" w:hAnsi="Times New Roman" w:cs="Times New Roman"/>
          <w:i/>
          <w:sz w:val="24"/>
          <w:szCs w:val="24"/>
        </w:rPr>
        <w:t>casu</w:t>
      </w:r>
      <w:proofErr w:type="spellEnd"/>
      <w:r w:rsidR="00733B19" w:rsidRPr="004C13C8">
        <w:rPr>
          <w:rFonts w:ascii="Times New Roman" w:hAnsi="Times New Roman" w:cs="Times New Roman"/>
          <w:sz w:val="24"/>
          <w:szCs w:val="24"/>
        </w:rPr>
        <w:t xml:space="preserve">, there is no indication </w:t>
      </w:r>
      <w:r w:rsidR="00733B19" w:rsidRPr="004C13C8">
        <w:rPr>
          <w:rFonts w:ascii="Times New Roman" w:hAnsi="Times New Roman" w:cs="Times New Roman"/>
          <w:i/>
          <w:sz w:val="24"/>
          <w:szCs w:val="24"/>
        </w:rPr>
        <w:t>ex facie</w:t>
      </w:r>
      <w:r w:rsidR="00733B19" w:rsidRPr="004C13C8">
        <w:rPr>
          <w:rFonts w:ascii="Times New Roman" w:hAnsi="Times New Roman" w:cs="Times New Roman"/>
          <w:sz w:val="24"/>
          <w:szCs w:val="24"/>
        </w:rPr>
        <w:t xml:space="preserve"> the papers as to when demand was made thus placing the respondent in </w:t>
      </w:r>
      <w:r w:rsidR="00733B19" w:rsidRPr="004C13C8">
        <w:rPr>
          <w:rFonts w:ascii="Times New Roman" w:hAnsi="Times New Roman" w:cs="Times New Roman"/>
          <w:i/>
          <w:sz w:val="24"/>
          <w:szCs w:val="24"/>
        </w:rPr>
        <w:t>mora</w:t>
      </w:r>
      <w:r w:rsidR="00733B19" w:rsidRPr="004C13C8">
        <w:rPr>
          <w:rFonts w:ascii="Times New Roman" w:hAnsi="Times New Roman" w:cs="Times New Roman"/>
          <w:sz w:val="24"/>
          <w:szCs w:val="24"/>
        </w:rPr>
        <w:t xml:space="preserve">. </w:t>
      </w:r>
    </w:p>
    <w:p w:rsidR="00A7592D" w:rsidRPr="004C13C8" w:rsidRDefault="00A7592D" w:rsidP="00A73E36">
      <w:pPr>
        <w:spacing w:after="0" w:line="480" w:lineRule="auto"/>
        <w:ind w:left="720" w:hanging="720"/>
        <w:jc w:val="both"/>
        <w:rPr>
          <w:rFonts w:ascii="Times New Roman" w:hAnsi="Times New Roman" w:cs="Times New Roman"/>
          <w:sz w:val="24"/>
          <w:szCs w:val="24"/>
        </w:rPr>
      </w:pPr>
    </w:p>
    <w:p w:rsidR="00641DCD" w:rsidRPr="004C13C8" w:rsidRDefault="00963138" w:rsidP="00A73E36">
      <w:pPr>
        <w:spacing w:after="0" w:line="480" w:lineRule="auto"/>
        <w:ind w:left="720" w:hanging="720"/>
        <w:jc w:val="both"/>
        <w:rPr>
          <w:rFonts w:ascii="Times New Roman" w:hAnsi="Times New Roman" w:cs="Times New Roman"/>
          <w:sz w:val="24"/>
          <w:szCs w:val="24"/>
        </w:rPr>
      </w:pPr>
      <w:r w:rsidRPr="004C13C8">
        <w:rPr>
          <w:rFonts w:ascii="Times New Roman" w:hAnsi="Times New Roman" w:cs="Times New Roman"/>
          <w:sz w:val="24"/>
          <w:szCs w:val="24"/>
        </w:rPr>
        <w:t>[10]</w:t>
      </w:r>
      <w:r w:rsidR="0057428A" w:rsidRPr="004C13C8">
        <w:rPr>
          <w:rFonts w:ascii="Times New Roman" w:hAnsi="Times New Roman" w:cs="Times New Roman"/>
          <w:sz w:val="24"/>
          <w:szCs w:val="24"/>
        </w:rPr>
        <w:tab/>
      </w:r>
      <w:r w:rsidR="00BB2FBF" w:rsidRPr="004C13C8">
        <w:rPr>
          <w:rFonts w:ascii="Times New Roman" w:hAnsi="Times New Roman" w:cs="Times New Roman"/>
          <w:sz w:val="24"/>
          <w:szCs w:val="24"/>
        </w:rPr>
        <w:t>In relation to the fourth claim, which related to the payment made to the respondent based on an agreement between the parties in restraint of trade, it was his contention that the loss was incurred when the appellants made the payment to</w:t>
      </w:r>
      <w:r w:rsidR="001D5C4B" w:rsidRPr="004C13C8">
        <w:rPr>
          <w:rFonts w:ascii="Times New Roman" w:hAnsi="Times New Roman" w:cs="Times New Roman"/>
          <w:sz w:val="24"/>
          <w:szCs w:val="24"/>
        </w:rPr>
        <w:t xml:space="preserve"> ZIMRA of the PAYE due by the respondent</w:t>
      </w:r>
      <w:r w:rsidR="00BB2FBF" w:rsidRPr="004C13C8">
        <w:rPr>
          <w:rFonts w:ascii="Times New Roman" w:hAnsi="Times New Roman" w:cs="Times New Roman"/>
          <w:sz w:val="24"/>
          <w:szCs w:val="24"/>
        </w:rPr>
        <w:t xml:space="preserve"> and not </w:t>
      </w:r>
      <w:r w:rsidR="001D5C4B" w:rsidRPr="004C13C8">
        <w:rPr>
          <w:rFonts w:ascii="Times New Roman" w:hAnsi="Times New Roman" w:cs="Times New Roman"/>
          <w:sz w:val="24"/>
          <w:szCs w:val="24"/>
        </w:rPr>
        <w:t xml:space="preserve">the payment itself </w:t>
      </w:r>
      <w:r w:rsidR="00BB2FBF" w:rsidRPr="004C13C8">
        <w:rPr>
          <w:rFonts w:ascii="Times New Roman" w:hAnsi="Times New Roman" w:cs="Times New Roman"/>
          <w:sz w:val="24"/>
          <w:szCs w:val="24"/>
        </w:rPr>
        <w:t xml:space="preserve">to the respondent. The dates when payment was made to ZIMRA were not requested when the respondent filed a request for further particulars. </w:t>
      </w:r>
      <w:r w:rsidR="00470A35" w:rsidRPr="004C13C8">
        <w:rPr>
          <w:rFonts w:ascii="Times New Roman" w:hAnsi="Times New Roman" w:cs="Times New Roman"/>
          <w:sz w:val="24"/>
          <w:szCs w:val="24"/>
        </w:rPr>
        <w:t>The same considerations were pertinent to claim five. There was need for evidence at to when the amount of USD 851 419 was actually paid.</w:t>
      </w:r>
    </w:p>
    <w:p w:rsidR="00470A35" w:rsidRPr="004C13C8" w:rsidRDefault="00470A35" w:rsidP="00A73E36">
      <w:pPr>
        <w:spacing w:after="0" w:line="480" w:lineRule="auto"/>
        <w:ind w:left="720" w:hanging="720"/>
        <w:jc w:val="both"/>
        <w:rPr>
          <w:rFonts w:ascii="Times New Roman" w:hAnsi="Times New Roman" w:cs="Times New Roman"/>
          <w:sz w:val="24"/>
          <w:szCs w:val="24"/>
        </w:rPr>
      </w:pPr>
      <w:r w:rsidRPr="004C13C8">
        <w:rPr>
          <w:rFonts w:ascii="Times New Roman" w:hAnsi="Times New Roman" w:cs="Times New Roman"/>
          <w:sz w:val="24"/>
          <w:szCs w:val="24"/>
        </w:rPr>
        <w:lastRenderedPageBreak/>
        <w:t xml:space="preserve"> </w:t>
      </w:r>
    </w:p>
    <w:p w:rsidR="00470A35" w:rsidRPr="004C13C8" w:rsidRDefault="000C7062" w:rsidP="00A73E36">
      <w:pPr>
        <w:spacing w:after="0" w:line="480" w:lineRule="auto"/>
        <w:ind w:left="810" w:hanging="810"/>
        <w:jc w:val="both"/>
        <w:rPr>
          <w:rFonts w:ascii="Times New Roman" w:hAnsi="Times New Roman" w:cs="Times New Roman"/>
          <w:sz w:val="24"/>
          <w:szCs w:val="24"/>
        </w:rPr>
      </w:pPr>
      <w:r w:rsidRPr="004C13C8">
        <w:rPr>
          <w:rFonts w:ascii="Times New Roman" w:hAnsi="Times New Roman" w:cs="Times New Roman"/>
          <w:sz w:val="24"/>
          <w:szCs w:val="24"/>
        </w:rPr>
        <w:t>[11]</w:t>
      </w:r>
      <w:r w:rsidR="0057428A" w:rsidRPr="004C13C8">
        <w:rPr>
          <w:rFonts w:ascii="Times New Roman" w:hAnsi="Times New Roman" w:cs="Times New Roman"/>
          <w:sz w:val="24"/>
          <w:szCs w:val="24"/>
        </w:rPr>
        <w:tab/>
      </w:r>
      <w:r w:rsidR="00470A35" w:rsidRPr="004C13C8">
        <w:rPr>
          <w:rFonts w:ascii="Times New Roman" w:hAnsi="Times New Roman" w:cs="Times New Roman"/>
          <w:sz w:val="24"/>
          <w:szCs w:val="24"/>
        </w:rPr>
        <w:t xml:space="preserve">In all these instances, the </w:t>
      </w:r>
      <w:r w:rsidR="00470A35" w:rsidRPr="004C13C8">
        <w:rPr>
          <w:rFonts w:ascii="Times New Roman" w:hAnsi="Times New Roman" w:cs="Times New Roman"/>
          <w:i/>
          <w:sz w:val="24"/>
          <w:szCs w:val="24"/>
        </w:rPr>
        <w:t>onus</w:t>
      </w:r>
      <w:r w:rsidR="00470A35" w:rsidRPr="004C13C8">
        <w:rPr>
          <w:rFonts w:ascii="Times New Roman" w:hAnsi="Times New Roman" w:cs="Times New Roman"/>
          <w:sz w:val="24"/>
          <w:szCs w:val="24"/>
        </w:rPr>
        <w:t xml:space="preserve"> to show that the claims had prescribed was firmly on the respondent.</w:t>
      </w:r>
    </w:p>
    <w:p w:rsidR="00641DCD" w:rsidRPr="004C13C8" w:rsidRDefault="00641DCD" w:rsidP="00A73E36">
      <w:pPr>
        <w:spacing w:after="0" w:line="480" w:lineRule="auto"/>
        <w:ind w:left="810" w:hanging="810"/>
        <w:jc w:val="both"/>
        <w:rPr>
          <w:rFonts w:ascii="Times New Roman" w:hAnsi="Times New Roman" w:cs="Times New Roman"/>
          <w:sz w:val="24"/>
          <w:szCs w:val="24"/>
        </w:rPr>
      </w:pPr>
    </w:p>
    <w:p w:rsidR="00470A35" w:rsidRPr="004C13C8" w:rsidRDefault="000C7062" w:rsidP="00A73E36">
      <w:pPr>
        <w:spacing w:after="0" w:line="480" w:lineRule="auto"/>
        <w:ind w:left="810" w:hanging="810"/>
        <w:jc w:val="both"/>
        <w:rPr>
          <w:rFonts w:ascii="Times New Roman" w:hAnsi="Times New Roman" w:cs="Times New Roman"/>
          <w:sz w:val="24"/>
          <w:szCs w:val="24"/>
        </w:rPr>
      </w:pPr>
      <w:r w:rsidRPr="004C13C8">
        <w:rPr>
          <w:rFonts w:ascii="Times New Roman" w:hAnsi="Times New Roman" w:cs="Times New Roman"/>
          <w:sz w:val="24"/>
          <w:szCs w:val="24"/>
        </w:rPr>
        <w:t>[12]</w:t>
      </w:r>
      <w:r w:rsidR="0057428A" w:rsidRPr="004C13C8">
        <w:rPr>
          <w:rFonts w:ascii="Times New Roman" w:hAnsi="Times New Roman" w:cs="Times New Roman"/>
          <w:sz w:val="24"/>
          <w:szCs w:val="24"/>
        </w:rPr>
        <w:tab/>
      </w:r>
      <w:r w:rsidR="00470A35" w:rsidRPr="004C13C8">
        <w:rPr>
          <w:rFonts w:ascii="Times New Roman" w:hAnsi="Times New Roman" w:cs="Times New Roman"/>
          <w:sz w:val="24"/>
          <w:szCs w:val="24"/>
        </w:rPr>
        <w:t xml:space="preserve">Turning to the </w:t>
      </w:r>
      <w:proofErr w:type="spellStart"/>
      <w:r w:rsidR="00470A35" w:rsidRPr="004C13C8">
        <w:rPr>
          <w:rFonts w:ascii="Times New Roman" w:hAnsi="Times New Roman" w:cs="Times New Roman"/>
          <w:sz w:val="24"/>
          <w:szCs w:val="24"/>
        </w:rPr>
        <w:t>defence</w:t>
      </w:r>
      <w:proofErr w:type="spellEnd"/>
      <w:r w:rsidR="00470A35" w:rsidRPr="004C13C8">
        <w:rPr>
          <w:rFonts w:ascii="Times New Roman" w:hAnsi="Times New Roman" w:cs="Times New Roman"/>
          <w:sz w:val="24"/>
          <w:szCs w:val="24"/>
        </w:rPr>
        <w:t xml:space="preserve"> of </w:t>
      </w:r>
      <w:proofErr w:type="spellStart"/>
      <w:r w:rsidR="00470A35" w:rsidRPr="004C13C8">
        <w:rPr>
          <w:rFonts w:ascii="Times New Roman" w:hAnsi="Times New Roman" w:cs="Times New Roman"/>
          <w:i/>
          <w:sz w:val="24"/>
          <w:szCs w:val="24"/>
        </w:rPr>
        <w:t>lis</w:t>
      </w:r>
      <w:proofErr w:type="spellEnd"/>
      <w:r w:rsidR="00470A35" w:rsidRPr="004C13C8">
        <w:rPr>
          <w:rFonts w:ascii="Times New Roman" w:hAnsi="Times New Roman" w:cs="Times New Roman"/>
          <w:i/>
          <w:sz w:val="24"/>
          <w:szCs w:val="24"/>
        </w:rPr>
        <w:t xml:space="preserve"> alibi </w:t>
      </w:r>
      <w:proofErr w:type="spellStart"/>
      <w:r w:rsidR="00470A35" w:rsidRPr="004C13C8">
        <w:rPr>
          <w:rFonts w:ascii="Times New Roman" w:hAnsi="Times New Roman" w:cs="Times New Roman"/>
          <w:i/>
          <w:sz w:val="24"/>
          <w:szCs w:val="24"/>
        </w:rPr>
        <w:t>pendens</w:t>
      </w:r>
      <w:proofErr w:type="spellEnd"/>
      <w:r w:rsidR="00470A35" w:rsidRPr="004C13C8">
        <w:rPr>
          <w:rFonts w:ascii="Times New Roman" w:hAnsi="Times New Roman" w:cs="Times New Roman"/>
          <w:sz w:val="24"/>
          <w:szCs w:val="24"/>
        </w:rPr>
        <w:t xml:space="preserve">, </w:t>
      </w:r>
      <w:proofErr w:type="spellStart"/>
      <w:r w:rsidR="00470A35" w:rsidRPr="004C13C8">
        <w:rPr>
          <w:rFonts w:ascii="Times New Roman" w:hAnsi="Times New Roman" w:cs="Times New Roman"/>
          <w:sz w:val="24"/>
          <w:szCs w:val="24"/>
        </w:rPr>
        <w:t>Mr</w:t>
      </w:r>
      <w:proofErr w:type="spellEnd"/>
      <w:r w:rsidR="00470A35" w:rsidRPr="004C13C8">
        <w:rPr>
          <w:rFonts w:ascii="Times New Roman" w:hAnsi="Times New Roman" w:cs="Times New Roman"/>
          <w:sz w:val="24"/>
          <w:szCs w:val="24"/>
        </w:rPr>
        <w:t xml:space="preserve"> </w:t>
      </w:r>
      <w:proofErr w:type="spellStart"/>
      <w:r w:rsidR="00470A35" w:rsidRPr="004C13C8">
        <w:rPr>
          <w:rFonts w:ascii="Times New Roman" w:hAnsi="Times New Roman" w:cs="Times New Roman"/>
          <w:i/>
          <w:sz w:val="24"/>
          <w:szCs w:val="24"/>
        </w:rPr>
        <w:t>Girach</w:t>
      </w:r>
      <w:proofErr w:type="spellEnd"/>
      <w:r w:rsidR="00470A35" w:rsidRPr="004C13C8">
        <w:rPr>
          <w:rFonts w:ascii="Times New Roman" w:hAnsi="Times New Roman" w:cs="Times New Roman"/>
          <w:sz w:val="24"/>
          <w:szCs w:val="24"/>
        </w:rPr>
        <w:t xml:space="preserve"> submitted that the arbitration process </w:t>
      </w:r>
      <w:r w:rsidR="001B1775" w:rsidRPr="004C13C8">
        <w:rPr>
          <w:rFonts w:ascii="Times New Roman" w:hAnsi="Times New Roman" w:cs="Times New Roman"/>
          <w:sz w:val="24"/>
          <w:szCs w:val="24"/>
        </w:rPr>
        <w:t xml:space="preserve">relied on in the </w:t>
      </w:r>
      <w:proofErr w:type="spellStart"/>
      <w:r w:rsidR="001B1775" w:rsidRPr="004C13C8">
        <w:rPr>
          <w:rFonts w:ascii="Times New Roman" w:hAnsi="Times New Roman" w:cs="Times New Roman"/>
          <w:sz w:val="24"/>
          <w:szCs w:val="24"/>
        </w:rPr>
        <w:t>defence</w:t>
      </w:r>
      <w:proofErr w:type="spellEnd"/>
      <w:r w:rsidR="001B1775" w:rsidRPr="004C13C8">
        <w:rPr>
          <w:rFonts w:ascii="Times New Roman" w:hAnsi="Times New Roman" w:cs="Times New Roman"/>
          <w:sz w:val="24"/>
          <w:szCs w:val="24"/>
        </w:rPr>
        <w:t xml:space="preserve"> </w:t>
      </w:r>
      <w:r w:rsidR="00470A35" w:rsidRPr="004C13C8">
        <w:rPr>
          <w:rFonts w:ascii="Times New Roman" w:hAnsi="Times New Roman" w:cs="Times New Roman"/>
          <w:sz w:val="24"/>
          <w:szCs w:val="24"/>
        </w:rPr>
        <w:t xml:space="preserve">had not been </w:t>
      </w:r>
      <w:r w:rsidR="00EA2BFE" w:rsidRPr="004C13C8">
        <w:rPr>
          <w:rFonts w:ascii="Times New Roman" w:hAnsi="Times New Roman" w:cs="Times New Roman"/>
          <w:sz w:val="24"/>
          <w:szCs w:val="24"/>
        </w:rPr>
        <w:t xml:space="preserve">determined </w:t>
      </w:r>
      <w:r w:rsidR="00470A35" w:rsidRPr="004C13C8">
        <w:rPr>
          <w:rFonts w:ascii="Times New Roman" w:hAnsi="Times New Roman" w:cs="Times New Roman"/>
          <w:sz w:val="24"/>
          <w:szCs w:val="24"/>
        </w:rPr>
        <w:t>on the merits. Such determination would render the matter moot.</w:t>
      </w:r>
    </w:p>
    <w:p w:rsidR="00641DCD" w:rsidRPr="004C13C8" w:rsidRDefault="00641DCD" w:rsidP="00A73E36">
      <w:pPr>
        <w:spacing w:after="0" w:line="480" w:lineRule="auto"/>
        <w:ind w:left="810" w:hanging="810"/>
        <w:jc w:val="both"/>
        <w:rPr>
          <w:rFonts w:ascii="Times New Roman" w:hAnsi="Times New Roman" w:cs="Times New Roman"/>
          <w:sz w:val="24"/>
          <w:szCs w:val="24"/>
        </w:rPr>
      </w:pPr>
    </w:p>
    <w:p w:rsidR="00470A35" w:rsidRPr="004C13C8" w:rsidRDefault="000C7062" w:rsidP="00A73E36">
      <w:pPr>
        <w:spacing w:after="0" w:line="480" w:lineRule="auto"/>
        <w:ind w:left="720" w:hanging="720"/>
        <w:jc w:val="both"/>
        <w:rPr>
          <w:rFonts w:ascii="Times New Roman" w:hAnsi="Times New Roman" w:cs="Times New Roman"/>
          <w:sz w:val="24"/>
          <w:szCs w:val="24"/>
        </w:rPr>
      </w:pPr>
      <w:r w:rsidRPr="004C13C8">
        <w:rPr>
          <w:rFonts w:ascii="Times New Roman" w:hAnsi="Times New Roman" w:cs="Times New Roman"/>
          <w:sz w:val="24"/>
          <w:szCs w:val="24"/>
        </w:rPr>
        <w:t>[13]</w:t>
      </w:r>
      <w:r w:rsidR="0057428A" w:rsidRPr="004C13C8">
        <w:rPr>
          <w:rFonts w:ascii="Times New Roman" w:hAnsi="Times New Roman" w:cs="Times New Roman"/>
          <w:sz w:val="24"/>
          <w:szCs w:val="24"/>
        </w:rPr>
        <w:tab/>
      </w:r>
      <w:proofErr w:type="spellStart"/>
      <w:r w:rsidR="00470A35" w:rsidRPr="004C13C8">
        <w:rPr>
          <w:rFonts w:ascii="Times New Roman" w:hAnsi="Times New Roman" w:cs="Times New Roman"/>
          <w:sz w:val="24"/>
          <w:szCs w:val="24"/>
        </w:rPr>
        <w:t>Mr</w:t>
      </w:r>
      <w:proofErr w:type="spellEnd"/>
      <w:r w:rsidR="00470A35" w:rsidRPr="004C13C8">
        <w:rPr>
          <w:rFonts w:ascii="Times New Roman" w:hAnsi="Times New Roman" w:cs="Times New Roman"/>
          <w:sz w:val="24"/>
          <w:szCs w:val="24"/>
        </w:rPr>
        <w:t xml:space="preserve"> </w:t>
      </w:r>
      <w:proofErr w:type="spellStart"/>
      <w:r w:rsidR="00470A35" w:rsidRPr="004C13C8">
        <w:rPr>
          <w:rFonts w:ascii="Times New Roman" w:hAnsi="Times New Roman" w:cs="Times New Roman"/>
          <w:i/>
          <w:sz w:val="24"/>
          <w:szCs w:val="24"/>
        </w:rPr>
        <w:t>Magwaliba</w:t>
      </w:r>
      <w:proofErr w:type="spellEnd"/>
      <w:r w:rsidR="00470A35" w:rsidRPr="004C13C8">
        <w:rPr>
          <w:rFonts w:ascii="Times New Roman" w:hAnsi="Times New Roman" w:cs="Times New Roman"/>
          <w:sz w:val="24"/>
          <w:szCs w:val="24"/>
        </w:rPr>
        <w:t>, argued that it is not in every case that evidence is required in the determina</w:t>
      </w:r>
      <w:r w:rsidR="0057428A" w:rsidRPr="004C13C8">
        <w:rPr>
          <w:rFonts w:ascii="Times New Roman" w:hAnsi="Times New Roman" w:cs="Times New Roman"/>
          <w:sz w:val="24"/>
          <w:szCs w:val="24"/>
        </w:rPr>
        <w:t xml:space="preserve">tion of a plea of prescription. </w:t>
      </w:r>
      <w:r w:rsidR="00470A35" w:rsidRPr="004C13C8">
        <w:rPr>
          <w:rFonts w:ascii="Times New Roman" w:hAnsi="Times New Roman" w:cs="Times New Roman"/>
          <w:sz w:val="24"/>
          <w:szCs w:val="24"/>
        </w:rPr>
        <w:t>R</w:t>
      </w:r>
      <w:r w:rsidR="0057428A" w:rsidRPr="004C13C8">
        <w:rPr>
          <w:rFonts w:ascii="Times New Roman" w:hAnsi="Times New Roman" w:cs="Times New Roman"/>
          <w:sz w:val="24"/>
          <w:szCs w:val="24"/>
        </w:rPr>
        <w:t>ule </w:t>
      </w:r>
      <w:r w:rsidR="00470A35" w:rsidRPr="004C13C8">
        <w:rPr>
          <w:rFonts w:ascii="Times New Roman" w:hAnsi="Times New Roman" w:cs="Times New Roman"/>
          <w:sz w:val="24"/>
          <w:szCs w:val="24"/>
        </w:rPr>
        <w:t>104(2) provide</w:t>
      </w:r>
      <w:r w:rsidR="0084323C">
        <w:rPr>
          <w:rFonts w:ascii="Times New Roman" w:hAnsi="Times New Roman" w:cs="Times New Roman"/>
          <w:sz w:val="24"/>
          <w:szCs w:val="24"/>
        </w:rPr>
        <w:t>s</w:t>
      </w:r>
      <w:r w:rsidR="00470A35" w:rsidRPr="004C13C8">
        <w:rPr>
          <w:rFonts w:ascii="Times New Roman" w:hAnsi="Times New Roman" w:cs="Times New Roman"/>
          <w:sz w:val="24"/>
          <w:szCs w:val="24"/>
        </w:rPr>
        <w:t xml:space="preserve"> for the need for a replication to a plea of prescription. This serves to afford the defendant an opportunity to admit or deny an allegation that a claim has prescribed. </w:t>
      </w:r>
    </w:p>
    <w:p w:rsidR="00641DCD" w:rsidRPr="004C13C8" w:rsidRDefault="00641DCD" w:rsidP="00A73E36">
      <w:pPr>
        <w:spacing w:after="0" w:line="480" w:lineRule="auto"/>
        <w:ind w:left="720" w:hanging="720"/>
        <w:jc w:val="both"/>
        <w:rPr>
          <w:rFonts w:ascii="Times New Roman" w:hAnsi="Times New Roman" w:cs="Times New Roman"/>
          <w:sz w:val="24"/>
          <w:szCs w:val="24"/>
        </w:rPr>
      </w:pPr>
    </w:p>
    <w:p w:rsidR="00641DCD" w:rsidRPr="004C13C8" w:rsidRDefault="0057428A" w:rsidP="00A73E36">
      <w:pPr>
        <w:spacing w:after="0" w:line="480" w:lineRule="auto"/>
        <w:ind w:left="720" w:hanging="720"/>
        <w:jc w:val="both"/>
        <w:rPr>
          <w:rFonts w:ascii="Times New Roman" w:hAnsi="Times New Roman" w:cs="Times New Roman"/>
          <w:sz w:val="24"/>
          <w:szCs w:val="24"/>
        </w:rPr>
      </w:pPr>
      <w:r w:rsidRPr="004C13C8">
        <w:rPr>
          <w:rFonts w:ascii="Times New Roman" w:hAnsi="Times New Roman" w:cs="Times New Roman"/>
          <w:sz w:val="24"/>
          <w:szCs w:val="24"/>
        </w:rPr>
        <w:t>[14]</w:t>
      </w:r>
      <w:r w:rsidRPr="004C13C8">
        <w:rPr>
          <w:rFonts w:ascii="Times New Roman" w:hAnsi="Times New Roman" w:cs="Times New Roman"/>
          <w:sz w:val="24"/>
          <w:szCs w:val="24"/>
        </w:rPr>
        <w:tab/>
        <w:t>He </w:t>
      </w:r>
      <w:r w:rsidR="00470A35" w:rsidRPr="004C13C8">
        <w:rPr>
          <w:rFonts w:ascii="Times New Roman" w:hAnsi="Times New Roman" w:cs="Times New Roman"/>
          <w:sz w:val="24"/>
          <w:szCs w:val="24"/>
        </w:rPr>
        <w:t xml:space="preserve">contended that the respondent had made very specific allegations on each claim in relation to the plea of prescription. </w:t>
      </w:r>
      <w:r w:rsidR="00673886" w:rsidRPr="004C13C8">
        <w:rPr>
          <w:rFonts w:ascii="Times New Roman" w:hAnsi="Times New Roman" w:cs="Times New Roman"/>
          <w:sz w:val="24"/>
          <w:szCs w:val="24"/>
        </w:rPr>
        <w:t xml:space="preserve">The duty was on the appellants to deny facts pleaded in the special plea. </w:t>
      </w:r>
      <w:r w:rsidR="001B1775" w:rsidRPr="004C13C8">
        <w:rPr>
          <w:rFonts w:ascii="Times New Roman" w:hAnsi="Times New Roman" w:cs="Times New Roman"/>
          <w:sz w:val="24"/>
          <w:szCs w:val="24"/>
        </w:rPr>
        <w:t>These facts</w:t>
      </w:r>
      <w:r w:rsidR="00673886" w:rsidRPr="004C13C8">
        <w:rPr>
          <w:rFonts w:ascii="Times New Roman" w:hAnsi="Times New Roman" w:cs="Times New Roman"/>
          <w:sz w:val="24"/>
          <w:szCs w:val="24"/>
        </w:rPr>
        <w:t xml:space="preserve"> were not denied. </w:t>
      </w:r>
      <w:r w:rsidR="00E518CC" w:rsidRPr="004C13C8">
        <w:rPr>
          <w:rFonts w:ascii="Times New Roman" w:hAnsi="Times New Roman" w:cs="Times New Roman"/>
          <w:sz w:val="24"/>
          <w:szCs w:val="24"/>
        </w:rPr>
        <w:t>As a consequence</w:t>
      </w:r>
      <w:r w:rsidR="00673886" w:rsidRPr="004C13C8">
        <w:rPr>
          <w:rFonts w:ascii="Times New Roman" w:hAnsi="Times New Roman" w:cs="Times New Roman"/>
          <w:sz w:val="24"/>
          <w:szCs w:val="24"/>
        </w:rPr>
        <w:t>,</w:t>
      </w:r>
      <w:r w:rsidR="00E518CC" w:rsidRPr="004C13C8">
        <w:rPr>
          <w:rFonts w:ascii="Times New Roman" w:hAnsi="Times New Roman" w:cs="Times New Roman"/>
          <w:sz w:val="24"/>
          <w:szCs w:val="24"/>
        </w:rPr>
        <w:t xml:space="preserve"> there was no need for evidence as there was no dispute of fact </w:t>
      </w:r>
      <w:r w:rsidR="001B1775" w:rsidRPr="004C13C8">
        <w:rPr>
          <w:rFonts w:ascii="Times New Roman" w:hAnsi="Times New Roman" w:cs="Times New Roman"/>
          <w:sz w:val="24"/>
          <w:szCs w:val="24"/>
        </w:rPr>
        <w:t xml:space="preserve">as </w:t>
      </w:r>
      <w:r w:rsidR="00E518CC" w:rsidRPr="004C13C8">
        <w:rPr>
          <w:rFonts w:ascii="Times New Roman" w:hAnsi="Times New Roman" w:cs="Times New Roman"/>
          <w:sz w:val="24"/>
          <w:szCs w:val="24"/>
        </w:rPr>
        <w:t>to when the debts in the respective claim</w:t>
      </w:r>
      <w:r w:rsidR="00E74DAB" w:rsidRPr="004C13C8">
        <w:rPr>
          <w:rFonts w:ascii="Times New Roman" w:hAnsi="Times New Roman" w:cs="Times New Roman"/>
          <w:sz w:val="24"/>
          <w:szCs w:val="24"/>
        </w:rPr>
        <w:t>s</w:t>
      </w:r>
      <w:r w:rsidR="00E518CC" w:rsidRPr="004C13C8">
        <w:rPr>
          <w:rFonts w:ascii="Times New Roman" w:hAnsi="Times New Roman" w:cs="Times New Roman"/>
          <w:sz w:val="24"/>
          <w:szCs w:val="24"/>
        </w:rPr>
        <w:t xml:space="preserve"> would have fallen due for payment. He countered that once appellants alleged that prescription had been interrupted the </w:t>
      </w:r>
      <w:r w:rsidR="00E518CC" w:rsidRPr="004C13C8">
        <w:rPr>
          <w:rFonts w:ascii="Times New Roman" w:hAnsi="Times New Roman" w:cs="Times New Roman"/>
          <w:i/>
          <w:sz w:val="24"/>
          <w:szCs w:val="24"/>
        </w:rPr>
        <w:t>onus</w:t>
      </w:r>
      <w:r w:rsidR="00E518CC" w:rsidRPr="004C13C8">
        <w:rPr>
          <w:rFonts w:ascii="Times New Roman" w:hAnsi="Times New Roman" w:cs="Times New Roman"/>
          <w:sz w:val="24"/>
          <w:szCs w:val="24"/>
        </w:rPr>
        <w:t xml:space="preserve"> shifted to them to establish facts showing that indeed there had been such interruption.</w:t>
      </w:r>
    </w:p>
    <w:p w:rsidR="00470A35" w:rsidRPr="004C13C8" w:rsidRDefault="00470A35" w:rsidP="00A73E36">
      <w:pPr>
        <w:spacing w:after="0" w:line="480" w:lineRule="auto"/>
        <w:ind w:left="720" w:hanging="720"/>
        <w:jc w:val="both"/>
        <w:rPr>
          <w:rFonts w:ascii="Times New Roman" w:hAnsi="Times New Roman" w:cs="Times New Roman"/>
          <w:sz w:val="24"/>
          <w:szCs w:val="24"/>
        </w:rPr>
      </w:pPr>
      <w:r w:rsidRPr="004C13C8">
        <w:rPr>
          <w:rFonts w:ascii="Times New Roman" w:hAnsi="Times New Roman" w:cs="Times New Roman"/>
          <w:sz w:val="24"/>
          <w:szCs w:val="24"/>
        </w:rPr>
        <w:t xml:space="preserve"> </w:t>
      </w:r>
    </w:p>
    <w:p w:rsidR="00673886" w:rsidRPr="004C13C8" w:rsidRDefault="0057428A" w:rsidP="00A73E36">
      <w:pPr>
        <w:spacing w:after="0" w:line="480" w:lineRule="auto"/>
        <w:ind w:left="720" w:hanging="720"/>
        <w:jc w:val="both"/>
        <w:rPr>
          <w:rFonts w:ascii="Times New Roman" w:hAnsi="Times New Roman" w:cs="Times New Roman"/>
          <w:sz w:val="24"/>
          <w:szCs w:val="24"/>
        </w:rPr>
      </w:pPr>
      <w:r w:rsidRPr="004C13C8">
        <w:rPr>
          <w:rFonts w:ascii="Times New Roman" w:hAnsi="Times New Roman" w:cs="Times New Roman"/>
          <w:sz w:val="24"/>
          <w:szCs w:val="24"/>
        </w:rPr>
        <w:t>[15]</w:t>
      </w:r>
      <w:r w:rsidRPr="004C13C8">
        <w:rPr>
          <w:rFonts w:ascii="Times New Roman" w:hAnsi="Times New Roman" w:cs="Times New Roman"/>
          <w:sz w:val="24"/>
          <w:szCs w:val="24"/>
        </w:rPr>
        <w:tab/>
      </w:r>
      <w:r w:rsidR="00673886" w:rsidRPr="004C13C8">
        <w:rPr>
          <w:rFonts w:ascii="Times New Roman" w:hAnsi="Times New Roman" w:cs="Times New Roman"/>
          <w:sz w:val="24"/>
          <w:szCs w:val="24"/>
        </w:rPr>
        <w:t xml:space="preserve">He further submitted that in upholding the </w:t>
      </w:r>
      <w:proofErr w:type="spellStart"/>
      <w:r w:rsidR="00673886" w:rsidRPr="004C13C8">
        <w:rPr>
          <w:rFonts w:ascii="Times New Roman" w:hAnsi="Times New Roman" w:cs="Times New Roman"/>
          <w:sz w:val="24"/>
          <w:szCs w:val="24"/>
        </w:rPr>
        <w:t>defence</w:t>
      </w:r>
      <w:proofErr w:type="spellEnd"/>
      <w:r w:rsidR="00673886" w:rsidRPr="004C13C8">
        <w:rPr>
          <w:rFonts w:ascii="Times New Roman" w:hAnsi="Times New Roman" w:cs="Times New Roman"/>
          <w:sz w:val="24"/>
          <w:szCs w:val="24"/>
        </w:rPr>
        <w:t xml:space="preserve"> of </w:t>
      </w:r>
      <w:proofErr w:type="spellStart"/>
      <w:r w:rsidR="00673886" w:rsidRPr="004C13C8">
        <w:rPr>
          <w:rFonts w:ascii="Times New Roman" w:hAnsi="Times New Roman" w:cs="Times New Roman"/>
          <w:i/>
          <w:sz w:val="24"/>
          <w:szCs w:val="24"/>
        </w:rPr>
        <w:t>lis</w:t>
      </w:r>
      <w:proofErr w:type="spellEnd"/>
      <w:r w:rsidR="00673886" w:rsidRPr="004C13C8">
        <w:rPr>
          <w:rFonts w:ascii="Times New Roman" w:hAnsi="Times New Roman" w:cs="Times New Roman"/>
          <w:i/>
          <w:sz w:val="24"/>
          <w:szCs w:val="24"/>
        </w:rPr>
        <w:t xml:space="preserve"> alibi </w:t>
      </w:r>
      <w:proofErr w:type="spellStart"/>
      <w:r w:rsidR="00673886" w:rsidRPr="004C13C8">
        <w:rPr>
          <w:rFonts w:ascii="Times New Roman" w:hAnsi="Times New Roman" w:cs="Times New Roman"/>
          <w:i/>
          <w:sz w:val="24"/>
          <w:szCs w:val="24"/>
        </w:rPr>
        <w:t>pendens</w:t>
      </w:r>
      <w:proofErr w:type="spellEnd"/>
      <w:r w:rsidR="00673886" w:rsidRPr="004C13C8">
        <w:rPr>
          <w:rFonts w:ascii="Times New Roman" w:hAnsi="Times New Roman" w:cs="Times New Roman"/>
          <w:sz w:val="24"/>
          <w:szCs w:val="24"/>
        </w:rPr>
        <w:t xml:space="preserve">, the court </w:t>
      </w:r>
      <w:r w:rsidR="00673886" w:rsidRPr="004C13C8">
        <w:rPr>
          <w:rFonts w:ascii="Times New Roman" w:hAnsi="Times New Roman" w:cs="Times New Roman"/>
          <w:i/>
          <w:sz w:val="24"/>
          <w:szCs w:val="24"/>
        </w:rPr>
        <w:t>a quo</w:t>
      </w:r>
      <w:r w:rsidR="00673886" w:rsidRPr="004C13C8">
        <w:rPr>
          <w:rFonts w:ascii="Times New Roman" w:hAnsi="Times New Roman" w:cs="Times New Roman"/>
          <w:sz w:val="24"/>
          <w:szCs w:val="24"/>
        </w:rPr>
        <w:t xml:space="preserve"> properly exercised its discretion and it cannot be impugned for the proper exercise of such </w:t>
      </w:r>
      <w:r w:rsidR="00673886" w:rsidRPr="004C13C8">
        <w:rPr>
          <w:rFonts w:ascii="Times New Roman" w:hAnsi="Times New Roman" w:cs="Times New Roman"/>
          <w:sz w:val="24"/>
          <w:szCs w:val="24"/>
        </w:rPr>
        <w:lastRenderedPageBreak/>
        <w:t>discretion.</w:t>
      </w:r>
      <w:r w:rsidR="00FC6DFE" w:rsidRPr="004C13C8">
        <w:rPr>
          <w:rFonts w:ascii="Times New Roman" w:hAnsi="Times New Roman" w:cs="Times New Roman"/>
          <w:sz w:val="24"/>
          <w:szCs w:val="24"/>
        </w:rPr>
        <w:t xml:space="preserve"> He added that even it </w:t>
      </w:r>
      <w:r w:rsidR="001563DE" w:rsidRPr="004C13C8">
        <w:rPr>
          <w:rFonts w:ascii="Times New Roman" w:hAnsi="Times New Roman" w:cs="Times New Roman"/>
          <w:sz w:val="24"/>
          <w:szCs w:val="24"/>
        </w:rPr>
        <w:t xml:space="preserve">was </w:t>
      </w:r>
      <w:r w:rsidR="00FC6DFE" w:rsidRPr="004C13C8">
        <w:rPr>
          <w:rFonts w:ascii="Times New Roman" w:hAnsi="Times New Roman" w:cs="Times New Roman"/>
          <w:sz w:val="24"/>
          <w:szCs w:val="24"/>
        </w:rPr>
        <w:t xml:space="preserve">being criticized for the exercise of such discretion it had not been alleged that the exercise by the court had not been </w:t>
      </w:r>
      <w:r w:rsidR="0084323C">
        <w:rPr>
          <w:rFonts w:ascii="Times New Roman" w:hAnsi="Times New Roman" w:cs="Times New Roman"/>
          <w:sz w:val="24"/>
          <w:szCs w:val="24"/>
        </w:rPr>
        <w:t>in</w:t>
      </w:r>
      <w:r w:rsidR="00FC6DFE" w:rsidRPr="004C13C8">
        <w:rPr>
          <w:rFonts w:ascii="Times New Roman" w:hAnsi="Times New Roman" w:cs="Times New Roman"/>
          <w:sz w:val="24"/>
          <w:szCs w:val="24"/>
        </w:rPr>
        <w:t xml:space="preserve">judicious. </w:t>
      </w:r>
    </w:p>
    <w:p w:rsidR="00641DCD" w:rsidRPr="004C13C8" w:rsidRDefault="00641DCD" w:rsidP="00A73E36">
      <w:pPr>
        <w:spacing w:after="0" w:line="480" w:lineRule="auto"/>
        <w:ind w:left="720" w:hanging="720"/>
        <w:jc w:val="both"/>
        <w:rPr>
          <w:rFonts w:ascii="Times New Roman" w:hAnsi="Times New Roman" w:cs="Times New Roman"/>
          <w:sz w:val="24"/>
          <w:szCs w:val="24"/>
        </w:rPr>
      </w:pPr>
    </w:p>
    <w:p w:rsidR="00E04FC9" w:rsidRPr="004C13C8" w:rsidRDefault="0057428A" w:rsidP="00A73E36">
      <w:pPr>
        <w:spacing w:after="0" w:line="480" w:lineRule="auto"/>
        <w:ind w:left="720" w:hanging="720"/>
        <w:jc w:val="both"/>
        <w:rPr>
          <w:rFonts w:ascii="Times New Roman" w:hAnsi="Times New Roman" w:cs="Times New Roman"/>
          <w:sz w:val="24"/>
          <w:szCs w:val="24"/>
        </w:rPr>
      </w:pPr>
      <w:r w:rsidRPr="004C13C8">
        <w:rPr>
          <w:rFonts w:ascii="Times New Roman" w:hAnsi="Times New Roman" w:cs="Times New Roman"/>
          <w:sz w:val="24"/>
          <w:szCs w:val="24"/>
        </w:rPr>
        <w:t>[16]</w:t>
      </w:r>
      <w:r w:rsidRPr="004C13C8">
        <w:rPr>
          <w:rFonts w:ascii="Times New Roman" w:hAnsi="Times New Roman" w:cs="Times New Roman"/>
          <w:sz w:val="24"/>
          <w:szCs w:val="24"/>
        </w:rPr>
        <w:tab/>
      </w:r>
      <w:r w:rsidR="00544156" w:rsidRPr="004C13C8">
        <w:rPr>
          <w:rFonts w:ascii="Times New Roman" w:hAnsi="Times New Roman" w:cs="Times New Roman"/>
          <w:sz w:val="24"/>
          <w:szCs w:val="24"/>
        </w:rPr>
        <w:t>In this case there is no issue as to whether what the appellants sued on were debts</w:t>
      </w:r>
      <w:r w:rsidR="00A54151" w:rsidRPr="004C13C8">
        <w:rPr>
          <w:rFonts w:ascii="Times New Roman" w:hAnsi="Times New Roman" w:cs="Times New Roman"/>
          <w:sz w:val="24"/>
          <w:szCs w:val="24"/>
        </w:rPr>
        <w:t xml:space="preserve">, the only issue being whether or not the pleadings </w:t>
      </w:r>
      <w:r w:rsidR="00A54151" w:rsidRPr="004C13C8">
        <w:rPr>
          <w:rFonts w:ascii="Times New Roman" w:hAnsi="Times New Roman" w:cs="Times New Roman"/>
          <w:i/>
          <w:sz w:val="24"/>
          <w:szCs w:val="24"/>
        </w:rPr>
        <w:t xml:space="preserve">ex facie </w:t>
      </w:r>
      <w:r w:rsidR="00A54151" w:rsidRPr="004C13C8">
        <w:rPr>
          <w:rFonts w:ascii="Times New Roman" w:hAnsi="Times New Roman" w:cs="Times New Roman"/>
          <w:sz w:val="24"/>
          <w:szCs w:val="24"/>
        </w:rPr>
        <w:t>the papers disclosed sufficient facts as to when the debt in each respect</w:t>
      </w:r>
      <w:r w:rsidR="001B1775" w:rsidRPr="004C13C8">
        <w:rPr>
          <w:rFonts w:ascii="Times New Roman" w:hAnsi="Times New Roman" w:cs="Times New Roman"/>
          <w:sz w:val="24"/>
          <w:szCs w:val="24"/>
        </w:rPr>
        <w:t>ive</w:t>
      </w:r>
      <w:r w:rsidR="00A54151" w:rsidRPr="004C13C8">
        <w:rPr>
          <w:rFonts w:ascii="Times New Roman" w:hAnsi="Times New Roman" w:cs="Times New Roman"/>
          <w:sz w:val="24"/>
          <w:szCs w:val="24"/>
        </w:rPr>
        <w:t xml:space="preserve"> claim would have become due.</w:t>
      </w:r>
    </w:p>
    <w:p w:rsidR="00641DCD" w:rsidRPr="004C13C8" w:rsidRDefault="00641DCD" w:rsidP="00A73E36">
      <w:pPr>
        <w:spacing w:after="0" w:line="480" w:lineRule="auto"/>
        <w:ind w:left="720" w:hanging="720"/>
        <w:jc w:val="both"/>
        <w:rPr>
          <w:rFonts w:ascii="Times New Roman" w:hAnsi="Times New Roman" w:cs="Times New Roman"/>
          <w:sz w:val="24"/>
          <w:szCs w:val="24"/>
        </w:rPr>
      </w:pPr>
    </w:p>
    <w:p w:rsidR="00DF6262" w:rsidRPr="004C13C8" w:rsidRDefault="0057428A" w:rsidP="00A73E36">
      <w:pPr>
        <w:spacing w:after="0" w:line="480" w:lineRule="auto"/>
        <w:ind w:left="720" w:hanging="720"/>
        <w:jc w:val="both"/>
        <w:rPr>
          <w:rFonts w:ascii="Times New Roman" w:hAnsi="Times New Roman" w:cs="Times New Roman"/>
          <w:sz w:val="24"/>
          <w:szCs w:val="24"/>
        </w:rPr>
      </w:pPr>
      <w:r w:rsidRPr="004C13C8">
        <w:rPr>
          <w:rFonts w:ascii="Times New Roman" w:hAnsi="Times New Roman" w:cs="Times New Roman"/>
          <w:sz w:val="24"/>
          <w:szCs w:val="24"/>
        </w:rPr>
        <w:t>[17]</w:t>
      </w:r>
      <w:r w:rsidRPr="004C13C8">
        <w:rPr>
          <w:rFonts w:ascii="Times New Roman" w:hAnsi="Times New Roman" w:cs="Times New Roman"/>
          <w:sz w:val="24"/>
          <w:szCs w:val="24"/>
        </w:rPr>
        <w:tab/>
      </w:r>
      <w:r w:rsidR="00E04FC9" w:rsidRPr="004C13C8">
        <w:rPr>
          <w:rFonts w:ascii="Times New Roman" w:hAnsi="Times New Roman" w:cs="Times New Roman"/>
          <w:sz w:val="24"/>
          <w:szCs w:val="24"/>
        </w:rPr>
        <w:t>It is a trite principle that a debt begins to run as soon as it becomes due. The exception this is in circumstances where the debtor willfully prevents the creditor from knowing the existence of the debt. This is not the case in this appeal. According to the Prescription Act [</w:t>
      </w:r>
      <w:r w:rsidR="00E04FC9" w:rsidRPr="004C13C8">
        <w:rPr>
          <w:rFonts w:ascii="Times New Roman" w:hAnsi="Times New Roman" w:cs="Times New Roman"/>
          <w:i/>
          <w:sz w:val="24"/>
          <w:szCs w:val="24"/>
        </w:rPr>
        <w:t>Chapter</w:t>
      </w:r>
      <w:r w:rsidR="001B1775" w:rsidRPr="004C13C8">
        <w:rPr>
          <w:rFonts w:ascii="Times New Roman" w:hAnsi="Times New Roman" w:cs="Times New Roman"/>
          <w:i/>
          <w:sz w:val="24"/>
          <w:szCs w:val="24"/>
        </w:rPr>
        <w:t xml:space="preserve"> 8:11</w:t>
      </w:r>
      <w:r w:rsidR="00E04FC9" w:rsidRPr="004C13C8">
        <w:rPr>
          <w:rFonts w:ascii="Times New Roman" w:hAnsi="Times New Roman" w:cs="Times New Roman"/>
          <w:sz w:val="24"/>
          <w:szCs w:val="24"/>
        </w:rPr>
        <w:t>], a</w:t>
      </w:r>
      <w:r w:rsidR="001B1775" w:rsidRPr="004C13C8">
        <w:rPr>
          <w:rFonts w:ascii="Times New Roman" w:hAnsi="Times New Roman" w:cs="Times New Roman"/>
          <w:sz w:val="24"/>
          <w:szCs w:val="24"/>
        </w:rPr>
        <w:t xml:space="preserve">n ordinary </w:t>
      </w:r>
      <w:r w:rsidR="00E04FC9" w:rsidRPr="004C13C8">
        <w:rPr>
          <w:rFonts w:ascii="Times New Roman" w:hAnsi="Times New Roman" w:cs="Times New Roman"/>
          <w:sz w:val="24"/>
          <w:szCs w:val="24"/>
        </w:rPr>
        <w:t xml:space="preserve">debt </w:t>
      </w:r>
      <w:r w:rsidR="0054561F" w:rsidRPr="004C13C8">
        <w:rPr>
          <w:rFonts w:ascii="Times New Roman" w:hAnsi="Times New Roman" w:cs="Times New Roman"/>
          <w:sz w:val="24"/>
          <w:szCs w:val="24"/>
        </w:rPr>
        <w:t xml:space="preserve">generally </w:t>
      </w:r>
      <w:r w:rsidR="00E04FC9" w:rsidRPr="004C13C8">
        <w:rPr>
          <w:rFonts w:ascii="Times New Roman" w:hAnsi="Times New Roman" w:cs="Times New Roman"/>
          <w:sz w:val="24"/>
          <w:szCs w:val="24"/>
        </w:rPr>
        <w:t>becomes prescribed within three years from the date it became due and payable.</w:t>
      </w:r>
      <w:r w:rsidR="0073314C" w:rsidRPr="004C13C8">
        <w:rPr>
          <w:rFonts w:ascii="Times New Roman" w:hAnsi="Times New Roman" w:cs="Times New Roman"/>
          <w:sz w:val="24"/>
          <w:szCs w:val="24"/>
        </w:rPr>
        <w:t xml:space="preserve"> In the case of </w:t>
      </w:r>
      <w:r w:rsidR="0073314C" w:rsidRPr="004C13C8">
        <w:rPr>
          <w:rFonts w:ascii="Times New Roman" w:hAnsi="Times New Roman" w:cs="Times New Roman"/>
          <w:i/>
          <w:sz w:val="24"/>
          <w:szCs w:val="24"/>
        </w:rPr>
        <w:t xml:space="preserve">NECI v Zimbabwe Nantong </w:t>
      </w:r>
      <w:proofErr w:type="spellStart"/>
      <w:r w:rsidR="0073314C" w:rsidRPr="004C13C8">
        <w:rPr>
          <w:rFonts w:ascii="Times New Roman" w:hAnsi="Times New Roman" w:cs="Times New Roman"/>
          <w:i/>
          <w:sz w:val="24"/>
          <w:szCs w:val="24"/>
        </w:rPr>
        <w:t>Int</w:t>
      </w:r>
      <w:proofErr w:type="spellEnd"/>
      <w:r w:rsidR="0073314C" w:rsidRPr="004C13C8">
        <w:rPr>
          <w:rFonts w:ascii="Times New Roman" w:hAnsi="Times New Roman" w:cs="Times New Roman"/>
          <w:i/>
          <w:sz w:val="24"/>
          <w:szCs w:val="24"/>
        </w:rPr>
        <w:t xml:space="preserve"> (</w:t>
      </w:r>
      <w:proofErr w:type="spellStart"/>
      <w:r w:rsidR="0073314C" w:rsidRPr="004C13C8">
        <w:rPr>
          <w:rFonts w:ascii="Times New Roman" w:hAnsi="Times New Roman" w:cs="Times New Roman"/>
          <w:i/>
          <w:sz w:val="24"/>
          <w:szCs w:val="24"/>
        </w:rPr>
        <w:t>Pvt</w:t>
      </w:r>
      <w:proofErr w:type="spellEnd"/>
      <w:r w:rsidR="0073314C" w:rsidRPr="004C13C8">
        <w:rPr>
          <w:rFonts w:ascii="Times New Roman" w:hAnsi="Times New Roman" w:cs="Times New Roman"/>
          <w:i/>
          <w:sz w:val="24"/>
          <w:szCs w:val="24"/>
        </w:rPr>
        <w:t xml:space="preserve">) Ltd </w:t>
      </w:r>
      <w:r w:rsidR="00292411" w:rsidRPr="004C13C8">
        <w:rPr>
          <w:rFonts w:ascii="Times New Roman" w:hAnsi="Times New Roman" w:cs="Times New Roman"/>
          <w:sz w:val="24"/>
          <w:szCs w:val="24"/>
        </w:rPr>
        <w:t>2015 (2) ZLR 228, this C</w:t>
      </w:r>
      <w:r w:rsidR="0073314C" w:rsidRPr="004C13C8">
        <w:rPr>
          <w:rFonts w:ascii="Times New Roman" w:hAnsi="Times New Roman" w:cs="Times New Roman"/>
          <w:sz w:val="24"/>
          <w:szCs w:val="24"/>
        </w:rPr>
        <w:t>ourt stated:</w:t>
      </w:r>
    </w:p>
    <w:p w:rsidR="006D4497" w:rsidRPr="004C13C8" w:rsidRDefault="006D4497" w:rsidP="00A73E36">
      <w:pPr>
        <w:spacing w:after="0" w:line="240" w:lineRule="auto"/>
        <w:ind w:left="1440"/>
        <w:jc w:val="both"/>
        <w:rPr>
          <w:rFonts w:ascii="Times New Roman" w:hAnsi="Times New Roman" w:cs="Times New Roman"/>
          <w:sz w:val="24"/>
          <w:szCs w:val="24"/>
        </w:rPr>
      </w:pPr>
      <w:r w:rsidRPr="004C13C8">
        <w:rPr>
          <w:rFonts w:ascii="Times New Roman" w:hAnsi="Times New Roman" w:cs="Times New Roman"/>
          <w:sz w:val="24"/>
          <w:szCs w:val="24"/>
        </w:rPr>
        <w:t xml:space="preserve">“As a general rule, exceptions taken by a defendant must be limited to objections or </w:t>
      </w:r>
      <w:proofErr w:type="spellStart"/>
      <w:r w:rsidRPr="004C13C8">
        <w:rPr>
          <w:rFonts w:ascii="Times New Roman" w:hAnsi="Times New Roman" w:cs="Times New Roman"/>
          <w:sz w:val="24"/>
          <w:szCs w:val="24"/>
        </w:rPr>
        <w:t>defences</w:t>
      </w:r>
      <w:proofErr w:type="spellEnd"/>
      <w:r w:rsidRPr="004C13C8">
        <w:rPr>
          <w:rFonts w:ascii="Times New Roman" w:hAnsi="Times New Roman" w:cs="Times New Roman"/>
          <w:sz w:val="24"/>
          <w:szCs w:val="24"/>
        </w:rPr>
        <w:t xml:space="preserve"> that arise </w:t>
      </w:r>
      <w:r w:rsidRPr="004C13C8">
        <w:rPr>
          <w:rFonts w:ascii="Times New Roman" w:hAnsi="Times New Roman" w:cs="Times New Roman"/>
          <w:i/>
          <w:sz w:val="24"/>
          <w:szCs w:val="24"/>
        </w:rPr>
        <w:t>ex facie</w:t>
      </w:r>
      <w:r w:rsidRPr="004C13C8">
        <w:rPr>
          <w:rFonts w:ascii="Times New Roman" w:hAnsi="Times New Roman" w:cs="Times New Roman"/>
          <w:sz w:val="24"/>
          <w:szCs w:val="24"/>
        </w:rPr>
        <w:t xml:space="preserve"> the declaration itself. These would include averments that the declaration or part thereof does not disclose a valid cause of action or is vague and embarrassing. On the other hand, where the point taken constitutes a special </w:t>
      </w:r>
      <w:proofErr w:type="spellStart"/>
      <w:r w:rsidRPr="004C13C8">
        <w:rPr>
          <w:rFonts w:ascii="Times New Roman" w:hAnsi="Times New Roman" w:cs="Times New Roman"/>
          <w:sz w:val="24"/>
          <w:szCs w:val="24"/>
        </w:rPr>
        <w:t>defence</w:t>
      </w:r>
      <w:proofErr w:type="spellEnd"/>
      <w:r w:rsidRPr="004C13C8">
        <w:rPr>
          <w:rFonts w:ascii="Times New Roman" w:hAnsi="Times New Roman" w:cs="Times New Roman"/>
          <w:sz w:val="24"/>
          <w:szCs w:val="24"/>
        </w:rPr>
        <w:t xml:space="preserve">, such as absence of jurisdiction, </w:t>
      </w:r>
      <w:r w:rsidRPr="004C13C8">
        <w:rPr>
          <w:rFonts w:ascii="Times New Roman" w:hAnsi="Times New Roman" w:cs="Times New Roman"/>
          <w:i/>
          <w:sz w:val="24"/>
          <w:szCs w:val="24"/>
        </w:rPr>
        <w:t>res judicata</w:t>
      </w:r>
      <w:r w:rsidRPr="004C13C8">
        <w:rPr>
          <w:rFonts w:ascii="Times New Roman" w:hAnsi="Times New Roman" w:cs="Times New Roman"/>
          <w:sz w:val="24"/>
          <w:szCs w:val="24"/>
        </w:rPr>
        <w:t xml:space="preserve"> or prescription (</w:t>
      </w:r>
      <w:r w:rsidRPr="004C13C8">
        <w:rPr>
          <w:rFonts w:ascii="Times New Roman" w:hAnsi="Times New Roman" w:cs="Times New Roman"/>
          <w:i/>
          <w:sz w:val="24"/>
          <w:szCs w:val="24"/>
        </w:rPr>
        <w:t>cf.</w:t>
      </w:r>
      <w:r w:rsidRPr="004C13C8">
        <w:rPr>
          <w:rFonts w:ascii="Times New Roman" w:hAnsi="Times New Roman" w:cs="Times New Roman"/>
          <w:sz w:val="24"/>
          <w:szCs w:val="24"/>
        </w:rPr>
        <w:t xml:space="preserve"> the pleas referred to above, as discussed by </w:t>
      </w:r>
      <w:proofErr w:type="spellStart"/>
      <w:r w:rsidRPr="004C13C8">
        <w:rPr>
          <w:rFonts w:ascii="Times New Roman" w:hAnsi="Times New Roman" w:cs="Times New Roman"/>
          <w:sz w:val="24"/>
          <w:szCs w:val="24"/>
        </w:rPr>
        <w:t>Herbstein</w:t>
      </w:r>
      <w:proofErr w:type="spellEnd"/>
      <w:r w:rsidRPr="004C13C8">
        <w:rPr>
          <w:rFonts w:ascii="Times New Roman" w:hAnsi="Times New Roman" w:cs="Times New Roman"/>
          <w:sz w:val="24"/>
          <w:szCs w:val="24"/>
        </w:rPr>
        <w:t xml:space="preserve"> &amp; van </w:t>
      </w:r>
      <w:proofErr w:type="spellStart"/>
      <w:r w:rsidRPr="004C13C8">
        <w:rPr>
          <w:rFonts w:ascii="Times New Roman" w:hAnsi="Times New Roman" w:cs="Times New Roman"/>
          <w:sz w:val="24"/>
          <w:szCs w:val="24"/>
        </w:rPr>
        <w:t>Winsen</w:t>
      </w:r>
      <w:proofErr w:type="spellEnd"/>
      <w:r w:rsidRPr="004C13C8">
        <w:rPr>
          <w:rFonts w:ascii="Times New Roman" w:hAnsi="Times New Roman" w:cs="Times New Roman"/>
          <w:sz w:val="24"/>
          <w:szCs w:val="24"/>
        </w:rPr>
        <w:t xml:space="preserve">, </w:t>
      </w:r>
      <w:r w:rsidRPr="004C13C8">
        <w:rPr>
          <w:rFonts w:ascii="Times New Roman" w:hAnsi="Times New Roman" w:cs="Times New Roman"/>
          <w:i/>
          <w:sz w:val="24"/>
          <w:szCs w:val="24"/>
        </w:rPr>
        <w:t xml:space="preserve">loc. </w:t>
      </w:r>
      <w:proofErr w:type="spellStart"/>
      <w:r w:rsidRPr="004C13C8">
        <w:rPr>
          <w:rFonts w:ascii="Times New Roman" w:hAnsi="Times New Roman" w:cs="Times New Roman"/>
          <w:i/>
          <w:sz w:val="24"/>
          <w:szCs w:val="24"/>
        </w:rPr>
        <w:t>cit</w:t>
      </w:r>
      <w:proofErr w:type="spellEnd"/>
      <w:r w:rsidRPr="004C13C8">
        <w:rPr>
          <w:rFonts w:ascii="Times New Roman" w:hAnsi="Times New Roman" w:cs="Times New Roman"/>
          <w:sz w:val="24"/>
          <w:szCs w:val="24"/>
        </w:rPr>
        <w:t xml:space="preserve">), the procedure to be followed is by way of special plea. These are instances where the </w:t>
      </w:r>
      <w:proofErr w:type="spellStart"/>
      <w:r w:rsidRPr="004C13C8">
        <w:rPr>
          <w:rFonts w:ascii="Times New Roman" w:hAnsi="Times New Roman" w:cs="Times New Roman"/>
          <w:sz w:val="24"/>
          <w:szCs w:val="24"/>
        </w:rPr>
        <w:t>defence</w:t>
      </w:r>
      <w:proofErr w:type="spellEnd"/>
      <w:r w:rsidRPr="004C13C8">
        <w:rPr>
          <w:rFonts w:ascii="Times New Roman" w:hAnsi="Times New Roman" w:cs="Times New Roman"/>
          <w:sz w:val="24"/>
          <w:szCs w:val="24"/>
        </w:rPr>
        <w:t xml:space="preserve"> relied upon is not evident </w:t>
      </w:r>
      <w:r w:rsidRPr="004C13C8">
        <w:rPr>
          <w:rFonts w:ascii="Times New Roman" w:hAnsi="Times New Roman" w:cs="Times New Roman"/>
          <w:i/>
          <w:sz w:val="24"/>
          <w:szCs w:val="24"/>
        </w:rPr>
        <w:t>ex facie</w:t>
      </w:r>
      <w:r w:rsidRPr="004C13C8">
        <w:rPr>
          <w:rFonts w:ascii="Times New Roman" w:hAnsi="Times New Roman" w:cs="Times New Roman"/>
          <w:sz w:val="24"/>
          <w:szCs w:val="24"/>
        </w:rPr>
        <w:t xml:space="preserve"> the declaration and involves the averment of some new fact or facts to be proved with fresh matter. The procedure by way of special plea enables the plaintiff to rebut the </w:t>
      </w:r>
      <w:proofErr w:type="spellStart"/>
      <w:r w:rsidRPr="004C13C8">
        <w:rPr>
          <w:rFonts w:ascii="Times New Roman" w:hAnsi="Times New Roman" w:cs="Times New Roman"/>
          <w:sz w:val="24"/>
          <w:szCs w:val="24"/>
        </w:rPr>
        <w:t>defence</w:t>
      </w:r>
      <w:proofErr w:type="spellEnd"/>
      <w:r w:rsidRPr="004C13C8">
        <w:rPr>
          <w:rFonts w:ascii="Times New Roman" w:hAnsi="Times New Roman" w:cs="Times New Roman"/>
          <w:sz w:val="24"/>
          <w:szCs w:val="24"/>
        </w:rPr>
        <w:t xml:space="preserve"> raised by replication and the </w:t>
      </w:r>
      <w:proofErr w:type="spellStart"/>
      <w:r w:rsidRPr="004C13C8">
        <w:rPr>
          <w:rFonts w:ascii="Times New Roman" w:hAnsi="Times New Roman" w:cs="Times New Roman"/>
          <w:sz w:val="24"/>
          <w:szCs w:val="24"/>
        </w:rPr>
        <w:t>adduction</w:t>
      </w:r>
      <w:proofErr w:type="spellEnd"/>
      <w:r w:rsidRPr="004C13C8">
        <w:rPr>
          <w:rFonts w:ascii="Times New Roman" w:hAnsi="Times New Roman" w:cs="Times New Roman"/>
          <w:sz w:val="24"/>
          <w:szCs w:val="24"/>
        </w:rPr>
        <w:t xml:space="preserve"> of further evidence where necessary. In exceptional cases, however, where the special </w:t>
      </w:r>
      <w:proofErr w:type="spellStart"/>
      <w:r w:rsidRPr="004C13C8">
        <w:rPr>
          <w:rFonts w:ascii="Times New Roman" w:hAnsi="Times New Roman" w:cs="Times New Roman"/>
          <w:sz w:val="24"/>
          <w:szCs w:val="24"/>
        </w:rPr>
        <w:t>defence</w:t>
      </w:r>
      <w:proofErr w:type="spellEnd"/>
      <w:r w:rsidRPr="004C13C8">
        <w:rPr>
          <w:rFonts w:ascii="Times New Roman" w:hAnsi="Times New Roman" w:cs="Times New Roman"/>
          <w:sz w:val="24"/>
          <w:szCs w:val="24"/>
        </w:rPr>
        <w:t xml:space="preserve"> in question is apparent </w:t>
      </w:r>
      <w:r w:rsidRPr="004C13C8">
        <w:rPr>
          <w:rFonts w:ascii="Times New Roman" w:hAnsi="Times New Roman" w:cs="Times New Roman"/>
          <w:i/>
          <w:sz w:val="24"/>
          <w:szCs w:val="24"/>
        </w:rPr>
        <w:t>ex facie</w:t>
      </w:r>
      <w:r w:rsidRPr="004C13C8">
        <w:rPr>
          <w:rFonts w:ascii="Times New Roman" w:hAnsi="Times New Roman" w:cs="Times New Roman"/>
          <w:sz w:val="24"/>
          <w:szCs w:val="24"/>
        </w:rPr>
        <w:t xml:space="preserve"> the declaration itself, the court may allow the matter to be decided on exception. This is subject to the qualification that the plaintiff has nothing to adduce in rebuttal and will not be prejudiced by a decision being taken on exception.</w:t>
      </w:r>
      <w:r w:rsidR="003C4635" w:rsidRPr="004C13C8">
        <w:rPr>
          <w:rFonts w:ascii="Times New Roman" w:hAnsi="Times New Roman" w:cs="Times New Roman"/>
          <w:sz w:val="24"/>
          <w:szCs w:val="24"/>
        </w:rPr>
        <w:t>”</w:t>
      </w:r>
    </w:p>
    <w:p w:rsidR="006D4497" w:rsidRPr="004C13C8" w:rsidRDefault="006D4497" w:rsidP="00A73E36">
      <w:pPr>
        <w:spacing w:after="0" w:line="480" w:lineRule="auto"/>
        <w:jc w:val="both"/>
        <w:rPr>
          <w:rFonts w:ascii="Times New Roman" w:hAnsi="Times New Roman" w:cs="Times New Roman"/>
          <w:sz w:val="24"/>
          <w:szCs w:val="24"/>
        </w:rPr>
      </w:pPr>
    </w:p>
    <w:p w:rsidR="009626E9" w:rsidRPr="004C13C8" w:rsidRDefault="004002CE" w:rsidP="00A73E36">
      <w:pPr>
        <w:spacing w:after="0" w:line="480" w:lineRule="auto"/>
        <w:ind w:left="720" w:hanging="720"/>
        <w:jc w:val="both"/>
        <w:rPr>
          <w:rFonts w:ascii="Times New Roman" w:hAnsi="Times New Roman" w:cs="Times New Roman"/>
          <w:sz w:val="24"/>
          <w:szCs w:val="24"/>
        </w:rPr>
      </w:pPr>
      <w:r w:rsidRPr="004C13C8">
        <w:rPr>
          <w:rFonts w:ascii="Times New Roman" w:hAnsi="Times New Roman" w:cs="Times New Roman"/>
          <w:sz w:val="24"/>
          <w:szCs w:val="24"/>
        </w:rPr>
        <w:t>[18]</w:t>
      </w:r>
      <w:r w:rsidRPr="004C13C8">
        <w:rPr>
          <w:rFonts w:ascii="Times New Roman" w:hAnsi="Times New Roman" w:cs="Times New Roman"/>
          <w:sz w:val="24"/>
          <w:szCs w:val="24"/>
        </w:rPr>
        <w:tab/>
      </w:r>
      <w:r w:rsidR="00DF6262" w:rsidRPr="004C13C8">
        <w:rPr>
          <w:rFonts w:ascii="Times New Roman" w:hAnsi="Times New Roman" w:cs="Times New Roman"/>
          <w:sz w:val="24"/>
          <w:szCs w:val="24"/>
        </w:rPr>
        <w:t xml:space="preserve">The critical question is whether or </w:t>
      </w:r>
      <w:r w:rsidR="00EA2BFE" w:rsidRPr="004C13C8">
        <w:rPr>
          <w:rFonts w:ascii="Times New Roman" w:hAnsi="Times New Roman" w:cs="Times New Roman"/>
          <w:sz w:val="24"/>
          <w:szCs w:val="24"/>
        </w:rPr>
        <w:t xml:space="preserve">not </w:t>
      </w:r>
      <w:r w:rsidR="003C4635" w:rsidRPr="004C13C8">
        <w:rPr>
          <w:rFonts w:ascii="Times New Roman" w:hAnsi="Times New Roman" w:cs="Times New Roman"/>
          <w:sz w:val="24"/>
          <w:szCs w:val="24"/>
        </w:rPr>
        <w:t xml:space="preserve">the </w:t>
      </w:r>
      <w:proofErr w:type="spellStart"/>
      <w:r w:rsidR="003C4635" w:rsidRPr="004C13C8">
        <w:rPr>
          <w:rFonts w:ascii="Times New Roman" w:hAnsi="Times New Roman" w:cs="Times New Roman"/>
          <w:sz w:val="24"/>
          <w:szCs w:val="24"/>
        </w:rPr>
        <w:t>defence</w:t>
      </w:r>
      <w:proofErr w:type="spellEnd"/>
      <w:r w:rsidR="003C4635" w:rsidRPr="004C13C8">
        <w:rPr>
          <w:rFonts w:ascii="Times New Roman" w:hAnsi="Times New Roman" w:cs="Times New Roman"/>
          <w:sz w:val="24"/>
          <w:szCs w:val="24"/>
        </w:rPr>
        <w:t xml:space="preserve"> raised in the instant matter lends itself for treatment in the manner suggested by PATEL JA in the above authority. In other words </w:t>
      </w:r>
      <w:r w:rsidR="003C4635" w:rsidRPr="004C13C8">
        <w:rPr>
          <w:rFonts w:ascii="Times New Roman" w:hAnsi="Times New Roman" w:cs="Times New Roman"/>
          <w:sz w:val="24"/>
          <w:szCs w:val="24"/>
        </w:rPr>
        <w:lastRenderedPageBreak/>
        <w:t xml:space="preserve">is the </w:t>
      </w:r>
      <w:proofErr w:type="spellStart"/>
      <w:r w:rsidR="003C4635" w:rsidRPr="004C13C8">
        <w:rPr>
          <w:rFonts w:ascii="Times New Roman" w:hAnsi="Times New Roman" w:cs="Times New Roman"/>
          <w:sz w:val="24"/>
          <w:szCs w:val="24"/>
        </w:rPr>
        <w:t>defence</w:t>
      </w:r>
      <w:proofErr w:type="spellEnd"/>
      <w:r w:rsidR="003C4635" w:rsidRPr="004C13C8">
        <w:rPr>
          <w:rFonts w:ascii="Times New Roman" w:hAnsi="Times New Roman" w:cs="Times New Roman"/>
          <w:sz w:val="24"/>
          <w:szCs w:val="24"/>
        </w:rPr>
        <w:t xml:space="preserve"> relied upon evident or apparent </w:t>
      </w:r>
      <w:r w:rsidR="003C4635" w:rsidRPr="004C13C8">
        <w:rPr>
          <w:rFonts w:ascii="Times New Roman" w:hAnsi="Times New Roman" w:cs="Times New Roman"/>
          <w:i/>
          <w:sz w:val="24"/>
          <w:szCs w:val="24"/>
        </w:rPr>
        <w:t>ex facie</w:t>
      </w:r>
      <w:r w:rsidR="003C4635" w:rsidRPr="004C13C8">
        <w:rPr>
          <w:rFonts w:ascii="Times New Roman" w:hAnsi="Times New Roman" w:cs="Times New Roman"/>
          <w:sz w:val="24"/>
          <w:szCs w:val="24"/>
        </w:rPr>
        <w:t xml:space="preserve"> the declaration</w:t>
      </w:r>
      <w:r w:rsidR="0054561F" w:rsidRPr="004C13C8">
        <w:rPr>
          <w:rFonts w:ascii="Times New Roman" w:hAnsi="Times New Roman" w:cs="Times New Roman"/>
          <w:sz w:val="24"/>
          <w:szCs w:val="24"/>
        </w:rPr>
        <w:t xml:space="preserve"> filed in the instant </w:t>
      </w:r>
      <w:proofErr w:type="gramStart"/>
      <w:r w:rsidR="0054561F" w:rsidRPr="004C13C8">
        <w:rPr>
          <w:rFonts w:ascii="Times New Roman" w:hAnsi="Times New Roman" w:cs="Times New Roman"/>
          <w:sz w:val="24"/>
          <w:szCs w:val="24"/>
        </w:rPr>
        <w:t>case</w:t>
      </w:r>
      <w:r w:rsidR="003C4635" w:rsidRPr="004C13C8">
        <w:rPr>
          <w:rFonts w:ascii="Times New Roman" w:hAnsi="Times New Roman" w:cs="Times New Roman"/>
          <w:sz w:val="24"/>
          <w:szCs w:val="24"/>
        </w:rPr>
        <w:t>.</w:t>
      </w:r>
      <w:proofErr w:type="gramEnd"/>
      <w:r w:rsidR="003C4635" w:rsidRPr="004C13C8">
        <w:rPr>
          <w:rFonts w:ascii="Times New Roman" w:hAnsi="Times New Roman" w:cs="Times New Roman"/>
          <w:sz w:val="24"/>
          <w:szCs w:val="24"/>
        </w:rPr>
        <w:t xml:space="preserve"> In support of his contention that no evidence was required, </w:t>
      </w:r>
      <w:proofErr w:type="spellStart"/>
      <w:r w:rsidR="003C4635" w:rsidRPr="004C13C8">
        <w:rPr>
          <w:rFonts w:ascii="Times New Roman" w:hAnsi="Times New Roman" w:cs="Times New Roman"/>
          <w:sz w:val="24"/>
          <w:szCs w:val="24"/>
        </w:rPr>
        <w:t>Mr</w:t>
      </w:r>
      <w:proofErr w:type="spellEnd"/>
      <w:r w:rsidR="003C4635" w:rsidRPr="004C13C8">
        <w:rPr>
          <w:rFonts w:ascii="Times New Roman" w:hAnsi="Times New Roman" w:cs="Times New Roman"/>
          <w:sz w:val="24"/>
          <w:szCs w:val="24"/>
        </w:rPr>
        <w:t xml:space="preserve"> </w:t>
      </w:r>
      <w:proofErr w:type="spellStart"/>
      <w:r w:rsidR="003C4635" w:rsidRPr="004C13C8">
        <w:rPr>
          <w:rFonts w:ascii="Times New Roman" w:hAnsi="Times New Roman" w:cs="Times New Roman"/>
          <w:i/>
          <w:sz w:val="24"/>
          <w:szCs w:val="24"/>
        </w:rPr>
        <w:t>Magwaliba</w:t>
      </w:r>
      <w:proofErr w:type="spellEnd"/>
      <w:r w:rsidR="00511119" w:rsidRPr="004C13C8">
        <w:rPr>
          <w:rFonts w:ascii="Times New Roman" w:hAnsi="Times New Roman" w:cs="Times New Roman"/>
          <w:sz w:val="24"/>
          <w:szCs w:val="24"/>
        </w:rPr>
        <w:t xml:space="preserve"> made reference to para</w:t>
      </w:r>
      <w:r w:rsidR="003C4635" w:rsidRPr="004C13C8">
        <w:rPr>
          <w:rFonts w:ascii="Times New Roman" w:hAnsi="Times New Roman" w:cs="Times New Roman"/>
          <w:sz w:val="24"/>
          <w:szCs w:val="24"/>
        </w:rPr>
        <w:t xml:space="preserve">s 1.3 and 1.4 of the special plea, wherein he submits are contained specific allegations of fact as to when the causes of action are alleged to have arisen. </w:t>
      </w:r>
      <w:r w:rsidR="009626E9" w:rsidRPr="004C13C8">
        <w:rPr>
          <w:rFonts w:ascii="Times New Roman" w:hAnsi="Times New Roman" w:cs="Times New Roman"/>
          <w:sz w:val="24"/>
          <w:szCs w:val="24"/>
        </w:rPr>
        <w:t>He added that these submissions as to the facts of when the cause</w:t>
      </w:r>
      <w:r w:rsidR="00EA2BFE" w:rsidRPr="004C13C8">
        <w:rPr>
          <w:rFonts w:ascii="Times New Roman" w:hAnsi="Times New Roman" w:cs="Times New Roman"/>
          <w:sz w:val="24"/>
          <w:szCs w:val="24"/>
        </w:rPr>
        <w:t>s</w:t>
      </w:r>
      <w:r w:rsidR="009626E9" w:rsidRPr="004C13C8">
        <w:rPr>
          <w:rFonts w:ascii="Times New Roman" w:hAnsi="Times New Roman" w:cs="Times New Roman"/>
          <w:sz w:val="24"/>
          <w:szCs w:val="24"/>
        </w:rPr>
        <w:t xml:space="preserve"> of actions are alleged to have arisen are pertinent for claims 1 through to 5.</w:t>
      </w:r>
    </w:p>
    <w:p w:rsidR="00641DCD" w:rsidRPr="004C13C8" w:rsidRDefault="00641DCD" w:rsidP="00A73E36">
      <w:pPr>
        <w:spacing w:after="0" w:line="480" w:lineRule="auto"/>
        <w:ind w:left="720" w:hanging="720"/>
        <w:jc w:val="both"/>
        <w:rPr>
          <w:rFonts w:ascii="Times New Roman" w:hAnsi="Times New Roman" w:cs="Times New Roman"/>
          <w:sz w:val="24"/>
          <w:szCs w:val="24"/>
        </w:rPr>
      </w:pPr>
    </w:p>
    <w:p w:rsidR="009626E9" w:rsidRPr="004C13C8" w:rsidRDefault="004002CE" w:rsidP="00A73E36">
      <w:pPr>
        <w:spacing w:after="0" w:line="480" w:lineRule="auto"/>
        <w:ind w:left="720" w:hanging="720"/>
        <w:jc w:val="both"/>
        <w:rPr>
          <w:rFonts w:ascii="Times New Roman" w:hAnsi="Times New Roman" w:cs="Times New Roman"/>
          <w:sz w:val="24"/>
          <w:szCs w:val="24"/>
        </w:rPr>
      </w:pPr>
      <w:r w:rsidRPr="004C13C8">
        <w:rPr>
          <w:rFonts w:ascii="Times New Roman" w:hAnsi="Times New Roman" w:cs="Times New Roman"/>
          <w:sz w:val="24"/>
          <w:szCs w:val="24"/>
        </w:rPr>
        <w:t>[19]</w:t>
      </w:r>
      <w:r w:rsidRPr="004C13C8">
        <w:rPr>
          <w:rFonts w:ascii="Times New Roman" w:hAnsi="Times New Roman" w:cs="Times New Roman"/>
          <w:sz w:val="24"/>
          <w:szCs w:val="24"/>
        </w:rPr>
        <w:tab/>
      </w:r>
      <w:r w:rsidR="009626E9" w:rsidRPr="004C13C8">
        <w:rPr>
          <w:rFonts w:ascii="Times New Roman" w:hAnsi="Times New Roman" w:cs="Times New Roman"/>
          <w:sz w:val="24"/>
          <w:szCs w:val="24"/>
        </w:rPr>
        <w:t>The special plea contains the following averments in respect of each of the claims:</w:t>
      </w:r>
    </w:p>
    <w:p w:rsidR="009626E9" w:rsidRPr="004C13C8" w:rsidRDefault="009626E9" w:rsidP="00A73E36">
      <w:pPr>
        <w:spacing w:after="0" w:line="480" w:lineRule="auto"/>
        <w:ind w:firstLine="720"/>
        <w:jc w:val="both"/>
        <w:rPr>
          <w:rFonts w:ascii="Times New Roman" w:hAnsi="Times New Roman" w:cs="Times New Roman"/>
          <w:sz w:val="24"/>
          <w:szCs w:val="24"/>
        </w:rPr>
      </w:pPr>
      <w:r w:rsidRPr="004C13C8">
        <w:rPr>
          <w:rFonts w:ascii="Times New Roman" w:hAnsi="Times New Roman" w:cs="Times New Roman"/>
          <w:sz w:val="24"/>
          <w:szCs w:val="24"/>
        </w:rPr>
        <w:t>CLAIM 1</w:t>
      </w:r>
    </w:p>
    <w:p w:rsidR="009626E9" w:rsidRPr="004C13C8" w:rsidRDefault="009626E9" w:rsidP="00A73E36">
      <w:pPr>
        <w:spacing w:after="0" w:line="480" w:lineRule="auto"/>
        <w:ind w:left="1260" w:hanging="540"/>
        <w:jc w:val="both"/>
        <w:rPr>
          <w:rFonts w:ascii="Times New Roman" w:hAnsi="Times New Roman" w:cs="Times New Roman"/>
          <w:sz w:val="24"/>
          <w:szCs w:val="24"/>
        </w:rPr>
      </w:pPr>
      <w:r w:rsidRPr="004C13C8">
        <w:rPr>
          <w:rFonts w:ascii="Times New Roman" w:hAnsi="Times New Roman" w:cs="Times New Roman"/>
          <w:sz w:val="24"/>
          <w:szCs w:val="24"/>
        </w:rPr>
        <w:t xml:space="preserve">1.3 The plaintiffs were aware or are deemed to have been aware of the facts from which the debt of USD 279 549.00 arose in or about April 2010 when </w:t>
      </w:r>
      <w:r w:rsidR="00B372DC" w:rsidRPr="004C13C8">
        <w:rPr>
          <w:rFonts w:ascii="Times New Roman" w:hAnsi="Times New Roman" w:cs="Times New Roman"/>
          <w:sz w:val="24"/>
          <w:szCs w:val="24"/>
        </w:rPr>
        <w:t xml:space="preserve">they </w:t>
      </w:r>
      <w:r w:rsidRPr="004C13C8">
        <w:rPr>
          <w:rFonts w:ascii="Times New Roman" w:hAnsi="Times New Roman" w:cs="Times New Roman"/>
          <w:sz w:val="24"/>
          <w:szCs w:val="24"/>
        </w:rPr>
        <w:t>carried out the alleged unlawful instruction and paid the amount of USD 279 549.00</w:t>
      </w:r>
    </w:p>
    <w:p w:rsidR="009626E9" w:rsidRPr="004C13C8" w:rsidRDefault="009626E9" w:rsidP="00A73E36">
      <w:pPr>
        <w:spacing w:after="0" w:line="480" w:lineRule="auto"/>
        <w:ind w:left="1260" w:hanging="540"/>
        <w:jc w:val="both"/>
        <w:rPr>
          <w:rFonts w:ascii="Times New Roman" w:hAnsi="Times New Roman" w:cs="Times New Roman"/>
          <w:sz w:val="24"/>
          <w:szCs w:val="24"/>
        </w:rPr>
      </w:pPr>
      <w:r w:rsidRPr="004C13C8">
        <w:rPr>
          <w:rFonts w:ascii="Times New Roman" w:hAnsi="Times New Roman" w:cs="Times New Roman"/>
          <w:sz w:val="24"/>
          <w:szCs w:val="24"/>
        </w:rPr>
        <w:t>1.4 In any event</w:t>
      </w:r>
      <w:r w:rsidR="0054561F" w:rsidRPr="004C13C8">
        <w:rPr>
          <w:rFonts w:ascii="Times New Roman" w:hAnsi="Times New Roman" w:cs="Times New Roman"/>
          <w:sz w:val="24"/>
          <w:szCs w:val="24"/>
        </w:rPr>
        <w:t>,</w:t>
      </w:r>
      <w:r w:rsidRPr="004C13C8">
        <w:rPr>
          <w:rFonts w:ascii="Times New Roman" w:hAnsi="Times New Roman" w:cs="Times New Roman"/>
          <w:sz w:val="24"/>
          <w:szCs w:val="24"/>
        </w:rPr>
        <w:t xml:space="preserve"> according to the plaintiffs’ own admission, the cause of action arose on 1 January 2011. The plaintiff</w:t>
      </w:r>
      <w:r w:rsidR="00EA2BFE" w:rsidRPr="004C13C8">
        <w:rPr>
          <w:rFonts w:ascii="Times New Roman" w:hAnsi="Times New Roman" w:cs="Times New Roman"/>
          <w:sz w:val="24"/>
          <w:szCs w:val="24"/>
        </w:rPr>
        <w:t>s</w:t>
      </w:r>
      <w:r w:rsidRPr="004C13C8">
        <w:rPr>
          <w:rFonts w:ascii="Times New Roman" w:hAnsi="Times New Roman" w:cs="Times New Roman"/>
          <w:sz w:val="24"/>
          <w:szCs w:val="24"/>
        </w:rPr>
        <w:t xml:space="preserve"> are claiming interest from 1 January 2011, interest may only be calculated from the date when the cause of action arose and in this case, according to the plaintiffs the cause of action arose on the 1 January 2011.</w:t>
      </w:r>
    </w:p>
    <w:p w:rsidR="009626E9" w:rsidRPr="004C13C8" w:rsidRDefault="009626E9" w:rsidP="00A73E36">
      <w:pPr>
        <w:spacing w:after="0" w:line="480" w:lineRule="auto"/>
        <w:ind w:firstLine="720"/>
        <w:jc w:val="both"/>
        <w:rPr>
          <w:rFonts w:ascii="Times New Roman" w:hAnsi="Times New Roman" w:cs="Times New Roman"/>
          <w:sz w:val="24"/>
          <w:szCs w:val="24"/>
        </w:rPr>
      </w:pPr>
      <w:r w:rsidRPr="004C13C8">
        <w:rPr>
          <w:rFonts w:ascii="Times New Roman" w:hAnsi="Times New Roman" w:cs="Times New Roman"/>
          <w:sz w:val="24"/>
          <w:szCs w:val="24"/>
        </w:rPr>
        <w:t>CLAIM 2</w:t>
      </w:r>
    </w:p>
    <w:p w:rsidR="00B319A1" w:rsidRPr="004C13C8" w:rsidRDefault="009626E9" w:rsidP="003042ED">
      <w:pPr>
        <w:spacing w:after="0" w:line="480" w:lineRule="auto"/>
        <w:ind w:left="1259" w:hanging="539"/>
        <w:jc w:val="both"/>
        <w:rPr>
          <w:rFonts w:ascii="Times New Roman" w:hAnsi="Times New Roman" w:cs="Times New Roman"/>
          <w:sz w:val="24"/>
          <w:szCs w:val="24"/>
        </w:rPr>
      </w:pPr>
      <w:r w:rsidRPr="004C13C8">
        <w:rPr>
          <w:rFonts w:ascii="Times New Roman" w:hAnsi="Times New Roman" w:cs="Times New Roman"/>
          <w:sz w:val="24"/>
          <w:szCs w:val="24"/>
        </w:rPr>
        <w:t xml:space="preserve">2.3 The plaintiffs were aware or are deemed to have been aware of the facts </w:t>
      </w:r>
      <w:r w:rsidR="00B319A1" w:rsidRPr="004C13C8">
        <w:rPr>
          <w:rFonts w:ascii="Times New Roman" w:hAnsi="Times New Roman" w:cs="Times New Roman"/>
          <w:sz w:val="24"/>
          <w:szCs w:val="24"/>
        </w:rPr>
        <w:t xml:space="preserve">from which the debt of USD 25 000.00 arose in or about May 2011 when the defendant was allegedly paid the amount of USD 25 000.00 for relocation but the defendant did not relocate. </w:t>
      </w:r>
    </w:p>
    <w:p w:rsidR="00B319A1" w:rsidRPr="004C13C8" w:rsidRDefault="00B319A1" w:rsidP="00A73E36">
      <w:pPr>
        <w:spacing w:after="0" w:line="480" w:lineRule="auto"/>
        <w:ind w:left="1260" w:hanging="540"/>
        <w:jc w:val="both"/>
        <w:rPr>
          <w:rFonts w:ascii="Times New Roman" w:hAnsi="Times New Roman" w:cs="Times New Roman"/>
          <w:sz w:val="24"/>
          <w:szCs w:val="24"/>
        </w:rPr>
      </w:pPr>
      <w:r w:rsidRPr="004C13C8">
        <w:rPr>
          <w:rFonts w:ascii="Times New Roman" w:hAnsi="Times New Roman" w:cs="Times New Roman"/>
          <w:sz w:val="24"/>
          <w:szCs w:val="24"/>
        </w:rPr>
        <w:t>2.4 In any event</w:t>
      </w:r>
      <w:r w:rsidR="0054561F" w:rsidRPr="004C13C8">
        <w:rPr>
          <w:rFonts w:ascii="Times New Roman" w:hAnsi="Times New Roman" w:cs="Times New Roman"/>
          <w:sz w:val="24"/>
          <w:szCs w:val="24"/>
        </w:rPr>
        <w:t>,</w:t>
      </w:r>
      <w:r w:rsidRPr="004C13C8">
        <w:rPr>
          <w:rFonts w:ascii="Times New Roman" w:hAnsi="Times New Roman" w:cs="Times New Roman"/>
          <w:sz w:val="24"/>
          <w:szCs w:val="24"/>
        </w:rPr>
        <w:t xml:space="preserve"> according to the plaintiffs’ own admission, the cause of action arose on 1 June 2011. The plaintiffs are claiming interest from 1 June 2011, interest may only </w:t>
      </w:r>
      <w:r w:rsidRPr="004C13C8">
        <w:rPr>
          <w:rFonts w:ascii="Times New Roman" w:hAnsi="Times New Roman" w:cs="Times New Roman"/>
          <w:sz w:val="24"/>
          <w:szCs w:val="24"/>
        </w:rPr>
        <w:lastRenderedPageBreak/>
        <w:t>be calculated from the date when the cause of action arose and in this case, according to the plaintiffs, the cause of action arose on 1</w:t>
      </w:r>
      <w:r w:rsidR="00641DCD" w:rsidRPr="004C13C8">
        <w:rPr>
          <w:rFonts w:ascii="Times New Roman" w:hAnsi="Times New Roman" w:cs="Times New Roman"/>
          <w:sz w:val="24"/>
          <w:szCs w:val="24"/>
        </w:rPr>
        <w:t xml:space="preserve"> </w:t>
      </w:r>
      <w:r w:rsidRPr="004C13C8">
        <w:rPr>
          <w:rFonts w:ascii="Times New Roman" w:hAnsi="Times New Roman" w:cs="Times New Roman"/>
          <w:sz w:val="24"/>
          <w:szCs w:val="24"/>
        </w:rPr>
        <w:t>June 2011.</w:t>
      </w:r>
    </w:p>
    <w:p w:rsidR="00641DCD" w:rsidRPr="004C13C8" w:rsidRDefault="00641DCD" w:rsidP="00A73E36">
      <w:pPr>
        <w:spacing w:after="0" w:line="480" w:lineRule="auto"/>
        <w:ind w:left="1260" w:hanging="540"/>
        <w:jc w:val="both"/>
        <w:rPr>
          <w:rFonts w:ascii="Times New Roman" w:hAnsi="Times New Roman" w:cs="Times New Roman"/>
          <w:sz w:val="24"/>
          <w:szCs w:val="24"/>
        </w:rPr>
      </w:pPr>
    </w:p>
    <w:p w:rsidR="00641DCD" w:rsidRPr="004C13C8" w:rsidRDefault="004002CE" w:rsidP="00A73E36">
      <w:pPr>
        <w:spacing w:after="0" w:line="480" w:lineRule="auto"/>
        <w:ind w:left="720" w:hanging="720"/>
        <w:jc w:val="both"/>
        <w:rPr>
          <w:rFonts w:ascii="Times New Roman" w:hAnsi="Times New Roman" w:cs="Times New Roman"/>
          <w:sz w:val="24"/>
          <w:szCs w:val="24"/>
        </w:rPr>
      </w:pPr>
      <w:r w:rsidRPr="004C13C8">
        <w:rPr>
          <w:rFonts w:ascii="Times New Roman" w:hAnsi="Times New Roman" w:cs="Times New Roman"/>
          <w:sz w:val="24"/>
          <w:szCs w:val="24"/>
        </w:rPr>
        <w:t>[20]</w:t>
      </w:r>
      <w:r w:rsidRPr="004C13C8">
        <w:rPr>
          <w:rFonts w:ascii="Times New Roman" w:hAnsi="Times New Roman" w:cs="Times New Roman"/>
          <w:sz w:val="24"/>
          <w:szCs w:val="24"/>
        </w:rPr>
        <w:tab/>
      </w:r>
      <w:r w:rsidR="00B319A1" w:rsidRPr="004C13C8">
        <w:rPr>
          <w:rFonts w:ascii="Times New Roman" w:hAnsi="Times New Roman" w:cs="Times New Roman"/>
          <w:sz w:val="24"/>
          <w:szCs w:val="24"/>
        </w:rPr>
        <w:t>It is not necessary in my view to repeat the specific averments made in the special plea in respect of all f</w:t>
      </w:r>
      <w:r w:rsidR="00A460D0" w:rsidRPr="004C13C8">
        <w:rPr>
          <w:rFonts w:ascii="Times New Roman" w:hAnsi="Times New Roman" w:cs="Times New Roman"/>
          <w:sz w:val="24"/>
          <w:szCs w:val="24"/>
        </w:rPr>
        <w:t>ive claims. I will just summariz</w:t>
      </w:r>
      <w:r w:rsidR="00B319A1" w:rsidRPr="004C13C8">
        <w:rPr>
          <w:rFonts w:ascii="Times New Roman" w:hAnsi="Times New Roman" w:cs="Times New Roman"/>
          <w:sz w:val="24"/>
          <w:szCs w:val="24"/>
        </w:rPr>
        <w:t>e what the plea avers. In respect of the third claim the averment is made that the claim arose in September 2010, however the plaintiffs are alleged to have admitted that it arose on 1 October 2011 which is the date from which they claim interest</w:t>
      </w:r>
      <w:r w:rsidR="003042ED" w:rsidRPr="004C13C8">
        <w:rPr>
          <w:rFonts w:ascii="Times New Roman" w:hAnsi="Times New Roman" w:cs="Times New Roman"/>
          <w:sz w:val="24"/>
          <w:szCs w:val="24"/>
        </w:rPr>
        <w:t>.  In para</w:t>
      </w:r>
      <w:r w:rsidR="00B319A1" w:rsidRPr="004C13C8">
        <w:rPr>
          <w:rFonts w:ascii="Times New Roman" w:hAnsi="Times New Roman" w:cs="Times New Roman"/>
          <w:sz w:val="24"/>
          <w:szCs w:val="24"/>
        </w:rPr>
        <w:t xml:space="preserve"> </w:t>
      </w:r>
      <w:r w:rsidR="00CA4185" w:rsidRPr="004C13C8">
        <w:rPr>
          <w:rFonts w:ascii="Times New Roman" w:hAnsi="Times New Roman" w:cs="Times New Roman"/>
          <w:sz w:val="24"/>
          <w:szCs w:val="24"/>
        </w:rPr>
        <w:t xml:space="preserve">4.3 </w:t>
      </w:r>
      <w:r w:rsidR="00B319A1" w:rsidRPr="004C13C8">
        <w:rPr>
          <w:rFonts w:ascii="Times New Roman" w:hAnsi="Times New Roman" w:cs="Times New Roman"/>
          <w:sz w:val="24"/>
          <w:szCs w:val="24"/>
        </w:rPr>
        <w:t>of the plea</w:t>
      </w:r>
      <w:r w:rsidR="00B372DC" w:rsidRPr="004C13C8">
        <w:rPr>
          <w:rFonts w:ascii="Times New Roman" w:hAnsi="Times New Roman" w:cs="Times New Roman"/>
          <w:sz w:val="24"/>
          <w:szCs w:val="24"/>
        </w:rPr>
        <w:t>,</w:t>
      </w:r>
      <w:r w:rsidR="00B319A1" w:rsidRPr="004C13C8">
        <w:rPr>
          <w:rFonts w:ascii="Times New Roman" w:hAnsi="Times New Roman" w:cs="Times New Roman"/>
          <w:sz w:val="24"/>
          <w:szCs w:val="24"/>
        </w:rPr>
        <w:t xml:space="preserve"> the defendant alleges that the plaintiffs are deemed to have been aware of the </w:t>
      </w:r>
      <w:r w:rsidR="00D2480D" w:rsidRPr="004C13C8">
        <w:rPr>
          <w:rFonts w:ascii="Times New Roman" w:hAnsi="Times New Roman" w:cs="Times New Roman"/>
          <w:sz w:val="24"/>
          <w:szCs w:val="24"/>
        </w:rPr>
        <w:t xml:space="preserve">facts from which the fourth claim of </w:t>
      </w:r>
      <w:r w:rsidR="003042ED" w:rsidRPr="004C13C8">
        <w:rPr>
          <w:rFonts w:ascii="Times New Roman" w:hAnsi="Times New Roman" w:cs="Times New Roman"/>
          <w:sz w:val="24"/>
          <w:szCs w:val="24"/>
        </w:rPr>
        <w:t>USD 312 </w:t>
      </w:r>
      <w:r w:rsidR="00D2480D" w:rsidRPr="004C13C8">
        <w:rPr>
          <w:rFonts w:ascii="Times New Roman" w:hAnsi="Times New Roman" w:cs="Times New Roman"/>
          <w:sz w:val="24"/>
          <w:szCs w:val="24"/>
        </w:rPr>
        <w:t>442.00 arose but that in any event they have admitted that the debt arose on 1 June 2011 which is the date from which they claim interest. In respect of the last claim</w:t>
      </w:r>
      <w:r w:rsidR="00B372DC" w:rsidRPr="004C13C8">
        <w:rPr>
          <w:rFonts w:ascii="Times New Roman" w:hAnsi="Times New Roman" w:cs="Times New Roman"/>
          <w:sz w:val="24"/>
          <w:szCs w:val="24"/>
        </w:rPr>
        <w:t>,</w:t>
      </w:r>
      <w:r w:rsidR="00D2480D" w:rsidRPr="004C13C8">
        <w:rPr>
          <w:rFonts w:ascii="Times New Roman" w:hAnsi="Times New Roman" w:cs="Times New Roman"/>
          <w:sz w:val="24"/>
          <w:szCs w:val="24"/>
        </w:rPr>
        <w:t xml:space="preserve"> the date upon which the debt of USD 8</w:t>
      </w:r>
      <w:r w:rsidR="00CA4185" w:rsidRPr="004C13C8">
        <w:rPr>
          <w:rFonts w:ascii="Times New Roman" w:hAnsi="Times New Roman" w:cs="Times New Roman"/>
          <w:sz w:val="24"/>
          <w:szCs w:val="24"/>
        </w:rPr>
        <w:t>5</w:t>
      </w:r>
      <w:r w:rsidR="00D2480D" w:rsidRPr="004C13C8">
        <w:rPr>
          <w:rFonts w:ascii="Times New Roman" w:hAnsi="Times New Roman" w:cs="Times New Roman"/>
          <w:sz w:val="24"/>
          <w:szCs w:val="24"/>
        </w:rPr>
        <w:t>1 419.00 is said to have arisen i</w:t>
      </w:r>
      <w:r w:rsidR="00CA4185" w:rsidRPr="004C13C8">
        <w:rPr>
          <w:rFonts w:ascii="Times New Roman" w:hAnsi="Times New Roman" w:cs="Times New Roman"/>
          <w:sz w:val="24"/>
          <w:szCs w:val="24"/>
        </w:rPr>
        <w:t>n</w:t>
      </w:r>
      <w:r w:rsidR="00D2480D" w:rsidRPr="004C13C8">
        <w:rPr>
          <w:rFonts w:ascii="Times New Roman" w:hAnsi="Times New Roman" w:cs="Times New Roman"/>
          <w:sz w:val="24"/>
          <w:szCs w:val="24"/>
        </w:rPr>
        <w:t xml:space="preserve"> August 2011, but it is alleged that the plaintiffs admitted that it arose on 1 August 20</w:t>
      </w:r>
      <w:r w:rsidR="00CA4185" w:rsidRPr="004C13C8">
        <w:rPr>
          <w:rFonts w:ascii="Times New Roman" w:hAnsi="Times New Roman" w:cs="Times New Roman"/>
          <w:sz w:val="24"/>
          <w:szCs w:val="24"/>
        </w:rPr>
        <w:t>1</w:t>
      </w:r>
      <w:r w:rsidR="00D2480D" w:rsidRPr="004C13C8">
        <w:rPr>
          <w:rFonts w:ascii="Times New Roman" w:hAnsi="Times New Roman" w:cs="Times New Roman"/>
          <w:sz w:val="24"/>
          <w:szCs w:val="24"/>
        </w:rPr>
        <w:t xml:space="preserve">1 being the date from which interest a </w:t>
      </w:r>
      <w:r w:rsidR="00D2480D" w:rsidRPr="004C13C8">
        <w:rPr>
          <w:rFonts w:ascii="Times New Roman" w:hAnsi="Times New Roman" w:cs="Times New Roman"/>
          <w:i/>
          <w:sz w:val="24"/>
          <w:szCs w:val="24"/>
        </w:rPr>
        <w:t>tempore morae</w:t>
      </w:r>
      <w:r w:rsidR="00D2480D" w:rsidRPr="004C13C8">
        <w:rPr>
          <w:rFonts w:ascii="Times New Roman" w:hAnsi="Times New Roman" w:cs="Times New Roman"/>
          <w:sz w:val="24"/>
          <w:szCs w:val="24"/>
        </w:rPr>
        <w:t xml:space="preserve"> is claimed.</w:t>
      </w:r>
    </w:p>
    <w:p w:rsidR="00D2480D" w:rsidRPr="004C13C8" w:rsidRDefault="00D2480D" w:rsidP="00A73E36">
      <w:pPr>
        <w:spacing w:after="0" w:line="480" w:lineRule="auto"/>
        <w:ind w:left="720" w:hanging="720"/>
        <w:jc w:val="both"/>
        <w:rPr>
          <w:rFonts w:ascii="Times New Roman" w:hAnsi="Times New Roman" w:cs="Times New Roman"/>
          <w:sz w:val="24"/>
          <w:szCs w:val="24"/>
        </w:rPr>
      </w:pPr>
      <w:r w:rsidRPr="004C13C8">
        <w:rPr>
          <w:rFonts w:ascii="Times New Roman" w:hAnsi="Times New Roman" w:cs="Times New Roman"/>
          <w:sz w:val="24"/>
          <w:szCs w:val="24"/>
        </w:rPr>
        <w:t xml:space="preserve"> </w:t>
      </w:r>
    </w:p>
    <w:p w:rsidR="00A62435" w:rsidRPr="004C13C8" w:rsidRDefault="00D91833" w:rsidP="00A73E36">
      <w:pPr>
        <w:spacing w:after="0" w:line="480" w:lineRule="auto"/>
        <w:ind w:left="720" w:hanging="720"/>
        <w:jc w:val="both"/>
        <w:rPr>
          <w:rFonts w:ascii="Times New Roman" w:hAnsi="Times New Roman" w:cs="Times New Roman"/>
          <w:sz w:val="24"/>
          <w:szCs w:val="24"/>
        </w:rPr>
      </w:pPr>
      <w:r w:rsidRPr="004C13C8">
        <w:rPr>
          <w:rFonts w:ascii="Times New Roman" w:hAnsi="Times New Roman" w:cs="Times New Roman"/>
          <w:sz w:val="24"/>
          <w:szCs w:val="24"/>
        </w:rPr>
        <w:t>[21]</w:t>
      </w:r>
      <w:r w:rsidRPr="004C13C8">
        <w:rPr>
          <w:rFonts w:ascii="Times New Roman" w:hAnsi="Times New Roman" w:cs="Times New Roman"/>
          <w:sz w:val="24"/>
          <w:szCs w:val="24"/>
        </w:rPr>
        <w:tab/>
      </w:r>
      <w:r w:rsidR="00E806FE" w:rsidRPr="004C13C8">
        <w:rPr>
          <w:rFonts w:ascii="Times New Roman" w:hAnsi="Times New Roman" w:cs="Times New Roman"/>
          <w:sz w:val="24"/>
          <w:szCs w:val="24"/>
        </w:rPr>
        <w:t>As is apparent from the above</w:t>
      </w:r>
      <w:r w:rsidR="00A460D0" w:rsidRPr="004C13C8">
        <w:rPr>
          <w:rFonts w:ascii="Times New Roman" w:hAnsi="Times New Roman" w:cs="Times New Roman"/>
          <w:sz w:val="24"/>
          <w:szCs w:val="24"/>
        </w:rPr>
        <w:t>,</w:t>
      </w:r>
      <w:r w:rsidR="00E806FE" w:rsidRPr="004C13C8">
        <w:rPr>
          <w:rFonts w:ascii="Times New Roman" w:hAnsi="Times New Roman" w:cs="Times New Roman"/>
          <w:sz w:val="24"/>
          <w:szCs w:val="24"/>
        </w:rPr>
        <w:t xml:space="preserve"> there was a need for the appellants, as plaintiffs</w:t>
      </w:r>
      <w:r w:rsidR="00554695" w:rsidRPr="004C13C8">
        <w:rPr>
          <w:rFonts w:ascii="Times New Roman" w:hAnsi="Times New Roman" w:cs="Times New Roman"/>
          <w:sz w:val="24"/>
          <w:szCs w:val="24"/>
        </w:rPr>
        <w:t>,</w:t>
      </w:r>
      <w:r w:rsidR="00E806FE" w:rsidRPr="004C13C8">
        <w:rPr>
          <w:rFonts w:ascii="Times New Roman" w:hAnsi="Times New Roman" w:cs="Times New Roman"/>
          <w:sz w:val="24"/>
          <w:szCs w:val="24"/>
        </w:rPr>
        <w:t xml:space="preserve"> to replicate </w:t>
      </w:r>
      <w:r w:rsidR="00554695" w:rsidRPr="004C13C8">
        <w:rPr>
          <w:rFonts w:ascii="Times New Roman" w:hAnsi="Times New Roman" w:cs="Times New Roman"/>
          <w:sz w:val="24"/>
          <w:szCs w:val="24"/>
        </w:rPr>
        <w:t xml:space="preserve">to the plea of prescription in detail </w:t>
      </w:r>
      <w:r w:rsidR="00E806FE" w:rsidRPr="004C13C8">
        <w:rPr>
          <w:rFonts w:ascii="Times New Roman" w:hAnsi="Times New Roman" w:cs="Times New Roman"/>
          <w:sz w:val="24"/>
          <w:szCs w:val="24"/>
        </w:rPr>
        <w:t>in view of the specific allegations made as to the dates when the respective causes of action arose. Where a party alleges that there was an interruption of the running of prescription there exists an obligation for the p</w:t>
      </w:r>
      <w:r w:rsidR="00B372DC" w:rsidRPr="004C13C8">
        <w:rPr>
          <w:rFonts w:ascii="Times New Roman" w:hAnsi="Times New Roman" w:cs="Times New Roman"/>
          <w:sz w:val="24"/>
          <w:szCs w:val="24"/>
        </w:rPr>
        <w:t>l</w:t>
      </w:r>
      <w:r w:rsidR="00E806FE" w:rsidRPr="004C13C8">
        <w:rPr>
          <w:rFonts w:ascii="Times New Roman" w:hAnsi="Times New Roman" w:cs="Times New Roman"/>
          <w:sz w:val="24"/>
          <w:szCs w:val="24"/>
        </w:rPr>
        <w:t>a</w:t>
      </w:r>
      <w:r w:rsidR="00B372DC" w:rsidRPr="004C13C8">
        <w:rPr>
          <w:rFonts w:ascii="Times New Roman" w:hAnsi="Times New Roman" w:cs="Times New Roman"/>
          <w:sz w:val="24"/>
          <w:szCs w:val="24"/>
        </w:rPr>
        <w:t xml:space="preserve">intiff </w:t>
      </w:r>
      <w:r w:rsidR="00E806FE" w:rsidRPr="004C13C8">
        <w:rPr>
          <w:rFonts w:ascii="Times New Roman" w:hAnsi="Times New Roman" w:cs="Times New Roman"/>
          <w:sz w:val="24"/>
          <w:szCs w:val="24"/>
        </w:rPr>
        <w:t xml:space="preserve">to file a replication. In </w:t>
      </w:r>
      <w:proofErr w:type="spellStart"/>
      <w:r w:rsidR="00E806FE" w:rsidRPr="004C13C8">
        <w:rPr>
          <w:rFonts w:ascii="Times New Roman" w:hAnsi="Times New Roman" w:cs="Times New Roman"/>
          <w:i/>
          <w:sz w:val="24"/>
          <w:szCs w:val="24"/>
        </w:rPr>
        <w:t>Nexbank</w:t>
      </w:r>
      <w:proofErr w:type="spellEnd"/>
      <w:r w:rsidR="00E806FE" w:rsidRPr="004C13C8">
        <w:rPr>
          <w:rFonts w:ascii="Times New Roman" w:hAnsi="Times New Roman" w:cs="Times New Roman"/>
          <w:i/>
          <w:sz w:val="24"/>
          <w:szCs w:val="24"/>
        </w:rPr>
        <w:t xml:space="preserve"> Investments (</w:t>
      </w:r>
      <w:proofErr w:type="spellStart"/>
      <w:r w:rsidR="00E806FE" w:rsidRPr="004C13C8">
        <w:rPr>
          <w:rFonts w:ascii="Times New Roman" w:hAnsi="Times New Roman" w:cs="Times New Roman"/>
          <w:i/>
          <w:sz w:val="24"/>
          <w:szCs w:val="24"/>
        </w:rPr>
        <w:t>Pvt</w:t>
      </w:r>
      <w:proofErr w:type="spellEnd"/>
      <w:r w:rsidR="00E806FE" w:rsidRPr="004C13C8">
        <w:rPr>
          <w:rFonts w:ascii="Times New Roman" w:hAnsi="Times New Roman" w:cs="Times New Roman"/>
          <w:i/>
          <w:sz w:val="24"/>
          <w:szCs w:val="24"/>
        </w:rPr>
        <w:t xml:space="preserve">) Ltd &amp; Another v Global Electrical Manufacturers </w:t>
      </w:r>
      <w:r w:rsidR="00CA4185" w:rsidRPr="004C13C8">
        <w:rPr>
          <w:rFonts w:ascii="Times New Roman" w:hAnsi="Times New Roman" w:cs="Times New Roman"/>
          <w:i/>
          <w:sz w:val="24"/>
          <w:szCs w:val="24"/>
        </w:rPr>
        <w:t>(</w:t>
      </w:r>
      <w:proofErr w:type="spellStart"/>
      <w:r w:rsidR="00CA4185" w:rsidRPr="004C13C8">
        <w:rPr>
          <w:rFonts w:ascii="Times New Roman" w:hAnsi="Times New Roman" w:cs="Times New Roman"/>
          <w:i/>
          <w:sz w:val="24"/>
          <w:szCs w:val="24"/>
        </w:rPr>
        <w:t>Pvt</w:t>
      </w:r>
      <w:proofErr w:type="spellEnd"/>
      <w:r w:rsidR="00CA4185" w:rsidRPr="004C13C8">
        <w:rPr>
          <w:rFonts w:ascii="Times New Roman" w:hAnsi="Times New Roman" w:cs="Times New Roman"/>
          <w:i/>
          <w:sz w:val="24"/>
          <w:szCs w:val="24"/>
        </w:rPr>
        <w:t>) Ltd &amp;</w:t>
      </w:r>
      <w:r w:rsidR="00A62435" w:rsidRPr="004C13C8">
        <w:rPr>
          <w:rFonts w:ascii="Times New Roman" w:hAnsi="Times New Roman" w:cs="Times New Roman"/>
          <w:i/>
          <w:sz w:val="24"/>
          <w:szCs w:val="24"/>
        </w:rPr>
        <w:t xml:space="preserve"> Another </w:t>
      </w:r>
      <w:r w:rsidR="00CA4185" w:rsidRPr="004C13C8">
        <w:rPr>
          <w:rFonts w:ascii="Times New Roman" w:hAnsi="Times New Roman" w:cs="Times New Roman"/>
          <w:sz w:val="24"/>
          <w:szCs w:val="24"/>
        </w:rPr>
        <w:t>2009 (2) ZLR 270</w:t>
      </w:r>
      <w:r w:rsidR="00A62435" w:rsidRPr="004C13C8">
        <w:rPr>
          <w:rFonts w:ascii="Times New Roman" w:hAnsi="Times New Roman" w:cs="Times New Roman"/>
          <w:sz w:val="24"/>
          <w:szCs w:val="24"/>
        </w:rPr>
        <w:t xml:space="preserve">, the court emphasized the need to </w:t>
      </w:r>
      <w:r w:rsidR="00A62435" w:rsidRPr="004C13C8">
        <w:rPr>
          <w:rFonts w:ascii="Times New Roman" w:hAnsi="Times New Roman" w:cs="Times New Roman"/>
          <w:sz w:val="24"/>
          <w:szCs w:val="24"/>
        </w:rPr>
        <w:lastRenderedPageBreak/>
        <w:t>replicat</w:t>
      </w:r>
      <w:r w:rsidR="003324A3" w:rsidRPr="004C13C8">
        <w:rPr>
          <w:rFonts w:ascii="Times New Roman" w:hAnsi="Times New Roman" w:cs="Times New Roman"/>
          <w:sz w:val="24"/>
          <w:szCs w:val="24"/>
        </w:rPr>
        <w:t>e</w:t>
      </w:r>
      <w:r w:rsidR="00A62435" w:rsidRPr="004C13C8">
        <w:rPr>
          <w:rFonts w:ascii="Times New Roman" w:hAnsi="Times New Roman" w:cs="Times New Roman"/>
          <w:sz w:val="24"/>
          <w:szCs w:val="24"/>
        </w:rPr>
        <w:t xml:space="preserve"> in the case of a cou</w:t>
      </w:r>
      <w:r w:rsidR="003324A3" w:rsidRPr="004C13C8">
        <w:rPr>
          <w:rFonts w:ascii="Times New Roman" w:hAnsi="Times New Roman" w:cs="Times New Roman"/>
          <w:sz w:val="24"/>
          <w:szCs w:val="24"/>
        </w:rPr>
        <w:t>nter averment of interruption on</w:t>
      </w:r>
      <w:r w:rsidR="00A62435" w:rsidRPr="004C13C8">
        <w:rPr>
          <w:rFonts w:ascii="Times New Roman" w:hAnsi="Times New Roman" w:cs="Times New Roman"/>
          <w:sz w:val="24"/>
          <w:szCs w:val="24"/>
        </w:rPr>
        <w:t xml:space="preserve"> the running of prescription. The court said:</w:t>
      </w:r>
      <w:r w:rsidR="00CA4185" w:rsidRPr="004C13C8">
        <w:rPr>
          <w:rStyle w:val="FootnoteReference"/>
          <w:rFonts w:ascii="Times New Roman" w:hAnsi="Times New Roman" w:cs="Times New Roman"/>
          <w:sz w:val="24"/>
          <w:szCs w:val="24"/>
        </w:rPr>
        <w:footnoteReference w:id="1"/>
      </w:r>
      <w:r w:rsidR="00EC6DD6" w:rsidRPr="004C13C8">
        <w:rPr>
          <w:rFonts w:ascii="Times New Roman" w:hAnsi="Times New Roman" w:cs="Times New Roman"/>
          <w:sz w:val="24"/>
          <w:szCs w:val="24"/>
        </w:rPr>
        <w:t xml:space="preserve"> </w:t>
      </w:r>
    </w:p>
    <w:p w:rsidR="00E055E7" w:rsidRPr="004C13C8" w:rsidRDefault="00A62435" w:rsidP="00D91833">
      <w:pPr>
        <w:spacing w:after="0" w:line="240" w:lineRule="auto"/>
        <w:ind w:left="1440"/>
        <w:jc w:val="both"/>
        <w:rPr>
          <w:rFonts w:ascii="Times New Roman" w:eastAsia="Times New Roman" w:hAnsi="Times New Roman" w:cs="Times New Roman"/>
          <w:sz w:val="24"/>
          <w:szCs w:val="24"/>
        </w:rPr>
      </w:pPr>
      <w:r w:rsidRPr="004C13C8">
        <w:rPr>
          <w:rFonts w:ascii="Times New Roman" w:hAnsi="Times New Roman" w:cs="Times New Roman"/>
          <w:sz w:val="24"/>
          <w:szCs w:val="24"/>
        </w:rPr>
        <w:t>“</w:t>
      </w:r>
      <w:r w:rsidR="00E055E7" w:rsidRPr="004C13C8">
        <w:rPr>
          <w:rFonts w:ascii="Times New Roman" w:eastAsia="Times New Roman" w:hAnsi="Times New Roman" w:cs="Times New Roman"/>
          <w:sz w:val="24"/>
          <w:szCs w:val="24"/>
        </w:rPr>
        <w:t xml:space="preserve">There was no replication to the special plea.   Nevertheless, the learned Judge in the court </w:t>
      </w:r>
      <w:r w:rsidR="00E055E7" w:rsidRPr="004C13C8">
        <w:rPr>
          <w:rFonts w:ascii="Times New Roman" w:eastAsia="Times New Roman" w:hAnsi="Times New Roman" w:cs="Times New Roman"/>
          <w:i/>
          <w:sz w:val="24"/>
          <w:szCs w:val="24"/>
        </w:rPr>
        <w:t>a quo</w:t>
      </w:r>
      <w:r w:rsidR="00E055E7" w:rsidRPr="004C13C8">
        <w:rPr>
          <w:rFonts w:ascii="Times New Roman" w:eastAsia="Times New Roman" w:hAnsi="Times New Roman" w:cs="Times New Roman"/>
          <w:sz w:val="24"/>
          <w:szCs w:val="24"/>
        </w:rPr>
        <w:t xml:space="preserve"> said the following at p 3 of his judgment:</w:t>
      </w:r>
    </w:p>
    <w:p w:rsidR="00E055E7" w:rsidRPr="004C13C8" w:rsidRDefault="00E055E7" w:rsidP="00D91833">
      <w:pPr>
        <w:spacing w:after="0" w:line="240" w:lineRule="auto"/>
        <w:jc w:val="both"/>
        <w:rPr>
          <w:rFonts w:ascii="Times New Roman" w:eastAsia="Times New Roman" w:hAnsi="Times New Roman" w:cs="Times New Roman"/>
          <w:sz w:val="24"/>
          <w:szCs w:val="24"/>
        </w:rPr>
      </w:pPr>
    </w:p>
    <w:p w:rsidR="00E055E7" w:rsidRPr="004C13C8" w:rsidRDefault="00E055E7" w:rsidP="00175D03">
      <w:pPr>
        <w:spacing w:after="0" w:line="240" w:lineRule="auto"/>
        <w:ind w:left="1701"/>
        <w:jc w:val="both"/>
        <w:rPr>
          <w:rFonts w:ascii="Times New Roman" w:eastAsia="Times New Roman" w:hAnsi="Times New Roman" w:cs="Times New Roman"/>
          <w:sz w:val="24"/>
          <w:szCs w:val="24"/>
        </w:rPr>
      </w:pPr>
      <w:r w:rsidRPr="004C13C8">
        <w:rPr>
          <w:rFonts w:ascii="Times New Roman" w:eastAsia="Times New Roman" w:hAnsi="Times New Roman" w:cs="Times New Roman"/>
          <w:sz w:val="24"/>
          <w:szCs w:val="24"/>
        </w:rPr>
        <w:t>“The applicants argue that the cause of action arose in 2003 and that in 2007 the claim had prescribed.   The respondents countered this proposition by stating that even assuming the cause of action arose in 2003, the running of prescription was interrupted by an express or tacit acknowledgement of liability by the applicants in 2005.</w:t>
      </w:r>
      <w:r w:rsidR="004E59E4" w:rsidRPr="004C13C8">
        <w:rPr>
          <w:rFonts w:ascii="Times New Roman" w:eastAsia="Times New Roman" w:hAnsi="Times New Roman" w:cs="Times New Roman"/>
          <w:sz w:val="24"/>
          <w:szCs w:val="24"/>
        </w:rPr>
        <w:t> </w:t>
      </w:r>
      <w:r w:rsidRPr="004C13C8">
        <w:rPr>
          <w:rFonts w:ascii="Times New Roman" w:eastAsia="Times New Roman" w:hAnsi="Times New Roman" w:cs="Times New Roman"/>
          <w:sz w:val="24"/>
          <w:szCs w:val="24"/>
        </w:rPr>
        <w:t>(Section</w:t>
      </w:r>
      <w:r w:rsidR="004E59E4" w:rsidRPr="004C13C8">
        <w:rPr>
          <w:rFonts w:ascii="Times New Roman" w:eastAsia="Times New Roman" w:hAnsi="Times New Roman" w:cs="Times New Roman"/>
          <w:sz w:val="24"/>
          <w:szCs w:val="24"/>
        </w:rPr>
        <w:t> </w:t>
      </w:r>
      <w:r w:rsidRPr="004C13C8">
        <w:rPr>
          <w:rFonts w:ascii="Times New Roman" w:eastAsia="Times New Roman" w:hAnsi="Times New Roman" w:cs="Times New Roman"/>
          <w:sz w:val="24"/>
          <w:szCs w:val="24"/>
        </w:rPr>
        <w:t>18(1) of the Prescription Act [</w:t>
      </w:r>
      <w:r w:rsidRPr="004C13C8">
        <w:rPr>
          <w:rFonts w:ascii="Times New Roman" w:eastAsia="Times New Roman" w:hAnsi="Times New Roman" w:cs="Times New Roman"/>
          <w:i/>
          <w:sz w:val="24"/>
          <w:szCs w:val="24"/>
        </w:rPr>
        <w:t>Cap 8:11</w:t>
      </w:r>
      <w:r w:rsidRPr="004C13C8">
        <w:rPr>
          <w:rFonts w:ascii="Times New Roman" w:eastAsia="Times New Roman" w:hAnsi="Times New Roman" w:cs="Times New Roman"/>
          <w:sz w:val="24"/>
          <w:szCs w:val="24"/>
        </w:rPr>
        <w:t>]).   It is my view that prescription was interrupted as submitted by the respondents.   Accordingly, the special plea fails.”</w:t>
      </w:r>
    </w:p>
    <w:p w:rsidR="00E055E7" w:rsidRPr="004C13C8" w:rsidRDefault="00E055E7" w:rsidP="00023970">
      <w:pPr>
        <w:spacing w:after="0" w:line="240" w:lineRule="auto"/>
        <w:jc w:val="both"/>
        <w:rPr>
          <w:rFonts w:ascii="Times New Roman" w:eastAsia="Times New Roman" w:hAnsi="Times New Roman" w:cs="Times New Roman"/>
          <w:sz w:val="24"/>
          <w:szCs w:val="24"/>
        </w:rPr>
      </w:pPr>
    </w:p>
    <w:p w:rsidR="00E055E7" w:rsidRPr="004C13C8" w:rsidRDefault="00E055E7" w:rsidP="00023970">
      <w:pPr>
        <w:spacing w:after="0" w:line="240" w:lineRule="auto"/>
        <w:ind w:left="1440"/>
        <w:jc w:val="both"/>
        <w:rPr>
          <w:rFonts w:ascii="Times New Roman" w:eastAsia="Times New Roman" w:hAnsi="Times New Roman" w:cs="Times New Roman"/>
          <w:sz w:val="24"/>
          <w:szCs w:val="24"/>
        </w:rPr>
      </w:pPr>
      <w:r w:rsidRPr="004C13C8">
        <w:rPr>
          <w:rFonts w:ascii="Times New Roman" w:eastAsia="Times New Roman" w:hAnsi="Times New Roman" w:cs="Times New Roman"/>
          <w:sz w:val="24"/>
          <w:szCs w:val="24"/>
        </w:rPr>
        <w:t>In concluding that the running of prescription had been interrupted in 2005 the learned Judge relied upon a submission made to him by the legal practitioner who appeared for Global, which submission was not supported by any averment in the pleadings, as no replication had been filed.   I have no doubt in my mind that in this regard the learned Judge erred.</w:t>
      </w:r>
    </w:p>
    <w:p w:rsidR="00E055E7" w:rsidRPr="004C13C8" w:rsidRDefault="00E055E7" w:rsidP="00023970">
      <w:pPr>
        <w:spacing w:after="0" w:line="240" w:lineRule="auto"/>
        <w:jc w:val="both"/>
        <w:rPr>
          <w:rFonts w:ascii="Times New Roman" w:eastAsia="Times New Roman" w:hAnsi="Times New Roman" w:cs="Times New Roman"/>
          <w:sz w:val="24"/>
          <w:szCs w:val="24"/>
        </w:rPr>
      </w:pPr>
    </w:p>
    <w:p w:rsidR="00E055E7" w:rsidRPr="004C13C8" w:rsidRDefault="00E055E7" w:rsidP="00023970">
      <w:pPr>
        <w:spacing w:after="0" w:line="240" w:lineRule="auto"/>
        <w:ind w:left="1440"/>
        <w:jc w:val="both"/>
        <w:rPr>
          <w:rFonts w:ascii="Times New Roman" w:eastAsia="Times New Roman" w:hAnsi="Times New Roman" w:cs="Times New Roman"/>
          <w:sz w:val="24"/>
          <w:szCs w:val="24"/>
        </w:rPr>
      </w:pPr>
      <w:r w:rsidRPr="004C13C8">
        <w:rPr>
          <w:rFonts w:ascii="Times New Roman" w:eastAsia="Times New Roman" w:hAnsi="Times New Roman" w:cs="Times New Roman"/>
          <w:sz w:val="24"/>
          <w:szCs w:val="24"/>
        </w:rPr>
        <w:t>If Global wished to rely upon the alleged interruption of the running of prescription, it should have filed a replication to the special plea.   In the absence of a replication, the issues between the parties were to be found in the pleadings as they stood.   Those issues did not include the issue of whether the running of prescription had been interrupted.</w:t>
      </w:r>
    </w:p>
    <w:p w:rsidR="00E055E7" w:rsidRPr="004C13C8" w:rsidRDefault="00E055E7" w:rsidP="00023970">
      <w:pPr>
        <w:spacing w:after="0" w:line="240" w:lineRule="auto"/>
        <w:jc w:val="both"/>
        <w:rPr>
          <w:rFonts w:ascii="Times New Roman" w:eastAsia="Times New Roman" w:hAnsi="Times New Roman" w:cs="Times New Roman"/>
          <w:sz w:val="24"/>
          <w:szCs w:val="24"/>
        </w:rPr>
      </w:pPr>
    </w:p>
    <w:p w:rsidR="00E055E7" w:rsidRPr="004C13C8" w:rsidRDefault="00E055E7" w:rsidP="00023970">
      <w:pPr>
        <w:spacing w:after="0" w:line="240" w:lineRule="auto"/>
        <w:ind w:left="1440"/>
        <w:jc w:val="both"/>
        <w:rPr>
          <w:rFonts w:ascii="Times New Roman" w:eastAsia="Times New Roman" w:hAnsi="Times New Roman" w:cs="Times New Roman"/>
          <w:sz w:val="24"/>
          <w:szCs w:val="24"/>
        </w:rPr>
      </w:pPr>
      <w:r w:rsidRPr="004C13C8">
        <w:rPr>
          <w:rFonts w:ascii="Times New Roman" w:eastAsia="Times New Roman" w:hAnsi="Times New Roman" w:cs="Times New Roman"/>
          <w:sz w:val="24"/>
          <w:szCs w:val="24"/>
        </w:rPr>
        <w:t xml:space="preserve">The importance of carefully pleading one’s case cannot be </w:t>
      </w:r>
      <w:r w:rsidR="00D91833" w:rsidRPr="004C13C8">
        <w:rPr>
          <w:rFonts w:ascii="Times New Roman" w:eastAsia="Times New Roman" w:hAnsi="Times New Roman" w:cs="Times New Roman"/>
          <w:sz w:val="24"/>
          <w:szCs w:val="24"/>
        </w:rPr>
        <w:t>over-</w:t>
      </w:r>
      <w:proofErr w:type="spellStart"/>
      <w:r w:rsidR="00D91833" w:rsidRPr="004C13C8">
        <w:rPr>
          <w:rFonts w:ascii="Times New Roman" w:eastAsia="Times New Roman" w:hAnsi="Times New Roman" w:cs="Times New Roman"/>
          <w:sz w:val="24"/>
          <w:szCs w:val="24"/>
        </w:rPr>
        <w:t>emphasised</w:t>
      </w:r>
      <w:proofErr w:type="spellEnd"/>
      <w:r w:rsidR="00D91833" w:rsidRPr="004C13C8">
        <w:rPr>
          <w:rFonts w:ascii="Times New Roman" w:eastAsia="Times New Roman" w:hAnsi="Times New Roman" w:cs="Times New Roman"/>
          <w:sz w:val="24"/>
          <w:szCs w:val="24"/>
        </w:rPr>
        <w:t xml:space="preserve">. </w:t>
      </w:r>
      <w:r w:rsidRPr="004C13C8">
        <w:rPr>
          <w:rFonts w:ascii="Times New Roman" w:eastAsia="Times New Roman" w:hAnsi="Times New Roman" w:cs="Times New Roman"/>
          <w:sz w:val="24"/>
          <w:szCs w:val="24"/>
        </w:rPr>
        <w:t xml:space="preserve">As KUMLEBEN JA </w:t>
      </w:r>
      <w:proofErr w:type="gramStart"/>
      <w:r w:rsidRPr="004C13C8">
        <w:rPr>
          <w:rFonts w:ascii="Times New Roman" w:eastAsia="Times New Roman" w:hAnsi="Times New Roman" w:cs="Times New Roman"/>
          <w:i/>
          <w:sz w:val="24"/>
          <w:szCs w:val="24"/>
        </w:rPr>
        <w:t>et</w:t>
      </w:r>
      <w:proofErr w:type="gramEnd"/>
      <w:r w:rsidRPr="004C13C8">
        <w:rPr>
          <w:rFonts w:ascii="Times New Roman" w:eastAsia="Times New Roman" w:hAnsi="Times New Roman" w:cs="Times New Roman"/>
          <w:sz w:val="24"/>
          <w:szCs w:val="24"/>
        </w:rPr>
        <w:t xml:space="preserve"> NIENABER JA stated in </w:t>
      </w:r>
      <w:proofErr w:type="spellStart"/>
      <w:r w:rsidRPr="004C13C8">
        <w:rPr>
          <w:rFonts w:ascii="Times New Roman" w:eastAsia="Times New Roman" w:hAnsi="Times New Roman" w:cs="Times New Roman"/>
          <w:i/>
          <w:sz w:val="24"/>
          <w:szCs w:val="24"/>
        </w:rPr>
        <w:t>Imprefed</w:t>
      </w:r>
      <w:proofErr w:type="spellEnd"/>
      <w:r w:rsidRPr="004C13C8">
        <w:rPr>
          <w:rFonts w:ascii="Times New Roman" w:eastAsia="Times New Roman" w:hAnsi="Times New Roman" w:cs="Times New Roman"/>
          <w:i/>
          <w:sz w:val="24"/>
          <w:szCs w:val="24"/>
        </w:rPr>
        <w:t xml:space="preserve"> (Pty) Ltd v National Transport Commission</w:t>
      </w:r>
      <w:r w:rsidRPr="004C13C8">
        <w:rPr>
          <w:rFonts w:ascii="Times New Roman" w:eastAsia="Times New Roman" w:hAnsi="Times New Roman" w:cs="Times New Roman"/>
          <w:sz w:val="24"/>
          <w:szCs w:val="24"/>
        </w:rPr>
        <w:t xml:space="preserve"> 1993 (3) SA 94 (A) at 107 C-E:</w:t>
      </w:r>
    </w:p>
    <w:p w:rsidR="00E055E7" w:rsidRPr="004C13C8" w:rsidRDefault="00E055E7" w:rsidP="00A73E36">
      <w:pPr>
        <w:spacing w:after="0" w:line="480" w:lineRule="auto"/>
        <w:ind w:left="720" w:firstLine="720"/>
        <w:jc w:val="both"/>
        <w:rPr>
          <w:rFonts w:ascii="Times New Roman" w:eastAsia="Times New Roman" w:hAnsi="Times New Roman" w:cs="Times New Roman"/>
          <w:sz w:val="24"/>
          <w:szCs w:val="24"/>
        </w:rPr>
      </w:pPr>
      <w:r w:rsidRPr="004C13C8">
        <w:rPr>
          <w:rFonts w:ascii="Times New Roman" w:eastAsia="Times New Roman" w:hAnsi="Times New Roman" w:cs="Times New Roman"/>
          <w:sz w:val="24"/>
          <w:szCs w:val="24"/>
        </w:rPr>
        <w:t>“At the outset it need hardly be stressed that:</w:t>
      </w:r>
    </w:p>
    <w:p w:rsidR="00E055E7" w:rsidRPr="004C13C8" w:rsidRDefault="00E055E7" w:rsidP="00175D03">
      <w:pPr>
        <w:spacing w:after="0" w:line="240" w:lineRule="auto"/>
        <w:ind w:left="1701"/>
        <w:jc w:val="both"/>
        <w:rPr>
          <w:rFonts w:ascii="Times New Roman" w:eastAsia="Times New Roman" w:hAnsi="Times New Roman" w:cs="Times New Roman"/>
          <w:sz w:val="24"/>
          <w:szCs w:val="24"/>
        </w:rPr>
      </w:pPr>
      <w:r w:rsidRPr="004C13C8">
        <w:rPr>
          <w:rFonts w:ascii="Times New Roman" w:eastAsia="Times New Roman" w:hAnsi="Times New Roman" w:cs="Times New Roman"/>
          <w:sz w:val="24"/>
          <w:szCs w:val="24"/>
        </w:rPr>
        <w:t>‘The whole purpose of pleadings is to bring clearly to the notice of the Court and the parties to an action the issues upon which reliance is to be placed.’</w:t>
      </w:r>
    </w:p>
    <w:p w:rsidR="00E055E7" w:rsidRPr="004C13C8" w:rsidRDefault="00E055E7" w:rsidP="00E055E7">
      <w:pPr>
        <w:spacing w:after="0" w:line="240" w:lineRule="auto"/>
        <w:ind w:left="720"/>
        <w:jc w:val="both"/>
        <w:rPr>
          <w:rFonts w:ascii="Times New Roman" w:eastAsia="Times New Roman" w:hAnsi="Times New Roman" w:cs="Times New Roman"/>
          <w:sz w:val="24"/>
          <w:szCs w:val="24"/>
        </w:rPr>
      </w:pPr>
    </w:p>
    <w:p w:rsidR="00E055E7" w:rsidRPr="004C13C8" w:rsidRDefault="00E055E7" w:rsidP="00175D03">
      <w:pPr>
        <w:spacing w:after="0" w:line="240" w:lineRule="auto"/>
        <w:ind w:left="1418"/>
        <w:jc w:val="both"/>
        <w:rPr>
          <w:rFonts w:ascii="Times New Roman" w:eastAsia="Times New Roman" w:hAnsi="Times New Roman" w:cs="Times New Roman"/>
          <w:sz w:val="24"/>
          <w:szCs w:val="24"/>
        </w:rPr>
      </w:pPr>
      <w:r w:rsidRPr="004C13C8">
        <w:rPr>
          <w:rFonts w:ascii="Times New Roman" w:eastAsia="Times New Roman" w:hAnsi="Times New Roman" w:cs="Times New Roman"/>
          <w:sz w:val="24"/>
          <w:szCs w:val="24"/>
        </w:rPr>
        <w:t>(</w:t>
      </w:r>
      <w:proofErr w:type="spellStart"/>
      <w:r w:rsidRPr="004C13C8">
        <w:rPr>
          <w:rFonts w:ascii="Times New Roman" w:eastAsia="Times New Roman" w:hAnsi="Times New Roman" w:cs="Times New Roman"/>
          <w:i/>
          <w:sz w:val="24"/>
          <w:szCs w:val="24"/>
        </w:rPr>
        <w:t>Durbach</w:t>
      </w:r>
      <w:proofErr w:type="spellEnd"/>
      <w:r w:rsidRPr="004C13C8">
        <w:rPr>
          <w:rFonts w:ascii="Times New Roman" w:eastAsia="Times New Roman" w:hAnsi="Times New Roman" w:cs="Times New Roman"/>
          <w:i/>
          <w:sz w:val="24"/>
          <w:szCs w:val="24"/>
        </w:rPr>
        <w:t xml:space="preserve"> v Fairway Hotel Ltd</w:t>
      </w:r>
      <w:r w:rsidRPr="004C13C8">
        <w:rPr>
          <w:rFonts w:ascii="Times New Roman" w:eastAsia="Times New Roman" w:hAnsi="Times New Roman" w:cs="Times New Roman"/>
          <w:sz w:val="24"/>
          <w:szCs w:val="24"/>
        </w:rPr>
        <w:t xml:space="preserve"> 1949 (3) SA 1081 (SR) at 1082).</w:t>
      </w:r>
    </w:p>
    <w:p w:rsidR="00E055E7" w:rsidRPr="004C13C8" w:rsidRDefault="00E055E7" w:rsidP="00E055E7">
      <w:pPr>
        <w:spacing w:after="0" w:line="240" w:lineRule="auto"/>
        <w:ind w:left="720"/>
        <w:jc w:val="both"/>
        <w:rPr>
          <w:rFonts w:ascii="Times New Roman" w:eastAsia="Times New Roman" w:hAnsi="Times New Roman" w:cs="Times New Roman"/>
          <w:sz w:val="24"/>
          <w:szCs w:val="24"/>
        </w:rPr>
      </w:pPr>
    </w:p>
    <w:p w:rsidR="00E055E7" w:rsidRPr="004C13C8" w:rsidRDefault="00E055E7" w:rsidP="00F57D1C">
      <w:pPr>
        <w:spacing w:after="0" w:line="240" w:lineRule="auto"/>
        <w:ind w:left="1985"/>
        <w:jc w:val="both"/>
        <w:rPr>
          <w:rFonts w:ascii="Times New Roman" w:eastAsia="Times New Roman" w:hAnsi="Times New Roman" w:cs="Times New Roman"/>
          <w:sz w:val="24"/>
          <w:szCs w:val="24"/>
        </w:rPr>
      </w:pPr>
      <w:r w:rsidRPr="004C13C8">
        <w:rPr>
          <w:rFonts w:ascii="Times New Roman" w:eastAsia="Times New Roman" w:hAnsi="Times New Roman" w:cs="Times New Roman"/>
          <w:sz w:val="24"/>
          <w:szCs w:val="24"/>
        </w:rPr>
        <w:t xml:space="preserve">This fundamental principle is similarly stressed in </w:t>
      </w:r>
      <w:proofErr w:type="spellStart"/>
      <w:r w:rsidRPr="004C13C8">
        <w:rPr>
          <w:rFonts w:ascii="Times New Roman" w:eastAsia="Times New Roman" w:hAnsi="Times New Roman" w:cs="Times New Roman"/>
          <w:sz w:val="24"/>
          <w:szCs w:val="24"/>
        </w:rPr>
        <w:t>Odger’s</w:t>
      </w:r>
      <w:proofErr w:type="spellEnd"/>
      <w:r w:rsidRPr="004C13C8">
        <w:rPr>
          <w:rFonts w:ascii="Times New Roman" w:eastAsia="Times New Roman" w:hAnsi="Times New Roman" w:cs="Times New Roman"/>
          <w:sz w:val="24"/>
          <w:szCs w:val="24"/>
        </w:rPr>
        <w:t xml:space="preserve"> </w:t>
      </w:r>
      <w:r w:rsidRPr="004C13C8">
        <w:rPr>
          <w:rFonts w:ascii="Times New Roman" w:eastAsia="Times New Roman" w:hAnsi="Times New Roman" w:cs="Times New Roman"/>
          <w:i/>
          <w:sz w:val="24"/>
          <w:szCs w:val="24"/>
        </w:rPr>
        <w:t xml:space="preserve">Principles of Pleading and Practice in Civil Actions in the High Court of Justice </w:t>
      </w:r>
      <w:r w:rsidRPr="004C13C8">
        <w:rPr>
          <w:rFonts w:ascii="Times New Roman" w:eastAsia="Times New Roman" w:hAnsi="Times New Roman" w:cs="Times New Roman"/>
          <w:sz w:val="24"/>
          <w:szCs w:val="24"/>
        </w:rPr>
        <w:t>22</w:t>
      </w:r>
      <w:r w:rsidRPr="004C13C8">
        <w:rPr>
          <w:rFonts w:ascii="Times New Roman" w:eastAsia="Times New Roman" w:hAnsi="Times New Roman" w:cs="Times New Roman"/>
          <w:sz w:val="24"/>
          <w:szCs w:val="24"/>
          <w:vertAlign w:val="superscript"/>
        </w:rPr>
        <w:t>nd</w:t>
      </w:r>
      <w:r w:rsidRPr="004C13C8">
        <w:rPr>
          <w:rFonts w:ascii="Times New Roman" w:eastAsia="Times New Roman" w:hAnsi="Times New Roman" w:cs="Times New Roman"/>
          <w:sz w:val="24"/>
          <w:szCs w:val="24"/>
        </w:rPr>
        <w:t> </w:t>
      </w:r>
      <w:proofErr w:type="spellStart"/>
      <w:proofErr w:type="gramStart"/>
      <w:r w:rsidRPr="004C13C8">
        <w:rPr>
          <w:rFonts w:ascii="Times New Roman" w:eastAsia="Times New Roman" w:hAnsi="Times New Roman" w:cs="Times New Roman"/>
          <w:sz w:val="24"/>
          <w:szCs w:val="24"/>
        </w:rPr>
        <w:t>ed</w:t>
      </w:r>
      <w:proofErr w:type="spellEnd"/>
      <w:proofErr w:type="gramEnd"/>
      <w:r w:rsidRPr="004C13C8">
        <w:rPr>
          <w:rFonts w:ascii="Times New Roman" w:eastAsia="Times New Roman" w:hAnsi="Times New Roman" w:cs="Times New Roman"/>
          <w:sz w:val="24"/>
          <w:szCs w:val="24"/>
        </w:rPr>
        <w:t xml:space="preserve"> at 113:</w:t>
      </w:r>
    </w:p>
    <w:p w:rsidR="00E055E7" w:rsidRPr="004C13C8" w:rsidRDefault="00E055E7" w:rsidP="00E055E7">
      <w:pPr>
        <w:spacing w:after="0" w:line="240" w:lineRule="auto"/>
        <w:ind w:left="720"/>
        <w:jc w:val="both"/>
        <w:rPr>
          <w:rFonts w:ascii="Times New Roman" w:eastAsia="Times New Roman" w:hAnsi="Times New Roman" w:cs="Times New Roman"/>
          <w:sz w:val="24"/>
          <w:szCs w:val="24"/>
        </w:rPr>
      </w:pPr>
    </w:p>
    <w:p w:rsidR="00E055E7" w:rsidRPr="004C13C8" w:rsidRDefault="00E055E7" w:rsidP="00A73E36">
      <w:pPr>
        <w:spacing w:after="0" w:line="240" w:lineRule="auto"/>
        <w:ind w:left="2160"/>
        <w:jc w:val="both"/>
        <w:rPr>
          <w:rFonts w:ascii="Times New Roman" w:eastAsia="Times New Roman" w:hAnsi="Times New Roman" w:cs="Times New Roman"/>
          <w:sz w:val="24"/>
          <w:szCs w:val="24"/>
        </w:rPr>
      </w:pPr>
      <w:r w:rsidRPr="004C13C8">
        <w:rPr>
          <w:rFonts w:ascii="Times New Roman" w:eastAsia="Times New Roman" w:hAnsi="Times New Roman" w:cs="Times New Roman"/>
          <w:sz w:val="24"/>
          <w:szCs w:val="24"/>
        </w:rPr>
        <w:t>‘The object of pleading is to ascertain definitely what is the question at issue between the parties; and this object can only be attained when each party states his case with precision.’”</w:t>
      </w:r>
    </w:p>
    <w:p w:rsidR="00A73E36" w:rsidRPr="004C13C8" w:rsidRDefault="00A73E36" w:rsidP="00A73E36">
      <w:pPr>
        <w:spacing w:after="0" w:line="240" w:lineRule="auto"/>
        <w:ind w:left="2160"/>
        <w:jc w:val="both"/>
        <w:rPr>
          <w:rFonts w:ascii="Times New Roman" w:eastAsia="Times New Roman" w:hAnsi="Times New Roman" w:cs="Times New Roman"/>
          <w:sz w:val="24"/>
          <w:szCs w:val="24"/>
        </w:rPr>
      </w:pPr>
    </w:p>
    <w:p w:rsidR="00E055E7" w:rsidRPr="004C13C8" w:rsidRDefault="00E055E7" w:rsidP="00D91833">
      <w:pPr>
        <w:spacing w:after="0" w:line="240" w:lineRule="auto"/>
        <w:ind w:left="1440"/>
        <w:jc w:val="both"/>
        <w:rPr>
          <w:rFonts w:ascii="Times New Roman" w:eastAsia="Times New Roman" w:hAnsi="Times New Roman" w:cs="Times New Roman"/>
          <w:sz w:val="24"/>
          <w:szCs w:val="24"/>
        </w:rPr>
      </w:pPr>
      <w:r w:rsidRPr="004C13C8">
        <w:rPr>
          <w:rFonts w:ascii="Times New Roman" w:eastAsia="Times New Roman" w:hAnsi="Times New Roman" w:cs="Times New Roman"/>
          <w:sz w:val="24"/>
          <w:szCs w:val="24"/>
        </w:rPr>
        <w:lastRenderedPageBreak/>
        <w:t xml:space="preserve">In the present case, as it was common </w:t>
      </w:r>
      <w:proofErr w:type="gramStart"/>
      <w:r w:rsidRPr="004C13C8">
        <w:rPr>
          <w:rFonts w:ascii="Times New Roman" w:eastAsia="Times New Roman" w:hAnsi="Times New Roman" w:cs="Times New Roman"/>
          <w:sz w:val="24"/>
          <w:szCs w:val="24"/>
        </w:rPr>
        <w:t>cause</w:t>
      </w:r>
      <w:proofErr w:type="gramEnd"/>
      <w:r w:rsidRPr="004C13C8">
        <w:rPr>
          <w:rFonts w:ascii="Times New Roman" w:eastAsia="Times New Roman" w:hAnsi="Times New Roman" w:cs="Times New Roman"/>
          <w:sz w:val="24"/>
          <w:szCs w:val="24"/>
        </w:rPr>
        <w:t xml:space="preserve"> that Global had not filed a replication to the special plea, the learned Judge should have ignored the submission by </w:t>
      </w:r>
      <w:proofErr w:type="spellStart"/>
      <w:r w:rsidRPr="004C13C8">
        <w:rPr>
          <w:rFonts w:ascii="Times New Roman" w:eastAsia="Times New Roman" w:hAnsi="Times New Roman" w:cs="Times New Roman"/>
          <w:sz w:val="24"/>
          <w:szCs w:val="24"/>
        </w:rPr>
        <w:t>Global’s</w:t>
      </w:r>
      <w:proofErr w:type="spellEnd"/>
      <w:r w:rsidRPr="004C13C8">
        <w:rPr>
          <w:rFonts w:ascii="Times New Roman" w:eastAsia="Times New Roman" w:hAnsi="Times New Roman" w:cs="Times New Roman"/>
          <w:sz w:val="24"/>
          <w:szCs w:val="24"/>
        </w:rPr>
        <w:t xml:space="preserve"> legal practitioner that the running of prescription had been interrupted, and should have upheld the special plea and dismissed the claim by Global and </w:t>
      </w:r>
      <w:proofErr w:type="spellStart"/>
      <w:r w:rsidRPr="004C13C8">
        <w:rPr>
          <w:rFonts w:ascii="Times New Roman" w:eastAsia="Times New Roman" w:hAnsi="Times New Roman" w:cs="Times New Roman"/>
          <w:sz w:val="24"/>
          <w:szCs w:val="24"/>
        </w:rPr>
        <w:t>Mahlatini</w:t>
      </w:r>
      <w:proofErr w:type="spellEnd"/>
      <w:r w:rsidRPr="004C13C8">
        <w:rPr>
          <w:rFonts w:ascii="Times New Roman" w:eastAsia="Times New Roman" w:hAnsi="Times New Roman" w:cs="Times New Roman"/>
          <w:sz w:val="24"/>
          <w:szCs w:val="24"/>
        </w:rPr>
        <w:t>.</w:t>
      </w:r>
      <w:r w:rsidR="00EC6DD6" w:rsidRPr="004C13C8">
        <w:rPr>
          <w:rFonts w:ascii="Times New Roman" w:eastAsia="Times New Roman" w:hAnsi="Times New Roman" w:cs="Times New Roman"/>
          <w:sz w:val="24"/>
          <w:szCs w:val="24"/>
        </w:rPr>
        <w:t>”</w:t>
      </w:r>
    </w:p>
    <w:p w:rsidR="00EC6DD6" w:rsidRPr="004C13C8" w:rsidRDefault="00EC6DD6" w:rsidP="00A73E36">
      <w:pPr>
        <w:spacing w:after="0" w:line="480" w:lineRule="auto"/>
        <w:jc w:val="both"/>
        <w:rPr>
          <w:rFonts w:ascii="Times New Roman" w:eastAsia="Times New Roman" w:hAnsi="Times New Roman" w:cs="Times New Roman"/>
          <w:sz w:val="24"/>
          <w:szCs w:val="24"/>
        </w:rPr>
      </w:pPr>
    </w:p>
    <w:p w:rsidR="00CF0CDE" w:rsidRPr="004C13C8" w:rsidRDefault="003324A3" w:rsidP="00A73E36">
      <w:pPr>
        <w:spacing w:after="0" w:line="480" w:lineRule="auto"/>
        <w:ind w:left="720" w:hanging="720"/>
        <w:jc w:val="both"/>
        <w:rPr>
          <w:rFonts w:ascii="Times New Roman" w:hAnsi="Times New Roman" w:cs="Times New Roman"/>
          <w:sz w:val="24"/>
          <w:szCs w:val="24"/>
        </w:rPr>
      </w:pPr>
      <w:r w:rsidRPr="004C13C8">
        <w:rPr>
          <w:rFonts w:ascii="Times New Roman" w:hAnsi="Times New Roman" w:cs="Times New Roman"/>
          <w:sz w:val="24"/>
          <w:szCs w:val="24"/>
        </w:rPr>
        <w:t>[22</w:t>
      </w:r>
      <w:r w:rsidR="00D91833" w:rsidRPr="004C13C8">
        <w:rPr>
          <w:rFonts w:ascii="Times New Roman" w:hAnsi="Times New Roman" w:cs="Times New Roman"/>
          <w:sz w:val="24"/>
          <w:szCs w:val="24"/>
        </w:rPr>
        <w:t>]</w:t>
      </w:r>
      <w:r w:rsidR="00D91833" w:rsidRPr="004C13C8">
        <w:rPr>
          <w:rFonts w:ascii="Times New Roman" w:hAnsi="Times New Roman" w:cs="Times New Roman"/>
          <w:sz w:val="24"/>
          <w:szCs w:val="24"/>
        </w:rPr>
        <w:tab/>
      </w:r>
      <w:r w:rsidR="00EC6DD6" w:rsidRPr="004C13C8">
        <w:rPr>
          <w:rFonts w:ascii="Times New Roman" w:hAnsi="Times New Roman" w:cs="Times New Roman"/>
          <w:i/>
          <w:sz w:val="24"/>
          <w:szCs w:val="24"/>
        </w:rPr>
        <w:t xml:space="preserve">In </w:t>
      </w:r>
      <w:proofErr w:type="spellStart"/>
      <w:r w:rsidR="00EC6DD6" w:rsidRPr="004C13C8">
        <w:rPr>
          <w:rFonts w:ascii="Times New Roman" w:hAnsi="Times New Roman" w:cs="Times New Roman"/>
          <w:i/>
          <w:sz w:val="24"/>
          <w:szCs w:val="24"/>
        </w:rPr>
        <w:t>casu</w:t>
      </w:r>
      <w:proofErr w:type="spellEnd"/>
      <w:r w:rsidR="00EC6DD6" w:rsidRPr="004C13C8">
        <w:rPr>
          <w:rFonts w:ascii="Times New Roman" w:hAnsi="Times New Roman" w:cs="Times New Roman"/>
          <w:sz w:val="24"/>
          <w:szCs w:val="24"/>
        </w:rPr>
        <w:t xml:space="preserve">, the appellants did file a replication. However, instead of replicating to the averments as to the dates when the causes of action are supposed to have arisen, they </w:t>
      </w:r>
      <w:r w:rsidR="00194062" w:rsidRPr="004C13C8">
        <w:rPr>
          <w:rFonts w:ascii="Times New Roman" w:hAnsi="Times New Roman" w:cs="Times New Roman"/>
          <w:sz w:val="24"/>
          <w:szCs w:val="24"/>
        </w:rPr>
        <w:t xml:space="preserve">filed a composite replication making reference to a counter-claim filed in the arbitration proceedings. They alleged that the sums claimed in the counter-claim are similar to the claim in the summons. They alleged that the filing of the counter-claim interrupted the running of prescription. </w:t>
      </w:r>
      <w:r w:rsidR="00CF0CDE" w:rsidRPr="004C13C8">
        <w:rPr>
          <w:rFonts w:ascii="Times New Roman" w:hAnsi="Times New Roman" w:cs="Times New Roman"/>
          <w:sz w:val="24"/>
          <w:szCs w:val="24"/>
        </w:rPr>
        <w:t xml:space="preserve">The appellants submitted that on the authority of </w:t>
      </w:r>
      <w:proofErr w:type="spellStart"/>
      <w:r w:rsidR="00CF0CDE" w:rsidRPr="004C13C8">
        <w:rPr>
          <w:rFonts w:ascii="Times New Roman" w:hAnsi="Times New Roman" w:cs="Times New Roman"/>
          <w:i/>
          <w:sz w:val="24"/>
          <w:szCs w:val="24"/>
        </w:rPr>
        <w:t>Mbatha</w:t>
      </w:r>
      <w:proofErr w:type="spellEnd"/>
      <w:r w:rsidR="00CF0CDE" w:rsidRPr="004C13C8">
        <w:rPr>
          <w:rFonts w:ascii="Times New Roman" w:hAnsi="Times New Roman" w:cs="Times New Roman"/>
          <w:i/>
          <w:sz w:val="24"/>
          <w:szCs w:val="24"/>
        </w:rPr>
        <w:t xml:space="preserve"> v </w:t>
      </w:r>
      <w:proofErr w:type="spellStart"/>
      <w:r w:rsidR="00CF0CDE" w:rsidRPr="004C13C8">
        <w:rPr>
          <w:rFonts w:ascii="Times New Roman" w:hAnsi="Times New Roman" w:cs="Times New Roman"/>
          <w:i/>
          <w:sz w:val="24"/>
          <w:szCs w:val="24"/>
        </w:rPr>
        <w:t>Zizhou</w:t>
      </w:r>
      <w:proofErr w:type="spellEnd"/>
      <w:r w:rsidR="00CF0CDE" w:rsidRPr="004C13C8">
        <w:rPr>
          <w:rFonts w:ascii="Times New Roman" w:hAnsi="Times New Roman" w:cs="Times New Roman"/>
          <w:sz w:val="24"/>
          <w:szCs w:val="24"/>
        </w:rPr>
        <w:t xml:space="preserve"> SC 69/18, this </w:t>
      </w:r>
      <w:r w:rsidR="009039D3" w:rsidRPr="004C13C8">
        <w:rPr>
          <w:rFonts w:ascii="Times New Roman" w:hAnsi="Times New Roman" w:cs="Times New Roman"/>
          <w:sz w:val="24"/>
          <w:szCs w:val="24"/>
        </w:rPr>
        <w:t>C</w:t>
      </w:r>
      <w:r w:rsidR="00CF0CDE" w:rsidRPr="004C13C8">
        <w:rPr>
          <w:rFonts w:ascii="Times New Roman" w:hAnsi="Times New Roman" w:cs="Times New Roman"/>
          <w:sz w:val="24"/>
          <w:szCs w:val="24"/>
        </w:rPr>
        <w:t>ourt ought to find that there was an interruption to the running of prescription by the reference of the counter-claim to arbitration. In that case the court said</w:t>
      </w:r>
      <w:r w:rsidR="00A41C9F" w:rsidRPr="004C13C8">
        <w:rPr>
          <w:rFonts w:ascii="Times New Roman" w:hAnsi="Times New Roman" w:cs="Times New Roman"/>
          <w:sz w:val="24"/>
          <w:szCs w:val="24"/>
        </w:rPr>
        <w:t xml:space="preserve"> at p</w:t>
      </w:r>
      <w:r w:rsidR="003042ED" w:rsidRPr="004C13C8">
        <w:rPr>
          <w:rFonts w:ascii="Times New Roman" w:hAnsi="Times New Roman" w:cs="Times New Roman"/>
          <w:sz w:val="24"/>
          <w:szCs w:val="24"/>
        </w:rPr>
        <w:t xml:space="preserve"> </w:t>
      </w:r>
      <w:r w:rsidR="00A41C9F" w:rsidRPr="004C13C8">
        <w:rPr>
          <w:rFonts w:ascii="Times New Roman" w:hAnsi="Times New Roman" w:cs="Times New Roman"/>
          <w:sz w:val="24"/>
          <w:szCs w:val="24"/>
        </w:rPr>
        <w:t>4</w:t>
      </w:r>
      <w:r w:rsidR="00CF0CDE" w:rsidRPr="004C13C8">
        <w:rPr>
          <w:rFonts w:ascii="Times New Roman" w:hAnsi="Times New Roman" w:cs="Times New Roman"/>
          <w:sz w:val="24"/>
          <w:szCs w:val="24"/>
        </w:rPr>
        <w:t>:</w:t>
      </w:r>
      <w:r w:rsidR="00A41C9F" w:rsidRPr="004C13C8">
        <w:rPr>
          <w:rFonts w:ascii="Times New Roman" w:hAnsi="Times New Roman" w:cs="Times New Roman"/>
          <w:sz w:val="24"/>
          <w:szCs w:val="24"/>
        </w:rPr>
        <w:t xml:space="preserve"> </w:t>
      </w:r>
    </w:p>
    <w:p w:rsidR="00A41C9F" w:rsidRPr="004C13C8" w:rsidRDefault="00CF0CDE" w:rsidP="00D91833">
      <w:pPr>
        <w:spacing w:line="240" w:lineRule="auto"/>
        <w:ind w:left="1440"/>
        <w:jc w:val="both"/>
        <w:rPr>
          <w:rFonts w:ascii="Times New Roman" w:hAnsi="Times New Roman" w:cs="Times New Roman"/>
          <w:sz w:val="24"/>
          <w:szCs w:val="24"/>
        </w:rPr>
      </w:pPr>
      <w:r w:rsidRPr="004C13C8">
        <w:rPr>
          <w:rFonts w:ascii="Times New Roman" w:hAnsi="Times New Roman" w:cs="Times New Roman"/>
          <w:sz w:val="24"/>
          <w:szCs w:val="24"/>
        </w:rPr>
        <w:t>“</w:t>
      </w:r>
      <w:r w:rsidR="00BC386D" w:rsidRPr="004C13C8">
        <w:rPr>
          <w:rFonts w:ascii="Times New Roman" w:hAnsi="Times New Roman" w:cs="Times New Roman"/>
          <w:i/>
          <w:sz w:val="24"/>
          <w:szCs w:val="24"/>
        </w:rPr>
        <w:t xml:space="preserve">In </w:t>
      </w:r>
      <w:proofErr w:type="spellStart"/>
      <w:r w:rsidR="00BC386D" w:rsidRPr="004C13C8">
        <w:rPr>
          <w:rFonts w:ascii="Times New Roman" w:hAnsi="Times New Roman" w:cs="Times New Roman"/>
          <w:i/>
          <w:sz w:val="24"/>
          <w:szCs w:val="24"/>
        </w:rPr>
        <w:t>casu</w:t>
      </w:r>
      <w:proofErr w:type="spellEnd"/>
      <w:r w:rsidR="00BC386D" w:rsidRPr="004C13C8">
        <w:rPr>
          <w:rFonts w:ascii="Times New Roman" w:hAnsi="Times New Roman" w:cs="Times New Roman"/>
          <w:sz w:val="24"/>
          <w:szCs w:val="24"/>
        </w:rPr>
        <w:t xml:space="preserve">, there are two critical factors that are not in dispute. Firstly, one of the questions referred to the arbitrator for determination was “whether or not sexual harassment was perpetrated on R. M. </w:t>
      </w:r>
      <w:proofErr w:type="spellStart"/>
      <w:r w:rsidR="00BC386D" w:rsidRPr="004C13C8">
        <w:rPr>
          <w:rFonts w:ascii="Times New Roman" w:hAnsi="Times New Roman" w:cs="Times New Roman"/>
          <w:sz w:val="24"/>
          <w:szCs w:val="24"/>
        </w:rPr>
        <w:t>Mbatha</w:t>
      </w:r>
      <w:proofErr w:type="spellEnd"/>
      <w:r w:rsidR="00BC386D" w:rsidRPr="004C13C8">
        <w:rPr>
          <w:rFonts w:ascii="Times New Roman" w:hAnsi="Times New Roman" w:cs="Times New Roman"/>
          <w:sz w:val="24"/>
          <w:szCs w:val="24"/>
        </w:rPr>
        <w:t xml:space="preserve"> by F. B. </w:t>
      </w:r>
      <w:proofErr w:type="spellStart"/>
      <w:r w:rsidR="00BC386D" w:rsidRPr="004C13C8">
        <w:rPr>
          <w:rFonts w:ascii="Times New Roman" w:hAnsi="Times New Roman" w:cs="Times New Roman"/>
          <w:sz w:val="24"/>
          <w:szCs w:val="24"/>
        </w:rPr>
        <w:t>Zizhou</w:t>
      </w:r>
      <w:proofErr w:type="spellEnd"/>
      <w:r w:rsidR="00BC386D" w:rsidRPr="004C13C8">
        <w:rPr>
          <w:rFonts w:ascii="Times New Roman" w:hAnsi="Times New Roman" w:cs="Times New Roman"/>
          <w:sz w:val="24"/>
          <w:szCs w:val="24"/>
        </w:rPr>
        <w:t xml:space="preserve"> in his capacity as Confederation of Zimbabwe Industries Chief Executive Officer”. Secondly, in March 2014, the arbitrator found that the appellant had been sexually harassed and ordered the respondents to compensate her for the damages she had suffered. However, as I have already indicated, the arbitrator subsequently referred the parties to the High Court to adjudicate the appellant’s claim for damages for sexual harassment, as that was a matter that fell outside his jurisdictional remit. In any event, the arbitrator’s finding that the appellant had been sexually harassed remains extant. It has not been appealed against or otherwise challenged.</w:t>
      </w:r>
      <w:r w:rsidR="00A41C9F" w:rsidRPr="004C13C8">
        <w:rPr>
          <w:rFonts w:ascii="Times New Roman" w:hAnsi="Times New Roman" w:cs="Times New Roman"/>
          <w:sz w:val="24"/>
          <w:szCs w:val="24"/>
        </w:rPr>
        <w:t>”</w:t>
      </w:r>
    </w:p>
    <w:p w:rsidR="003042ED" w:rsidRPr="004C13C8" w:rsidRDefault="003042ED" w:rsidP="00D91833">
      <w:pPr>
        <w:spacing w:line="240" w:lineRule="auto"/>
        <w:ind w:left="1440"/>
        <w:jc w:val="both"/>
        <w:rPr>
          <w:rFonts w:ascii="Times New Roman" w:hAnsi="Times New Roman" w:cs="Times New Roman"/>
          <w:sz w:val="24"/>
          <w:szCs w:val="24"/>
        </w:rPr>
      </w:pPr>
    </w:p>
    <w:p w:rsidR="00A41C9F" w:rsidRPr="004C13C8" w:rsidRDefault="00A41C9F" w:rsidP="00D91833">
      <w:pPr>
        <w:spacing w:line="480" w:lineRule="auto"/>
        <w:ind w:firstLine="720"/>
        <w:jc w:val="both"/>
        <w:rPr>
          <w:rFonts w:ascii="Times New Roman" w:hAnsi="Times New Roman" w:cs="Times New Roman"/>
          <w:sz w:val="24"/>
          <w:szCs w:val="24"/>
        </w:rPr>
      </w:pPr>
      <w:r w:rsidRPr="004C13C8">
        <w:rPr>
          <w:rFonts w:ascii="Times New Roman" w:hAnsi="Times New Roman" w:cs="Times New Roman"/>
          <w:sz w:val="24"/>
          <w:szCs w:val="24"/>
        </w:rPr>
        <w:t>And later at p</w:t>
      </w:r>
      <w:r w:rsidR="003042ED" w:rsidRPr="004C13C8">
        <w:rPr>
          <w:rFonts w:ascii="Times New Roman" w:hAnsi="Times New Roman" w:cs="Times New Roman"/>
          <w:sz w:val="24"/>
          <w:szCs w:val="24"/>
        </w:rPr>
        <w:t xml:space="preserve"> </w:t>
      </w:r>
      <w:r w:rsidRPr="004C13C8">
        <w:rPr>
          <w:rFonts w:ascii="Times New Roman" w:hAnsi="Times New Roman" w:cs="Times New Roman"/>
          <w:sz w:val="24"/>
          <w:szCs w:val="24"/>
        </w:rPr>
        <w:t xml:space="preserve">6: </w:t>
      </w:r>
    </w:p>
    <w:p w:rsidR="006D611A" w:rsidRPr="004C13C8" w:rsidRDefault="00A41C9F" w:rsidP="00A73E36">
      <w:pPr>
        <w:spacing w:after="0" w:line="240" w:lineRule="auto"/>
        <w:ind w:left="1440"/>
        <w:jc w:val="both"/>
        <w:rPr>
          <w:rFonts w:ascii="Times New Roman" w:hAnsi="Times New Roman" w:cs="Times New Roman"/>
          <w:sz w:val="24"/>
          <w:szCs w:val="24"/>
        </w:rPr>
      </w:pPr>
      <w:r w:rsidRPr="004C13C8">
        <w:rPr>
          <w:rFonts w:ascii="Times New Roman" w:hAnsi="Times New Roman" w:cs="Times New Roman"/>
          <w:sz w:val="24"/>
          <w:szCs w:val="24"/>
        </w:rPr>
        <w:t>“</w:t>
      </w:r>
      <w:r w:rsidR="006D611A" w:rsidRPr="004C13C8">
        <w:rPr>
          <w:rFonts w:ascii="Times New Roman" w:hAnsi="Times New Roman" w:cs="Times New Roman"/>
          <w:sz w:val="24"/>
          <w:szCs w:val="24"/>
        </w:rPr>
        <w:t xml:space="preserve">While I accept that a cause of action is conceptually distinct from the overlying debt that is claimed, the latter cannot exist </w:t>
      </w:r>
      <w:r w:rsidR="006D611A" w:rsidRPr="004C13C8">
        <w:rPr>
          <w:rFonts w:ascii="Times New Roman" w:hAnsi="Times New Roman" w:cs="Times New Roman"/>
          <w:i/>
          <w:sz w:val="24"/>
          <w:szCs w:val="24"/>
        </w:rPr>
        <w:t xml:space="preserve">in </w:t>
      </w:r>
      <w:proofErr w:type="spellStart"/>
      <w:r w:rsidR="006D611A" w:rsidRPr="004C13C8">
        <w:rPr>
          <w:rFonts w:ascii="Times New Roman" w:hAnsi="Times New Roman" w:cs="Times New Roman"/>
          <w:i/>
          <w:sz w:val="24"/>
          <w:szCs w:val="24"/>
        </w:rPr>
        <w:t>vacuo</w:t>
      </w:r>
      <w:proofErr w:type="spellEnd"/>
      <w:r w:rsidR="006D611A" w:rsidRPr="004C13C8">
        <w:rPr>
          <w:rFonts w:ascii="Times New Roman" w:hAnsi="Times New Roman" w:cs="Times New Roman"/>
          <w:sz w:val="24"/>
          <w:szCs w:val="24"/>
        </w:rPr>
        <w:t xml:space="preserve"> and must be predicated on the underlying cause of action. In the instant case, the debt, being the claim for damages for sexual harassment, cannot be severed or divorced from the cause of action, which is the sexual harassment itself. The question that was submitted to the arbitrator for determination was whether or not sexual harassment was perpetrated </w:t>
      </w:r>
      <w:r w:rsidR="006D611A" w:rsidRPr="004C13C8">
        <w:rPr>
          <w:rFonts w:ascii="Times New Roman" w:hAnsi="Times New Roman" w:cs="Times New Roman"/>
          <w:sz w:val="24"/>
          <w:szCs w:val="24"/>
        </w:rPr>
        <w:lastRenderedPageBreak/>
        <w:t>on the appellant. This is the same cause of action from which the appellant’s claim for damages emanates. On this basis, it must be accepted that the debt claimed by the appellant, being the damages for sexual harassment, constitutes the subject matter of the dispute that was submitted to arbitration. It then follows that the running of prescription on the claim for damages was interrupted in accordance with the provisions of s 17(1</w:t>
      </w:r>
      <w:proofErr w:type="gramStart"/>
      <w:r w:rsidR="006D611A" w:rsidRPr="004C13C8">
        <w:rPr>
          <w:rFonts w:ascii="Times New Roman" w:hAnsi="Times New Roman" w:cs="Times New Roman"/>
          <w:sz w:val="24"/>
          <w:szCs w:val="24"/>
        </w:rPr>
        <w:t>)(</w:t>
      </w:r>
      <w:proofErr w:type="gramEnd"/>
      <w:r w:rsidR="006D611A" w:rsidRPr="004C13C8">
        <w:rPr>
          <w:rFonts w:ascii="Times New Roman" w:hAnsi="Times New Roman" w:cs="Times New Roman"/>
          <w:sz w:val="24"/>
          <w:szCs w:val="24"/>
        </w:rPr>
        <w:t>d).</w:t>
      </w:r>
      <w:r w:rsidRPr="004C13C8">
        <w:rPr>
          <w:rFonts w:ascii="Times New Roman" w:hAnsi="Times New Roman" w:cs="Times New Roman"/>
          <w:sz w:val="24"/>
          <w:szCs w:val="24"/>
        </w:rPr>
        <w:t>”</w:t>
      </w:r>
    </w:p>
    <w:p w:rsidR="00A41C9F" w:rsidRPr="004C13C8" w:rsidRDefault="00A41C9F" w:rsidP="00A73E36">
      <w:pPr>
        <w:spacing w:after="0" w:line="480" w:lineRule="auto"/>
        <w:jc w:val="both"/>
        <w:rPr>
          <w:rFonts w:ascii="Times New Roman" w:hAnsi="Times New Roman" w:cs="Times New Roman"/>
          <w:sz w:val="24"/>
          <w:szCs w:val="24"/>
        </w:rPr>
      </w:pPr>
    </w:p>
    <w:p w:rsidR="00641DCD" w:rsidRPr="004C13C8" w:rsidRDefault="00023970" w:rsidP="00A73E36">
      <w:pPr>
        <w:spacing w:after="0" w:line="480" w:lineRule="auto"/>
        <w:ind w:left="720" w:hanging="720"/>
        <w:jc w:val="both"/>
        <w:rPr>
          <w:rFonts w:ascii="Times New Roman" w:hAnsi="Times New Roman" w:cs="Times New Roman"/>
          <w:sz w:val="24"/>
          <w:szCs w:val="24"/>
        </w:rPr>
      </w:pPr>
      <w:r w:rsidRPr="004C13C8">
        <w:rPr>
          <w:rFonts w:ascii="Times New Roman" w:hAnsi="Times New Roman" w:cs="Times New Roman"/>
          <w:sz w:val="24"/>
          <w:szCs w:val="24"/>
        </w:rPr>
        <w:t>[23</w:t>
      </w:r>
      <w:r w:rsidR="00D91833" w:rsidRPr="004C13C8">
        <w:rPr>
          <w:rFonts w:ascii="Times New Roman" w:hAnsi="Times New Roman" w:cs="Times New Roman"/>
          <w:sz w:val="24"/>
          <w:szCs w:val="24"/>
        </w:rPr>
        <w:t>]</w:t>
      </w:r>
      <w:r w:rsidR="00D91833" w:rsidRPr="004C13C8">
        <w:rPr>
          <w:rFonts w:ascii="Times New Roman" w:hAnsi="Times New Roman" w:cs="Times New Roman"/>
          <w:sz w:val="24"/>
          <w:szCs w:val="24"/>
        </w:rPr>
        <w:tab/>
      </w:r>
      <w:r w:rsidR="00A41C9F" w:rsidRPr="004C13C8">
        <w:rPr>
          <w:rFonts w:ascii="Times New Roman" w:hAnsi="Times New Roman" w:cs="Times New Roman"/>
          <w:sz w:val="24"/>
          <w:szCs w:val="24"/>
        </w:rPr>
        <w:t xml:space="preserve">As submitted by </w:t>
      </w:r>
      <w:proofErr w:type="spellStart"/>
      <w:r w:rsidR="00A41C9F" w:rsidRPr="004C13C8">
        <w:rPr>
          <w:rFonts w:ascii="Times New Roman" w:hAnsi="Times New Roman" w:cs="Times New Roman"/>
          <w:sz w:val="24"/>
          <w:szCs w:val="24"/>
        </w:rPr>
        <w:t>Mr</w:t>
      </w:r>
      <w:proofErr w:type="spellEnd"/>
      <w:r w:rsidR="00A41C9F" w:rsidRPr="004C13C8">
        <w:rPr>
          <w:rFonts w:ascii="Times New Roman" w:hAnsi="Times New Roman" w:cs="Times New Roman"/>
          <w:sz w:val="24"/>
          <w:szCs w:val="24"/>
        </w:rPr>
        <w:t xml:space="preserve"> </w:t>
      </w:r>
      <w:proofErr w:type="spellStart"/>
      <w:r w:rsidR="00A41C9F" w:rsidRPr="004C13C8">
        <w:rPr>
          <w:rFonts w:ascii="Times New Roman" w:hAnsi="Times New Roman" w:cs="Times New Roman"/>
          <w:i/>
          <w:sz w:val="24"/>
          <w:szCs w:val="24"/>
        </w:rPr>
        <w:t>Magwaliba</w:t>
      </w:r>
      <w:proofErr w:type="spellEnd"/>
      <w:r w:rsidR="00A41C9F" w:rsidRPr="004C13C8">
        <w:rPr>
          <w:rFonts w:ascii="Times New Roman" w:hAnsi="Times New Roman" w:cs="Times New Roman"/>
          <w:sz w:val="24"/>
          <w:szCs w:val="24"/>
        </w:rPr>
        <w:t xml:space="preserve">, correctly in my view, </w:t>
      </w:r>
      <w:proofErr w:type="spellStart"/>
      <w:r w:rsidR="00A41C9F" w:rsidRPr="004C13C8">
        <w:rPr>
          <w:rFonts w:ascii="Times New Roman" w:hAnsi="Times New Roman" w:cs="Times New Roman"/>
          <w:sz w:val="24"/>
          <w:szCs w:val="24"/>
        </w:rPr>
        <w:t>Mbatha’s</w:t>
      </w:r>
      <w:proofErr w:type="spellEnd"/>
      <w:r w:rsidR="00A41C9F" w:rsidRPr="004C13C8">
        <w:rPr>
          <w:rFonts w:ascii="Times New Roman" w:hAnsi="Times New Roman" w:cs="Times New Roman"/>
          <w:sz w:val="24"/>
          <w:szCs w:val="24"/>
        </w:rPr>
        <w:t xml:space="preserve"> case is not applicable in this appeal.</w:t>
      </w:r>
      <w:r w:rsidR="00193050" w:rsidRPr="004C13C8">
        <w:rPr>
          <w:rFonts w:ascii="Times New Roman" w:hAnsi="Times New Roman" w:cs="Times New Roman"/>
          <w:sz w:val="24"/>
          <w:szCs w:val="24"/>
        </w:rPr>
        <w:t xml:space="preserve"> The facts are distinguishable from the present. </w:t>
      </w:r>
      <w:r w:rsidR="00A41C9F" w:rsidRPr="004C13C8">
        <w:rPr>
          <w:rFonts w:ascii="Times New Roman" w:hAnsi="Times New Roman" w:cs="Times New Roman"/>
          <w:sz w:val="24"/>
          <w:szCs w:val="24"/>
        </w:rPr>
        <w:t xml:space="preserve">The issues of sexual harassment which were referred to arbitration by the appellant in that case were directly linked with her employment. They occurred within the workplace and were covered under the Act. The submission to arbitration </w:t>
      </w:r>
      <w:r w:rsidR="00193050" w:rsidRPr="004C13C8">
        <w:rPr>
          <w:rFonts w:ascii="Times New Roman" w:hAnsi="Times New Roman" w:cs="Times New Roman"/>
          <w:sz w:val="24"/>
          <w:szCs w:val="24"/>
        </w:rPr>
        <w:t xml:space="preserve">of the alleged sexual harassment </w:t>
      </w:r>
      <w:r w:rsidR="00A41C9F" w:rsidRPr="004C13C8">
        <w:rPr>
          <w:rFonts w:ascii="Times New Roman" w:hAnsi="Times New Roman" w:cs="Times New Roman"/>
          <w:sz w:val="24"/>
          <w:szCs w:val="24"/>
        </w:rPr>
        <w:t xml:space="preserve">as an unfair </w:t>
      </w:r>
      <w:proofErr w:type="spellStart"/>
      <w:r w:rsidR="00A41C9F" w:rsidRPr="004C13C8">
        <w:rPr>
          <w:rFonts w:ascii="Times New Roman" w:hAnsi="Times New Roman" w:cs="Times New Roman"/>
          <w:sz w:val="24"/>
          <w:szCs w:val="24"/>
        </w:rPr>
        <w:t>labour</w:t>
      </w:r>
      <w:proofErr w:type="spellEnd"/>
      <w:r w:rsidR="00A41C9F" w:rsidRPr="004C13C8">
        <w:rPr>
          <w:rFonts w:ascii="Times New Roman" w:hAnsi="Times New Roman" w:cs="Times New Roman"/>
          <w:sz w:val="24"/>
          <w:szCs w:val="24"/>
        </w:rPr>
        <w:t xml:space="preserve"> practice interrupted the running of prescription in that case.</w:t>
      </w:r>
    </w:p>
    <w:p w:rsidR="00D66BA8" w:rsidRPr="004C13C8" w:rsidRDefault="00CF0CDE" w:rsidP="00A73E36">
      <w:pPr>
        <w:spacing w:after="0" w:line="480" w:lineRule="auto"/>
        <w:ind w:left="720" w:hanging="720"/>
        <w:jc w:val="both"/>
        <w:rPr>
          <w:rFonts w:ascii="Times New Roman" w:hAnsi="Times New Roman" w:cs="Times New Roman"/>
          <w:sz w:val="24"/>
          <w:szCs w:val="24"/>
        </w:rPr>
      </w:pPr>
      <w:r w:rsidRPr="004C13C8">
        <w:rPr>
          <w:rFonts w:ascii="Times New Roman" w:hAnsi="Times New Roman" w:cs="Times New Roman"/>
          <w:sz w:val="24"/>
          <w:szCs w:val="24"/>
        </w:rPr>
        <w:t xml:space="preserve">  </w:t>
      </w:r>
    </w:p>
    <w:p w:rsidR="008436D0" w:rsidRPr="004C13C8" w:rsidRDefault="00023970" w:rsidP="00A73E36">
      <w:pPr>
        <w:spacing w:after="0" w:line="480" w:lineRule="auto"/>
        <w:ind w:left="720" w:hanging="720"/>
        <w:jc w:val="both"/>
        <w:rPr>
          <w:rFonts w:ascii="Times New Roman" w:hAnsi="Times New Roman" w:cs="Times New Roman"/>
          <w:sz w:val="24"/>
          <w:szCs w:val="24"/>
        </w:rPr>
      </w:pPr>
      <w:r w:rsidRPr="004C13C8">
        <w:rPr>
          <w:rFonts w:ascii="Times New Roman" w:hAnsi="Times New Roman" w:cs="Times New Roman"/>
          <w:sz w:val="24"/>
          <w:szCs w:val="24"/>
        </w:rPr>
        <w:t>[24</w:t>
      </w:r>
      <w:r w:rsidR="00D91833" w:rsidRPr="004C13C8">
        <w:rPr>
          <w:rFonts w:ascii="Times New Roman" w:hAnsi="Times New Roman" w:cs="Times New Roman"/>
          <w:sz w:val="24"/>
          <w:szCs w:val="24"/>
        </w:rPr>
        <w:t>]</w:t>
      </w:r>
      <w:r w:rsidR="00D91833" w:rsidRPr="004C13C8">
        <w:rPr>
          <w:rFonts w:ascii="Times New Roman" w:hAnsi="Times New Roman" w:cs="Times New Roman"/>
          <w:sz w:val="24"/>
          <w:szCs w:val="24"/>
        </w:rPr>
        <w:tab/>
      </w:r>
      <w:r w:rsidR="008436D0" w:rsidRPr="004C13C8">
        <w:rPr>
          <w:rFonts w:ascii="Times New Roman" w:hAnsi="Times New Roman" w:cs="Times New Roman"/>
          <w:i/>
          <w:sz w:val="24"/>
          <w:szCs w:val="24"/>
        </w:rPr>
        <w:t xml:space="preserve">In </w:t>
      </w:r>
      <w:proofErr w:type="spellStart"/>
      <w:r w:rsidR="008436D0" w:rsidRPr="004C13C8">
        <w:rPr>
          <w:rFonts w:ascii="Times New Roman" w:hAnsi="Times New Roman" w:cs="Times New Roman"/>
          <w:i/>
          <w:sz w:val="24"/>
          <w:szCs w:val="24"/>
        </w:rPr>
        <w:t>casu</w:t>
      </w:r>
      <w:proofErr w:type="spellEnd"/>
      <w:r w:rsidR="008436D0" w:rsidRPr="004C13C8">
        <w:rPr>
          <w:rFonts w:ascii="Times New Roman" w:hAnsi="Times New Roman" w:cs="Times New Roman"/>
          <w:sz w:val="24"/>
          <w:szCs w:val="24"/>
        </w:rPr>
        <w:t>, w</w:t>
      </w:r>
      <w:r w:rsidR="00D66BA8" w:rsidRPr="004C13C8">
        <w:rPr>
          <w:rFonts w:ascii="Times New Roman" w:hAnsi="Times New Roman" w:cs="Times New Roman"/>
          <w:sz w:val="24"/>
          <w:szCs w:val="24"/>
        </w:rPr>
        <w:t xml:space="preserve">hether or not the appellants filed a counter-claim in the arbitration process depends on the terms of reference agreed to by the parties. Perusal of the agreed terms of reference reveals that the issue for determination on the substance was whether or not the respondent was unlawfully dismissed, whether or not he was entitled to the terminal benefits claimed, whether or not the benefits were agreed between the parties and whether the employer committed an unfair </w:t>
      </w:r>
      <w:proofErr w:type="spellStart"/>
      <w:r w:rsidR="00D66BA8" w:rsidRPr="004C13C8">
        <w:rPr>
          <w:rFonts w:ascii="Times New Roman" w:hAnsi="Times New Roman" w:cs="Times New Roman"/>
          <w:sz w:val="24"/>
          <w:szCs w:val="24"/>
        </w:rPr>
        <w:t>labour</w:t>
      </w:r>
      <w:proofErr w:type="spellEnd"/>
      <w:r w:rsidR="00D66BA8" w:rsidRPr="004C13C8">
        <w:rPr>
          <w:rFonts w:ascii="Times New Roman" w:hAnsi="Times New Roman" w:cs="Times New Roman"/>
          <w:sz w:val="24"/>
          <w:szCs w:val="24"/>
        </w:rPr>
        <w:t xml:space="preserve"> practice by failing to pay. In </w:t>
      </w:r>
      <w:r w:rsidR="00D66BA8" w:rsidRPr="004C13C8">
        <w:rPr>
          <w:rFonts w:ascii="Times New Roman" w:hAnsi="Times New Roman" w:cs="Times New Roman"/>
          <w:i/>
          <w:sz w:val="24"/>
          <w:szCs w:val="24"/>
        </w:rPr>
        <w:t>Inter-</w:t>
      </w:r>
      <w:proofErr w:type="spellStart"/>
      <w:r w:rsidR="00D66BA8" w:rsidRPr="004C13C8">
        <w:rPr>
          <w:rFonts w:ascii="Times New Roman" w:hAnsi="Times New Roman" w:cs="Times New Roman"/>
          <w:i/>
          <w:sz w:val="24"/>
          <w:szCs w:val="24"/>
        </w:rPr>
        <w:t>Agric</w:t>
      </w:r>
      <w:proofErr w:type="spellEnd"/>
      <w:r w:rsidR="00D66BA8" w:rsidRPr="004C13C8">
        <w:rPr>
          <w:rFonts w:ascii="Times New Roman" w:hAnsi="Times New Roman" w:cs="Times New Roman"/>
          <w:i/>
          <w:sz w:val="24"/>
          <w:szCs w:val="24"/>
        </w:rPr>
        <w:t xml:space="preserve"> (</w:t>
      </w:r>
      <w:proofErr w:type="spellStart"/>
      <w:r w:rsidR="00D66BA8" w:rsidRPr="004C13C8">
        <w:rPr>
          <w:rFonts w:ascii="Times New Roman" w:hAnsi="Times New Roman" w:cs="Times New Roman"/>
          <w:i/>
          <w:sz w:val="24"/>
          <w:szCs w:val="24"/>
        </w:rPr>
        <w:t>Pvt</w:t>
      </w:r>
      <w:proofErr w:type="spellEnd"/>
      <w:r w:rsidR="00D66BA8" w:rsidRPr="004C13C8">
        <w:rPr>
          <w:rFonts w:ascii="Times New Roman" w:hAnsi="Times New Roman" w:cs="Times New Roman"/>
          <w:i/>
          <w:sz w:val="24"/>
          <w:szCs w:val="24"/>
        </w:rPr>
        <w:t xml:space="preserve">) Ltd v </w:t>
      </w:r>
      <w:proofErr w:type="spellStart"/>
      <w:r w:rsidR="00D66BA8" w:rsidRPr="004C13C8">
        <w:rPr>
          <w:rFonts w:ascii="Times New Roman" w:hAnsi="Times New Roman" w:cs="Times New Roman"/>
          <w:i/>
          <w:sz w:val="24"/>
          <w:szCs w:val="24"/>
        </w:rPr>
        <w:t>Mudavanhu</w:t>
      </w:r>
      <w:proofErr w:type="spellEnd"/>
      <w:r w:rsidR="00D66BA8" w:rsidRPr="004C13C8">
        <w:rPr>
          <w:rFonts w:ascii="Times New Roman" w:hAnsi="Times New Roman" w:cs="Times New Roman"/>
          <w:i/>
          <w:sz w:val="24"/>
          <w:szCs w:val="24"/>
        </w:rPr>
        <w:t xml:space="preserve"> &amp; </w:t>
      </w:r>
      <w:proofErr w:type="spellStart"/>
      <w:r w:rsidR="00D66BA8" w:rsidRPr="004C13C8">
        <w:rPr>
          <w:rFonts w:ascii="Times New Roman" w:hAnsi="Times New Roman" w:cs="Times New Roman"/>
          <w:i/>
          <w:sz w:val="24"/>
          <w:szCs w:val="24"/>
        </w:rPr>
        <w:t>Ors</w:t>
      </w:r>
      <w:proofErr w:type="spellEnd"/>
      <w:r w:rsidR="00D66BA8" w:rsidRPr="004C13C8">
        <w:rPr>
          <w:rFonts w:ascii="Times New Roman" w:hAnsi="Times New Roman" w:cs="Times New Roman"/>
          <w:i/>
          <w:sz w:val="24"/>
          <w:szCs w:val="24"/>
        </w:rPr>
        <w:t xml:space="preserve"> </w:t>
      </w:r>
      <w:r w:rsidR="00D66BA8" w:rsidRPr="004C13C8">
        <w:rPr>
          <w:rFonts w:ascii="Times New Roman" w:hAnsi="Times New Roman" w:cs="Times New Roman"/>
          <w:sz w:val="24"/>
          <w:szCs w:val="24"/>
        </w:rPr>
        <w:t xml:space="preserve">SC 9/15, this </w:t>
      </w:r>
      <w:r w:rsidR="009039D3" w:rsidRPr="004C13C8">
        <w:rPr>
          <w:rFonts w:ascii="Times New Roman" w:hAnsi="Times New Roman" w:cs="Times New Roman"/>
          <w:sz w:val="24"/>
          <w:szCs w:val="24"/>
        </w:rPr>
        <w:t>C</w:t>
      </w:r>
      <w:r w:rsidR="00D66BA8" w:rsidRPr="004C13C8">
        <w:rPr>
          <w:rFonts w:ascii="Times New Roman" w:hAnsi="Times New Roman" w:cs="Times New Roman"/>
          <w:sz w:val="24"/>
          <w:szCs w:val="24"/>
        </w:rPr>
        <w:t>ourt said:</w:t>
      </w:r>
      <w:r w:rsidR="00772361" w:rsidRPr="004C13C8">
        <w:rPr>
          <w:rFonts w:ascii="Times New Roman" w:hAnsi="Times New Roman" w:cs="Times New Roman"/>
          <w:sz w:val="24"/>
          <w:szCs w:val="24"/>
        </w:rPr>
        <w:t xml:space="preserve"> </w:t>
      </w:r>
    </w:p>
    <w:p w:rsidR="00D66BA8" w:rsidRPr="004C13C8" w:rsidRDefault="00D66BA8" w:rsidP="00A73E36">
      <w:pPr>
        <w:spacing w:after="0" w:line="240" w:lineRule="auto"/>
        <w:ind w:left="1440"/>
        <w:jc w:val="both"/>
        <w:rPr>
          <w:rFonts w:ascii="Times New Roman" w:hAnsi="Times New Roman" w:cs="Times New Roman"/>
          <w:sz w:val="24"/>
          <w:szCs w:val="24"/>
        </w:rPr>
      </w:pPr>
      <w:r w:rsidRPr="004C13C8">
        <w:rPr>
          <w:rFonts w:ascii="Times New Roman" w:hAnsi="Times New Roman" w:cs="Times New Roman"/>
          <w:sz w:val="24"/>
          <w:szCs w:val="24"/>
        </w:rPr>
        <w:t>“</w:t>
      </w:r>
      <w:r w:rsidR="007E223B" w:rsidRPr="004C13C8">
        <w:rPr>
          <w:rFonts w:ascii="Times New Roman" w:hAnsi="Times New Roman" w:cs="Times New Roman"/>
          <w:sz w:val="24"/>
          <w:szCs w:val="24"/>
        </w:rPr>
        <w:t xml:space="preserve">In addition, at law, the arbitrator was only competent to determine the dispute between such parties as had been referred to him by the </w:t>
      </w:r>
      <w:proofErr w:type="spellStart"/>
      <w:r w:rsidR="007E223B" w:rsidRPr="004C13C8">
        <w:rPr>
          <w:rFonts w:ascii="Times New Roman" w:hAnsi="Times New Roman" w:cs="Times New Roman"/>
          <w:sz w:val="24"/>
          <w:szCs w:val="24"/>
        </w:rPr>
        <w:t>labour</w:t>
      </w:r>
      <w:proofErr w:type="spellEnd"/>
      <w:r w:rsidR="007E223B" w:rsidRPr="004C13C8">
        <w:rPr>
          <w:rFonts w:ascii="Times New Roman" w:hAnsi="Times New Roman" w:cs="Times New Roman"/>
          <w:sz w:val="24"/>
          <w:szCs w:val="24"/>
        </w:rPr>
        <w:t xml:space="preserve"> officer.  Thus, he was confined to his terms of reference.  He had no mandate beyond that which had been referred to him.</w:t>
      </w:r>
      <w:r w:rsidR="00772361" w:rsidRPr="004C13C8">
        <w:rPr>
          <w:rFonts w:ascii="Times New Roman" w:hAnsi="Times New Roman" w:cs="Times New Roman"/>
          <w:sz w:val="24"/>
          <w:szCs w:val="24"/>
        </w:rPr>
        <w:t>”</w:t>
      </w:r>
    </w:p>
    <w:p w:rsidR="00772361" w:rsidRPr="004C13C8" w:rsidRDefault="00772361" w:rsidP="00A73E36">
      <w:pPr>
        <w:spacing w:after="0" w:line="480" w:lineRule="auto"/>
        <w:jc w:val="both"/>
        <w:rPr>
          <w:rFonts w:ascii="Times New Roman" w:hAnsi="Times New Roman" w:cs="Times New Roman"/>
          <w:sz w:val="24"/>
          <w:szCs w:val="24"/>
        </w:rPr>
      </w:pPr>
    </w:p>
    <w:p w:rsidR="00D91833" w:rsidRPr="004C13C8" w:rsidRDefault="00023970" w:rsidP="00A73E36">
      <w:pPr>
        <w:spacing w:after="0" w:line="480" w:lineRule="auto"/>
        <w:ind w:left="720" w:hanging="720"/>
        <w:jc w:val="both"/>
        <w:rPr>
          <w:rFonts w:ascii="Times New Roman" w:hAnsi="Times New Roman" w:cs="Times New Roman"/>
          <w:sz w:val="24"/>
          <w:szCs w:val="24"/>
        </w:rPr>
      </w:pPr>
      <w:r w:rsidRPr="004C13C8">
        <w:rPr>
          <w:rFonts w:ascii="Times New Roman" w:hAnsi="Times New Roman" w:cs="Times New Roman"/>
          <w:sz w:val="24"/>
          <w:szCs w:val="24"/>
        </w:rPr>
        <w:t>[25</w:t>
      </w:r>
      <w:r w:rsidR="00D91833" w:rsidRPr="004C13C8">
        <w:rPr>
          <w:rFonts w:ascii="Times New Roman" w:hAnsi="Times New Roman" w:cs="Times New Roman"/>
          <w:sz w:val="24"/>
          <w:szCs w:val="24"/>
        </w:rPr>
        <w:t>]</w:t>
      </w:r>
      <w:r w:rsidR="00D91833" w:rsidRPr="004C13C8">
        <w:rPr>
          <w:rFonts w:ascii="Times New Roman" w:hAnsi="Times New Roman" w:cs="Times New Roman"/>
          <w:sz w:val="24"/>
          <w:szCs w:val="24"/>
        </w:rPr>
        <w:tab/>
      </w:r>
      <w:r w:rsidR="00772361" w:rsidRPr="004C13C8">
        <w:rPr>
          <w:rFonts w:ascii="Times New Roman" w:hAnsi="Times New Roman" w:cs="Times New Roman"/>
          <w:sz w:val="24"/>
          <w:szCs w:val="24"/>
        </w:rPr>
        <w:t>The above remarks apply with equal force to this appeal. The arbitrator was confined to determine the issue</w:t>
      </w:r>
      <w:r w:rsidR="00B372DC" w:rsidRPr="004C13C8">
        <w:rPr>
          <w:rFonts w:ascii="Times New Roman" w:hAnsi="Times New Roman" w:cs="Times New Roman"/>
          <w:sz w:val="24"/>
          <w:szCs w:val="24"/>
        </w:rPr>
        <w:t>s</w:t>
      </w:r>
      <w:r w:rsidR="00772361" w:rsidRPr="004C13C8">
        <w:rPr>
          <w:rFonts w:ascii="Times New Roman" w:hAnsi="Times New Roman" w:cs="Times New Roman"/>
          <w:sz w:val="24"/>
          <w:szCs w:val="24"/>
        </w:rPr>
        <w:t xml:space="preserve"> outlined above. The terms of reference did not include a counter-claim </w:t>
      </w:r>
      <w:r w:rsidR="00772361" w:rsidRPr="004C13C8">
        <w:rPr>
          <w:rFonts w:ascii="Times New Roman" w:hAnsi="Times New Roman" w:cs="Times New Roman"/>
          <w:sz w:val="24"/>
          <w:szCs w:val="24"/>
        </w:rPr>
        <w:lastRenderedPageBreak/>
        <w:t xml:space="preserve">from the appellants. In any event, any counter-claim which is not related to </w:t>
      </w:r>
      <w:proofErr w:type="spellStart"/>
      <w:r w:rsidR="00772361" w:rsidRPr="004C13C8">
        <w:rPr>
          <w:rFonts w:ascii="Times New Roman" w:hAnsi="Times New Roman" w:cs="Times New Roman"/>
          <w:sz w:val="24"/>
          <w:szCs w:val="24"/>
        </w:rPr>
        <w:t>labour</w:t>
      </w:r>
      <w:proofErr w:type="spellEnd"/>
      <w:r w:rsidR="00772361" w:rsidRPr="004C13C8">
        <w:rPr>
          <w:rFonts w:ascii="Times New Roman" w:hAnsi="Times New Roman" w:cs="Times New Roman"/>
          <w:sz w:val="24"/>
          <w:szCs w:val="24"/>
        </w:rPr>
        <w:t xml:space="preserve"> issues between the parties for determination by the arbitrator solely in terms of the provisions of the </w:t>
      </w:r>
      <w:proofErr w:type="spellStart"/>
      <w:r w:rsidR="00772361" w:rsidRPr="004C13C8">
        <w:rPr>
          <w:rFonts w:ascii="Times New Roman" w:hAnsi="Times New Roman" w:cs="Times New Roman"/>
          <w:sz w:val="24"/>
          <w:szCs w:val="24"/>
        </w:rPr>
        <w:t>Labour</w:t>
      </w:r>
      <w:proofErr w:type="spellEnd"/>
      <w:r w:rsidR="00772361" w:rsidRPr="004C13C8">
        <w:rPr>
          <w:rFonts w:ascii="Times New Roman" w:hAnsi="Times New Roman" w:cs="Times New Roman"/>
          <w:sz w:val="24"/>
          <w:szCs w:val="24"/>
        </w:rPr>
        <w:t xml:space="preserve"> Act [</w:t>
      </w:r>
      <w:r w:rsidR="00772361" w:rsidRPr="004C13C8">
        <w:rPr>
          <w:rFonts w:ascii="Times New Roman" w:hAnsi="Times New Roman" w:cs="Times New Roman"/>
          <w:i/>
          <w:sz w:val="24"/>
          <w:szCs w:val="24"/>
        </w:rPr>
        <w:t>Chapter 28:01</w:t>
      </w:r>
      <w:r w:rsidR="00772361" w:rsidRPr="004C13C8">
        <w:rPr>
          <w:rFonts w:ascii="Times New Roman" w:hAnsi="Times New Roman" w:cs="Times New Roman"/>
          <w:sz w:val="24"/>
          <w:szCs w:val="24"/>
        </w:rPr>
        <w:t xml:space="preserve">] would not be lawfully before the arbitrator by reason of absence of jurisdiction. </w:t>
      </w:r>
      <w:r w:rsidR="00193050" w:rsidRPr="004C13C8">
        <w:rPr>
          <w:rFonts w:ascii="Times New Roman" w:hAnsi="Times New Roman" w:cs="Times New Roman"/>
          <w:sz w:val="24"/>
          <w:szCs w:val="24"/>
        </w:rPr>
        <w:t xml:space="preserve">In this instance, the causes of action in claims 1 to 4 </w:t>
      </w:r>
      <w:r w:rsidR="00B372DC" w:rsidRPr="004C13C8">
        <w:rPr>
          <w:rFonts w:ascii="Times New Roman" w:hAnsi="Times New Roman" w:cs="Times New Roman"/>
          <w:sz w:val="24"/>
          <w:szCs w:val="24"/>
        </w:rPr>
        <w:t xml:space="preserve">as pleaded by the appellants </w:t>
      </w:r>
      <w:r w:rsidR="00193050" w:rsidRPr="004C13C8">
        <w:rPr>
          <w:rFonts w:ascii="Times New Roman" w:hAnsi="Times New Roman" w:cs="Times New Roman"/>
          <w:sz w:val="24"/>
          <w:szCs w:val="24"/>
        </w:rPr>
        <w:t xml:space="preserve">are </w:t>
      </w:r>
      <w:r w:rsidR="00B372DC" w:rsidRPr="004C13C8">
        <w:rPr>
          <w:rFonts w:ascii="Times New Roman" w:hAnsi="Times New Roman" w:cs="Times New Roman"/>
          <w:sz w:val="24"/>
          <w:szCs w:val="24"/>
        </w:rPr>
        <w:t xml:space="preserve">premised </w:t>
      </w:r>
      <w:r w:rsidR="001D5C4B" w:rsidRPr="004C13C8">
        <w:rPr>
          <w:rFonts w:ascii="Times New Roman" w:hAnsi="Times New Roman" w:cs="Times New Roman"/>
          <w:sz w:val="24"/>
          <w:szCs w:val="24"/>
        </w:rPr>
        <w:t xml:space="preserve">either </w:t>
      </w:r>
      <w:r w:rsidR="00B372DC" w:rsidRPr="004C13C8">
        <w:rPr>
          <w:rFonts w:ascii="Times New Roman" w:hAnsi="Times New Roman" w:cs="Times New Roman"/>
          <w:sz w:val="24"/>
          <w:szCs w:val="24"/>
        </w:rPr>
        <w:t xml:space="preserve">on contract or delict. </w:t>
      </w:r>
      <w:r w:rsidR="00D03970" w:rsidRPr="004C13C8">
        <w:rPr>
          <w:rFonts w:ascii="Times New Roman" w:hAnsi="Times New Roman" w:cs="Times New Roman"/>
          <w:sz w:val="24"/>
          <w:szCs w:val="24"/>
        </w:rPr>
        <w:t>According to the appellants</w:t>
      </w:r>
      <w:r w:rsidR="001D5C4B" w:rsidRPr="004C13C8">
        <w:rPr>
          <w:rFonts w:ascii="Times New Roman" w:hAnsi="Times New Roman" w:cs="Times New Roman"/>
          <w:sz w:val="24"/>
          <w:szCs w:val="24"/>
        </w:rPr>
        <w:t>’</w:t>
      </w:r>
      <w:r w:rsidR="00D03970" w:rsidRPr="004C13C8">
        <w:rPr>
          <w:rFonts w:ascii="Times New Roman" w:hAnsi="Times New Roman" w:cs="Times New Roman"/>
          <w:sz w:val="24"/>
          <w:szCs w:val="24"/>
        </w:rPr>
        <w:t xml:space="preserve"> own averments in the declaration, the claims are </w:t>
      </w:r>
      <w:r w:rsidR="00193050" w:rsidRPr="004C13C8">
        <w:rPr>
          <w:rFonts w:ascii="Times New Roman" w:hAnsi="Times New Roman" w:cs="Times New Roman"/>
          <w:sz w:val="24"/>
          <w:szCs w:val="24"/>
        </w:rPr>
        <w:t xml:space="preserve">not premised on </w:t>
      </w:r>
      <w:proofErr w:type="spellStart"/>
      <w:r w:rsidR="00193050" w:rsidRPr="004C13C8">
        <w:rPr>
          <w:rFonts w:ascii="Times New Roman" w:hAnsi="Times New Roman" w:cs="Times New Roman"/>
          <w:sz w:val="24"/>
          <w:szCs w:val="24"/>
        </w:rPr>
        <w:t>labour</w:t>
      </w:r>
      <w:proofErr w:type="spellEnd"/>
      <w:r w:rsidR="00193050" w:rsidRPr="004C13C8">
        <w:rPr>
          <w:rFonts w:ascii="Times New Roman" w:hAnsi="Times New Roman" w:cs="Times New Roman"/>
          <w:sz w:val="24"/>
          <w:szCs w:val="24"/>
        </w:rPr>
        <w:t xml:space="preserve"> issues between the parties even though they arose in the workplace. </w:t>
      </w:r>
      <w:r w:rsidR="00D03970" w:rsidRPr="004C13C8">
        <w:rPr>
          <w:rFonts w:ascii="Times New Roman" w:hAnsi="Times New Roman" w:cs="Times New Roman"/>
          <w:sz w:val="24"/>
          <w:szCs w:val="24"/>
        </w:rPr>
        <w:t>The court a quo made a finding to this effect and there was no appeal against this finding. Indeed, t</w:t>
      </w:r>
      <w:r w:rsidR="00193050" w:rsidRPr="004C13C8">
        <w:rPr>
          <w:rFonts w:ascii="Times New Roman" w:hAnsi="Times New Roman" w:cs="Times New Roman"/>
          <w:sz w:val="24"/>
          <w:szCs w:val="24"/>
        </w:rPr>
        <w:t>he allegation</w:t>
      </w:r>
      <w:r w:rsidR="009A0831" w:rsidRPr="004C13C8">
        <w:rPr>
          <w:rFonts w:ascii="Times New Roman" w:hAnsi="Times New Roman" w:cs="Times New Roman"/>
          <w:sz w:val="24"/>
          <w:szCs w:val="24"/>
        </w:rPr>
        <w:t xml:space="preserve">s </w:t>
      </w:r>
      <w:r w:rsidR="00D03970" w:rsidRPr="004C13C8">
        <w:rPr>
          <w:rFonts w:ascii="Times New Roman" w:hAnsi="Times New Roman" w:cs="Times New Roman"/>
          <w:sz w:val="24"/>
          <w:szCs w:val="24"/>
        </w:rPr>
        <w:t xml:space="preserve">in the declaration are </w:t>
      </w:r>
      <w:r w:rsidR="009A0831" w:rsidRPr="004C13C8">
        <w:rPr>
          <w:rFonts w:ascii="Times New Roman" w:hAnsi="Times New Roman" w:cs="Times New Roman"/>
          <w:sz w:val="24"/>
          <w:szCs w:val="24"/>
        </w:rPr>
        <w:t>based on alleged unlawful acts on the part of the respondent</w:t>
      </w:r>
      <w:r w:rsidR="00D03970" w:rsidRPr="004C13C8">
        <w:rPr>
          <w:rFonts w:ascii="Times New Roman" w:hAnsi="Times New Roman" w:cs="Times New Roman"/>
          <w:sz w:val="24"/>
          <w:szCs w:val="24"/>
        </w:rPr>
        <w:t xml:space="preserve">. There existed an </w:t>
      </w:r>
      <w:r w:rsidR="009A0831" w:rsidRPr="004C13C8">
        <w:rPr>
          <w:rFonts w:ascii="Times New Roman" w:hAnsi="Times New Roman" w:cs="Times New Roman"/>
          <w:sz w:val="24"/>
          <w:szCs w:val="24"/>
        </w:rPr>
        <w:t xml:space="preserve">employment relationship between the </w:t>
      </w:r>
      <w:r w:rsidR="009039D3" w:rsidRPr="004C13C8">
        <w:rPr>
          <w:rFonts w:ascii="Times New Roman" w:hAnsi="Times New Roman" w:cs="Times New Roman"/>
          <w:sz w:val="24"/>
          <w:szCs w:val="24"/>
        </w:rPr>
        <w:t>appellants and the respondent</w:t>
      </w:r>
      <w:r w:rsidR="00D03970" w:rsidRPr="004C13C8">
        <w:rPr>
          <w:rFonts w:ascii="Times New Roman" w:hAnsi="Times New Roman" w:cs="Times New Roman"/>
          <w:sz w:val="24"/>
          <w:szCs w:val="24"/>
        </w:rPr>
        <w:t xml:space="preserve">, but the genesis of those claims do not appear to spring from a breach of the employment relationship per se. </w:t>
      </w:r>
      <w:r w:rsidR="009039D3" w:rsidRPr="004C13C8">
        <w:rPr>
          <w:rFonts w:ascii="Times New Roman" w:hAnsi="Times New Roman" w:cs="Times New Roman"/>
          <w:sz w:val="24"/>
          <w:szCs w:val="24"/>
        </w:rPr>
        <w:t>T</w:t>
      </w:r>
      <w:r w:rsidR="009A0831" w:rsidRPr="004C13C8">
        <w:rPr>
          <w:rFonts w:ascii="Times New Roman" w:hAnsi="Times New Roman" w:cs="Times New Roman"/>
          <w:sz w:val="24"/>
          <w:szCs w:val="24"/>
        </w:rPr>
        <w:t>h</w:t>
      </w:r>
      <w:r w:rsidR="00D03970" w:rsidRPr="004C13C8">
        <w:rPr>
          <w:rFonts w:ascii="Times New Roman" w:hAnsi="Times New Roman" w:cs="Times New Roman"/>
          <w:sz w:val="24"/>
          <w:szCs w:val="24"/>
        </w:rPr>
        <w:t>us, th</w:t>
      </w:r>
      <w:r w:rsidR="009A0831" w:rsidRPr="004C13C8">
        <w:rPr>
          <w:rFonts w:ascii="Times New Roman" w:hAnsi="Times New Roman" w:cs="Times New Roman"/>
          <w:sz w:val="24"/>
          <w:szCs w:val="24"/>
        </w:rPr>
        <w:t xml:space="preserve">ey do not fall for determination or resolution in terms of the </w:t>
      </w:r>
      <w:proofErr w:type="spellStart"/>
      <w:r w:rsidR="009A0831" w:rsidRPr="004C13C8">
        <w:rPr>
          <w:rFonts w:ascii="Times New Roman" w:hAnsi="Times New Roman" w:cs="Times New Roman"/>
          <w:sz w:val="24"/>
          <w:szCs w:val="24"/>
        </w:rPr>
        <w:t>Labour</w:t>
      </w:r>
      <w:proofErr w:type="spellEnd"/>
      <w:r w:rsidR="009A0831" w:rsidRPr="004C13C8">
        <w:rPr>
          <w:rFonts w:ascii="Times New Roman" w:hAnsi="Times New Roman" w:cs="Times New Roman"/>
          <w:sz w:val="24"/>
          <w:szCs w:val="24"/>
        </w:rPr>
        <w:t xml:space="preserve"> Act. </w:t>
      </w:r>
      <w:r w:rsidR="00772361" w:rsidRPr="004C13C8">
        <w:rPr>
          <w:rFonts w:ascii="Times New Roman" w:hAnsi="Times New Roman" w:cs="Times New Roman"/>
          <w:sz w:val="24"/>
          <w:szCs w:val="24"/>
        </w:rPr>
        <w:t xml:space="preserve">The view I take is that the appellants did not establish that there was an interruption to the running of prescription in relation to claims 1 to 4. </w:t>
      </w:r>
    </w:p>
    <w:p w:rsidR="00772361" w:rsidRPr="004C13C8" w:rsidRDefault="00772361" w:rsidP="00A73E36">
      <w:pPr>
        <w:spacing w:after="0" w:line="480" w:lineRule="auto"/>
        <w:jc w:val="both"/>
        <w:rPr>
          <w:rFonts w:ascii="Times New Roman" w:hAnsi="Times New Roman" w:cs="Times New Roman"/>
          <w:sz w:val="24"/>
          <w:szCs w:val="24"/>
        </w:rPr>
      </w:pPr>
      <w:r w:rsidRPr="004C13C8">
        <w:rPr>
          <w:rFonts w:ascii="Times New Roman" w:hAnsi="Times New Roman" w:cs="Times New Roman"/>
          <w:sz w:val="24"/>
          <w:szCs w:val="24"/>
        </w:rPr>
        <w:t xml:space="preserve">    </w:t>
      </w:r>
    </w:p>
    <w:p w:rsidR="00A7592D" w:rsidRDefault="001B4702" w:rsidP="003042ED">
      <w:pPr>
        <w:spacing w:after="0" w:line="480" w:lineRule="auto"/>
        <w:ind w:left="851" w:hanging="851"/>
        <w:jc w:val="both"/>
        <w:rPr>
          <w:rFonts w:ascii="Times New Roman" w:hAnsi="Times New Roman" w:cs="Times New Roman"/>
          <w:sz w:val="24"/>
          <w:szCs w:val="24"/>
        </w:rPr>
      </w:pPr>
      <w:r w:rsidRPr="004C13C8">
        <w:rPr>
          <w:rFonts w:ascii="Times New Roman" w:hAnsi="Times New Roman" w:cs="Times New Roman"/>
          <w:sz w:val="24"/>
          <w:szCs w:val="24"/>
        </w:rPr>
        <w:t xml:space="preserve"> </w:t>
      </w:r>
      <w:r w:rsidR="00023970" w:rsidRPr="004C13C8">
        <w:rPr>
          <w:rFonts w:ascii="Times New Roman" w:hAnsi="Times New Roman" w:cs="Times New Roman"/>
          <w:sz w:val="24"/>
          <w:szCs w:val="24"/>
        </w:rPr>
        <w:t>[26</w:t>
      </w:r>
      <w:r w:rsidR="003042ED" w:rsidRPr="004C13C8">
        <w:rPr>
          <w:rFonts w:ascii="Times New Roman" w:hAnsi="Times New Roman" w:cs="Times New Roman"/>
          <w:sz w:val="24"/>
          <w:szCs w:val="24"/>
        </w:rPr>
        <w:t>]</w:t>
      </w:r>
      <w:r w:rsidR="00A7592D">
        <w:rPr>
          <w:rFonts w:ascii="Times New Roman" w:hAnsi="Times New Roman" w:cs="Times New Roman"/>
          <w:sz w:val="24"/>
          <w:szCs w:val="24"/>
        </w:rPr>
        <w:t xml:space="preserve">   </w:t>
      </w:r>
      <w:r w:rsidR="003042ED" w:rsidRPr="004C13C8">
        <w:rPr>
          <w:rFonts w:ascii="Times New Roman" w:hAnsi="Times New Roman" w:cs="Times New Roman"/>
          <w:sz w:val="24"/>
          <w:szCs w:val="24"/>
        </w:rPr>
        <w:t xml:space="preserve"> </w:t>
      </w:r>
      <w:r w:rsidR="00772361" w:rsidRPr="004C13C8">
        <w:rPr>
          <w:rFonts w:ascii="Times New Roman" w:hAnsi="Times New Roman" w:cs="Times New Roman"/>
          <w:sz w:val="24"/>
          <w:szCs w:val="24"/>
        </w:rPr>
        <w:t xml:space="preserve">It only remains to deal with the </w:t>
      </w:r>
      <w:r w:rsidR="00EC6DD6" w:rsidRPr="004C13C8">
        <w:rPr>
          <w:rFonts w:ascii="Times New Roman" w:hAnsi="Times New Roman" w:cs="Times New Roman"/>
          <w:sz w:val="24"/>
          <w:szCs w:val="24"/>
        </w:rPr>
        <w:t xml:space="preserve">replication to the issue of </w:t>
      </w:r>
      <w:proofErr w:type="spellStart"/>
      <w:r w:rsidR="00EC6DD6" w:rsidRPr="004C13C8">
        <w:rPr>
          <w:rFonts w:ascii="Times New Roman" w:hAnsi="Times New Roman" w:cs="Times New Roman"/>
          <w:i/>
          <w:sz w:val="24"/>
          <w:szCs w:val="24"/>
        </w:rPr>
        <w:t>lis</w:t>
      </w:r>
      <w:proofErr w:type="spellEnd"/>
      <w:r w:rsidR="00EC6DD6" w:rsidRPr="004C13C8">
        <w:rPr>
          <w:rFonts w:ascii="Times New Roman" w:hAnsi="Times New Roman" w:cs="Times New Roman"/>
          <w:i/>
          <w:sz w:val="24"/>
          <w:szCs w:val="24"/>
        </w:rPr>
        <w:t xml:space="preserve"> alibi </w:t>
      </w:r>
      <w:proofErr w:type="spellStart"/>
      <w:r w:rsidR="00EC6DD6" w:rsidRPr="004C13C8">
        <w:rPr>
          <w:rFonts w:ascii="Times New Roman" w:hAnsi="Times New Roman" w:cs="Times New Roman"/>
          <w:i/>
          <w:sz w:val="24"/>
          <w:szCs w:val="24"/>
        </w:rPr>
        <w:t>pendens</w:t>
      </w:r>
      <w:proofErr w:type="spellEnd"/>
      <w:r w:rsidR="00A7592D">
        <w:rPr>
          <w:rFonts w:ascii="Times New Roman" w:hAnsi="Times New Roman" w:cs="Times New Roman"/>
          <w:sz w:val="24"/>
          <w:szCs w:val="24"/>
        </w:rPr>
        <w:t xml:space="preserve"> raised in relation</w:t>
      </w:r>
    </w:p>
    <w:p w:rsidR="005609EA" w:rsidRPr="004C13C8" w:rsidRDefault="00A7592D" w:rsidP="003042ED">
      <w:pPr>
        <w:spacing w:after="0" w:line="48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sidR="00EC6DD6" w:rsidRPr="004C13C8">
        <w:rPr>
          <w:rFonts w:ascii="Times New Roman" w:hAnsi="Times New Roman" w:cs="Times New Roman"/>
          <w:sz w:val="24"/>
          <w:szCs w:val="24"/>
        </w:rPr>
        <w:t xml:space="preserve">to the fifth claim. </w:t>
      </w:r>
    </w:p>
    <w:p w:rsidR="00D91833" w:rsidRPr="004C13C8" w:rsidRDefault="00D91833" w:rsidP="00A73E36">
      <w:pPr>
        <w:spacing w:after="0" w:line="480" w:lineRule="auto"/>
        <w:ind w:left="720" w:hanging="720"/>
        <w:jc w:val="both"/>
        <w:rPr>
          <w:rFonts w:ascii="Times New Roman" w:hAnsi="Times New Roman" w:cs="Times New Roman"/>
          <w:sz w:val="24"/>
          <w:szCs w:val="24"/>
        </w:rPr>
      </w:pPr>
    </w:p>
    <w:p w:rsidR="005609EA" w:rsidRPr="004C13C8" w:rsidRDefault="00023970" w:rsidP="00A73E36">
      <w:pPr>
        <w:spacing w:after="0" w:line="480" w:lineRule="auto"/>
        <w:ind w:left="720" w:hanging="720"/>
        <w:jc w:val="both"/>
        <w:rPr>
          <w:rFonts w:ascii="Times New Roman" w:hAnsi="Times New Roman" w:cs="Times New Roman"/>
          <w:sz w:val="24"/>
          <w:szCs w:val="24"/>
        </w:rPr>
      </w:pPr>
      <w:r w:rsidRPr="004C13C8">
        <w:rPr>
          <w:rFonts w:ascii="Times New Roman" w:hAnsi="Times New Roman" w:cs="Times New Roman"/>
          <w:sz w:val="24"/>
          <w:szCs w:val="24"/>
        </w:rPr>
        <w:t>[27</w:t>
      </w:r>
      <w:r w:rsidR="00D91833" w:rsidRPr="004C13C8">
        <w:rPr>
          <w:rFonts w:ascii="Times New Roman" w:hAnsi="Times New Roman" w:cs="Times New Roman"/>
          <w:sz w:val="24"/>
          <w:szCs w:val="24"/>
        </w:rPr>
        <w:t>]</w:t>
      </w:r>
      <w:r w:rsidR="00D91833" w:rsidRPr="004C13C8">
        <w:rPr>
          <w:rFonts w:ascii="Times New Roman" w:hAnsi="Times New Roman" w:cs="Times New Roman"/>
          <w:sz w:val="24"/>
          <w:szCs w:val="24"/>
        </w:rPr>
        <w:tab/>
      </w:r>
      <w:r w:rsidR="005609EA" w:rsidRPr="004C13C8">
        <w:rPr>
          <w:rFonts w:ascii="Times New Roman" w:hAnsi="Times New Roman" w:cs="Times New Roman"/>
          <w:sz w:val="24"/>
          <w:szCs w:val="24"/>
        </w:rPr>
        <w:t xml:space="preserve">The </w:t>
      </w:r>
      <w:proofErr w:type="spellStart"/>
      <w:r w:rsidR="005609EA" w:rsidRPr="004C13C8">
        <w:rPr>
          <w:rFonts w:ascii="Times New Roman" w:hAnsi="Times New Roman" w:cs="Times New Roman"/>
          <w:sz w:val="24"/>
          <w:szCs w:val="24"/>
        </w:rPr>
        <w:t>defence</w:t>
      </w:r>
      <w:proofErr w:type="spellEnd"/>
      <w:r w:rsidR="005609EA" w:rsidRPr="004C13C8">
        <w:rPr>
          <w:rFonts w:ascii="Times New Roman" w:hAnsi="Times New Roman" w:cs="Times New Roman"/>
          <w:sz w:val="24"/>
          <w:szCs w:val="24"/>
        </w:rPr>
        <w:t xml:space="preserve"> of </w:t>
      </w:r>
      <w:proofErr w:type="spellStart"/>
      <w:r w:rsidR="005609EA" w:rsidRPr="004C13C8">
        <w:rPr>
          <w:rFonts w:ascii="Times New Roman" w:hAnsi="Times New Roman" w:cs="Times New Roman"/>
          <w:i/>
          <w:sz w:val="24"/>
          <w:szCs w:val="24"/>
        </w:rPr>
        <w:t>lis</w:t>
      </w:r>
      <w:proofErr w:type="spellEnd"/>
      <w:r w:rsidR="005609EA" w:rsidRPr="004C13C8">
        <w:rPr>
          <w:rFonts w:ascii="Times New Roman" w:hAnsi="Times New Roman" w:cs="Times New Roman"/>
          <w:i/>
          <w:sz w:val="24"/>
          <w:szCs w:val="24"/>
        </w:rPr>
        <w:t xml:space="preserve"> alibi </w:t>
      </w:r>
      <w:proofErr w:type="spellStart"/>
      <w:r w:rsidR="005609EA" w:rsidRPr="004C13C8">
        <w:rPr>
          <w:rFonts w:ascii="Times New Roman" w:hAnsi="Times New Roman" w:cs="Times New Roman"/>
          <w:i/>
          <w:sz w:val="24"/>
          <w:szCs w:val="24"/>
        </w:rPr>
        <w:t>pendens</w:t>
      </w:r>
      <w:proofErr w:type="spellEnd"/>
      <w:r w:rsidR="005609EA" w:rsidRPr="004C13C8">
        <w:rPr>
          <w:rFonts w:ascii="Times New Roman" w:hAnsi="Times New Roman" w:cs="Times New Roman"/>
          <w:sz w:val="24"/>
          <w:szCs w:val="24"/>
        </w:rPr>
        <w:t xml:space="preserve"> filed by the respondent in respect of the fifth claim stated the following: </w:t>
      </w:r>
    </w:p>
    <w:p w:rsidR="00D03970" w:rsidRPr="004C13C8" w:rsidRDefault="00D03970" w:rsidP="00A73E36">
      <w:pPr>
        <w:spacing w:after="0" w:line="480" w:lineRule="auto"/>
        <w:ind w:left="1350" w:hanging="630"/>
        <w:jc w:val="both"/>
        <w:rPr>
          <w:rFonts w:ascii="Times New Roman" w:hAnsi="Times New Roman" w:cs="Times New Roman"/>
          <w:sz w:val="24"/>
          <w:szCs w:val="24"/>
        </w:rPr>
      </w:pPr>
    </w:p>
    <w:p w:rsidR="005609EA" w:rsidRPr="004C13C8" w:rsidRDefault="00D03970" w:rsidP="00A73E36">
      <w:pPr>
        <w:spacing w:after="0" w:line="480" w:lineRule="auto"/>
        <w:ind w:left="1350" w:hanging="630"/>
        <w:jc w:val="both"/>
        <w:rPr>
          <w:rFonts w:ascii="Times New Roman" w:hAnsi="Times New Roman" w:cs="Times New Roman"/>
          <w:sz w:val="24"/>
          <w:szCs w:val="24"/>
        </w:rPr>
      </w:pPr>
      <w:r w:rsidRPr="004C13C8">
        <w:rPr>
          <w:rFonts w:ascii="Times New Roman" w:hAnsi="Times New Roman" w:cs="Times New Roman"/>
          <w:sz w:val="24"/>
          <w:szCs w:val="24"/>
        </w:rPr>
        <w:t>“</w:t>
      </w:r>
      <w:r w:rsidR="005609EA" w:rsidRPr="004C13C8">
        <w:rPr>
          <w:rFonts w:ascii="Times New Roman" w:hAnsi="Times New Roman" w:cs="Times New Roman"/>
          <w:sz w:val="24"/>
          <w:szCs w:val="24"/>
        </w:rPr>
        <w:t>6.1</w:t>
      </w:r>
      <w:r w:rsidR="005609EA" w:rsidRPr="004C13C8">
        <w:rPr>
          <w:rFonts w:ascii="Times New Roman" w:hAnsi="Times New Roman" w:cs="Times New Roman"/>
          <w:sz w:val="24"/>
          <w:szCs w:val="24"/>
        </w:rPr>
        <w:tab/>
        <w:t xml:space="preserve">The defendant filed a </w:t>
      </w:r>
      <w:proofErr w:type="spellStart"/>
      <w:r w:rsidR="005609EA" w:rsidRPr="004C13C8">
        <w:rPr>
          <w:rFonts w:ascii="Times New Roman" w:hAnsi="Times New Roman" w:cs="Times New Roman"/>
          <w:sz w:val="24"/>
          <w:szCs w:val="24"/>
        </w:rPr>
        <w:t>labour</w:t>
      </w:r>
      <w:proofErr w:type="spellEnd"/>
      <w:r w:rsidR="005609EA" w:rsidRPr="004C13C8">
        <w:rPr>
          <w:rFonts w:ascii="Times New Roman" w:hAnsi="Times New Roman" w:cs="Times New Roman"/>
          <w:sz w:val="24"/>
          <w:szCs w:val="24"/>
        </w:rPr>
        <w:t xml:space="preserve"> complaint in the Ministry of </w:t>
      </w:r>
      <w:proofErr w:type="spellStart"/>
      <w:r w:rsidR="005609EA" w:rsidRPr="004C13C8">
        <w:rPr>
          <w:rFonts w:ascii="Times New Roman" w:hAnsi="Times New Roman" w:cs="Times New Roman"/>
          <w:sz w:val="24"/>
          <w:szCs w:val="24"/>
        </w:rPr>
        <w:t>Labour</w:t>
      </w:r>
      <w:proofErr w:type="spellEnd"/>
      <w:r w:rsidR="005609EA" w:rsidRPr="004C13C8">
        <w:rPr>
          <w:rFonts w:ascii="Times New Roman" w:hAnsi="Times New Roman" w:cs="Times New Roman"/>
          <w:sz w:val="24"/>
          <w:szCs w:val="24"/>
        </w:rPr>
        <w:t xml:space="preserve"> against the plaintiffs for unfair </w:t>
      </w:r>
      <w:proofErr w:type="spellStart"/>
      <w:r w:rsidR="005609EA" w:rsidRPr="004C13C8">
        <w:rPr>
          <w:rFonts w:ascii="Times New Roman" w:hAnsi="Times New Roman" w:cs="Times New Roman"/>
          <w:sz w:val="24"/>
          <w:szCs w:val="24"/>
        </w:rPr>
        <w:t>labour</w:t>
      </w:r>
      <w:proofErr w:type="spellEnd"/>
      <w:r w:rsidR="005609EA" w:rsidRPr="004C13C8">
        <w:rPr>
          <w:rFonts w:ascii="Times New Roman" w:hAnsi="Times New Roman" w:cs="Times New Roman"/>
          <w:sz w:val="24"/>
          <w:szCs w:val="24"/>
        </w:rPr>
        <w:t xml:space="preserve"> practice on 23 February 2012. The unfair </w:t>
      </w:r>
      <w:proofErr w:type="spellStart"/>
      <w:r w:rsidR="005609EA" w:rsidRPr="004C13C8">
        <w:rPr>
          <w:rFonts w:ascii="Times New Roman" w:hAnsi="Times New Roman" w:cs="Times New Roman"/>
          <w:sz w:val="24"/>
          <w:szCs w:val="24"/>
        </w:rPr>
        <w:t>labour</w:t>
      </w:r>
      <w:proofErr w:type="spellEnd"/>
      <w:r w:rsidR="005609EA" w:rsidRPr="004C13C8">
        <w:rPr>
          <w:rFonts w:ascii="Times New Roman" w:hAnsi="Times New Roman" w:cs="Times New Roman"/>
          <w:sz w:val="24"/>
          <w:szCs w:val="24"/>
        </w:rPr>
        <w:t xml:space="preserve"> practice </w:t>
      </w:r>
      <w:r w:rsidR="005609EA" w:rsidRPr="004C13C8">
        <w:rPr>
          <w:rFonts w:ascii="Times New Roman" w:hAnsi="Times New Roman" w:cs="Times New Roman"/>
          <w:sz w:val="24"/>
          <w:szCs w:val="24"/>
        </w:rPr>
        <w:lastRenderedPageBreak/>
        <w:t>was failure by the plaintiffs to pay the agreed t</w:t>
      </w:r>
      <w:r w:rsidR="00274F41">
        <w:rPr>
          <w:rFonts w:ascii="Times New Roman" w:hAnsi="Times New Roman" w:cs="Times New Roman"/>
          <w:sz w:val="24"/>
          <w:szCs w:val="24"/>
        </w:rPr>
        <w:t>erminal benefits package of USD 4 </w:t>
      </w:r>
      <w:r w:rsidR="005609EA" w:rsidRPr="004C13C8">
        <w:rPr>
          <w:rFonts w:ascii="Times New Roman" w:hAnsi="Times New Roman" w:cs="Times New Roman"/>
          <w:sz w:val="24"/>
          <w:szCs w:val="24"/>
        </w:rPr>
        <w:t xml:space="preserve">200 000.00 and in the alternative failure to pay the terminal benefits package as per the contract of employment. </w:t>
      </w:r>
    </w:p>
    <w:p w:rsidR="005609EA" w:rsidRPr="004C13C8" w:rsidRDefault="00CB58FE" w:rsidP="00A73E36">
      <w:pPr>
        <w:spacing w:after="0" w:line="480" w:lineRule="auto"/>
        <w:ind w:left="1350" w:hanging="630"/>
        <w:jc w:val="both"/>
        <w:rPr>
          <w:rFonts w:ascii="Times New Roman" w:hAnsi="Times New Roman" w:cs="Times New Roman"/>
          <w:sz w:val="24"/>
          <w:szCs w:val="24"/>
        </w:rPr>
      </w:pPr>
      <w:r w:rsidRPr="004C13C8">
        <w:rPr>
          <w:rFonts w:ascii="Times New Roman" w:hAnsi="Times New Roman" w:cs="Times New Roman"/>
          <w:sz w:val="24"/>
          <w:szCs w:val="24"/>
        </w:rPr>
        <w:t>6.2</w:t>
      </w:r>
      <w:r w:rsidR="005609EA" w:rsidRPr="004C13C8">
        <w:rPr>
          <w:rFonts w:ascii="Times New Roman" w:hAnsi="Times New Roman" w:cs="Times New Roman"/>
          <w:sz w:val="24"/>
          <w:szCs w:val="24"/>
        </w:rPr>
        <w:t xml:space="preserve"> The subject matter under claim five of these proceedings is the same subject matter in the above proceedings which revolves around the question whether or not the defendant is entitled to the agreed terminal benefits of</w:t>
      </w:r>
      <w:r w:rsidR="00274F41">
        <w:rPr>
          <w:rFonts w:ascii="Times New Roman" w:hAnsi="Times New Roman" w:cs="Times New Roman"/>
          <w:sz w:val="24"/>
          <w:szCs w:val="24"/>
        </w:rPr>
        <w:t xml:space="preserve"> </w:t>
      </w:r>
      <w:r w:rsidR="005609EA" w:rsidRPr="004C13C8">
        <w:rPr>
          <w:rFonts w:ascii="Times New Roman" w:hAnsi="Times New Roman" w:cs="Times New Roman"/>
          <w:sz w:val="24"/>
          <w:szCs w:val="24"/>
        </w:rPr>
        <w:t>USD 4 200 000.00.</w:t>
      </w:r>
      <w:r w:rsidR="00D03970" w:rsidRPr="004C13C8">
        <w:rPr>
          <w:rFonts w:ascii="Times New Roman" w:hAnsi="Times New Roman" w:cs="Times New Roman"/>
          <w:sz w:val="24"/>
          <w:szCs w:val="24"/>
        </w:rPr>
        <w:t>”</w:t>
      </w:r>
      <w:r w:rsidR="005609EA" w:rsidRPr="004C13C8">
        <w:rPr>
          <w:rFonts w:ascii="Times New Roman" w:hAnsi="Times New Roman" w:cs="Times New Roman"/>
          <w:sz w:val="24"/>
          <w:szCs w:val="24"/>
        </w:rPr>
        <w:t xml:space="preserve"> </w:t>
      </w:r>
    </w:p>
    <w:p w:rsidR="005609EA" w:rsidRPr="004C13C8" w:rsidRDefault="005609EA" w:rsidP="00A73E36">
      <w:pPr>
        <w:spacing w:after="0" w:line="480" w:lineRule="auto"/>
        <w:jc w:val="both"/>
        <w:rPr>
          <w:rFonts w:ascii="Times New Roman" w:eastAsia="Times New Roman" w:hAnsi="Times New Roman" w:cs="Times New Roman"/>
          <w:sz w:val="24"/>
          <w:szCs w:val="24"/>
        </w:rPr>
      </w:pPr>
    </w:p>
    <w:p w:rsidR="00596B4B" w:rsidRPr="004C13C8" w:rsidRDefault="00023970" w:rsidP="00A73E36">
      <w:pPr>
        <w:spacing w:after="0" w:line="480" w:lineRule="auto"/>
        <w:ind w:left="720" w:hanging="720"/>
        <w:jc w:val="both"/>
        <w:rPr>
          <w:rFonts w:ascii="Times New Roman" w:hAnsi="Times New Roman" w:cs="Times New Roman"/>
          <w:sz w:val="24"/>
          <w:szCs w:val="24"/>
        </w:rPr>
      </w:pPr>
      <w:r w:rsidRPr="004C13C8">
        <w:rPr>
          <w:rFonts w:ascii="Times New Roman" w:hAnsi="Times New Roman" w:cs="Times New Roman"/>
          <w:sz w:val="24"/>
          <w:szCs w:val="24"/>
        </w:rPr>
        <w:t>[28</w:t>
      </w:r>
      <w:r w:rsidR="00DE24AC" w:rsidRPr="004C13C8">
        <w:rPr>
          <w:rFonts w:ascii="Times New Roman" w:hAnsi="Times New Roman" w:cs="Times New Roman"/>
          <w:sz w:val="24"/>
          <w:szCs w:val="24"/>
        </w:rPr>
        <w:t>]</w:t>
      </w:r>
      <w:r w:rsidR="00DE24AC" w:rsidRPr="004C13C8">
        <w:rPr>
          <w:rFonts w:ascii="Times New Roman" w:hAnsi="Times New Roman" w:cs="Times New Roman"/>
          <w:sz w:val="24"/>
          <w:szCs w:val="24"/>
        </w:rPr>
        <w:tab/>
      </w:r>
      <w:r w:rsidR="00596B4B" w:rsidRPr="004C13C8">
        <w:rPr>
          <w:rFonts w:ascii="Times New Roman" w:hAnsi="Times New Roman" w:cs="Times New Roman"/>
          <w:sz w:val="24"/>
          <w:szCs w:val="24"/>
        </w:rPr>
        <w:t xml:space="preserve">The court </w:t>
      </w:r>
      <w:r w:rsidR="00596B4B" w:rsidRPr="004C13C8">
        <w:rPr>
          <w:rFonts w:ascii="Times New Roman" w:hAnsi="Times New Roman" w:cs="Times New Roman"/>
          <w:i/>
          <w:sz w:val="24"/>
          <w:szCs w:val="24"/>
        </w:rPr>
        <w:t>a quo</w:t>
      </w:r>
      <w:r w:rsidR="00596B4B" w:rsidRPr="004C13C8">
        <w:rPr>
          <w:rFonts w:ascii="Times New Roman" w:hAnsi="Times New Roman" w:cs="Times New Roman"/>
          <w:sz w:val="24"/>
          <w:szCs w:val="24"/>
        </w:rPr>
        <w:t xml:space="preserve"> appears to have upheld the </w:t>
      </w:r>
      <w:proofErr w:type="spellStart"/>
      <w:r w:rsidR="00596B4B" w:rsidRPr="004C13C8">
        <w:rPr>
          <w:rFonts w:ascii="Times New Roman" w:hAnsi="Times New Roman" w:cs="Times New Roman"/>
          <w:sz w:val="24"/>
          <w:szCs w:val="24"/>
        </w:rPr>
        <w:t>defence</w:t>
      </w:r>
      <w:proofErr w:type="spellEnd"/>
      <w:r w:rsidR="00596B4B" w:rsidRPr="004C13C8">
        <w:rPr>
          <w:rFonts w:ascii="Times New Roman" w:hAnsi="Times New Roman" w:cs="Times New Roman"/>
          <w:sz w:val="24"/>
          <w:szCs w:val="24"/>
        </w:rPr>
        <w:t xml:space="preserve"> of </w:t>
      </w:r>
      <w:proofErr w:type="spellStart"/>
      <w:r w:rsidR="00596B4B" w:rsidRPr="004C13C8">
        <w:rPr>
          <w:rFonts w:ascii="Times New Roman" w:hAnsi="Times New Roman" w:cs="Times New Roman"/>
          <w:i/>
          <w:sz w:val="24"/>
          <w:szCs w:val="24"/>
        </w:rPr>
        <w:t>lis</w:t>
      </w:r>
      <w:proofErr w:type="spellEnd"/>
      <w:r w:rsidR="00596B4B" w:rsidRPr="004C13C8">
        <w:rPr>
          <w:rFonts w:ascii="Times New Roman" w:hAnsi="Times New Roman" w:cs="Times New Roman"/>
          <w:i/>
          <w:sz w:val="24"/>
          <w:szCs w:val="24"/>
        </w:rPr>
        <w:t xml:space="preserve"> alibi </w:t>
      </w:r>
      <w:proofErr w:type="spellStart"/>
      <w:r w:rsidR="00596B4B" w:rsidRPr="004C13C8">
        <w:rPr>
          <w:rFonts w:ascii="Times New Roman" w:hAnsi="Times New Roman" w:cs="Times New Roman"/>
          <w:i/>
          <w:sz w:val="24"/>
          <w:szCs w:val="24"/>
        </w:rPr>
        <w:t>pendens</w:t>
      </w:r>
      <w:proofErr w:type="spellEnd"/>
      <w:r w:rsidR="00596B4B" w:rsidRPr="004C13C8">
        <w:rPr>
          <w:rFonts w:ascii="Times New Roman" w:hAnsi="Times New Roman" w:cs="Times New Roman"/>
          <w:sz w:val="24"/>
          <w:szCs w:val="24"/>
        </w:rPr>
        <w:t>.</w:t>
      </w:r>
      <w:r w:rsidR="009A0831" w:rsidRPr="004C13C8">
        <w:rPr>
          <w:rFonts w:ascii="Times New Roman" w:hAnsi="Times New Roman" w:cs="Times New Roman"/>
          <w:sz w:val="24"/>
          <w:szCs w:val="24"/>
        </w:rPr>
        <w:t xml:space="preserve"> I say this because the court </w:t>
      </w:r>
      <w:r w:rsidR="009A0831" w:rsidRPr="004C13C8">
        <w:rPr>
          <w:rFonts w:ascii="Times New Roman" w:hAnsi="Times New Roman" w:cs="Times New Roman"/>
          <w:i/>
          <w:sz w:val="24"/>
          <w:szCs w:val="24"/>
        </w:rPr>
        <w:t>a quo</w:t>
      </w:r>
      <w:r w:rsidR="009A0831" w:rsidRPr="004C13C8">
        <w:rPr>
          <w:rFonts w:ascii="Times New Roman" w:hAnsi="Times New Roman" w:cs="Times New Roman"/>
          <w:sz w:val="24"/>
          <w:szCs w:val="24"/>
        </w:rPr>
        <w:t xml:space="preserve"> opined that it would not exercise its discretion on this issue because it considered the issue to have been fully ventilated and completed during the arbitration proceedings. Ultimately</w:t>
      </w:r>
      <w:r w:rsidR="0054561F" w:rsidRPr="004C13C8">
        <w:rPr>
          <w:rFonts w:ascii="Times New Roman" w:hAnsi="Times New Roman" w:cs="Times New Roman"/>
          <w:sz w:val="24"/>
          <w:szCs w:val="24"/>
        </w:rPr>
        <w:t>,</w:t>
      </w:r>
      <w:r w:rsidR="009A0831" w:rsidRPr="004C13C8">
        <w:rPr>
          <w:rFonts w:ascii="Times New Roman" w:hAnsi="Times New Roman" w:cs="Times New Roman"/>
          <w:sz w:val="24"/>
          <w:szCs w:val="24"/>
        </w:rPr>
        <w:t xml:space="preserve"> it issued an order in which it upheld the special plea of </w:t>
      </w:r>
      <w:proofErr w:type="spellStart"/>
      <w:r w:rsidR="009A0831" w:rsidRPr="004C13C8">
        <w:rPr>
          <w:rFonts w:ascii="Times New Roman" w:hAnsi="Times New Roman" w:cs="Times New Roman"/>
          <w:i/>
          <w:sz w:val="24"/>
          <w:szCs w:val="24"/>
        </w:rPr>
        <w:t>lis</w:t>
      </w:r>
      <w:proofErr w:type="spellEnd"/>
      <w:r w:rsidR="009A0831" w:rsidRPr="004C13C8">
        <w:rPr>
          <w:rFonts w:ascii="Times New Roman" w:hAnsi="Times New Roman" w:cs="Times New Roman"/>
          <w:i/>
          <w:sz w:val="24"/>
          <w:szCs w:val="24"/>
        </w:rPr>
        <w:t xml:space="preserve"> alibi </w:t>
      </w:r>
      <w:proofErr w:type="spellStart"/>
      <w:r w:rsidR="009A0831" w:rsidRPr="004C13C8">
        <w:rPr>
          <w:rFonts w:ascii="Times New Roman" w:hAnsi="Times New Roman" w:cs="Times New Roman"/>
          <w:i/>
          <w:sz w:val="24"/>
          <w:szCs w:val="24"/>
        </w:rPr>
        <w:t>pendens</w:t>
      </w:r>
      <w:proofErr w:type="spellEnd"/>
      <w:r w:rsidR="009A0831" w:rsidRPr="004C13C8">
        <w:rPr>
          <w:rFonts w:ascii="Times New Roman" w:hAnsi="Times New Roman" w:cs="Times New Roman"/>
          <w:i/>
          <w:sz w:val="24"/>
          <w:szCs w:val="24"/>
        </w:rPr>
        <w:t>.</w:t>
      </w:r>
      <w:r w:rsidR="009A0831" w:rsidRPr="004C13C8">
        <w:rPr>
          <w:rFonts w:ascii="Times New Roman" w:hAnsi="Times New Roman" w:cs="Times New Roman"/>
          <w:sz w:val="24"/>
          <w:szCs w:val="24"/>
        </w:rPr>
        <w:t xml:space="preserve"> </w:t>
      </w:r>
      <w:r w:rsidR="00596B4B" w:rsidRPr="004C13C8">
        <w:rPr>
          <w:rFonts w:ascii="Times New Roman" w:hAnsi="Times New Roman" w:cs="Times New Roman"/>
          <w:sz w:val="24"/>
          <w:szCs w:val="24"/>
        </w:rPr>
        <w:t xml:space="preserve">The appellants concede in the replication that the issue of the terminal benefits claimed by the respondent is a matter for determination before the </w:t>
      </w:r>
      <w:proofErr w:type="spellStart"/>
      <w:r w:rsidR="00596B4B" w:rsidRPr="004C13C8">
        <w:rPr>
          <w:rFonts w:ascii="Times New Roman" w:hAnsi="Times New Roman" w:cs="Times New Roman"/>
          <w:sz w:val="24"/>
          <w:szCs w:val="24"/>
        </w:rPr>
        <w:t>Labour</w:t>
      </w:r>
      <w:proofErr w:type="spellEnd"/>
      <w:r w:rsidR="00596B4B" w:rsidRPr="004C13C8">
        <w:rPr>
          <w:rFonts w:ascii="Times New Roman" w:hAnsi="Times New Roman" w:cs="Times New Roman"/>
          <w:sz w:val="24"/>
          <w:szCs w:val="24"/>
        </w:rPr>
        <w:t xml:space="preserve"> Court. Undoubtedly, this is an issue pending before the </w:t>
      </w:r>
      <w:proofErr w:type="spellStart"/>
      <w:r w:rsidR="00596B4B" w:rsidRPr="004C13C8">
        <w:rPr>
          <w:rFonts w:ascii="Times New Roman" w:hAnsi="Times New Roman" w:cs="Times New Roman"/>
          <w:sz w:val="24"/>
          <w:szCs w:val="24"/>
        </w:rPr>
        <w:t>Labour</w:t>
      </w:r>
      <w:proofErr w:type="spellEnd"/>
      <w:r w:rsidR="00596B4B" w:rsidRPr="004C13C8">
        <w:rPr>
          <w:rFonts w:ascii="Times New Roman" w:hAnsi="Times New Roman" w:cs="Times New Roman"/>
          <w:sz w:val="24"/>
          <w:szCs w:val="24"/>
        </w:rPr>
        <w:t xml:space="preserve"> Court. The court </w:t>
      </w:r>
      <w:r w:rsidR="00596B4B" w:rsidRPr="004C13C8">
        <w:rPr>
          <w:rFonts w:ascii="Times New Roman" w:hAnsi="Times New Roman" w:cs="Times New Roman"/>
          <w:i/>
          <w:sz w:val="24"/>
          <w:szCs w:val="24"/>
        </w:rPr>
        <w:t>a quo</w:t>
      </w:r>
      <w:r w:rsidR="00596B4B" w:rsidRPr="004C13C8">
        <w:rPr>
          <w:rFonts w:ascii="Times New Roman" w:hAnsi="Times New Roman" w:cs="Times New Roman"/>
          <w:sz w:val="24"/>
          <w:szCs w:val="24"/>
        </w:rPr>
        <w:t xml:space="preserve"> was correct in upholding that </w:t>
      </w:r>
      <w:proofErr w:type="spellStart"/>
      <w:r w:rsidR="00596B4B" w:rsidRPr="004C13C8">
        <w:rPr>
          <w:rFonts w:ascii="Times New Roman" w:hAnsi="Times New Roman" w:cs="Times New Roman"/>
          <w:sz w:val="24"/>
          <w:szCs w:val="24"/>
        </w:rPr>
        <w:t>defence</w:t>
      </w:r>
      <w:proofErr w:type="spellEnd"/>
      <w:r w:rsidR="00596B4B" w:rsidRPr="004C13C8">
        <w:rPr>
          <w:rFonts w:ascii="Times New Roman" w:hAnsi="Times New Roman" w:cs="Times New Roman"/>
          <w:sz w:val="24"/>
          <w:szCs w:val="24"/>
        </w:rPr>
        <w:t>.</w:t>
      </w:r>
    </w:p>
    <w:p w:rsidR="009039D3" w:rsidRPr="004C13C8" w:rsidRDefault="009039D3" w:rsidP="00A73E36">
      <w:pPr>
        <w:spacing w:after="0" w:line="480" w:lineRule="auto"/>
        <w:ind w:left="720" w:hanging="720"/>
        <w:jc w:val="both"/>
        <w:rPr>
          <w:rFonts w:ascii="Times New Roman" w:hAnsi="Times New Roman" w:cs="Times New Roman"/>
          <w:sz w:val="24"/>
          <w:szCs w:val="24"/>
        </w:rPr>
      </w:pPr>
    </w:p>
    <w:p w:rsidR="008436D0" w:rsidRPr="004C13C8" w:rsidRDefault="00596B4B" w:rsidP="00A73E36">
      <w:pPr>
        <w:spacing w:after="0" w:line="480" w:lineRule="auto"/>
        <w:jc w:val="both"/>
        <w:rPr>
          <w:rFonts w:ascii="Times New Roman" w:hAnsi="Times New Roman" w:cs="Times New Roman"/>
          <w:b/>
          <w:sz w:val="24"/>
          <w:szCs w:val="24"/>
        </w:rPr>
      </w:pPr>
      <w:r w:rsidRPr="004C13C8">
        <w:rPr>
          <w:rFonts w:ascii="Times New Roman" w:hAnsi="Times New Roman" w:cs="Times New Roman"/>
          <w:b/>
          <w:sz w:val="24"/>
          <w:szCs w:val="24"/>
        </w:rPr>
        <w:t xml:space="preserve">DISPOSITION </w:t>
      </w:r>
    </w:p>
    <w:p w:rsidR="00596B4B" w:rsidRPr="004C13C8" w:rsidRDefault="00023970" w:rsidP="00A73E36">
      <w:pPr>
        <w:spacing w:after="0" w:line="480" w:lineRule="auto"/>
        <w:ind w:left="720" w:hanging="720"/>
        <w:jc w:val="both"/>
        <w:rPr>
          <w:rFonts w:ascii="Times New Roman" w:hAnsi="Times New Roman" w:cs="Times New Roman"/>
          <w:sz w:val="24"/>
          <w:szCs w:val="24"/>
        </w:rPr>
      </w:pPr>
      <w:r w:rsidRPr="004C13C8">
        <w:rPr>
          <w:rFonts w:ascii="Times New Roman" w:hAnsi="Times New Roman" w:cs="Times New Roman"/>
          <w:sz w:val="24"/>
          <w:szCs w:val="24"/>
        </w:rPr>
        <w:t>[29</w:t>
      </w:r>
      <w:r w:rsidR="00DE24AC" w:rsidRPr="004C13C8">
        <w:rPr>
          <w:rFonts w:ascii="Times New Roman" w:hAnsi="Times New Roman" w:cs="Times New Roman"/>
          <w:sz w:val="24"/>
          <w:szCs w:val="24"/>
        </w:rPr>
        <w:t>]</w:t>
      </w:r>
      <w:r w:rsidR="00DE24AC" w:rsidRPr="004C13C8">
        <w:rPr>
          <w:rFonts w:ascii="Times New Roman" w:hAnsi="Times New Roman" w:cs="Times New Roman"/>
          <w:sz w:val="24"/>
          <w:szCs w:val="24"/>
        </w:rPr>
        <w:tab/>
      </w:r>
      <w:r w:rsidR="00EC6DD6" w:rsidRPr="004C13C8">
        <w:rPr>
          <w:rFonts w:ascii="Times New Roman" w:hAnsi="Times New Roman" w:cs="Times New Roman"/>
          <w:sz w:val="24"/>
          <w:szCs w:val="24"/>
        </w:rPr>
        <w:t xml:space="preserve">In the absence of a replication </w:t>
      </w:r>
      <w:r w:rsidR="00596B4B" w:rsidRPr="004C13C8">
        <w:rPr>
          <w:rFonts w:ascii="Times New Roman" w:hAnsi="Times New Roman" w:cs="Times New Roman"/>
          <w:sz w:val="24"/>
          <w:szCs w:val="24"/>
        </w:rPr>
        <w:t>on the dates when the causes of action arose</w:t>
      </w:r>
      <w:r w:rsidR="00EC2781" w:rsidRPr="004C13C8">
        <w:rPr>
          <w:rFonts w:ascii="Times New Roman" w:hAnsi="Times New Roman" w:cs="Times New Roman"/>
          <w:sz w:val="24"/>
          <w:szCs w:val="24"/>
        </w:rPr>
        <w:t>,</w:t>
      </w:r>
      <w:r w:rsidR="00596B4B" w:rsidRPr="004C13C8">
        <w:rPr>
          <w:rFonts w:ascii="Times New Roman" w:hAnsi="Times New Roman" w:cs="Times New Roman"/>
          <w:sz w:val="24"/>
          <w:szCs w:val="24"/>
        </w:rPr>
        <w:t xml:space="preserve"> </w:t>
      </w:r>
      <w:r w:rsidR="00EC6DD6" w:rsidRPr="004C13C8">
        <w:rPr>
          <w:rFonts w:ascii="Times New Roman" w:hAnsi="Times New Roman" w:cs="Times New Roman"/>
          <w:sz w:val="24"/>
          <w:szCs w:val="24"/>
        </w:rPr>
        <w:t>it can be taken that the running of prescription as alleged by the respondent was not interrupted</w:t>
      </w:r>
      <w:r w:rsidR="008F6BDD" w:rsidRPr="004C13C8">
        <w:rPr>
          <w:rFonts w:ascii="Times New Roman" w:hAnsi="Times New Roman" w:cs="Times New Roman"/>
          <w:sz w:val="24"/>
          <w:szCs w:val="24"/>
        </w:rPr>
        <w:t xml:space="preserve"> in relation to the first four claims</w:t>
      </w:r>
      <w:r w:rsidR="00EC6DD6" w:rsidRPr="004C13C8">
        <w:rPr>
          <w:rFonts w:ascii="Times New Roman" w:hAnsi="Times New Roman" w:cs="Times New Roman"/>
          <w:sz w:val="24"/>
          <w:szCs w:val="24"/>
        </w:rPr>
        <w:t>. There was</w:t>
      </w:r>
      <w:r w:rsidR="0054561F" w:rsidRPr="004C13C8">
        <w:rPr>
          <w:rFonts w:ascii="Times New Roman" w:hAnsi="Times New Roman" w:cs="Times New Roman"/>
          <w:sz w:val="24"/>
          <w:szCs w:val="24"/>
        </w:rPr>
        <w:t>,</w:t>
      </w:r>
      <w:r w:rsidR="00EC6DD6" w:rsidRPr="004C13C8">
        <w:rPr>
          <w:rFonts w:ascii="Times New Roman" w:hAnsi="Times New Roman" w:cs="Times New Roman"/>
          <w:sz w:val="24"/>
          <w:szCs w:val="24"/>
        </w:rPr>
        <w:t xml:space="preserve"> as a consequence</w:t>
      </w:r>
      <w:r w:rsidR="0054561F" w:rsidRPr="004C13C8">
        <w:rPr>
          <w:rFonts w:ascii="Times New Roman" w:hAnsi="Times New Roman" w:cs="Times New Roman"/>
          <w:sz w:val="24"/>
          <w:szCs w:val="24"/>
        </w:rPr>
        <w:t>,</w:t>
      </w:r>
      <w:r w:rsidR="00EC6DD6" w:rsidRPr="004C13C8">
        <w:rPr>
          <w:rFonts w:ascii="Times New Roman" w:hAnsi="Times New Roman" w:cs="Times New Roman"/>
          <w:sz w:val="24"/>
          <w:szCs w:val="24"/>
        </w:rPr>
        <w:t xml:space="preserve"> no dispute of fact as regards the pleas of prescription. In other words</w:t>
      </w:r>
      <w:r w:rsidR="00AD45E3" w:rsidRPr="004C13C8">
        <w:rPr>
          <w:rFonts w:ascii="Times New Roman" w:hAnsi="Times New Roman" w:cs="Times New Roman"/>
          <w:sz w:val="24"/>
          <w:szCs w:val="24"/>
        </w:rPr>
        <w:t>,</w:t>
      </w:r>
      <w:r w:rsidR="00EC6DD6" w:rsidRPr="004C13C8">
        <w:rPr>
          <w:rFonts w:ascii="Times New Roman" w:hAnsi="Times New Roman" w:cs="Times New Roman"/>
          <w:sz w:val="24"/>
          <w:szCs w:val="24"/>
        </w:rPr>
        <w:t xml:space="preserve"> the appellants accepted the dates as to when the causes of action are said to have arisen as being </w:t>
      </w:r>
      <w:r w:rsidR="00EC2781" w:rsidRPr="004C13C8">
        <w:rPr>
          <w:rFonts w:ascii="Times New Roman" w:hAnsi="Times New Roman" w:cs="Times New Roman"/>
          <w:sz w:val="24"/>
          <w:szCs w:val="24"/>
        </w:rPr>
        <w:t>common</w:t>
      </w:r>
      <w:r w:rsidR="00EC6DD6" w:rsidRPr="004C13C8">
        <w:rPr>
          <w:rFonts w:ascii="Times New Roman" w:hAnsi="Times New Roman" w:cs="Times New Roman"/>
          <w:sz w:val="24"/>
          <w:szCs w:val="24"/>
        </w:rPr>
        <w:t xml:space="preserve"> cause</w:t>
      </w:r>
      <w:r w:rsidR="008F6BDD" w:rsidRPr="004C13C8">
        <w:rPr>
          <w:rFonts w:ascii="Times New Roman" w:hAnsi="Times New Roman" w:cs="Times New Roman"/>
          <w:sz w:val="24"/>
          <w:szCs w:val="24"/>
        </w:rPr>
        <w:t xml:space="preserve"> for the first four claims</w:t>
      </w:r>
      <w:r w:rsidR="00EC6DD6" w:rsidRPr="004C13C8">
        <w:rPr>
          <w:rFonts w:ascii="Times New Roman" w:hAnsi="Times New Roman" w:cs="Times New Roman"/>
          <w:sz w:val="24"/>
          <w:szCs w:val="24"/>
        </w:rPr>
        <w:t>.</w:t>
      </w:r>
      <w:r w:rsidR="008F6BDD" w:rsidRPr="004C13C8">
        <w:rPr>
          <w:rFonts w:ascii="Times New Roman" w:hAnsi="Times New Roman" w:cs="Times New Roman"/>
          <w:sz w:val="24"/>
          <w:szCs w:val="24"/>
        </w:rPr>
        <w:t xml:space="preserve"> </w:t>
      </w:r>
    </w:p>
    <w:p w:rsidR="00641DCD" w:rsidRPr="004C13C8" w:rsidRDefault="00641DCD" w:rsidP="00A73E36">
      <w:pPr>
        <w:spacing w:after="0" w:line="480" w:lineRule="auto"/>
        <w:ind w:left="720" w:hanging="720"/>
        <w:jc w:val="both"/>
        <w:rPr>
          <w:rFonts w:ascii="Times New Roman" w:hAnsi="Times New Roman" w:cs="Times New Roman"/>
          <w:sz w:val="24"/>
          <w:szCs w:val="24"/>
        </w:rPr>
      </w:pPr>
    </w:p>
    <w:p w:rsidR="00641DCD" w:rsidRPr="004C13C8" w:rsidRDefault="00023970" w:rsidP="00A73E36">
      <w:pPr>
        <w:spacing w:after="0" w:line="480" w:lineRule="auto"/>
        <w:jc w:val="both"/>
        <w:rPr>
          <w:rFonts w:ascii="Times New Roman" w:hAnsi="Times New Roman" w:cs="Times New Roman"/>
          <w:sz w:val="24"/>
          <w:szCs w:val="24"/>
        </w:rPr>
      </w:pPr>
      <w:r w:rsidRPr="004C13C8">
        <w:rPr>
          <w:rFonts w:ascii="Times New Roman" w:hAnsi="Times New Roman" w:cs="Times New Roman"/>
          <w:sz w:val="24"/>
          <w:szCs w:val="24"/>
        </w:rPr>
        <w:lastRenderedPageBreak/>
        <w:t>[30</w:t>
      </w:r>
      <w:r w:rsidR="00DE24AC" w:rsidRPr="004C13C8">
        <w:rPr>
          <w:rFonts w:ascii="Times New Roman" w:hAnsi="Times New Roman" w:cs="Times New Roman"/>
          <w:sz w:val="24"/>
          <w:szCs w:val="24"/>
        </w:rPr>
        <w:t>]</w:t>
      </w:r>
      <w:r w:rsidR="00DE24AC" w:rsidRPr="004C13C8">
        <w:rPr>
          <w:rFonts w:ascii="Times New Roman" w:hAnsi="Times New Roman" w:cs="Times New Roman"/>
          <w:sz w:val="24"/>
          <w:szCs w:val="24"/>
        </w:rPr>
        <w:tab/>
      </w:r>
      <w:r w:rsidR="005609EA" w:rsidRPr="004C13C8">
        <w:rPr>
          <w:rFonts w:ascii="Times New Roman" w:hAnsi="Times New Roman" w:cs="Times New Roman"/>
          <w:sz w:val="24"/>
          <w:szCs w:val="24"/>
        </w:rPr>
        <w:t>T</w:t>
      </w:r>
      <w:r w:rsidR="00596B4B" w:rsidRPr="004C13C8">
        <w:rPr>
          <w:rFonts w:ascii="Times New Roman" w:hAnsi="Times New Roman" w:cs="Times New Roman"/>
          <w:sz w:val="24"/>
          <w:szCs w:val="24"/>
        </w:rPr>
        <w:t xml:space="preserve">he </w:t>
      </w:r>
      <w:proofErr w:type="spellStart"/>
      <w:r w:rsidR="00596B4B" w:rsidRPr="004C13C8">
        <w:rPr>
          <w:rFonts w:ascii="Times New Roman" w:hAnsi="Times New Roman" w:cs="Times New Roman"/>
          <w:sz w:val="24"/>
          <w:szCs w:val="24"/>
        </w:rPr>
        <w:t>defence</w:t>
      </w:r>
      <w:proofErr w:type="spellEnd"/>
      <w:r w:rsidR="00596B4B" w:rsidRPr="004C13C8">
        <w:rPr>
          <w:rFonts w:ascii="Times New Roman" w:hAnsi="Times New Roman" w:cs="Times New Roman"/>
          <w:sz w:val="24"/>
          <w:szCs w:val="24"/>
        </w:rPr>
        <w:t xml:space="preserve"> of </w:t>
      </w:r>
      <w:proofErr w:type="spellStart"/>
      <w:r w:rsidR="00596B4B" w:rsidRPr="004C13C8">
        <w:rPr>
          <w:rFonts w:ascii="Times New Roman" w:hAnsi="Times New Roman" w:cs="Times New Roman"/>
          <w:i/>
          <w:sz w:val="24"/>
          <w:szCs w:val="24"/>
        </w:rPr>
        <w:t>lis</w:t>
      </w:r>
      <w:proofErr w:type="spellEnd"/>
      <w:r w:rsidR="00596B4B" w:rsidRPr="004C13C8">
        <w:rPr>
          <w:rFonts w:ascii="Times New Roman" w:hAnsi="Times New Roman" w:cs="Times New Roman"/>
          <w:i/>
          <w:sz w:val="24"/>
          <w:szCs w:val="24"/>
        </w:rPr>
        <w:t xml:space="preserve"> alibi </w:t>
      </w:r>
      <w:proofErr w:type="spellStart"/>
      <w:r w:rsidR="00596B4B" w:rsidRPr="004C13C8">
        <w:rPr>
          <w:rFonts w:ascii="Times New Roman" w:hAnsi="Times New Roman" w:cs="Times New Roman"/>
          <w:i/>
          <w:sz w:val="24"/>
          <w:szCs w:val="24"/>
        </w:rPr>
        <w:t>pendens</w:t>
      </w:r>
      <w:proofErr w:type="spellEnd"/>
      <w:r w:rsidR="00596B4B" w:rsidRPr="004C13C8">
        <w:rPr>
          <w:rFonts w:ascii="Times New Roman" w:hAnsi="Times New Roman" w:cs="Times New Roman"/>
          <w:sz w:val="24"/>
          <w:szCs w:val="24"/>
        </w:rPr>
        <w:t xml:space="preserve"> was not seriously challenged.</w:t>
      </w:r>
    </w:p>
    <w:p w:rsidR="009A0831" w:rsidRPr="004C13C8" w:rsidRDefault="00596B4B" w:rsidP="00A73E36">
      <w:pPr>
        <w:spacing w:after="0" w:line="480" w:lineRule="auto"/>
        <w:jc w:val="both"/>
        <w:rPr>
          <w:rFonts w:ascii="Times New Roman" w:hAnsi="Times New Roman" w:cs="Times New Roman"/>
          <w:sz w:val="24"/>
          <w:szCs w:val="24"/>
        </w:rPr>
      </w:pPr>
      <w:r w:rsidRPr="004C13C8">
        <w:rPr>
          <w:rFonts w:ascii="Times New Roman" w:hAnsi="Times New Roman" w:cs="Times New Roman"/>
          <w:sz w:val="24"/>
          <w:szCs w:val="24"/>
        </w:rPr>
        <w:t xml:space="preserve"> </w:t>
      </w:r>
    </w:p>
    <w:p w:rsidR="008F6BDD" w:rsidRPr="004C13C8" w:rsidRDefault="00023970" w:rsidP="00A73E36">
      <w:pPr>
        <w:spacing w:after="0" w:line="480" w:lineRule="auto"/>
        <w:ind w:left="720" w:hanging="720"/>
        <w:jc w:val="both"/>
        <w:rPr>
          <w:rFonts w:ascii="Times New Roman" w:hAnsi="Times New Roman" w:cs="Times New Roman"/>
          <w:sz w:val="24"/>
          <w:szCs w:val="24"/>
        </w:rPr>
      </w:pPr>
      <w:r w:rsidRPr="004C13C8">
        <w:rPr>
          <w:rFonts w:ascii="Times New Roman" w:hAnsi="Times New Roman" w:cs="Times New Roman"/>
          <w:sz w:val="24"/>
          <w:szCs w:val="24"/>
        </w:rPr>
        <w:t>[31</w:t>
      </w:r>
      <w:r w:rsidR="00DE24AC" w:rsidRPr="004C13C8">
        <w:rPr>
          <w:rFonts w:ascii="Times New Roman" w:hAnsi="Times New Roman" w:cs="Times New Roman"/>
          <w:sz w:val="24"/>
          <w:szCs w:val="24"/>
        </w:rPr>
        <w:t>]</w:t>
      </w:r>
      <w:r w:rsidR="00DE24AC" w:rsidRPr="004C13C8">
        <w:rPr>
          <w:rFonts w:ascii="Times New Roman" w:hAnsi="Times New Roman" w:cs="Times New Roman"/>
          <w:sz w:val="24"/>
          <w:szCs w:val="24"/>
        </w:rPr>
        <w:tab/>
      </w:r>
      <w:r w:rsidR="008F6BDD" w:rsidRPr="004C13C8">
        <w:rPr>
          <w:rFonts w:ascii="Times New Roman" w:hAnsi="Times New Roman" w:cs="Times New Roman"/>
          <w:sz w:val="24"/>
          <w:szCs w:val="24"/>
        </w:rPr>
        <w:t>I</w:t>
      </w:r>
      <w:r w:rsidR="00596B4B" w:rsidRPr="004C13C8">
        <w:rPr>
          <w:rFonts w:ascii="Times New Roman" w:hAnsi="Times New Roman" w:cs="Times New Roman"/>
          <w:sz w:val="24"/>
          <w:szCs w:val="24"/>
        </w:rPr>
        <w:t>n the premises the appeal lacks merit and is dismissed with costs against the appellants jointly and severally</w:t>
      </w:r>
      <w:r w:rsidR="001B4702" w:rsidRPr="004C13C8">
        <w:rPr>
          <w:rFonts w:ascii="Times New Roman" w:hAnsi="Times New Roman" w:cs="Times New Roman"/>
          <w:sz w:val="24"/>
          <w:szCs w:val="24"/>
        </w:rPr>
        <w:t>,</w:t>
      </w:r>
      <w:r w:rsidR="00596B4B" w:rsidRPr="004C13C8">
        <w:rPr>
          <w:rFonts w:ascii="Times New Roman" w:hAnsi="Times New Roman" w:cs="Times New Roman"/>
          <w:sz w:val="24"/>
          <w:szCs w:val="24"/>
        </w:rPr>
        <w:t xml:space="preserve"> the one paying the other being absolved.</w:t>
      </w:r>
    </w:p>
    <w:p w:rsidR="00A73E36" w:rsidRPr="004C13C8" w:rsidRDefault="00A73E36" w:rsidP="00A73E36">
      <w:pPr>
        <w:spacing w:after="0" w:line="480" w:lineRule="auto"/>
        <w:jc w:val="both"/>
        <w:rPr>
          <w:rFonts w:ascii="Times New Roman" w:eastAsia="Times New Roman" w:hAnsi="Times New Roman" w:cs="Times New Roman"/>
          <w:sz w:val="24"/>
          <w:szCs w:val="24"/>
        </w:rPr>
      </w:pPr>
    </w:p>
    <w:p w:rsidR="00A73E36" w:rsidRPr="004C13C8" w:rsidRDefault="00A73E36" w:rsidP="00A73E36">
      <w:pPr>
        <w:spacing w:after="0" w:line="480" w:lineRule="auto"/>
        <w:jc w:val="both"/>
        <w:rPr>
          <w:rFonts w:ascii="Times New Roman" w:eastAsia="Times New Roman" w:hAnsi="Times New Roman" w:cs="Times New Roman"/>
          <w:sz w:val="24"/>
          <w:szCs w:val="24"/>
        </w:rPr>
      </w:pPr>
    </w:p>
    <w:p w:rsidR="00DE24AC" w:rsidRPr="004C13C8" w:rsidRDefault="00DE24AC" w:rsidP="00A73E36">
      <w:pPr>
        <w:spacing w:after="0" w:line="480" w:lineRule="auto"/>
        <w:ind w:left="720" w:firstLine="720"/>
        <w:jc w:val="both"/>
        <w:rPr>
          <w:rFonts w:ascii="Times New Roman" w:hAnsi="Times New Roman" w:cs="Times New Roman"/>
          <w:b/>
          <w:sz w:val="24"/>
          <w:szCs w:val="24"/>
        </w:rPr>
      </w:pPr>
      <w:r w:rsidRPr="004C13C8">
        <w:rPr>
          <w:rFonts w:ascii="Times New Roman" w:hAnsi="Times New Roman" w:cs="Times New Roman"/>
          <w:b/>
          <w:sz w:val="24"/>
          <w:szCs w:val="24"/>
        </w:rPr>
        <w:t>GARWE JA</w:t>
      </w:r>
      <w:r w:rsidR="00CB58FE" w:rsidRPr="004C13C8">
        <w:rPr>
          <w:rFonts w:ascii="Times New Roman" w:hAnsi="Times New Roman" w:cs="Times New Roman"/>
          <w:b/>
          <w:sz w:val="24"/>
          <w:szCs w:val="24"/>
        </w:rPr>
        <w:t>:</w:t>
      </w:r>
      <w:r w:rsidRPr="004C13C8">
        <w:rPr>
          <w:rFonts w:ascii="Times New Roman" w:hAnsi="Times New Roman" w:cs="Times New Roman"/>
          <w:b/>
          <w:sz w:val="24"/>
          <w:szCs w:val="24"/>
        </w:rPr>
        <w:tab/>
      </w:r>
      <w:r w:rsidRPr="004C13C8">
        <w:rPr>
          <w:rFonts w:ascii="Times New Roman" w:hAnsi="Times New Roman" w:cs="Times New Roman"/>
          <w:b/>
          <w:sz w:val="24"/>
          <w:szCs w:val="24"/>
        </w:rPr>
        <w:tab/>
      </w:r>
      <w:r w:rsidRPr="004C13C8">
        <w:rPr>
          <w:rFonts w:ascii="Times New Roman" w:hAnsi="Times New Roman" w:cs="Times New Roman"/>
          <w:b/>
          <w:sz w:val="24"/>
          <w:szCs w:val="24"/>
        </w:rPr>
        <w:tab/>
      </w:r>
      <w:r w:rsidRPr="004C13C8">
        <w:rPr>
          <w:rFonts w:ascii="Times New Roman" w:hAnsi="Times New Roman" w:cs="Times New Roman"/>
          <w:sz w:val="24"/>
          <w:szCs w:val="24"/>
        </w:rPr>
        <w:t>I agree</w:t>
      </w:r>
    </w:p>
    <w:p w:rsidR="00DE24AC" w:rsidRPr="004C13C8" w:rsidRDefault="00DE24AC" w:rsidP="00A73E36">
      <w:pPr>
        <w:spacing w:after="0" w:line="480" w:lineRule="auto"/>
        <w:jc w:val="both"/>
        <w:rPr>
          <w:rFonts w:ascii="Times New Roman" w:hAnsi="Times New Roman" w:cs="Times New Roman"/>
          <w:b/>
          <w:sz w:val="24"/>
          <w:szCs w:val="24"/>
        </w:rPr>
      </w:pPr>
    </w:p>
    <w:p w:rsidR="009039D3" w:rsidRPr="004C13C8" w:rsidRDefault="009039D3" w:rsidP="00A73E36">
      <w:pPr>
        <w:spacing w:after="0" w:line="480" w:lineRule="auto"/>
        <w:jc w:val="both"/>
        <w:rPr>
          <w:rFonts w:ascii="Times New Roman" w:hAnsi="Times New Roman" w:cs="Times New Roman"/>
          <w:b/>
          <w:sz w:val="24"/>
          <w:szCs w:val="24"/>
        </w:rPr>
      </w:pPr>
    </w:p>
    <w:p w:rsidR="00A73E36" w:rsidRPr="004C13C8" w:rsidRDefault="00DE24AC" w:rsidP="00CF0177">
      <w:pPr>
        <w:spacing w:after="0" w:line="480" w:lineRule="auto"/>
        <w:ind w:left="720" w:firstLine="720"/>
        <w:jc w:val="both"/>
        <w:rPr>
          <w:rFonts w:ascii="Times New Roman" w:hAnsi="Times New Roman" w:cs="Times New Roman"/>
          <w:sz w:val="24"/>
          <w:szCs w:val="24"/>
        </w:rPr>
      </w:pPr>
      <w:r w:rsidRPr="004C13C8">
        <w:rPr>
          <w:rFonts w:ascii="Times New Roman" w:hAnsi="Times New Roman" w:cs="Times New Roman"/>
          <w:b/>
          <w:sz w:val="24"/>
          <w:szCs w:val="24"/>
        </w:rPr>
        <w:t>MAKARAU JA</w:t>
      </w:r>
      <w:r w:rsidR="00CB58FE" w:rsidRPr="004C13C8">
        <w:rPr>
          <w:rFonts w:ascii="Times New Roman" w:hAnsi="Times New Roman" w:cs="Times New Roman"/>
          <w:b/>
          <w:sz w:val="24"/>
          <w:szCs w:val="24"/>
        </w:rPr>
        <w:t>:</w:t>
      </w:r>
      <w:r w:rsidR="00E806FE" w:rsidRPr="004C13C8">
        <w:rPr>
          <w:rFonts w:ascii="Times New Roman" w:hAnsi="Times New Roman" w:cs="Times New Roman"/>
          <w:sz w:val="24"/>
          <w:szCs w:val="24"/>
        </w:rPr>
        <w:t xml:space="preserve">   </w:t>
      </w:r>
      <w:r w:rsidRPr="004C13C8">
        <w:rPr>
          <w:rFonts w:ascii="Times New Roman" w:hAnsi="Times New Roman" w:cs="Times New Roman"/>
          <w:sz w:val="24"/>
          <w:szCs w:val="24"/>
        </w:rPr>
        <w:tab/>
      </w:r>
      <w:r w:rsidRPr="004C13C8">
        <w:rPr>
          <w:rFonts w:ascii="Times New Roman" w:hAnsi="Times New Roman" w:cs="Times New Roman"/>
          <w:sz w:val="24"/>
          <w:szCs w:val="24"/>
        </w:rPr>
        <w:tab/>
        <w:t>I agree</w:t>
      </w:r>
    </w:p>
    <w:p w:rsidR="00A73E36" w:rsidRPr="004C13C8" w:rsidRDefault="00A73E36" w:rsidP="00DE24AC">
      <w:pPr>
        <w:spacing w:line="480" w:lineRule="auto"/>
        <w:ind w:left="720" w:firstLine="720"/>
        <w:jc w:val="both"/>
        <w:rPr>
          <w:rFonts w:ascii="Times New Roman" w:hAnsi="Times New Roman" w:cs="Times New Roman"/>
          <w:sz w:val="24"/>
          <w:szCs w:val="24"/>
        </w:rPr>
      </w:pPr>
    </w:p>
    <w:p w:rsidR="00A73E36" w:rsidRPr="004C13C8" w:rsidRDefault="00A73E36" w:rsidP="00A73E36">
      <w:pPr>
        <w:spacing w:after="0" w:line="480" w:lineRule="auto"/>
        <w:jc w:val="both"/>
        <w:rPr>
          <w:rFonts w:ascii="Times New Roman" w:hAnsi="Times New Roman" w:cs="Times New Roman"/>
          <w:sz w:val="24"/>
          <w:szCs w:val="24"/>
        </w:rPr>
      </w:pPr>
      <w:proofErr w:type="spellStart"/>
      <w:r w:rsidRPr="004C13C8">
        <w:rPr>
          <w:rFonts w:ascii="Times New Roman" w:hAnsi="Times New Roman" w:cs="Times New Roman"/>
          <w:i/>
          <w:sz w:val="24"/>
          <w:szCs w:val="24"/>
        </w:rPr>
        <w:t>Scanlen</w:t>
      </w:r>
      <w:proofErr w:type="spellEnd"/>
      <w:r w:rsidRPr="004C13C8">
        <w:rPr>
          <w:rFonts w:ascii="Times New Roman" w:hAnsi="Times New Roman" w:cs="Times New Roman"/>
          <w:i/>
          <w:sz w:val="24"/>
          <w:szCs w:val="24"/>
        </w:rPr>
        <w:t xml:space="preserve"> &amp; Holderness</w:t>
      </w:r>
      <w:r w:rsidRPr="004C13C8">
        <w:rPr>
          <w:rFonts w:ascii="Times New Roman" w:hAnsi="Times New Roman" w:cs="Times New Roman"/>
          <w:sz w:val="24"/>
          <w:szCs w:val="24"/>
        </w:rPr>
        <w:t>, appellant’s legal practitioners</w:t>
      </w:r>
    </w:p>
    <w:p w:rsidR="009626E9" w:rsidRPr="004C13C8" w:rsidRDefault="00A73E36" w:rsidP="00A73E36">
      <w:pPr>
        <w:spacing w:after="0" w:line="480" w:lineRule="auto"/>
        <w:jc w:val="both"/>
        <w:rPr>
          <w:rFonts w:ascii="Times New Roman" w:hAnsi="Times New Roman" w:cs="Times New Roman"/>
          <w:sz w:val="24"/>
          <w:szCs w:val="24"/>
        </w:rPr>
      </w:pPr>
      <w:proofErr w:type="spellStart"/>
      <w:r w:rsidRPr="004C13C8">
        <w:rPr>
          <w:rFonts w:ascii="Times New Roman" w:hAnsi="Times New Roman" w:cs="Times New Roman"/>
          <w:i/>
          <w:sz w:val="24"/>
          <w:szCs w:val="24"/>
        </w:rPr>
        <w:t>Dube</w:t>
      </w:r>
      <w:proofErr w:type="spellEnd"/>
      <w:r w:rsidRPr="004C13C8">
        <w:rPr>
          <w:rFonts w:ascii="Times New Roman" w:hAnsi="Times New Roman" w:cs="Times New Roman"/>
          <w:i/>
          <w:sz w:val="24"/>
          <w:szCs w:val="24"/>
        </w:rPr>
        <w:t xml:space="preserve">, </w:t>
      </w:r>
      <w:proofErr w:type="spellStart"/>
      <w:r w:rsidRPr="004C13C8">
        <w:rPr>
          <w:rFonts w:ascii="Times New Roman" w:hAnsi="Times New Roman" w:cs="Times New Roman"/>
          <w:i/>
          <w:sz w:val="24"/>
          <w:szCs w:val="24"/>
        </w:rPr>
        <w:t>Manikai</w:t>
      </w:r>
      <w:proofErr w:type="spellEnd"/>
      <w:r w:rsidRPr="004C13C8">
        <w:rPr>
          <w:rFonts w:ascii="Times New Roman" w:hAnsi="Times New Roman" w:cs="Times New Roman"/>
          <w:i/>
          <w:sz w:val="24"/>
          <w:szCs w:val="24"/>
        </w:rPr>
        <w:t xml:space="preserve"> &amp; </w:t>
      </w:r>
      <w:proofErr w:type="spellStart"/>
      <w:r w:rsidRPr="004C13C8">
        <w:rPr>
          <w:rFonts w:ascii="Times New Roman" w:hAnsi="Times New Roman" w:cs="Times New Roman"/>
          <w:i/>
          <w:sz w:val="24"/>
          <w:szCs w:val="24"/>
        </w:rPr>
        <w:t>Hwacha</w:t>
      </w:r>
      <w:proofErr w:type="spellEnd"/>
      <w:r w:rsidRPr="004C13C8">
        <w:rPr>
          <w:rFonts w:ascii="Times New Roman" w:hAnsi="Times New Roman" w:cs="Times New Roman"/>
          <w:sz w:val="24"/>
          <w:szCs w:val="24"/>
        </w:rPr>
        <w:t xml:space="preserve">, respondents’ legal practitioners </w:t>
      </w:r>
      <w:r w:rsidR="00D2480D" w:rsidRPr="004C13C8">
        <w:rPr>
          <w:rFonts w:ascii="Times New Roman" w:hAnsi="Times New Roman" w:cs="Times New Roman"/>
          <w:sz w:val="24"/>
          <w:szCs w:val="24"/>
        </w:rPr>
        <w:t xml:space="preserve">       </w:t>
      </w:r>
      <w:r w:rsidR="00B319A1" w:rsidRPr="004C13C8">
        <w:rPr>
          <w:rFonts w:ascii="Times New Roman" w:hAnsi="Times New Roman" w:cs="Times New Roman"/>
          <w:sz w:val="24"/>
          <w:szCs w:val="24"/>
        </w:rPr>
        <w:t xml:space="preserve">  </w:t>
      </w:r>
      <w:r w:rsidR="009626E9" w:rsidRPr="004C13C8">
        <w:rPr>
          <w:rFonts w:ascii="Times New Roman" w:hAnsi="Times New Roman" w:cs="Times New Roman"/>
          <w:sz w:val="24"/>
          <w:szCs w:val="24"/>
        </w:rPr>
        <w:t xml:space="preserve">   </w:t>
      </w:r>
    </w:p>
    <w:p w:rsidR="00BF0955" w:rsidRPr="004C13C8" w:rsidRDefault="001B2592" w:rsidP="008B39C4">
      <w:pPr>
        <w:spacing w:line="480" w:lineRule="auto"/>
        <w:jc w:val="both"/>
        <w:rPr>
          <w:rFonts w:ascii="Times New Roman" w:hAnsi="Times New Roman" w:cs="Times New Roman"/>
          <w:sz w:val="24"/>
          <w:szCs w:val="24"/>
        </w:rPr>
      </w:pPr>
      <w:r w:rsidRPr="004C13C8">
        <w:rPr>
          <w:rFonts w:ascii="Times New Roman" w:hAnsi="Times New Roman" w:cs="Times New Roman"/>
          <w:sz w:val="24"/>
          <w:szCs w:val="24"/>
        </w:rPr>
        <w:t xml:space="preserve"> </w:t>
      </w:r>
      <w:r w:rsidR="004F3876" w:rsidRPr="004C13C8">
        <w:rPr>
          <w:rFonts w:ascii="Times New Roman" w:hAnsi="Times New Roman" w:cs="Times New Roman"/>
          <w:sz w:val="24"/>
          <w:szCs w:val="24"/>
        </w:rPr>
        <w:t xml:space="preserve">    </w:t>
      </w:r>
      <w:r w:rsidR="008B39C4" w:rsidRPr="004C13C8">
        <w:rPr>
          <w:rFonts w:ascii="Times New Roman" w:hAnsi="Times New Roman" w:cs="Times New Roman"/>
          <w:sz w:val="24"/>
          <w:szCs w:val="24"/>
        </w:rPr>
        <w:t xml:space="preserve"> </w:t>
      </w:r>
      <w:r w:rsidR="00452D38" w:rsidRPr="004C13C8">
        <w:rPr>
          <w:rFonts w:ascii="Times New Roman" w:hAnsi="Times New Roman" w:cs="Times New Roman"/>
          <w:sz w:val="24"/>
          <w:szCs w:val="24"/>
        </w:rPr>
        <w:t xml:space="preserve">  </w:t>
      </w:r>
      <w:r w:rsidR="00C0033D" w:rsidRPr="004C13C8">
        <w:rPr>
          <w:rFonts w:ascii="Times New Roman" w:hAnsi="Times New Roman" w:cs="Times New Roman"/>
          <w:sz w:val="24"/>
          <w:szCs w:val="24"/>
        </w:rPr>
        <w:t xml:space="preserve">   </w:t>
      </w:r>
      <w:r w:rsidR="004F41C1" w:rsidRPr="004C13C8">
        <w:rPr>
          <w:rFonts w:ascii="Times New Roman" w:hAnsi="Times New Roman" w:cs="Times New Roman"/>
          <w:sz w:val="24"/>
          <w:szCs w:val="24"/>
        </w:rPr>
        <w:t xml:space="preserve"> </w:t>
      </w:r>
      <w:r w:rsidR="001F5E30" w:rsidRPr="004C13C8">
        <w:rPr>
          <w:rFonts w:ascii="Times New Roman" w:hAnsi="Times New Roman" w:cs="Times New Roman"/>
          <w:sz w:val="24"/>
          <w:szCs w:val="24"/>
        </w:rPr>
        <w:t xml:space="preserve"> </w:t>
      </w:r>
    </w:p>
    <w:sectPr w:rsidR="00BF0955" w:rsidRPr="004C13C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1616" w:rsidRDefault="00051616" w:rsidP="001F5E30">
      <w:pPr>
        <w:spacing w:after="0" w:line="240" w:lineRule="auto"/>
      </w:pPr>
      <w:r>
        <w:separator/>
      </w:r>
    </w:p>
  </w:endnote>
  <w:endnote w:type="continuationSeparator" w:id="0">
    <w:p w:rsidR="00051616" w:rsidRDefault="00051616" w:rsidP="001F5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1616" w:rsidRDefault="00051616" w:rsidP="001F5E30">
      <w:pPr>
        <w:spacing w:after="0" w:line="240" w:lineRule="auto"/>
      </w:pPr>
      <w:r>
        <w:separator/>
      </w:r>
    </w:p>
  </w:footnote>
  <w:footnote w:type="continuationSeparator" w:id="0">
    <w:p w:rsidR="00051616" w:rsidRDefault="00051616" w:rsidP="001F5E30">
      <w:pPr>
        <w:spacing w:after="0" w:line="240" w:lineRule="auto"/>
      </w:pPr>
      <w:r>
        <w:continuationSeparator/>
      </w:r>
    </w:p>
  </w:footnote>
  <w:footnote w:id="1">
    <w:p w:rsidR="00CA4185" w:rsidRDefault="00CA4185">
      <w:pPr>
        <w:pStyle w:val="FootnoteText"/>
      </w:pPr>
      <w:r>
        <w:rPr>
          <w:rStyle w:val="FootnoteReference"/>
        </w:rPr>
        <w:footnoteRef/>
      </w:r>
      <w:r>
        <w:t xml:space="preserve"> </w:t>
      </w:r>
      <w:r w:rsidR="0022353E">
        <w:t>At 275B-276A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E30" w:rsidRDefault="001F5E30">
    <w:pPr>
      <w:pStyle w:val="Header"/>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E30" w:rsidRPr="00511119" w:rsidRDefault="007A0ED1">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Judgement No. SC 93</w:t>
                          </w:r>
                          <w:r w:rsidR="001F5E30" w:rsidRPr="00511119">
                            <w:rPr>
                              <w:rFonts w:ascii="Times New Roman" w:hAnsi="Times New Roman" w:cs="Times New Roman"/>
                              <w:b/>
                              <w:noProof/>
                              <w:sz w:val="24"/>
                              <w:szCs w:val="24"/>
                            </w:rPr>
                            <w:t>/20</w:t>
                          </w:r>
                        </w:p>
                        <w:p w:rsidR="001F5E30" w:rsidRPr="00511119" w:rsidRDefault="001F5E30">
                          <w:pPr>
                            <w:spacing w:after="0" w:line="240" w:lineRule="auto"/>
                            <w:jc w:val="right"/>
                            <w:rPr>
                              <w:rFonts w:ascii="Times New Roman" w:hAnsi="Times New Roman" w:cs="Times New Roman"/>
                              <w:b/>
                              <w:noProof/>
                              <w:sz w:val="24"/>
                              <w:szCs w:val="24"/>
                            </w:rPr>
                          </w:pPr>
                          <w:r w:rsidRPr="00511119">
                            <w:rPr>
                              <w:rFonts w:ascii="Times New Roman" w:hAnsi="Times New Roman" w:cs="Times New Roman"/>
                              <w:b/>
                              <w:noProof/>
                              <w:sz w:val="24"/>
                              <w:szCs w:val="24"/>
                            </w:rPr>
                            <w:t xml:space="preserve">Civil Appeal No. SC </w:t>
                          </w:r>
                          <w:r w:rsidR="0006305F" w:rsidRPr="00511119">
                            <w:rPr>
                              <w:rFonts w:ascii="Times New Roman" w:hAnsi="Times New Roman" w:cs="Times New Roman"/>
                              <w:b/>
                              <w:noProof/>
                              <w:sz w:val="24"/>
                              <w:szCs w:val="24"/>
                            </w:rPr>
                            <w:t>306/18</w:t>
                          </w:r>
                          <w:r w:rsidRPr="00511119">
                            <w:rPr>
                              <w:rFonts w:ascii="Times New Roman" w:hAnsi="Times New Roman" w:cs="Times New Roman"/>
                              <w:b/>
                              <w:noProof/>
                              <w:sz w:val="24"/>
                              <w:szCs w:val="24"/>
                            </w:rPr>
                            <w:t xml:space="preserve"> </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1F5E30" w:rsidRPr="00511119" w:rsidRDefault="007A0ED1">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Judgement No. SC 93</w:t>
                    </w:r>
                    <w:r w:rsidR="001F5E30" w:rsidRPr="00511119">
                      <w:rPr>
                        <w:rFonts w:ascii="Times New Roman" w:hAnsi="Times New Roman" w:cs="Times New Roman"/>
                        <w:b/>
                        <w:noProof/>
                        <w:sz w:val="24"/>
                        <w:szCs w:val="24"/>
                      </w:rPr>
                      <w:t>/20</w:t>
                    </w:r>
                  </w:p>
                  <w:p w:rsidR="001F5E30" w:rsidRPr="00511119" w:rsidRDefault="001F5E30">
                    <w:pPr>
                      <w:spacing w:after="0" w:line="240" w:lineRule="auto"/>
                      <w:jc w:val="right"/>
                      <w:rPr>
                        <w:rFonts w:ascii="Times New Roman" w:hAnsi="Times New Roman" w:cs="Times New Roman"/>
                        <w:b/>
                        <w:noProof/>
                        <w:sz w:val="24"/>
                        <w:szCs w:val="24"/>
                      </w:rPr>
                    </w:pPr>
                    <w:r w:rsidRPr="00511119">
                      <w:rPr>
                        <w:rFonts w:ascii="Times New Roman" w:hAnsi="Times New Roman" w:cs="Times New Roman"/>
                        <w:b/>
                        <w:noProof/>
                        <w:sz w:val="24"/>
                        <w:szCs w:val="24"/>
                      </w:rPr>
                      <w:t xml:space="preserve">Civil Appeal No. SC </w:t>
                    </w:r>
                    <w:r w:rsidR="0006305F" w:rsidRPr="00511119">
                      <w:rPr>
                        <w:rFonts w:ascii="Times New Roman" w:hAnsi="Times New Roman" w:cs="Times New Roman"/>
                        <w:b/>
                        <w:noProof/>
                        <w:sz w:val="24"/>
                        <w:szCs w:val="24"/>
                      </w:rPr>
                      <w:t>306/18</w:t>
                    </w:r>
                    <w:r w:rsidRPr="00511119">
                      <w:rPr>
                        <w:rFonts w:ascii="Times New Roman" w:hAnsi="Times New Roman" w:cs="Times New Roman"/>
                        <w:b/>
                        <w:noProof/>
                        <w:sz w:val="24"/>
                        <w:szCs w:val="24"/>
                      </w:rPr>
                      <w:t xml:space="preserve"> </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1F5E30" w:rsidRDefault="001F5E30">
                          <w:pPr>
                            <w:spacing w:after="0" w:line="240" w:lineRule="auto"/>
                            <w:rPr>
                              <w:color w:val="FFFFFF" w:themeColor="background1"/>
                            </w:rPr>
                          </w:pPr>
                          <w:r>
                            <w:fldChar w:fldCharType="begin"/>
                          </w:r>
                          <w:r>
                            <w:instrText xml:space="preserve"> PAGE   \* MERGEFORMAT </w:instrText>
                          </w:r>
                          <w:r>
                            <w:fldChar w:fldCharType="separate"/>
                          </w:r>
                          <w:r w:rsidR="00A7592D" w:rsidRPr="00A7592D">
                            <w:rPr>
                              <w:noProof/>
                              <w:color w:val="FFFFFF" w:themeColor="background1"/>
                            </w:rPr>
                            <w:t>14</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1F5E30" w:rsidRDefault="001F5E30">
                    <w:pPr>
                      <w:spacing w:after="0" w:line="240" w:lineRule="auto"/>
                      <w:rPr>
                        <w:color w:val="FFFFFF" w:themeColor="background1"/>
                      </w:rPr>
                    </w:pPr>
                    <w:r>
                      <w:fldChar w:fldCharType="begin"/>
                    </w:r>
                    <w:r>
                      <w:instrText xml:space="preserve"> PAGE   \* MERGEFORMAT </w:instrText>
                    </w:r>
                    <w:r>
                      <w:fldChar w:fldCharType="separate"/>
                    </w:r>
                    <w:r w:rsidR="00A7592D" w:rsidRPr="00A7592D">
                      <w:rPr>
                        <w:noProof/>
                        <w:color w:val="FFFFFF" w:themeColor="background1"/>
                      </w:rPr>
                      <w:t>14</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C264C6"/>
    <w:multiLevelType w:val="hybridMultilevel"/>
    <w:tmpl w:val="980813BE"/>
    <w:lvl w:ilvl="0" w:tplc="ECC83D78">
      <w:start w:val="1"/>
      <w:numFmt w:val="decimal"/>
      <w:lvlText w:val="%1."/>
      <w:lvlJc w:val="left"/>
      <w:pPr>
        <w:ind w:left="750" w:hanging="390"/>
      </w:pPr>
      <w:rPr>
        <w:rFonts w:ascii="Courier New" w:hAnsi="Courier New" w:cs="Courier New"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6D580C3B"/>
    <w:multiLevelType w:val="hybridMultilevel"/>
    <w:tmpl w:val="777C3A7C"/>
    <w:lvl w:ilvl="0" w:tplc="FB5A2E30">
      <w:start w:val="1"/>
      <w:numFmt w:val="lowerRoman"/>
      <w:lvlText w:val="%1)"/>
      <w:lvlJc w:val="left"/>
      <w:pPr>
        <w:ind w:left="1080" w:hanging="720"/>
      </w:pPr>
      <w:rPr>
        <w:rFonts w:ascii="Courier New" w:hAnsi="Courier New" w:cs="Courier New"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7C3D0D1A"/>
    <w:multiLevelType w:val="multilevel"/>
    <w:tmpl w:val="92B80782"/>
    <w:lvl w:ilvl="0">
      <w:start w:val="1"/>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600" w:hanging="36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zNjAzMLE0M7awMDRR0lEKTi0uzszPAykwqQUAgI2/giwAAAA="/>
  </w:docVars>
  <w:rsids>
    <w:rsidRoot w:val="001F5E30"/>
    <w:rsid w:val="000206B8"/>
    <w:rsid w:val="00023970"/>
    <w:rsid w:val="000430DA"/>
    <w:rsid w:val="00051616"/>
    <w:rsid w:val="0006305F"/>
    <w:rsid w:val="000C7062"/>
    <w:rsid w:val="000E3E2A"/>
    <w:rsid w:val="00125B68"/>
    <w:rsid w:val="001563DE"/>
    <w:rsid w:val="00175D03"/>
    <w:rsid w:val="00180571"/>
    <w:rsid w:val="0018312A"/>
    <w:rsid w:val="00193050"/>
    <w:rsid w:val="00194062"/>
    <w:rsid w:val="00196FD0"/>
    <w:rsid w:val="001A40A4"/>
    <w:rsid w:val="001B1775"/>
    <w:rsid w:val="001B2592"/>
    <w:rsid w:val="001B4702"/>
    <w:rsid w:val="001D5C4B"/>
    <w:rsid w:val="001F5E30"/>
    <w:rsid w:val="00211037"/>
    <w:rsid w:val="0022353E"/>
    <w:rsid w:val="00242F6F"/>
    <w:rsid w:val="002470D8"/>
    <w:rsid w:val="0027020D"/>
    <w:rsid w:val="00274F41"/>
    <w:rsid w:val="00292411"/>
    <w:rsid w:val="002B2944"/>
    <w:rsid w:val="002E2612"/>
    <w:rsid w:val="003042ED"/>
    <w:rsid w:val="00321BB7"/>
    <w:rsid w:val="003324A3"/>
    <w:rsid w:val="00347E61"/>
    <w:rsid w:val="003C4635"/>
    <w:rsid w:val="003D4CFC"/>
    <w:rsid w:val="004002CE"/>
    <w:rsid w:val="00452D38"/>
    <w:rsid w:val="00470A35"/>
    <w:rsid w:val="004A1723"/>
    <w:rsid w:val="004C13C8"/>
    <w:rsid w:val="004C4CE2"/>
    <w:rsid w:val="004E45B8"/>
    <w:rsid w:val="004E59E4"/>
    <w:rsid w:val="004F3876"/>
    <w:rsid w:val="004F41C1"/>
    <w:rsid w:val="00511119"/>
    <w:rsid w:val="00544156"/>
    <w:rsid w:val="0054561F"/>
    <w:rsid w:val="00554695"/>
    <w:rsid w:val="005609EA"/>
    <w:rsid w:val="0057428A"/>
    <w:rsid w:val="00596B4B"/>
    <w:rsid w:val="00625E25"/>
    <w:rsid w:val="00641DCD"/>
    <w:rsid w:val="00673886"/>
    <w:rsid w:val="00681CA5"/>
    <w:rsid w:val="00687BFA"/>
    <w:rsid w:val="006D4497"/>
    <w:rsid w:val="006D611A"/>
    <w:rsid w:val="00712350"/>
    <w:rsid w:val="0073314C"/>
    <w:rsid w:val="00733B19"/>
    <w:rsid w:val="0073560C"/>
    <w:rsid w:val="0073736D"/>
    <w:rsid w:val="00772361"/>
    <w:rsid w:val="0077656B"/>
    <w:rsid w:val="007A0ED1"/>
    <w:rsid w:val="007B48BA"/>
    <w:rsid w:val="007D4895"/>
    <w:rsid w:val="007E0626"/>
    <w:rsid w:val="007E223B"/>
    <w:rsid w:val="0081171B"/>
    <w:rsid w:val="0084323C"/>
    <w:rsid w:val="008436D0"/>
    <w:rsid w:val="008B39C4"/>
    <w:rsid w:val="008C2092"/>
    <w:rsid w:val="008F6BDD"/>
    <w:rsid w:val="009039D3"/>
    <w:rsid w:val="009626E9"/>
    <w:rsid w:val="00963138"/>
    <w:rsid w:val="00984FDC"/>
    <w:rsid w:val="009A0831"/>
    <w:rsid w:val="00A41C9F"/>
    <w:rsid w:val="00A460D0"/>
    <w:rsid w:val="00A53D9D"/>
    <w:rsid w:val="00A54151"/>
    <w:rsid w:val="00A62435"/>
    <w:rsid w:val="00A73E36"/>
    <w:rsid w:val="00A7592D"/>
    <w:rsid w:val="00AA0D5D"/>
    <w:rsid w:val="00AA4BEF"/>
    <w:rsid w:val="00AD45E3"/>
    <w:rsid w:val="00B319A1"/>
    <w:rsid w:val="00B33CDD"/>
    <w:rsid w:val="00B372DC"/>
    <w:rsid w:val="00BB2FBF"/>
    <w:rsid w:val="00BC386D"/>
    <w:rsid w:val="00BF0955"/>
    <w:rsid w:val="00C0033D"/>
    <w:rsid w:val="00C31510"/>
    <w:rsid w:val="00C52B91"/>
    <w:rsid w:val="00C81DE8"/>
    <w:rsid w:val="00C91E2D"/>
    <w:rsid w:val="00CA4185"/>
    <w:rsid w:val="00CB58FE"/>
    <w:rsid w:val="00CC38C0"/>
    <w:rsid w:val="00CC5FCD"/>
    <w:rsid w:val="00CF0177"/>
    <w:rsid w:val="00CF0CDE"/>
    <w:rsid w:val="00D03970"/>
    <w:rsid w:val="00D2480D"/>
    <w:rsid w:val="00D42638"/>
    <w:rsid w:val="00D4648A"/>
    <w:rsid w:val="00D50879"/>
    <w:rsid w:val="00D66BA8"/>
    <w:rsid w:val="00D829E2"/>
    <w:rsid w:val="00D91833"/>
    <w:rsid w:val="00D939A9"/>
    <w:rsid w:val="00DA4433"/>
    <w:rsid w:val="00DD2302"/>
    <w:rsid w:val="00DD2744"/>
    <w:rsid w:val="00DE24AC"/>
    <w:rsid w:val="00DF6262"/>
    <w:rsid w:val="00E04FC9"/>
    <w:rsid w:val="00E055E7"/>
    <w:rsid w:val="00E518CC"/>
    <w:rsid w:val="00E74DAB"/>
    <w:rsid w:val="00E806FE"/>
    <w:rsid w:val="00E92FE6"/>
    <w:rsid w:val="00EA0E9A"/>
    <w:rsid w:val="00EA2BFE"/>
    <w:rsid w:val="00EC2781"/>
    <w:rsid w:val="00EC6DD6"/>
    <w:rsid w:val="00EC75A2"/>
    <w:rsid w:val="00F1503D"/>
    <w:rsid w:val="00F513AD"/>
    <w:rsid w:val="00F57D1C"/>
    <w:rsid w:val="00F9290F"/>
    <w:rsid w:val="00FC6DFE"/>
    <w:rsid w:val="00FE4844"/>
    <w:rsid w:val="00FF3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16E362C-56AB-41FF-B458-8DEFEBC72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E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5E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E30"/>
  </w:style>
  <w:style w:type="paragraph" w:styleId="Footer">
    <w:name w:val="footer"/>
    <w:basedOn w:val="Normal"/>
    <w:link w:val="FooterChar"/>
    <w:uiPriority w:val="99"/>
    <w:unhideWhenUsed/>
    <w:rsid w:val="001F5E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E30"/>
  </w:style>
  <w:style w:type="paragraph" w:styleId="ListParagraph">
    <w:name w:val="List Paragraph"/>
    <w:basedOn w:val="Normal"/>
    <w:uiPriority w:val="34"/>
    <w:qFormat/>
    <w:rsid w:val="00C0033D"/>
    <w:pPr>
      <w:ind w:left="720"/>
      <w:contextualSpacing/>
    </w:pPr>
  </w:style>
  <w:style w:type="paragraph" w:styleId="FootnoteText">
    <w:name w:val="footnote text"/>
    <w:basedOn w:val="Normal"/>
    <w:link w:val="FootnoteTextChar"/>
    <w:uiPriority w:val="99"/>
    <w:semiHidden/>
    <w:unhideWhenUsed/>
    <w:rsid w:val="00CA41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4185"/>
    <w:rPr>
      <w:sz w:val="20"/>
      <w:szCs w:val="20"/>
    </w:rPr>
  </w:style>
  <w:style w:type="character" w:styleId="FootnoteReference">
    <w:name w:val="footnote reference"/>
    <w:basedOn w:val="DefaultParagraphFont"/>
    <w:uiPriority w:val="99"/>
    <w:semiHidden/>
    <w:unhideWhenUsed/>
    <w:rsid w:val="00CA4185"/>
    <w:rPr>
      <w:vertAlign w:val="superscript"/>
    </w:rPr>
  </w:style>
  <w:style w:type="paragraph" w:styleId="BalloonText">
    <w:name w:val="Balloon Text"/>
    <w:basedOn w:val="Normal"/>
    <w:link w:val="BalloonTextChar"/>
    <w:uiPriority w:val="99"/>
    <w:semiHidden/>
    <w:unhideWhenUsed/>
    <w:rsid w:val="00CC38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8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416B9-AE2B-495D-B16E-952008C76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14</Pages>
  <Words>3425</Words>
  <Characters>19526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8</cp:revision>
  <cp:lastPrinted>2020-07-02T05:43:00Z</cp:lastPrinted>
  <dcterms:created xsi:type="dcterms:W3CDTF">2020-06-17T12:36:00Z</dcterms:created>
  <dcterms:modified xsi:type="dcterms:W3CDTF">2020-07-06T06:49:00Z</dcterms:modified>
</cp:coreProperties>
</file>