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MERRYWARD MARARA</w:t>
      </w:r>
      <w:bookmarkStart w:id="0" w:name="_GoBack"/>
      <w:bookmarkEnd w:id="0"/>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Versus</w:t>
      </w:r>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THE STATE</w:t>
      </w:r>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And</w:t>
      </w:r>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NATIONAL PROSECUTING AUTHORITY</w:t>
      </w:r>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IN THE HIGH COURT OF ZIMBABWE</w:t>
      </w:r>
    </w:p>
    <w:p w:rsidR="00EB6691" w:rsidRPr="006E14AB" w:rsidRDefault="00EB6691" w:rsidP="006E14AB">
      <w:pPr>
        <w:pStyle w:val="NoSpacing"/>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MAKONESE J</w:t>
      </w:r>
    </w:p>
    <w:p w:rsidR="00EB6691" w:rsidRDefault="00EB6691" w:rsidP="006E14AB">
      <w:pPr>
        <w:pStyle w:val="NoSpacing"/>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BULAWAYO 3 JUNE 2021</w:t>
      </w:r>
    </w:p>
    <w:p w:rsidR="00407B39" w:rsidRPr="006E14AB" w:rsidRDefault="00407B39" w:rsidP="006E14AB">
      <w:pPr>
        <w:pStyle w:val="NoSpacing"/>
        <w:jc w:val="both"/>
        <w:rPr>
          <w:rFonts w:ascii="Times New Roman" w:hAnsi="Times New Roman" w:cs="Times New Roman"/>
          <w:sz w:val="24"/>
          <w:szCs w:val="24"/>
          <w:lang w:val="en-US"/>
        </w:rPr>
      </w:pPr>
    </w:p>
    <w:p w:rsidR="00EB6691" w:rsidRPr="006E14AB" w:rsidRDefault="00EB6691" w:rsidP="006E14AB">
      <w:pPr>
        <w:pStyle w:val="NoSpacing"/>
        <w:jc w:val="both"/>
        <w:rPr>
          <w:rFonts w:ascii="Times New Roman" w:hAnsi="Times New Roman" w:cs="Times New Roman"/>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A</w:t>
      </w:r>
      <w:r w:rsidR="004D2994" w:rsidRPr="006E14AB">
        <w:rPr>
          <w:rFonts w:ascii="Times New Roman" w:hAnsi="Times New Roman" w:cs="Times New Roman"/>
          <w:b/>
          <w:sz w:val="24"/>
          <w:szCs w:val="24"/>
          <w:lang w:val="en-US"/>
        </w:rPr>
        <w:t>pplication for late noting of appeal</w:t>
      </w:r>
    </w:p>
    <w:p w:rsidR="00EB6691" w:rsidRPr="006E14AB" w:rsidRDefault="00EB6691" w:rsidP="006E14AB">
      <w:pPr>
        <w:pStyle w:val="NoSpacing"/>
        <w:jc w:val="both"/>
        <w:rPr>
          <w:rFonts w:ascii="Times New Roman" w:hAnsi="Times New Roman" w:cs="Times New Roman"/>
          <w:b/>
          <w:sz w:val="24"/>
          <w:szCs w:val="24"/>
          <w:lang w:val="en-US"/>
        </w:rPr>
      </w:pPr>
    </w:p>
    <w:p w:rsidR="00EB6691" w:rsidRPr="00407B39" w:rsidRDefault="00407B39" w:rsidP="006E14AB">
      <w:pPr>
        <w:pStyle w:val="NoSpacing"/>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407B39">
        <w:rPr>
          <w:rFonts w:ascii="Times New Roman" w:hAnsi="Times New Roman" w:cs="Times New Roman"/>
          <w:i/>
          <w:sz w:val="24"/>
          <w:szCs w:val="24"/>
          <w:lang w:val="en-US"/>
        </w:rPr>
        <w:t>A</w:t>
      </w:r>
      <w:r w:rsidR="00EB6691" w:rsidRPr="00407B39">
        <w:rPr>
          <w:rFonts w:ascii="Times New Roman" w:hAnsi="Times New Roman" w:cs="Times New Roman"/>
          <w:i/>
          <w:sz w:val="24"/>
          <w:szCs w:val="24"/>
          <w:lang w:val="en-US"/>
        </w:rPr>
        <w:t>pplicant</w:t>
      </w:r>
      <w:r w:rsidRPr="00407B39">
        <w:rPr>
          <w:rFonts w:ascii="Times New Roman" w:hAnsi="Times New Roman" w:cs="Times New Roman"/>
          <w:i/>
          <w:sz w:val="24"/>
          <w:szCs w:val="24"/>
          <w:lang w:val="en-US"/>
        </w:rPr>
        <w:t xml:space="preserve"> in person</w:t>
      </w:r>
    </w:p>
    <w:p w:rsidR="00EB6691" w:rsidRPr="006E14AB" w:rsidRDefault="00EB6691" w:rsidP="006E14AB">
      <w:pPr>
        <w:pStyle w:val="NoSpacing"/>
        <w:jc w:val="both"/>
        <w:rPr>
          <w:rFonts w:ascii="Times New Roman" w:hAnsi="Times New Roman" w:cs="Times New Roman"/>
          <w:sz w:val="24"/>
          <w:szCs w:val="24"/>
          <w:lang w:val="en-US"/>
        </w:rPr>
      </w:pPr>
      <w:r w:rsidRPr="006E14AB">
        <w:rPr>
          <w:rFonts w:ascii="Times New Roman" w:hAnsi="Times New Roman" w:cs="Times New Roman"/>
          <w:i/>
          <w:sz w:val="24"/>
          <w:szCs w:val="24"/>
          <w:lang w:val="en-US"/>
        </w:rPr>
        <w:t xml:space="preserve">B. </w:t>
      </w:r>
      <w:proofErr w:type="spellStart"/>
      <w:r w:rsidRPr="006E14AB">
        <w:rPr>
          <w:rFonts w:ascii="Times New Roman" w:hAnsi="Times New Roman" w:cs="Times New Roman"/>
          <w:i/>
          <w:sz w:val="24"/>
          <w:szCs w:val="24"/>
          <w:lang w:val="en-US"/>
        </w:rPr>
        <w:t>Maphosa</w:t>
      </w:r>
      <w:proofErr w:type="spellEnd"/>
      <w:r w:rsidRPr="006E14AB">
        <w:rPr>
          <w:rFonts w:ascii="Times New Roman" w:hAnsi="Times New Roman" w:cs="Times New Roman"/>
          <w:sz w:val="24"/>
          <w:szCs w:val="24"/>
          <w:lang w:val="en-US"/>
        </w:rPr>
        <w:t xml:space="preserve"> for the respondent</w:t>
      </w:r>
    </w:p>
    <w:p w:rsidR="00EB6691" w:rsidRPr="006E14AB" w:rsidRDefault="00EB6691" w:rsidP="006E14AB">
      <w:pPr>
        <w:pStyle w:val="NoSpacing"/>
        <w:jc w:val="both"/>
        <w:rPr>
          <w:rFonts w:ascii="Times New Roman" w:hAnsi="Times New Roman" w:cs="Times New Roman"/>
          <w:sz w:val="24"/>
          <w:szCs w:val="24"/>
          <w:lang w:val="en-US"/>
        </w:rPr>
      </w:pPr>
    </w:p>
    <w:p w:rsidR="00EB6691" w:rsidRPr="006E14AB" w:rsidRDefault="00EB6691" w:rsidP="006E14AB">
      <w:pPr>
        <w:jc w:val="both"/>
        <w:rPr>
          <w:rFonts w:ascii="Times New Roman" w:hAnsi="Times New Roman" w:cs="Times New Roman"/>
          <w:sz w:val="24"/>
          <w:szCs w:val="24"/>
          <w:lang w:val="en-US"/>
        </w:rPr>
      </w:pPr>
      <w:r w:rsidRPr="006E14AB">
        <w:rPr>
          <w:sz w:val="24"/>
          <w:szCs w:val="24"/>
          <w:lang w:val="en-US"/>
        </w:rPr>
        <w:tab/>
      </w:r>
      <w:r w:rsidRPr="006E14AB">
        <w:rPr>
          <w:rFonts w:ascii="Times New Roman" w:hAnsi="Times New Roman" w:cs="Times New Roman"/>
          <w:b/>
          <w:sz w:val="24"/>
          <w:szCs w:val="24"/>
          <w:lang w:val="en-US"/>
        </w:rPr>
        <w:t>MAKONESE J:</w:t>
      </w:r>
      <w:r w:rsidRPr="006E14AB">
        <w:rPr>
          <w:rFonts w:ascii="Times New Roman" w:hAnsi="Times New Roman" w:cs="Times New Roman"/>
          <w:sz w:val="24"/>
          <w:szCs w:val="24"/>
          <w:lang w:val="en-US"/>
        </w:rPr>
        <w:tab/>
        <w:t>The applicant appeared before a Regional Magistrate at Bulawayo on the 4</w:t>
      </w:r>
      <w:r w:rsidRPr="006E14AB">
        <w:rPr>
          <w:rFonts w:ascii="Times New Roman" w:hAnsi="Times New Roman" w:cs="Times New Roman"/>
          <w:sz w:val="24"/>
          <w:szCs w:val="24"/>
          <w:vertAlign w:val="superscript"/>
          <w:lang w:val="en-US"/>
        </w:rPr>
        <w:t>th</w:t>
      </w:r>
      <w:r w:rsidRPr="006E14AB">
        <w:rPr>
          <w:rFonts w:ascii="Times New Roman" w:hAnsi="Times New Roman" w:cs="Times New Roman"/>
          <w:sz w:val="24"/>
          <w:szCs w:val="24"/>
          <w:lang w:val="en-US"/>
        </w:rPr>
        <w:t xml:space="preserve"> of November 2020 facing a charge of rape  as defined in section 65 of the Criminal Law Codification and Reform Act (Chapter 9:23).  Applicant was sentenced to 15 years imprisonment of which 5 years imprisonment was suspended for 5 years on the usual condition of future good conduct.</w:t>
      </w:r>
    </w:p>
    <w:p w:rsidR="00EB6691" w:rsidRPr="006E14AB" w:rsidRDefault="00EB6691" w:rsidP="006E14AB">
      <w:pPr>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The applicant now applies for condonation for the late filing an appeal</w:t>
      </w:r>
      <w:r w:rsidR="002B7071" w:rsidRPr="006E14AB">
        <w:rPr>
          <w:rFonts w:ascii="Times New Roman" w:hAnsi="Times New Roman" w:cs="Times New Roman"/>
          <w:sz w:val="24"/>
          <w:szCs w:val="24"/>
          <w:lang w:val="en-US"/>
        </w:rPr>
        <w:t>.  A further application for leave to prosecute the appeal in person is made to this court.  The state opposes the application.</w:t>
      </w:r>
    </w:p>
    <w:p w:rsidR="002B7071" w:rsidRPr="006E14AB" w:rsidRDefault="002B7071" w:rsidP="006E14AB">
      <w:pPr>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Basis for the application</w:t>
      </w:r>
    </w:p>
    <w:p w:rsidR="002B7071" w:rsidRPr="006E14AB" w:rsidRDefault="002B7071" w:rsidP="006E14AB">
      <w:p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Applicant avers that the delay was occasioned by his desire to engage a legal practitioner to represent him in noting and prosecuting the appeal.  Applica</w:t>
      </w:r>
      <w:r w:rsidR="008B12C7">
        <w:rPr>
          <w:rFonts w:ascii="Times New Roman" w:hAnsi="Times New Roman" w:cs="Times New Roman"/>
          <w:sz w:val="24"/>
          <w:szCs w:val="24"/>
          <w:lang w:val="en-US"/>
        </w:rPr>
        <w:t>nt contends that due to financial</w:t>
      </w:r>
      <w:r w:rsidRPr="006E14AB">
        <w:rPr>
          <w:rFonts w:ascii="Times New Roman" w:hAnsi="Times New Roman" w:cs="Times New Roman"/>
          <w:sz w:val="24"/>
          <w:szCs w:val="24"/>
          <w:lang w:val="en-US"/>
        </w:rPr>
        <w:t xml:space="preserve"> constraints he was unable</w:t>
      </w:r>
      <w:r w:rsidR="007A77C5" w:rsidRPr="006E14AB">
        <w:rPr>
          <w:rFonts w:ascii="Times New Roman" w:hAnsi="Times New Roman" w:cs="Times New Roman"/>
          <w:sz w:val="24"/>
          <w:szCs w:val="24"/>
          <w:lang w:val="en-US"/>
        </w:rPr>
        <w:t xml:space="preserve"> to secure the services of a lawyer of his choice.  Applicant goes further to state that his explanation is reasonable in the circumstances, and he has realistic cha</w:t>
      </w:r>
      <w:r w:rsidR="004D2994" w:rsidRPr="006E14AB">
        <w:rPr>
          <w:rFonts w:ascii="Times New Roman" w:hAnsi="Times New Roman" w:cs="Times New Roman"/>
          <w:sz w:val="24"/>
          <w:szCs w:val="24"/>
          <w:lang w:val="en-US"/>
        </w:rPr>
        <w:t>n</w:t>
      </w:r>
      <w:r w:rsidR="007A77C5" w:rsidRPr="006E14AB">
        <w:rPr>
          <w:rFonts w:ascii="Times New Roman" w:hAnsi="Times New Roman" w:cs="Times New Roman"/>
          <w:sz w:val="24"/>
          <w:szCs w:val="24"/>
          <w:lang w:val="en-US"/>
        </w:rPr>
        <w:t>ne</w:t>
      </w:r>
      <w:r w:rsidR="005A2494" w:rsidRPr="006E14AB">
        <w:rPr>
          <w:rFonts w:ascii="Times New Roman" w:hAnsi="Times New Roman" w:cs="Times New Roman"/>
          <w:sz w:val="24"/>
          <w:szCs w:val="24"/>
          <w:lang w:val="en-US"/>
        </w:rPr>
        <w:t>l</w:t>
      </w:r>
      <w:r w:rsidR="007A77C5" w:rsidRPr="006E14AB">
        <w:rPr>
          <w:rFonts w:ascii="Times New Roman" w:hAnsi="Times New Roman" w:cs="Times New Roman"/>
          <w:sz w:val="24"/>
          <w:szCs w:val="24"/>
          <w:lang w:val="en-US"/>
        </w:rPr>
        <w:t xml:space="preserve">s of success on appeal.  Applicant was represented throughout the trial in the court </w:t>
      </w:r>
      <w:r w:rsidR="007A77C5" w:rsidRPr="00CF6A5F">
        <w:rPr>
          <w:rFonts w:ascii="Times New Roman" w:hAnsi="Times New Roman" w:cs="Times New Roman"/>
          <w:i/>
          <w:sz w:val="24"/>
          <w:szCs w:val="24"/>
          <w:lang w:val="en-US"/>
        </w:rPr>
        <w:t>a quo,</w:t>
      </w:r>
      <w:r w:rsidR="005A2494" w:rsidRPr="006E14AB">
        <w:rPr>
          <w:rFonts w:ascii="Times New Roman" w:hAnsi="Times New Roman" w:cs="Times New Roman"/>
          <w:sz w:val="24"/>
          <w:szCs w:val="24"/>
          <w:lang w:val="en-US"/>
        </w:rPr>
        <w:t xml:space="preserve"> however he is now applying for condonation and seeks the leave of this court to prosecute the appeal in person.</w:t>
      </w:r>
    </w:p>
    <w:p w:rsidR="005A2494" w:rsidRPr="006E14AB" w:rsidRDefault="005A2494" w:rsidP="006E14AB">
      <w:pPr>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Factual background</w:t>
      </w:r>
    </w:p>
    <w:p w:rsidR="005A2494" w:rsidRPr="006E14AB" w:rsidRDefault="005A2494" w:rsidP="006E14AB">
      <w:p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The facts leading to the conviction of the applicant are that a nineteen y</w:t>
      </w:r>
      <w:r w:rsidR="004D2994" w:rsidRPr="006E14AB">
        <w:rPr>
          <w:rFonts w:ascii="Times New Roman" w:hAnsi="Times New Roman" w:cs="Times New Roman"/>
          <w:sz w:val="24"/>
          <w:szCs w:val="24"/>
          <w:lang w:val="en-US"/>
        </w:rPr>
        <w:t>e</w:t>
      </w:r>
      <w:r w:rsidRPr="006E14AB">
        <w:rPr>
          <w:rFonts w:ascii="Times New Roman" w:hAnsi="Times New Roman" w:cs="Times New Roman"/>
          <w:sz w:val="24"/>
          <w:szCs w:val="24"/>
          <w:lang w:val="en-US"/>
        </w:rPr>
        <w:t>ar old complainant Tsitsidzashe Dhliwayo was at a shrine at a bushy area in Westgate, Bulawayo on 30</w:t>
      </w:r>
      <w:r w:rsidRPr="006E14AB">
        <w:rPr>
          <w:rFonts w:ascii="Times New Roman" w:hAnsi="Times New Roman" w:cs="Times New Roman"/>
          <w:sz w:val="24"/>
          <w:szCs w:val="24"/>
          <w:vertAlign w:val="superscript"/>
          <w:lang w:val="en-US"/>
        </w:rPr>
        <w:t>th</w:t>
      </w:r>
      <w:r w:rsidRPr="006E14AB">
        <w:rPr>
          <w:rFonts w:ascii="Times New Roman" w:hAnsi="Times New Roman" w:cs="Times New Roman"/>
          <w:sz w:val="24"/>
          <w:szCs w:val="24"/>
          <w:lang w:val="en-US"/>
        </w:rPr>
        <w:t xml:space="preserve"> September 2018</w:t>
      </w:r>
      <w:r w:rsidR="000C3088">
        <w:rPr>
          <w:rFonts w:ascii="Times New Roman" w:hAnsi="Times New Roman" w:cs="Times New Roman"/>
          <w:sz w:val="24"/>
          <w:szCs w:val="24"/>
          <w:lang w:val="en-US"/>
        </w:rPr>
        <w:t>. A</w:t>
      </w:r>
      <w:r w:rsidRPr="006E14AB">
        <w:rPr>
          <w:rFonts w:ascii="Times New Roman" w:hAnsi="Times New Roman" w:cs="Times New Roman"/>
          <w:sz w:val="24"/>
          <w:szCs w:val="24"/>
          <w:lang w:val="en-US"/>
        </w:rPr>
        <w:t xml:space="preserve">pplicant </w:t>
      </w:r>
      <w:r w:rsidR="000C3088">
        <w:rPr>
          <w:rFonts w:ascii="Times New Roman" w:hAnsi="Times New Roman" w:cs="Times New Roman"/>
          <w:sz w:val="24"/>
          <w:szCs w:val="24"/>
          <w:lang w:val="en-US"/>
        </w:rPr>
        <w:t>who was a self-proclaimed prophet raped complainant</w:t>
      </w:r>
      <w:r w:rsidRPr="006E14AB">
        <w:rPr>
          <w:rFonts w:ascii="Times New Roman" w:hAnsi="Times New Roman" w:cs="Times New Roman"/>
          <w:sz w:val="24"/>
          <w:szCs w:val="24"/>
          <w:lang w:val="en-US"/>
        </w:rPr>
        <w:t xml:space="preserve"> and had sexual intercourse</w:t>
      </w:r>
      <w:r w:rsidR="000C3088">
        <w:rPr>
          <w:rFonts w:ascii="Times New Roman" w:hAnsi="Times New Roman" w:cs="Times New Roman"/>
          <w:sz w:val="24"/>
          <w:szCs w:val="24"/>
          <w:lang w:val="en-US"/>
        </w:rPr>
        <w:t xml:space="preserve"> with her</w:t>
      </w:r>
      <w:r w:rsidRPr="006E14AB">
        <w:rPr>
          <w:rFonts w:ascii="Times New Roman" w:hAnsi="Times New Roman" w:cs="Times New Roman"/>
          <w:sz w:val="24"/>
          <w:szCs w:val="24"/>
          <w:lang w:val="en-US"/>
        </w:rPr>
        <w:t xml:space="preserve"> without her consent.  Applicant had lured the complainant to a secluded pit where he order</w:t>
      </w:r>
      <w:r w:rsidR="00176F71">
        <w:rPr>
          <w:rFonts w:ascii="Times New Roman" w:hAnsi="Times New Roman" w:cs="Times New Roman"/>
          <w:sz w:val="24"/>
          <w:szCs w:val="24"/>
          <w:lang w:val="en-US"/>
        </w:rPr>
        <w:t>ed</w:t>
      </w:r>
      <w:r w:rsidRPr="006E14AB">
        <w:rPr>
          <w:rFonts w:ascii="Times New Roman" w:hAnsi="Times New Roman" w:cs="Times New Roman"/>
          <w:sz w:val="24"/>
          <w:szCs w:val="24"/>
          <w:lang w:val="en-US"/>
        </w:rPr>
        <w:t xml:space="preserve"> her</w:t>
      </w:r>
      <w:r w:rsidR="00033BE6">
        <w:rPr>
          <w:rFonts w:ascii="Times New Roman" w:hAnsi="Times New Roman" w:cs="Times New Roman"/>
          <w:sz w:val="24"/>
          <w:szCs w:val="24"/>
          <w:lang w:val="en-US"/>
        </w:rPr>
        <w:t xml:space="preserve"> to go lie down facing upwards, claiming</w:t>
      </w:r>
      <w:r w:rsidRPr="006E14AB">
        <w:rPr>
          <w:rFonts w:ascii="Times New Roman" w:hAnsi="Times New Roman" w:cs="Times New Roman"/>
          <w:sz w:val="24"/>
          <w:szCs w:val="24"/>
          <w:lang w:val="en-US"/>
        </w:rPr>
        <w:t xml:space="preserve"> that he was exorcising evil spirits that were tormenting her.  Complainant reported the mat</w:t>
      </w:r>
      <w:r w:rsidR="00176F71">
        <w:rPr>
          <w:rFonts w:ascii="Times New Roman" w:hAnsi="Times New Roman" w:cs="Times New Roman"/>
          <w:sz w:val="24"/>
          <w:szCs w:val="24"/>
          <w:lang w:val="en-US"/>
        </w:rPr>
        <w:t>ter to her aunt</w:t>
      </w:r>
      <w:r w:rsidRPr="006E14AB">
        <w:rPr>
          <w:rFonts w:ascii="Times New Roman" w:hAnsi="Times New Roman" w:cs="Times New Roman"/>
          <w:sz w:val="24"/>
          <w:szCs w:val="24"/>
          <w:lang w:val="en-US"/>
        </w:rPr>
        <w:t xml:space="preserve"> soon after the incident.  In his </w:t>
      </w:r>
      <w:proofErr w:type="spellStart"/>
      <w:r w:rsidRPr="006E14AB">
        <w:rPr>
          <w:rFonts w:ascii="Times New Roman" w:hAnsi="Times New Roman" w:cs="Times New Roman"/>
          <w:sz w:val="24"/>
          <w:szCs w:val="24"/>
          <w:lang w:val="en-US"/>
        </w:rPr>
        <w:t>defence</w:t>
      </w:r>
      <w:proofErr w:type="spellEnd"/>
      <w:r w:rsidRPr="006E14AB">
        <w:rPr>
          <w:rFonts w:ascii="Times New Roman" w:hAnsi="Times New Roman" w:cs="Times New Roman"/>
          <w:sz w:val="24"/>
          <w:szCs w:val="24"/>
          <w:lang w:val="en-US"/>
        </w:rPr>
        <w:t xml:space="preserve"> applicant denied having sexual intercourse with the </w:t>
      </w:r>
      <w:r w:rsidRPr="006E14AB">
        <w:rPr>
          <w:rFonts w:ascii="Times New Roman" w:hAnsi="Times New Roman" w:cs="Times New Roman"/>
          <w:sz w:val="24"/>
          <w:szCs w:val="24"/>
          <w:lang w:val="en-US"/>
        </w:rPr>
        <w:lastRenderedPageBreak/>
        <w:t xml:space="preserve">complainant.  The court </w:t>
      </w:r>
      <w:r w:rsidRPr="006E14AB">
        <w:rPr>
          <w:rFonts w:ascii="Times New Roman" w:hAnsi="Times New Roman" w:cs="Times New Roman"/>
          <w:i/>
          <w:sz w:val="24"/>
          <w:szCs w:val="24"/>
          <w:lang w:val="en-US"/>
        </w:rPr>
        <w:t>a quo</w:t>
      </w:r>
      <w:r w:rsidRPr="006E14AB">
        <w:rPr>
          <w:rFonts w:ascii="Times New Roman" w:hAnsi="Times New Roman" w:cs="Times New Roman"/>
          <w:sz w:val="24"/>
          <w:szCs w:val="24"/>
          <w:lang w:val="en-US"/>
        </w:rPr>
        <w:t xml:space="preserve"> accepted the complainant’s narration of events and duly convicted the applicant.</w:t>
      </w:r>
    </w:p>
    <w:p w:rsidR="005A2494" w:rsidRPr="006E14AB" w:rsidRDefault="005A2494" w:rsidP="006E14AB">
      <w:pPr>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Principles for granting applications for late noting of an appeal</w:t>
      </w:r>
    </w:p>
    <w:p w:rsidR="005A2494" w:rsidRPr="006E14AB" w:rsidRDefault="005A2494" w:rsidP="006E14AB">
      <w:p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 xml:space="preserve">The factors that have to be considered in an application for the late noting of an appeal have been established in several cases.  In </w:t>
      </w:r>
      <w:proofErr w:type="spellStart"/>
      <w:r w:rsidRPr="006E14AB">
        <w:rPr>
          <w:rFonts w:ascii="Times New Roman" w:hAnsi="Times New Roman" w:cs="Times New Roman"/>
          <w:i/>
          <w:sz w:val="24"/>
          <w:szCs w:val="24"/>
          <w:lang w:val="en-US"/>
        </w:rPr>
        <w:t>Kombayi</w:t>
      </w:r>
      <w:proofErr w:type="spellEnd"/>
      <w:r w:rsidRPr="006E14AB">
        <w:rPr>
          <w:rFonts w:ascii="Times New Roman" w:hAnsi="Times New Roman" w:cs="Times New Roman"/>
          <w:sz w:val="24"/>
          <w:szCs w:val="24"/>
          <w:lang w:val="en-US"/>
        </w:rPr>
        <w:t xml:space="preserve"> v </w:t>
      </w:r>
      <w:proofErr w:type="spellStart"/>
      <w:r w:rsidRPr="006E14AB">
        <w:rPr>
          <w:rFonts w:ascii="Times New Roman" w:hAnsi="Times New Roman" w:cs="Times New Roman"/>
          <w:i/>
          <w:sz w:val="24"/>
          <w:szCs w:val="24"/>
          <w:lang w:val="en-US"/>
        </w:rPr>
        <w:t>Berkhout</w:t>
      </w:r>
      <w:proofErr w:type="spellEnd"/>
      <w:r w:rsidRPr="006E14AB">
        <w:rPr>
          <w:rFonts w:ascii="Times New Roman" w:hAnsi="Times New Roman" w:cs="Times New Roman"/>
          <w:sz w:val="24"/>
          <w:szCs w:val="24"/>
          <w:lang w:val="en-US"/>
        </w:rPr>
        <w:t xml:space="preserve"> 1988(1) ZLR 53 (S) the court held that the test to be applied is:</w:t>
      </w:r>
    </w:p>
    <w:p w:rsidR="005A2494" w:rsidRPr="006E14AB" w:rsidRDefault="005A2494" w:rsidP="006E14AB">
      <w:pPr>
        <w:pStyle w:val="ListParagraph"/>
        <w:numPr>
          <w:ilvl w:val="0"/>
          <w:numId w:val="1"/>
        </w:num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 xml:space="preserve"> </w:t>
      </w:r>
      <w:r w:rsidR="004D2994" w:rsidRPr="006E14AB">
        <w:rPr>
          <w:rFonts w:ascii="Times New Roman" w:hAnsi="Times New Roman" w:cs="Times New Roman"/>
          <w:sz w:val="24"/>
          <w:szCs w:val="24"/>
          <w:lang w:val="en-US"/>
        </w:rPr>
        <w:t>t</w:t>
      </w:r>
      <w:r w:rsidRPr="006E14AB">
        <w:rPr>
          <w:rFonts w:ascii="Times New Roman" w:hAnsi="Times New Roman" w:cs="Times New Roman"/>
          <w:sz w:val="24"/>
          <w:szCs w:val="24"/>
          <w:lang w:val="en-US"/>
        </w:rPr>
        <w:t>he length of the delay</w:t>
      </w:r>
    </w:p>
    <w:p w:rsidR="005A2494" w:rsidRPr="006E14AB" w:rsidRDefault="004D2994" w:rsidP="006E14AB">
      <w:pPr>
        <w:pStyle w:val="ListParagraph"/>
        <w:numPr>
          <w:ilvl w:val="0"/>
          <w:numId w:val="1"/>
        </w:num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w:t>
      </w:r>
      <w:r w:rsidR="005A2494" w:rsidRPr="006E14AB">
        <w:rPr>
          <w:rFonts w:ascii="Times New Roman" w:hAnsi="Times New Roman" w:cs="Times New Roman"/>
          <w:sz w:val="24"/>
          <w:szCs w:val="24"/>
          <w:lang w:val="en-US"/>
        </w:rPr>
        <w:t>he reasonableness of the explanation</w:t>
      </w:r>
    </w:p>
    <w:p w:rsidR="005A2494" w:rsidRPr="006E14AB" w:rsidRDefault="004D2994" w:rsidP="006E14AB">
      <w:pPr>
        <w:pStyle w:val="ListParagraph"/>
        <w:numPr>
          <w:ilvl w:val="0"/>
          <w:numId w:val="1"/>
        </w:numPr>
        <w:jc w:val="both"/>
        <w:rPr>
          <w:rFonts w:ascii="Times New Roman" w:hAnsi="Times New Roman" w:cs="Times New Roman"/>
          <w:sz w:val="24"/>
          <w:szCs w:val="24"/>
          <w:lang w:val="en-US"/>
        </w:rPr>
      </w:pPr>
      <w:proofErr w:type="gramStart"/>
      <w:r w:rsidRPr="006E14AB">
        <w:rPr>
          <w:rFonts w:ascii="Times New Roman" w:hAnsi="Times New Roman" w:cs="Times New Roman"/>
          <w:sz w:val="24"/>
          <w:szCs w:val="24"/>
          <w:lang w:val="en-US"/>
        </w:rPr>
        <w:t>t</w:t>
      </w:r>
      <w:r w:rsidR="005A2494" w:rsidRPr="006E14AB">
        <w:rPr>
          <w:rFonts w:ascii="Times New Roman" w:hAnsi="Times New Roman" w:cs="Times New Roman"/>
          <w:sz w:val="24"/>
          <w:szCs w:val="24"/>
          <w:lang w:val="en-US"/>
        </w:rPr>
        <w:t>he</w:t>
      </w:r>
      <w:proofErr w:type="gramEnd"/>
      <w:r w:rsidR="005A2494" w:rsidRPr="006E14AB">
        <w:rPr>
          <w:rFonts w:ascii="Times New Roman" w:hAnsi="Times New Roman" w:cs="Times New Roman"/>
          <w:sz w:val="24"/>
          <w:szCs w:val="24"/>
          <w:lang w:val="en-US"/>
        </w:rPr>
        <w:t xml:space="preserve"> prospects of success on appeal.</w:t>
      </w:r>
    </w:p>
    <w:p w:rsidR="005A2494" w:rsidRPr="006E14AB" w:rsidRDefault="005A2494" w:rsidP="006E14AB">
      <w:pPr>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The sentence was handed down on 4</w:t>
      </w:r>
      <w:r w:rsidRPr="006E14AB">
        <w:rPr>
          <w:rFonts w:ascii="Times New Roman" w:hAnsi="Times New Roman" w:cs="Times New Roman"/>
          <w:sz w:val="24"/>
          <w:szCs w:val="24"/>
          <w:vertAlign w:val="superscript"/>
          <w:lang w:val="en-US"/>
        </w:rPr>
        <w:t>th</w:t>
      </w:r>
      <w:r w:rsidRPr="006E14AB">
        <w:rPr>
          <w:rFonts w:ascii="Times New Roman" w:hAnsi="Times New Roman" w:cs="Times New Roman"/>
          <w:sz w:val="24"/>
          <w:szCs w:val="24"/>
          <w:lang w:val="en-US"/>
        </w:rPr>
        <w:t xml:space="preserve"> November 2020.  The application was lodged on 25</w:t>
      </w:r>
      <w:r w:rsidRPr="006E14AB">
        <w:rPr>
          <w:rFonts w:ascii="Times New Roman" w:hAnsi="Times New Roman" w:cs="Times New Roman"/>
          <w:sz w:val="24"/>
          <w:szCs w:val="24"/>
          <w:vertAlign w:val="superscript"/>
          <w:lang w:val="en-US"/>
        </w:rPr>
        <w:t>th</w:t>
      </w:r>
      <w:r w:rsidRPr="006E14AB">
        <w:rPr>
          <w:rFonts w:ascii="Times New Roman" w:hAnsi="Times New Roman" w:cs="Times New Roman"/>
          <w:sz w:val="24"/>
          <w:szCs w:val="24"/>
          <w:lang w:val="en-US"/>
        </w:rPr>
        <w:t xml:space="preserve"> March 2021.  There has been an inordinate delay in noting the appeal.  The applicant was defended from the onset and throughout the trial.  He now avers that he is a self</w:t>
      </w:r>
      <w:r w:rsidR="004D2994" w:rsidRPr="006E14AB">
        <w:rPr>
          <w:rFonts w:ascii="Times New Roman" w:hAnsi="Times New Roman" w:cs="Times New Roman"/>
          <w:sz w:val="24"/>
          <w:szCs w:val="24"/>
          <w:lang w:val="en-US"/>
        </w:rPr>
        <w:t>-</w:t>
      </w:r>
      <w:r w:rsidRPr="006E14AB">
        <w:rPr>
          <w:rFonts w:ascii="Times New Roman" w:hAnsi="Times New Roman" w:cs="Times New Roman"/>
          <w:sz w:val="24"/>
          <w:szCs w:val="24"/>
          <w:lang w:val="en-US"/>
        </w:rPr>
        <w:t>actor.  He asserts that the cour</w:t>
      </w:r>
      <w:r w:rsidR="004D2994" w:rsidRPr="006E14AB">
        <w:rPr>
          <w:rFonts w:ascii="Times New Roman" w:hAnsi="Times New Roman" w:cs="Times New Roman"/>
          <w:sz w:val="24"/>
          <w:szCs w:val="24"/>
          <w:lang w:val="en-US"/>
        </w:rPr>
        <w:t>t</w:t>
      </w:r>
      <w:r w:rsidRPr="006E14AB">
        <w:rPr>
          <w:rFonts w:ascii="Times New Roman" w:hAnsi="Times New Roman" w:cs="Times New Roman"/>
          <w:sz w:val="24"/>
          <w:szCs w:val="24"/>
          <w:lang w:val="en-US"/>
        </w:rPr>
        <w:t xml:space="preserve"> </w:t>
      </w:r>
      <w:r w:rsidRPr="006E14AB">
        <w:rPr>
          <w:rFonts w:ascii="Times New Roman" w:hAnsi="Times New Roman" w:cs="Times New Roman"/>
          <w:i/>
          <w:sz w:val="24"/>
          <w:szCs w:val="24"/>
          <w:lang w:val="en-US"/>
        </w:rPr>
        <w:t>a quo</w:t>
      </w:r>
      <w:r w:rsidRPr="006E14AB">
        <w:rPr>
          <w:rFonts w:ascii="Times New Roman" w:hAnsi="Times New Roman" w:cs="Times New Roman"/>
          <w:sz w:val="24"/>
          <w:szCs w:val="24"/>
          <w:lang w:val="en-US"/>
        </w:rPr>
        <w:t xml:space="preserve"> made a </w:t>
      </w:r>
      <w:r w:rsidR="00775F0A" w:rsidRPr="006E14AB">
        <w:rPr>
          <w:rFonts w:ascii="Times New Roman" w:hAnsi="Times New Roman" w:cs="Times New Roman"/>
          <w:sz w:val="24"/>
          <w:szCs w:val="24"/>
          <w:lang w:val="en-US"/>
        </w:rPr>
        <w:t xml:space="preserve">misdirection by taking the side of the witness who contributed each other and were unreliable.  Applicant says he was financially constrained to engage the services of a legal practitioner.  Applicant must observe that applications for </w:t>
      </w:r>
      <w:proofErr w:type="spellStart"/>
      <w:r w:rsidR="00775F0A" w:rsidRPr="006E14AB">
        <w:rPr>
          <w:rFonts w:ascii="Times New Roman" w:hAnsi="Times New Roman" w:cs="Times New Roman"/>
          <w:sz w:val="24"/>
          <w:szCs w:val="24"/>
          <w:lang w:val="en-US"/>
        </w:rPr>
        <w:t>condonation</w:t>
      </w:r>
      <w:proofErr w:type="spellEnd"/>
      <w:r w:rsidR="00775F0A" w:rsidRPr="006E14AB">
        <w:rPr>
          <w:rFonts w:ascii="Times New Roman" w:hAnsi="Times New Roman" w:cs="Times New Roman"/>
          <w:sz w:val="24"/>
          <w:szCs w:val="24"/>
          <w:lang w:val="en-US"/>
        </w:rPr>
        <w:t xml:space="preserve"> are not just there for the taking.  The applicant has filed a detailed application for </w:t>
      </w:r>
      <w:proofErr w:type="spellStart"/>
      <w:r w:rsidR="00775F0A" w:rsidRPr="006E14AB">
        <w:rPr>
          <w:rFonts w:ascii="Times New Roman" w:hAnsi="Times New Roman" w:cs="Times New Roman"/>
          <w:sz w:val="24"/>
          <w:szCs w:val="24"/>
          <w:lang w:val="en-US"/>
        </w:rPr>
        <w:t>condonation</w:t>
      </w:r>
      <w:proofErr w:type="spellEnd"/>
      <w:r w:rsidR="00775F0A" w:rsidRPr="006E14AB">
        <w:rPr>
          <w:rFonts w:ascii="Times New Roman" w:hAnsi="Times New Roman" w:cs="Times New Roman"/>
          <w:sz w:val="24"/>
          <w:szCs w:val="24"/>
          <w:lang w:val="en-US"/>
        </w:rPr>
        <w:t xml:space="preserve"> with decided cases in support of his application.  An applicat</w:t>
      </w:r>
      <w:r w:rsidR="004D2994" w:rsidRPr="006E14AB">
        <w:rPr>
          <w:rFonts w:ascii="Times New Roman" w:hAnsi="Times New Roman" w:cs="Times New Roman"/>
          <w:sz w:val="24"/>
          <w:szCs w:val="24"/>
          <w:lang w:val="en-US"/>
        </w:rPr>
        <w:t>i</w:t>
      </w:r>
      <w:r w:rsidR="00775F0A" w:rsidRPr="006E14AB">
        <w:rPr>
          <w:rFonts w:ascii="Times New Roman" w:hAnsi="Times New Roman" w:cs="Times New Roman"/>
          <w:sz w:val="24"/>
          <w:szCs w:val="24"/>
          <w:lang w:val="en-US"/>
        </w:rPr>
        <w:t>on of this nat</w:t>
      </w:r>
      <w:r w:rsidR="0024002F">
        <w:rPr>
          <w:rFonts w:ascii="Times New Roman" w:hAnsi="Times New Roman" w:cs="Times New Roman"/>
          <w:sz w:val="24"/>
          <w:szCs w:val="24"/>
          <w:lang w:val="en-US"/>
        </w:rPr>
        <w:t>ure was most likely made with the assistance of</w:t>
      </w:r>
      <w:r w:rsidR="00775F0A" w:rsidRPr="006E14AB">
        <w:rPr>
          <w:rFonts w:ascii="Times New Roman" w:hAnsi="Times New Roman" w:cs="Times New Roman"/>
          <w:sz w:val="24"/>
          <w:szCs w:val="24"/>
          <w:lang w:val="en-US"/>
        </w:rPr>
        <w:t xml:space="preserve"> a lawyer.  Indeed in several such cases, applications are made by convicted persons from prison and all the applicant must show is the genuine desire to lodge an appeal.  It has become a lame excuse for several litigants to simply allege that they lacked the financial resources to enga</w:t>
      </w:r>
      <w:r w:rsidR="006E14AB" w:rsidRPr="006E14AB">
        <w:rPr>
          <w:rFonts w:ascii="Times New Roman" w:hAnsi="Times New Roman" w:cs="Times New Roman"/>
          <w:sz w:val="24"/>
          <w:szCs w:val="24"/>
          <w:lang w:val="en-US"/>
        </w:rPr>
        <w:t>g</w:t>
      </w:r>
      <w:r w:rsidR="00775F0A" w:rsidRPr="006E14AB">
        <w:rPr>
          <w:rFonts w:ascii="Times New Roman" w:hAnsi="Times New Roman" w:cs="Times New Roman"/>
          <w:sz w:val="24"/>
          <w:szCs w:val="24"/>
          <w:lang w:val="en-US"/>
        </w:rPr>
        <w:t>e lawyers.  This is the case in this application.  The</w:t>
      </w:r>
      <w:r w:rsidR="000D0BEB">
        <w:rPr>
          <w:rFonts w:ascii="Times New Roman" w:hAnsi="Times New Roman" w:cs="Times New Roman"/>
          <w:sz w:val="24"/>
          <w:szCs w:val="24"/>
          <w:lang w:val="en-US"/>
        </w:rPr>
        <w:t>re is no reasonable</w:t>
      </w:r>
      <w:r w:rsidR="00775F0A" w:rsidRPr="006E14AB">
        <w:rPr>
          <w:rFonts w:ascii="Times New Roman" w:hAnsi="Times New Roman" w:cs="Times New Roman"/>
          <w:sz w:val="24"/>
          <w:szCs w:val="24"/>
          <w:lang w:val="en-US"/>
        </w:rPr>
        <w:t xml:space="preserve"> explanation</w:t>
      </w:r>
      <w:r w:rsidR="000D0BEB">
        <w:rPr>
          <w:rFonts w:ascii="Times New Roman" w:hAnsi="Times New Roman" w:cs="Times New Roman"/>
          <w:sz w:val="24"/>
          <w:szCs w:val="24"/>
          <w:lang w:val="en-US"/>
        </w:rPr>
        <w:t xml:space="preserve"> given for the delay.  The </w:t>
      </w:r>
      <w:r w:rsidR="00775F0A" w:rsidRPr="006E14AB">
        <w:rPr>
          <w:rFonts w:ascii="Times New Roman" w:hAnsi="Times New Roman" w:cs="Times New Roman"/>
          <w:sz w:val="24"/>
          <w:szCs w:val="24"/>
          <w:lang w:val="en-US"/>
        </w:rPr>
        <w:t>delay is inordinate.</w:t>
      </w:r>
    </w:p>
    <w:p w:rsidR="00775F0A" w:rsidRPr="006E14AB" w:rsidRDefault="00775F0A" w:rsidP="006E14AB">
      <w:p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 xml:space="preserve">In an application for </w:t>
      </w:r>
      <w:proofErr w:type="spellStart"/>
      <w:r w:rsidRPr="006E14AB">
        <w:rPr>
          <w:rFonts w:ascii="Times New Roman" w:hAnsi="Times New Roman" w:cs="Times New Roman"/>
          <w:sz w:val="24"/>
          <w:szCs w:val="24"/>
          <w:lang w:val="en-US"/>
        </w:rPr>
        <w:t>condonation</w:t>
      </w:r>
      <w:proofErr w:type="spellEnd"/>
      <w:r w:rsidRPr="006E14AB">
        <w:rPr>
          <w:rFonts w:ascii="Times New Roman" w:hAnsi="Times New Roman" w:cs="Times New Roman"/>
          <w:sz w:val="24"/>
          <w:szCs w:val="24"/>
          <w:lang w:val="en-US"/>
        </w:rPr>
        <w:t xml:space="preserve"> for the late noting of an appeal and applicant must demonstrate that there are prospects of suc</w:t>
      </w:r>
      <w:r w:rsidR="0048393F">
        <w:rPr>
          <w:rFonts w:ascii="Times New Roman" w:hAnsi="Times New Roman" w:cs="Times New Roman"/>
          <w:sz w:val="24"/>
          <w:szCs w:val="24"/>
          <w:lang w:val="en-US"/>
        </w:rPr>
        <w:t>cess.  The test for</w:t>
      </w:r>
      <w:r w:rsidRPr="006E14AB">
        <w:rPr>
          <w:rFonts w:ascii="Times New Roman" w:hAnsi="Times New Roman" w:cs="Times New Roman"/>
          <w:sz w:val="24"/>
          <w:szCs w:val="24"/>
          <w:lang w:val="en-US"/>
        </w:rPr>
        <w:t xml:space="preserve"> prospects of success</w:t>
      </w:r>
      <w:r w:rsidR="006E14AB" w:rsidRPr="006E14AB">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was well articulated in </w:t>
      </w:r>
      <w:r w:rsidRPr="006E14AB">
        <w:rPr>
          <w:rFonts w:ascii="Times New Roman" w:hAnsi="Times New Roman" w:cs="Times New Roman"/>
          <w:i/>
          <w:sz w:val="24"/>
          <w:szCs w:val="24"/>
          <w:lang w:val="en-US"/>
        </w:rPr>
        <w:t>S</w:t>
      </w:r>
      <w:r w:rsidRPr="006E14AB">
        <w:rPr>
          <w:rFonts w:ascii="Times New Roman" w:hAnsi="Times New Roman" w:cs="Times New Roman"/>
          <w:sz w:val="24"/>
          <w:szCs w:val="24"/>
          <w:lang w:val="en-US"/>
        </w:rPr>
        <w:t xml:space="preserve"> v </w:t>
      </w:r>
      <w:proofErr w:type="spellStart"/>
      <w:r w:rsidRPr="006E14AB">
        <w:rPr>
          <w:rFonts w:ascii="Times New Roman" w:hAnsi="Times New Roman" w:cs="Times New Roman"/>
          <w:i/>
          <w:sz w:val="24"/>
          <w:szCs w:val="24"/>
          <w:lang w:val="en-US"/>
        </w:rPr>
        <w:t>Chikumba</w:t>
      </w:r>
      <w:proofErr w:type="spellEnd"/>
      <w:r w:rsidRPr="006E14AB">
        <w:rPr>
          <w:rFonts w:ascii="Times New Roman" w:hAnsi="Times New Roman" w:cs="Times New Roman"/>
          <w:sz w:val="24"/>
          <w:szCs w:val="24"/>
          <w:lang w:val="en-US"/>
        </w:rPr>
        <w:t xml:space="preserve"> HH-724-15.  In that case the court held that the prospects of success exist where an appeal is free from predictable failure.  The appeal must not be hopelessly doomed to fail.  The question is therefore not whether there is room for difference of opinion </w:t>
      </w:r>
      <w:r w:rsidRPr="006E14AB">
        <w:rPr>
          <w:rFonts w:ascii="Times New Roman" w:hAnsi="Times New Roman" w:cs="Times New Roman"/>
          <w:i/>
          <w:sz w:val="24"/>
          <w:szCs w:val="24"/>
          <w:lang w:val="en-US"/>
        </w:rPr>
        <w:t>vis-à-vis</w:t>
      </w:r>
      <w:r w:rsidRPr="006E14AB">
        <w:rPr>
          <w:rFonts w:ascii="Times New Roman" w:hAnsi="Times New Roman" w:cs="Times New Roman"/>
          <w:sz w:val="24"/>
          <w:szCs w:val="24"/>
          <w:lang w:val="en-US"/>
        </w:rPr>
        <w:t xml:space="preserve"> the imp</w:t>
      </w:r>
      <w:r w:rsidR="002D7C1B">
        <w:rPr>
          <w:rFonts w:ascii="Times New Roman" w:hAnsi="Times New Roman" w:cs="Times New Roman"/>
          <w:sz w:val="24"/>
          <w:szCs w:val="24"/>
          <w:lang w:val="en-US"/>
        </w:rPr>
        <w:t>ugned conviction or sentence. In this matter, t</w:t>
      </w:r>
      <w:r w:rsidRPr="006E14AB">
        <w:rPr>
          <w:rFonts w:ascii="Times New Roman" w:hAnsi="Times New Roman" w:cs="Times New Roman"/>
          <w:sz w:val="24"/>
          <w:szCs w:val="24"/>
          <w:lang w:val="en-US"/>
        </w:rPr>
        <w:t>he applicant avers that the conviction is irregular because the trial court misdir</w:t>
      </w:r>
      <w:r w:rsidR="000E4537">
        <w:rPr>
          <w:rFonts w:ascii="Times New Roman" w:hAnsi="Times New Roman" w:cs="Times New Roman"/>
          <w:sz w:val="24"/>
          <w:szCs w:val="24"/>
          <w:lang w:val="en-US"/>
        </w:rPr>
        <w:t>ected itself in ruling that the</w:t>
      </w:r>
      <w:r w:rsidRPr="006E14AB">
        <w:rPr>
          <w:rFonts w:ascii="Times New Roman" w:hAnsi="Times New Roman" w:cs="Times New Roman"/>
          <w:sz w:val="24"/>
          <w:szCs w:val="24"/>
          <w:lang w:val="en-US"/>
        </w:rPr>
        <w:t xml:space="preserve"> witnesses were believa</w:t>
      </w:r>
      <w:r w:rsidR="006E14AB" w:rsidRPr="006E14AB">
        <w:rPr>
          <w:rFonts w:ascii="Times New Roman" w:hAnsi="Times New Roman" w:cs="Times New Roman"/>
          <w:sz w:val="24"/>
          <w:szCs w:val="24"/>
          <w:lang w:val="en-US"/>
        </w:rPr>
        <w:t>b</w:t>
      </w:r>
      <w:r w:rsidRPr="006E14AB">
        <w:rPr>
          <w:rFonts w:ascii="Times New Roman" w:hAnsi="Times New Roman" w:cs="Times New Roman"/>
          <w:sz w:val="24"/>
          <w:szCs w:val="24"/>
          <w:lang w:val="en-US"/>
        </w:rPr>
        <w:t>le yet they did not corroborate each other.</w:t>
      </w:r>
      <w:r w:rsidR="000E4537">
        <w:rPr>
          <w:rFonts w:ascii="Times New Roman" w:hAnsi="Times New Roman" w:cs="Times New Roman"/>
          <w:sz w:val="24"/>
          <w:szCs w:val="24"/>
          <w:lang w:val="en-US"/>
        </w:rPr>
        <w:t xml:space="preserve"> An appeal court rarely interferes in matters of</w:t>
      </w:r>
      <w:r w:rsidR="009059EE">
        <w:rPr>
          <w:rFonts w:ascii="Times New Roman" w:hAnsi="Times New Roman" w:cs="Times New Roman"/>
          <w:sz w:val="24"/>
          <w:szCs w:val="24"/>
          <w:lang w:val="en-US"/>
        </w:rPr>
        <w:t xml:space="preserve"> the assessment of evidence by a lower court. </w:t>
      </w:r>
      <w:r w:rsidRPr="006E14AB">
        <w:rPr>
          <w:rFonts w:ascii="Times New Roman" w:hAnsi="Times New Roman" w:cs="Times New Roman"/>
          <w:sz w:val="24"/>
          <w:szCs w:val="24"/>
          <w:lang w:val="en-US"/>
        </w:rPr>
        <w:t xml:space="preserve">  The</w:t>
      </w:r>
      <w:r w:rsidR="009059EE">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 applicant</w:t>
      </w:r>
      <w:r w:rsidR="009059EE">
        <w:rPr>
          <w:rFonts w:ascii="Times New Roman" w:hAnsi="Times New Roman" w:cs="Times New Roman"/>
          <w:sz w:val="24"/>
          <w:szCs w:val="24"/>
          <w:lang w:val="en-US"/>
        </w:rPr>
        <w:t xml:space="preserve"> further</w:t>
      </w:r>
      <w:r w:rsidR="00F27425" w:rsidRPr="006E14AB">
        <w:rPr>
          <w:rFonts w:ascii="Times New Roman" w:hAnsi="Times New Roman" w:cs="Times New Roman"/>
          <w:sz w:val="24"/>
          <w:szCs w:val="24"/>
          <w:lang w:val="en-US"/>
        </w:rPr>
        <w:t xml:space="preserve"> states that since the court was aware that he was se</w:t>
      </w:r>
      <w:r w:rsidR="000E4537">
        <w:rPr>
          <w:rFonts w:ascii="Times New Roman" w:hAnsi="Times New Roman" w:cs="Times New Roman"/>
          <w:sz w:val="24"/>
          <w:szCs w:val="24"/>
          <w:lang w:val="en-US"/>
        </w:rPr>
        <w:t xml:space="preserve">rving 12 years for another rape </w:t>
      </w:r>
      <w:r w:rsidR="003C6FBD">
        <w:rPr>
          <w:rFonts w:ascii="Times New Roman" w:hAnsi="Times New Roman" w:cs="Times New Roman"/>
          <w:sz w:val="24"/>
          <w:szCs w:val="24"/>
          <w:lang w:val="en-US"/>
        </w:rPr>
        <w:t>in</w:t>
      </w:r>
      <w:r w:rsidR="00F27425" w:rsidRPr="006E14AB">
        <w:rPr>
          <w:rFonts w:ascii="Times New Roman" w:hAnsi="Times New Roman" w:cs="Times New Roman"/>
          <w:sz w:val="24"/>
          <w:szCs w:val="24"/>
          <w:lang w:val="en-US"/>
        </w:rPr>
        <w:t xml:space="preserve"> a </w:t>
      </w:r>
      <w:r w:rsidR="006E14AB" w:rsidRPr="006E14AB">
        <w:rPr>
          <w:rFonts w:ascii="Times New Roman" w:hAnsi="Times New Roman" w:cs="Times New Roman"/>
          <w:sz w:val="24"/>
          <w:szCs w:val="24"/>
          <w:lang w:val="en-US"/>
        </w:rPr>
        <w:t>c</w:t>
      </w:r>
      <w:r w:rsidR="00F27425" w:rsidRPr="006E14AB">
        <w:rPr>
          <w:rFonts w:ascii="Times New Roman" w:hAnsi="Times New Roman" w:cs="Times New Roman"/>
          <w:sz w:val="24"/>
          <w:szCs w:val="24"/>
          <w:lang w:val="en-US"/>
        </w:rPr>
        <w:t>on</w:t>
      </w:r>
      <w:r w:rsidR="006E14AB" w:rsidRPr="006E14AB">
        <w:rPr>
          <w:rFonts w:ascii="Times New Roman" w:hAnsi="Times New Roman" w:cs="Times New Roman"/>
          <w:sz w:val="24"/>
          <w:szCs w:val="24"/>
          <w:lang w:val="en-US"/>
        </w:rPr>
        <w:t>v</w:t>
      </w:r>
      <w:r w:rsidR="00F27425" w:rsidRPr="006E14AB">
        <w:rPr>
          <w:rFonts w:ascii="Times New Roman" w:hAnsi="Times New Roman" w:cs="Times New Roman"/>
          <w:sz w:val="24"/>
          <w:szCs w:val="24"/>
          <w:lang w:val="en-US"/>
        </w:rPr>
        <w:t>i</w:t>
      </w:r>
      <w:r w:rsidR="006E14AB" w:rsidRPr="006E14AB">
        <w:rPr>
          <w:rFonts w:ascii="Times New Roman" w:hAnsi="Times New Roman" w:cs="Times New Roman"/>
          <w:sz w:val="24"/>
          <w:szCs w:val="24"/>
          <w:lang w:val="en-US"/>
        </w:rPr>
        <w:t>c</w:t>
      </w:r>
      <w:r w:rsidR="00F27425" w:rsidRPr="006E14AB">
        <w:rPr>
          <w:rFonts w:ascii="Times New Roman" w:hAnsi="Times New Roman" w:cs="Times New Roman"/>
          <w:sz w:val="24"/>
          <w:szCs w:val="24"/>
          <w:lang w:val="en-US"/>
        </w:rPr>
        <w:t xml:space="preserve">tion imposed at Gweru Regional Court, the court </w:t>
      </w:r>
      <w:r w:rsidR="00F27425" w:rsidRPr="006E14AB">
        <w:rPr>
          <w:rFonts w:ascii="Times New Roman" w:hAnsi="Times New Roman" w:cs="Times New Roman"/>
          <w:i/>
          <w:sz w:val="24"/>
          <w:szCs w:val="24"/>
          <w:lang w:val="en-US"/>
        </w:rPr>
        <w:t>a quo</w:t>
      </w:r>
      <w:r w:rsidR="00F27425" w:rsidRPr="006E14AB">
        <w:rPr>
          <w:rFonts w:ascii="Times New Roman" w:hAnsi="Times New Roman" w:cs="Times New Roman"/>
          <w:sz w:val="24"/>
          <w:szCs w:val="24"/>
          <w:lang w:val="en-US"/>
        </w:rPr>
        <w:t xml:space="preserve"> was supposed to order that the sentences should run concurrently. This on its own is not a misdirection.  There is no rule of thumb that such sentences should run concurrently.  A reading of the record reveals no such misdirection.</w:t>
      </w:r>
    </w:p>
    <w:p w:rsidR="00CD1972" w:rsidRPr="006E14AB" w:rsidRDefault="00CD1972" w:rsidP="006E14AB">
      <w:pPr>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 xml:space="preserve">As regards the analysis of the analysis of the evidence by the court </w:t>
      </w:r>
      <w:r w:rsidRPr="006E14AB">
        <w:rPr>
          <w:rFonts w:ascii="Times New Roman" w:hAnsi="Times New Roman" w:cs="Times New Roman"/>
          <w:i/>
          <w:sz w:val="24"/>
          <w:szCs w:val="24"/>
          <w:lang w:val="en-US"/>
        </w:rPr>
        <w:t>a quo</w:t>
      </w:r>
      <w:r w:rsidRPr="006E14AB">
        <w:rPr>
          <w:rFonts w:ascii="Times New Roman" w:hAnsi="Times New Roman" w:cs="Times New Roman"/>
          <w:sz w:val="24"/>
          <w:szCs w:val="24"/>
          <w:lang w:val="en-US"/>
        </w:rPr>
        <w:t>, in my view the trial magistrate properly applied his mind to the evidence pre</w:t>
      </w:r>
      <w:r w:rsidR="006E14AB" w:rsidRPr="006E14AB">
        <w:rPr>
          <w:rFonts w:ascii="Times New Roman" w:hAnsi="Times New Roman" w:cs="Times New Roman"/>
          <w:sz w:val="24"/>
          <w:szCs w:val="24"/>
          <w:lang w:val="en-US"/>
        </w:rPr>
        <w:t>s</w:t>
      </w:r>
      <w:r w:rsidRPr="006E14AB">
        <w:rPr>
          <w:rFonts w:ascii="Times New Roman" w:hAnsi="Times New Roman" w:cs="Times New Roman"/>
          <w:sz w:val="24"/>
          <w:szCs w:val="24"/>
          <w:lang w:val="en-US"/>
        </w:rPr>
        <w:t>ented to him.  The trial court’s findings, which are well</w:t>
      </w:r>
      <w:r w:rsidR="006E14AB" w:rsidRPr="006E14AB">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reasoned cannot be faulted.  The state succeeded in attaining the threshold of proof beyond reasonable doubt.  The applicant’s </w:t>
      </w:r>
      <w:proofErr w:type="spellStart"/>
      <w:r w:rsidRPr="006E14AB">
        <w:rPr>
          <w:rFonts w:ascii="Times New Roman" w:hAnsi="Times New Roman" w:cs="Times New Roman"/>
          <w:sz w:val="24"/>
          <w:szCs w:val="24"/>
          <w:lang w:val="en-US"/>
        </w:rPr>
        <w:t>defence</w:t>
      </w:r>
      <w:proofErr w:type="spellEnd"/>
      <w:r w:rsidRPr="006E14AB">
        <w:rPr>
          <w:rFonts w:ascii="Times New Roman" w:hAnsi="Times New Roman" w:cs="Times New Roman"/>
          <w:sz w:val="24"/>
          <w:szCs w:val="24"/>
          <w:lang w:val="en-US"/>
        </w:rPr>
        <w:t xml:space="preserve"> that he had no sexual contact with the complainant was clearly false in view of the clear eviden</w:t>
      </w:r>
      <w:r w:rsidR="006E14AB" w:rsidRPr="006E14AB">
        <w:rPr>
          <w:rFonts w:ascii="Times New Roman" w:hAnsi="Times New Roman" w:cs="Times New Roman"/>
          <w:sz w:val="24"/>
          <w:szCs w:val="24"/>
          <w:lang w:val="en-US"/>
        </w:rPr>
        <w:t>c</w:t>
      </w:r>
      <w:r w:rsidRPr="006E14AB">
        <w:rPr>
          <w:rFonts w:ascii="Times New Roman" w:hAnsi="Times New Roman" w:cs="Times New Roman"/>
          <w:sz w:val="24"/>
          <w:szCs w:val="24"/>
          <w:lang w:val="en-US"/>
        </w:rPr>
        <w:t xml:space="preserve">e of the </w:t>
      </w:r>
      <w:r w:rsidRPr="006E14AB">
        <w:rPr>
          <w:rFonts w:ascii="Times New Roman" w:hAnsi="Times New Roman" w:cs="Times New Roman"/>
          <w:sz w:val="24"/>
          <w:szCs w:val="24"/>
          <w:lang w:val="en-US"/>
        </w:rPr>
        <w:lastRenderedPageBreak/>
        <w:t>complainant.  The discrepancies in the evidence of the state witnesses was so insignificant that the requirement of proof beyond reasonable doubt was met.  In so far as sentence is concerned</w:t>
      </w:r>
      <w:r w:rsidR="004D2994" w:rsidRPr="006E14AB">
        <w:rPr>
          <w:rFonts w:ascii="Times New Roman" w:hAnsi="Times New Roman" w:cs="Times New Roman"/>
          <w:sz w:val="24"/>
          <w:szCs w:val="24"/>
          <w:lang w:val="en-US"/>
        </w:rPr>
        <w:t>, the applicant cannot choose what sentence he thinks</w:t>
      </w:r>
      <w:r w:rsidR="006E14AB" w:rsidRPr="006E14AB">
        <w:rPr>
          <w:rFonts w:ascii="Times New Roman" w:hAnsi="Times New Roman" w:cs="Times New Roman"/>
          <w:sz w:val="24"/>
          <w:szCs w:val="24"/>
          <w:lang w:val="en-US"/>
        </w:rPr>
        <w:t xml:space="preserve"> </w:t>
      </w:r>
      <w:r w:rsidR="004D2994" w:rsidRPr="006E14AB">
        <w:rPr>
          <w:rFonts w:ascii="Times New Roman" w:hAnsi="Times New Roman" w:cs="Times New Roman"/>
          <w:sz w:val="24"/>
          <w:szCs w:val="24"/>
          <w:lang w:val="en-US"/>
        </w:rPr>
        <w:t>ought to be imposed.  Rape</w:t>
      </w:r>
      <w:r w:rsidR="003C6FBD">
        <w:rPr>
          <w:rFonts w:ascii="Times New Roman" w:hAnsi="Times New Roman" w:cs="Times New Roman"/>
          <w:sz w:val="24"/>
          <w:szCs w:val="24"/>
          <w:lang w:val="en-US"/>
        </w:rPr>
        <w:t xml:space="preserve"> is a serious crime that violates</w:t>
      </w:r>
      <w:r w:rsidR="004D2994" w:rsidRPr="006E14AB">
        <w:rPr>
          <w:rFonts w:ascii="Times New Roman" w:hAnsi="Times New Roman" w:cs="Times New Roman"/>
          <w:sz w:val="24"/>
          <w:szCs w:val="24"/>
          <w:lang w:val="en-US"/>
        </w:rPr>
        <w:t xml:space="preserve"> and traumatizes the victim.  The complainant in this case was tricked into unwanted sexual intercourse.  She felt violated hence her early report to her aunt.  The</w:t>
      </w:r>
      <w:r w:rsidR="006E14AB" w:rsidRPr="006E14AB">
        <w:rPr>
          <w:rFonts w:ascii="Times New Roman" w:hAnsi="Times New Roman" w:cs="Times New Roman"/>
          <w:sz w:val="24"/>
          <w:szCs w:val="24"/>
          <w:lang w:val="en-US"/>
        </w:rPr>
        <w:t>r</w:t>
      </w:r>
      <w:r w:rsidR="004D2994" w:rsidRPr="006E14AB">
        <w:rPr>
          <w:rFonts w:ascii="Times New Roman" w:hAnsi="Times New Roman" w:cs="Times New Roman"/>
          <w:sz w:val="24"/>
          <w:szCs w:val="24"/>
          <w:lang w:val="en-US"/>
        </w:rPr>
        <w:t xml:space="preserve">e was no reason for her to </w:t>
      </w:r>
      <w:r w:rsidR="006E14AB" w:rsidRPr="006E14AB">
        <w:rPr>
          <w:rFonts w:ascii="Times New Roman" w:hAnsi="Times New Roman" w:cs="Times New Roman"/>
          <w:sz w:val="24"/>
          <w:szCs w:val="24"/>
          <w:lang w:val="en-US"/>
        </w:rPr>
        <w:t>concoct</w:t>
      </w:r>
      <w:r w:rsidR="004D2994" w:rsidRPr="006E14AB">
        <w:rPr>
          <w:rFonts w:ascii="Times New Roman" w:hAnsi="Times New Roman" w:cs="Times New Roman"/>
          <w:sz w:val="24"/>
          <w:szCs w:val="24"/>
          <w:lang w:val="en-US"/>
        </w:rPr>
        <w:t xml:space="preserve"> a false story of rape.  The sentence of 15 years with 5 years suspended is within the range of senten</w:t>
      </w:r>
      <w:r w:rsidR="006E14AB" w:rsidRPr="006E14AB">
        <w:rPr>
          <w:rFonts w:ascii="Times New Roman" w:hAnsi="Times New Roman" w:cs="Times New Roman"/>
          <w:sz w:val="24"/>
          <w:szCs w:val="24"/>
          <w:lang w:val="en-US"/>
        </w:rPr>
        <w:t>c</w:t>
      </w:r>
      <w:r w:rsidR="004D2994" w:rsidRPr="006E14AB">
        <w:rPr>
          <w:rFonts w:ascii="Times New Roman" w:hAnsi="Times New Roman" w:cs="Times New Roman"/>
          <w:sz w:val="24"/>
          <w:szCs w:val="24"/>
          <w:lang w:val="en-US"/>
        </w:rPr>
        <w:t>es imposed for rape cases.  A lessor sentence would have been inappropriate in the circumstances.</w:t>
      </w:r>
    </w:p>
    <w:p w:rsidR="004D2994" w:rsidRPr="006E14AB" w:rsidRDefault="004D2994" w:rsidP="006E14AB">
      <w:pPr>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A finding that there is no reasonable explanation for the delay in noting an appeal and that there are no prospects of success leads to an</w:t>
      </w:r>
      <w:r w:rsidR="00817982">
        <w:rPr>
          <w:rFonts w:ascii="Times New Roman" w:hAnsi="Times New Roman" w:cs="Times New Roman"/>
          <w:sz w:val="24"/>
          <w:szCs w:val="24"/>
          <w:lang w:val="en-US"/>
        </w:rPr>
        <w:t xml:space="preserve"> inevitable</w:t>
      </w:r>
      <w:r w:rsidRPr="006E14AB">
        <w:rPr>
          <w:rFonts w:ascii="Times New Roman" w:hAnsi="Times New Roman" w:cs="Times New Roman"/>
          <w:sz w:val="24"/>
          <w:szCs w:val="24"/>
          <w:lang w:val="en-US"/>
        </w:rPr>
        <w:t xml:space="preserve"> outcome that this application should not find favour with the court.</w:t>
      </w:r>
    </w:p>
    <w:p w:rsidR="004D2994" w:rsidRPr="006E14AB" w:rsidRDefault="004D2994" w:rsidP="006E14AB">
      <w:pPr>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For the foregoing reasons, the application is hereby dismissed.</w:t>
      </w:r>
    </w:p>
    <w:p w:rsidR="004D2994" w:rsidRDefault="004D2994" w:rsidP="006E14AB">
      <w:pPr>
        <w:jc w:val="both"/>
        <w:rPr>
          <w:rFonts w:ascii="Times New Roman" w:hAnsi="Times New Roman" w:cs="Times New Roman"/>
          <w:sz w:val="24"/>
          <w:szCs w:val="24"/>
          <w:lang w:val="en-US"/>
        </w:rPr>
      </w:pPr>
    </w:p>
    <w:p w:rsidR="006E14AB" w:rsidRDefault="006E14AB" w:rsidP="006E14AB">
      <w:pPr>
        <w:jc w:val="both"/>
        <w:rPr>
          <w:rFonts w:ascii="Times New Roman" w:hAnsi="Times New Roman" w:cs="Times New Roman"/>
          <w:sz w:val="24"/>
          <w:szCs w:val="24"/>
          <w:lang w:val="en-US"/>
        </w:rPr>
      </w:pPr>
    </w:p>
    <w:p w:rsidR="006E14AB" w:rsidRDefault="006E14AB" w:rsidP="006E14AB">
      <w:pPr>
        <w:jc w:val="both"/>
        <w:rPr>
          <w:rFonts w:ascii="Times New Roman" w:hAnsi="Times New Roman" w:cs="Times New Roman"/>
          <w:sz w:val="24"/>
          <w:szCs w:val="24"/>
          <w:lang w:val="en-US"/>
        </w:rPr>
      </w:pPr>
    </w:p>
    <w:p w:rsidR="006E14AB" w:rsidRPr="006E14AB" w:rsidRDefault="006E14AB" w:rsidP="006E14AB">
      <w:pPr>
        <w:jc w:val="both"/>
        <w:rPr>
          <w:rFonts w:ascii="Times New Roman" w:hAnsi="Times New Roman" w:cs="Times New Roman"/>
          <w:sz w:val="24"/>
          <w:szCs w:val="24"/>
          <w:lang w:val="en-US"/>
        </w:rPr>
      </w:pPr>
    </w:p>
    <w:p w:rsidR="004D2994" w:rsidRPr="006E14AB" w:rsidRDefault="004D2994" w:rsidP="006E14AB">
      <w:pPr>
        <w:jc w:val="both"/>
        <w:rPr>
          <w:rFonts w:ascii="Times New Roman" w:hAnsi="Times New Roman" w:cs="Times New Roman"/>
          <w:sz w:val="24"/>
          <w:szCs w:val="24"/>
          <w:lang w:val="en-US"/>
        </w:rPr>
      </w:pPr>
      <w:r w:rsidRPr="006E14AB">
        <w:rPr>
          <w:rFonts w:ascii="Times New Roman" w:hAnsi="Times New Roman" w:cs="Times New Roman"/>
          <w:i/>
          <w:sz w:val="24"/>
          <w:szCs w:val="24"/>
          <w:lang w:val="en-US"/>
        </w:rPr>
        <w:t>National Prosecuting Authority,</w:t>
      </w:r>
      <w:r w:rsidRPr="006E14AB">
        <w:rPr>
          <w:rFonts w:ascii="Times New Roman" w:hAnsi="Times New Roman" w:cs="Times New Roman"/>
          <w:sz w:val="24"/>
          <w:szCs w:val="24"/>
          <w:lang w:val="en-US"/>
        </w:rPr>
        <w:t xml:space="preserve"> respondents’ legal practitioners</w:t>
      </w:r>
    </w:p>
    <w:sectPr w:rsidR="004D2994" w:rsidRPr="006E14AB" w:rsidSect="00A37F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AC" w:rsidRDefault="00EA68AC" w:rsidP="006E14AB">
      <w:pPr>
        <w:spacing w:after="0" w:line="240" w:lineRule="auto"/>
      </w:pPr>
      <w:r>
        <w:separator/>
      </w:r>
    </w:p>
  </w:endnote>
  <w:endnote w:type="continuationSeparator" w:id="0">
    <w:p w:rsidR="00EA68AC" w:rsidRDefault="00EA68AC" w:rsidP="006E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AC" w:rsidRDefault="00EA68AC" w:rsidP="006E14AB">
      <w:pPr>
        <w:spacing w:after="0" w:line="240" w:lineRule="auto"/>
      </w:pPr>
      <w:r>
        <w:separator/>
      </w:r>
    </w:p>
  </w:footnote>
  <w:footnote w:type="continuationSeparator" w:id="0">
    <w:p w:rsidR="00EA68AC" w:rsidRDefault="00EA68AC" w:rsidP="006E1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15095"/>
      <w:docPartObj>
        <w:docPartGallery w:val="Page Numbers (Top of Page)"/>
        <w:docPartUnique/>
      </w:docPartObj>
    </w:sdtPr>
    <w:sdtEndPr>
      <w:rPr>
        <w:noProof/>
      </w:rPr>
    </w:sdtEndPr>
    <w:sdtContent>
      <w:p w:rsidR="006E14AB" w:rsidRDefault="00A37F41">
        <w:pPr>
          <w:pStyle w:val="Header"/>
          <w:jc w:val="right"/>
          <w:rPr>
            <w:noProof/>
          </w:rPr>
        </w:pPr>
        <w:r>
          <w:fldChar w:fldCharType="begin"/>
        </w:r>
        <w:r w:rsidR="006E14AB">
          <w:instrText xml:space="preserve"> PAGE   \* MERGEFORMAT </w:instrText>
        </w:r>
        <w:r>
          <w:fldChar w:fldCharType="separate"/>
        </w:r>
        <w:r w:rsidR="00A75597">
          <w:rPr>
            <w:noProof/>
          </w:rPr>
          <w:t>3</w:t>
        </w:r>
        <w:r>
          <w:rPr>
            <w:noProof/>
          </w:rPr>
          <w:fldChar w:fldCharType="end"/>
        </w:r>
      </w:p>
      <w:p w:rsidR="006E14AB" w:rsidRDefault="006E14AB">
        <w:pPr>
          <w:pStyle w:val="Header"/>
          <w:jc w:val="right"/>
          <w:rPr>
            <w:noProof/>
          </w:rPr>
        </w:pPr>
        <w:r>
          <w:rPr>
            <w:noProof/>
          </w:rPr>
          <w:t xml:space="preserve">HB </w:t>
        </w:r>
        <w:r w:rsidR="00A75597">
          <w:rPr>
            <w:noProof/>
          </w:rPr>
          <w:t>96</w:t>
        </w:r>
        <w:r>
          <w:rPr>
            <w:noProof/>
          </w:rPr>
          <w:t>/21</w:t>
        </w:r>
      </w:p>
      <w:p w:rsidR="006E14AB" w:rsidRDefault="006E14AB">
        <w:pPr>
          <w:pStyle w:val="Header"/>
          <w:jc w:val="right"/>
        </w:pPr>
        <w:r>
          <w:rPr>
            <w:noProof/>
          </w:rPr>
          <w:t>HCA (COND) 12/21</w:t>
        </w:r>
      </w:p>
    </w:sdtContent>
  </w:sdt>
  <w:p w:rsidR="006E14AB" w:rsidRDefault="006E1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A7009"/>
    <w:multiLevelType w:val="hybridMultilevel"/>
    <w:tmpl w:val="2DD81666"/>
    <w:lvl w:ilvl="0" w:tplc="EC7012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6691"/>
    <w:rsid w:val="00033BE6"/>
    <w:rsid w:val="000C3088"/>
    <w:rsid w:val="000D0BEB"/>
    <w:rsid w:val="000E4537"/>
    <w:rsid w:val="00176F71"/>
    <w:rsid w:val="0024002F"/>
    <w:rsid w:val="002B7071"/>
    <w:rsid w:val="002C5D90"/>
    <w:rsid w:val="002D7C1B"/>
    <w:rsid w:val="003C6FBD"/>
    <w:rsid w:val="00407B39"/>
    <w:rsid w:val="0048393F"/>
    <w:rsid w:val="004D2994"/>
    <w:rsid w:val="00542763"/>
    <w:rsid w:val="005A2494"/>
    <w:rsid w:val="006E14AB"/>
    <w:rsid w:val="00775F0A"/>
    <w:rsid w:val="007A77C5"/>
    <w:rsid w:val="00817982"/>
    <w:rsid w:val="008B12C7"/>
    <w:rsid w:val="009059EE"/>
    <w:rsid w:val="009F03A1"/>
    <w:rsid w:val="00A37F41"/>
    <w:rsid w:val="00A75597"/>
    <w:rsid w:val="00CB35F1"/>
    <w:rsid w:val="00CD1972"/>
    <w:rsid w:val="00CF6A5F"/>
    <w:rsid w:val="00EA68AC"/>
    <w:rsid w:val="00EB6691"/>
    <w:rsid w:val="00F27425"/>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CB3EB-25A3-466E-818A-7F3BF9EB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691"/>
    <w:pPr>
      <w:spacing w:after="0" w:line="240" w:lineRule="auto"/>
    </w:pPr>
  </w:style>
  <w:style w:type="paragraph" w:styleId="ListParagraph">
    <w:name w:val="List Paragraph"/>
    <w:basedOn w:val="Normal"/>
    <w:uiPriority w:val="34"/>
    <w:qFormat/>
    <w:rsid w:val="005A2494"/>
    <w:pPr>
      <w:ind w:left="720"/>
      <w:contextualSpacing/>
    </w:pPr>
  </w:style>
  <w:style w:type="paragraph" w:styleId="Header">
    <w:name w:val="header"/>
    <w:basedOn w:val="Normal"/>
    <w:link w:val="HeaderChar"/>
    <w:uiPriority w:val="99"/>
    <w:unhideWhenUsed/>
    <w:rsid w:val="006E1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AB"/>
  </w:style>
  <w:style w:type="paragraph" w:styleId="Footer">
    <w:name w:val="footer"/>
    <w:basedOn w:val="Normal"/>
    <w:link w:val="FooterChar"/>
    <w:uiPriority w:val="99"/>
    <w:unhideWhenUsed/>
    <w:rsid w:val="006E1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4AB"/>
  </w:style>
  <w:style w:type="paragraph" w:styleId="BalloonText">
    <w:name w:val="Balloon Text"/>
    <w:basedOn w:val="Normal"/>
    <w:link w:val="BalloonTextChar"/>
    <w:uiPriority w:val="99"/>
    <w:semiHidden/>
    <w:unhideWhenUsed/>
    <w:rsid w:val="00A7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19</cp:revision>
  <cp:lastPrinted>2021-06-02T12:03:00Z</cp:lastPrinted>
  <dcterms:created xsi:type="dcterms:W3CDTF">2021-06-01T09:46:00Z</dcterms:created>
  <dcterms:modified xsi:type="dcterms:W3CDTF">2021-06-02T12:09:00Z</dcterms:modified>
</cp:coreProperties>
</file>