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DE97C" w14:textId="77777777" w:rsidR="000607CB" w:rsidRDefault="000607CB">
      <w:pPr>
        <w:pStyle w:val="BodyText"/>
        <w:spacing w:before="80"/>
        <w:ind w:left="0"/>
      </w:pPr>
      <w:bookmarkStart w:id="0" w:name="_GoBack"/>
      <w:bookmarkEnd w:id="0"/>
    </w:p>
    <w:p w14:paraId="09A33AC7" w14:textId="77777777" w:rsidR="000607CB" w:rsidRDefault="00724CD3">
      <w:pPr>
        <w:pStyle w:val="BodyText"/>
      </w:pPr>
      <w:r>
        <w:rPr>
          <w:spacing w:val="-2"/>
        </w:rPr>
        <w:t>MELODY</w:t>
      </w:r>
      <w:r>
        <w:t xml:space="preserve"> </w:t>
      </w:r>
      <w:r>
        <w:rPr>
          <w:spacing w:val="-4"/>
        </w:rPr>
        <w:t>MUZA</w:t>
      </w:r>
    </w:p>
    <w:p w14:paraId="56129A2A" w14:textId="77777777" w:rsidR="000607CB" w:rsidRDefault="00724CD3">
      <w:pPr>
        <w:pStyle w:val="BodyText"/>
      </w:pPr>
      <w:r>
        <w:rPr>
          <w:spacing w:val="-2"/>
        </w:rPr>
        <w:t>versus</w:t>
      </w:r>
    </w:p>
    <w:p w14:paraId="22B12E1A" w14:textId="77777777" w:rsidR="000607CB" w:rsidRDefault="00724CD3">
      <w:pPr>
        <w:pStyle w:val="BodyText"/>
      </w:pP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HARARE</w:t>
      </w:r>
    </w:p>
    <w:p w14:paraId="0242640E" w14:textId="77777777" w:rsidR="000607CB" w:rsidRDefault="00724CD3">
      <w:pPr>
        <w:pStyle w:val="BodyText"/>
        <w:spacing w:before="1"/>
      </w:pPr>
      <w:r>
        <w:rPr>
          <w:spacing w:val="-5"/>
        </w:rPr>
        <w:t>and</w:t>
      </w:r>
    </w:p>
    <w:p w14:paraId="480520F0" w14:textId="77777777" w:rsidR="000607CB" w:rsidRDefault="00724CD3">
      <w:pPr>
        <w:pStyle w:val="BodyText"/>
      </w:pPr>
      <w:r>
        <w:t>REGISTRAR</w:t>
      </w:r>
      <w:r>
        <w:rPr>
          <w:spacing w:val="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rPr>
          <w:spacing w:val="-4"/>
        </w:rPr>
        <w:t>COURT</w:t>
      </w:r>
    </w:p>
    <w:p w14:paraId="07CD6558" w14:textId="77777777" w:rsidR="000607CB" w:rsidRDefault="000607CB">
      <w:pPr>
        <w:pStyle w:val="BodyText"/>
        <w:ind w:left="0"/>
      </w:pPr>
    </w:p>
    <w:p w14:paraId="6DB59664" w14:textId="77777777" w:rsidR="000607CB" w:rsidRDefault="000607CB">
      <w:pPr>
        <w:pStyle w:val="BodyText"/>
        <w:ind w:left="0"/>
      </w:pPr>
    </w:p>
    <w:p w14:paraId="6A5767B9" w14:textId="77777777" w:rsidR="000607CB" w:rsidRDefault="000607CB">
      <w:pPr>
        <w:pStyle w:val="BodyText"/>
        <w:spacing w:before="37"/>
        <w:ind w:left="0"/>
      </w:pPr>
    </w:p>
    <w:p w14:paraId="3633058A" w14:textId="77777777" w:rsidR="000607CB" w:rsidRDefault="00724CD3">
      <w:pPr>
        <w:pStyle w:val="BodyText"/>
        <w:ind w:right="5765"/>
      </w:pPr>
      <w:r>
        <w:rPr>
          <w:spacing w:val="-4"/>
        </w:rPr>
        <w:t>HIGH</w:t>
      </w:r>
      <w:r>
        <w:rPr>
          <w:spacing w:val="-10"/>
        </w:rPr>
        <w:t xml:space="preserve"> </w:t>
      </w:r>
      <w:r>
        <w:rPr>
          <w:spacing w:val="-4"/>
        </w:rPr>
        <w:t>COURT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 xml:space="preserve">ZIMBABWE </w:t>
      </w:r>
      <w:r>
        <w:t>MHURI</w:t>
      </w:r>
      <w:r>
        <w:rPr>
          <w:spacing w:val="40"/>
        </w:rPr>
        <w:t xml:space="preserve"> </w:t>
      </w:r>
      <w:r>
        <w:t>J</w:t>
      </w:r>
    </w:p>
    <w:p w14:paraId="5E685719" w14:textId="77777777" w:rsidR="000607CB" w:rsidRDefault="00724CD3">
      <w:pPr>
        <w:pStyle w:val="BodyText"/>
      </w:pPr>
      <w:r>
        <w:t>HARARE,</w:t>
      </w:r>
      <w:r>
        <w:rPr>
          <w:spacing w:val="14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October</w:t>
      </w:r>
      <w:r>
        <w:rPr>
          <w:spacing w:val="7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rPr>
          <w:spacing w:val="-4"/>
        </w:rPr>
        <w:t>2024</w:t>
      </w:r>
    </w:p>
    <w:p w14:paraId="63E23D5C" w14:textId="77777777" w:rsidR="000607CB" w:rsidRDefault="000607CB">
      <w:pPr>
        <w:pStyle w:val="BodyText"/>
        <w:ind w:left="0"/>
      </w:pPr>
    </w:p>
    <w:p w14:paraId="7958E61C" w14:textId="77777777" w:rsidR="000607CB" w:rsidRDefault="000607CB">
      <w:pPr>
        <w:pStyle w:val="BodyText"/>
        <w:spacing w:before="1"/>
        <w:ind w:left="0"/>
      </w:pPr>
    </w:p>
    <w:p w14:paraId="6280AB64" w14:textId="77777777" w:rsidR="000607CB" w:rsidRDefault="00724CD3">
      <w:pPr>
        <w:pStyle w:val="Heading1"/>
        <w:jc w:val="left"/>
      </w:pPr>
      <w:r>
        <w:t>Opposed</w:t>
      </w:r>
      <w:r>
        <w:rPr>
          <w:spacing w:val="3"/>
        </w:rPr>
        <w:t xml:space="preserve"> </w:t>
      </w:r>
      <w:r>
        <w:rPr>
          <w:spacing w:val="-2"/>
        </w:rPr>
        <w:t>Matter</w:t>
      </w:r>
    </w:p>
    <w:p w14:paraId="7D3C18D4" w14:textId="77777777" w:rsidR="000607CB" w:rsidRDefault="000607CB">
      <w:pPr>
        <w:pStyle w:val="BodyText"/>
        <w:ind w:left="0"/>
        <w:rPr>
          <w:b/>
        </w:rPr>
      </w:pPr>
    </w:p>
    <w:p w14:paraId="059186BD" w14:textId="77777777" w:rsidR="000607CB" w:rsidRDefault="000607CB">
      <w:pPr>
        <w:pStyle w:val="BodyText"/>
        <w:ind w:left="0"/>
        <w:rPr>
          <w:b/>
        </w:rPr>
      </w:pPr>
    </w:p>
    <w:p w14:paraId="3AEAAEBE" w14:textId="77777777" w:rsidR="000607CB" w:rsidRDefault="00724CD3">
      <w:pPr>
        <w:spacing w:before="1"/>
        <w:ind w:left="101"/>
        <w:rPr>
          <w:sz w:val="24"/>
        </w:rPr>
      </w:pPr>
      <w:r>
        <w:rPr>
          <w:i/>
          <w:sz w:val="24"/>
        </w:rPr>
        <w:t>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Mutema.,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applicant</w:t>
      </w:r>
    </w:p>
    <w:p w14:paraId="583E7DB2" w14:textId="77777777" w:rsidR="000607CB" w:rsidRDefault="00724CD3">
      <w:pPr>
        <w:pStyle w:val="BodyText"/>
        <w:ind w:right="5765"/>
      </w:pPr>
      <w:r>
        <w:rPr>
          <w:i/>
        </w:rPr>
        <w:t>C Kwaramba</w:t>
      </w:r>
      <w:r>
        <w:t>, for the 1</w:t>
      </w:r>
      <w:r>
        <w:rPr>
          <w:vertAlign w:val="superscript"/>
        </w:rPr>
        <w:t>st</w:t>
      </w:r>
      <w:r>
        <w:t xml:space="preserve"> respondent No</w:t>
      </w:r>
      <w:r>
        <w:rPr>
          <w:spacing w:val="-15"/>
        </w:rPr>
        <w:t xml:space="preserve"> </w:t>
      </w:r>
      <w:r>
        <w:t>appearance</w:t>
      </w:r>
      <w:r>
        <w:rPr>
          <w:spacing w:val="-1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5"/>
        </w:rPr>
        <w:t xml:space="preserve"> </w:t>
      </w:r>
      <w:r>
        <w:t>respondent</w:t>
      </w:r>
    </w:p>
    <w:p w14:paraId="70690B39" w14:textId="77777777" w:rsidR="000607CB" w:rsidRDefault="000607CB">
      <w:pPr>
        <w:pStyle w:val="BodyText"/>
        <w:ind w:left="0"/>
      </w:pPr>
    </w:p>
    <w:p w14:paraId="08E089B0" w14:textId="77777777" w:rsidR="000607CB" w:rsidRDefault="000607CB">
      <w:pPr>
        <w:pStyle w:val="BodyText"/>
        <w:spacing w:before="24"/>
        <w:ind w:left="0"/>
      </w:pPr>
    </w:p>
    <w:p w14:paraId="290EE1B5" w14:textId="77777777" w:rsidR="000607CB" w:rsidRDefault="00724CD3">
      <w:pPr>
        <w:pStyle w:val="BodyText"/>
        <w:spacing w:before="1" w:line="360" w:lineRule="auto"/>
        <w:ind w:right="122" w:firstLine="720"/>
        <w:jc w:val="both"/>
      </w:pPr>
      <w:r>
        <w:t>MHURI J:</w:t>
      </w:r>
      <w:r>
        <w:rPr>
          <w:spacing w:val="40"/>
        </w:rPr>
        <w:t xml:space="preserve"> </w:t>
      </w:r>
      <w:r>
        <w:t>This is</w:t>
      </w:r>
      <w:r>
        <w:rPr>
          <w:spacing w:val="-15"/>
        </w:rPr>
        <w:t xml:space="preserve"> </w:t>
      </w:r>
      <w:r>
        <w:t>a hybrid application</w:t>
      </w:r>
      <w:r>
        <w:rPr>
          <w:spacing w:val="-9"/>
        </w:rPr>
        <w:t xml:space="preserve"> </w:t>
      </w:r>
      <w:r>
        <w:t>for a</w:t>
      </w:r>
      <w:r>
        <w:rPr>
          <w:spacing w:val="-7"/>
        </w:rPr>
        <w:t xml:space="preserve"> </w:t>
      </w:r>
      <w:r>
        <w:t>declarator</w:t>
      </w:r>
      <w:r>
        <w:rPr>
          <w:spacing w:val="-15"/>
        </w:rPr>
        <w:t xml:space="preserve"> </w:t>
      </w:r>
      <w:r>
        <w:t>and a</w:t>
      </w:r>
      <w:r>
        <w:rPr>
          <w:spacing w:val="-7"/>
        </w:rPr>
        <w:t xml:space="preserve"> </w:t>
      </w:r>
      <w:r>
        <w:t>mandamus</w:t>
      </w:r>
      <w:r>
        <w:rPr>
          <w:spacing w:val="4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seeks the determination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t>tariff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enforcement</w:t>
      </w:r>
      <w:r>
        <w:rPr>
          <w:spacing w:val="-15"/>
        </w:rPr>
        <w:t xml:space="preserve"> </w:t>
      </w:r>
      <w:r>
        <w:t>purposes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obtained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October 2020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Civil</w:t>
      </w:r>
      <w:r>
        <w:rPr>
          <w:spacing w:val="-15"/>
        </w:rPr>
        <w:t xml:space="preserve"> </w:t>
      </w:r>
      <w:r>
        <w:t>Appeal</w:t>
      </w:r>
      <w:r>
        <w:rPr>
          <w:spacing w:val="-15"/>
        </w:rPr>
        <w:t xml:space="preserve"> </w:t>
      </w:r>
      <w:r>
        <w:t>No.</w:t>
      </w:r>
      <w:r>
        <w:rPr>
          <w:spacing w:val="-15"/>
        </w:rPr>
        <w:t xml:space="preserve"> </w:t>
      </w:r>
      <w:r>
        <w:t>SC</w:t>
      </w:r>
      <w:r>
        <w:rPr>
          <w:spacing w:val="-15"/>
        </w:rPr>
        <w:t xml:space="preserve"> </w:t>
      </w:r>
      <w:r>
        <w:t>142/20.</w:t>
      </w:r>
      <w:r>
        <w:rPr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issue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whether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court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can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make an</w:t>
      </w:r>
      <w:r>
        <w:rPr>
          <w:color w:val="202429"/>
          <w:spacing w:val="-11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 of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High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[</w:t>
      </w:r>
      <w:r>
        <w:rPr>
          <w:i/>
        </w:rPr>
        <w:t>Chapter</w:t>
      </w:r>
      <w:r>
        <w:rPr>
          <w:i/>
          <w:spacing w:val="-15"/>
        </w:rPr>
        <w:t xml:space="preserve"> </w:t>
      </w:r>
      <w:r>
        <w:rPr>
          <w:i/>
        </w:rPr>
        <w:t>7:06</w:t>
      </w:r>
      <w:r>
        <w:t>]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effect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t>tariff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applicant’s costs is as enunciated by the Law Society in the form of the 2011 USD Tariff and a mandamus compelling the first</w:t>
      </w:r>
      <w:r>
        <w:rPr>
          <w:spacing w:val="-2"/>
        </w:rPr>
        <w:t xml:space="preserve"> </w:t>
      </w:r>
      <w:r>
        <w:t>respondent to allow</w:t>
      </w:r>
      <w:r>
        <w:rPr>
          <w:spacing w:val="-1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under SC</w:t>
      </w:r>
      <w:r>
        <w:rPr>
          <w:spacing w:val="-1"/>
        </w:rPr>
        <w:t xml:space="preserve"> </w:t>
      </w:r>
      <w:r>
        <w:t>142/20 to be taxed as per</w:t>
      </w:r>
      <w:r>
        <w:rPr>
          <w:spacing w:val="-4"/>
        </w:rPr>
        <w:t xml:space="preserve"> </w:t>
      </w:r>
      <w:r>
        <w:t>the 2011 Law Society tariff notwithstanding the pronouncement</w:t>
      </w:r>
      <w:r>
        <w:rPr>
          <w:spacing w:val="40"/>
        </w:rPr>
        <w:t xml:space="preserve"> </w:t>
      </w:r>
      <w:r>
        <w:t>by the said society that such a tariff was applicable</w:t>
      </w:r>
      <w:r>
        <w:rPr>
          <w:spacing w:val="-13"/>
        </w:rPr>
        <w:t xml:space="preserve"> </w:t>
      </w:r>
      <w:r>
        <w:t>in respect</w:t>
      </w:r>
      <w:r>
        <w:rPr>
          <w:spacing w:val="-8"/>
        </w:rPr>
        <w:t xml:space="preserve"> </w:t>
      </w:r>
      <w:r>
        <w:t>of orders granted</w:t>
      </w:r>
      <w:r>
        <w:rPr>
          <w:spacing w:val="40"/>
        </w:rPr>
        <w:t xml:space="preserve"> </w:t>
      </w:r>
      <w:r>
        <w:t>post 2 June</w:t>
      </w:r>
      <w:r>
        <w:rPr>
          <w:spacing w:val="40"/>
        </w:rPr>
        <w:t xml:space="preserve"> </w:t>
      </w:r>
      <w:r>
        <w:t>2020.</w:t>
      </w:r>
    </w:p>
    <w:p w14:paraId="3AF59C25" w14:textId="77777777" w:rsidR="000607CB" w:rsidRDefault="00724CD3">
      <w:pPr>
        <w:pStyle w:val="BodyText"/>
        <w:spacing w:before="171"/>
        <w:jc w:val="both"/>
      </w:pP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seeking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following;</w:t>
      </w:r>
    </w:p>
    <w:p w14:paraId="7B74048A" w14:textId="77777777" w:rsidR="000607CB" w:rsidRDefault="000607CB">
      <w:pPr>
        <w:pStyle w:val="BodyText"/>
        <w:spacing w:before="12"/>
        <w:ind w:left="0"/>
      </w:pPr>
    </w:p>
    <w:p w14:paraId="2CDF1ED1" w14:textId="77777777" w:rsidR="000607CB" w:rsidRDefault="00724CD3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left="821"/>
        <w:jc w:val="both"/>
        <w:rPr>
          <w:sz w:val="21"/>
        </w:rPr>
      </w:pPr>
      <w:r>
        <w:rPr>
          <w:sz w:val="24"/>
        </w:rPr>
        <w:t>“</w:t>
      </w:r>
      <w:r>
        <w:rPr>
          <w:sz w:val="21"/>
        </w:rPr>
        <w:t>Application</w:t>
      </w:r>
      <w:r>
        <w:rPr>
          <w:spacing w:val="66"/>
          <w:sz w:val="21"/>
        </w:rPr>
        <w:t xml:space="preserve"> </w:t>
      </w:r>
      <w:r>
        <w:rPr>
          <w:sz w:val="21"/>
        </w:rPr>
        <w:t>for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declaratory</w:t>
      </w:r>
      <w:r>
        <w:rPr>
          <w:spacing w:val="32"/>
          <w:sz w:val="21"/>
        </w:rPr>
        <w:t xml:space="preserve"> </w:t>
      </w:r>
      <w:r>
        <w:rPr>
          <w:sz w:val="21"/>
        </w:rPr>
        <w:t>order</w:t>
      </w:r>
      <w:r>
        <w:rPr>
          <w:spacing w:val="7"/>
          <w:sz w:val="21"/>
        </w:rPr>
        <w:t xml:space="preserve"> </w:t>
      </w:r>
      <w:r>
        <w:rPr>
          <w:sz w:val="21"/>
        </w:rPr>
        <w:t>be</w:t>
      </w:r>
      <w:r>
        <w:rPr>
          <w:spacing w:val="13"/>
          <w:sz w:val="21"/>
        </w:rPr>
        <w:t xml:space="preserve"> </w:t>
      </w:r>
      <w:r>
        <w:rPr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sz w:val="21"/>
        </w:rPr>
        <w:t>is</w:t>
      </w:r>
      <w:r>
        <w:rPr>
          <w:spacing w:val="20"/>
          <w:sz w:val="21"/>
        </w:rPr>
        <w:t xml:space="preserve"> </w:t>
      </w:r>
      <w:r>
        <w:rPr>
          <w:sz w:val="21"/>
        </w:rPr>
        <w:t>hereby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granted.</w:t>
      </w:r>
    </w:p>
    <w:p w14:paraId="06ADF4FF" w14:textId="77777777" w:rsidR="000607CB" w:rsidRDefault="00724CD3">
      <w:pPr>
        <w:pStyle w:val="ListParagraph"/>
        <w:numPr>
          <w:ilvl w:val="1"/>
          <w:numId w:val="3"/>
        </w:numPr>
        <w:tabs>
          <w:tab w:val="left" w:pos="1180"/>
          <w:tab w:val="left" w:pos="1182"/>
        </w:tabs>
        <w:spacing w:before="160" w:line="376" w:lineRule="auto"/>
        <w:ind w:right="131"/>
        <w:jc w:val="both"/>
        <w:rPr>
          <w:sz w:val="21"/>
        </w:rPr>
      </w:pP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decision</w:t>
      </w:r>
      <w:r>
        <w:rPr>
          <w:spacing w:val="40"/>
          <w:sz w:val="21"/>
        </w:rPr>
        <w:t xml:space="preserve"> </w:t>
      </w:r>
      <w:r>
        <w:rPr>
          <w:sz w:val="21"/>
        </w:rPr>
        <w:t>of the Law Society of Zimbabwe to have the United States Dollar</w:t>
      </w:r>
      <w:r>
        <w:rPr>
          <w:spacing w:val="40"/>
          <w:sz w:val="21"/>
        </w:rPr>
        <w:t xml:space="preserve"> </w:t>
      </w:r>
      <w:r>
        <w:rPr>
          <w:sz w:val="21"/>
        </w:rPr>
        <w:t>Tariff of 2011 applicable</w:t>
      </w:r>
      <w:r>
        <w:rPr>
          <w:spacing w:val="40"/>
          <w:sz w:val="21"/>
        </w:rPr>
        <w:t xml:space="preserve"> </w:t>
      </w:r>
      <w:r>
        <w:rPr>
          <w:sz w:val="21"/>
        </w:rPr>
        <w:t>to attorney</w:t>
      </w:r>
      <w:r>
        <w:rPr>
          <w:spacing w:val="35"/>
          <w:sz w:val="21"/>
        </w:rPr>
        <w:t xml:space="preserve"> </w:t>
      </w:r>
      <w:r>
        <w:rPr>
          <w:sz w:val="21"/>
        </w:rPr>
        <w:t>client</w:t>
      </w:r>
      <w:r>
        <w:rPr>
          <w:spacing w:val="40"/>
          <w:sz w:val="21"/>
        </w:rPr>
        <w:t xml:space="preserve"> </w:t>
      </w:r>
      <w:r>
        <w:rPr>
          <w:sz w:val="21"/>
        </w:rPr>
        <w:t>bills</w:t>
      </w:r>
      <w:r>
        <w:rPr>
          <w:spacing w:val="40"/>
          <w:sz w:val="21"/>
        </w:rPr>
        <w:t xml:space="preserve"> </w:t>
      </w:r>
      <w:r>
        <w:rPr>
          <w:sz w:val="21"/>
        </w:rPr>
        <w:t>made</w:t>
      </w:r>
      <w:r>
        <w:rPr>
          <w:spacing w:val="22"/>
          <w:sz w:val="21"/>
        </w:rPr>
        <w:t xml:space="preserve"> </w:t>
      </w:r>
      <w:r>
        <w:rPr>
          <w:sz w:val="21"/>
        </w:rPr>
        <w:t>in</w:t>
      </w:r>
      <w:r>
        <w:rPr>
          <w:spacing w:val="34"/>
          <w:sz w:val="21"/>
        </w:rPr>
        <w:t xml:space="preserve"> </w:t>
      </w:r>
      <w:r>
        <w:rPr>
          <w:sz w:val="21"/>
        </w:rPr>
        <w:t>terms</w:t>
      </w:r>
      <w:r>
        <w:rPr>
          <w:spacing w:val="22"/>
          <w:sz w:val="21"/>
        </w:rPr>
        <w:t xml:space="preserve"> </w:t>
      </w:r>
      <w:r>
        <w:rPr>
          <w:sz w:val="21"/>
        </w:rPr>
        <w:t>of orders</w:t>
      </w:r>
      <w:r>
        <w:rPr>
          <w:spacing w:val="22"/>
          <w:sz w:val="21"/>
        </w:rPr>
        <w:t xml:space="preserve"> </w:t>
      </w:r>
      <w:r>
        <w:rPr>
          <w:sz w:val="21"/>
        </w:rPr>
        <w:t>handed</w:t>
      </w:r>
      <w:r>
        <w:rPr>
          <w:spacing w:val="35"/>
          <w:sz w:val="21"/>
        </w:rPr>
        <w:t xml:space="preserve"> </w:t>
      </w:r>
      <w:r>
        <w:rPr>
          <w:sz w:val="21"/>
        </w:rPr>
        <w:t>down</w:t>
      </w:r>
      <w:r>
        <w:rPr>
          <w:spacing w:val="22"/>
          <w:sz w:val="21"/>
        </w:rPr>
        <w:t xml:space="preserve"> </w:t>
      </w:r>
      <w:r>
        <w:rPr>
          <w:sz w:val="21"/>
        </w:rPr>
        <w:t>from</w:t>
      </w:r>
      <w:r>
        <w:rPr>
          <w:spacing w:val="22"/>
          <w:sz w:val="21"/>
        </w:rPr>
        <w:t xml:space="preserve"> </w:t>
      </w:r>
      <w:r>
        <w:rPr>
          <w:sz w:val="21"/>
        </w:rPr>
        <w:t>2 June</w:t>
      </w:r>
      <w:r>
        <w:rPr>
          <w:spacing w:val="22"/>
          <w:sz w:val="21"/>
        </w:rPr>
        <w:t xml:space="preserve"> </w:t>
      </w:r>
      <w:r>
        <w:rPr>
          <w:sz w:val="21"/>
        </w:rPr>
        <w:t>2020</w:t>
      </w:r>
      <w:r>
        <w:rPr>
          <w:spacing w:val="22"/>
          <w:sz w:val="21"/>
        </w:rPr>
        <w:t xml:space="preserve"> </w:t>
      </w:r>
      <w:r>
        <w:rPr>
          <w:sz w:val="21"/>
        </w:rPr>
        <w:t>be and</w:t>
      </w:r>
      <w:r>
        <w:rPr>
          <w:spacing w:val="23"/>
          <w:sz w:val="21"/>
        </w:rPr>
        <w:t xml:space="preserve"> </w:t>
      </w:r>
      <w:r>
        <w:rPr>
          <w:sz w:val="21"/>
        </w:rPr>
        <w:t>is</w:t>
      </w:r>
      <w:r>
        <w:rPr>
          <w:spacing w:val="38"/>
          <w:sz w:val="21"/>
        </w:rPr>
        <w:t xml:space="preserve"> </w:t>
      </w:r>
      <w:r>
        <w:rPr>
          <w:sz w:val="21"/>
        </w:rPr>
        <w:t>hereby</w:t>
      </w:r>
      <w:r>
        <w:rPr>
          <w:spacing w:val="23"/>
          <w:sz w:val="21"/>
        </w:rPr>
        <w:t xml:space="preserve"> </w:t>
      </w:r>
      <w:r>
        <w:rPr>
          <w:sz w:val="21"/>
        </w:rPr>
        <w:t>declared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be</w:t>
      </w:r>
      <w:r>
        <w:rPr>
          <w:spacing w:val="23"/>
          <w:sz w:val="21"/>
        </w:rPr>
        <w:t xml:space="preserve"> </w:t>
      </w:r>
      <w:r>
        <w:rPr>
          <w:sz w:val="21"/>
        </w:rPr>
        <w:t>within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provisions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section</w:t>
      </w:r>
      <w:r>
        <w:rPr>
          <w:spacing w:val="38"/>
          <w:sz w:val="21"/>
        </w:rPr>
        <w:t xml:space="preserve"> </w:t>
      </w:r>
      <w:r>
        <w:rPr>
          <w:sz w:val="21"/>
        </w:rPr>
        <w:t>3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S.I 220/2020.</w:t>
      </w:r>
    </w:p>
    <w:p w14:paraId="5A9C8F89" w14:textId="77777777" w:rsidR="000607CB" w:rsidRDefault="000607CB">
      <w:pPr>
        <w:spacing w:line="376" w:lineRule="auto"/>
        <w:jc w:val="both"/>
        <w:rPr>
          <w:sz w:val="21"/>
        </w:rPr>
        <w:sectPr w:rsidR="000607CB">
          <w:headerReference w:type="default" r:id="rId7"/>
          <w:type w:val="continuous"/>
          <w:pgSz w:w="12240" w:h="15840"/>
          <w:pgMar w:top="1700" w:right="1320" w:bottom="280" w:left="1340" w:header="762" w:footer="0" w:gutter="0"/>
          <w:pgNumType w:start="1"/>
          <w:cols w:space="720"/>
        </w:sectPr>
      </w:pPr>
    </w:p>
    <w:p w14:paraId="433B5DC0" w14:textId="77777777" w:rsidR="000607CB" w:rsidRDefault="00724CD3">
      <w:pPr>
        <w:pStyle w:val="ListParagraph"/>
        <w:numPr>
          <w:ilvl w:val="1"/>
          <w:numId w:val="3"/>
        </w:numPr>
        <w:tabs>
          <w:tab w:val="left" w:pos="1182"/>
        </w:tabs>
        <w:spacing w:before="96" w:line="376" w:lineRule="auto"/>
        <w:ind w:right="131"/>
        <w:jc w:val="both"/>
        <w:rPr>
          <w:sz w:val="21"/>
        </w:rPr>
      </w:pPr>
      <w:r>
        <w:rPr>
          <w:sz w:val="21"/>
        </w:rPr>
        <w:lastRenderedPageBreak/>
        <w:t>The drafting</w:t>
      </w:r>
      <w:r>
        <w:rPr>
          <w:spacing w:val="40"/>
          <w:sz w:val="21"/>
        </w:rPr>
        <w:t xml:space="preserve"> </w:t>
      </w:r>
      <w:r>
        <w:rPr>
          <w:sz w:val="21"/>
        </w:rPr>
        <w:t>of a bill of taxation</w:t>
      </w:r>
      <w:r>
        <w:rPr>
          <w:spacing w:val="40"/>
          <w:sz w:val="21"/>
        </w:rPr>
        <w:t xml:space="preserve"> </w:t>
      </w:r>
      <w:r>
        <w:rPr>
          <w:sz w:val="21"/>
        </w:rPr>
        <w:t>by the Applicant</w:t>
      </w:r>
      <w:r>
        <w:rPr>
          <w:spacing w:val="40"/>
          <w:sz w:val="21"/>
        </w:rPr>
        <w:t xml:space="preserve"> </w:t>
      </w:r>
      <w:r>
        <w:rPr>
          <w:sz w:val="21"/>
        </w:rPr>
        <w:t>in terms of the 2011 Law Society of Zimbabwe’s United States Dollar</w:t>
      </w:r>
      <w:r>
        <w:rPr>
          <w:spacing w:val="40"/>
          <w:sz w:val="21"/>
        </w:rPr>
        <w:t xml:space="preserve"> </w:t>
      </w:r>
      <w:r>
        <w:rPr>
          <w:sz w:val="21"/>
        </w:rPr>
        <w:t>Tariff be and is hereby declared to have complied with the applicable</w:t>
      </w:r>
      <w:r>
        <w:rPr>
          <w:spacing w:val="40"/>
          <w:sz w:val="21"/>
        </w:rPr>
        <w:t xml:space="preserve"> </w:t>
      </w:r>
      <w:r>
        <w:rPr>
          <w:sz w:val="21"/>
        </w:rPr>
        <w:t>law.</w:t>
      </w:r>
    </w:p>
    <w:p w14:paraId="57886691" w14:textId="77777777" w:rsidR="000607CB" w:rsidRDefault="00724CD3">
      <w:pPr>
        <w:pStyle w:val="ListParagraph"/>
        <w:numPr>
          <w:ilvl w:val="1"/>
          <w:numId w:val="3"/>
        </w:numPr>
        <w:tabs>
          <w:tab w:val="left" w:pos="1180"/>
          <w:tab w:val="left" w:pos="1182"/>
        </w:tabs>
        <w:spacing w:line="379" w:lineRule="auto"/>
        <w:ind w:right="123"/>
        <w:jc w:val="both"/>
        <w:rPr>
          <w:sz w:val="21"/>
        </w:rPr>
      </w:pPr>
      <w:r>
        <w:rPr>
          <w:sz w:val="21"/>
        </w:rPr>
        <w:t>The resistance</w:t>
      </w:r>
      <w:r>
        <w:rPr>
          <w:spacing w:val="40"/>
          <w:sz w:val="21"/>
        </w:rPr>
        <w:t xml:space="preserve"> </w:t>
      </w:r>
      <w:r>
        <w:rPr>
          <w:sz w:val="21"/>
        </w:rPr>
        <w:t>by the</w:t>
      </w:r>
      <w:r>
        <w:rPr>
          <w:spacing w:val="40"/>
          <w:sz w:val="21"/>
        </w:rPr>
        <w:t xml:space="preserve"> </w:t>
      </w:r>
      <w:r>
        <w:rPr>
          <w:sz w:val="21"/>
        </w:rPr>
        <w:t>1</w:t>
      </w:r>
      <w:r>
        <w:rPr>
          <w:position w:val="6"/>
          <w:sz w:val="14"/>
        </w:rPr>
        <w:t>st</w:t>
      </w:r>
      <w:r>
        <w:rPr>
          <w:spacing w:val="40"/>
          <w:position w:val="6"/>
          <w:sz w:val="14"/>
        </w:rPr>
        <w:t xml:space="preserve"> </w:t>
      </w:r>
      <w:r>
        <w:rPr>
          <w:sz w:val="21"/>
        </w:rPr>
        <w:t>Respondent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have the</w:t>
      </w:r>
      <w:r>
        <w:rPr>
          <w:spacing w:val="40"/>
          <w:sz w:val="21"/>
        </w:rPr>
        <w:t xml:space="preserve"> </w:t>
      </w:r>
      <w:r>
        <w:rPr>
          <w:sz w:val="21"/>
        </w:rPr>
        <w:t>2011 United</w:t>
      </w:r>
      <w:r>
        <w:rPr>
          <w:spacing w:val="40"/>
          <w:sz w:val="21"/>
        </w:rPr>
        <w:t xml:space="preserve"> </w:t>
      </w:r>
      <w:r>
        <w:rPr>
          <w:sz w:val="21"/>
        </w:rPr>
        <w:t>States</w:t>
      </w:r>
      <w:r>
        <w:rPr>
          <w:spacing w:val="40"/>
          <w:sz w:val="21"/>
        </w:rPr>
        <w:t xml:space="preserve"> </w:t>
      </w:r>
      <w:r>
        <w:rPr>
          <w:sz w:val="21"/>
        </w:rPr>
        <w:t>Dollar</w:t>
      </w:r>
      <w:r>
        <w:rPr>
          <w:spacing w:val="40"/>
          <w:sz w:val="21"/>
        </w:rPr>
        <w:t xml:space="preserve"> </w:t>
      </w:r>
      <w:r>
        <w:rPr>
          <w:sz w:val="21"/>
        </w:rPr>
        <w:t>Tariff</w:t>
      </w:r>
      <w:r>
        <w:rPr>
          <w:spacing w:val="40"/>
          <w:sz w:val="21"/>
        </w:rPr>
        <w:t xml:space="preserve"> </w:t>
      </w:r>
      <w:r>
        <w:rPr>
          <w:sz w:val="21"/>
        </w:rPr>
        <w:t>of Law Society</w:t>
      </w:r>
      <w:r>
        <w:rPr>
          <w:spacing w:val="40"/>
          <w:sz w:val="21"/>
        </w:rPr>
        <w:t xml:space="preserve"> </w:t>
      </w:r>
      <w:r>
        <w:rPr>
          <w:sz w:val="21"/>
        </w:rPr>
        <w:t>applied</w:t>
      </w:r>
      <w:r>
        <w:rPr>
          <w:spacing w:val="40"/>
          <w:sz w:val="21"/>
        </w:rPr>
        <w:t xml:space="preserve"> </w:t>
      </w:r>
      <w:r>
        <w:rPr>
          <w:sz w:val="21"/>
        </w:rPr>
        <w:t>to the determination</w:t>
      </w:r>
      <w:r>
        <w:rPr>
          <w:spacing w:val="40"/>
          <w:sz w:val="21"/>
        </w:rPr>
        <w:t xml:space="preserve"> </w:t>
      </w:r>
      <w:r>
        <w:rPr>
          <w:sz w:val="21"/>
        </w:rPr>
        <w:t>of attorney</w:t>
      </w:r>
      <w:r>
        <w:rPr>
          <w:spacing w:val="37"/>
          <w:sz w:val="21"/>
        </w:rPr>
        <w:t xml:space="preserve"> </w:t>
      </w:r>
      <w:r>
        <w:rPr>
          <w:sz w:val="21"/>
        </w:rPr>
        <w:t>client</w:t>
      </w:r>
      <w:r>
        <w:rPr>
          <w:spacing w:val="40"/>
          <w:sz w:val="21"/>
        </w:rPr>
        <w:t xml:space="preserve"> </w:t>
      </w:r>
      <w:r>
        <w:rPr>
          <w:sz w:val="21"/>
        </w:rPr>
        <w:t>costs in respect of the Supreme Court order Under SC 142/20 be and is hereby declared to be a breach of the prerogative</w:t>
      </w:r>
      <w:r>
        <w:rPr>
          <w:spacing w:val="40"/>
          <w:sz w:val="21"/>
        </w:rPr>
        <w:t xml:space="preserve"> </w:t>
      </w:r>
      <w:r>
        <w:rPr>
          <w:sz w:val="21"/>
        </w:rPr>
        <w:t>of the Law Society</w:t>
      </w:r>
      <w:r>
        <w:rPr>
          <w:spacing w:val="40"/>
          <w:sz w:val="21"/>
        </w:rPr>
        <w:t xml:space="preserve"> </w:t>
      </w:r>
      <w:r>
        <w:rPr>
          <w:sz w:val="21"/>
        </w:rPr>
        <w:t>of Zimbabwe’s</w:t>
      </w:r>
      <w:r>
        <w:rPr>
          <w:spacing w:val="40"/>
          <w:sz w:val="21"/>
        </w:rPr>
        <w:t xml:space="preserve"> </w:t>
      </w:r>
      <w:r>
        <w:rPr>
          <w:sz w:val="21"/>
        </w:rPr>
        <w:t>mandate to determine</w:t>
      </w:r>
      <w:r>
        <w:rPr>
          <w:spacing w:val="40"/>
          <w:sz w:val="21"/>
        </w:rPr>
        <w:t xml:space="preserve"> </w:t>
      </w:r>
      <w:r>
        <w:rPr>
          <w:sz w:val="21"/>
        </w:rPr>
        <w:t>the applicable</w:t>
      </w:r>
      <w:r>
        <w:rPr>
          <w:spacing w:val="40"/>
          <w:sz w:val="21"/>
        </w:rPr>
        <w:t xml:space="preserve"> </w:t>
      </w:r>
      <w:r>
        <w:rPr>
          <w:sz w:val="21"/>
        </w:rPr>
        <w:t>tariff</w:t>
      </w:r>
      <w:r>
        <w:rPr>
          <w:spacing w:val="37"/>
          <w:sz w:val="21"/>
        </w:rPr>
        <w:t xml:space="preserve"> </w:t>
      </w:r>
      <w:r>
        <w:rPr>
          <w:sz w:val="21"/>
        </w:rPr>
        <w:t>for a specified</w:t>
      </w:r>
      <w:r>
        <w:rPr>
          <w:spacing w:val="40"/>
          <w:sz w:val="21"/>
        </w:rPr>
        <w:t xml:space="preserve"> </w:t>
      </w:r>
      <w:r>
        <w:rPr>
          <w:sz w:val="21"/>
        </w:rPr>
        <w:t>period.</w:t>
      </w:r>
    </w:p>
    <w:p w14:paraId="26D39E05" w14:textId="77777777" w:rsidR="000607CB" w:rsidRDefault="00724CD3">
      <w:pPr>
        <w:pStyle w:val="ListParagraph"/>
        <w:numPr>
          <w:ilvl w:val="0"/>
          <w:numId w:val="3"/>
        </w:numPr>
        <w:tabs>
          <w:tab w:val="left" w:pos="821"/>
        </w:tabs>
        <w:spacing w:line="240" w:lineRule="exact"/>
        <w:ind w:left="821"/>
        <w:jc w:val="both"/>
        <w:rPr>
          <w:sz w:val="21"/>
        </w:rPr>
      </w:pPr>
      <w:r>
        <w:rPr>
          <w:sz w:val="21"/>
        </w:rPr>
        <w:t>Application</w:t>
      </w:r>
      <w:r>
        <w:rPr>
          <w:spacing w:val="57"/>
          <w:sz w:val="21"/>
        </w:rPr>
        <w:t xml:space="preserve"> </w:t>
      </w:r>
      <w:r>
        <w:rPr>
          <w:sz w:val="21"/>
        </w:rPr>
        <w:t>for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z w:val="21"/>
        </w:rPr>
        <w:t>mandamus</w:t>
      </w:r>
      <w:r>
        <w:rPr>
          <w:spacing w:val="21"/>
          <w:sz w:val="21"/>
        </w:rPr>
        <w:t xml:space="preserve"> </w:t>
      </w:r>
      <w:r>
        <w:rPr>
          <w:sz w:val="21"/>
        </w:rPr>
        <w:t>be</w:t>
      </w:r>
      <w:r>
        <w:rPr>
          <w:spacing w:val="9"/>
          <w:sz w:val="21"/>
        </w:rPr>
        <w:t xml:space="preserve"> </w:t>
      </w:r>
      <w:r>
        <w:rPr>
          <w:sz w:val="21"/>
        </w:rPr>
        <w:t>and</w:t>
      </w:r>
      <w:r>
        <w:rPr>
          <w:spacing w:val="8"/>
          <w:sz w:val="21"/>
        </w:rPr>
        <w:t xml:space="preserve"> </w:t>
      </w:r>
      <w:r>
        <w:rPr>
          <w:sz w:val="21"/>
        </w:rPr>
        <w:t>is</w:t>
      </w:r>
      <w:r>
        <w:rPr>
          <w:spacing w:val="9"/>
          <w:sz w:val="21"/>
        </w:rPr>
        <w:t xml:space="preserve"> </w:t>
      </w:r>
      <w:r>
        <w:rPr>
          <w:sz w:val="21"/>
        </w:rPr>
        <w:t>hereby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granted.</w:t>
      </w:r>
    </w:p>
    <w:p w14:paraId="1F61FB63" w14:textId="77777777" w:rsidR="000607CB" w:rsidRDefault="00724CD3">
      <w:pPr>
        <w:pStyle w:val="ListParagraph"/>
        <w:numPr>
          <w:ilvl w:val="1"/>
          <w:numId w:val="3"/>
        </w:numPr>
        <w:tabs>
          <w:tab w:val="left" w:pos="1180"/>
          <w:tab w:val="left" w:pos="1182"/>
        </w:tabs>
        <w:spacing w:before="122" w:line="381" w:lineRule="auto"/>
        <w:ind w:right="128"/>
        <w:jc w:val="both"/>
        <w:rPr>
          <w:sz w:val="21"/>
        </w:rPr>
      </w:pPr>
      <w:r>
        <w:rPr>
          <w:sz w:val="21"/>
        </w:rPr>
        <w:t>2</w:t>
      </w:r>
      <w:r>
        <w:rPr>
          <w:position w:val="6"/>
          <w:sz w:val="14"/>
        </w:rPr>
        <w:t>nd</w:t>
      </w:r>
      <w:r>
        <w:rPr>
          <w:spacing w:val="30"/>
          <w:position w:val="6"/>
          <w:sz w:val="14"/>
        </w:rPr>
        <w:t xml:space="preserve"> </w:t>
      </w:r>
      <w:r>
        <w:rPr>
          <w:sz w:val="21"/>
        </w:rPr>
        <w:t>Respondent</w:t>
      </w:r>
      <w:r>
        <w:rPr>
          <w:spacing w:val="37"/>
          <w:sz w:val="21"/>
        </w:rPr>
        <w:t xml:space="preserve"> </w:t>
      </w:r>
      <w:r>
        <w:rPr>
          <w:sz w:val="21"/>
        </w:rPr>
        <w:t>be and</w:t>
      </w:r>
      <w:r>
        <w:rPr>
          <w:spacing w:val="25"/>
          <w:sz w:val="21"/>
        </w:rPr>
        <w:t xml:space="preserve"> </w:t>
      </w:r>
      <w:r>
        <w:rPr>
          <w:sz w:val="21"/>
        </w:rPr>
        <w:t>is</w:t>
      </w:r>
      <w:r>
        <w:rPr>
          <w:spacing w:val="25"/>
          <w:sz w:val="21"/>
        </w:rPr>
        <w:t xml:space="preserve"> </w:t>
      </w:r>
      <w:r>
        <w:rPr>
          <w:sz w:val="21"/>
        </w:rPr>
        <w:t>hereby</w:t>
      </w:r>
      <w:r>
        <w:rPr>
          <w:spacing w:val="25"/>
          <w:sz w:val="21"/>
        </w:rPr>
        <w:t xml:space="preserve"> </w:t>
      </w:r>
      <w:r>
        <w:rPr>
          <w:sz w:val="21"/>
        </w:rPr>
        <w:t>directed</w:t>
      </w:r>
      <w:r>
        <w:rPr>
          <w:spacing w:val="37"/>
          <w:sz w:val="21"/>
        </w:rPr>
        <w:t xml:space="preserve"> </w:t>
      </w:r>
      <w:r>
        <w:rPr>
          <w:sz w:val="21"/>
        </w:rPr>
        <w:t>to tax</w:t>
      </w:r>
      <w:r>
        <w:rPr>
          <w:spacing w:val="25"/>
          <w:sz w:val="21"/>
        </w:rPr>
        <w:t xml:space="preserve"> </w:t>
      </w:r>
      <w:r>
        <w:rPr>
          <w:sz w:val="21"/>
        </w:rPr>
        <w:t>the bill</w:t>
      </w:r>
      <w:r>
        <w:rPr>
          <w:spacing w:val="40"/>
          <w:sz w:val="21"/>
        </w:rPr>
        <w:t xml:space="preserve"> </w:t>
      </w:r>
      <w:r>
        <w:rPr>
          <w:sz w:val="21"/>
        </w:rPr>
        <w:t>of costs</w:t>
      </w:r>
      <w:r>
        <w:rPr>
          <w:spacing w:val="25"/>
          <w:sz w:val="21"/>
        </w:rPr>
        <w:t xml:space="preserve"> </w:t>
      </w:r>
      <w:r>
        <w:rPr>
          <w:sz w:val="21"/>
        </w:rPr>
        <w:t>drafted</w:t>
      </w:r>
      <w:r>
        <w:rPr>
          <w:spacing w:val="25"/>
          <w:sz w:val="21"/>
        </w:rPr>
        <w:t xml:space="preserve"> </w:t>
      </w:r>
      <w:r>
        <w:rPr>
          <w:sz w:val="21"/>
        </w:rPr>
        <w:t>by applicant</w:t>
      </w:r>
      <w:r>
        <w:rPr>
          <w:spacing w:val="64"/>
          <w:sz w:val="21"/>
        </w:rPr>
        <w:t xml:space="preserve"> </w:t>
      </w:r>
      <w:r>
        <w:rPr>
          <w:sz w:val="21"/>
        </w:rPr>
        <w:t>pursuant of</w:t>
      </w:r>
      <w:r>
        <w:rPr>
          <w:spacing w:val="-1"/>
          <w:sz w:val="21"/>
        </w:rPr>
        <w:t xml:space="preserve"> </w:t>
      </w:r>
      <w:r>
        <w:rPr>
          <w:sz w:val="21"/>
        </w:rPr>
        <w:t>SC142/20 in terms of</w:t>
      </w:r>
      <w:r>
        <w:rPr>
          <w:spacing w:val="-1"/>
          <w:sz w:val="21"/>
        </w:rPr>
        <w:t xml:space="preserve"> </w:t>
      </w:r>
      <w:r>
        <w:rPr>
          <w:sz w:val="21"/>
        </w:rPr>
        <w:t>the 2011 United States</w:t>
      </w:r>
      <w:r>
        <w:rPr>
          <w:spacing w:val="-1"/>
          <w:sz w:val="21"/>
        </w:rPr>
        <w:t xml:space="preserve"> </w:t>
      </w:r>
      <w:r>
        <w:rPr>
          <w:sz w:val="21"/>
        </w:rPr>
        <w:t>Dollar</w:t>
      </w:r>
      <w:r>
        <w:rPr>
          <w:spacing w:val="38"/>
          <w:sz w:val="21"/>
        </w:rPr>
        <w:t xml:space="preserve"> </w:t>
      </w:r>
      <w:r>
        <w:rPr>
          <w:sz w:val="21"/>
        </w:rPr>
        <w:t>Law Society Tariff within</w:t>
      </w:r>
      <w:r>
        <w:rPr>
          <w:spacing w:val="37"/>
          <w:sz w:val="21"/>
        </w:rPr>
        <w:t xml:space="preserve"> </w:t>
      </w:r>
      <w:r>
        <w:rPr>
          <w:sz w:val="21"/>
        </w:rPr>
        <w:t>5</w:t>
      </w:r>
      <w:r>
        <w:rPr>
          <w:spacing w:val="-1"/>
          <w:sz w:val="21"/>
        </w:rPr>
        <w:t xml:space="preserve"> </w:t>
      </w:r>
      <w:r>
        <w:rPr>
          <w:sz w:val="21"/>
        </w:rPr>
        <w:t>days of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this </w:t>
      </w:r>
      <w:r>
        <w:rPr>
          <w:spacing w:val="-2"/>
          <w:sz w:val="21"/>
        </w:rPr>
        <w:t>order.</w:t>
      </w:r>
    </w:p>
    <w:p w14:paraId="0CF5C914" w14:textId="77777777" w:rsidR="000607CB" w:rsidRDefault="00724CD3">
      <w:pPr>
        <w:pStyle w:val="ListParagraph"/>
        <w:numPr>
          <w:ilvl w:val="1"/>
          <w:numId w:val="3"/>
        </w:numPr>
        <w:tabs>
          <w:tab w:val="left" w:pos="1182"/>
        </w:tabs>
        <w:spacing w:line="381" w:lineRule="auto"/>
        <w:ind w:right="130"/>
        <w:jc w:val="both"/>
        <w:rPr>
          <w:sz w:val="21"/>
        </w:rPr>
      </w:pPr>
      <w:r>
        <w:rPr>
          <w:sz w:val="21"/>
        </w:rPr>
        <w:t>The 1</w:t>
      </w:r>
      <w:r>
        <w:rPr>
          <w:position w:val="6"/>
          <w:sz w:val="14"/>
        </w:rPr>
        <w:t xml:space="preserve">st </w:t>
      </w:r>
      <w:r>
        <w:rPr>
          <w:sz w:val="21"/>
        </w:rPr>
        <w:t>Respondent be and is hereby ordered to comply with the proceedings</w:t>
      </w:r>
      <w:r>
        <w:rPr>
          <w:spacing w:val="40"/>
          <w:sz w:val="21"/>
        </w:rPr>
        <w:t xml:space="preserve"> </w:t>
      </w:r>
      <w:r>
        <w:rPr>
          <w:sz w:val="21"/>
        </w:rPr>
        <w:t>specified in paragraph</w:t>
      </w:r>
      <w:r>
        <w:rPr>
          <w:spacing w:val="40"/>
          <w:sz w:val="21"/>
        </w:rPr>
        <w:t xml:space="preserve"> </w:t>
      </w:r>
      <w:r>
        <w:rPr>
          <w:sz w:val="21"/>
        </w:rPr>
        <w:t>{2a} above.</w:t>
      </w:r>
    </w:p>
    <w:p w14:paraId="4C2FBC03" w14:textId="77777777" w:rsidR="000607CB" w:rsidRDefault="00724CD3">
      <w:pPr>
        <w:pStyle w:val="ListParagraph"/>
        <w:numPr>
          <w:ilvl w:val="1"/>
          <w:numId w:val="3"/>
        </w:numPr>
        <w:tabs>
          <w:tab w:val="left" w:pos="1180"/>
          <w:tab w:val="left" w:pos="1182"/>
        </w:tabs>
        <w:spacing w:line="369" w:lineRule="auto"/>
        <w:ind w:right="123"/>
        <w:jc w:val="both"/>
        <w:rPr>
          <w:sz w:val="21"/>
        </w:rPr>
      </w:pPr>
      <w:r>
        <w:rPr>
          <w:sz w:val="21"/>
        </w:rPr>
        <w:t>The amount awarded to the Applicant</w:t>
      </w:r>
      <w:r>
        <w:rPr>
          <w:spacing w:val="40"/>
          <w:sz w:val="21"/>
        </w:rPr>
        <w:t xml:space="preserve"> </w:t>
      </w:r>
      <w:r>
        <w:rPr>
          <w:sz w:val="21"/>
        </w:rPr>
        <w:t>pursuant to the process in paragraph {2a} shall be paid subject to the following</w:t>
      </w:r>
      <w:r>
        <w:rPr>
          <w:spacing w:val="40"/>
          <w:sz w:val="21"/>
        </w:rPr>
        <w:t xml:space="preserve"> </w:t>
      </w:r>
      <w:r>
        <w:rPr>
          <w:sz w:val="21"/>
        </w:rPr>
        <w:t>conditions:</w:t>
      </w:r>
      <w:r>
        <w:rPr>
          <w:spacing w:val="40"/>
          <w:sz w:val="21"/>
        </w:rPr>
        <w:t xml:space="preserve"> </w:t>
      </w:r>
      <w:r>
        <w:rPr>
          <w:sz w:val="21"/>
        </w:rPr>
        <w:t>-</w:t>
      </w:r>
    </w:p>
    <w:p w14:paraId="5E4C9E52" w14:textId="77777777" w:rsidR="000607CB" w:rsidRDefault="00724CD3">
      <w:pPr>
        <w:pStyle w:val="ListParagraph"/>
        <w:numPr>
          <w:ilvl w:val="2"/>
          <w:numId w:val="3"/>
        </w:numPr>
        <w:tabs>
          <w:tab w:val="left" w:pos="1900"/>
          <w:tab w:val="left" w:pos="1903"/>
        </w:tabs>
        <w:spacing w:before="3" w:line="376" w:lineRule="auto"/>
        <w:ind w:right="120"/>
        <w:jc w:val="both"/>
        <w:rPr>
          <w:sz w:val="21"/>
        </w:rPr>
      </w:pPr>
      <w:r>
        <w:rPr>
          <w:sz w:val="21"/>
        </w:rPr>
        <w:t>The 1</w:t>
      </w:r>
      <w:r>
        <w:rPr>
          <w:position w:val="6"/>
          <w:sz w:val="14"/>
        </w:rPr>
        <w:t xml:space="preserve">st </w:t>
      </w:r>
      <w:r>
        <w:rPr>
          <w:sz w:val="21"/>
        </w:rPr>
        <w:t>respondent be and is hereby ordered to pay the amount realized</w:t>
      </w:r>
      <w:r>
        <w:rPr>
          <w:spacing w:val="40"/>
          <w:sz w:val="21"/>
        </w:rPr>
        <w:t xml:space="preserve"> </w:t>
      </w:r>
      <w:r>
        <w:rPr>
          <w:sz w:val="21"/>
        </w:rPr>
        <w:t>in terms of paragraph {2a} at an inflation</w:t>
      </w:r>
      <w:r>
        <w:rPr>
          <w:spacing w:val="40"/>
          <w:sz w:val="21"/>
        </w:rPr>
        <w:t xml:space="preserve"> </w:t>
      </w:r>
      <w:r>
        <w:rPr>
          <w:sz w:val="21"/>
        </w:rPr>
        <w:t>rate of 255% per annum from the date of the order under SC142/20 to date of full and final payment.</w:t>
      </w:r>
    </w:p>
    <w:p w14:paraId="3C62AAD2" w14:textId="77777777" w:rsidR="000607CB" w:rsidRDefault="00724CD3">
      <w:pPr>
        <w:pStyle w:val="ListParagraph"/>
        <w:numPr>
          <w:ilvl w:val="2"/>
          <w:numId w:val="3"/>
        </w:numPr>
        <w:tabs>
          <w:tab w:val="left" w:pos="1900"/>
          <w:tab w:val="left" w:pos="1903"/>
        </w:tabs>
        <w:spacing w:before="3" w:line="369" w:lineRule="auto"/>
        <w:ind w:right="122" w:hanging="541"/>
        <w:jc w:val="both"/>
        <w:rPr>
          <w:sz w:val="21"/>
        </w:rPr>
      </w:pPr>
      <w:r>
        <w:rPr>
          <w:sz w:val="21"/>
        </w:rPr>
        <w:t>The 1</w:t>
      </w:r>
      <w:r>
        <w:rPr>
          <w:position w:val="6"/>
          <w:sz w:val="14"/>
        </w:rPr>
        <w:t>st</w:t>
      </w:r>
      <w:r>
        <w:rPr>
          <w:spacing w:val="28"/>
          <w:position w:val="6"/>
          <w:sz w:val="14"/>
        </w:rPr>
        <w:t xml:space="preserve"> </w:t>
      </w:r>
      <w:r>
        <w:rPr>
          <w:sz w:val="21"/>
        </w:rPr>
        <w:t>respondent</w:t>
      </w:r>
      <w:r>
        <w:rPr>
          <w:spacing w:val="27"/>
          <w:sz w:val="21"/>
        </w:rPr>
        <w:t xml:space="preserve"> </w:t>
      </w:r>
      <w:r>
        <w:rPr>
          <w:sz w:val="21"/>
        </w:rPr>
        <w:t>be and</w:t>
      </w:r>
      <w:r>
        <w:rPr>
          <w:spacing w:val="29"/>
          <w:sz w:val="21"/>
        </w:rPr>
        <w:t xml:space="preserve"> </w:t>
      </w:r>
      <w:r>
        <w:rPr>
          <w:sz w:val="21"/>
        </w:rPr>
        <w:t>is</w:t>
      </w:r>
      <w:r>
        <w:rPr>
          <w:spacing w:val="28"/>
          <w:sz w:val="21"/>
        </w:rPr>
        <w:t xml:space="preserve"> </w:t>
      </w:r>
      <w:r>
        <w:rPr>
          <w:sz w:val="21"/>
        </w:rPr>
        <w:t>hereby ordered</w:t>
      </w:r>
      <w:r>
        <w:rPr>
          <w:spacing w:val="29"/>
          <w:sz w:val="21"/>
        </w:rPr>
        <w:t xml:space="preserve"> </w:t>
      </w:r>
      <w:r>
        <w:rPr>
          <w:sz w:val="21"/>
        </w:rPr>
        <w:t>to pay</w:t>
      </w:r>
      <w:r>
        <w:rPr>
          <w:spacing w:val="29"/>
          <w:sz w:val="21"/>
        </w:rPr>
        <w:t xml:space="preserve"> </w:t>
      </w:r>
      <w:r>
        <w:rPr>
          <w:sz w:val="21"/>
        </w:rPr>
        <w:t>interest</w:t>
      </w:r>
      <w:r>
        <w:rPr>
          <w:spacing w:val="35"/>
          <w:sz w:val="21"/>
        </w:rPr>
        <w:t xml:space="preserve"> </w:t>
      </w:r>
      <w:r>
        <w:rPr>
          <w:sz w:val="21"/>
        </w:rPr>
        <w:t>at the</w:t>
      </w:r>
      <w:r>
        <w:rPr>
          <w:spacing w:val="29"/>
          <w:sz w:val="21"/>
        </w:rPr>
        <w:t xml:space="preserve"> </w:t>
      </w:r>
      <w:r>
        <w:rPr>
          <w:sz w:val="21"/>
        </w:rPr>
        <w:t>prescribed</w:t>
      </w:r>
      <w:r>
        <w:rPr>
          <w:spacing w:val="40"/>
          <w:sz w:val="21"/>
        </w:rPr>
        <w:t xml:space="preserve"> </w:t>
      </w:r>
      <w:r>
        <w:rPr>
          <w:sz w:val="21"/>
        </w:rPr>
        <w:t>rate from the</w:t>
      </w:r>
      <w:r>
        <w:rPr>
          <w:spacing w:val="28"/>
          <w:sz w:val="21"/>
        </w:rPr>
        <w:t xml:space="preserve"> </w:t>
      </w:r>
      <w:r>
        <w:rPr>
          <w:sz w:val="21"/>
        </w:rPr>
        <w:t>date</w:t>
      </w:r>
      <w:r>
        <w:rPr>
          <w:spacing w:val="28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an</w:t>
      </w:r>
      <w:r>
        <w:rPr>
          <w:spacing w:val="28"/>
          <w:sz w:val="21"/>
        </w:rPr>
        <w:t xml:space="preserve"> </w:t>
      </w:r>
      <w:r>
        <w:rPr>
          <w:sz w:val="21"/>
        </w:rPr>
        <w:t>order</w:t>
      </w:r>
      <w:r>
        <w:rPr>
          <w:spacing w:val="28"/>
          <w:sz w:val="21"/>
        </w:rPr>
        <w:t xml:space="preserve"> </w:t>
      </w:r>
      <w:r>
        <w:rPr>
          <w:sz w:val="21"/>
        </w:rPr>
        <w:t>under</w:t>
      </w:r>
      <w:r>
        <w:rPr>
          <w:spacing w:val="28"/>
          <w:sz w:val="21"/>
        </w:rPr>
        <w:t xml:space="preserve"> </w:t>
      </w:r>
      <w:r>
        <w:rPr>
          <w:sz w:val="21"/>
        </w:rPr>
        <w:t>SC142/20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28"/>
          <w:sz w:val="21"/>
        </w:rPr>
        <w:t xml:space="preserve"> </w:t>
      </w:r>
      <w:r>
        <w:rPr>
          <w:sz w:val="21"/>
        </w:rPr>
        <w:t>date</w:t>
      </w:r>
      <w:r>
        <w:rPr>
          <w:spacing w:val="28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full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28"/>
          <w:sz w:val="21"/>
        </w:rPr>
        <w:t xml:space="preserve"> </w:t>
      </w:r>
      <w:r>
        <w:rPr>
          <w:sz w:val="21"/>
        </w:rPr>
        <w:t>final</w:t>
      </w:r>
      <w:r>
        <w:rPr>
          <w:spacing w:val="40"/>
          <w:sz w:val="21"/>
        </w:rPr>
        <w:t xml:space="preserve"> </w:t>
      </w:r>
      <w:r>
        <w:rPr>
          <w:sz w:val="21"/>
        </w:rPr>
        <w:t>payment.</w:t>
      </w:r>
    </w:p>
    <w:p w14:paraId="30401DDF" w14:textId="77777777" w:rsidR="000607CB" w:rsidRDefault="00724CD3">
      <w:pPr>
        <w:pStyle w:val="ListParagraph"/>
        <w:numPr>
          <w:ilvl w:val="0"/>
          <w:numId w:val="3"/>
        </w:numPr>
        <w:tabs>
          <w:tab w:val="left" w:pos="821"/>
        </w:tabs>
        <w:spacing w:line="355" w:lineRule="auto"/>
        <w:ind w:left="821" w:right="111"/>
        <w:jc w:val="both"/>
        <w:rPr>
          <w:sz w:val="24"/>
        </w:rPr>
      </w:pPr>
      <w:r>
        <w:rPr>
          <w:sz w:val="21"/>
        </w:rPr>
        <w:t>The 1</w:t>
      </w:r>
      <w:r>
        <w:rPr>
          <w:position w:val="6"/>
          <w:sz w:val="14"/>
        </w:rPr>
        <w:t>st</w:t>
      </w:r>
      <w:r>
        <w:rPr>
          <w:spacing w:val="40"/>
          <w:position w:val="6"/>
          <w:sz w:val="14"/>
        </w:rPr>
        <w:t xml:space="preserve"> </w:t>
      </w:r>
      <w:r>
        <w:rPr>
          <w:sz w:val="21"/>
        </w:rPr>
        <w:t>Respondent be and is hereby ordered to pay costs of suite in the present application on an attorney client</w:t>
      </w:r>
      <w:r>
        <w:rPr>
          <w:spacing w:val="40"/>
          <w:sz w:val="21"/>
        </w:rPr>
        <w:t xml:space="preserve"> </w:t>
      </w:r>
      <w:r>
        <w:rPr>
          <w:sz w:val="21"/>
        </w:rPr>
        <w:t>scale.</w:t>
      </w:r>
      <w:r>
        <w:rPr>
          <w:sz w:val="24"/>
        </w:rPr>
        <w:t>’’</w:t>
      </w:r>
    </w:p>
    <w:p w14:paraId="26C6B6DA" w14:textId="77777777" w:rsidR="000607CB" w:rsidRDefault="00724CD3">
      <w:pPr>
        <w:pStyle w:val="BodyText"/>
        <w:spacing w:before="153"/>
        <w:jc w:val="both"/>
      </w:pPr>
      <w:r>
        <w:t>The</w:t>
      </w:r>
      <w:r>
        <w:rPr>
          <w:spacing w:val="-2"/>
        </w:rPr>
        <w:t xml:space="preserve"> </w:t>
      </w:r>
      <w:r>
        <w:t>facts</w:t>
      </w:r>
      <w:r>
        <w:rPr>
          <w:spacing w:val="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matter</w:t>
      </w:r>
      <w:r>
        <w:rPr>
          <w:spacing w:val="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follows;</w:t>
      </w:r>
    </w:p>
    <w:p w14:paraId="30617D92" w14:textId="77777777" w:rsidR="000607CB" w:rsidRDefault="00724CD3">
      <w:pPr>
        <w:pStyle w:val="BodyText"/>
        <w:spacing w:before="132" w:line="360" w:lineRule="auto"/>
        <w:ind w:right="110" w:firstLine="720"/>
        <w:jc w:val="both"/>
      </w:pP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filed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Urgent</w:t>
      </w:r>
      <w:r>
        <w:rPr>
          <w:spacing w:val="-14"/>
        </w:rPr>
        <w:t xml:space="preserve"> </w:t>
      </w:r>
      <w:r>
        <w:t>Chamber</w:t>
      </w:r>
      <w:r>
        <w:rPr>
          <w:spacing w:val="12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Spoliation.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matter</w:t>
      </w:r>
      <w:r>
        <w:rPr>
          <w:spacing w:val="11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held to be</w:t>
      </w:r>
      <w:r>
        <w:rPr>
          <w:spacing w:val="-7"/>
        </w:rPr>
        <w:t xml:space="preserve"> </w:t>
      </w:r>
      <w:r>
        <w:t>urgent and the Applicant</w:t>
      </w:r>
      <w:r>
        <w:rPr>
          <w:spacing w:val="-3"/>
        </w:rPr>
        <w:t xml:space="preserve"> </w:t>
      </w:r>
      <w:r>
        <w:t>proceeded with</w:t>
      </w:r>
      <w:r>
        <w:rPr>
          <w:spacing w:val="-9"/>
        </w:rPr>
        <w:t xml:space="preserve"> </w:t>
      </w:r>
      <w:r>
        <w:t>the matter as</w:t>
      </w:r>
      <w:r>
        <w:rPr>
          <w:spacing w:val="-6"/>
        </w:rPr>
        <w:t xml:space="preserve"> </w:t>
      </w:r>
      <w:r>
        <w:t>an ordinary application. The matter was dismissed and this led to an appeal to the Supreme Court under SC 142/20. The Supreme Court proceeded</w:t>
      </w:r>
      <w:r>
        <w:rPr>
          <w:spacing w:val="-5"/>
        </w:rPr>
        <w:t xml:space="preserve"> </w:t>
      </w:r>
      <w:r>
        <w:t>to allow</w:t>
      </w:r>
      <w:r>
        <w:rPr>
          <w:spacing w:val="-11"/>
        </w:rPr>
        <w:t xml:space="preserve"> </w:t>
      </w:r>
      <w:r>
        <w:t>the appeal</w:t>
      </w:r>
      <w:r>
        <w:rPr>
          <w:spacing w:val="-1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costs on 20 November 2020.</w:t>
      </w:r>
      <w:r>
        <w:rPr>
          <w:spacing w:val="40"/>
        </w:rPr>
        <w:t xml:space="preserve"> </w:t>
      </w:r>
      <w:r>
        <w:t>The first</w:t>
      </w:r>
      <w:r>
        <w:rPr>
          <w:spacing w:val="-1"/>
        </w:rPr>
        <w:t xml:space="preserve"> </w:t>
      </w:r>
      <w:r>
        <w:t>respondent was ordered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pay</w:t>
      </w:r>
      <w:r>
        <w:rPr>
          <w:spacing w:val="-15"/>
        </w:rPr>
        <w:t xml:space="preserve"> </w:t>
      </w:r>
      <w:r>
        <w:t>costs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appeal</w:t>
      </w:r>
      <w:r>
        <w:rPr>
          <w:spacing w:val="-15"/>
        </w:rPr>
        <w:t xml:space="preserve"> </w:t>
      </w:r>
      <w:r>
        <w:t>and in</w:t>
      </w:r>
      <w:r>
        <w:rPr>
          <w:spacing w:val="-15"/>
        </w:rPr>
        <w:t xml:space="preserve"> </w:t>
      </w:r>
      <w:r>
        <w:t>addition</w:t>
      </w:r>
      <w:r>
        <w:rPr>
          <w:spacing w:val="-15"/>
        </w:rPr>
        <w:t xml:space="preserve"> </w:t>
      </w:r>
      <w:r>
        <w:t>substituted</w:t>
      </w:r>
      <w:r>
        <w:rPr>
          <w:spacing w:val="16"/>
        </w:rPr>
        <w:t xml:space="preserve"> </w:t>
      </w:r>
      <w:r>
        <w:t>costs on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attorney client</w:t>
      </w:r>
      <w:r>
        <w:rPr>
          <w:spacing w:val="-11"/>
        </w:rPr>
        <w:t xml:space="preserve"> </w:t>
      </w:r>
      <w:r>
        <w:t>scale.</w:t>
      </w:r>
      <w:r>
        <w:rPr>
          <w:spacing w:val="30"/>
        </w:rPr>
        <w:t xml:space="preserve"> </w:t>
      </w:r>
      <w:r>
        <w:t>Despite several</w:t>
      </w:r>
      <w:r>
        <w:rPr>
          <w:spacing w:val="-15"/>
        </w:rPr>
        <w:t xml:space="preserve"> </w:t>
      </w:r>
      <w:r>
        <w:t>attempts</w:t>
      </w:r>
      <w:r>
        <w:rPr>
          <w:spacing w:val="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have the bill</w:t>
      </w:r>
      <w:r>
        <w:rPr>
          <w:spacing w:val="-15"/>
        </w:rPr>
        <w:t xml:space="preserve"> </w:t>
      </w:r>
      <w:r>
        <w:t>taxed,</w:t>
      </w:r>
      <w:r>
        <w:rPr>
          <w:spacing w:val="-1"/>
        </w:rPr>
        <w:t xml:space="preserve"> </w:t>
      </w:r>
      <w:r>
        <w:t>the first</w:t>
      </w:r>
      <w:r>
        <w:rPr>
          <w:spacing w:val="-15"/>
        </w:rPr>
        <w:t xml:space="preserve"> </w:t>
      </w:r>
      <w:r>
        <w:t>respondent has frustrated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resisted</w:t>
      </w:r>
      <w:r>
        <w:rPr>
          <w:spacing w:val="-15"/>
        </w:rPr>
        <w:t xml:space="preserve"> </w:t>
      </w:r>
      <w:r>
        <w:t>the attempts to tax the bill in United States Dollars.</w:t>
      </w:r>
    </w:p>
    <w:p w14:paraId="271B229B" w14:textId="77777777" w:rsidR="000607CB" w:rsidRDefault="00724CD3">
      <w:pPr>
        <w:pStyle w:val="BodyText"/>
        <w:spacing w:before="8" w:line="355" w:lineRule="auto"/>
        <w:ind w:right="99" w:firstLine="720"/>
        <w:jc w:val="both"/>
      </w:pPr>
      <w:r>
        <w:t>The</w:t>
      </w:r>
      <w:r>
        <w:rPr>
          <w:spacing w:val="-15"/>
        </w:rPr>
        <w:t xml:space="preserve"> </w:t>
      </w:r>
      <w:r>
        <w:t>taxing</w:t>
      </w:r>
      <w:r>
        <w:rPr>
          <w:spacing w:val="-15"/>
        </w:rPr>
        <w:t xml:space="preserve"> </w:t>
      </w:r>
      <w:r>
        <w:t>officer</w:t>
      </w:r>
      <w:r>
        <w:rPr>
          <w:spacing w:val="-15"/>
        </w:rPr>
        <w:t xml:space="preserve"> </w:t>
      </w:r>
      <w:r>
        <w:t>rejected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15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2011</w:t>
      </w:r>
      <w:r>
        <w:rPr>
          <w:spacing w:val="-15"/>
        </w:rPr>
        <w:t xml:space="preserve"> </w:t>
      </w:r>
      <w:r>
        <w:t>USD</w:t>
      </w:r>
      <w:r>
        <w:rPr>
          <w:spacing w:val="-6"/>
        </w:rPr>
        <w:t xml:space="preserve"> </w:t>
      </w:r>
      <w:r>
        <w:t>Tariff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applicability on</w:t>
      </w:r>
      <w:r>
        <w:rPr>
          <w:spacing w:val="2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basis</w:t>
      </w:r>
      <w:r>
        <w:rPr>
          <w:spacing w:val="1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preferred</w:t>
      </w:r>
      <w:r>
        <w:rPr>
          <w:spacing w:val="27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applicant</w:t>
      </w:r>
      <w:r>
        <w:rPr>
          <w:spacing w:val="40"/>
        </w:rPr>
        <w:t xml:space="preserve"> </w:t>
      </w:r>
      <w:r>
        <w:t>drafts</w:t>
      </w:r>
      <w:r>
        <w:rPr>
          <w:spacing w:val="3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bill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costs</w:t>
      </w:r>
      <w:r>
        <w:rPr>
          <w:spacing w:val="40"/>
        </w:rPr>
        <w:t xml:space="preserve"> </w:t>
      </w:r>
      <w:r>
        <w:t>denominated</w:t>
      </w:r>
      <w:r>
        <w:rPr>
          <w:spacing w:val="6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RTGS</w:t>
      </w:r>
    </w:p>
    <w:p w14:paraId="570B629C" w14:textId="77777777" w:rsidR="000607CB" w:rsidRDefault="000607CB">
      <w:pPr>
        <w:spacing w:line="355" w:lineRule="auto"/>
        <w:jc w:val="both"/>
        <w:sectPr w:rsidR="000607CB">
          <w:pgSz w:w="12240" w:h="15840"/>
          <w:pgMar w:top="1700" w:right="1320" w:bottom="280" w:left="1340" w:header="762" w:footer="0" w:gutter="0"/>
          <w:cols w:space="720"/>
        </w:sectPr>
      </w:pPr>
    </w:p>
    <w:p w14:paraId="6AD2CD64" w14:textId="77777777" w:rsidR="000607CB" w:rsidRDefault="00724CD3">
      <w:pPr>
        <w:pStyle w:val="BodyText"/>
        <w:spacing w:before="80" w:line="360" w:lineRule="auto"/>
        <w:ind w:left="0" w:right="114"/>
        <w:jc w:val="right"/>
      </w:pPr>
      <w:r>
        <w:lastRenderedPageBreak/>
        <w:t>currency.</w:t>
      </w:r>
      <w:r>
        <w:rPr>
          <w:spacing w:val="58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 registrar</w:t>
      </w:r>
      <w:r>
        <w:rPr>
          <w:spacing w:val="-15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 contention between</w:t>
      </w:r>
      <w:r>
        <w:rPr>
          <w:spacing w:val="-11"/>
        </w:rPr>
        <w:t xml:space="preserve"> </w:t>
      </w:r>
      <w:r>
        <w:t>the parties,</w:t>
      </w:r>
      <w:r>
        <w:rPr>
          <w:spacing w:val="-10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directed</w:t>
      </w:r>
      <w:r>
        <w:rPr>
          <w:spacing w:val="-10"/>
        </w:rPr>
        <w:t xml:space="preserve"> </w:t>
      </w:r>
      <w:r>
        <w:t>that the bill</w:t>
      </w:r>
      <w:r>
        <w:rPr>
          <w:spacing w:val="-4"/>
        </w:rPr>
        <w:t xml:space="preserve"> </w:t>
      </w:r>
      <w:r>
        <w:t>be taxed as</w:t>
      </w:r>
      <w:r>
        <w:rPr>
          <w:spacing w:val="-7"/>
        </w:rPr>
        <w:t xml:space="preserve"> </w:t>
      </w:r>
      <w:r>
        <w:t>drafted by the</w:t>
      </w:r>
      <w:r>
        <w:rPr>
          <w:spacing w:val="19"/>
        </w:rPr>
        <w:t xml:space="preserve"> </w:t>
      </w:r>
      <w:r>
        <w:t>judgment</w:t>
      </w:r>
      <w:r>
        <w:rPr>
          <w:spacing w:val="39"/>
        </w:rPr>
        <w:t xml:space="preserve"> </w:t>
      </w:r>
      <w:r>
        <w:t>creditor</w:t>
      </w:r>
      <w:r>
        <w:rPr>
          <w:spacing w:val="-6"/>
        </w:rPr>
        <w:t xml:space="preserve"> </w:t>
      </w:r>
      <w:r>
        <w:t>and in</w:t>
      </w:r>
      <w:r>
        <w:rPr>
          <w:spacing w:val="-9"/>
        </w:rPr>
        <w:t xml:space="preserve"> </w:t>
      </w:r>
      <w:r>
        <w:t>terms</w:t>
      </w:r>
      <w:r>
        <w:rPr>
          <w:spacing w:val="2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Law Society 2011 USD Tariff</w:t>
      </w:r>
      <w:r>
        <w:rPr>
          <w:spacing w:val="-17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judgment</w:t>
      </w:r>
      <w:r>
        <w:rPr>
          <w:spacing w:val="6"/>
        </w:rPr>
        <w:t xml:space="preserve"> </w:t>
      </w:r>
      <w:r>
        <w:t>debtor</w:t>
      </w:r>
      <w:r>
        <w:rPr>
          <w:spacing w:val="-15"/>
        </w:rPr>
        <w:t xml:space="preserve"> </w:t>
      </w:r>
      <w:r>
        <w:t>resisted.</w:t>
      </w:r>
      <w:r>
        <w:rPr>
          <w:spacing w:val="-2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bill</w:t>
      </w:r>
      <w:r>
        <w:rPr>
          <w:spacing w:val="-19"/>
        </w:rPr>
        <w:t xml:space="preserve"> </w:t>
      </w:r>
      <w:r>
        <w:t>hasn’t</w:t>
      </w:r>
      <w:r>
        <w:rPr>
          <w:spacing w:val="-10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taxed</w:t>
      </w:r>
      <w:r>
        <w:rPr>
          <w:spacing w:val="-7"/>
        </w:rPr>
        <w:t xml:space="preserve"> </w:t>
      </w:r>
      <w:r>
        <w:t>necessitating</w:t>
      </w:r>
      <w:r>
        <w:rPr>
          <w:spacing w:val="-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application.</w:t>
      </w:r>
    </w:p>
    <w:p w14:paraId="341E638C" w14:textId="77777777" w:rsidR="000607CB" w:rsidRDefault="00724CD3">
      <w:pPr>
        <w:pStyle w:val="BodyText"/>
        <w:spacing w:line="360" w:lineRule="auto"/>
        <w:ind w:right="107" w:firstLine="720"/>
        <w:jc w:val="both"/>
      </w:pPr>
      <w:r>
        <w:rPr>
          <w:color w:val="202429"/>
        </w:rPr>
        <w:t>It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applicant’s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submission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that,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it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mandate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Law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Society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and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not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taxing officer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to determine what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tariff to apply,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when and in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what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currency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the value should be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locked. He states that the 2011 USD Tariff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as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duly proposed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by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the responsible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authority should apply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to 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taxation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bill.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He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placed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reliance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on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letter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dated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2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June 2020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written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by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 Law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Society to the applicant.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The bill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was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therefore prepared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terms of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the Tariff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which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the Law Society of Zimbabwe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said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was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applicable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tariff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at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 time, which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2011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United States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Dollar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Tariff. The taxing officer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rejected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the use and applicability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 the tariff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on the basis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that it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preferred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that 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applicant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uses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RTGS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Tariff.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Unhappy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with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decision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taxing officer,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matter was referred to the registrar for directions who directed that the taxation should proceed as per the drafted bill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but the taxing</w:t>
      </w:r>
      <w:r>
        <w:rPr>
          <w:color w:val="202429"/>
          <w:spacing w:val="32"/>
        </w:rPr>
        <w:t xml:space="preserve"> </w:t>
      </w:r>
      <w:r>
        <w:rPr>
          <w:color w:val="202429"/>
        </w:rPr>
        <w:t>officer was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to exercise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discretion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in the</w:t>
      </w:r>
      <w:r>
        <w:rPr>
          <w:color w:val="202429"/>
          <w:spacing w:val="36"/>
        </w:rPr>
        <w:t xml:space="preserve"> </w:t>
      </w:r>
      <w:r>
        <w:rPr>
          <w:color w:val="202429"/>
        </w:rPr>
        <w:t>proceedings.</w:t>
      </w:r>
    </w:p>
    <w:p w14:paraId="0CDDD332" w14:textId="77777777" w:rsidR="000607CB" w:rsidRDefault="00724CD3">
      <w:pPr>
        <w:pStyle w:val="BodyText"/>
        <w:spacing w:line="360" w:lineRule="auto"/>
        <w:ind w:right="114" w:firstLine="720"/>
        <w:jc w:val="both"/>
      </w:pPr>
      <w:r>
        <w:rPr>
          <w:color w:val="202429"/>
        </w:rPr>
        <w:t>The applicant is of the view that it is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proper to seek the preservation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of the value which ought to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have been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paid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had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execution been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timeously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concluded.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For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this reason,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the applicant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 being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asked to subject the taxed bill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to the normal payment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at the prevailing inflation rate .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 applicant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view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that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liquidation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costs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awarded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by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Supreme</w:t>
      </w:r>
      <w:r>
        <w:rPr>
          <w:color w:val="202429"/>
          <w:spacing w:val="15"/>
        </w:rPr>
        <w:t xml:space="preserve"> </w:t>
      </w:r>
      <w:r>
        <w:rPr>
          <w:color w:val="202429"/>
        </w:rPr>
        <w:t>Court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was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done in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RTGS dollar but the computation is based on the 2011 United States Dollar Bill since the order was obtained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on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the 20</w:t>
      </w:r>
      <w:r>
        <w:rPr>
          <w:color w:val="202429"/>
          <w:vertAlign w:val="superscript"/>
        </w:rPr>
        <w:t>th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day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October 2020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when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the Law Society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had already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authorized the use of the 2011 USD Tariff post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2 June 2020 to the1</w:t>
      </w:r>
      <w:r>
        <w:rPr>
          <w:color w:val="202429"/>
          <w:vertAlign w:val="superscript"/>
        </w:rPr>
        <w:t>st</w:t>
      </w:r>
      <w:r>
        <w:rPr>
          <w:color w:val="202429"/>
        </w:rPr>
        <w:t xml:space="preserve"> of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April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2021and no corresponding RTGS tariff existed for the period in issue.</w:t>
      </w:r>
    </w:p>
    <w:p w14:paraId="34FBD6C5" w14:textId="77777777" w:rsidR="000607CB" w:rsidRDefault="00724CD3">
      <w:pPr>
        <w:pStyle w:val="BodyText"/>
        <w:spacing w:before="1" w:line="360" w:lineRule="auto"/>
        <w:ind w:right="110" w:firstLine="720"/>
        <w:jc w:val="both"/>
      </w:pPr>
      <w:r>
        <w:rPr>
          <w:color w:val="202429"/>
        </w:rPr>
        <w:t>In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opposing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the application,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the first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respondent states that the various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taxing officers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who were mandated to tax the bill did not refuse to act as such, but rather insisted on the applicant presenting a bill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local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currency for taxation because they were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of the view that the applicable tariffs were set in local currency effective from the 1</w:t>
      </w:r>
      <w:r>
        <w:rPr>
          <w:color w:val="202429"/>
          <w:vertAlign w:val="superscript"/>
        </w:rPr>
        <w:t>st</w:t>
      </w:r>
      <w:r>
        <w:rPr>
          <w:color w:val="202429"/>
        </w:rPr>
        <w:t xml:space="preserve"> of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April 2021. It further argued that the applicant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has no cause of action as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costs had already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been awarded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her favor. It stated that no taxation had been conducted yet so there is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no taxation to challenge. It is its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submission that the taxing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officer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indicated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that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could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not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tax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bill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denominated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United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States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Dollars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because there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was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no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Law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Society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Tariff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for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relevant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period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which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permitted taxation of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the bill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such currency.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It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view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that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applicant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has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no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cause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action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as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it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view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that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there</w:t>
      </w:r>
      <w:r>
        <w:rPr>
          <w:color w:val="202429"/>
          <w:spacing w:val="6"/>
        </w:rPr>
        <w:t xml:space="preserve"> </w:t>
      </w:r>
      <w:r>
        <w:rPr>
          <w:color w:val="202429"/>
          <w:spacing w:val="-5"/>
        </w:rPr>
        <w:t>is</w:t>
      </w:r>
    </w:p>
    <w:p w14:paraId="3C6B007C" w14:textId="77777777" w:rsidR="000607CB" w:rsidRDefault="000607CB">
      <w:pPr>
        <w:spacing w:line="360" w:lineRule="auto"/>
        <w:jc w:val="both"/>
        <w:sectPr w:rsidR="000607CB">
          <w:pgSz w:w="12240" w:h="15840"/>
          <w:pgMar w:top="1700" w:right="1320" w:bottom="280" w:left="1340" w:header="762" w:footer="0" w:gutter="0"/>
          <w:cols w:space="720"/>
        </w:sectPr>
      </w:pPr>
    </w:p>
    <w:p w14:paraId="6FFE625F" w14:textId="77777777" w:rsidR="000607CB" w:rsidRDefault="00724CD3">
      <w:pPr>
        <w:pStyle w:val="BodyText"/>
        <w:spacing w:before="80" w:line="360" w:lineRule="auto"/>
        <w:ind w:right="112"/>
        <w:jc w:val="both"/>
      </w:pPr>
      <w:r>
        <w:rPr>
          <w:color w:val="202429"/>
        </w:rPr>
        <w:lastRenderedPageBreak/>
        <w:t>no need for a mandamus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and declaration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of rights since the applicant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has already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been awarded costs and the currency in which those costs must be taxed is a matter of fact and law.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The 1</w:t>
      </w:r>
      <w:r>
        <w:rPr>
          <w:color w:val="202429"/>
          <w:vertAlign w:val="superscript"/>
        </w:rPr>
        <w:t>st</w:t>
      </w:r>
      <w:r>
        <w:rPr>
          <w:color w:val="202429"/>
        </w:rPr>
        <w:t xml:space="preserve"> respondent further states that since no taxation has been conducted yet there is no taxation to challenge. It states that the applicant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contends falsely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that at some point the parties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consented to have the bill taxed in United States Dollar.</w:t>
      </w:r>
    </w:p>
    <w:p w14:paraId="0D10C1BD" w14:textId="77777777" w:rsidR="000607CB" w:rsidRDefault="00724CD3">
      <w:pPr>
        <w:pStyle w:val="BodyText"/>
        <w:spacing w:line="360" w:lineRule="auto"/>
        <w:ind w:right="106" w:firstLine="720"/>
        <w:jc w:val="both"/>
      </w:pP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first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respondent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submitted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its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heads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argument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that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tariff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set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by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Law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Society 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Zimbabwe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for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relevant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period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which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was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RTGS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Tarriff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which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taxing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officer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and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itself insisted that it be applied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the taxation of the disputed bill.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It submits that the applicable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tariff from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June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2020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April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2021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was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the May 2020 RTGS tariff. It is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the view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that the setting of the 2011 USD Tarriff by the Law Society entails that it presented the new tariff which was denominated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>in RTGS but premised it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on the rates that were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being charged in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2011 converted at the exchange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rate plus rationalization.</w:t>
      </w:r>
    </w:p>
    <w:p w14:paraId="56E52070" w14:textId="77777777" w:rsidR="000607CB" w:rsidRDefault="00724CD3">
      <w:pPr>
        <w:pStyle w:val="BodyText"/>
        <w:spacing w:line="362" w:lineRule="auto"/>
        <w:ind w:right="112" w:firstLine="720"/>
        <w:jc w:val="both"/>
      </w:pPr>
      <w:r>
        <w:rPr>
          <w:color w:val="202429"/>
        </w:rPr>
        <w:t>It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imperative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note that this application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proper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application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terms of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section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14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of the High Court Act [</w:t>
      </w:r>
      <w:r>
        <w:rPr>
          <w:color w:val="202429"/>
          <w:spacing w:val="-12"/>
        </w:rPr>
        <w:t xml:space="preserve"> </w:t>
      </w:r>
      <w:r>
        <w:rPr>
          <w:i/>
          <w:color w:val="202429"/>
        </w:rPr>
        <w:t>Chapter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7:06</w:t>
      </w:r>
      <w:r>
        <w:rPr>
          <w:color w:val="202429"/>
        </w:rPr>
        <w:t>]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which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this court can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exercise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its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jurisdiction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and determine an existing right or obligation arising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from an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order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as to costs in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SC 142/20.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The parties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have a direct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and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substantial interest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matter, the applicant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being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judgment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creditor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and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first respondent being the judgment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debtor satisfying the requirements in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s14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of the High Court Act (see </w:t>
      </w:r>
      <w:r>
        <w:rPr>
          <w:i/>
          <w:color w:val="202429"/>
        </w:rPr>
        <w:t xml:space="preserve">Johnson </w:t>
      </w:r>
      <w:r>
        <w:rPr>
          <w:color w:val="202429"/>
        </w:rPr>
        <w:t xml:space="preserve">v </w:t>
      </w:r>
      <w:r>
        <w:rPr>
          <w:i/>
          <w:color w:val="202429"/>
        </w:rPr>
        <w:t xml:space="preserve">AFC </w:t>
      </w:r>
      <w:r>
        <w:rPr>
          <w:color w:val="202429"/>
        </w:rPr>
        <w:t>1995 (1) ZLR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65 (H)).</w:t>
      </w:r>
    </w:p>
    <w:p w14:paraId="2F1A4C0B" w14:textId="77777777" w:rsidR="000607CB" w:rsidRDefault="00724CD3">
      <w:pPr>
        <w:pStyle w:val="BodyText"/>
        <w:spacing w:line="362" w:lineRule="auto"/>
        <w:ind w:right="110" w:firstLine="720"/>
        <w:jc w:val="both"/>
      </w:pPr>
      <w:r>
        <w:rPr>
          <w:color w:val="202429"/>
        </w:rPr>
        <w:t>It is fairly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 xml:space="preserve">settled that </w:t>
      </w:r>
      <w:r>
        <w:t>the courts will</w:t>
      </w:r>
      <w:r>
        <w:rPr>
          <w:spacing w:val="-11"/>
        </w:rPr>
        <w:t xml:space="preserve"> </w:t>
      </w:r>
      <w:r>
        <w:t>not readily</w:t>
      </w:r>
      <w:r>
        <w:rPr>
          <w:spacing w:val="-11"/>
        </w:rPr>
        <w:t xml:space="preserve"> </w:t>
      </w:r>
      <w:r>
        <w:t>interfere with the exercise</w:t>
      </w:r>
      <w:r>
        <w:rPr>
          <w:spacing w:val="-4"/>
        </w:rPr>
        <w:t xml:space="preserve"> </w:t>
      </w:r>
      <w:r>
        <w:t>of the taxing officer’s</w:t>
      </w:r>
      <w:r>
        <w:rPr>
          <w:spacing w:val="-2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unless it is</w:t>
      </w:r>
      <w:r>
        <w:rPr>
          <w:spacing w:val="-3"/>
        </w:rPr>
        <w:t xml:space="preserve"> </w:t>
      </w:r>
      <w:r>
        <w:t>satisfied that the taxing officer acted on some wrong principle</w:t>
      </w:r>
      <w:r>
        <w:rPr>
          <w:spacing w:val="-4"/>
        </w:rPr>
        <w:t xml:space="preserve"> </w:t>
      </w:r>
      <w:r>
        <w:t>or failed</w:t>
      </w:r>
      <w:r>
        <w:rPr>
          <w:spacing w:val="3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exercise</w:t>
      </w:r>
      <w:r>
        <w:rPr>
          <w:spacing w:val="35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discretion</w:t>
      </w:r>
      <w:r>
        <w:rPr>
          <w:spacing w:val="40"/>
        </w:rPr>
        <w:t xml:space="preserve"> </w:t>
      </w:r>
      <w:r>
        <w:t>properly</w:t>
      </w:r>
      <w:r>
        <w:rPr>
          <w:spacing w:val="23"/>
        </w:rPr>
        <w:t xml:space="preserve"> </w:t>
      </w:r>
      <w:r>
        <w:rPr>
          <w:color w:val="202429"/>
        </w:rPr>
        <w:t>(see</w:t>
      </w:r>
      <w:r>
        <w:rPr>
          <w:color w:val="202429"/>
          <w:spacing w:val="35"/>
        </w:rPr>
        <w:t xml:space="preserve"> </w:t>
      </w:r>
      <w:r>
        <w:rPr>
          <w:i/>
          <w:color w:val="202429"/>
        </w:rPr>
        <w:t>Mazarire</w:t>
      </w:r>
      <w:r>
        <w:rPr>
          <w:i/>
          <w:color w:val="202429"/>
          <w:spacing w:val="35"/>
        </w:rPr>
        <w:t xml:space="preserve"> </w:t>
      </w:r>
      <w:r>
        <w:rPr>
          <w:i/>
          <w:color w:val="202429"/>
        </w:rPr>
        <w:t>v</w:t>
      </w:r>
      <w:r>
        <w:rPr>
          <w:i/>
          <w:color w:val="202429"/>
          <w:spacing w:val="35"/>
        </w:rPr>
        <w:t xml:space="preserve"> </w:t>
      </w:r>
      <w:r>
        <w:rPr>
          <w:i/>
          <w:color w:val="202429"/>
        </w:rPr>
        <w:t>Taxing</w:t>
      </w:r>
      <w:r>
        <w:rPr>
          <w:i/>
          <w:color w:val="202429"/>
          <w:spacing w:val="40"/>
        </w:rPr>
        <w:t xml:space="preserve"> </w:t>
      </w:r>
      <w:r>
        <w:rPr>
          <w:i/>
          <w:color w:val="202429"/>
        </w:rPr>
        <w:t>Officer</w:t>
      </w:r>
      <w:r>
        <w:rPr>
          <w:i/>
          <w:color w:val="202429"/>
          <w:spacing w:val="24"/>
        </w:rPr>
        <w:t xml:space="preserve"> </w:t>
      </w:r>
      <w:r>
        <w:rPr>
          <w:i/>
          <w:color w:val="202429"/>
        </w:rPr>
        <w:t>and</w:t>
      </w:r>
      <w:r>
        <w:rPr>
          <w:i/>
          <w:color w:val="202429"/>
          <w:spacing w:val="40"/>
        </w:rPr>
        <w:t xml:space="preserve"> </w:t>
      </w:r>
      <w:r>
        <w:rPr>
          <w:i/>
          <w:color w:val="202429"/>
        </w:rPr>
        <w:t xml:space="preserve">Another </w:t>
      </w:r>
      <w:r>
        <w:rPr>
          <w:color w:val="202429"/>
        </w:rPr>
        <w:t>SC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87/23 par 13</w:t>
      </w:r>
      <w:r>
        <w:t>).</w:t>
      </w:r>
      <w:r>
        <w:rPr>
          <w:spacing w:val="40"/>
        </w:rPr>
        <w:t xml:space="preserve"> </w:t>
      </w:r>
      <w:r>
        <w:rPr>
          <w:color w:val="202429"/>
        </w:rPr>
        <w:t>It is not in dispute that the applicant and the first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respondent have a long- standing dispute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over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the currency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denominate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the taxation 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the bill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costs giving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rise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the matter being referred for determination to this court.</w:t>
      </w:r>
    </w:p>
    <w:p w14:paraId="1EE4164B" w14:textId="77777777" w:rsidR="000607CB" w:rsidRDefault="00724CD3">
      <w:pPr>
        <w:pStyle w:val="Heading1"/>
        <w:spacing w:line="274" w:lineRule="exact"/>
      </w:pPr>
      <w:r>
        <w:t>Issues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determination</w:t>
      </w:r>
    </w:p>
    <w:p w14:paraId="2F37FBFC" w14:textId="77777777" w:rsidR="000607CB" w:rsidRDefault="00724CD3">
      <w:pPr>
        <w:pStyle w:val="ListParagraph"/>
        <w:numPr>
          <w:ilvl w:val="0"/>
          <w:numId w:val="2"/>
        </w:numPr>
        <w:tabs>
          <w:tab w:val="left" w:pos="821"/>
        </w:tabs>
        <w:spacing w:before="266"/>
        <w:ind w:left="821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Law</w:t>
      </w:r>
      <w:r>
        <w:rPr>
          <w:spacing w:val="7"/>
          <w:sz w:val="24"/>
        </w:rPr>
        <w:t xml:space="preserve"> </w:t>
      </w:r>
      <w:r>
        <w:rPr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z w:val="24"/>
        </w:rPr>
        <w:t>United</w:t>
      </w:r>
      <w:r>
        <w:rPr>
          <w:spacing w:val="12"/>
          <w:sz w:val="24"/>
        </w:rPr>
        <w:t xml:space="preserve"> </w:t>
      </w:r>
      <w:r>
        <w:rPr>
          <w:sz w:val="24"/>
        </w:rPr>
        <w:t>States</w:t>
      </w:r>
      <w:r>
        <w:rPr>
          <w:spacing w:val="4"/>
          <w:sz w:val="24"/>
        </w:rPr>
        <w:t xml:space="preserve"> </w:t>
      </w:r>
      <w:r>
        <w:rPr>
          <w:sz w:val="24"/>
        </w:rPr>
        <w:t>Dollar</w:t>
      </w:r>
      <w:r>
        <w:rPr>
          <w:spacing w:val="-15"/>
          <w:sz w:val="24"/>
        </w:rPr>
        <w:t xml:space="preserve"> </w:t>
      </w:r>
      <w:r>
        <w:rPr>
          <w:sz w:val="24"/>
        </w:rPr>
        <w:t>Tariff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2011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tariff?</w:t>
      </w:r>
    </w:p>
    <w:p w14:paraId="11CAC9FE" w14:textId="77777777" w:rsidR="000607CB" w:rsidRDefault="00724CD3">
      <w:pPr>
        <w:pStyle w:val="ListParagraph"/>
        <w:numPr>
          <w:ilvl w:val="0"/>
          <w:numId w:val="2"/>
        </w:numPr>
        <w:tabs>
          <w:tab w:val="left" w:pos="821"/>
        </w:tabs>
        <w:spacing w:before="144" w:line="360" w:lineRule="auto"/>
        <w:ind w:left="821" w:right="112"/>
        <w:jc w:val="both"/>
        <w:rPr>
          <w:sz w:val="24"/>
        </w:rPr>
      </w:pPr>
      <w:r>
        <w:rPr>
          <w:sz w:val="24"/>
        </w:rPr>
        <w:t>Whether the first respondent pay costs under SC 142/20 subject to the official Reserve Bank gazette inflation rate of 255% per annum from the date of judgment</w:t>
      </w:r>
      <w:r>
        <w:rPr>
          <w:spacing w:val="40"/>
          <w:sz w:val="24"/>
        </w:rPr>
        <w:t xml:space="preserve"> </w:t>
      </w:r>
      <w:r>
        <w:rPr>
          <w:sz w:val="24"/>
        </w:rPr>
        <w:t>to the date of full and final payment?</w:t>
      </w:r>
    </w:p>
    <w:p w14:paraId="2BB3C7C7" w14:textId="77777777" w:rsidR="000607CB" w:rsidRDefault="000607CB">
      <w:pPr>
        <w:spacing w:line="360" w:lineRule="auto"/>
        <w:jc w:val="both"/>
        <w:rPr>
          <w:sz w:val="24"/>
        </w:rPr>
        <w:sectPr w:rsidR="000607CB">
          <w:pgSz w:w="12240" w:h="15840"/>
          <w:pgMar w:top="1700" w:right="1320" w:bottom="280" w:left="1340" w:header="762" w:footer="0" w:gutter="0"/>
          <w:cols w:space="720"/>
        </w:sectPr>
      </w:pPr>
    </w:p>
    <w:p w14:paraId="2B03E11B" w14:textId="77777777" w:rsidR="000607CB" w:rsidRDefault="00724CD3">
      <w:pPr>
        <w:pStyle w:val="ListParagraph"/>
        <w:numPr>
          <w:ilvl w:val="0"/>
          <w:numId w:val="2"/>
        </w:numPr>
        <w:tabs>
          <w:tab w:val="left" w:pos="821"/>
        </w:tabs>
        <w:spacing w:before="80" w:line="364" w:lineRule="auto"/>
        <w:ind w:left="821" w:right="125"/>
        <w:rPr>
          <w:sz w:val="24"/>
        </w:rPr>
      </w:pPr>
      <w:r>
        <w:rPr>
          <w:sz w:val="24"/>
        </w:rPr>
        <w:lastRenderedPageBreak/>
        <w:t>Whether</w:t>
      </w:r>
      <w:r>
        <w:rPr>
          <w:spacing w:val="18"/>
          <w:sz w:val="24"/>
        </w:rPr>
        <w:t xml:space="preserve"> </w:t>
      </w:r>
      <w:r>
        <w:rPr>
          <w:sz w:val="24"/>
        </w:rPr>
        <w:t>the first</w:t>
      </w:r>
      <w:r>
        <w:rPr>
          <w:spacing w:val="-15"/>
          <w:sz w:val="24"/>
        </w:rPr>
        <w:t xml:space="preserve"> </w:t>
      </w:r>
      <w:r>
        <w:rPr>
          <w:sz w:val="24"/>
        </w:rPr>
        <w:t>respondent pays interest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 prescribed</w:t>
      </w:r>
      <w:r>
        <w:rPr>
          <w:spacing w:val="-24"/>
          <w:sz w:val="24"/>
        </w:rPr>
        <w:t xml:space="preserve"> </w:t>
      </w:r>
      <w:r>
        <w:rPr>
          <w:sz w:val="24"/>
        </w:rPr>
        <w:t>rate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 date of</w:t>
      </w:r>
      <w:r>
        <w:rPr>
          <w:spacing w:val="-15"/>
          <w:sz w:val="24"/>
        </w:rPr>
        <w:t xml:space="preserve"> </w:t>
      </w:r>
      <w:r>
        <w:rPr>
          <w:sz w:val="24"/>
        </w:rPr>
        <w:t>judgment to date of</w:t>
      </w:r>
      <w:r>
        <w:rPr>
          <w:spacing w:val="-1"/>
          <w:sz w:val="24"/>
        </w:rPr>
        <w:t xml:space="preserve"> </w:t>
      </w:r>
      <w:r>
        <w:rPr>
          <w:sz w:val="24"/>
        </w:rPr>
        <w:t>full and final payment?</w:t>
      </w:r>
    </w:p>
    <w:p w14:paraId="4EDF8B0B" w14:textId="77777777" w:rsidR="000607CB" w:rsidRDefault="00724CD3">
      <w:pPr>
        <w:pStyle w:val="Heading1"/>
        <w:spacing w:before="158"/>
        <w:jc w:val="left"/>
      </w:pPr>
      <w:r>
        <w:t>Whether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2011</w:t>
      </w:r>
      <w:r>
        <w:rPr>
          <w:spacing w:val="-10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22"/>
        </w:rPr>
        <w:t xml:space="preserve"> </w:t>
      </w:r>
      <w:r>
        <w:t>Dollar</w:t>
      </w:r>
      <w:r>
        <w:rPr>
          <w:spacing w:val="1"/>
        </w:rPr>
        <w:t xml:space="preserve"> </w:t>
      </w:r>
      <w:r>
        <w:t>Tariff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applicable</w:t>
      </w:r>
      <w:r>
        <w:rPr>
          <w:spacing w:val="41"/>
        </w:rPr>
        <w:t xml:space="preserve"> </w:t>
      </w:r>
      <w:r>
        <w:rPr>
          <w:spacing w:val="-2"/>
        </w:rPr>
        <w:t>tariff?</w:t>
      </w:r>
    </w:p>
    <w:p w14:paraId="70E614B6" w14:textId="77777777" w:rsidR="000607CB" w:rsidRDefault="000607CB">
      <w:pPr>
        <w:pStyle w:val="BodyText"/>
        <w:spacing w:before="11"/>
        <w:ind w:left="0"/>
        <w:rPr>
          <w:b/>
        </w:rPr>
      </w:pPr>
    </w:p>
    <w:p w14:paraId="45B583A7" w14:textId="77777777" w:rsidR="000607CB" w:rsidRDefault="00724CD3">
      <w:pPr>
        <w:pStyle w:val="BodyText"/>
        <w:spacing w:before="1" w:line="360" w:lineRule="auto"/>
        <w:ind w:right="116" w:firstLine="720"/>
        <w:jc w:val="both"/>
      </w:pP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parties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differed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their interpretation of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applicability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Law Society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2011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United States Dollar Tariff. In order to assist the profession and the public in this regard and to seek a degree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uniformity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and consistency, it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mandated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terms of R72(7)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 High Court Rules that a taxing officer be guided in taxing of costs by such tariff as set by the Law Society of Zimbabwe or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recommended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the Council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the Law Society under the Legal Practitioners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Act [</w:t>
      </w:r>
      <w:r>
        <w:rPr>
          <w:i/>
          <w:color w:val="111111"/>
        </w:rPr>
        <w:t>Chapter 27:07</w:t>
      </w:r>
      <w:r>
        <w:rPr>
          <w:color w:val="111111"/>
        </w:rPr>
        <w:t>] for application to all legal work undertaken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by legal practitioners, save where some other tariff is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applied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by law or where the client has agreed to some other rate or basis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of charging.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Legal practitioner and client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fees in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civil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litigation fall within this ambit.</w:t>
      </w:r>
    </w:p>
    <w:p w14:paraId="5F88691F" w14:textId="77777777" w:rsidR="000607CB" w:rsidRDefault="00724CD3">
      <w:pPr>
        <w:pStyle w:val="BodyText"/>
        <w:spacing w:before="3" w:line="360" w:lineRule="auto"/>
        <w:ind w:right="108" w:firstLine="720"/>
        <w:jc w:val="both"/>
      </w:pPr>
      <w:r>
        <w:rPr>
          <w:color w:val="111111"/>
        </w:rPr>
        <w:t>The Law Society’s pronouncement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of the applicability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of the 2011 USD Tariff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effective from June 2020 the applicant is relying on was promulgated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after the costs for prosecuting or defending the matter were already incurred. In </w:t>
      </w:r>
      <w:r>
        <w:rPr>
          <w:i/>
          <w:color w:val="111111"/>
        </w:rPr>
        <w:t xml:space="preserve">Zizhou </w:t>
      </w:r>
      <w:r>
        <w:rPr>
          <w:color w:val="111111"/>
        </w:rPr>
        <w:t xml:space="preserve">v </w:t>
      </w:r>
      <w:r>
        <w:rPr>
          <w:i/>
        </w:rPr>
        <w:t xml:space="preserve">Taxing Officer &amp; Another </w:t>
      </w:r>
      <w:r>
        <w:t xml:space="preserve">SC 7/20 </w:t>
      </w:r>
      <w:r>
        <w:rPr>
          <w:sz w:val="19"/>
        </w:rPr>
        <w:t>MAKARAU</w:t>
      </w:r>
      <w:r>
        <w:rPr>
          <w:spacing w:val="37"/>
          <w:sz w:val="19"/>
        </w:rPr>
        <w:t xml:space="preserve"> </w:t>
      </w:r>
      <w:r>
        <w:t xml:space="preserve">JA </w:t>
      </w:r>
      <w:r>
        <w:rPr>
          <w:color w:val="111111"/>
        </w:rPr>
        <w:t>ruled that the applicable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tariff is the one which will be applicable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at the time the work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done.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work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done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2019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March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2020.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During the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period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question, the Law Society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General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Tariff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February 2019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fees for legal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practitioners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denominated in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RTGS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dollars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up to 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latest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tariff of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May 2020 which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introduced 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2011 USD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tariff.</w:t>
      </w:r>
    </w:p>
    <w:p w14:paraId="0F35A0BB" w14:textId="77777777" w:rsidR="000607CB" w:rsidRDefault="00724CD3">
      <w:pPr>
        <w:pStyle w:val="BodyText"/>
        <w:spacing w:line="362" w:lineRule="auto"/>
        <w:ind w:right="102" w:firstLine="720"/>
        <w:jc w:val="both"/>
      </w:pPr>
      <w:r>
        <w:rPr>
          <w:color w:val="111111"/>
        </w:rPr>
        <w:t>The applicant’s reliance on the 2011 USD Tariff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2011 by interpreting it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to mean that the bill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should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taxed denominated in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United States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Dollar is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not well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founded within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the law.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The applicants base their contention on the fact that the judgment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debt becomes due when the Law Society had already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pronounced that the 2011 USD Tariff applies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to taxation of bills.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 latest tariff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applicable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when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the judgment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debt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became due 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 High Court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(Fees)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(Civil Cases)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(Amendment)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Regulations, 2020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(No.23)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SI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221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2020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where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costs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denominated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in RTGS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currency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clearly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emphasized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Note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9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Explanatory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Memorandum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Directions 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General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Tariff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Fees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Legal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Practitioners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Law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Society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effect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2020 which stated that:</w:t>
      </w:r>
    </w:p>
    <w:p w14:paraId="1763F0F1" w14:textId="77777777" w:rsidR="000607CB" w:rsidRDefault="00724CD3">
      <w:pPr>
        <w:spacing w:before="153"/>
        <w:ind w:left="821"/>
        <w:jc w:val="both"/>
        <w:rPr>
          <w:sz w:val="21"/>
        </w:rPr>
      </w:pPr>
      <w:r>
        <w:rPr>
          <w:color w:val="111111"/>
          <w:sz w:val="21"/>
        </w:rPr>
        <w:t>“</w:t>
      </w:r>
      <w:r>
        <w:rPr>
          <w:color w:val="111111"/>
          <w:spacing w:val="66"/>
          <w:w w:val="150"/>
          <w:sz w:val="21"/>
        </w:rPr>
        <w:t xml:space="preserve">    </w:t>
      </w:r>
      <w:r>
        <w:rPr>
          <w:color w:val="111111"/>
          <w:sz w:val="21"/>
        </w:rPr>
        <w:t>The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rates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have</w:t>
      </w:r>
      <w:r>
        <w:rPr>
          <w:color w:val="111111"/>
          <w:spacing w:val="-3"/>
          <w:sz w:val="21"/>
        </w:rPr>
        <w:t xml:space="preserve"> </w:t>
      </w:r>
      <w:r>
        <w:rPr>
          <w:color w:val="111111"/>
          <w:sz w:val="21"/>
        </w:rPr>
        <w:t>been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set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RTGS.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z w:val="21"/>
        </w:rPr>
        <w:t>Where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fees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are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charged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22"/>
          <w:sz w:val="21"/>
        </w:rPr>
        <w:t xml:space="preserve"> </w:t>
      </w:r>
      <w:r>
        <w:rPr>
          <w:color w:val="111111"/>
          <w:sz w:val="21"/>
        </w:rPr>
        <w:t>another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currency,</w:t>
      </w:r>
      <w:r>
        <w:rPr>
          <w:color w:val="111111"/>
          <w:spacing w:val="4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3"/>
          <w:sz w:val="21"/>
        </w:rPr>
        <w:t xml:space="preserve"> </w:t>
      </w:r>
      <w:r>
        <w:rPr>
          <w:color w:val="111111"/>
          <w:sz w:val="21"/>
        </w:rPr>
        <w:t>2011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pacing w:val="-5"/>
          <w:sz w:val="21"/>
        </w:rPr>
        <w:t>LSZ</w:t>
      </w:r>
    </w:p>
    <w:p w14:paraId="701EFA35" w14:textId="77777777" w:rsidR="000607CB" w:rsidRDefault="00724CD3">
      <w:pPr>
        <w:spacing w:before="10"/>
        <w:ind w:left="821"/>
        <w:jc w:val="both"/>
        <w:rPr>
          <w:sz w:val="21"/>
        </w:rPr>
      </w:pPr>
      <w:r>
        <w:rPr>
          <w:color w:val="111111"/>
          <w:sz w:val="21"/>
        </w:rPr>
        <w:t>General</w:t>
      </w:r>
      <w:r>
        <w:rPr>
          <w:color w:val="111111"/>
          <w:spacing w:val="8"/>
          <w:sz w:val="21"/>
        </w:rPr>
        <w:t xml:space="preserve"> </w:t>
      </w:r>
      <w:r>
        <w:rPr>
          <w:color w:val="111111"/>
          <w:sz w:val="21"/>
        </w:rPr>
        <w:t>Tariff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apply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z w:val="21"/>
        </w:rPr>
        <w:t>market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exchange</w:t>
      </w:r>
      <w:r>
        <w:rPr>
          <w:color w:val="111111"/>
          <w:spacing w:val="45"/>
          <w:sz w:val="21"/>
        </w:rPr>
        <w:t xml:space="preserve"> </w:t>
      </w:r>
      <w:r>
        <w:rPr>
          <w:color w:val="111111"/>
          <w:sz w:val="21"/>
        </w:rPr>
        <w:t>rate</w:t>
      </w:r>
      <w:r>
        <w:rPr>
          <w:color w:val="111111"/>
          <w:spacing w:val="8"/>
          <w:sz w:val="21"/>
        </w:rPr>
        <w:t xml:space="preserve"> </w:t>
      </w:r>
      <w:r>
        <w:rPr>
          <w:color w:val="111111"/>
          <w:sz w:val="21"/>
        </w:rPr>
        <w:t>for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z w:val="21"/>
        </w:rPr>
        <w:t>US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z w:val="21"/>
        </w:rPr>
        <w:t>dollar</w:t>
      </w:r>
      <w:r>
        <w:rPr>
          <w:color w:val="111111"/>
          <w:spacing w:val="33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be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pacing w:val="-2"/>
          <w:sz w:val="21"/>
        </w:rPr>
        <w:t>used.”</w:t>
      </w:r>
    </w:p>
    <w:p w14:paraId="6F71A6FB" w14:textId="77777777" w:rsidR="000607CB" w:rsidRDefault="000607CB">
      <w:pPr>
        <w:jc w:val="both"/>
        <w:rPr>
          <w:sz w:val="21"/>
        </w:rPr>
        <w:sectPr w:rsidR="000607CB">
          <w:pgSz w:w="12240" w:h="15840"/>
          <w:pgMar w:top="1700" w:right="1320" w:bottom="280" w:left="1340" w:header="762" w:footer="0" w:gutter="0"/>
          <w:cols w:space="720"/>
        </w:sectPr>
      </w:pPr>
    </w:p>
    <w:p w14:paraId="761FE264" w14:textId="77777777" w:rsidR="000607CB" w:rsidRDefault="00724CD3">
      <w:pPr>
        <w:pStyle w:val="BodyText"/>
        <w:spacing w:before="80" w:line="364" w:lineRule="auto"/>
        <w:ind w:right="126" w:firstLine="720"/>
        <w:jc w:val="both"/>
      </w:pPr>
      <w:r>
        <w:rPr>
          <w:color w:val="111111"/>
        </w:rPr>
        <w:lastRenderedPageBreak/>
        <w:t>When the latest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tariff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then revised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amended in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letter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dated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June 2020,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 Law Society stated that:</w:t>
      </w:r>
    </w:p>
    <w:p w14:paraId="403D163B" w14:textId="77777777" w:rsidR="000607CB" w:rsidRDefault="00724CD3">
      <w:pPr>
        <w:spacing w:before="162" w:line="376" w:lineRule="auto"/>
        <w:ind w:left="821" w:right="122"/>
        <w:jc w:val="both"/>
        <w:rPr>
          <w:sz w:val="21"/>
        </w:rPr>
      </w:pPr>
      <w:r>
        <w:rPr>
          <w:color w:val="111111"/>
          <w:sz w:val="21"/>
        </w:rPr>
        <w:t>“The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Law Society</w:t>
      </w:r>
      <w:r>
        <w:rPr>
          <w:color w:val="111111"/>
          <w:spacing w:val="14"/>
          <w:sz w:val="21"/>
        </w:rPr>
        <w:t xml:space="preserve"> </w:t>
      </w:r>
      <w:r>
        <w:rPr>
          <w:color w:val="111111"/>
          <w:sz w:val="21"/>
        </w:rPr>
        <w:t>cannot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adopt a tariff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based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on the parallel</w:t>
      </w:r>
      <w:r>
        <w:rPr>
          <w:color w:val="111111"/>
          <w:spacing w:val="38"/>
          <w:sz w:val="21"/>
        </w:rPr>
        <w:t xml:space="preserve"> </w:t>
      </w:r>
      <w:r>
        <w:rPr>
          <w:color w:val="111111"/>
          <w:sz w:val="21"/>
        </w:rPr>
        <w:t>market rate as it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will</w:t>
      </w:r>
      <w:r>
        <w:rPr>
          <w:color w:val="111111"/>
          <w:spacing w:val="38"/>
          <w:sz w:val="21"/>
        </w:rPr>
        <w:t xml:space="preserve"> </w:t>
      </w:r>
      <w:r>
        <w:rPr>
          <w:color w:val="111111"/>
          <w:sz w:val="21"/>
        </w:rPr>
        <w:t>be deemed illega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l. It also</w:t>
      </w:r>
      <w:r>
        <w:rPr>
          <w:color w:val="111111"/>
          <w:spacing w:val="32"/>
          <w:sz w:val="21"/>
        </w:rPr>
        <w:t xml:space="preserve"> </w:t>
      </w:r>
      <w:r>
        <w:rPr>
          <w:color w:val="111111"/>
          <w:sz w:val="21"/>
        </w:rPr>
        <w:t>realizes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that the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official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rate, as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it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is</w:t>
      </w:r>
      <w:r>
        <w:rPr>
          <w:color w:val="111111"/>
          <w:spacing w:val="32"/>
          <w:sz w:val="21"/>
        </w:rPr>
        <w:t xml:space="preserve"> </w:t>
      </w:r>
      <w:r>
        <w:rPr>
          <w:color w:val="111111"/>
          <w:sz w:val="21"/>
        </w:rPr>
        <w:t>currently</w:t>
      </w:r>
      <w:r>
        <w:rPr>
          <w:color w:val="111111"/>
          <w:spacing w:val="32"/>
          <w:sz w:val="21"/>
        </w:rPr>
        <w:t xml:space="preserve"> </w:t>
      </w:r>
      <w:r>
        <w:rPr>
          <w:color w:val="111111"/>
          <w:sz w:val="21"/>
        </w:rPr>
        <w:t>pegged,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will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lead</w:t>
      </w:r>
      <w:r>
        <w:rPr>
          <w:color w:val="111111"/>
          <w:spacing w:val="33"/>
          <w:sz w:val="21"/>
        </w:rPr>
        <w:t xml:space="preserve"> </w:t>
      </w:r>
      <w:r>
        <w:rPr>
          <w:color w:val="111111"/>
          <w:sz w:val="21"/>
        </w:rPr>
        <w:t>to absurd</w:t>
      </w:r>
      <w:r>
        <w:rPr>
          <w:color w:val="111111"/>
          <w:spacing w:val="21"/>
          <w:sz w:val="21"/>
        </w:rPr>
        <w:t xml:space="preserve"> </w:t>
      </w:r>
      <w:r>
        <w:rPr>
          <w:color w:val="111111"/>
          <w:sz w:val="21"/>
        </w:rPr>
        <w:t>outcomes</w:t>
      </w:r>
      <w:r>
        <w:rPr>
          <w:color w:val="111111"/>
          <w:spacing w:val="32"/>
          <w:sz w:val="21"/>
        </w:rPr>
        <w:t xml:space="preserve"> </w:t>
      </w:r>
      <w:r>
        <w:rPr>
          <w:color w:val="111111"/>
          <w:sz w:val="21"/>
        </w:rPr>
        <w:t>which will result in the impoverishment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of members. In order to achieve a somewhat middle of the road approach, it has adopted a tariff premised on the 2011 USD$ tariff converted at the</w:t>
      </w:r>
      <w:r>
        <w:rPr>
          <w:color w:val="111111"/>
          <w:spacing w:val="-13"/>
          <w:sz w:val="21"/>
        </w:rPr>
        <w:t xml:space="preserve"> </w:t>
      </w:r>
      <w:r>
        <w:rPr>
          <w:color w:val="111111"/>
          <w:sz w:val="21"/>
        </w:rPr>
        <w:t>official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exchange rate plus a</w:t>
      </w:r>
      <w:r>
        <w:rPr>
          <w:color w:val="111111"/>
          <w:spacing w:val="-1"/>
          <w:sz w:val="21"/>
        </w:rPr>
        <w:t xml:space="preserve"> </w:t>
      </w:r>
      <w:r>
        <w:rPr>
          <w:color w:val="111111"/>
          <w:sz w:val="21"/>
        </w:rPr>
        <w:t>rationalization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percentage.</w:t>
      </w:r>
      <w:r>
        <w:rPr>
          <w:color w:val="111111"/>
          <w:spacing w:val="32"/>
          <w:sz w:val="21"/>
        </w:rPr>
        <w:t xml:space="preserve"> </w:t>
      </w:r>
      <w:r>
        <w:rPr>
          <w:color w:val="111111"/>
          <w:sz w:val="21"/>
        </w:rPr>
        <w:t>Further in order to</w:t>
      </w:r>
      <w:r>
        <w:rPr>
          <w:color w:val="111111"/>
          <w:spacing w:val="-1"/>
          <w:sz w:val="21"/>
        </w:rPr>
        <w:t xml:space="preserve"> </w:t>
      </w:r>
      <w:r>
        <w:rPr>
          <w:color w:val="111111"/>
          <w:sz w:val="21"/>
        </w:rPr>
        <w:t>counter the</w:t>
      </w:r>
      <w:r>
        <w:rPr>
          <w:color w:val="111111"/>
          <w:spacing w:val="-1"/>
          <w:sz w:val="21"/>
        </w:rPr>
        <w:t xml:space="preserve"> </w:t>
      </w:r>
      <w:r>
        <w:rPr>
          <w:color w:val="111111"/>
          <w:sz w:val="21"/>
        </w:rPr>
        <w:t>effects of</w:t>
      </w:r>
      <w:r>
        <w:rPr>
          <w:color w:val="111111"/>
          <w:spacing w:val="-1"/>
          <w:sz w:val="21"/>
        </w:rPr>
        <w:t xml:space="preserve"> </w:t>
      </w:r>
      <w:r>
        <w:rPr>
          <w:color w:val="111111"/>
          <w:sz w:val="21"/>
        </w:rPr>
        <w:t>unrealistic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exchange rate the Society adopted a wider interpretation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of the premium charges as well as widening the premium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brands.”</w:t>
      </w:r>
    </w:p>
    <w:p w14:paraId="028AB1AD" w14:textId="77777777" w:rsidR="000607CB" w:rsidRDefault="00724CD3">
      <w:pPr>
        <w:pStyle w:val="BodyText"/>
        <w:spacing w:before="152" w:line="360" w:lineRule="auto"/>
        <w:ind w:right="108" w:firstLine="720"/>
        <w:jc w:val="both"/>
      </w:pPr>
      <w:r>
        <w:rPr>
          <w:color w:val="111111"/>
        </w:rPr>
        <w:t>It should be noted that during the period in question, local currency was the sole legal tender in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terms of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s23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 Finance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Act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[</w:t>
      </w:r>
      <w:r>
        <w:rPr>
          <w:i/>
          <w:color w:val="111111"/>
        </w:rPr>
        <w:t>Chapter</w:t>
      </w:r>
      <w:r>
        <w:rPr>
          <w:i/>
          <w:color w:val="111111"/>
          <w:spacing w:val="-15"/>
        </w:rPr>
        <w:t xml:space="preserve"> </w:t>
      </w:r>
      <w:r>
        <w:rPr>
          <w:i/>
          <w:color w:val="111111"/>
        </w:rPr>
        <w:t>23:04</w:t>
      </w:r>
      <w:r>
        <w:rPr>
          <w:color w:val="111111"/>
        </w:rPr>
        <w:t>].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The currency to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denominate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domestic transaction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determined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time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time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Reserve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Bank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Zimbabwe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Statutory Instruments.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During the period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the work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was done various Statutory Instruments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were issued all of which point to the fact that the Zimbabwean dollar should denominate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domestic transactions.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first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effective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date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22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February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2019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where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Statutory Instrument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33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2019 came into effect which converted all debts, assets and liabilities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valued and expressed in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United States dollar to be at par with the RTGS dollar.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The Zimbabwean dollar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was declared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to be the sole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legal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tender in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terms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s 23(1)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Finance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Act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well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terms of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Statutory Instrument 142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2019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promulgated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24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June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2019.The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position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further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entrenched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through Statutory Instrument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212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2019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made the Zimbabwean dollar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 exclusive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currency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 local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transactions.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instrument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further amended by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Statutory Instrument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85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2020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which permitted the payment of goods and services chargeable in Zimbabwean dollars in foreign currency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using one’s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free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funds at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the prevailing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rate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 date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payment.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instrument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was amended by the insertion of Statutory Instrument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185 of 2020 which introduced dual pricing, displaying, quoting and offering of prices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for goods and services.</w:t>
      </w:r>
    </w:p>
    <w:p w14:paraId="1DCEDDF7" w14:textId="77777777" w:rsidR="000607CB" w:rsidRDefault="00724CD3">
      <w:pPr>
        <w:pStyle w:val="BodyText"/>
        <w:spacing w:line="362" w:lineRule="auto"/>
        <w:ind w:right="119" w:firstLine="720"/>
        <w:jc w:val="both"/>
      </w:pP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judgment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debt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became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due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date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judgment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20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October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2020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after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the Law Society had pronounced a revised tariff when the Exchange Control (Exclusive Use of Zimbabwean Dollar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for Domestic Transactions) (Amendment)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Regulations, S.I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185/2020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which </w:t>
      </w:r>
      <w:r>
        <w:rPr>
          <w:color w:val="111111"/>
          <w:spacing w:val="-2"/>
        </w:rPr>
        <w:t>was</w:t>
      </w:r>
      <w:r>
        <w:rPr>
          <w:color w:val="111111"/>
          <w:spacing w:val="-21"/>
        </w:rPr>
        <w:t xml:space="preserve"> </w:t>
      </w:r>
      <w:r>
        <w:rPr>
          <w:color w:val="111111"/>
          <w:spacing w:val="-2"/>
        </w:rPr>
        <w:t>promulgated</w:t>
      </w:r>
      <w:r>
        <w:rPr>
          <w:color w:val="111111"/>
          <w:spacing w:val="28"/>
        </w:rPr>
        <w:t xml:space="preserve"> </w:t>
      </w:r>
      <w:r>
        <w:rPr>
          <w:color w:val="111111"/>
          <w:spacing w:val="-2"/>
        </w:rPr>
        <w:t>on</w:t>
      </w:r>
      <w:r>
        <w:rPr>
          <w:color w:val="111111"/>
          <w:spacing w:val="-23"/>
        </w:rPr>
        <w:t xml:space="preserve"> </w:t>
      </w:r>
      <w:r>
        <w:rPr>
          <w:color w:val="111111"/>
          <w:spacing w:val="-2"/>
        </w:rPr>
        <w:t>24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July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2020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which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provided</w:t>
      </w:r>
      <w:r>
        <w:rPr>
          <w:color w:val="111111"/>
          <w:spacing w:val="-22"/>
        </w:rPr>
        <w:t xml:space="preserve"> </w:t>
      </w:r>
      <w:r>
        <w:rPr>
          <w:color w:val="111111"/>
          <w:spacing w:val="-2"/>
        </w:rPr>
        <w:t>for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dual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pricing,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displaying,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quoting</w:t>
      </w:r>
      <w:r>
        <w:rPr>
          <w:color w:val="111111"/>
          <w:spacing w:val="14"/>
        </w:rPr>
        <w:t xml:space="preserve"> </w:t>
      </w:r>
      <w:r>
        <w:rPr>
          <w:color w:val="111111"/>
          <w:spacing w:val="-2"/>
        </w:rPr>
        <w:t>and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offering</w:t>
      </w:r>
    </w:p>
    <w:p w14:paraId="24261557" w14:textId="77777777" w:rsidR="000607CB" w:rsidRDefault="000607CB">
      <w:pPr>
        <w:spacing w:line="362" w:lineRule="auto"/>
        <w:jc w:val="both"/>
        <w:sectPr w:rsidR="000607CB">
          <w:pgSz w:w="12240" w:h="15840"/>
          <w:pgMar w:top="1700" w:right="1320" w:bottom="280" w:left="1340" w:header="762" w:footer="0" w:gutter="0"/>
          <w:cols w:space="720"/>
        </w:sectPr>
      </w:pPr>
    </w:p>
    <w:p w14:paraId="640D7575" w14:textId="77777777" w:rsidR="000607CB" w:rsidRDefault="00724CD3">
      <w:pPr>
        <w:spacing w:before="80" w:line="355" w:lineRule="auto"/>
        <w:ind w:left="101" w:right="129"/>
        <w:jc w:val="both"/>
        <w:rPr>
          <w:sz w:val="24"/>
        </w:rPr>
      </w:pPr>
      <w:r>
        <w:rPr>
          <w:color w:val="111111"/>
          <w:sz w:val="24"/>
        </w:rPr>
        <w:lastRenderedPageBreak/>
        <w:t>of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prices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for goods and services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was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operational.</w:t>
      </w:r>
      <w:r>
        <w:rPr>
          <w:color w:val="111111"/>
          <w:spacing w:val="40"/>
          <w:sz w:val="24"/>
        </w:rPr>
        <w:t xml:space="preserve"> </w:t>
      </w:r>
      <w:r>
        <w:rPr>
          <w:sz w:val="24"/>
        </w:rPr>
        <w:t>The meaning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S.I</w:t>
      </w:r>
      <w:r>
        <w:rPr>
          <w:spacing w:val="-1"/>
          <w:sz w:val="24"/>
        </w:rPr>
        <w:t xml:space="preserve"> </w:t>
      </w:r>
      <w:r>
        <w:rPr>
          <w:sz w:val="24"/>
        </w:rPr>
        <w:t>185/20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14"/>
          <w:sz w:val="24"/>
        </w:rPr>
        <w:t xml:space="preserve"> </w:t>
      </w:r>
      <w:r>
        <w:rPr>
          <w:sz w:val="24"/>
        </w:rPr>
        <w:t>well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articulated in </w:t>
      </w:r>
      <w:r>
        <w:rPr>
          <w:i/>
          <w:sz w:val="24"/>
        </w:rPr>
        <w:t>Falcon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Gold Zimbabwe Limited </w:t>
      </w:r>
      <w:r>
        <w:rPr>
          <w:sz w:val="24"/>
        </w:rPr>
        <w:t xml:space="preserve">v </w:t>
      </w:r>
      <w:r>
        <w:rPr>
          <w:i/>
          <w:sz w:val="24"/>
        </w:rPr>
        <w:t>Taxing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Officer No and Another </w:t>
      </w:r>
      <w:r>
        <w:rPr>
          <w:sz w:val="24"/>
        </w:rPr>
        <w:t>SC 25/24.</w:t>
      </w:r>
    </w:p>
    <w:p w14:paraId="735FF4F3" w14:textId="77777777" w:rsidR="000607CB" w:rsidRDefault="00724CD3">
      <w:pPr>
        <w:spacing w:before="27" w:line="376" w:lineRule="auto"/>
        <w:ind w:left="821" w:right="117"/>
        <w:jc w:val="both"/>
        <w:rPr>
          <w:sz w:val="21"/>
        </w:rPr>
      </w:pPr>
      <w:r>
        <w:rPr>
          <w:sz w:val="21"/>
        </w:rPr>
        <w:t>“The introduction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23"/>
          <w:sz w:val="21"/>
        </w:rPr>
        <w:t xml:space="preserve"> </w:t>
      </w:r>
      <w:r>
        <w:rPr>
          <w:sz w:val="21"/>
        </w:rPr>
        <w:t>S.I.</w:t>
      </w:r>
      <w:r>
        <w:rPr>
          <w:spacing w:val="21"/>
          <w:sz w:val="21"/>
        </w:rPr>
        <w:t xml:space="preserve"> </w:t>
      </w:r>
      <w:r>
        <w:rPr>
          <w:sz w:val="21"/>
        </w:rPr>
        <w:t>185/2020</w:t>
      </w:r>
      <w:r>
        <w:rPr>
          <w:spacing w:val="35"/>
          <w:sz w:val="21"/>
        </w:rPr>
        <w:t xml:space="preserve"> </w:t>
      </w:r>
      <w:r>
        <w:rPr>
          <w:sz w:val="21"/>
        </w:rPr>
        <w:t>of an</w:t>
      </w:r>
      <w:r>
        <w:rPr>
          <w:spacing w:val="23"/>
          <w:sz w:val="21"/>
        </w:rPr>
        <w:t xml:space="preserve"> </w:t>
      </w:r>
      <w:r>
        <w:rPr>
          <w:sz w:val="21"/>
        </w:rPr>
        <w:t>election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pay in</w:t>
      </w:r>
      <w:r>
        <w:rPr>
          <w:spacing w:val="35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United</w:t>
      </w:r>
      <w:r>
        <w:rPr>
          <w:spacing w:val="35"/>
          <w:sz w:val="21"/>
        </w:rPr>
        <w:t xml:space="preserve"> </w:t>
      </w:r>
      <w:r>
        <w:rPr>
          <w:sz w:val="21"/>
        </w:rPr>
        <w:t>States</w:t>
      </w:r>
      <w:r>
        <w:rPr>
          <w:spacing w:val="23"/>
          <w:sz w:val="21"/>
        </w:rPr>
        <w:t xml:space="preserve"> </w:t>
      </w:r>
      <w:r>
        <w:rPr>
          <w:sz w:val="21"/>
        </w:rPr>
        <w:t>Dollar</w:t>
      </w:r>
      <w:r>
        <w:rPr>
          <w:spacing w:val="40"/>
          <w:sz w:val="21"/>
        </w:rPr>
        <w:t xml:space="preserve"> </w:t>
      </w:r>
      <w:r>
        <w:rPr>
          <w:sz w:val="21"/>
        </w:rPr>
        <w:t>equivalent</w:t>
      </w:r>
      <w:r>
        <w:rPr>
          <w:spacing w:val="40"/>
          <w:sz w:val="21"/>
        </w:rPr>
        <w:t xml:space="preserve"> </w:t>
      </w:r>
      <w:r>
        <w:rPr>
          <w:sz w:val="21"/>
        </w:rPr>
        <w:t>of the chargeable</w:t>
      </w:r>
      <w:r>
        <w:rPr>
          <w:spacing w:val="40"/>
          <w:sz w:val="21"/>
        </w:rPr>
        <w:t xml:space="preserve"> </w:t>
      </w:r>
      <w:r>
        <w:rPr>
          <w:sz w:val="21"/>
        </w:rPr>
        <w:t>RTGS dollar</w:t>
      </w:r>
      <w:r>
        <w:rPr>
          <w:spacing w:val="40"/>
          <w:sz w:val="21"/>
        </w:rPr>
        <w:t xml:space="preserve"> </w:t>
      </w:r>
      <w:r>
        <w:rPr>
          <w:sz w:val="21"/>
        </w:rPr>
        <w:t>did not change</w:t>
      </w:r>
      <w:r>
        <w:rPr>
          <w:spacing w:val="40"/>
          <w:sz w:val="21"/>
        </w:rPr>
        <w:t xml:space="preserve"> </w:t>
      </w:r>
      <w:r>
        <w:rPr>
          <w:sz w:val="21"/>
        </w:rPr>
        <w:t>the currency of account to United</w:t>
      </w:r>
      <w:r>
        <w:rPr>
          <w:spacing w:val="40"/>
          <w:sz w:val="21"/>
        </w:rPr>
        <w:t xml:space="preserve"> </w:t>
      </w:r>
      <w:r>
        <w:rPr>
          <w:sz w:val="21"/>
        </w:rPr>
        <w:t>States dollar.</w:t>
      </w:r>
      <w:r>
        <w:rPr>
          <w:spacing w:val="40"/>
          <w:sz w:val="21"/>
        </w:rPr>
        <w:t xml:space="preserve"> </w:t>
      </w:r>
      <w:r>
        <w:rPr>
          <w:sz w:val="21"/>
        </w:rPr>
        <w:t>The phrase “chargeable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Zimbabwe</w:t>
      </w:r>
      <w:r>
        <w:rPr>
          <w:spacing w:val="40"/>
          <w:sz w:val="21"/>
        </w:rPr>
        <w:t xml:space="preserve"> </w:t>
      </w:r>
      <w:r>
        <w:rPr>
          <w:sz w:val="21"/>
        </w:rPr>
        <w:t>dollars”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S.I. 185/2020</w:t>
      </w:r>
      <w:r>
        <w:rPr>
          <w:spacing w:val="40"/>
          <w:sz w:val="21"/>
        </w:rPr>
        <w:t xml:space="preserve"> </w:t>
      </w:r>
      <w:r>
        <w:rPr>
          <w:sz w:val="21"/>
        </w:rPr>
        <w:t>portrays the pricing</w:t>
      </w:r>
      <w:r>
        <w:rPr>
          <w:spacing w:val="40"/>
          <w:sz w:val="21"/>
        </w:rPr>
        <w:t xml:space="preserve"> </w:t>
      </w:r>
      <w:r>
        <w:rPr>
          <w:sz w:val="21"/>
        </w:rPr>
        <w:t>primacy</w:t>
      </w:r>
      <w:r>
        <w:rPr>
          <w:spacing w:val="40"/>
          <w:sz w:val="21"/>
        </w:rPr>
        <w:t xml:space="preserve"> </w:t>
      </w:r>
      <w:r>
        <w:rPr>
          <w:sz w:val="21"/>
        </w:rPr>
        <w:t>or dominancy</w:t>
      </w:r>
      <w:r>
        <w:rPr>
          <w:spacing w:val="40"/>
          <w:sz w:val="21"/>
        </w:rPr>
        <w:t xml:space="preserve"> </w:t>
      </w:r>
      <w:r>
        <w:rPr>
          <w:sz w:val="21"/>
        </w:rPr>
        <w:t>of the local</w:t>
      </w:r>
      <w:r>
        <w:rPr>
          <w:spacing w:val="29"/>
          <w:sz w:val="21"/>
        </w:rPr>
        <w:t xml:space="preserve"> </w:t>
      </w:r>
      <w:r>
        <w:rPr>
          <w:sz w:val="21"/>
        </w:rPr>
        <w:t>currency</w:t>
      </w:r>
      <w:r>
        <w:rPr>
          <w:spacing w:val="29"/>
          <w:sz w:val="21"/>
        </w:rPr>
        <w:t xml:space="preserve"> </w:t>
      </w:r>
      <w:r>
        <w:rPr>
          <w:sz w:val="21"/>
        </w:rPr>
        <w:t>over any foreign</w:t>
      </w:r>
      <w:r>
        <w:rPr>
          <w:spacing w:val="40"/>
          <w:sz w:val="21"/>
        </w:rPr>
        <w:t xml:space="preserve"> </w:t>
      </w:r>
      <w:r>
        <w:rPr>
          <w:sz w:val="21"/>
        </w:rPr>
        <w:t>currency.</w:t>
      </w:r>
      <w:r>
        <w:rPr>
          <w:spacing w:val="22"/>
          <w:sz w:val="21"/>
        </w:rPr>
        <w:t xml:space="preserve"> </w:t>
      </w:r>
      <w:r>
        <w:rPr>
          <w:sz w:val="21"/>
        </w:rPr>
        <w:t>This therefore,</w:t>
      </w:r>
      <w:r>
        <w:rPr>
          <w:spacing w:val="22"/>
          <w:sz w:val="21"/>
        </w:rPr>
        <w:t xml:space="preserve"> </w:t>
      </w:r>
      <w:r>
        <w:rPr>
          <w:sz w:val="21"/>
        </w:rPr>
        <w:t>casts the local</w:t>
      </w:r>
      <w:r>
        <w:rPr>
          <w:spacing w:val="29"/>
          <w:sz w:val="21"/>
        </w:rPr>
        <w:t xml:space="preserve"> </w:t>
      </w:r>
      <w:r>
        <w:rPr>
          <w:sz w:val="21"/>
        </w:rPr>
        <w:t>currency as the dominant</w:t>
      </w:r>
      <w:r>
        <w:rPr>
          <w:spacing w:val="40"/>
          <w:sz w:val="21"/>
        </w:rPr>
        <w:t xml:space="preserve"> </w:t>
      </w:r>
      <w:r>
        <w:rPr>
          <w:sz w:val="21"/>
        </w:rPr>
        <w:t>currency of account</w:t>
      </w:r>
      <w:r>
        <w:rPr>
          <w:spacing w:val="80"/>
          <w:w w:val="150"/>
          <w:sz w:val="21"/>
        </w:rPr>
        <w:t xml:space="preserve">   </w:t>
      </w:r>
      <w:r>
        <w:rPr>
          <w:sz w:val="21"/>
        </w:rPr>
        <w:t>”</w:t>
      </w:r>
    </w:p>
    <w:p w14:paraId="4344FA40" w14:textId="77777777" w:rsidR="000607CB" w:rsidRDefault="00724CD3">
      <w:pPr>
        <w:spacing w:line="364" w:lineRule="auto"/>
        <w:ind w:left="101" w:right="101" w:firstLine="720"/>
        <w:jc w:val="both"/>
        <w:rPr>
          <w:sz w:val="24"/>
        </w:rPr>
      </w:pPr>
      <w:r>
        <w:rPr>
          <w:color w:val="111111"/>
          <w:sz w:val="24"/>
        </w:rPr>
        <w:t>The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issue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of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whether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the court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can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allow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payment</w:t>
      </w:r>
      <w:r>
        <w:rPr>
          <w:color w:val="111111"/>
          <w:spacing w:val="16"/>
          <w:sz w:val="24"/>
        </w:rPr>
        <w:t xml:space="preserve"> </w:t>
      </w:r>
      <w:r>
        <w:rPr>
          <w:color w:val="111111"/>
          <w:sz w:val="24"/>
        </w:rPr>
        <w:t>of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legal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services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in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foreign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currency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was well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clarified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in</w:t>
      </w:r>
      <w:r>
        <w:rPr>
          <w:color w:val="111111"/>
          <w:spacing w:val="-15"/>
          <w:sz w:val="24"/>
        </w:rPr>
        <w:t xml:space="preserve"> </w:t>
      </w:r>
      <w:r>
        <w:rPr>
          <w:i/>
          <w:color w:val="111111"/>
          <w:sz w:val="24"/>
        </w:rPr>
        <w:t>Nyahuma’s</w:t>
      </w:r>
      <w:r>
        <w:rPr>
          <w:i/>
          <w:color w:val="111111"/>
          <w:spacing w:val="-10"/>
          <w:sz w:val="24"/>
        </w:rPr>
        <w:t xml:space="preserve"> </w:t>
      </w:r>
      <w:r>
        <w:rPr>
          <w:i/>
          <w:color w:val="111111"/>
          <w:sz w:val="24"/>
        </w:rPr>
        <w:t>Law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Golden</w:t>
      </w:r>
      <w:r>
        <w:rPr>
          <w:i/>
          <w:color w:val="111111"/>
          <w:spacing w:val="-13"/>
          <w:sz w:val="24"/>
        </w:rPr>
        <w:t xml:space="preserve"> </w:t>
      </w:r>
      <w:r>
        <w:rPr>
          <w:i/>
          <w:color w:val="111111"/>
          <w:sz w:val="24"/>
        </w:rPr>
        <w:t xml:space="preserve">Stairs Chambers </w:t>
      </w:r>
      <w:r>
        <w:rPr>
          <w:color w:val="111111"/>
          <w:sz w:val="24"/>
        </w:rPr>
        <w:t>v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 xml:space="preserve">Busha </w:t>
      </w:r>
      <w:r>
        <w:rPr>
          <w:color w:val="111111"/>
          <w:sz w:val="24"/>
        </w:rPr>
        <w:t>HH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304/21,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in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which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19"/>
        </w:rPr>
        <w:t xml:space="preserve">MUSITHU </w:t>
      </w:r>
      <w:r>
        <w:rPr>
          <w:color w:val="111111"/>
          <w:sz w:val="24"/>
        </w:rPr>
        <w:t>J ruled that:</w:t>
      </w:r>
    </w:p>
    <w:p w14:paraId="48413959" w14:textId="77777777" w:rsidR="000607CB" w:rsidRDefault="00724CD3">
      <w:pPr>
        <w:spacing w:before="137" w:line="379" w:lineRule="auto"/>
        <w:ind w:left="821" w:right="122"/>
        <w:jc w:val="both"/>
        <w:rPr>
          <w:sz w:val="21"/>
        </w:rPr>
      </w:pPr>
      <w:r>
        <w:rPr>
          <w:color w:val="111111"/>
          <w:sz w:val="21"/>
        </w:rPr>
        <w:t>“The</w:t>
      </w:r>
      <w:r>
        <w:rPr>
          <w:color w:val="111111"/>
          <w:spacing w:val="-1"/>
          <w:sz w:val="21"/>
        </w:rPr>
        <w:t xml:space="preserve"> </w:t>
      </w:r>
      <w:r>
        <w:rPr>
          <w:color w:val="111111"/>
          <w:sz w:val="21"/>
        </w:rPr>
        <w:t>2011 general</w:t>
      </w:r>
      <w:r>
        <w:rPr>
          <w:color w:val="111111"/>
          <w:spacing w:val="24"/>
          <w:sz w:val="21"/>
        </w:rPr>
        <w:t xml:space="preserve"> </w:t>
      </w:r>
      <w:r>
        <w:rPr>
          <w:color w:val="111111"/>
          <w:sz w:val="21"/>
        </w:rPr>
        <w:t>tariff was denominated</w:t>
      </w:r>
      <w:r>
        <w:rPr>
          <w:color w:val="111111"/>
          <w:spacing w:val="37"/>
          <w:sz w:val="21"/>
        </w:rPr>
        <w:t xml:space="preserve"> </w:t>
      </w:r>
      <w:r>
        <w:rPr>
          <w:color w:val="111111"/>
          <w:sz w:val="21"/>
        </w:rPr>
        <w:t>in the United</w:t>
      </w:r>
      <w:r>
        <w:rPr>
          <w:color w:val="111111"/>
          <w:spacing w:val="24"/>
          <w:sz w:val="21"/>
        </w:rPr>
        <w:t xml:space="preserve"> </w:t>
      </w:r>
      <w:r>
        <w:rPr>
          <w:color w:val="111111"/>
          <w:sz w:val="21"/>
        </w:rPr>
        <w:t>States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Dollar.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It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follows</w:t>
      </w:r>
      <w:r>
        <w:rPr>
          <w:color w:val="111111"/>
          <w:spacing w:val="36"/>
          <w:sz w:val="21"/>
        </w:rPr>
        <w:t xml:space="preserve"> </w:t>
      </w:r>
      <w:r>
        <w:rPr>
          <w:color w:val="111111"/>
          <w:sz w:val="21"/>
        </w:rPr>
        <w:t>that where a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client is billed</w:t>
      </w:r>
      <w:r>
        <w:rPr>
          <w:color w:val="111111"/>
          <w:spacing w:val="39"/>
          <w:sz w:val="21"/>
        </w:rPr>
        <w:t xml:space="preserve"> </w:t>
      </w:r>
      <w:r>
        <w:rPr>
          <w:color w:val="111111"/>
          <w:sz w:val="21"/>
        </w:rPr>
        <w:t>in another currency other than the Zimbabwean</w:t>
      </w:r>
      <w:r>
        <w:rPr>
          <w:color w:val="111111"/>
          <w:spacing w:val="27"/>
          <w:sz w:val="21"/>
        </w:rPr>
        <w:t xml:space="preserve"> </w:t>
      </w:r>
      <w:r>
        <w:rPr>
          <w:color w:val="111111"/>
          <w:sz w:val="21"/>
        </w:rPr>
        <w:t>dollar,</w:t>
      </w:r>
      <w:r>
        <w:rPr>
          <w:color w:val="111111"/>
          <w:spacing w:val="33"/>
          <w:sz w:val="21"/>
        </w:rPr>
        <w:t xml:space="preserve"> </w:t>
      </w:r>
      <w:r>
        <w:rPr>
          <w:color w:val="111111"/>
          <w:sz w:val="21"/>
        </w:rPr>
        <w:t>then that amount has to be</w:t>
      </w:r>
      <w:r>
        <w:rPr>
          <w:color w:val="111111"/>
          <w:spacing w:val="-13"/>
          <w:sz w:val="21"/>
        </w:rPr>
        <w:t xml:space="preserve"> </w:t>
      </w:r>
      <w:r>
        <w:rPr>
          <w:color w:val="111111"/>
          <w:sz w:val="21"/>
        </w:rPr>
        <w:t>converted at the prevailing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market exchange rate if a legal practitioner wishes to enforce payment of that fee through the courts. ………In the absence of an agreement, the plaintiff’s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claim ought to have been expressed in Zimbabwean dollars but payable at the prevailing market exchange rate in line with s22(1)(e)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of the Finance Act,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as read with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Note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9 of the May 2020 Law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Society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of Zimbabwe General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Tariff. It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stands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reason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that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this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court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cannot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grant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a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default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judgment</w:t>
      </w:r>
      <w:r>
        <w:rPr>
          <w:color w:val="111111"/>
          <w:spacing w:val="39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a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currency</w:t>
      </w:r>
      <w:r>
        <w:rPr>
          <w:color w:val="111111"/>
          <w:spacing w:val="13"/>
          <w:sz w:val="21"/>
        </w:rPr>
        <w:t xml:space="preserve"> </w:t>
      </w:r>
      <w:r>
        <w:rPr>
          <w:color w:val="111111"/>
          <w:sz w:val="21"/>
        </w:rPr>
        <w:t>that is</w:t>
      </w:r>
      <w:r>
        <w:rPr>
          <w:color w:val="111111"/>
          <w:spacing w:val="35"/>
          <w:sz w:val="21"/>
        </w:rPr>
        <w:t xml:space="preserve"> </w:t>
      </w:r>
      <w:r>
        <w:rPr>
          <w:color w:val="111111"/>
          <w:sz w:val="21"/>
        </w:rPr>
        <w:t>at variance</w:t>
      </w:r>
      <w:r>
        <w:rPr>
          <w:color w:val="111111"/>
          <w:spacing w:val="35"/>
          <w:sz w:val="21"/>
        </w:rPr>
        <w:t xml:space="preserve"> </w:t>
      </w:r>
      <w:r>
        <w:rPr>
          <w:color w:val="111111"/>
          <w:sz w:val="21"/>
        </w:rPr>
        <w:t>with</w:t>
      </w:r>
      <w:r>
        <w:rPr>
          <w:color w:val="111111"/>
          <w:spacing w:val="35"/>
          <w:sz w:val="21"/>
        </w:rPr>
        <w:t xml:space="preserve"> </w:t>
      </w:r>
      <w:r>
        <w:rPr>
          <w:color w:val="111111"/>
          <w:sz w:val="21"/>
        </w:rPr>
        <w:t>the law</w:t>
      </w:r>
      <w:r>
        <w:rPr>
          <w:color w:val="111111"/>
          <w:spacing w:val="80"/>
          <w:w w:val="150"/>
          <w:sz w:val="21"/>
        </w:rPr>
        <w:t xml:space="preserve">  </w:t>
      </w:r>
      <w:r>
        <w:rPr>
          <w:color w:val="111111"/>
          <w:sz w:val="21"/>
        </w:rPr>
        <w:t>”</w:t>
      </w:r>
    </w:p>
    <w:p w14:paraId="0941EBD8" w14:textId="77777777" w:rsidR="000607CB" w:rsidRDefault="00724CD3">
      <w:pPr>
        <w:pStyle w:val="BodyText"/>
        <w:spacing w:before="138" w:line="364" w:lineRule="auto"/>
        <w:ind w:right="110" w:firstLine="720"/>
        <w:jc w:val="both"/>
      </w:pPr>
      <w:r>
        <w:rPr>
          <w:color w:val="111111"/>
        </w:rPr>
        <w:t>In</w:t>
      </w:r>
      <w:r>
        <w:rPr>
          <w:color w:val="111111"/>
          <w:spacing w:val="-15"/>
        </w:rPr>
        <w:t xml:space="preserve"> </w:t>
      </w:r>
      <w:r>
        <w:rPr>
          <w:i/>
          <w:color w:val="111111"/>
        </w:rPr>
        <w:t>Zizhou</w:t>
      </w:r>
      <w:r>
        <w:rPr>
          <w:i/>
          <w:color w:val="111111"/>
          <w:spacing w:val="-15"/>
        </w:rPr>
        <w:t xml:space="preserve"> </w:t>
      </w:r>
      <w:r>
        <w:rPr>
          <w:color w:val="111111"/>
        </w:rPr>
        <w:t>case</w:t>
      </w:r>
      <w:r>
        <w:rPr>
          <w:color w:val="111111"/>
          <w:spacing w:val="-15"/>
        </w:rPr>
        <w:t xml:space="preserve"> </w:t>
      </w:r>
      <w:r>
        <w:rPr>
          <w:i/>
          <w:color w:val="111111"/>
        </w:rPr>
        <w:t>supra</w:t>
      </w:r>
      <w:r>
        <w:rPr>
          <w:color w:val="111111"/>
        </w:rPr>
        <w:t>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ruled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further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tariffs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should be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dominated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local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currency as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set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out 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Reserve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Bank of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Zimbabwe (Legal tender) Regulations, 2019 SI 142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2019 which governs fees and costs where </w:t>
      </w:r>
      <w:r>
        <w:rPr>
          <w:color w:val="111111"/>
          <w:sz w:val="19"/>
        </w:rPr>
        <w:t>MAKARAU</w:t>
      </w:r>
      <w:r>
        <w:rPr>
          <w:color w:val="111111"/>
          <w:spacing w:val="36"/>
          <w:sz w:val="19"/>
        </w:rPr>
        <w:t xml:space="preserve"> </w:t>
      </w:r>
      <w:r>
        <w:rPr>
          <w:color w:val="111111"/>
        </w:rPr>
        <w:t>JA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pronounced that:</w:t>
      </w:r>
    </w:p>
    <w:p w14:paraId="41016F25" w14:textId="77777777" w:rsidR="000607CB" w:rsidRDefault="00724CD3">
      <w:pPr>
        <w:spacing w:before="162" w:line="374" w:lineRule="auto"/>
        <w:ind w:left="821" w:right="119"/>
        <w:jc w:val="both"/>
        <w:rPr>
          <w:sz w:val="21"/>
        </w:rPr>
      </w:pPr>
      <w:r>
        <w:rPr>
          <w:color w:val="111111"/>
          <w:sz w:val="21"/>
        </w:rPr>
        <w:t>“In light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of the prevailing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legal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position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at the time the bill was taxed, its denomination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in United States dollars</w:t>
      </w:r>
      <w:r>
        <w:rPr>
          <w:color w:val="111111"/>
          <w:spacing w:val="39"/>
          <w:sz w:val="21"/>
        </w:rPr>
        <w:t xml:space="preserve"> </w:t>
      </w:r>
      <w:r>
        <w:rPr>
          <w:color w:val="111111"/>
          <w:sz w:val="21"/>
        </w:rPr>
        <w:t>was in contravention</w:t>
      </w:r>
      <w:r>
        <w:rPr>
          <w:color w:val="111111"/>
          <w:spacing w:val="39"/>
          <w:sz w:val="21"/>
        </w:rPr>
        <w:t xml:space="preserve"> </w:t>
      </w:r>
      <w:r>
        <w:rPr>
          <w:color w:val="111111"/>
          <w:sz w:val="21"/>
        </w:rPr>
        <w:t>of the law. The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first</w:t>
      </w:r>
      <w:r>
        <w:rPr>
          <w:color w:val="111111"/>
          <w:spacing w:val="27"/>
          <w:sz w:val="21"/>
        </w:rPr>
        <w:t xml:space="preserve"> </w:t>
      </w:r>
      <w:r>
        <w:rPr>
          <w:color w:val="111111"/>
          <w:sz w:val="21"/>
        </w:rPr>
        <w:t>respondent therefore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erred in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passing</w:t>
      </w:r>
      <w:r>
        <w:rPr>
          <w:color w:val="111111"/>
          <w:spacing w:val="26"/>
          <w:sz w:val="21"/>
        </w:rPr>
        <w:t xml:space="preserve"> </w:t>
      </w:r>
      <w:r>
        <w:rPr>
          <w:color w:val="111111"/>
          <w:sz w:val="21"/>
        </w:rPr>
        <w:t>under his</w:t>
      </w:r>
      <w:r>
        <w:rPr>
          <w:color w:val="111111"/>
          <w:spacing w:val="20"/>
          <w:sz w:val="21"/>
        </w:rPr>
        <w:t xml:space="preserve"> </w:t>
      </w:r>
      <w:r>
        <w:rPr>
          <w:color w:val="111111"/>
          <w:sz w:val="21"/>
        </w:rPr>
        <w:t>hand a bill</w:t>
      </w:r>
      <w:r>
        <w:rPr>
          <w:color w:val="111111"/>
          <w:spacing w:val="31"/>
          <w:sz w:val="21"/>
        </w:rPr>
        <w:t xml:space="preserve"> </w:t>
      </w:r>
      <w:r>
        <w:rPr>
          <w:color w:val="111111"/>
          <w:sz w:val="21"/>
        </w:rPr>
        <w:t>that</w:t>
      </w:r>
      <w:r>
        <w:rPr>
          <w:color w:val="111111"/>
          <w:spacing w:val="20"/>
          <w:sz w:val="21"/>
        </w:rPr>
        <w:t xml:space="preserve"> </w:t>
      </w:r>
      <w:r>
        <w:rPr>
          <w:color w:val="111111"/>
          <w:sz w:val="21"/>
        </w:rPr>
        <w:t>contravened</w:t>
      </w:r>
      <w:r>
        <w:rPr>
          <w:color w:val="111111"/>
          <w:spacing w:val="20"/>
          <w:sz w:val="21"/>
        </w:rPr>
        <w:t xml:space="preserve"> </w:t>
      </w:r>
      <w:r>
        <w:rPr>
          <w:color w:val="111111"/>
          <w:sz w:val="21"/>
        </w:rPr>
        <w:t>the law.</w:t>
      </w:r>
      <w:r>
        <w:rPr>
          <w:color w:val="111111"/>
          <w:spacing w:val="14"/>
          <w:sz w:val="21"/>
        </w:rPr>
        <w:t xml:space="preserve"> </w:t>
      </w:r>
      <w:r>
        <w:rPr>
          <w:color w:val="111111"/>
          <w:sz w:val="21"/>
        </w:rPr>
        <w:t>Accordingly,</w:t>
      </w:r>
      <w:r>
        <w:rPr>
          <w:color w:val="111111"/>
          <w:spacing w:val="62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20"/>
          <w:sz w:val="21"/>
        </w:rPr>
        <w:t xml:space="preserve"> </w:t>
      </w:r>
      <w:r>
        <w:rPr>
          <w:color w:val="111111"/>
          <w:sz w:val="21"/>
        </w:rPr>
        <w:t>on this</w:t>
      </w:r>
      <w:r>
        <w:rPr>
          <w:color w:val="111111"/>
          <w:spacing w:val="20"/>
          <w:sz w:val="21"/>
        </w:rPr>
        <w:t xml:space="preserve"> </w:t>
      </w:r>
      <w:r>
        <w:rPr>
          <w:color w:val="111111"/>
          <w:sz w:val="21"/>
        </w:rPr>
        <w:t>basis</w:t>
      </w:r>
      <w:r>
        <w:rPr>
          <w:color w:val="111111"/>
          <w:spacing w:val="20"/>
          <w:sz w:val="21"/>
        </w:rPr>
        <w:t xml:space="preserve"> </w:t>
      </w:r>
      <w:r>
        <w:rPr>
          <w:color w:val="111111"/>
          <w:sz w:val="21"/>
        </w:rPr>
        <w:t>alone</w:t>
      </w:r>
      <w:r>
        <w:rPr>
          <w:color w:val="111111"/>
          <w:spacing w:val="31"/>
          <w:sz w:val="21"/>
        </w:rPr>
        <w:t xml:space="preserve"> </w:t>
      </w:r>
      <w:r>
        <w:rPr>
          <w:color w:val="111111"/>
          <w:sz w:val="21"/>
        </w:rPr>
        <w:t>the bill</w:t>
      </w:r>
      <w:r>
        <w:rPr>
          <w:color w:val="111111"/>
          <w:spacing w:val="31"/>
          <w:sz w:val="21"/>
        </w:rPr>
        <w:t xml:space="preserve"> </w:t>
      </w:r>
      <w:r>
        <w:rPr>
          <w:color w:val="111111"/>
          <w:sz w:val="21"/>
        </w:rPr>
        <w:t>cannot stand. It is</w:t>
      </w:r>
      <w:r>
        <w:rPr>
          <w:color w:val="111111"/>
          <w:spacing w:val="28"/>
          <w:sz w:val="21"/>
        </w:rPr>
        <w:t xml:space="preserve"> </w:t>
      </w:r>
      <w:r>
        <w:rPr>
          <w:color w:val="111111"/>
          <w:sz w:val="21"/>
        </w:rPr>
        <w:t>settled</w:t>
      </w:r>
      <w:r>
        <w:rPr>
          <w:color w:val="111111"/>
          <w:spacing w:val="28"/>
          <w:sz w:val="21"/>
        </w:rPr>
        <w:t xml:space="preserve"> </w:t>
      </w:r>
      <w:r>
        <w:rPr>
          <w:color w:val="111111"/>
          <w:sz w:val="21"/>
        </w:rPr>
        <w:t>position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of the law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that anything</w:t>
      </w:r>
      <w:r>
        <w:rPr>
          <w:color w:val="111111"/>
          <w:spacing w:val="28"/>
          <w:sz w:val="21"/>
        </w:rPr>
        <w:t xml:space="preserve"> </w:t>
      </w:r>
      <w:r>
        <w:rPr>
          <w:color w:val="111111"/>
          <w:sz w:val="21"/>
        </w:rPr>
        <w:t>alone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in direct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conflict</w:t>
      </w:r>
      <w:r>
        <w:rPr>
          <w:color w:val="111111"/>
          <w:spacing w:val="40"/>
          <w:sz w:val="21"/>
        </w:rPr>
        <w:t xml:space="preserve"> </w:t>
      </w:r>
      <w:r>
        <w:rPr>
          <w:color w:val="111111"/>
          <w:sz w:val="21"/>
        </w:rPr>
        <w:t>with</w:t>
      </w:r>
      <w:r>
        <w:rPr>
          <w:color w:val="111111"/>
          <w:spacing w:val="28"/>
          <w:sz w:val="21"/>
        </w:rPr>
        <w:t xml:space="preserve"> </w:t>
      </w:r>
      <w:r>
        <w:rPr>
          <w:color w:val="111111"/>
          <w:sz w:val="21"/>
        </w:rPr>
        <w:t>a statute</w:t>
      </w:r>
      <w:r>
        <w:rPr>
          <w:color w:val="111111"/>
          <w:spacing w:val="28"/>
          <w:sz w:val="21"/>
        </w:rPr>
        <w:t xml:space="preserve"> </w:t>
      </w:r>
      <w:r>
        <w:rPr>
          <w:color w:val="111111"/>
          <w:sz w:val="21"/>
        </w:rPr>
        <w:t>is a nullity.”</w:t>
      </w:r>
    </w:p>
    <w:p w14:paraId="6F11C8B0" w14:textId="77777777" w:rsidR="000607CB" w:rsidRDefault="00724CD3">
      <w:pPr>
        <w:pStyle w:val="BodyText"/>
        <w:spacing w:before="147" w:line="362" w:lineRule="auto"/>
        <w:ind w:right="109" w:firstLine="720"/>
        <w:jc w:val="both"/>
      </w:pPr>
      <w:r>
        <w:t>The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agrees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reason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officer</w:t>
      </w:r>
      <w:r>
        <w:rPr>
          <w:spacing w:val="-1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 bill</w:t>
      </w:r>
      <w:r>
        <w:rPr>
          <w:spacing w:val="-15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taxed</w:t>
      </w:r>
      <w:r>
        <w:rPr>
          <w:spacing w:val="-10"/>
        </w:rPr>
        <w:t xml:space="preserve"> </w:t>
      </w:r>
      <w:r>
        <w:t>denominated in RTGS currency.</w:t>
      </w:r>
      <w:r>
        <w:rPr>
          <w:spacing w:val="40"/>
        </w:rPr>
        <w:t xml:space="preserve"> </w:t>
      </w:r>
      <w:r>
        <w:t>The taxing officer as the responsible authority mandated to tax bill</w:t>
      </w:r>
      <w:r>
        <w:rPr>
          <w:spacing w:val="-3"/>
        </w:rPr>
        <w:t xml:space="preserve"> </w:t>
      </w:r>
      <w:r>
        <w:t>of costs derive</w:t>
      </w:r>
      <w:r>
        <w:rPr>
          <w:spacing w:val="-7"/>
        </w:rPr>
        <w:t xml:space="preserve"> </w:t>
      </w:r>
      <w:r>
        <w:t>guidance from the tariff prescribed</w:t>
      </w:r>
      <w:r>
        <w:rPr>
          <w:spacing w:val="-1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 Law Society of</w:t>
      </w:r>
      <w:r>
        <w:rPr>
          <w:spacing w:val="-6"/>
        </w:rPr>
        <w:t xml:space="preserve"> </w:t>
      </w:r>
      <w:r>
        <w:t>Zimbabwe or</w:t>
      </w:r>
      <w:r>
        <w:rPr>
          <w:spacing w:val="-6"/>
        </w:rPr>
        <w:t xml:space="preserve"> </w:t>
      </w:r>
      <w:r>
        <w:t>recommended</w:t>
      </w:r>
      <w:r>
        <w:rPr>
          <w:spacing w:val="32"/>
        </w:rPr>
        <w:t xml:space="preserve"> </w:t>
      </w:r>
      <w:r>
        <w:t>by the</w:t>
      </w:r>
      <w:r>
        <w:rPr>
          <w:spacing w:val="9"/>
        </w:rPr>
        <w:t xml:space="preserve"> </w:t>
      </w:r>
      <w:r>
        <w:t>Council</w:t>
      </w:r>
      <w:r>
        <w:rPr>
          <w:spacing w:val="1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Society.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taxing</w:t>
      </w:r>
      <w:r>
        <w:rPr>
          <w:spacing w:val="20"/>
        </w:rPr>
        <w:t xml:space="preserve"> </w:t>
      </w:r>
      <w:r>
        <w:t>officer</w:t>
      </w:r>
      <w:r>
        <w:rPr>
          <w:spacing w:val="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statutory</w:t>
      </w:r>
      <w:r>
        <w:rPr>
          <w:spacing w:val="21"/>
        </w:rPr>
        <w:t xml:space="preserve"> </w:t>
      </w:r>
      <w:r>
        <w:t>functionary</w:t>
      </w:r>
      <w:r>
        <w:rPr>
          <w:spacing w:val="30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strictly</w:t>
      </w:r>
      <w:r>
        <w:rPr>
          <w:spacing w:val="1"/>
        </w:rPr>
        <w:t xml:space="preserve"> </w:t>
      </w:r>
      <w:r>
        <w:t>bound</w:t>
      </w:r>
      <w:r>
        <w:rPr>
          <w:spacing w:val="21"/>
        </w:rPr>
        <w:t xml:space="preserve"> </w:t>
      </w:r>
      <w:r>
        <w:rPr>
          <w:spacing w:val="-5"/>
        </w:rPr>
        <w:t>by</w:t>
      </w:r>
    </w:p>
    <w:p w14:paraId="184CF782" w14:textId="77777777" w:rsidR="000607CB" w:rsidRDefault="000607CB">
      <w:pPr>
        <w:spacing w:line="362" w:lineRule="auto"/>
        <w:jc w:val="both"/>
        <w:sectPr w:rsidR="000607CB">
          <w:pgSz w:w="12240" w:h="15840"/>
          <w:pgMar w:top="1700" w:right="1320" w:bottom="280" w:left="1340" w:header="762" w:footer="0" w:gutter="0"/>
          <w:cols w:space="720"/>
        </w:sectPr>
      </w:pPr>
    </w:p>
    <w:p w14:paraId="5BBFFB89" w14:textId="77777777" w:rsidR="000607CB" w:rsidRDefault="00724CD3">
      <w:pPr>
        <w:pStyle w:val="BodyText"/>
        <w:spacing w:before="80" w:line="364" w:lineRule="auto"/>
        <w:ind w:right="124"/>
        <w:jc w:val="both"/>
      </w:pPr>
      <w:r>
        <w:lastRenderedPageBreak/>
        <w:t>the</w:t>
      </w:r>
      <w:r>
        <w:rPr>
          <w:spacing w:val="-15"/>
        </w:rPr>
        <w:t xml:space="preserve"> </w:t>
      </w:r>
      <w:r>
        <w:t>four</w:t>
      </w:r>
      <w:r>
        <w:rPr>
          <w:spacing w:val="-15"/>
        </w:rPr>
        <w:t xml:space="preserve"> </w:t>
      </w:r>
      <w:r>
        <w:t>corners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enabling</w:t>
      </w:r>
      <w:r>
        <w:rPr>
          <w:spacing w:val="-15"/>
        </w:rPr>
        <w:t xml:space="preserve"> </w:t>
      </w:r>
      <w:r>
        <w:t>statute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discharge</w:t>
      </w:r>
      <w:r>
        <w:rPr>
          <w:spacing w:val="-14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duties</w:t>
      </w:r>
      <w:r>
        <w:rPr>
          <w:spacing w:val="-13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 xml:space="preserve">constraints of the law (see </w:t>
      </w:r>
      <w:r>
        <w:rPr>
          <w:i/>
          <w:color w:val="111111"/>
        </w:rPr>
        <w:t xml:space="preserve">Mavurudza </w:t>
      </w:r>
      <w:r>
        <w:rPr>
          <w:color w:val="111111"/>
        </w:rPr>
        <w:t xml:space="preserve">v </w:t>
      </w:r>
      <w:r>
        <w:rPr>
          <w:i/>
          <w:color w:val="111111"/>
        </w:rPr>
        <w:t xml:space="preserve">Mavurudza and Another </w:t>
      </w:r>
      <w:r>
        <w:rPr>
          <w:color w:val="111111"/>
        </w:rPr>
        <w:t>HH 234/11).</w:t>
      </w:r>
    </w:p>
    <w:p w14:paraId="6F219148" w14:textId="77777777" w:rsidR="000607CB" w:rsidRDefault="00724CD3">
      <w:pPr>
        <w:pStyle w:val="Heading1"/>
        <w:spacing w:before="146" w:line="364" w:lineRule="auto"/>
        <w:ind w:right="101"/>
      </w:pPr>
      <w:r>
        <w:t>Whether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costs</w:t>
      </w:r>
      <w:r>
        <w:rPr>
          <w:spacing w:val="-15"/>
        </w:rPr>
        <w:t xml:space="preserve"> </w:t>
      </w:r>
      <w:r>
        <w:t>under SC</w:t>
      </w:r>
      <w:r>
        <w:rPr>
          <w:spacing w:val="-14"/>
        </w:rPr>
        <w:t xml:space="preserve"> </w:t>
      </w:r>
      <w:r>
        <w:t>142/20</w:t>
      </w:r>
      <w:r>
        <w:rPr>
          <w:spacing w:val="-15"/>
        </w:rPr>
        <w:t xml:space="preserve"> </w:t>
      </w:r>
      <w:r>
        <w:t>subject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official</w:t>
      </w:r>
      <w:r>
        <w:rPr>
          <w:spacing w:val="-15"/>
        </w:rPr>
        <w:t xml:space="preserve"> </w:t>
      </w:r>
      <w:r>
        <w:t>Reserve</w:t>
      </w:r>
      <w:r>
        <w:rPr>
          <w:spacing w:val="-15"/>
        </w:rPr>
        <w:t xml:space="preserve"> </w:t>
      </w:r>
      <w:r>
        <w:t>Bank of</w:t>
      </w:r>
      <w:r>
        <w:rPr>
          <w:spacing w:val="-15"/>
        </w:rPr>
        <w:t xml:space="preserve"> </w:t>
      </w:r>
      <w:r>
        <w:t>Zimbabwe</w:t>
      </w:r>
      <w:r>
        <w:rPr>
          <w:spacing w:val="27"/>
        </w:rPr>
        <w:t xml:space="preserve"> </w:t>
      </w:r>
      <w:r>
        <w:t>gazetted</w:t>
      </w:r>
      <w:r>
        <w:rPr>
          <w:spacing w:val="-15"/>
        </w:rPr>
        <w:t xml:space="preserve"> </w:t>
      </w:r>
      <w:r>
        <w:t>inflation rate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November 2022</w:t>
      </w:r>
      <w:r>
        <w:rPr>
          <w:spacing w:val="-9"/>
        </w:rPr>
        <w:t xml:space="preserve"> </w:t>
      </w:r>
      <w:r>
        <w:t>which stands at</w:t>
      </w:r>
      <w:r>
        <w:rPr>
          <w:spacing w:val="-1"/>
        </w:rPr>
        <w:t xml:space="preserve"> </w:t>
      </w:r>
      <w:r>
        <w:t>255%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annum from the date</w:t>
      </w:r>
      <w:r>
        <w:rPr>
          <w:spacing w:val="-1"/>
        </w:rPr>
        <w:t xml:space="preserve"> </w:t>
      </w:r>
      <w:r>
        <w:t>of judgment</w:t>
      </w:r>
      <w:r>
        <w:rPr>
          <w:spacing w:val="3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date</w:t>
      </w:r>
      <w:r>
        <w:rPr>
          <w:spacing w:val="-1"/>
        </w:rPr>
        <w:t xml:space="preserve"> </w:t>
      </w:r>
      <w:r>
        <w:t>of full and final payment?</w:t>
      </w:r>
    </w:p>
    <w:p w14:paraId="75CF612D" w14:textId="77777777" w:rsidR="000607CB" w:rsidRDefault="00724CD3">
      <w:pPr>
        <w:pStyle w:val="BodyText"/>
        <w:spacing w:before="146" w:line="362" w:lineRule="auto"/>
        <w:ind w:right="113"/>
        <w:jc w:val="both"/>
      </w:pPr>
      <w:r>
        <w:t>In order to preserve the value which ought to have been paid had execution been timeously concluded, the applicant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of the view</w:t>
      </w:r>
      <w:r>
        <w:rPr>
          <w:spacing w:val="-3"/>
        </w:rPr>
        <w:t xml:space="preserve"> </w:t>
      </w:r>
      <w:r>
        <w:t>that the taxed bill</w:t>
      </w:r>
      <w:r>
        <w:rPr>
          <w:spacing w:val="-4"/>
        </w:rPr>
        <w:t xml:space="preserve"> </w:t>
      </w:r>
      <w:r>
        <w:t>be subjected to the normal payment</w:t>
      </w:r>
      <w:r>
        <w:rPr>
          <w:spacing w:val="37"/>
        </w:rPr>
        <w:t xml:space="preserve"> </w:t>
      </w:r>
      <w:r>
        <w:t>at the prevailing inflation rate gazetted by the Reserve Bank of Zimbabwe. He placed reliance on Paragraph</w:t>
      </w:r>
      <w:r>
        <w:rPr>
          <w:spacing w:val="-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of the Press</w:t>
      </w:r>
      <w:r>
        <w:rPr>
          <w:spacing w:val="-9"/>
        </w:rPr>
        <w:t xml:space="preserve"> </w:t>
      </w:r>
      <w:r>
        <w:t>Statement Resolutions of</w:t>
      </w:r>
      <w:r>
        <w:rPr>
          <w:spacing w:val="-8"/>
        </w:rPr>
        <w:t xml:space="preserve"> </w:t>
      </w:r>
      <w:r>
        <w:t>the Monetary Policy</w:t>
      </w:r>
      <w:r>
        <w:rPr>
          <w:spacing w:val="-12"/>
        </w:rPr>
        <w:t xml:space="preserve"> </w:t>
      </w:r>
      <w:r>
        <w:t>Committee</w:t>
      </w:r>
      <w:r>
        <w:rPr>
          <w:spacing w:val="29"/>
        </w:rPr>
        <w:t xml:space="preserve"> </w:t>
      </w:r>
      <w:r>
        <w:t>Meeting of 2 December 2020 issued by the Reserve</w:t>
      </w:r>
      <w:r>
        <w:rPr>
          <w:spacing w:val="-8"/>
        </w:rPr>
        <w:t xml:space="preserve"> </w:t>
      </w:r>
      <w:r>
        <w:t>Bank of Zimbabwe which stated that:</w:t>
      </w:r>
    </w:p>
    <w:p w14:paraId="2FCFFC73" w14:textId="77777777" w:rsidR="000607CB" w:rsidRDefault="00724CD3">
      <w:pPr>
        <w:spacing w:before="154" w:line="379" w:lineRule="auto"/>
        <w:ind w:left="821" w:right="119"/>
        <w:jc w:val="both"/>
        <w:rPr>
          <w:sz w:val="21"/>
        </w:rPr>
      </w:pPr>
      <w:r>
        <w:rPr>
          <w:sz w:val="21"/>
        </w:rPr>
        <w:t>“The Committee expressed satisfaction with the positive impact of the recent policy measures on macroeconomic</w:t>
      </w:r>
      <w:r>
        <w:rPr>
          <w:spacing w:val="29"/>
          <w:sz w:val="21"/>
        </w:rPr>
        <w:t xml:space="preserve"> </w:t>
      </w:r>
      <w:r>
        <w:rPr>
          <w:sz w:val="21"/>
        </w:rPr>
        <w:t>stability</w:t>
      </w:r>
      <w:r>
        <w:rPr>
          <w:spacing w:val="40"/>
          <w:sz w:val="21"/>
        </w:rPr>
        <w:t xml:space="preserve"> </w:t>
      </w:r>
      <w:r>
        <w:rPr>
          <w:sz w:val="21"/>
        </w:rPr>
        <w:t>and economic</w:t>
      </w:r>
      <w:r>
        <w:rPr>
          <w:spacing w:val="29"/>
          <w:sz w:val="21"/>
        </w:rPr>
        <w:t xml:space="preserve"> </w:t>
      </w:r>
      <w:r>
        <w:rPr>
          <w:sz w:val="21"/>
        </w:rPr>
        <w:t>performance and noted the need to</w:t>
      </w:r>
      <w:r>
        <w:rPr>
          <w:spacing w:val="-12"/>
          <w:sz w:val="21"/>
        </w:rPr>
        <w:t xml:space="preserve"> </w:t>
      </w:r>
      <w:r>
        <w:rPr>
          <w:sz w:val="21"/>
        </w:rPr>
        <w:t>sustain</w:t>
      </w:r>
      <w:r>
        <w:rPr>
          <w:spacing w:val="29"/>
          <w:sz w:val="21"/>
        </w:rPr>
        <w:t xml:space="preserve"> </w:t>
      </w:r>
      <w:r>
        <w:rPr>
          <w:sz w:val="21"/>
        </w:rPr>
        <w:t>the gains</w:t>
      </w:r>
      <w:r>
        <w:rPr>
          <w:spacing w:val="29"/>
          <w:sz w:val="21"/>
        </w:rPr>
        <w:t xml:space="preserve"> </w:t>
      </w:r>
      <w:r>
        <w:rPr>
          <w:sz w:val="21"/>
        </w:rPr>
        <w:t>realized so</w:t>
      </w:r>
      <w:r>
        <w:rPr>
          <w:spacing w:val="-2"/>
          <w:sz w:val="21"/>
        </w:rPr>
        <w:t xml:space="preserve"> </w:t>
      </w:r>
      <w:r>
        <w:rPr>
          <w:sz w:val="21"/>
        </w:rPr>
        <w:t>far.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Committee</w:t>
      </w:r>
      <w:r>
        <w:rPr>
          <w:spacing w:val="26"/>
          <w:sz w:val="21"/>
        </w:rPr>
        <w:t xml:space="preserve"> </w:t>
      </w:r>
      <w:r>
        <w:rPr>
          <w:sz w:val="21"/>
        </w:rPr>
        <w:t>also noted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progressive</w:t>
      </w:r>
      <w:r>
        <w:rPr>
          <w:spacing w:val="38"/>
          <w:sz w:val="21"/>
        </w:rPr>
        <w:t xml:space="preserve"> </w:t>
      </w:r>
      <w:r>
        <w:rPr>
          <w:sz w:val="21"/>
        </w:rPr>
        <w:t>decline</w:t>
      </w:r>
      <w:r>
        <w:rPr>
          <w:spacing w:val="25"/>
          <w:sz w:val="21"/>
        </w:rPr>
        <w:t xml:space="preserve"> </w:t>
      </w:r>
      <w:r>
        <w:rPr>
          <w:sz w:val="21"/>
        </w:rPr>
        <w:t>in monthly</w:t>
      </w:r>
      <w:r>
        <w:rPr>
          <w:spacing w:val="25"/>
          <w:sz w:val="21"/>
        </w:rPr>
        <w:t xml:space="preserve"> </w:t>
      </w:r>
      <w:r>
        <w:rPr>
          <w:sz w:val="21"/>
        </w:rPr>
        <w:t>inflation,</w:t>
      </w:r>
      <w:r>
        <w:rPr>
          <w:spacing w:val="40"/>
          <w:sz w:val="21"/>
        </w:rPr>
        <w:t xml:space="preserve"> </w:t>
      </w:r>
      <w:r>
        <w:rPr>
          <w:sz w:val="21"/>
        </w:rPr>
        <w:t>from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peak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z w:val="21"/>
        </w:rPr>
        <w:t>30.7% in June 2022 to 1.8% in November</w:t>
      </w:r>
      <w:r>
        <w:rPr>
          <w:spacing w:val="40"/>
          <w:sz w:val="21"/>
        </w:rPr>
        <w:t xml:space="preserve"> </w:t>
      </w:r>
      <w:r>
        <w:rPr>
          <w:sz w:val="21"/>
        </w:rPr>
        <w:t>2022, which</w:t>
      </w:r>
      <w:r>
        <w:rPr>
          <w:spacing w:val="40"/>
          <w:sz w:val="21"/>
        </w:rPr>
        <w:t xml:space="preserve"> </w:t>
      </w:r>
      <w:r>
        <w:rPr>
          <w:sz w:val="21"/>
        </w:rPr>
        <w:t>has seen annual inflation</w:t>
      </w:r>
      <w:r>
        <w:rPr>
          <w:spacing w:val="40"/>
          <w:sz w:val="21"/>
        </w:rPr>
        <w:t xml:space="preserve"> </w:t>
      </w:r>
      <w:r>
        <w:rPr>
          <w:sz w:val="21"/>
        </w:rPr>
        <w:t>falling</w:t>
      </w:r>
      <w:r>
        <w:rPr>
          <w:spacing w:val="40"/>
          <w:sz w:val="21"/>
        </w:rPr>
        <w:t xml:space="preserve"> </w:t>
      </w:r>
      <w:r>
        <w:rPr>
          <w:sz w:val="21"/>
        </w:rPr>
        <w:t>from 285% in August</w:t>
      </w:r>
      <w:r>
        <w:rPr>
          <w:spacing w:val="40"/>
          <w:sz w:val="21"/>
        </w:rPr>
        <w:t xml:space="preserve"> </w:t>
      </w:r>
      <w:r>
        <w:rPr>
          <w:sz w:val="21"/>
        </w:rPr>
        <w:t>2022 to 255% in November 2022.”</w:t>
      </w:r>
    </w:p>
    <w:p w14:paraId="5914A06B" w14:textId="77777777" w:rsidR="000607CB" w:rsidRDefault="00724CD3">
      <w:pPr>
        <w:pStyle w:val="BodyText"/>
        <w:spacing w:before="142" w:line="360" w:lineRule="auto"/>
        <w:ind w:right="121" w:firstLine="720"/>
        <w:jc w:val="both"/>
      </w:pPr>
      <w:r>
        <w:t>The applicant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mistaken as to</w:t>
      </w:r>
      <w:r>
        <w:rPr>
          <w:spacing w:val="-2"/>
        </w:rPr>
        <w:t xml:space="preserve"> </w:t>
      </w:r>
      <w:r>
        <w:t>the meaning of</w:t>
      </w:r>
      <w:r>
        <w:rPr>
          <w:spacing w:val="-9"/>
        </w:rPr>
        <w:t xml:space="preserve"> </w:t>
      </w:r>
      <w:r>
        <w:t>the aforementioned</w:t>
      </w:r>
      <w:r>
        <w:rPr>
          <w:spacing w:val="27"/>
        </w:rPr>
        <w:t xml:space="preserve"> </w:t>
      </w:r>
      <w:r>
        <w:t>paragraph.</w:t>
      </w:r>
      <w:r>
        <w:rPr>
          <w:spacing w:val="-2"/>
        </w:rPr>
        <w:t xml:space="preserve"> </w:t>
      </w:r>
      <w:r>
        <w:t>It does</w:t>
      </w:r>
      <w:r>
        <w:rPr>
          <w:spacing w:val="-10"/>
        </w:rPr>
        <w:t xml:space="preserve"> </w:t>
      </w:r>
      <w:r>
        <w:t>not relate</w:t>
      </w:r>
      <w:r>
        <w:rPr>
          <w:spacing w:val="-6"/>
        </w:rPr>
        <w:t xml:space="preserve"> </w:t>
      </w:r>
      <w:r>
        <w:t>to the fact</w:t>
      </w:r>
      <w:r>
        <w:rPr>
          <w:spacing w:val="-3"/>
        </w:rPr>
        <w:t xml:space="preserve"> </w:t>
      </w:r>
      <w:r>
        <w:t>that interest</w:t>
      </w:r>
      <w:r>
        <w:rPr>
          <w:spacing w:val="-3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payable at</w:t>
      </w:r>
      <w:r>
        <w:rPr>
          <w:spacing w:val="-13"/>
        </w:rPr>
        <w:t xml:space="preserve"> </w:t>
      </w:r>
      <w:r>
        <w:t>255% per</w:t>
      </w:r>
      <w:r>
        <w:rPr>
          <w:spacing w:val="-4"/>
        </w:rPr>
        <w:t xml:space="preserve"> </w:t>
      </w:r>
      <w:r>
        <w:t>annum as</w:t>
      </w:r>
      <w:r>
        <w:rPr>
          <w:spacing w:val="-5"/>
        </w:rPr>
        <w:t xml:space="preserve"> </w:t>
      </w:r>
      <w:r>
        <w:t>the applicant</w:t>
      </w:r>
      <w:r>
        <w:rPr>
          <w:spacing w:val="-3"/>
        </w:rPr>
        <w:t xml:space="preserve"> </w:t>
      </w:r>
      <w:r>
        <w:t>prayed for.</w:t>
      </w:r>
      <w:r>
        <w:rPr>
          <w:spacing w:val="40"/>
        </w:rPr>
        <w:t xml:space="preserve"> </w:t>
      </w:r>
      <w:r>
        <w:t>The percentage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inflation</w:t>
      </w:r>
      <w:r>
        <w:rPr>
          <w:spacing w:val="-11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mentioned</w:t>
      </w:r>
      <w:r>
        <w:rPr>
          <w:spacing w:val="17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highlight</w:t>
      </w:r>
      <w:r>
        <w:rPr>
          <w:spacing w:val="2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falling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inflation</w:t>
      </w:r>
      <w:r>
        <w:rPr>
          <w:spacing w:val="-12"/>
        </w:rPr>
        <w:t xml:space="preserve"> </w:t>
      </w:r>
      <w:r>
        <w:t>rate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 economy.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 not see</w:t>
      </w:r>
      <w:r>
        <w:rPr>
          <w:spacing w:val="-6"/>
        </w:rPr>
        <w:t xml:space="preserve"> </w:t>
      </w:r>
      <w:r>
        <w:t>how the paragraph entitle the applicant</w:t>
      </w:r>
      <w:r>
        <w:rPr>
          <w:spacing w:val="-13"/>
        </w:rPr>
        <w:t xml:space="preserve"> </w:t>
      </w:r>
      <w:r>
        <w:t>to claim</w:t>
      </w:r>
      <w:r>
        <w:rPr>
          <w:spacing w:val="-1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rate of</w:t>
      </w:r>
      <w:r>
        <w:rPr>
          <w:spacing w:val="-4"/>
        </w:rPr>
        <w:t xml:space="preserve"> </w:t>
      </w:r>
      <w:r>
        <w:t>255%</w:t>
      </w:r>
      <w:r>
        <w:rPr>
          <w:spacing w:val="-4"/>
        </w:rPr>
        <w:t xml:space="preserve"> </w:t>
      </w:r>
      <w:r>
        <w:t>per annum</w:t>
      </w:r>
      <w:r>
        <w:rPr>
          <w:spacing w:val="20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judgment</w:t>
      </w:r>
      <w:r>
        <w:rPr>
          <w:spacing w:val="30"/>
        </w:rPr>
        <w:t xml:space="preserve"> </w:t>
      </w:r>
      <w:r>
        <w:t>to the date of</w:t>
      </w:r>
      <w:r>
        <w:rPr>
          <w:spacing w:val="-4"/>
        </w:rPr>
        <w:t xml:space="preserve"> </w:t>
      </w:r>
      <w:r>
        <w:t>full payment</w:t>
      </w:r>
      <w:r>
        <w:rPr>
          <w:spacing w:val="3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judgement</w:t>
      </w:r>
      <w:r>
        <w:rPr>
          <w:spacing w:val="30"/>
        </w:rPr>
        <w:t xml:space="preserve"> </w:t>
      </w:r>
      <w:r>
        <w:t>debt.</w:t>
      </w:r>
    </w:p>
    <w:p w14:paraId="075AFE25" w14:textId="77777777" w:rsidR="000607CB" w:rsidRDefault="00724CD3">
      <w:pPr>
        <w:pStyle w:val="Heading1"/>
        <w:spacing w:line="376" w:lineRule="auto"/>
        <w:ind w:right="135"/>
      </w:pP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 respondent pays</w:t>
      </w:r>
      <w:r>
        <w:rPr>
          <w:spacing w:val="-1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prescribed rate</w:t>
      </w:r>
      <w:r>
        <w:rPr>
          <w:spacing w:val="-11"/>
        </w:rPr>
        <w:t xml:space="preserve"> </w:t>
      </w:r>
      <w:r>
        <w:t>from the</w:t>
      </w:r>
      <w:r>
        <w:rPr>
          <w:spacing w:val="-1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judgment to date of full and final payment?</w:t>
      </w:r>
    </w:p>
    <w:p w14:paraId="48D479AD" w14:textId="77777777" w:rsidR="000607CB" w:rsidRDefault="00724CD3">
      <w:pPr>
        <w:pStyle w:val="BodyText"/>
        <w:spacing w:before="126" w:line="355" w:lineRule="auto"/>
        <w:ind w:right="112" w:firstLine="720"/>
        <w:jc w:val="both"/>
      </w:pP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SC</w:t>
      </w:r>
      <w:r>
        <w:rPr>
          <w:spacing w:val="-15"/>
        </w:rPr>
        <w:t xml:space="preserve"> </w:t>
      </w:r>
      <w:r>
        <w:t>142/20</w:t>
      </w:r>
      <w:r>
        <w:rPr>
          <w:spacing w:val="-15"/>
        </w:rPr>
        <w:t xml:space="preserve"> </w:t>
      </w:r>
      <w:r>
        <w:t>granted</w:t>
      </w:r>
      <w:r>
        <w:rPr>
          <w:spacing w:val="-15"/>
        </w:rPr>
        <w:t xml:space="preserve"> </w:t>
      </w:r>
      <w:r>
        <w:t>the applicant</w:t>
      </w:r>
      <w:r>
        <w:rPr>
          <w:spacing w:val="-15"/>
        </w:rPr>
        <w:t xml:space="preserve"> </w:t>
      </w:r>
      <w:r>
        <w:t>costs</w:t>
      </w:r>
      <w:r>
        <w:rPr>
          <w:spacing w:val="-1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silent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 issue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payment of interest. Applicant is now praying for interest.</w:t>
      </w:r>
    </w:p>
    <w:p w14:paraId="1A4CD072" w14:textId="77777777" w:rsidR="000607CB" w:rsidRDefault="00724CD3">
      <w:pPr>
        <w:spacing w:before="11"/>
        <w:ind w:left="101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Mbundire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Buttress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2011</w:t>
      </w:r>
      <w:r>
        <w:rPr>
          <w:spacing w:val="-6"/>
          <w:sz w:val="24"/>
        </w:rPr>
        <w:t xml:space="preserve"> </w:t>
      </w:r>
      <w:r>
        <w:rPr>
          <w:sz w:val="24"/>
        </w:rPr>
        <w:t>(1)</w:t>
      </w:r>
      <w:r>
        <w:rPr>
          <w:spacing w:val="-11"/>
          <w:sz w:val="24"/>
        </w:rPr>
        <w:t xml:space="preserve"> </w:t>
      </w:r>
      <w:r>
        <w:rPr>
          <w:sz w:val="24"/>
        </w:rPr>
        <w:t>ZLR</w:t>
      </w:r>
      <w:r>
        <w:rPr>
          <w:spacing w:val="23"/>
          <w:sz w:val="24"/>
        </w:rPr>
        <w:t xml:space="preserve"> </w:t>
      </w:r>
      <w:r>
        <w:rPr>
          <w:sz w:val="24"/>
        </w:rPr>
        <w:t>501</w:t>
      </w:r>
      <w:r>
        <w:rPr>
          <w:spacing w:val="-5"/>
          <w:sz w:val="24"/>
        </w:rPr>
        <w:t xml:space="preserve"> </w:t>
      </w:r>
      <w:r>
        <w:rPr>
          <w:sz w:val="24"/>
        </w:rPr>
        <w:t>(S)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512E,</w:t>
      </w:r>
      <w:r>
        <w:rPr>
          <w:spacing w:val="-5"/>
          <w:sz w:val="24"/>
        </w:rPr>
        <w:t xml:space="preserve"> </w:t>
      </w:r>
      <w:r>
        <w:rPr>
          <w:sz w:val="19"/>
        </w:rPr>
        <w:t>GARWE</w:t>
      </w:r>
      <w:r>
        <w:rPr>
          <w:spacing w:val="22"/>
          <w:sz w:val="19"/>
        </w:rPr>
        <w:t xml:space="preserve"> </w:t>
      </w:r>
      <w:r>
        <w:rPr>
          <w:sz w:val="24"/>
        </w:rPr>
        <w:t>JA</w:t>
      </w:r>
      <w:r>
        <w:rPr>
          <w:spacing w:val="-18"/>
          <w:sz w:val="24"/>
        </w:rPr>
        <w:t xml:space="preserve"> </w:t>
      </w:r>
      <w:r>
        <w:rPr>
          <w:sz w:val="24"/>
        </w:rPr>
        <w:t>(as</w:t>
      </w:r>
      <w:r>
        <w:rPr>
          <w:spacing w:val="-15"/>
          <w:sz w:val="24"/>
        </w:rPr>
        <w:t xml:space="preserve"> </w:t>
      </w:r>
      <w:r>
        <w:rPr>
          <w:sz w:val="24"/>
        </w:rPr>
        <w:t>he</w:t>
      </w:r>
      <w:r>
        <w:rPr>
          <w:spacing w:val="7"/>
          <w:sz w:val="24"/>
        </w:rPr>
        <w:t xml:space="preserve"> </w:t>
      </w:r>
      <w:r>
        <w:rPr>
          <w:sz w:val="24"/>
        </w:rPr>
        <w:t>then</w:t>
      </w:r>
      <w:r>
        <w:rPr>
          <w:spacing w:val="16"/>
          <w:sz w:val="24"/>
        </w:rPr>
        <w:t xml:space="preserve"> </w:t>
      </w:r>
      <w:r>
        <w:rPr>
          <w:sz w:val="24"/>
        </w:rPr>
        <w:t>was)</w:t>
      </w:r>
      <w:r>
        <w:rPr>
          <w:spacing w:val="-16"/>
          <w:sz w:val="24"/>
        </w:rPr>
        <w:t xml:space="preserve"> </w:t>
      </w:r>
      <w:r>
        <w:rPr>
          <w:sz w:val="24"/>
        </w:rPr>
        <w:t>ruled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that:</w:t>
      </w:r>
    </w:p>
    <w:p w14:paraId="0FE55CCA" w14:textId="77777777" w:rsidR="000607CB" w:rsidRDefault="00724CD3">
      <w:pPr>
        <w:spacing w:before="149" w:line="249" w:lineRule="auto"/>
        <w:ind w:left="1543" w:right="128"/>
        <w:jc w:val="both"/>
        <w:rPr>
          <w:sz w:val="21"/>
        </w:rPr>
      </w:pPr>
      <w:r>
        <w:rPr>
          <w:sz w:val="21"/>
        </w:rPr>
        <w:t>“It is now established,</w:t>
      </w:r>
      <w:r>
        <w:rPr>
          <w:spacing w:val="40"/>
          <w:sz w:val="21"/>
        </w:rPr>
        <w:t xml:space="preserve"> </w:t>
      </w:r>
      <w:r>
        <w:rPr>
          <w:sz w:val="21"/>
        </w:rPr>
        <w:t>certainly</w:t>
      </w:r>
      <w:r>
        <w:rPr>
          <w:spacing w:val="40"/>
          <w:sz w:val="21"/>
        </w:rPr>
        <w:t xml:space="preserve"> </w:t>
      </w:r>
      <w:r>
        <w:rPr>
          <w:sz w:val="21"/>
        </w:rPr>
        <w:t>in South Africa,</w:t>
      </w:r>
      <w:r>
        <w:rPr>
          <w:spacing w:val="40"/>
          <w:sz w:val="21"/>
        </w:rPr>
        <w:t xml:space="preserve"> </w:t>
      </w:r>
      <w:r>
        <w:rPr>
          <w:sz w:val="21"/>
        </w:rPr>
        <w:t>that a monetary debt has to be paid according</w:t>
      </w:r>
      <w:r>
        <w:rPr>
          <w:spacing w:val="33"/>
          <w:sz w:val="21"/>
        </w:rPr>
        <w:t xml:space="preserve"> </w:t>
      </w:r>
      <w:r>
        <w:rPr>
          <w:sz w:val="21"/>
        </w:rPr>
        <w:t>to its nominal</w:t>
      </w:r>
      <w:r>
        <w:rPr>
          <w:spacing w:val="33"/>
          <w:sz w:val="21"/>
        </w:rPr>
        <w:t xml:space="preserve"> </w:t>
      </w:r>
      <w:r>
        <w:rPr>
          <w:sz w:val="21"/>
        </w:rPr>
        <w:t>value and, to take into account inflation,</w:t>
      </w:r>
      <w:r>
        <w:rPr>
          <w:spacing w:val="40"/>
          <w:sz w:val="21"/>
        </w:rPr>
        <w:t xml:space="preserve"> </w:t>
      </w:r>
      <w:r>
        <w:rPr>
          <w:sz w:val="21"/>
        </w:rPr>
        <w:t>interest is then added on that debt until payment is made in full.”</w:t>
      </w:r>
    </w:p>
    <w:p w14:paraId="6D256DC6" w14:textId="77777777" w:rsidR="000607CB" w:rsidRDefault="000607CB">
      <w:pPr>
        <w:spacing w:line="249" w:lineRule="auto"/>
        <w:jc w:val="both"/>
        <w:rPr>
          <w:sz w:val="21"/>
        </w:rPr>
        <w:sectPr w:rsidR="000607CB">
          <w:pgSz w:w="12240" w:h="15840"/>
          <w:pgMar w:top="1700" w:right="1320" w:bottom="280" w:left="1340" w:header="762" w:footer="0" w:gutter="0"/>
          <w:cols w:space="720"/>
        </w:sectPr>
      </w:pPr>
    </w:p>
    <w:p w14:paraId="4FF12E34" w14:textId="77777777" w:rsidR="000607CB" w:rsidRDefault="00724CD3">
      <w:pPr>
        <w:pStyle w:val="BodyText"/>
        <w:spacing w:before="80" w:line="362" w:lineRule="auto"/>
        <w:ind w:right="101" w:firstLine="720"/>
        <w:jc w:val="both"/>
      </w:pPr>
      <w:r>
        <w:lastRenderedPageBreak/>
        <w:t xml:space="preserve">Applying the principle in </w:t>
      </w:r>
      <w:r>
        <w:rPr>
          <w:i/>
        </w:rPr>
        <w:t xml:space="preserve">Mbundire </w:t>
      </w:r>
      <w:r>
        <w:t xml:space="preserve">case </w:t>
      </w:r>
      <w:r>
        <w:rPr>
          <w:i/>
        </w:rPr>
        <w:t>supra</w:t>
      </w:r>
      <w:r>
        <w:t>, interest should be taken into account payable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prescribed</w:t>
      </w:r>
      <w:r>
        <w:rPr>
          <w:spacing w:val="-15"/>
        </w:rPr>
        <w:t xml:space="preserve"> </w:t>
      </w:r>
      <w:r>
        <w:t>rate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 of</w:t>
      </w:r>
      <w:r>
        <w:rPr>
          <w:spacing w:val="-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Prescribed</w:t>
      </w:r>
      <w:r>
        <w:rPr>
          <w:spacing w:val="-1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Interest Act</w:t>
      </w:r>
      <w:r>
        <w:rPr>
          <w:spacing w:val="-5"/>
        </w:rPr>
        <w:t xml:space="preserve"> </w:t>
      </w:r>
      <w:r>
        <w:t>[</w:t>
      </w:r>
      <w:r>
        <w:rPr>
          <w:i/>
        </w:rPr>
        <w:t>Chapter</w:t>
      </w:r>
      <w:r>
        <w:rPr>
          <w:i/>
          <w:spacing w:val="-12"/>
        </w:rPr>
        <w:t xml:space="preserve"> </w:t>
      </w:r>
      <w:r>
        <w:rPr>
          <w:i/>
        </w:rPr>
        <w:t>08:10</w:t>
      </w:r>
      <w:r>
        <w:t>]</w:t>
      </w:r>
      <w:r>
        <w:rPr>
          <w:spacing w:val="-12"/>
        </w:rPr>
        <w:t xml:space="preserve"> </w:t>
      </w:r>
      <w:r>
        <w:t>from the date of</w:t>
      </w:r>
      <w:r>
        <w:rPr>
          <w:spacing w:val="-7"/>
        </w:rPr>
        <w:t xml:space="preserve"> </w:t>
      </w:r>
      <w:r>
        <w:t>judgment</w:t>
      </w:r>
      <w:r>
        <w:rPr>
          <w:spacing w:val="36"/>
        </w:rPr>
        <w:t xml:space="preserve"> </w:t>
      </w:r>
      <w:r>
        <w:t>until</w:t>
      </w:r>
      <w:r>
        <w:rPr>
          <w:spacing w:val="25"/>
        </w:rPr>
        <w:t xml:space="preserve"> </w:t>
      </w:r>
      <w:r>
        <w:t>payment</w:t>
      </w:r>
      <w:r>
        <w:rPr>
          <w:spacing w:val="2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made in</w:t>
      </w:r>
      <w:r>
        <w:rPr>
          <w:spacing w:val="-10"/>
        </w:rPr>
        <w:t xml:space="preserve"> </w:t>
      </w:r>
      <w:r>
        <w:t>full. A</w:t>
      </w:r>
      <w:r>
        <w:rPr>
          <w:spacing w:val="-4"/>
        </w:rPr>
        <w:t xml:space="preserve"> </w:t>
      </w:r>
      <w:r>
        <w:t>monetary</w:t>
      </w:r>
      <w:r>
        <w:rPr>
          <w:spacing w:val="20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t>in which</w:t>
      </w:r>
      <w:r>
        <w:rPr>
          <w:spacing w:val="-10"/>
        </w:rPr>
        <w:t xml:space="preserve"> </w:t>
      </w:r>
      <w:r>
        <w:t>the rate of</w:t>
      </w:r>
      <w:r>
        <w:rPr>
          <w:spacing w:val="-7"/>
        </w:rPr>
        <w:t xml:space="preserve"> </w:t>
      </w:r>
      <w:r>
        <w:t>interest is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specified,</w:t>
      </w:r>
      <w:r>
        <w:rPr>
          <w:spacing w:val="-15"/>
        </w:rPr>
        <w:t xml:space="preserve"> </w:t>
      </w:r>
      <w:r>
        <w:t>the prescribed</w:t>
      </w:r>
      <w:r>
        <w:rPr>
          <w:spacing w:val="-1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interest applies</w:t>
      </w:r>
      <w:r>
        <w:rPr>
          <w:spacing w:val="-1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 day</w:t>
      </w:r>
      <w:r>
        <w:rPr>
          <w:spacing w:val="-6"/>
        </w:rPr>
        <w:t xml:space="preserve"> </w:t>
      </w:r>
      <w:r>
        <w:t>the debt</w:t>
      </w:r>
      <w:r>
        <w:rPr>
          <w:spacing w:val="-11"/>
        </w:rPr>
        <w:t xml:space="preserve"> </w:t>
      </w:r>
      <w:r>
        <w:t>becomes due</w:t>
      </w:r>
      <w:r>
        <w:rPr>
          <w:spacing w:val="-4"/>
        </w:rPr>
        <w:t xml:space="preserve"> </w:t>
      </w:r>
      <w:r>
        <w:t>up to</w:t>
      </w:r>
      <w:r>
        <w:rPr>
          <w:spacing w:val="-5"/>
        </w:rPr>
        <w:t xml:space="preserve"> </w:t>
      </w:r>
      <w:r>
        <w:t>the full and final settlement</w:t>
      </w:r>
      <w:r>
        <w:rPr>
          <w:spacing w:val="2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debt. In this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 debt became due on</w:t>
      </w:r>
      <w:r>
        <w:rPr>
          <w:spacing w:val="-5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>of judgment.</w:t>
      </w:r>
    </w:p>
    <w:p w14:paraId="728662AB" w14:textId="77777777" w:rsidR="000607CB" w:rsidRDefault="000607CB">
      <w:pPr>
        <w:pStyle w:val="BodyText"/>
        <w:ind w:left="0"/>
      </w:pPr>
    </w:p>
    <w:p w14:paraId="28843BE6" w14:textId="77777777" w:rsidR="000607CB" w:rsidRDefault="000607CB">
      <w:pPr>
        <w:pStyle w:val="BodyText"/>
        <w:spacing w:before="178"/>
        <w:ind w:left="0"/>
      </w:pPr>
    </w:p>
    <w:p w14:paraId="73FAB11B" w14:textId="77777777" w:rsidR="000607CB" w:rsidRDefault="00724CD3">
      <w:pPr>
        <w:ind w:left="101"/>
        <w:jc w:val="both"/>
        <w:rPr>
          <w:b/>
          <w:sz w:val="21"/>
        </w:rPr>
      </w:pPr>
      <w:r>
        <w:rPr>
          <w:b/>
          <w:color w:val="111111"/>
          <w:sz w:val="21"/>
        </w:rPr>
        <w:t>Whether</w:t>
      </w:r>
      <w:r>
        <w:rPr>
          <w:b/>
          <w:color w:val="111111"/>
          <w:spacing w:val="26"/>
          <w:sz w:val="21"/>
        </w:rPr>
        <w:t xml:space="preserve"> </w:t>
      </w:r>
      <w:r>
        <w:rPr>
          <w:b/>
          <w:color w:val="111111"/>
          <w:sz w:val="21"/>
        </w:rPr>
        <w:t>the</w:t>
      </w:r>
      <w:r>
        <w:rPr>
          <w:b/>
          <w:color w:val="111111"/>
          <w:spacing w:val="14"/>
          <w:sz w:val="21"/>
        </w:rPr>
        <w:t xml:space="preserve"> </w:t>
      </w:r>
      <w:r>
        <w:rPr>
          <w:b/>
          <w:color w:val="111111"/>
          <w:sz w:val="21"/>
        </w:rPr>
        <w:t>court</w:t>
      </w:r>
      <w:r>
        <w:rPr>
          <w:b/>
          <w:color w:val="111111"/>
          <w:spacing w:val="26"/>
          <w:sz w:val="21"/>
        </w:rPr>
        <w:t xml:space="preserve"> </w:t>
      </w:r>
      <w:r>
        <w:rPr>
          <w:b/>
          <w:color w:val="111111"/>
          <w:sz w:val="21"/>
        </w:rPr>
        <w:t>is</w:t>
      </w:r>
      <w:r>
        <w:rPr>
          <w:b/>
          <w:color w:val="111111"/>
          <w:spacing w:val="14"/>
          <w:sz w:val="21"/>
        </w:rPr>
        <w:t xml:space="preserve"> </w:t>
      </w:r>
      <w:r>
        <w:rPr>
          <w:b/>
          <w:color w:val="111111"/>
          <w:sz w:val="21"/>
        </w:rPr>
        <w:t>in a</w:t>
      </w:r>
      <w:r>
        <w:rPr>
          <w:b/>
          <w:color w:val="111111"/>
          <w:spacing w:val="14"/>
          <w:sz w:val="21"/>
        </w:rPr>
        <w:t xml:space="preserve"> </w:t>
      </w:r>
      <w:r>
        <w:rPr>
          <w:b/>
          <w:color w:val="111111"/>
          <w:sz w:val="21"/>
        </w:rPr>
        <w:t>position to</w:t>
      </w:r>
      <w:r>
        <w:rPr>
          <w:b/>
          <w:color w:val="111111"/>
          <w:spacing w:val="13"/>
          <w:sz w:val="21"/>
        </w:rPr>
        <w:t xml:space="preserve"> </w:t>
      </w:r>
      <w:r>
        <w:rPr>
          <w:b/>
          <w:color w:val="111111"/>
          <w:sz w:val="21"/>
        </w:rPr>
        <w:t>grant</w:t>
      </w:r>
      <w:r>
        <w:rPr>
          <w:b/>
          <w:color w:val="111111"/>
          <w:spacing w:val="27"/>
          <w:sz w:val="21"/>
        </w:rPr>
        <w:t xml:space="preserve"> </w:t>
      </w:r>
      <w:r>
        <w:rPr>
          <w:b/>
          <w:color w:val="111111"/>
          <w:sz w:val="21"/>
        </w:rPr>
        <w:t>a</w:t>
      </w:r>
      <w:r>
        <w:rPr>
          <w:b/>
          <w:color w:val="111111"/>
          <w:spacing w:val="13"/>
          <w:sz w:val="21"/>
        </w:rPr>
        <w:t xml:space="preserve"> </w:t>
      </w:r>
      <w:r>
        <w:rPr>
          <w:b/>
          <w:color w:val="111111"/>
          <w:sz w:val="21"/>
        </w:rPr>
        <w:t>mandamus</w:t>
      </w:r>
      <w:r>
        <w:rPr>
          <w:b/>
          <w:color w:val="111111"/>
          <w:spacing w:val="27"/>
          <w:sz w:val="21"/>
        </w:rPr>
        <w:t xml:space="preserve"> </w:t>
      </w:r>
      <w:r>
        <w:rPr>
          <w:b/>
          <w:color w:val="111111"/>
          <w:sz w:val="21"/>
        </w:rPr>
        <w:t>in</w:t>
      </w:r>
      <w:r>
        <w:rPr>
          <w:b/>
          <w:color w:val="111111"/>
          <w:spacing w:val="14"/>
          <w:sz w:val="21"/>
        </w:rPr>
        <w:t xml:space="preserve"> </w:t>
      </w:r>
      <w:r>
        <w:rPr>
          <w:b/>
          <w:color w:val="111111"/>
          <w:sz w:val="21"/>
        </w:rPr>
        <w:t>these</w:t>
      </w:r>
      <w:r>
        <w:rPr>
          <w:b/>
          <w:color w:val="111111"/>
          <w:spacing w:val="13"/>
          <w:sz w:val="21"/>
        </w:rPr>
        <w:t xml:space="preserve"> </w:t>
      </w:r>
      <w:r>
        <w:rPr>
          <w:b/>
          <w:color w:val="111111"/>
          <w:spacing w:val="-2"/>
          <w:sz w:val="21"/>
        </w:rPr>
        <w:t>circumstances?</w:t>
      </w:r>
    </w:p>
    <w:p w14:paraId="73694EBE" w14:textId="77777777" w:rsidR="000607CB" w:rsidRDefault="00724CD3">
      <w:pPr>
        <w:pStyle w:val="BodyText"/>
        <w:spacing w:before="127" w:line="360" w:lineRule="auto"/>
        <w:ind w:right="109" w:firstLine="720"/>
        <w:jc w:val="both"/>
      </w:pPr>
      <w:r>
        <w:rPr>
          <w:color w:val="111111"/>
        </w:rPr>
        <w:t>The applicant sought for a mandamus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to the effect that the taxing officer tax the bill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 United States currency. The requirements for granting of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mandamus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well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articulated 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 case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5"/>
        </w:rPr>
        <w:t xml:space="preserve"> </w:t>
      </w:r>
      <w:r>
        <w:rPr>
          <w:i/>
          <w:color w:val="111111"/>
        </w:rPr>
        <w:t>Chironga</w:t>
      </w:r>
      <w:r>
        <w:rPr>
          <w:i/>
          <w:color w:val="111111"/>
          <w:spacing w:val="-8"/>
        </w:rPr>
        <w:t xml:space="preserve"> </w:t>
      </w:r>
      <w:r>
        <w:rPr>
          <w:i/>
          <w:color w:val="111111"/>
        </w:rPr>
        <w:t>and</w:t>
      </w:r>
      <w:r>
        <w:rPr>
          <w:i/>
          <w:color w:val="111111"/>
          <w:spacing w:val="-7"/>
        </w:rPr>
        <w:t xml:space="preserve"> </w:t>
      </w:r>
      <w:r>
        <w:rPr>
          <w:i/>
          <w:color w:val="111111"/>
        </w:rPr>
        <w:t>Another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7"/>
        </w:rPr>
        <w:t xml:space="preserve"> </w:t>
      </w:r>
      <w:r>
        <w:rPr>
          <w:i/>
          <w:color w:val="111111"/>
        </w:rPr>
        <w:t>Minister</w:t>
      </w:r>
      <w:r>
        <w:rPr>
          <w:i/>
          <w:color w:val="111111"/>
          <w:spacing w:val="-15"/>
        </w:rPr>
        <w:t xml:space="preserve"> </w:t>
      </w:r>
      <w:r>
        <w:rPr>
          <w:i/>
          <w:color w:val="111111"/>
        </w:rPr>
        <w:t>of</w:t>
      </w:r>
      <w:r>
        <w:rPr>
          <w:i/>
          <w:color w:val="111111"/>
          <w:spacing w:val="-11"/>
        </w:rPr>
        <w:t xml:space="preserve"> </w:t>
      </w:r>
      <w:r>
        <w:rPr>
          <w:i/>
          <w:color w:val="111111"/>
        </w:rPr>
        <w:t>Justice</w:t>
      </w:r>
      <w:r>
        <w:rPr>
          <w:i/>
          <w:color w:val="111111"/>
          <w:spacing w:val="-15"/>
        </w:rPr>
        <w:t xml:space="preserve"> </w:t>
      </w:r>
      <w:r>
        <w:rPr>
          <w:i/>
          <w:color w:val="111111"/>
        </w:rPr>
        <w:t>&amp;</w:t>
      </w:r>
      <w:r>
        <w:rPr>
          <w:i/>
          <w:color w:val="111111"/>
          <w:spacing w:val="-11"/>
        </w:rPr>
        <w:t xml:space="preserve"> </w:t>
      </w:r>
      <w:r>
        <w:rPr>
          <w:i/>
          <w:color w:val="111111"/>
        </w:rPr>
        <w:t>3</w:t>
      </w:r>
      <w:r>
        <w:rPr>
          <w:i/>
          <w:color w:val="111111"/>
          <w:spacing w:val="-7"/>
        </w:rPr>
        <w:t xml:space="preserve"> </w:t>
      </w:r>
      <w:r>
        <w:rPr>
          <w:i/>
          <w:color w:val="111111"/>
        </w:rPr>
        <w:t>Ors</w:t>
      </w:r>
      <w:r>
        <w:rPr>
          <w:i/>
          <w:color w:val="111111"/>
          <w:spacing w:val="-4"/>
        </w:rPr>
        <w:t xml:space="preserve"> </w:t>
      </w:r>
      <w:r>
        <w:rPr>
          <w:color w:val="111111"/>
        </w:rPr>
        <w:t>CCZ 14/20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where</w:t>
      </w:r>
      <w:r>
        <w:rPr>
          <w:color w:val="111111"/>
          <w:spacing w:val="-4"/>
        </w:rPr>
        <w:t xml:space="preserve"> </w:t>
      </w:r>
      <w:r>
        <w:rPr>
          <w:color w:val="111111"/>
          <w:sz w:val="19"/>
        </w:rPr>
        <w:t>HLATSHWAYO</w:t>
      </w:r>
      <w:r>
        <w:rPr>
          <w:color w:val="111111"/>
          <w:spacing w:val="33"/>
          <w:sz w:val="19"/>
        </w:rPr>
        <w:t xml:space="preserve"> </w:t>
      </w:r>
      <w:r>
        <w:rPr>
          <w:color w:val="111111"/>
        </w:rPr>
        <w:t>JCC held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that there should exist a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clear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right, existence of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reasonable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apprehension 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 part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 applicant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and that there must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be no other remedy.</w:t>
      </w:r>
    </w:p>
    <w:p w14:paraId="29FECBA2" w14:textId="77777777" w:rsidR="000607CB" w:rsidRDefault="00724CD3">
      <w:pPr>
        <w:pStyle w:val="BodyText"/>
        <w:spacing w:line="362" w:lineRule="auto"/>
        <w:ind w:right="109" w:firstLine="720"/>
        <w:jc w:val="both"/>
      </w:pPr>
      <w:r>
        <w:t>In</w:t>
      </w:r>
      <w:r>
        <w:rPr>
          <w:spacing w:val="-1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view,</w:t>
      </w:r>
      <w:r>
        <w:rPr>
          <w:spacing w:val="-1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 existence of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reasonable</w:t>
      </w:r>
      <w:r>
        <w:rPr>
          <w:spacing w:val="-15"/>
        </w:rPr>
        <w:t xml:space="preserve"> </w:t>
      </w:r>
      <w:r>
        <w:t>apprehension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 taxing officer</w:t>
      </w:r>
      <w:r>
        <w:rPr>
          <w:spacing w:val="-6"/>
        </w:rPr>
        <w:t xml:space="preserve"> </w:t>
      </w:r>
      <w:r>
        <w:t>did</w:t>
      </w:r>
      <w:r>
        <w:rPr>
          <w:spacing w:val="-15"/>
        </w:rPr>
        <w:t xml:space="preserve"> </w:t>
      </w:r>
      <w:r>
        <w:t>not refuse to tax the bill,</w:t>
      </w:r>
      <w:r>
        <w:rPr>
          <w:spacing w:val="-9"/>
        </w:rPr>
        <w:t xml:space="preserve"> </w:t>
      </w:r>
      <w:r>
        <w:t>but rather recommended</w:t>
      </w:r>
      <w:r>
        <w:rPr>
          <w:spacing w:val="30"/>
        </w:rPr>
        <w:t xml:space="preserve"> </w:t>
      </w:r>
      <w:r>
        <w:t>that the bill</w:t>
      </w:r>
      <w:r>
        <w:rPr>
          <w:spacing w:val="-15"/>
        </w:rPr>
        <w:t xml:space="preserve"> </w:t>
      </w:r>
      <w:r>
        <w:t>be taxed in</w:t>
      </w:r>
      <w:r>
        <w:rPr>
          <w:spacing w:val="-10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currency. The taxing officer’s decision is not irrational and is well within the law.</w:t>
      </w:r>
      <w:r>
        <w:rPr>
          <w:spacing w:val="40"/>
        </w:rPr>
        <w:t xml:space="preserve"> </w:t>
      </w:r>
      <w:r>
        <w:t>I therefore find no reason that warrants the granting</w:t>
      </w:r>
      <w:r>
        <w:rPr>
          <w:spacing w:val="40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mandamus.</w:t>
      </w:r>
    </w:p>
    <w:p w14:paraId="2ED6BC07" w14:textId="77777777" w:rsidR="000607CB" w:rsidRDefault="00724CD3">
      <w:pPr>
        <w:pStyle w:val="BodyText"/>
        <w:spacing w:line="360" w:lineRule="auto"/>
        <w:ind w:right="107" w:firstLine="720"/>
        <w:jc w:val="both"/>
      </w:pPr>
      <w:r>
        <w:t>First</w:t>
      </w:r>
      <w:r>
        <w:rPr>
          <w:spacing w:val="-12"/>
        </w:rPr>
        <w:t xml:space="preserve"> </w:t>
      </w:r>
      <w:r>
        <w:t>Respondent</w:t>
      </w:r>
      <w:r>
        <w:rPr>
          <w:spacing w:val="21"/>
        </w:rPr>
        <w:t xml:space="preserve"> </w:t>
      </w:r>
      <w:r>
        <w:t>prayed</w:t>
      </w:r>
      <w:r>
        <w:rPr>
          <w:spacing w:val="-7"/>
        </w:rPr>
        <w:t xml:space="preserve"> </w:t>
      </w:r>
      <w:r>
        <w:t>for costs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 attorney client</w:t>
      </w:r>
      <w:r>
        <w:rPr>
          <w:spacing w:val="-13"/>
        </w:rPr>
        <w:t xml:space="preserve"> </w:t>
      </w:r>
      <w:r>
        <w:t>scale.</w:t>
      </w:r>
      <w:r>
        <w:rPr>
          <w:spacing w:val="-11"/>
        </w:rPr>
        <w:t xml:space="preserve"> </w:t>
      </w:r>
      <w:r>
        <w:t>Ordinarily, costs</w:t>
      </w:r>
      <w:r>
        <w:rPr>
          <w:spacing w:val="-5"/>
        </w:rPr>
        <w:t xml:space="preserve"> </w:t>
      </w:r>
      <w:r>
        <w:t>follow</w:t>
      </w:r>
      <w:r>
        <w:rPr>
          <w:spacing w:val="-12"/>
        </w:rPr>
        <w:t xml:space="preserve"> </w:t>
      </w:r>
      <w:r>
        <w:t>the cause and it will</w:t>
      </w:r>
      <w:r>
        <w:rPr>
          <w:spacing w:val="-11"/>
        </w:rPr>
        <w:t xml:space="preserve"> </w:t>
      </w:r>
      <w:r>
        <w:t>be at the discretion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court to order otherwise.</w:t>
      </w:r>
      <w:r>
        <w:rPr>
          <w:spacing w:val="-4"/>
        </w:rPr>
        <w:t xml:space="preserve"> </w:t>
      </w:r>
      <w:r>
        <w:t>The court is of</w:t>
      </w:r>
      <w:r>
        <w:rPr>
          <w:spacing w:val="-2"/>
        </w:rPr>
        <w:t xml:space="preserve"> </w:t>
      </w:r>
      <w:r>
        <w:t>the view that this was</w:t>
      </w:r>
      <w:r>
        <w:rPr>
          <w:spacing w:val="-6"/>
        </w:rPr>
        <w:t xml:space="preserve"> </w:t>
      </w:r>
      <w:r>
        <w:t>not an</w:t>
      </w:r>
      <w:r>
        <w:rPr>
          <w:spacing w:val="-8"/>
        </w:rPr>
        <w:t xml:space="preserve"> </w:t>
      </w:r>
      <w:r>
        <w:t>abuse of court process</w:t>
      </w:r>
      <w:r>
        <w:rPr>
          <w:spacing w:val="-6"/>
        </w:rPr>
        <w:t xml:space="preserve"> </w:t>
      </w:r>
      <w:r>
        <w:t>that would warrant costs on a</w:t>
      </w:r>
      <w:r>
        <w:rPr>
          <w:spacing w:val="-7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scale.</w:t>
      </w:r>
    </w:p>
    <w:p w14:paraId="7EF81887" w14:textId="77777777" w:rsidR="000607CB" w:rsidRDefault="00724CD3">
      <w:pPr>
        <w:pStyle w:val="Heading1"/>
        <w:spacing w:before="5"/>
        <w:rPr>
          <w:b w:val="0"/>
        </w:rPr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ordered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b w:val="0"/>
          <w:spacing w:val="-2"/>
        </w:rPr>
        <w:t>,</w:t>
      </w:r>
    </w:p>
    <w:p w14:paraId="0ED1F7E5" w14:textId="77777777" w:rsidR="000607CB" w:rsidRDefault="000607CB">
      <w:pPr>
        <w:pStyle w:val="BodyText"/>
        <w:spacing w:before="12"/>
        <w:ind w:left="0"/>
      </w:pPr>
    </w:p>
    <w:p w14:paraId="281FC19E" w14:textId="77777777" w:rsidR="000607CB" w:rsidRDefault="00724CD3">
      <w:pPr>
        <w:pStyle w:val="ListParagraph"/>
        <w:numPr>
          <w:ilvl w:val="0"/>
          <w:numId w:val="1"/>
        </w:numPr>
        <w:tabs>
          <w:tab w:val="left" w:pos="821"/>
        </w:tabs>
        <w:spacing w:line="355" w:lineRule="auto"/>
        <w:ind w:left="821" w:right="113"/>
        <w:rPr>
          <w:sz w:val="24"/>
        </w:rPr>
      </w:pPr>
      <w:r>
        <w:rPr>
          <w:sz w:val="24"/>
        </w:rPr>
        <w:t>The 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 both a declaratory</w:t>
      </w:r>
      <w:r>
        <w:rPr>
          <w:spacing w:val="-15"/>
          <w:sz w:val="24"/>
        </w:rPr>
        <w:t xml:space="preserve"> </w:t>
      </w:r>
      <w:r>
        <w:rPr>
          <w:sz w:val="24"/>
        </w:rPr>
        <w:t>order and a mandamus</w:t>
      </w:r>
      <w:r>
        <w:rPr>
          <w:spacing w:val="40"/>
          <w:sz w:val="24"/>
        </w:rPr>
        <w:t xml:space="preserve"> </w:t>
      </w:r>
      <w:r>
        <w:rPr>
          <w:sz w:val="24"/>
        </w:rPr>
        <w:t>be and is</w:t>
      </w:r>
      <w:r>
        <w:rPr>
          <w:spacing w:val="-5"/>
          <w:sz w:val="24"/>
        </w:rPr>
        <w:t xml:space="preserve"> </w:t>
      </w:r>
      <w:r>
        <w:rPr>
          <w:sz w:val="24"/>
        </w:rPr>
        <w:t>hereby dismissed with costs on the ordinary scale.</w:t>
      </w:r>
    </w:p>
    <w:p w14:paraId="6553916E" w14:textId="77777777" w:rsidR="000607CB" w:rsidRDefault="00724CD3">
      <w:pPr>
        <w:pStyle w:val="ListParagraph"/>
        <w:numPr>
          <w:ilvl w:val="0"/>
          <w:numId w:val="1"/>
        </w:numPr>
        <w:tabs>
          <w:tab w:val="left" w:pos="821"/>
        </w:tabs>
        <w:spacing w:before="13"/>
        <w:ind w:left="821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relief</w:t>
      </w:r>
      <w:r>
        <w:rPr>
          <w:spacing w:val="-20"/>
          <w:sz w:val="24"/>
        </w:rPr>
        <w:t xml:space="preserve"> </w:t>
      </w:r>
      <w:r>
        <w:rPr>
          <w:sz w:val="24"/>
        </w:rPr>
        <w:t>being</w:t>
      </w:r>
      <w:r>
        <w:rPr>
          <w:spacing w:val="4"/>
          <w:sz w:val="24"/>
        </w:rPr>
        <w:t xml:space="preserve"> </w:t>
      </w:r>
      <w:r>
        <w:rPr>
          <w:sz w:val="24"/>
        </w:rPr>
        <w:t>sought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Draft</w:t>
      </w:r>
      <w:r>
        <w:rPr>
          <w:spacing w:val="10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hereby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declined.</w:t>
      </w:r>
    </w:p>
    <w:p w14:paraId="51FF0A4B" w14:textId="77777777" w:rsidR="000607CB" w:rsidRDefault="000607CB">
      <w:pPr>
        <w:pStyle w:val="BodyText"/>
        <w:ind w:left="0"/>
      </w:pPr>
    </w:p>
    <w:p w14:paraId="403AB736" w14:textId="77777777" w:rsidR="000607CB" w:rsidRDefault="000607CB">
      <w:pPr>
        <w:pStyle w:val="BodyText"/>
        <w:ind w:left="0"/>
      </w:pPr>
    </w:p>
    <w:p w14:paraId="279375E6" w14:textId="77777777" w:rsidR="000607CB" w:rsidRDefault="000607CB">
      <w:pPr>
        <w:pStyle w:val="BodyText"/>
        <w:ind w:left="0"/>
      </w:pPr>
    </w:p>
    <w:p w14:paraId="5F1EC5E1" w14:textId="77777777" w:rsidR="000607CB" w:rsidRDefault="000607CB">
      <w:pPr>
        <w:pStyle w:val="BodyText"/>
        <w:ind w:left="0"/>
      </w:pPr>
    </w:p>
    <w:p w14:paraId="3A9A33F6" w14:textId="77777777" w:rsidR="000607CB" w:rsidRDefault="000607CB">
      <w:pPr>
        <w:pStyle w:val="BodyText"/>
        <w:ind w:left="0"/>
      </w:pPr>
    </w:p>
    <w:p w14:paraId="48C83B6F" w14:textId="77777777" w:rsidR="000607CB" w:rsidRDefault="000607CB">
      <w:pPr>
        <w:pStyle w:val="BodyText"/>
        <w:ind w:left="0"/>
      </w:pPr>
    </w:p>
    <w:p w14:paraId="449CEDB6" w14:textId="77777777" w:rsidR="000607CB" w:rsidRDefault="000607CB">
      <w:pPr>
        <w:pStyle w:val="BodyText"/>
        <w:spacing w:before="13"/>
        <w:ind w:left="0"/>
      </w:pPr>
    </w:p>
    <w:p w14:paraId="53583788" w14:textId="77777777" w:rsidR="000607CB" w:rsidRDefault="00724CD3">
      <w:pPr>
        <w:ind w:left="101"/>
        <w:jc w:val="both"/>
        <w:rPr>
          <w:sz w:val="24"/>
        </w:rPr>
      </w:pPr>
      <w:r>
        <w:rPr>
          <w:i/>
          <w:sz w:val="24"/>
        </w:rPr>
        <w:t>Stansilous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Firm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practitioners.</w:t>
      </w:r>
    </w:p>
    <w:p w14:paraId="7A574321" w14:textId="77777777" w:rsidR="000607CB" w:rsidRDefault="00724CD3">
      <w:pPr>
        <w:spacing w:before="1"/>
        <w:ind w:left="101"/>
        <w:rPr>
          <w:sz w:val="24"/>
        </w:rPr>
      </w:pPr>
      <w:r>
        <w:rPr>
          <w:i/>
          <w:sz w:val="24"/>
        </w:rPr>
        <w:t>Mbidzo,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Muchadehama &amp;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Makoni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Practice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1st</w:t>
      </w:r>
      <w:r>
        <w:rPr>
          <w:spacing w:val="-7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16"/>
          <w:sz w:val="24"/>
        </w:rPr>
        <w:t xml:space="preserve"> </w:t>
      </w:r>
      <w:r>
        <w:rPr>
          <w:sz w:val="24"/>
        </w:rPr>
        <w:t>legal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practitioners.</w:t>
      </w:r>
    </w:p>
    <w:sectPr w:rsidR="000607CB">
      <w:pgSz w:w="12240" w:h="15840"/>
      <w:pgMar w:top="1700" w:right="1320" w:bottom="280" w:left="134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7C853" w14:textId="77777777" w:rsidR="00F05B61" w:rsidRDefault="00F05B61">
      <w:r>
        <w:separator/>
      </w:r>
    </w:p>
  </w:endnote>
  <w:endnote w:type="continuationSeparator" w:id="0">
    <w:p w14:paraId="03D16BD8" w14:textId="77777777" w:rsidR="00F05B61" w:rsidRDefault="00F0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BEF3" w14:textId="77777777" w:rsidR="00F05B61" w:rsidRDefault="00F05B61">
      <w:r>
        <w:separator/>
      </w:r>
    </w:p>
  </w:footnote>
  <w:footnote w:type="continuationSeparator" w:id="0">
    <w:p w14:paraId="5617EC1A" w14:textId="77777777" w:rsidR="00F05B61" w:rsidRDefault="00F0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295E" w14:textId="77777777" w:rsidR="000607CB" w:rsidRDefault="00724CD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C9DCC03" wp14:editId="5CA8633C">
              <wp:simplePos x="0" y="0"/>
              <wp:positionH relativeFrom="page">
                <wp:posOffset>6196076</wp:posOffset>
              </wp:positionH>
              <wp:positionV relativeFrom="page">
                <wp:posOffset>471423</wp:posOffset>
              </wp:positionV>
              <wp:extent cx="720725" cy="506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506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3CDF6" w14:textId="3A9F2B71" w:rsidR="000607CB" w:rsidRDefault="00724CD3">
                          <w:pPr>
                            <w:spacing w:line="238" w:lineRule="exact"/>
                            <w:ind w:right="78"/>
                            <w:jc w:val="right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226B7B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  <w:p w14:paraId="1E31360E" w14:textId="77777777" w:rsidR="000607CB" w:rsidRDefault="00724CD3">
                          <w:pPr>
                            <w:spacing w:before="4" w:line="259" w:lineRule="auto"/>
                            <w:ind w:left="20" w:right="79" w:firstLine="96"/>
                            <w:jc w:val="right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HH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179-24 HC</w:t>
                          </w:r>
                          <w:r>
                            <w:rPr>
                              <w:rFonts w:ascii="Calibri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1579/23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DCC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9pt;margin-top:37.1pt;width:56.75pt;height:39.8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/tpgEAAD4DAAAOAAAAZHJzL2Uyb0RvYy54bWysUsGO0zAQvSPxD5bv1Gml7kLUdAWsQEgr&#10;QNrlAxzHbixij/G4Tfr3jJ20u4Ib4mKP7ef35s3M7m5yAzvpiBZ8w9erijPtFXTWHxr+4+nTm7ec&#10;YZK+kwN43fCzRn63f/1qN4Zab6CHodOREYnHegwN71MKtRCoeu0kriBoT48GopOJjvEguihHYneD&#10;2FTVjRghdiGC0oh0ez8/8n3hN0ar9M0Y1IkNDafcUlljWdu8iv1O1ocoQ2/Vkob8hyyctJ5Er1T3&#10;Mkl2jPYvKmdVBASTVgqcAGOs0sUDuVlXf7h57GXQxQsVB8O1TPj/aNXX0/fIbEe948xLRy160lNq&#10;YWLrXJwxYE2Yx0CoNH2AKQOzUQwPoH4iQcQLzPwBCZ0xk4ku72ST0Ueq//lacxJhii5vN9XtZsuZ&#10;oqdtdVO922ZZ8fw5REyfNTiWg4ZHamlJQJ4eMM3QC2TJZZbPWaWpnRYTLXRn8jBSqxuOv44yas6G&#10;L55qmefiEsRL0F6CmIaPUKYnW/Hw/pjA2KKcJWbeRZmaVHJfBipPwctzQT2P/f43AAAA//8DAFBL&#10;AwQUAAYACAAAACEAdLW7kOIAAAALAQAADwAAAGRycy9kb3ducmV2LnhtbEyPwU7DMBBE70j8g7VI&#10;3KhDSkgT4lSoqOKAemihUo/b2MQR8TqK3dT9e9wT3Ha0o5k31TKYnk1qdJ0lAY+zBJiixsqOWgFf&#10;n+uHBTDnkST2lpSAi3KwrG9vKiylPdNWTTvfshhCrkQB2vuh5Nw1Whl0Mzsoir9vOxr0UY4tlyOe&#10;Y7jpeZokz9xgR7FB46BWWjU/u5MRsF8N649w0LiZMvn+lubby9gEIe7vwusLMK+C/zPDFT+iQx2Z&#10;jvZE0rFeQJFnEd0LyJ9SYFdDsijmwI7xyuYF8Lri/zfUvwAAAP//AwBQSwECLQAUAAYACAAAACEA&#10;toM4kv4AAADhAQAAEwAAAAAAAAAAAAAAAAAAAAAAW0NvbnRlbnRfVHlwZXNdLnhtbFBLAQItABQA&#10;BgAIAAAAIQA4/SH/1gAAAJQBAAALAAAAAAAAAAAAAAAAAC8BAABfcmVscy8ucmVsc1BLAQItABQA&#10;BgAIAAAAIQA0oq/tpgEAAD4DAAAOAAAAAAAAAAAAAAAAAC4CAABkcnMvZTJvRG9jLnhtbFBLAQIt&#10;ABQABgAIAAAAIQB0tbuQ4gAAAAsBAAAPAAAAAAAAAAAAAAAAAAAEAABkcnMvZG93bnJldi54bWxQ&#10;SwUGAAAAAAQABADzAAAADwUAAAAA&#10;" filled="f" stroked="f">
              <v:path arrowok="t"/>
              <v:textbox inset="0,0,0,0">
                <w:txbxContent>
                  <w:p w14:paraId="42F3CDF6" w14:textId="3A9F2B71" w:rsidR="000607CB" w:rsidRDefault="00724CD3">
                    <w:pPr>
                      <w:spacing w:line="238" w:lineRule="exact"/>
                      <w:ind w:right="78"/>
                      <w:jc w:val="righ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226B7B">
                      <w:rPr>
                        <w:rFonts w:ascii="Calibri"/>
                        <w:noProof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  <w:p w14:paraId="1E31360E" w14:textId="77777777" w:rsidR="000607CB" w:rsidRDefault="00724CD3">
                    <w:pPr>
                      <w:spacing w:before="4" w:line="259" w:lineRule="auto"/>
                      <w:ind w:left="20" w:right="79" w:firstLine="96"/>
                      <w:jc w:val="righ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HH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179-24 HC</w:t>
                    </w:r>
                    <w:r>
                      <w:rPr>
                        <w:rFonts w:ascii="Calibri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>1579/23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12074"/>
    <w:multiLevelType w:val="hybridMultilevel"/>
    <w:tmpl w:val="66E4A6F0"/>
    <w:lvl w:ilvl="0" w:tplc="E36E87C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92039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E7CBB9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75C8E6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690FC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9B7EADF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1DC5F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EA856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244E0D0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DA1F8B"/>
    <w:multiLevelType w:val="hybridMultilevel"/>
    <w:tmpl w:val="A7061DEC"/>
    <w:lvl w:ilvl="0" w:tplc="558E7F3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44F29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3BAB1C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B2CFA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176664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1B82A95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34886E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A626D7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24C73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1A33B4"/>
    <w:multiLevelType w:val="hybridMultilevel"/>
    <w:tmpl w:val="6C30CD38"/>
    <w:lvl w:ilvl="0" w:tplc="8362B8E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E18A0ADE">
      <w:start w:val="1"/>
      <w:numFmt w:val="lowerLetter"/>
      <w:lvlText w:val="%2."/>
      <w:lvlJc w:val="left"/>
      <w:pPr>
        <w:ind w:left="11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4760A4E4">
      <w:start w:val="1"/>
      <w:numFmt w:val="lowerRoman"/>
      <w:lvlText w:val="%3."/>
      <w:lvlJc w:val="left"/>
      <w:pPr>
        <w:ind w:left="1903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2"/>
        <w:sz w:val="21"/>
        <w:szCs w:val="21"/>
        <w:lang w:val="en-US" w:eastAsia="en-US" w:bidi="ar-SA"/>
      </w:rPr>
    </w:lvl>
    <w:lvl w:ilvl="3" w:tplc="715E8A9C">
      <w:numFmt w:val="bullet"/>
      <w:lvlText w:val="•"/>
      <w:lvlJc w:val="left"/>
      <w:pPr>
        <w:ind w:left="2860" w:hanging="481"/>
      </w:pPr>
      <w:rPr>
        <w:rFonts w:hint="default"/>
        <w:lang w:val="en-US" w:eastAsia="en-US" w:bidi="ar-SA"/>
      </w:rPr>
    </w:lvl>
    <w:lvl w:ilvl="4" w:tplc="0D1674D6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5" w:tplc="D520B25C">
      <w:numFmt w:val="bullet"/>
      <w:lvlText w:val="•"/>
      <w:lvlJc w:val="left"/>
      <w:pPr>
        <w:ind w:left="4780" w:hanging="481"/>
      </w:pPr>
      <w:rPr>
        <w:rFonts w:hint="default"/>
        <w:lang w:val="en-US" w:eastAsia="en-US" w:bidi="ar-SA"/>
      </w:rPr>
    </w:lvl>
    <w:lvl w:ilvl="6" w:tplc="FABA3B5C">
      <w:numFmt w:val="bullet"/>
      <w:lvlText w:val="•"/>
      <w:lvlJc w:val="left"/>
      <w:pPr>
        <w:ind w:left="5740" w:hanging="481"/>
      </w:pPr>
      <w:rPr>
        <w:rFonts w:hint="default"/>
        <w:lang w:val="en-US" w:eastAsia="en-US" w:bidi="ar-SA"/>
      </w:rPr>
    </w:lvl>
    <w:lvl w:ilvl="7" w:tplc="808AD51A">
      <w:numFmt w:val="bullet"/>
      <w:lvlText w:val="•"/>
      <w:lvlJc w:val="left"/>
      <w:pPr>
        <w:ind w:left="6700" w:hanging="481"/>
      </w:pPr>
      <w:rPr>
        <w:rFonts w:hint="default"/>
        <w:lang w:val="en-US" w:eastAsia="en-US" w:bidi="ar-SA"/>
      </w:rPr>
    </w:lvl>
    <w:lvl w:ilvl="8" w:tplc="C3C8605C">
      <w:numFmt w:val="bullet"/>
      <w:lvlText w:val="•"/>
      <w:lvlJc w:val="left"/>
      <w:pPr>
        <w:ind w:left="7660" w:hanging="4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CB"/>
    <w:rsid w:val="000607CB"/>
    <w:rsid w:val="00145019"/>
    <w:rsid w:val="00226B7B"/>
    <w:rsid w:val="00724CD3"/>
    <w:rsid w:val="00F0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9BE6"/>
  <w15:docId w15:val="{19F8545D-DF1E-4BAD-8CE9-EE620A0A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AYOO</dc:creator>
  <cp:lastModifiedBy>JSC</cp:lastModifiedBy>
  <cp:revision>2</cp:revision>
  <dcterms:created xsi:type="dcterms:W3CDTF">2024-05-17T10:28:00Z</dcterms:created>
  <dcterms:modified xsi:type="dcterms:W3CDTF">2024-05-17T10:28:00Z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2016</vt:lpwstr>
  </property>
</Properties>
</file>