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0E7" w:rsidRDefault="00DB6477" w:rsidP="00DB6477">
      <w:pPr>
        <w:spacing w:after="0" w:line="240" w:lineRule="auto"/>
        <w:rPr>
          <w:rFonts w:ascii="Times New Roman" w:hAnsi="Times New Roman" w:cs="Times New Roman"/>
          <w:b/>
          <w:sz w:val="24"/>
          <w:szCs w:val="24"/>
        </w:rPr>
      </w:pPr>
      <w:r w:rsidRPr="008B35C9">
        <w:rPr>
          <w:rFonts w:ascii="Times New Roman" w:hAnsi="Times New Roman" w:cs="Times New Roman"/>
          <w:b/>
          <w:sz w:val="24"/>
          <w:szCs w:val="24"/>
        </w:rPr>
        <w:t>IN THE LABOUR COURT OF ZIMBABWE</w:t>
      </w:r>
      <w:r w:rsidRPr="008B35C9">
        <w:rPr>
          <w:rFonts w:ascii="Times New Roman" w:hAnsi="Times New Roman" w:cs="Times New Roman"/>
          <w:b/>
          <w:sz w:val="24"/>
          <w:szCs w:val="24"/>
        </w:rPr>
        <w:tab/>
      </w:r>
      <w:r w:rsidR="000C70E7">
        <w:rPr>
          <w:rFonts w:ascii="Times New Roman" w:hAnsi="Times New Roman" w:cs="Times New Roman"/>
          <w:b/>
          <w:sz w:val="24"/>
          <w:szCs w:val="24"/>
        </w:rPr>
        <w:t xml:space="preserve">        </w:t>
      </w:r>
      <w:r w:rsidR="008B35C9">
        <w:rPr>
          <w:rFonts w:ascii="Times New Roman" w:hAnsi="Times New Roman" w:cs="Times New Roman"/>
          <w:b/>
          <w:sz w:val="24"/>
          <w:szCs w:val="24"/>
        </w:rPr>
        <w:t xml:space="preserve"> </w:t>
      </w:r>
      <w:r w:rsidR="000C70E7">
        <w:rPr>
          <w:rFonts w:ascii="Times New Roman" w:hAnsi="Times New Roman" w:cs="Times New Roman"/>
          <w:b/>
          <w:sz w:val="24"/>
          <w:szCs w:val="24"/>
        </w:rPr>
        <w:t>JUDGMENT NO LC/H/563/2016</w:t>
      </w:r>
      <w:r w:rsidR="008B35C9">
        <w:rPr>
          <w:rFonts w:ascii="Times New Roman" w:hAnsi="Times New Roman" w:cs="Times New Roman"/>
          <w:b/>
          <w:sz w:val="24"/>
          <w:szCs w:val="24"/>
        </w:rPr>
        <w:t xml:space="preserve">         </w:t>
      </w:r>
    </w:p>
    <w:p w:rsidR="000C70E7" w:rsidRPr="008B35C9" w:rsidRDefault="00DB6477" w:rsidP="000C70E7">
      <w:pPr>
        <w:spacing w:after="0" w:line="240" w:lineRule="auto"/>
        <w:rPr>
          <w:rFonts w:ascii="Times New Roman" w:hAnsi="Times New Roman" w:cs="Times New Roman"/>
          <w:b/>
          <w:sz w:val="24"/>
          <w:szCs w:val="24"/>
        </w:rPr>
      </w:pPr>
      <w:r w:rsidRPr="008B35C9">
        <w:rPr>
          <w:rFonts w:ascii="Times New Roman" w:hAnsi="Times New Roman" w:cs="Times New Roman"/>
          <w:b/>
          <w:sz w:val="24"/>
          <w:szCs w:val="24"/>
        </w:rPr>
        <w:t>HARARE, 11 JULY 2016</w:t>
      </w:r>
      <w:r w:rsidRPr="008B35C9">
        <w:rPr>
          <w:rFonts w:ascii="Times New Roman" w:hAnsi="Times New Roman" w:cs="Times New Roman"/>
          <w:b/>
          <w:sz w:val="24"/>
          <w:szCs w:val="24"/>
        </w:rPr>
        <w:tab/>
      </w:r>
      <w:r w:rsidR="000C70E7">
        <w:rPr>
          <w:rFonts w:ascii="Times New Roman" w:hAnsi="Times New Roman" w:cs="Times New Roman"/>
          <w:b/>
          <w:sz w:val="24"/>
          <w:szCs w:val="24"/>
        </w:rPr>
        <w:tab/>
      </w:r>
      <w:r w:rsidR="000C70E7">
        <w:rPr>
          <w:rFonts w:ascii="Times New Roman" w:hAnsi="Times New Roman" w:cs="Times New Roman"/>
          <w:b/>
          <w:sz w:val="24"/>
          <w:szCs w:val="24"/>
        </w:rPr>
        <w:tab/>
      </w:r>
      <w:r w:rsidR="000C70E7">
        <w:rPr>
          <w:rFonts w:ascii="Times New Roman" w:hAnsi="Times New Roman" w:cs="Times New Roman"/>
          <w:b/>
          <w:sz w:val="24"/>
          <w:szCs w:val="24"/>
        </w:rPr>
        <w:tab/>
        <w:t xml:space="preserve">        </w:t>
      </w:r>
      <w:bookmarkStart w:id="0" w:name="_GoBack"/>
      <w:bookmarkEnd w:id="0"/>
      <w:r w:rsidR="000C70E7">
        <w:rPr>
          <w:rFonts w:ascii="Times New Roman" w:hAnsi="Times New Roman" w:cs="Times New Roman"/>
          <w:b/>
          <w:sz w:val="24"/>
          <w:szCs w:val="24"/>
        </w:rPr>
        <w:t xml:space="preserve"> </w:t>
      </w:r>
      <w:r w:rsidR="000C70E7" w:rsidRPr="008B35C9">
        <w:rPr>
          <w:rFonts w:ascii="Times New Roman" w:hAnsi="Times New Roman" w:cs="Times New Roman"/>
          <w:b/>
          <w:sz w:val="24"/>
          <w:szCs w:val="24"/>
        </w:rPr>
        <w:t>CASE NO LC/H/445/2015</w:t>
      </w:r>
    </w:p>
    <w:p w:rsidR="00DB6477" w:rsidRPr="008B35C9" w:rsidRDefault="000C70E7" w:rsidP="00DB6477">
      <w:pPr>
        <w:spacing w:after="0" w:line="240" w:lineRule="auto"/>
        <w:rPr>
          <w:rFonts w:ascii="Times New Roman" w:hAnsi="Times New Roman" w:cs="Times New Roman"/>
          <w:b/>
          <w:sz w:val="24"/>
          <w:szCs w:val="24"/>
        </w:rPr>
      </w:pPr>
      <w:r>
        <w:rPr>
          <w:rFonts w:ascii="Times New Roman" w:hAnsi="Times New Roman" w:cs="Times New Roman"/>
          <w:b/>
          <w:sz w:val="24"/>
          <w:szCs w:val="24"/>
        </w:rPr>
        <w:t>&amp; 9 SEPTEMBER 2016</w:t>
      </w:r>
      <w:r w:rsidR="00DB6477" w:rsidRPr="008B35C9">
        <w:rPr>
          <w:rFonts w:ascii="Times New Roman" w:hAnsi="Times New Roman" w:cs="Times New Roman"/>
          <w:b/>
          <w:sz w:val="24"/>
          <w:szCs w:val="24"/>
        </w:rPr>
        <w:tab/>
      </w:r>
      <w:r w:rsidR="00DB6477" w:rsidRPr="008B35C9">
        <w:rPr>
          <w:rFonts w:ascii="Times New Roman" w:hAnsi="Times New Roman" w:cs="Times New Roman"/>
          <w:b/>
          <w:sz w:val="24"/>
          <w:szCs w:val="24"/>
        </w:rPr>
        <w:tab/>
      </w:r>
      <w:r w:rsidR="00DB6477" w:rsidRPr="008B35C9">
        <w:rPr>
          <w:rFonts w:ascii="Times New Roman" w:hAnsi="Times New Roman" w:cs="Times New Roman"/>
          <w:b/>
          <w:sz w:val="24"/>
          <w:szCs w:val="24"/>
        </w:rPr>
        <w:tab/>
        <w:t xml:space="preserve">         </w:t>
      </w:r>
    </w:p>
    <w:p w:rsidR="00DB6477" w:rsidRPr="008B35C9" w:rsidRDefault="00DB6477" w:rsidP="00DB6477">
      <w:pPr>
        <w:spacing w:after="0" w:line="240" w:lineRule="auto"/>
        <w:rPr>
          <w:rFonts w:ascii="Times New Roman" w:hAnsi="Times New Roman" w:cs="Times New Roman"/>
          <w:b/>
          <w:sz w:val="24"/>
          <w:szCs w:val="24"/>
        </w:rPr>
      </w:pPr>
    </w:p>
    <w:p w:rsidR="00DB6477" w:rsidRDefault="00DB6477" w:rsidP="00DB6477">
      <w:pPr>
        <w:spacing w:after="0" w:line="240" w:lineRule="auto"/>
        <w:rPr>
          <w:rFonts w:ascii="Times New Roman" w:hAnsi="Times New Roman" w:cs="Times New Roman"/>
          <w:sz w:val="24"/>
          <w:szCs w:val="24"/>
        </w:rPr>
      </w:pPr>
    </w:p>
    <w:p w:rsidR="00DB6477" w:rsidRDefault="00DB6477" w:rsidP="00DB6477">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DB6477" w:rsidRDefault="00DB6477" w:rsidP="00DB6477">
      <w:pPr>
        <w:spacing w:after="0" w:line="240" w:lineRule="auto"/>
        <w:rPr>
          <w:rFonts w:ascii="Times New Roman" w:hAnsi="Times New Roman" w:cs="Times New Roman"/>
          <w:sz w:val="24"/>
          <w:szCs w:val="24"/>
        </w:rPr>
      </w:pPr>
    </w:p>
    <w:p w:rsidR="00DB6477" w:rsidRDefault="00DB6477" w:rsidP="00DB6477">
      <w:pPr>
        <w:spacing w:after="0" w:line="240" w:lineRule="auto"/>
        <w:rPr>
          <w:rFonts w:ascii="Times New Roman" w:hAnsi="Times New Roman" w:cs="Times New Roman"/>
          <w:sz w:val="24"/>
          <w:szCs w:val="24"/>
        </w:rPr>
      </w:pPr>
    </w:p>
    <w:p w:rsidR="00DB6477" w:rsidRPr="008B35C9" w:rsidRDefault="00DB6477" w:rsidP="00DB6477">
      <w:pPr>
        <w:spacing w:after="0" w:line="240" w:lineRule="auto"/>
        <w:rPr>
          <w:rFonts w:ascii="Times New Roman" w:hAnsi="Times New Roman" w:cs="Times New Roman"/>
          <w:b/>
          <w:sz w:val="24"/>
          <w:szCs w:val="24"/>
        </w:rPr>
      </w:pPr>
      <w:r w:rsidRPr="008B35C9">
        <w:rPr>
          <w:rFonts w:ascii="Times New Roman" w:hAnsi="Times New Roman" w:cs="Times New Roman"/>
          <w:b/>
          <w:sz w:val="24"/>
          <w:szCs w:val="24"/>
        </w:rPr>
        <w:t>MBADA DIAMONDS (PVT) LTD</w:t>
      </w:r>
      <w:r w:rsidRPr="008B35C9">
        <w:rPr>
          <w:rFonts w:ascii="Times New Roman" w:hAnsi="Times New Roman" w:cs="Times New Roman"/>
          <w:b/>
          <w:sz w:val="24"/>
          <w:szCs w:val="24"/>
        </w:rPr>
        <w:tab/>
      </w:r>
      <w:r w:rsidRPr="008B35C9">
        <w:rPr>
          <w:rFonts w:ascii="Times New Roman" w:hAnsi="Times New Roman" w:cs="Times New Roman"/>
          <w:b/>
          <w:sz w:val="24"/>
          <w:szCs w:val="24"/>
        </w:rPr>
        <w:tab/>
      </w:r>
      <w:r w:rsidRPr="008B35C9">
        <w:rPr>
          <w:rFonts w:ascii="Times New Roman" w:hAnsi="Times New Roman" w:cs="Times New Roman"/>
          <w:b/>
          <w:sz w:val="24"/>
          <w:szCs w:val="24"/>
        </w:rPr>
        <w:tab/>
      </w:r>
      <w:r w:rsidRPr="008B35C9">
        <w:rPr>
          <w:rFonts w:ascii="Times New Roman" w:hAnsi="Times New Roman" w:cs="Times New Roman"/>
          <w:b/>
          <w:sz w:val="24"/>
          <w:szCs w:val="24"/>
        </w:rPr>
        <w:tab/>
      </w:r>
      <w:r w:rsidRPr="008B35C9">
        <w:rPr>
          <w:rFonts w:ascii="Times New Roman" w:hAnsi="Times New Roman" w:cs="Times New Roman"/>
          <w:b/>
          <w:sz w:val="24"/>
          <w:szCs w:val="24"/>
        </w:rPr>
        <w:tab/>
      </w:r>
      <w:r w:rsidRPr="008B35C9">
        <w:rPr>
          <w:rFonts w:ascii="Times New Roman" w:hAnsi="Times New Roman" w:cs="Times New Roman"/>
          <w:b/>
          <w:sz w:val="24"/>
          <w:szCs w:val="24"/>
        </w:rPr>
        <w:tab/>
        <w:t>APPELLANT</w:t>
      </w:r>
    </w:p>
    <w:p w:rsidR="00DB6477" w:rsidRDefault="00DB6477" w:rsidP="00DB6477">
      <w:pPr>
        <w:spacing w:after="0" w:line="240" w:lineRule="auto"/>
        <w:rPr>
          <w:rFonts w:ascii="Times New Roman" w:hAnsi="Times New Roman" w:cs="Times New Roman"/>
          <w:sz w:val="24"/>
          <w:szCs w:val="24"/>
        </w:rPr>
      </w:pPr>
    </w:p>
    <w:p w:rsidR="00DB6477" w:rsidRDefault="00DB6477" w:rsidP="00DB6477">
      <w:pPr>
        <w:spacing w:after="0" w:line="240" w:lineRule="auto"/>
        <w:rPr>
          <w:rFonts w:ascii="Times New Roman" w:hAnsi="Times New Roman" w:cs="Times New Roman"/>
          <w:sz w:val="24"/>
          <w:szCs w:val="24"/>
        </w:rPr>
      </w:pPr>
    </w:p>
    <w:p w:rsidR="00DB6477" w:rsidRDefault="00DB6477" w:rsidP="00DB6477">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DB6477" w:rsidRDefault="00DB6477" w:rsidP="00DB6477">
      <w:pPr>
        <w:spacing w:after="0" w:line="240" w:lineRule="auto"/>
        <w:rPr>
          <w:rFonts w:ascii="Times New Roman" w:hAnsi="Times New Roman" w:cs="Times New Roman"/>
          <w:sz w:val="24"/>
          <w:szCs w:val="24"/>
        </w:rPr>
      </w:pPr>
    </w:p>
    <w:p w:rsidR="00DB6477" w:rsidRDefault="00DB6477" w:rsidP="00DB6477">
      <w:pPr>
        <w:spacing w:after="0" w:line="240" w:lineRule="auto"/>
        <w:rPr>
          <w:rFonts w:ascii="Times New Roman" w:hAnsi="Times New Roman" w:cs="Times New Roman"/>
          <w:sz w:val="24"/>
          <w:szCs w:val="24"/>
        </w:rPr>
      </w:pPr>
    </w:p>
    <w:p w:rsidR="00DB6477" w:rsidRPr="008B35C9" w:rsidRDefault="00DB6477" w:rsidP="00DB6477">
      <w:pPr>
        <w:spacing w:after="0" w:line="240" w:lineRule="auto"/>
        <w:rPr>
          <w:rFonts w:ascii="Times New Roman" w:hAnsi="Times New Roman" w:cs="Times New Roman"/>
          <w:b/>
          <w:sz w:val="24"/>
          <w:szCs w:val="24"/>
        </w:rPr>
      </w:pPr>
      <w:r w:rsidRPr="008B35C9">
        <w:rPr>
          <w:rFonts w:ascii="Times New Roman" w:hAnsi="Times New Roman" w:cs="Times New Roman"/>
          <w:b/>
          <w:sz w:val="24"/>
          <w:szCs w:val="24"/>
        </w:rPr>
        <w:t>STANFORD MANGWIRO</w:t>
      </w:r>
      <w:r w:rsidRPr="008B35C9">
        <w:rPr>
          <w:rFonts w:ascii="Times New Roman" w:hAnsi="Times New Roman" w:cs="Times New Roman"/>
          <w:b/>
          <w:sz w:val="24"/>
          <w:szCs w:val="24"/>
        </w:rPr>
        <w:tab/>
      </w:r>
      <w:r w:rsidRPr="008B35C9">
        <w:rPr>
          <w:rFonts w:ascii="Times New Roman" w:hAnsi="Times New Roman" w:cs="Times New Roman"/>
          <w:b/>
          <w:sz w:val="24"/>
          <w:szCs w:val="24"/>
        </w:rPr>
        <w:tab/>
      </w:r>
      <w:r w:rsidRPr="008B35C9">
        <w:rPr>
          <w:rFonts w:ascii="Times New Roman" w:hAnsi="Times New Roman" w:cs="Times New Roman"/>
          <w:b/>
          <w:sz w:val="24"/>
          <w:szCs w:val="24"/>
        </w:rPr>
        <w:tab/>
      </w:r>
      <w:r w:rsidRPr="008B35C9">
        <w:rPr>
          <w:rFonts w:ascii="Times New Roman" w:hAnsi="Times New Roman" w:cs="Times New Roman"/>
          <w:b/>
          <w:sz w:val="24"/>
          <w:szCs w:val="24"/>
        </w:rPr>
        <w:tab/>
      </w:r>
      <w:r w:rsidRPr="008B35C9">
        <w:rPr>
          <w:rFonts w:ascii="Times New Roman" w:hAnsi="Times New Roman" w:cs="Times New Roman"/>
          <w:b/>
          <w:sz w:val="24"/>
          <w:szCs w:val="24"/>
        </w:rPr>
        <w:tab/>
      </w:r>
      <w:r w:rsidRPr="008B35C9">
        <w:rPr>
          <w:rFonts w:ascii="Times New Roman" w:hAnsi="Times New Roman" w:cs="Times New Roman"/>
          <w:b/>
          <w:sz w:val="24"/>
          <w:szCs w:val="24"/>
        </w:rPr>
        <w:tab/>
      </w:r>
      <w:r w:rsidRPr="008B35C9">
        <w:rPr>
          <w:rFonts w:ascii="Times New Roman" w:hAnsi="Times New Roman" w:cs="Times New Roman"/>
          <w:b/>
          <w:sz w:val="24"/>
          <w:szCs w:val="24"/>
        </w:rPr>
        <w:tab/>
        <w:t>RESPONDENT</w:t>
      </w:r>
    </w:p>
    <w:p w:rsidR="00DB6477" w:rsidRDefault="00DB6477" w:rsidP="00DB6477">
      <w:pPr>
        <w:spacing w:after="0" w:line="240" w:lineRule="auto"/>
        <w:rPr>
          <w:rFonts w:ascii="Times New Roman" w:hAnsi="Times New Roman" w:cs="Times New Roman"/>
          <w:sz w:val="24"/>
          <w:szCs w:val="24"/>
        </w:rPr>
      </w:pPr>
    </w:p>
    <w:p w:rsidR="00DB6477" w:rsidRDefault="00DB6477" w:rsidP="00DB6477">
      <w:pPr>
        <w:spacing w:after="0" w:line="240" w:lineRule="auto"/>
        <w:rPr>
          <w:rFonts w:ascii="Times New Roman" w:hAnsi="Times New Roman" w:cs="Times New Roman"/>
          <w:sz w:val="24"/>
          <w:szCs w:val="24"/>
        </w:rPr>
      </w:pPr>
    </w:p>
    <w:p w:rsidR="00DB6477" w:rsidRDefault="00DB6477" w:rsidP="00DB6477">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Maxwell J</w:t>
      </w:r>
    </w:p>
    <w:p w:rsidR="00DB6477" w:rsidRDefault="00DB6477" w:rsidP="00DB6477">
      <w:pPr>
        <w:spacing w:after="0" w:line="240" w:lineRule="auto"/>
        <w:rPr>
          <w:rFonts w:ascii="Times New Roman" w:hAnsi="Times New Roman" w:cs="Times New Roman"/>
          <w:sz w:val="24"/>
          <w:szCs w:val="24"/>
        </w:rPr>
      </w:pPr>
    </w:p>
    <w:p w:rsidR="00DB6477" w:rsidRDefault="00DB6477" w:rsidP="00DB6477">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 xml:space="preserve">A </w:t>
      </w:r>
      <w:proofErr w:type="spellStart"/>
      <w:r>
        <w:rPr>
          <w:rFonts w:ascii="Times New Roman" w:hAnsi="Times New Roman" w:cs="Times New Roman"/>
          <w:sz w:val="24"/>
          <w:szCs w:val="24"/>
        </w:rPr>
        <w:t>Marara</w:t>
      </w:r>
      <w:proofErr w:type="spellEnd"/>
      <w:r>
        <w:rPr>
          <w:rFonts w:ascii="Times New Roman" w:hAnsi="Times New Roman" w:cs="Times New Roman"/>
          <w:sz w:val="24"/>
          <w:szCs w:val="24"/>
        </w:rPr>
        <w:t xml:space="preserve"> (Legal Practitioner)</w:t>
      </w:r>
    </w:p>
    <w:p w:rsidR="00DB6477" w:rsidRDefault="00DB6477" w:rsidP="00DB6477">
      <w:pPr>
        <w:spacing w:after="0" w:line="240" w:lineRule="auto"/>
        <w:rPr>
          <w:rFonts w:ascii="Times New Roman" w:hAnsi="Times New Roman" w:cs="Times New Roman"/>
          <w:sz w:val="24"/>
          <w:szCs w:val="24"/>
        </w:rPr>
      </w:pPr>
    </w:p>
    <w:p w:rsidR="00DB6477" w:rsidRDefault="00DB6477" w:rsidP="00DB64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K </w:t>
      </w:r>
      <w:proofErr w:type="spellStart"/>
      <w:r>
        <w:rPr>
          <w:rFonts w:ascii="Times New Roman" w:hAnsi="Times New Roman" w:cs="Times New Roman"/>
          <w:sz w:val="24"/>
          <w:szCs w:val="24"/>
        </w:rPr>
        <w:t>Chisekereni</w:t>
      </w:r>
      <w:proofErr w:type="spellEnd"/>
      <w:r>
        <w:rPr>
          <w:rFonts w:ascii="Times New Roman" w:hAnsi="Times New Roman" w:cs="Times New Roman"/>
          <w:sz w:val="24"/>
          <w:szCs w:val="24"/>
        </w:rPr>
        <w:t xml:space="preserve"> (Legal Practitioner)</w:t>
      </w:r>
    </w:p>
    <w:p w:rsidR="008B35C9" w:rsidRDefault="008B35C9" w:rsidP="00DB6477">
      <w:pPr>
        <w:spacing w:after="0" w:line="240" w:lineRule="auto"/>
        <w:rPr>
          <w:rFonts w:ascii="Times New Roman" w:hAnsi="Times New Roman" w:cs="Times New Roman"/>
          <w:sz w:val="24"/>
          <w:szCs w:val="24"/>
        </w:rPr>
      </w:pPr>
    </w:p>
    <w:p w:rsidR="008B35C9" w:rsidRDefault="008B35C9" w:rsidP="00DB6477">
      <w:pPr>
        <w:pBdr>
          <w:bottom w:val="single" w:sz="12" w:space="1" w:color="auto"/>
        </w:pBdr>
        <w:spacing w:after="0" w:line="240" w:lineRule="auto"/>
        <w:rPr>
          <w:rFonts w:ascii="Times New Roman" w:hAnsi="Times New Roman" w:cs="Times New Roman"/>
          <w:sz w:val="24"/>
          <w:szCs w:val="24"/>
        </w:rPr>
      </w:pPr>
    </w:p>
    <w:p w:rsidR="008B35C9" w:rsidRDefault="008B35C9" w:rsidP="00DB6477">
      <w:pPr>
        <w:spacing w:after="0" w:line="240" w:lineRule="auto"/>
        <w:rPr>
          <w:rFonts w:ascii="Times New Roman" w:hAnsi="Times New Roman" w:cs="Times New Roman"/>
          <w:sz w:val="24"/>
          <w:szCs w:val="24"/>
        </w:rPr>
      </w:pPr>
    </w:p>
    <w:p w:rsidR="008B35C9" w:rsidRPr="008B35C9" w:rsidRDefault="008B35C9" w:rsidP="008B35C9">
      <w:pPr>
        <w:pBdr>
          <w:bottom w:val="single" w:sz="12" w:space="1" w:color="auto"/>
        </w:pBdr>
        <w:spacing w:after="0" w:line="240" w:lineRule="auto"/>
        <w:jc w:val="center"/>
        <w:rPr>
          <w:rFonts w:ascii="Times New Roman" w:hAnsi="Times New Roman" w:cs="Times New Roman"/>
          <w:b/>
          <w:sz w:val="24"/>
          <w:szCs w:val="24"/>
        </w:rPr>
      </w:pPr>
      <w:r w:rsidRPr="008B35C9">
        <w:rPr>
          <w:rFonts w:ascii="Times New Roman" w:hAnsi="Times New Roman" w:cs="Times New Roman"/>
          <w:b/>
          <w:sz w:val="24"/>
          <w:szCs w:val="24"/>
        </w:rPr>
        <w:t>REASONS FOR RULING</w:t>
      </w:r>
    </w:p>
    <w:p w:rsidR="008B35C9" w:rsidRDefault="008B35C9" w:rsidP="008B35C9">
      <w:pPr>
        <w:pBdr>
          <w:bottom w:val="single" w:sz="12" w:space="1" w:color="auto"/>
        </w:pBdr>
        <w:spacing w:after="0" w:line="240" w:lineRule="auto"/>
        <w:jc w:val="center"/>
        <w:rPr>
          <w:rFonts w:ascii="Times New Roman" w:hAnsi="Times New Roman" w:cs="Times New Roman"/>
          <w:sz w:val="24"/>
          <w:szCs w:val="24"/>
        </w:rPr>
      </w:pPr>
    </w:p>
    <w:p w:rsidR="008B35C9" w:rsidRDefault="008B35C9" w:rsidP="008B35C9">
      <w:pPr>
        <w:spacing w:after="0" w:line="240" w:lineRule="auto"/>
        <w:rPr>
          <w:rFonts w:ascii="Times New Roman" w:hAnsi="Times New Roman" w:cs="Times New Roman"/>
          <w:sz w:val="24"/>
          <w:szCs w:val="24"/>
        </w:rPr>
      </w:pPr>
    </w:p>
    <w:p w:rsidR="008B35C9" w:rsidRDefault="008B35C9" w:rsidP="00DB6477">
      <w:pPr>
        <w:spacing w:after="0" w:line="240" w:lineRule="auto"/>
        <w:rPr>
          <w:rFonts w:ascii="Times New Roman" w:hAnsi="Times New Roman" w:cs="Times New Roman"/>
          <w:sz w:val="24"/>
          <w:szCs w:val="24"/>
        </w:rPr>
      </w:pPr>
    </w:p>
    <w:p w:rsidR="00DB6477" w:rsidRPr="008B35C9" w:rsidRDefault="00DB6477" w:rsidP="00DB6477">
      <w:pPr>
        <w:spacing w:after="0" w:line="240" w:lineRule="auto"/>
        <w:rPr>
          <w:rFonts w:ascii="Times New Roman" w:hAnsi="Times New Roman" w:cs="Times New Roman"/>
          <w:b/>
          <w:sz w:val="24"/>
          <w:szCs w:val="24"/>
        </w:rPr>
      </w:pPr>
      <w:r w:rsidRPr="008B35C9">
        <w:rPr>
          <w:rFonts w:ascii="Times New Roman" w:hAnsi="Times New Roman" w:cs="Times New Roman"/>
          <w:b/>
          <w:sz w:val="24"/>
          <w:szCs w:val="24"/>
        </w:rPr>
        <w:t>MAXWELL J:</w:t>
      </w:r>
    </w:p>
    <w:p w:rsidR="00DB6477" w:rsidRDefault="00DB6477" w:rsidP="00DB6477">
      <w:pPr>
        <w:spacing w:after="0" w:line="240" w:lineRule="auto"/>
        <w:rPr>
          <w:rFonts w:ascii="Times New Roman" w:hAnsi="Times New Roman" w:cs="Times New Roman"/>
          <w:sz w:val="24"/>
          <w:szCs w:val="24"/>
        </w:rPr>
      </w:pPr>
    </w:p>
    <w:p w:rsidR="00DB6477" w:rsidRDefault="00DB6477" w:rsidP="008B35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hearing of this matter I upheld a point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and indicated that reasons would follow. These are they:</w:t>
      </w:r>
    </w:p>
    <w:p w:rsidR="005A243F" w:rsidRDefault="005A243F" w:rsidP="008B35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was employed by the appellant as a security guard. He signed a contract for the period 1 November 2013 to 31 October 2014. He was notified that his contract would </w:t>
      </w:r>
      <w:r w:rsidR="00744150">
        <w:rPr>
          <w:rFonts w:ascii="Times New Roman" w:hAnsi="Times New Roman" w:cs="Times New Roman"/>
          <w:sz w:val="24"/>
          <w:szCs w:val="24"/>
        </w:rPr>
        <w:t>not</w:t>
      </w:r>
      <w:r>
        <w:rPr>
          <w:rFonts w:ascii="Times New Roman" w:hAnsi="Times New Roman" w:cs="Times New Roman"/>
          <w:sz w:val="24"/>
          <w:szCs w:val="24"/>
        </w:rPr>
        <w:t xml:space="preserve"> be renewed. The respondent claimed under payment of salary from February 2013 to October 2014. The arbitrator held that there was underpayment of wages and ordered that the appellant pays an acting allowance for the period 5 February to 31 October 2014. The appellant appealed to this court.</w:t>
      </w:r>
    </w:p>
    <w:p w:rsidR="005A243F" w:rsidRDefault="005A243F" w:rsidP="008B35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heads of argument and at the hearing of the matter, Counsel for the appellant raised the preliminary issue that the arbitrator had no jurisdiction to preside over NEC employees. Counsel made reference to section 101 (5)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xml:space="preserve">] which states that no labour officer shall intervene in any dispute or matter which is or is liable to be the subject of proceedings under an employment code. Counsel for the respondent had no </w:t>
      </w:r>
      <w:r>
        <w:rPr>
          <w:rFonts w:ascii="Times New Roman" w:hAnsi="Times New Roman" w:cs="Times New Roman"/>
          <w:sz w:val="24"/>
          <w:szCs w:val="24"/>
        </w:rPr>
        <w:lastRenderedPageBreak/>
        <w:t xml:space="preserve">meaningful submissions to make except to point out that the appellant does not dispute the substantive award and has not suffered any prejudice. </w:t>
      </w:r>
    </w:p>
    <w:p w:rsidR="005A243F" w:rsidRDefault="005A243F" w:rsidP="008B35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issue of jurisdiction is </w:t>
      </w:r>
      <w:r w:rsidR="00744150">
        <w:rPr>
          <w:rFonts w:ascii="Times New Roman" w:hAnsi="Times New Roman" w:cs="Times New Roman"/>
          <w:sz w:val="24"/>
          <w:szCs w:val="24"/>
        </w:rPr>
        <w:t>a</w:t>
      </w:r>
      <w:r>
        <w:rPr>
          <w:rFonts w:ascii="Times New Roman" w:hAnsi="Times New Roman" w:cs="Times New Roman"/>
          <w:sz w:val="24"/>
          <w:szCs w:val="24"/>
        </w:rPr>
        <w:t xml:space="preserve"> question of law and can be raised at any time. </w:t>
      </w:r>
      <w:proofErr w:type="gramStart"/>
      <w:r>
        <w:rPr>
          <w:rFonts w:ascii="Times New Roman" w:hAnsi="Times New Roman" w:cs="Times New Roman"/>
          <w:sz w:val="24"/>
          <w:szCs w:val="24"/>
        </w:rPr>
        <w:t xml:space="preserve">See </w:t>
      </w:r>
      <w:proofErr w:type="spellStart"/>
      <w:r>
        <w:rPr>
          <w:rFonts w:ascii="Times New Roman" w:hAnsi="Times New Roman" w:cs="Times New Roman"/>
          <w:i/>
          <w:sz w:val="24"/>
          <w:szCs w:val="24"/>
        </w:rPr>
        <w:t>Netherburn</w:t>
      </w:r>
      <w:proofErr w:type="spellEnd"/>
      <w:r>
        <w:rPr>
          <w:rFonts w:ascii="Times New Roman" w:hAnsi="Times New Roman" w:cs="Times New Roman"/>
          <w:i/>
          <w:sz w:val="24"/>
          <w:szCs w:val="24"/>
        </w:rPr>
        <w:t xml:space="preserve"> Mine</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Muchakata</w:t>
      </w:r>
      <w:proofErr w:type="spellEnd"/>
      <w:r>
        <w:rPr>
          <w:rFonts w:ascii="Times New Roman" w:hAnsi="Times New Roman" w:cs="Times New Roman"/>
          <w:sz w:val="24"/>
          <w:szCs w:val="24"/>
        </w:rPr>
        <w:t xml:space="preserve"> 1996 (1) ZLR 153.</w:t>
      </w:r>
      <w:proofErr w:type="gramEnd"/>
      <w:r>
        <w:rPr>
          <w:rFonts w:ascii="Times New Roman" w:hAnsi="Times New Roman" w:cs="Times New Roman"/>
          <w:sz w:val="24"/>
          <w:szCs w:val="24"/>
        </w:rPr>
        <w:t xml:space="preserve"> The issue of prejudice is immaterial as parties cannot confer jurisdiction on an adjudicating authority where such jurisdiction has not been conferred on that adjudicating authority by statute. See </w:t>
      </w:r>
      <w:proofErr w:type="spellStart"/>
      <w:r>
        <w:rPr>
          <w:rFonts w:ascii="Times New Roman" w:hAnsi="Times New Roman" w:cs="Times New Roman"/>
          <w:i/>
          <w:sz w:val="24"/>
          <w:szCs w:val="24"/>
        </w:rPr>
        <w:t>Mutumwa</w:t>
      </w:r>
      <w:proofErr w:type="spellEnd"/>
      <w:r>
        <w:rPr>
          <w:rFonts w:ascii="Times New Roman" w:hAnsi="Times New Roman" w:cs="Times New Roman"/>
          <w:sz w:val="24"/>
          <w:szCs w:val="24"/>
        </w:rPr>
        <w:t xml:space="preserve"> v </w:t>
      </w:r>
      <w:r>
        <w:rPr>
          <w:rFonts w:ascii="Times New Roman" w:hAnsi="Times New Roman" w:cs="Times New Roman"/>
          <w:i/>
          <w:sz w:val="24"/>
          <w:szCs w:val="24"/>
        </w:rPr>
        <w:t>National Dairy Co-operative Limited</w:t>
      </w:r>
      <w:r>
        <w:rPr>
          <w:rFonts w:ascii="Times New Roman" w:hAnsi="Times New Roman" w:cs="Times New Roman"/>
          <w:sz w:val="24"/>
          <w:szCs w:val="24"/>
        </w:rPr>
        <w:t xml:space="preserve"> 1996 (1) ZLR 341.</w:t>
      </w:r>
    </w:p>
    <w:p w:rsidR="005A243F" w:rsidRDefault="005A243F" w:rsidP="008B35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101 (5) is very clear. It states:</w:t>
      </w:r>
    </w:p>
    <w:p w:rsidR="005A243F" w:rsidRDefault="005A243F" w:rsidP="008B35C9">
      <w:pPr>
        <w:spacing w:after="0" w:line="240" w:lineRule="auto"/>
        <w:jc w:val="both"/>
        <w:rPr>
          <w:rFonts w:ascii="Times New Roman" w:hAnsi="Times New Roman" w:cs="Times New Roman"/>
          <w:sz w:val="24"/>
          <w:szCs w:val="24"/>
        </w:rPr>
      </w:pPr>
    </w:p>
    <w:p w:rsidR="005A243F" w:rsidRDefault="005A243F" w:rsidP="008B35C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“Notwithstanding this part, but subject to subsection (6), no labour officer shall intervene in any dispute or</w:t>
      </w:r>
      <w:r w:rsidR="00F04111">
        <w:rPr>
          <w:rFonts w:ascii="Times New Roman" w:hAnsi="Times New Roman" w:cs="Times New Roman"/>
          <w:sz w:val="24"/>
          <w:szCs w:val="24"/>
        </w:rPr>
        <w:t xml:space="preserve"> matter which is or is liable to be the subject of proceedings under an employment code, nor shall he intervene in any such proceedings.”</w:t>
      </w:r>
    </w:p>
    <w:p w:rsidR="00F04111" w:rsidRDefault="00F04111" w:rsidP="008B35C9">
      <w:pPr>
        <w:spacing w:after="0" w:line="240" w:lineRule="auto"/>
        <w:jc w:val="both"/>
        <w:rPr>
          <w:rFonts w:ascii="Times New Roman" w:hAnsi="Times New Roman" w:cs="Times New Roman"/>
          <w:sz w:val="24"/>
          <w:szCs w:val="24"/>
        </w:rPr>
      </w:pPr>
    </w:p>
    <w:p w:rsidR="00F04111" w:rsidRDefault="00F04111" w:rsidP="008B35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Subsection (6) allows the labour officer to entertain a matter which is not determined within thirty days of the notification that proceedings are to be commenced against a party alleged to have breached on employment code. It has not been submitted </w:t>
      </w:r>
      <w:r w:rsidR="001B6521">
        <w:rPr>
          <w:rFonts w:ascii="Times New Roman" w:hAnsi="Times New Roman" w:cs="Times New Roman"/>
          <w:sz w:val="24"/>
          <w:szCs w:val="24"/>
        </w:rPr>
        <w:t>that the proceedings in this case fall under subsection (6) of section 101 of the Labour Act [</w:t>
      </w:r>
      <w:r w:rsidR="001B6521">
        <w:rPr>
          <w:rFonts w:ascii="Times New Roman" w:hAnsi="Times New Roman" w:cs="Times New Roman"/>
          <w:i/>
          <w:sz w:val="24"/>
          <w:szCs w:val="24"/>
        </w:rPr>
        <w:t>Chapter 28</w:t>
      </w:r>
      <w:r w:rsidR="001B6521">
        <w:rPr>
          <w:rFonts w:ascii="Times New Roman" w:hAnsi="Times New Roman" w:cs="Times New Roman"/>
          <w:sz w:val="24"/>
          <w:szCs w:val="24"/>
        </w:rPr>
        <w:t>:</w:t>
      </w:r>
      <w:r w:rsidR="001B6521">
        <w:rPr>
          <w:rFonts w:ascii="Times New Roman" w:hAnsi="Times New Roman" w:cs="Times New Roman"/>
          <w:i/>
          <w:sz w:val="24"/>
          <w:szCs w:val="24"/>
        </w:rPr>
        <w:t>01</w:t>
      </w:r>
      <w:r w:rsidR="001B6521">
        <w:rPr>
          <w:rFonts w:ascii="Times New Roman" w:hAnsi="Times New Roman" w:cs="Times New Roman"/>
          <w:sz w:val="24"/>
          <w:szCs w:val="24"/>
        </w:rPr>
        <w:t xml:space="preserve">]. As such it follows that the proceedings were improperly brought before the labour officer and subsequently the arbitral award is based on an improper procedure. The statement of Lord Denning in </w:t>
      </w:r>
      <w:proofErr w:type="spellStart"/>
      <w:r w:rsidR="001B6521">
        <w:rPr>
          <w:rFonts w:ascii="Times New Roman" w:hAnsi="Times New Roman" w:cs="Times New Roman"/>
          <w:i/>
          <w:sz w:val="24"/>
          <w:szCs w:val="24"/>
        </w:rPr>
        <w:t>McFoy</w:t>
      </w:r>
      <w:proofErr w:type="spellEnd"/>
      <w:r w:rsidR="001B6521">
        <w:rPr>
          <w:rFonts w:ascii="Times New Roman" w:hAnsi="Times New Roman" w:cs="Times New Roman"/>
          <w:sz w:val="24"/>
          <w:szCs w:val="24"/>
        </w:rPr>
        <w:t xml:space="preserve"> v </w:t>
      </w:r>
      <w:r w:rsidR="001B6521">
        <w:rPr>
          <w:rFonts w:ascii="Times New Roman" w:hAnsi="Times New Roman" w:cs="Times New Roman"/>
          <w:i/>
          <w:sz w:val="24"/>
          <w:szCs w:val="24"/>
        </w:rPr>
        <w:t>United Africa Company Limited</w:t>
      </w:r>
      <w:r w:rsidR="001B6521">
        <w:rPr>
          <w:rFonts w:ascii="Times New Roman" w:hAnsi="Times New Roman" w:cs="Times New Roman"/>
          <w:sz w:val="24"/>
          <w:szCs w:val="24"/>
        </w:rPr>
        <w:t xml:space="preserve"> (1961) 3 ALL ER 1169 at 1172 is apposite. </w:t>
      </w:r>
    </w:p>
    <w:p w:rsidR="001B6521" w:rsidRDefault="001B6521" w:rsidP="008B35C9">
      <w:pPr>
        <w:spacing w:after="0" w:line="240" w:lineRule="auto"/>
        <w:jc w:val="both"/>
        <w:rPr>
          <w:rFonts w:ascii="Times New Roman" w:hAnsi="Times New Roman" w:cs="Times New Roman"/>
          <w:sz w:val="24"/>
          <w:szCs w:val="24"/>
        </w:rPr>
      </w:pPr>
    </w:p>
    <w:p w:rsidR="001B6521" w:rsidRDefault="001B6521" w:rsidP="008B35C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“If an act is void, then it is in law a nullity … Every proceeding which is founded on it is also bad and incurably bad. You cannot put something on nothing and expect it to stay there. It will collapse.”</w:t>
      </w:r>
    </w:p>
    <w:p w:rsidR="001B6521" w:rsidRDefault="001B6521" w:rsidP="008B35C9">
      <w:pPr>
        <w:spacing w:after="0" w:line="240" w:lineRule="auto"/>
        <w:jc w:val="both"/>
        <w:rPr>
          <w:rFonts w:ascii="Times New Roman" w:hAnsi="Times New Roman" w:cs="Times New Roman"/>
          <w:sz w:val="24"/>
          <w:szCs w:val="24"/>
        </w:rPr>
      </w:pPr>
    </w:p>
    <w:p w:rsidR="001B6521" w:rsidRDefault="001B6521" w:rsidP="008B35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arbitral award therefore cannot stand. It resulted from a flawed process in which the labour officer had no jurisdiction. Accordingly the preliminary issue succeeds.</w:t>
      </w:r>
    </w:p>
    <w:p w:rsidR="0027278F" w:rsidRDefault="0027278F" w:rsidP="008B35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following order is therefore appropriate.</w:t>
      </w:r>
    </w:p>
    <w:p w:rsidR="0027278F" w:rsidRDefault="0027278F" w:rsidP="008B35C9">
      <w:pPr>
        <w:spacing w:after="0" w:line="240" w:lineRule="auto"/>
        <w:ind w:firstLine="720"/>
        <w:jc w:val="both"/>
        <w:rPr>
          <w:rFonts w:ascii="Times New Roman" w:hAnsi="Times New Roman" w:cs="Times New Roman"/>
          <w:sz w:val="24"/>
          <w:szCs w:val="24"/>
        </w:rPr>
      </w:pPr>
    </w:p>
    <w:p w:rsidR="0027278F" w:rsidRDefault="0027278F" w:rsidP="008B35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arbitral award dated 6 March 2015 by Honourable K </w:t>
      </w:r>
      <w:proofErr w:type="spellStart"/>
      <w:r>
        <w:rPr>
          <w:rFonts w:ascii="Times New Roman" w:hAnsi="Times New Roman" w:cs="Times New Roman"/>
          <w:sz w:val="24"/>
          <w:szCs w:val="24"/>
        </w:rPr>
        <w:t>Pisirai</w:t>
      </w:r>
      <w:proofErr w:type="spellEnd"/>
      <w:r>
        <w:rPr>
          <w:rFonts w:ascii="Times New Roman" w:hAnsi="Times New Roman" w:cs="Times New Roman"/>
          <w:sz w:val="24"/>
          <w:szCs w:val="24"/>
        </w:rPr>
        <w:t xml:space="preserve"> be and is hereby set aside.</w:t>
      </w:r>
    </w:p>
    <w:p w:rsidR="0027278F" w:rsidRDefault="0027278F" w:rsidP="008B35C9">
      <w:pPr>
        <w:spacing w:after="0" w:line="360" w:lineRule="auto"/>
        <w:jc w:val="both"/>
        <w:rPr>
          <w:rFonts w:ascii="Times New Roman" w:hAnsi="Times New Roman" w:cs="Times New Roman"/>
          <w:sz w:val="24"/>
          <w:szCs w:val="24"/>
        </w:rPr>
      </w:pPr>
    </w:p>
    <w:p w:rsidR="0027278F" w:rsidRDefault="0027278F" w:rsidP="008B35C9">
      <w:pPr>
        <w:spacing w:after="0" w:line="360" w:lineRule="auto"/>
        <w:jc w:val="both"/>
        <w:rPr>
          <w:rFonts w:ascii="Times New Roman" w:hAnsi="Times New Roman" w:cs="Times New Roman"/>
          <w:sz w:val="24"/>
          <w:szCs w:val="24"/>
        </w:rPr>
      </w:pPr>
    </w:p>
    <w:p w:rsidR="0027278F" w:rsidRDefault="0027278F" w:rsidP="008B35C9">
      <w:pPr>
        <w:spacing w:after="0" w:line="360" w:lineRule="auto"/>
        <w:jc w:val="both"/>
        <w:rPr>
          <w:rFonts w:ascii="Times New Roman" w:hAnsi="Times New Roman" w:cs="Times New Roman"/>
          <w:sz w:val="24"/>
          <w:szCs w:val="24"/>
        </w:rPr>
      </w:pPr>
    </w:p>
    <w:p w:rsidR="008B35C9" w:rsidRDefault="0027278F" w:rsidP="008B35C9">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Mutamangira</w:t>
      </w:r>
      <w:proofErr w:type="spellEnd"/>
      <w:r>
        <w:rPr>
          <w:rFonts w:ascii="Times New Roman" w:hAnsi="Times New Roman" w:cs="Times New Roman"/>
          <w:i/>
          <w:sz w:val="24"/>
          <w:szCs w:val="24"/>
        </w:rPr>
        <w:t xml:space="preserve"> &amp; Associates</w:t>
      </w:r>
      <w:r>
        <w:rPr>
          <w:rFonts w:ascii="Times New Roman" w:hAnsi="Times New Roman" w:cs="Times New Roman"/>
          <w:sz w:val="24"/>
          <w:szCs w:val="24"/>
        </w:rPr>
        <w:t>, appellant’s legal practitioners</w:t>
      </w:r>
    </w:p>
    <w:p w:rsidR="0027278F" w:rsidRPr="0027278F" w:rsidRDefault="008B35C9" w:rsidP="008B35C9">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Zvinavakobvu</w:t>
      </w:r>
      <w:proofErr w:type="spellEnd"/>
      <w:r>
        <w:rPr>
          <w:rFonts w:ascii="Times New Roman" w:hAnsi="Times New Roman" w:cs="Times New Roman"/>
          <w:i/>
          <w:sz w:val="24"/>
          <w:szCs w:val="24"/>
        </w:rPr>
        <w:t xml:space="preserve"> Law Chambers</w:t>
      </w:r>
      <w:r>
        <w:rPr>
          <w:rFonts w:ascii="Times New Roman" w:hAnsi="Times New Roman" w:cs="Times New Roman"/>
          <w:sz w:val="24"/>
          <w:szCs w:val="24"/>
        </w:rPr>
        <w:t>, respondent’s legal practitioners</w:t>
      </w:r>
      <w:r w:rsidR="0027278F">
        <w:rPr>
          <w:rFonts w:ascii="Times New Roman" w:hAnsi="Times New Roman" w:cs="Times New Roman"/>
          <w:sz w:val="24"/>
          <w:szCs w:val="24"/>
        </w:rPr>
        <w:t xml:space="preserve"> </w:t>
      </w:r>
    </w:p>
    <w:sectPr w:rsidR="0027278F" w:rsidRPr="0027278F" w:rsidSect="008B35C9">
      <w:head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471" w:rsidRDefault="00651471" w:rsidP="008B35C9">
      <w:pPr>
        <w:spacing w:after="0" w:line="240" w:lineRule="auto"/>
      </w:pPr>
      <w:r>
        <w:separator/>
      </w:r>
    </w:p>
  </w:endnote>
  <w:endnote w:type="continuationSeparator" w:id="0">
    <w:p w:rsidR="00651471" w:rsidRDefault="00651471" w:rsidP="008B3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471" w:rsidRDefault="00651471" w:rsidP="008B35C9">
      <w:pPr>
        <w:spacing w:after="0" w:line="240" w:lineRule="auto"/>
      </w:pPr>
      <w:r>
        <w:separator/>
      </w:r>
    </w:p>
  </w:footnote>
  <w:footnote w:type="continuationSeparator" w:id="0">
    <w:p w:rsidR="00651471" w:rsidRDefault="00651471" w:rsidP="008B3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591287"/>
      <w:docPartObj>
        <w:docPartGallery w:val="Page Numbers (Top of Page)"/>
        <w:docPartUnique/>
      </w:docPartObj>
    </w:sdtPr>
    <w:sdtEndPr>
      <w:rPr>
        <w:noProof/>
      </w:rPr>
    </w:sdtEndPr>
    <w:sdtContent>
      <w:p w:rsidR="008B35C9" w:rsidRPr="000C70E7" w:rsidRDefault="000C70E7" w:rsidP="000C70E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4"/>
            <w:szCs w:val="24"/>
          </w:rPr>
          <w:t>JUDGMENT NO LC/H/563/2016</w:t>
        </w:r>
        <w:r>
          <w:rPr>
            <w:rFonts w:ascii="Times New Roman" w:hAnsi="Times New Roman" w:cs="Times New Roman"/>
            <w:b/>
            <w:sz w:val="24"/>
            <w:szCs w:val="24"/>
          </w:rPr>
          <w:t xml:space="preserve">        </w:t>
        </w:r>
      </w:p>
    </w:sdtContent>
  </w:sdt>
  <w:p w:rsidR="008B35C9" w:rsidRDefault="008B35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477"/>
    <w:rsid w:val="000C70E7"/>
    <w:rsid w:val="000F69FF"/>
    <w:rsid w:val="001B6521"/>
    <w:rsid w:val="0027278F"/>
    <w:rsid w:val="00315C7A"/>
    <w:rsid w:val="005A243F"/>
    <w:rsid w:val="00651471"/>
    <w:rsid w:val="00744150"/>
    <w:rsid w:val="008B35C9"/>
    <w:rsid w:val="00AF1F5E"/>
    <w:rsid w:val="00DB6477"/>
    <w:rsid w:val="00F0411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5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35C9"/>
  </w:style>
  <w:style w:type="paragraph" w:styleId="Footer">
    <w:name w:val="footer"/>
    <w:basedOn w:val="Normal"/>
    <w:link w:val="FooterChar"/>
    <w:uiPriority w:val="99"/>
    <w:unhideWhenUsed/>
    <w:rsid w:val="008B35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35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5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35C9"/>
  </w:style>
  <w:style w:type="paragraph" w:styleId="Footer">
    <w:name w:val="footer"/>
    <w:basedOn w:val="Normal"/>
    <w:link w:val="FooterChar"/>
    <w:uiPriority w:val="99"/>
    <w:unhideWhenUsed/>
    <w:rsid w:val="008B35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3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2016-08-16T12:33:00Z</cp:lastPrinted>
  <dcterms:created xsi:type="dcterms:W3CDTF">2016-08-22T13:49:00Z</dcterms:created>
  <dcterms:modified xsi:type="dcterms:W3CDTF">2016-09-07T06:16:00Z</dcterms:modified>
</cp:coreProperties>
</file>