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8A" w:rsidRDefault="00B049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5817" w:rsidRPr="00B0498A" w:rsidRDefault="00BF3376" w:rsidP="00F35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8A">
        <w:rPr>
          <w:rFonts w:ascii="Times New Roman" w:hAnsi="Times New Roman" w:cs="Times New Roman"/>
          <w:sz w:val="24"/>
          <w:szCs w:val="24"/>
        </w:rPr>
        <w:t>MAZVITA SPIWE JEAN SIMANGO</w:t>
      </w:r>
    </w:p>
    <w:p w:rsidR="00BF3376" w:rsidRPr="00B0498A" w:rsidRDefault="00F3535B" w:rsidP="00F35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BF3376" w:rsidRDefault="00BF3376" w:rsidP="00F35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8A">
        <w:rPr>
          <w:rFonts w:ascii="Times New Roman" w:hAnsi="Times New Roman" w:cs="Times New Roman"/>
          <w:sz w:val="24"/>
          <w:szCs w:val="24"/>
        </w:rPr>
        <w:t>ALEX HWENGWERE</w:t>
      </w:r>
    </w:p>
    <w:p w:rsidR="00F3535B" w:rsidRPr="00B0498A" w:rsidRDefault="00F3535B" w:rsidP="00F35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376" w:rsidRPr="00B0498A" w:rsidRDefault="00BF3376">
      <w:pPr>
        <w:rPr>
          <w:rFonts w:ascii="Times New Roman" w:hAnsi="Times New Roman" w:cs="Times New Roman"/>
          <w:sz w:val="24"/>
          <w:szCs w:val="24"/>
        </w:rPr>
      </w:pPr>
    </w:p>
    <w:p w:rsidR="00BF3376" w:rsidRDefault="00BF3376" w:rsidP="00F35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98A">
        <w:rPr>
          <w:rFonts w:ascii="Times New Roman" w:hAnsi="Times New Roman" w:cs="Times New Roman"/>
          <w:sz w:val="24"/>
          <w:szCs w:val="24"/>
        </w:rPr>
        <w:t>HIGH COURT OF ZIMBABWE</w:t>
      </w:r>
      <w:r w:rsidRPr="00B0498A">
        <w:rPr>
          <w:rFonts w:ascii="Times New Roman" w:hAnsi="Times New Roman" w:cs="Times New Roman"/>
          <w:sz w:val="24"/>
          <w:szCs w:val="24"/>
        </w:rPr>
        <w:br/>
        <w:t>TSANGA J</w:t>
      </w:r>
      <w:r w:rsidRPr="00B0498A">
        <w:rPr>
          <w:rFonts w:ascii="Times New Roman" w:hAnsi="Times New Roman" w:cs="Times New Roman"/>
          <w:sz w:val="24"/>
          <w:szCs w:val="24"/>
        </w:rPr>
        <w:br/>
      </w:r>
      <w:r w:rsidR="00F3535B">
        <w:rPr>
          <w:rFonts w:ascii="Times New Roman" w:hAnsi="Times New Roman" w:cs="Times New Roman"/>
          <w:sz w:val="24"/>
          <w:szCs w:val="24"/>
        </w:rPr>
        <w:t xml:space="preserve">HARARE, </w:t>
      </w:r>
      <w:r w:rsidRPr="00B0498A">
        <w:rPr>
          <w:rFonts w:ascii="Times New Roman" w:hAnsi="Times New Roman" w:cs="Times New Roman"/>
          <w:sz w:val="24"/>
          <w:szCs w:val="24"/>
        </w:rPr>
        <w:t xml:space="preserve">7 </w:t>
      </w:r>
      <w:r w:rsidR="00215B9C" w:rsidRPr="00B0498A">
        <w:rPr>
          <w:rFonts w:ascii="Times New Roman" w:hAnsi="Times New Roman" w:cs="Times New Roman"/>
          <w:sz w:val="24"/>
          <w:szCs w:val="24"/>
        </w:rPr>
        <w:t>February</w:t>
      </w:r>
      <w:r w:rsidRPr="00B0498A">
        <w:rPr>
          <w:rFonts w:ascii="Times New Roman" w:hAnsi="Times New Roman" w:cs="Times New Roman"/>
          <w:sz w:val="24"/>
          <w:szCs w:val="24"/>
        </w:rPr>
        <w:t xml:space="preserve"> &amp; </w:t>
      </w:r>
      <w:r w:rsidR="00215B9C">
        <w:rPr>
          <w:rFonts w:ascii="Times New Roman" w:hAnsi="Times New Roman" w:cs="Times New Roman"/>
          <w:sz w:val="24"/>
          <w:szCs w:val="24"/>
        </w:rPr>
        <w:t>2</w:t>
      </w:r>
      <w:r w:rsidRP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215B9C" w:rsidRPr="00B0498A">
        <w:rPr>
          <w:rFonts w:ascii="Times New Roman" w:hAnsi="Times New Roman" w:cs="Times New Roman"/>
          <w:sz w:val="24"/>
          <w:szCs w:val="24"/>
        </w:rPr>
        <w:t>March</w:t>
      </w:r>
      <w:r w:rsidRPr="00B0498A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F3535B" w:rsidRPr="00B0498A" w:rsidRDefault="00F3535B" w:rsidP="00F353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3376" w:rsidRPr="00B0498A" w:rsidRDefault="00BF3376" w:rsidP="00F353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3376" w:rsidRDefault="00BF3376" w:rsidP="00F353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498A">
        <w:rPr>
          <w:rFonts w:ascii="Times New Roman" w:hAnsi="Times New Roman" w:cs="Times New Roman"/>
          <w:b/>
          <w:sz w:val="24"/>
          <w:szCs w:val="24"/>
        </w:rPr>
        <w:t xml:space="preserve">Opposed </w:t>
      </w:r>
      <w:r w:rsidR="00F3535B">
        <w:rPr>
          <w:rFonts w:ascii="Times New Roman" w:hAnsi="Times New Roman" w:cs="Times New Roman"/>
          <w:b/>
          <w:sz w:val="24"/>
          <w:szCs w:val="24"/>
        </w:rPr>
        <w:t>A</w:t>
      </w:r>
      <w:r w:rsidRPr="00B0498A">
        <w:rPr>
          <w:rFonts w:ascii="Times New Roman" w:hAnsi="Times New Roman" w:cs="Times New Roman"/>
          <w:b/>
          <w:sz w:val="24"/>
          <w:szCs w:val="24"/>
        </w:rPr>
        <w:t>pplication</w:t>
      </w:r>
    </w:p>
    <w:p w:rsidR="00F3535B" w:rsidRPr="00B0498A" w:rsidRDefault="00F3535B" w:rsidP="00F35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535B" w:rsidRDefault="00F3535B">
      <w:pPr>
        <w:rPr>
          <w:rFonts w:ascii="Times New Roman" w:hAnsi="Times New Roman" w:cs="Times New Roman"/>
          <w:i/>
          <w:sz w:val="24"/>
          <w:szCs w:val="24"/>
        </w:rPr>
      </w:pPr>
    </w:p>
    <w:p w:rsidR="00BF3376" w:rsidRPr="00F3535B" w:rsidRDefault="00B0498A">
      <w:pPr>
        <w:rPr>
          <w:rFonts w:ascii="Times New Roman" w:hAnsi="Times New Roman" w:cs="Times New Roman"/>
          <w:sz w:val="24"/>
          <w:szCs w:val="24"/>
        </w:rPr>
      </w:pPr>
      <w:r w:rsidRPr="00B0498A">
        <w:rPr>
          <w:rFonts w:ascii="Times New Roman" w:hAnsi="Times New Roman" w:cs="Times New Roman"/>
          <w:i/>
          <w:sz w:val="24"/>
          <w:szCs w:val="24"/>
        </w:rPr>
        <w:t>P Murowe</w:t>
      </w:r>
      <w:r w:rsidR="00F3535B">
        <w:rPr>
          <w:rFonts w:ascii="Times New Roman" w:hAnsi="Times New Roman" w:cs="Times New Roman"/>
          <w:i/>
          <w:sz w:val="24"/>
          <w:szCs w:val="24"/>
        </w:rPr>
        <w:t>,</w:t>
      </w:r>
      <w:r w:rsidRPr="00B049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535B">
        <w:rPr>
          <w:rFonts w:ascii="Times New Roman" w:hAnsi="Times New Roman" w:cs="Times New Roman"/>
          <w:sz w:val="24"/>
          <w:szCs w:val="24"/>
        </w:rPr>
        <w:t xml:space="preserve">for </w:t>
      </w:r>
      <w:r w:rsidR="00F3535B">
        <w:rPr>
          <w:rFonts w:ascii="Times New Roman" w:hAnsi="Times New Roman" w:cs="Times New Roman"/>
          <w:sz w:val="24"/>
          <w:szCs w:val="24"/>
        </w:rPr>
        <w:t>the a</w:t>
      </w:r>
      <w:r w:rsidRPr="00F3535B">
        <w:rPr>
          <w:rFonts w:ascii="Times New Roman" w:hAnsi="Times New Roman" w:cs="Times New Roman"/>
          <w:sz w:val="24"/>
          <w:szCs w:val="24"/>
        </w:rPr>
        <w:t>pplicant</w:t>
      </w:r>
      <w:r w:rsidRPr="00B0498A">
        <w:rPr>
          <w:rFonts w:ascii="Times New Roman" w:hAnsi="Times New Roman" w:cs="Times New Roman"/>
          <w:i/>
          <w:sz w:val="24"/>
          <w:szCs w:val="24"/>
        </w:rPr>
        <w:br/>
        <w:t>WT Mu</w:t>
      </w:r>
      <w:r w:rsidR="00BF3376" w:rsidRPr="00B0498A">
        <w:rPr>
          <w:rFonts w:ascii="Times New Roman" w:hAnsi="Times New Roman" w:cs="Times New Roman"/>
          <w:i/>
          <w:sz w:val="24"/>
          <w:szCs w:val="24"/>
        </w:rPr>
        <w:t>fuka</w:t>
      </w:r>
      <w:r w:rsidR="00F3535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F3376" w:rsidRPr="00F3535B">
        <w:rPr>
          <w:rFonts w:ascii="Times New Roman" w:hAnsi="Times New Roman" w:cs="Times New Roman"/>
          <w:sz w:val="24"/>
          <w:szCs w:val="24"/>
        </w:rPr>
        <w:t>for</w:t>
      </w:r>
      <w:r w:rsidR="00F3535B">
        <w:rPr>
          <w:rFonts w:ascii="Times New Roman" w:hAnsi="Times New Roman" w:cs="Times New Roman"/>
          <w:sz w:val="24"/>
          <w:szCs w:val="24"/>
        </w:rPr>
        <w:t xml:space="preserve"> the </w:t>
      </w:r>
      <w:r w:rsidR="00BF3376" w:rsidRPr="00F3535B">
        <w:rPr>
          <w:rFonts w:ascii="Times New Roman" w:hAnsi="Times New Roman" w:cs="Times New Roman"/>
          <w:sz w:val="24"/>
          <w:szCs w:val="24"/>
        </w:rPr>
        <w:t>respondent</w:t>
      </w:r>
    </w:p>
    <w:p w:rsidR="00BF3376" w:rsidRPr="00B0498A" w:rsidRDefault="00BF3376">
      <w:pPr>
        <w:rPr>
          <w:rFonts w:ascii="Times New Roman" w:hAnsi="Times New Roman" w:cs="Times New Roman"/>
          <w:sz w:val="24"/>
          <w:szCs w:val="24"/>
        </w:rPr>
      </w:pPr>
    </w:p>
    <w:p w:rsidR="0048122C" w:rsidRDefault="008B7A86" w:rsidP="00AD1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498A" w:rsidRPr="008B7A86">
        <w:rPr>
          <w:rFonts w:ascii="Times New Roman" w:hAnsi="Times New Roman" w:cs="Times New Roman"/>
          <w:b/>
          <w:sz w:val="24"/>
          <w:szCs w:val="24"/>
        </w:rPr>
        <w:t>TSANGA J</w:t>
      </w:r>
      <w:r w:rsidR="00B0498A">
        <w:rPr>
          <w:rFonts w:ascii="Times New Roman" w:hAnsi="Times New Roman" w:cs="Times New Roman"/>
          <w:sz w:val="24"/>
          <w:szCs w:val="24"/>
        </w:rPr>
        <w:t>: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7C1FC8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This is an application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for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0498A" w:rsidRPr="00B0498A">
        <w:rPr>
          <w:rFonts w:ascii="Times New Roman" w:hAnsi="Times New Roman" w:cs="Times New Roman"/>
          <w:sz w:val="24"/>
          <w:szCs w:val="24"/>
        </w:rPr>
        <w:t>maintenance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i/>
          <w:sz w:val="24"/>
          <w:szCs w:val="24"/>
        </w:rPr>
        <w:t>pendent</w:t>
      </w:r>
      <w:r w:rsidR="00B0498A" w:rsidRPr="00B0498A">
        <w:rPr>
          <w:rFonts w:ascii="Times New Roman" w:hAnsi="Times New Roman" w:cs="Times New Roman"/>
          <w:i/>
          <w:sz w:val="24"/>
          <w:szCs w:val="24"/>
        </w:rPr>
        <w:t>e</w:t>
      </w:r>
      <w:r w:rsidR="00BF3376" w:rsidRPr="00B0498A">
        <w:rPr>
          <w:rFonts w:ascii="Times New Roman" w:hAnsi="Times New Roman" w:cs="Times New Roman"/>
          <w:i/>
          <w:sz w:val="24"/>
          <w:szCs w:val="24"/>
        </w:rPr>
        <w:t xml:space="preserve"> lite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and contribution towards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costs</w:t>
      </w:r>
      <w:r w:rsidR="0048122C">
        <w:rPr>
          <w:rFonts w:ascii="Times New Roman" w:hAnsi="Times New Roman" w:cs="Times New Roman"/>
          <w:sz w:val="24"/>
          <w:szCs w:val="24"/>
        </w:rPr>
        <w:t xml:space="preserve"> </w:t>
      </w:r>
      <w:r w:rsidR="00AD1EC3">
        <w:rPr>
          <w:rFonts w:ascii="Times New Roman" w:hAnsi="Times New Roman" w:cs="Times New Roman"/>
          <w:sz w:val="24"/>
          <w:szCs w:val="24"/>
        </w:rPr>
        <w:t xml:space="preserve">made in terms of r </w:t>
      </w:r>
      <w:r w:rsidR="001F570B">
        <w:rPr>
          <w:rFonts w:ascii="Times New Roman" w:hAnsi="Times New Roman" w:cs="Times New Roman"/>
          <w:sz w:val="24"/>
          <w:szCs w:val="24"/>
        </w:rPr>
        <w:t>67 of</w:t>
      </w:r>
      <w:r w:rsidR="0048122C">
        <w:rPr>
          <w:rFonts w:ascii="Times New Roman" w:hAnsi="Times New Roman" w:cs="Times New Roman"/>
          <w:sz w:val="24"/>
          <w:szCs w:val="24"/>
        </w:rPr>
        <w:t xml:space="preserve"> </w:t>
      </w:r>
      <w:r w:rsidR="001F570B">
        <w:rPr>
          <w:rFonts w:ascii="Times New Roman" w:hAnsi="Times New Roman" w:cs="Times New Roman"/>
          <w:sz w:val="24"/>
          <w:szCs w:val="24"/>
        </w:rPr>
        <w:t xml:space="preserve">the </w:t>
      </w:r>
      <w:r w:rsidR="0048122C">
        <w:rPr>
          <w:rFonts w:ascii="Times New Roman" w:hAnsi="Times New Roman" w:cs="Times New Roman"/>
          <w:sz w:val="24"/>
          <w:szCs w:val="24"/>
        </w:rPr>
        <w:t>High Court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Rules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2021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which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permits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such as n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application where there is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a need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for</w:t>
      </w:r>
      <w:r w:rsidR="008B0261">
        <w:rPr>
          <w:rFonts w:ascii="Times New Roman" w:hAnsi="Times New Roman" w:cs="Times New Roman"/>
          <w:sz w:val="24"/>
          <w:szCs w:val="24"/>
        </w:rPr>
        <w:t xml:space="preserve"> such </w:t>
      </w:r>
      <w:r w:rsidR="0048122C">
        <w:rPr>
          <w:rFonts w:ascii="Times New Roman" w:hAnsi="Times New Roman" w:cs="Times New Roman"/>
          <w:sz w:val="24"/>
          <w:szCs w:val="24"/>
        </w:rPr>
        <w:t>support</w:t>
      </w:r>
      <w:r w:rsidR="008B0261">
        <w:rPr>
          <w:rFonts w:ascii="Times New Roman" w:hAnsi="Times New Roman" w:cs="Times New Roman"/>
          <w:sz w:val="24"/>
          <w:szCs w:val="24"/>
        </w:rPr>
        <w:t xml:space="preserve"> in divorce pr</w:t>
      </w:r>
      <w:r w:rsidR="00926CC0">
        <w:rPr>
          <w:rFonts w:ascii="Times New Roman" w:hAnsi="Times New Roman" w:cs="Times New Roman"/>
          <w:sz w:val="24"/>
          <w:szCs w:val="24"/>
        </w:rPr>
        <w:t>o</w:t>
      </w:r>
      <w:r w:rsidR="008B0261">
        <w:rPr>
          <w:rFonts w:ascii="Times New Roman" w:hAnsi="Times New Roman" w:cs="Times New Roman"/>
          <w:sz w:val="24"/>
          <w:szCs w:val="24"/>
        </w:rPr>
        <w:t>ceedings</w:t>
      </w:r>
      <w:r w:rsidR="0048122C">
        <w:rPr>
          <w:rFonts w:ascii="Times New Roman" w:hAnsi="Times New Roman" w:cs="Times New Roman"/>
          <w:sz w:val="24"/>
          <w:szCs w:val="24"/>
        </w:rPr>
        <w:t xml:space="preserve">. </w:t>
      </w:r>
      <w:r w:rsidR="00BF3376" w:rsidRPr="00B0498A">
        <w:rPr>
          <w:rFonts w:ascii="Times New Roman" w:hAnsi="Times New Roman" w:cs="Times New Roman"/>
          <w:sz w:val="24"/>
          <w:szCs w:val="24"/>
        </w:rPr>
        <w:t>The applicant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0498A" w:rsidRPr="00B0498A">
        <w:rPr>
          <w:rFonts w:ascii="Times New Roman" w:hAnsi="Times New Roman" w:cs="Times New Roman"/>
          <w:sz w:val="24"/>
          <w:szCs w:val="24"/>
        </w:rPr>
        <w:t>seeks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maintenance in the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sum of </w:t>
      </w:r>
      <w:r w:rsidR="001F3991">
        <w:rPr>
          <w:rFonts w:ascii="Times New Roman" w:hAnsi="Times New Roman" w:cs="Times New Roman"/>
          <w:sz w:val="24"/>
          <w:szCs w:val="24"/>
        </w:rPr>
        <w:t>£.</w:t>
      </w:r>
      <w:r w:rsidR="00BF3376" w:rsidRPr="00B0498A">
        <w:rPr>
          <w:rFonts w:ascii="Times New Roman" w:hAnsi="Times New Roman" w:cs="Times New Roman"/>
          <w:sz w:val="24"/>
          <w:szCs w:val="24"/>
        </w:rPr>
        <w:t>1700</w:t>
      </w:r>
      <w:r w:rsidR="0048122C">
        <w:rPr>
          <w:rFonts w:ascii="Times New Roman" w:hAnsi="Times New Roman" w:cs="Times New Roman"/>
          <w:sz w:val="24"/>
          <w:szCs w:val="24"/>
        </w:rPr>
        <w:t>.00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a month as well as a contribution of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80% </w:t>
      </w:r>
      <w:r w:rsidR="00B0498A" w:rsidRPr="00B0498A">
        <w:rPr>
          <w:rFonts w:ascii="Times New Roman" w:hAnsi="Times New Roman" w:cs="Times New Roman"/>
          <w:sz w:val="24"/>
          <w:szCs w:val="24"/>
        </w:rPr>
        <w:t>towards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 her legal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costs.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The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common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cause facts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are </w:t>
      </w:r>
      <w:r w:rsidR="00B0498A" w:rsidRPr="00B0498A">
        <w:rPr>
          <w:rFonts w:ascii="Times New Roman" w:hAnsi="Times New Roman" w:cs="Times New Roman"/>
          <w:sz w:val="24"/>
          <w:szCs w:val="24"/>
        </w:rPr>
        <w:t>that she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moved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to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the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United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Kingdom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from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Sout</w:t>
      </w:r>
      <w:r w:rsidR="0048122C">
        <w:rPr>
          <w:rFonts w:ascii="Times New Roman" w:hAnsi="Times New Roman" w:cs="Times New Roman"/>
          <w:sz w:val="24"/>
          <w:szCs w:val="24"/>
        </w:rPr>
        <w:t>h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 Africa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where she was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living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with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her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husband.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743144">
        <w:rPr>
          <w:rFonts w:ascii="Times New Roman" w:hAnsi="Times New Roman" w:cs="Times New Roman"/>
          <w:sz w:val="24"/>
          <w:szCs w:val="24"/>
        </w:rPr>
        <w:t xml:space="preserve"> </w:t>
      </w:r>
      <w:r w:rsidR="00B0498A" w:rsidRPr="00B0498A">
        <w:rPr>
          <w:rFonts w:ascii="Times New Roman" w:hAnsi="Times New Roman" w:cs="Times New Roman"/>
          <w:sz w:val="24"/>
          <w:szCs w:val="24"/>
        </w:rPr>
        <w:t>She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was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not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working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as she had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previously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left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her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nursing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job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in England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to be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with her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husband</w:t>
      </w:r>
      <w:r w:rsidR="00BF3376" w:rsidRPr="00B0498A">
        <w:rPr>
          <w:rFonts w:ascii="Times New Roman" w:hAnsi="Times New Roman" w:cs="Times New Roman"/>
          <w:sz w:val="24"/>
          <w:szCs w:val="24"/>
        </w:rPr>
        <w:t>.</w:t>
      </w:r>
    </w:p>
    <w:p w:rsidR="00BB1BEC" w:rsidRDefault="00AD1EC3" w:rsidP="00AD1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122C">
        <w:rPr>
          <w:rFonts w:ascii="Times New Roman" w:hAnsi="Times New Roman" w:cs="Times New Roman"/>
          <w:sz w:val="24"/>
          <w:szCs w:val="24"/>
        </w:rPr>
        <w:t>Having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moved back to England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upon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separation</w:t>
      </w:r>
      <w:r w:rsidR="00743144">
        <w:rPr>
          <w:rFonts w:ascii="Times New Roman" w:hAnsi="Times New Roman" w:cs="Times New Roman"/>
          <w:sz w:val="24"/>
          <w:szCs w:val="24"/>
        </w:rPr>
        <w:t>,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she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started off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unemployed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relying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 xml:space="preserve">on the </w:t>
      </w:r>
      <w:r w:rsidR="00BF3376" w:rsidRPr="00B0498A">
        <w:rPr>
          <w:rFonts w:ascii="Times New Roman" w:hAnsi="Times New Roman" w:cs="Times New Roman"/>
          <w:sz w:val="24"/>
          <w:szCs w:val="24"/>
        </w:rPr>
        <w:t>savings</w:t>
      </w:r>
      <w:r w:rsidR="0048122C">
        <w:rPr>
          <w:rFonts w:ascii="Times New Roman" w:hAnsi="Times New Roman" w:cs="Times New Roman"/>
          <w:sz w:val="24"/>
          <w:szCs w:val="24"/>
        </w:rPr>
        <w:t xml:space="preserve"> that the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48122C">
        <w:rPr>
          <w:rFonts w:ascii="Times New Roman" w:hAnsi="Times New Roman" w:cs="Times New Roman"/>
          <w:sz w:val="24"/>
          <w:szCs w:val="24"/>
        </w:rPr>
        <w:t>parties had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 in the United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Kingdom</w:t>
      </w:r>
      <w:r w:rsidR="008B0261">
        <w:rPr>
          <w:rFonts w:ascii="Times New Roman" w:hAnsi="Times New Roman" w:cs="Times New Roman"/>
          <w:sz w:val="24"/>
          <w:szCs w:val="24"/>
        </w:rPr>
        <w:t>.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 Later her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husband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0498A" w:rsidRPr="00B0498A">
        <w:rPr>
          <w:rFonts w:ascii="Times New Roman" w:hAnsi="Times New Roman" w:cs="Times New Roman"/>
          <w:sz w:val="24"/>
          <w:szCs w:val="24"/>
        </w:rPr>
        <w:t>also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maintained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her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from </w:t>
      </w:r>
      <w:r w:rsidR="00B0498A">
        <w:rPr>
          <w:rFonts w:ascii="Times New Roman" w:hAnsi="Times New Roman" w:cs="Times New Roman"/>
          <w:sz w:val="24"/>
          <w:szCs w:val="24"/>
        </w:rPr>
        <w:t xml:space="preserve">September 2019 </w:t>
      </w:r>
      <w:r w:rsidR="00BF3376" w:rsidRPr="00B0498A">
        <w:rPr>
          <w:rFonts w:ascii="Times New Roman" w:hAnsi="Times New Roman" w:cs="Times New Roman"/>
          <w:sz w:val="24"/>
          <w:szCs w:val="24"/>
        </w:rPr>
        <w:t>to September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2021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when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he would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send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her an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 xml:space="preserve">average </w:t>
      </w:r>
      <w:r w:rsidR="008C371E" w:rsidRPr="00B0498A">
        <w:rPr>
          <w:rFonts w:ascii="Times New Roman" w:hAnsi="Times New Roman" w:cs="Times New Roman"/>
          <w:sz w:val="24"/>
          <w:szCs w:val="24"/>
        </w:rPr>
        <w:t>£</w:t>
      </w:r>
      <w:r w:rsidR="00BF3376" w:rsidRPr="00B0498A">
        <w:rPr>
          <w:rFonts w:ascii="Times New Roman" w:hAnsi="Times New Roman" w:cs="Times New Roman"/>
          <w:sz w:val="24"/>
          <w:szCs w:val="24"/>
        </w:rPr>
        <w:t>1700</w:t>
      </w:r>
      <w:r w:rsidR="00B0498A">
        <w:rPr>
          <w:rFonts w:ascii="Times New Roman" w:hAnsi="Times New Roman" w:cs="Times New Roman"/>
          <w:sz w:val="24"/>
          <w:szCs w:val="24"/>
        </w:rPr>
        <w:t>.00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 a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month for her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 xml:space="preserve">sustenance </w:t>
      </w:r>
      <w:r w:rsidR="0048122C">
        <w:rPr>
          <w:rFonts w:ascii="Times New Roman" w:hAnsi="Times New Roman" w:cs="Times New Roman"/>
          <w:sz w:val="24"/>
          <w:szCs w:val="24"/>
        </w:rPr>
        <w:t>whilst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she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sought for a job</w:t>
      </w:r>
      <w:r w:rsidR="00B0498A">
        <w:rPr>
          <w:rFonts w:ascii="Times New Roman" w:hAnsi="Times New Roman" w:cs="Times New Roman"/>
          <w:sz w:val="24"/>
          <w:szCs w:val="24"/>
        </w:rPr>
        <w:t>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She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initially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got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a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job</w:t>
      </w:r>
      <w:r w:rsidR="00B0498A">
        <w:rPr>
          <w:rFonts w:ascii="Times New Roman" w:hAnsi="Times New Roman" w:cs="Times New Roman"/>
          <w:sz w:val="24"/>
          <w:szCs w:val="24"/>
        </w:rPr>
        <w:t xml:space="preserve"> part </w:t>
      </w:r>
      <w:r w:rsidR="008C371E">
        <w:rPr>
          <w:rFonts w:ascii="Times New Roman" w:hAnsi="Times New Roman" w:cs="Times New Roman"/>
          <w:sz w:val="24"/>
          <w:szCs w:val="24"/>
        </w:rPr>
        <w:t>time job as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 a paralegal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before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getting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a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full time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C371E" w:rsidRPr="00B0498A">
        <w:rPr>
          <w:rFonts w:ascii="Times New Roman" w:hAnsi="Times New Roman" w:cs="Times New Roman"/>
          <w:sz w:val="24"/>
          <w:szCs w:val="24"/>
        </w:rPr>
        <w:t>job</w:t>
      </w:r>
      <w:r w:rsidR="008C371E">
        <w:rPr>
          <w:rFonts w:ascii="Times New Roman" w:hAnsi="Times New Roman" w:cs="Times New Roman"/>
          <w:sz w:val="24"/>
          <w:szCs w:val="24"/>
        </w:rPr>
        <w:t xml:space="preserve"> with</w:t>
      </w:r>
      <w:r w:rsidR="00B0498A">
        <w:rPr>
          <w:rFonts w:ascii="Times New Roman" w:hAnsi="Times New Roman" w:cs="Times New Roman"/>
          <w:sz w:val="24"/>
          <w:szCs w:val="24"/>
        </w:rPr>
        <w:t xml:space="preserve"> a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B0261">
        <w:rPr>
          <w:rFonts w:ascii="Times New Roman" w:hAnsi="Times New Roman" w:cs="Times New Roman"/>
          <w:sz w:val="24"/>
          <w:szCs w:val="24"/>
        </w:rPr>
        <w:t>Citizen’s A</w:t>
      </w:r>
      <w:r w:rsidR="008C371E">
        <w:rPr>
          <w:rFonts w:ascii="Times New Roman" w:hAnsi="Times New Roman" w:cs="Times New Roman"/>
          <w:sz w:val="24"/>
          <w:szCs w:val="24"/>
        </w:rPr>
        <w:t>dvice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0498A">
        <w:rPr>
          <w:rFonts w:ascii="Times New Roman" w:hAnsi="Times New Roman" w:cs="Times New Roman"/>
          <w:sz w:val="24"/>
          <w:szCs w:val="24"/>
        </w:rPr>
        <w:t>Bureau from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0498A">
        <w:rPr>
          <w:rFonts w:ascii="Times New Roman" w:hAnsi="Times New Roman" w:cs="Times New Roman"/>
          <w:sz w:val="24"/>
          <w:szCs w:val="24"/>
        </w:rPr>
        <w:t>which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she earns</w:t>
      </w:r>
      <w:r w:rsidR="00B0498A">
        <w:rPr>
          <w:rFonts w:ascii="Times New Roman" w:hAnsi="Times New Roman" w:cs="Times New Roman"/>
          <w:sz w:val="24"/>
          <w:szCs w:val="24"/>
        </w:rPr>
        <w:t xml:space="preserve"> £</w:t>
      </w:r>
      <w:r w:rsidR="00BF3376" w:rsidRPr="00B0498A">
        <w:rPr>
          <w:rFonts w:ascii="Times New Roman" w:hAnsi="Times New Roman" w:cs="Times New Roman"/>
          <w:sz w:val="24"/>
          <w:szCs w:val="24"/>
        </w:rPr>
        <w:t>1859.85 per month</w:t>
      </w:r>
      <w:r w:rsidR="00BC22E2" w:rsidRPr="00B0498A">
        <w:rPr>
          <w:rFonts w:ascii="Times New Roman" w:hAnsi="Times New Roman" w:cs="Times New Roman"/>
          <w:sz w:val="24"/>
          <w:szCs w:val="24"/>
        </w:rPr>
        <w:t xml:space="preserve"> after tax.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She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gave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 xml:space="preserve">a </w:t>
      </w:r>
      <w:r w:rsidR="00B0498A">
        <w:rPr>
          <w:rFonts w:ascii="Times New Roman" w:hAnsi="Times New Roman" w:cs="Times New Roman"/>
          <w:sz w:val="24"/>
          <w:szCs w:val="24"/>
        </w:rPr>
        <w:t>b</w:t>
      </w:r>
      <w:r w:rsidR="00BF3376" w:rsidRPr="00B0498A">
        <w:rPr>
          <w:rFonts w:ascii="Times New Roman" w:hAnsi="Times New Roman" w:cs="Times New Roman"/>
          <w:sz w:val="24"/>
          <w:szCs w:val="24"/>
        </w:rPr>
        <w:t>reakdown of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her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F3376" w:rsidRPr="00B0498A">
        <w:rPr>
          <w:rFonts w:ascii="Times New Roman" w:hAnsi="Times New Roman" w:cs="Times New Roman"/>
          <w:sz w:val="24"/>
          <w:szCs w:val="24"/>
        </w:rPr>
        <w:t>expenditure</w:t>
      </w:r>
      <w:r w:rsidR="00BB1BEC" w:rsidRPr="00B0498A">
        <w:rPr>
          <w:rFonts w:ascii="Times New Roman" w:hAnsi="Times New Roman" w:cs="Times New Roman"/>
          <w:sz w:val="24"/>
          <w:szCs w:val="24"/>
        </w:rPr>
        <w:t xml:space="preserve"> as follows</w:t>
      </w:r>
      <w:r w:rsidR="004C482C">
        <w:rPr>
          <w:rFonts w:ascii="Times New Roman" w:hAnsi="Times New Roman" w:cs="Times New Roman"/>
          <w:sz w:val="24"/>
          <w:szCs w:val="24"/>
        </w:rPr>
        <w:t>:</w:t>
      </w:r>
    </w:p>
    <w:p w:rsidR="00AD1EC3" w:rsidRDefault="00AD1EC3" w:rsidP="004C4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EC3" w:rsidRPr="00B0498A" w:rsidRDefault="00AD1EC3" w:rsidP="004C4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BT Internet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31.32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Gas/Electricity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EE (Phone)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Council Tax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160.00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1125.00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150.00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180.00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Groceries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370.00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360.00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C371E">
              <w:rPr>
                <w:rFonts w:ascii="Times New Roman" w:hAnsi="Times New Roman" w:cs="Times New Roman"/>
                <w:sz w:val="24"/>
                <w:szCs w:val="24"/>
              </w:rPr>
              <w:t>-stressing / social ac</w:t>
            </w: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tivities</w:t>
            </w:r>
          </w:p>
        </w:tc>
        <w:tc>
          <w:tcPr>
            <w:tcW w:w="4675" w:type="dxa"/>
          </w:tcPr>
          <w:p w:rsidR="00BB1BEC" w:rsidRPr="00B0498A" w:rsidRDefault="00BC22E2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250.00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43652D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B1BEC" w:rsidRPr="00B0498A">
              <w:rPr>
                <w:rFonts w:ascii="Times New Roman" w:hAnsi="Times New Roman" w:cs="Times New Roman"/>
                <w:sz w:val="24"/>
                <w:szCs w:val="24"/>
              </w:rPr>
              <w:t>harmacy</w:t>
            </w:r>
          </w:p>
        </w:tc>
        <w:tc>
          <w:tcPr>
            <w:tcW w:w="4675" w:type="dxa"/>
          </w:tcPr>
          <w:p w:rsidR="00BB1BEC" w:rsidRPr="001F3991" w:rsidRDefault="001F3991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991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Money home (Zim)</w:t>
            </w:r>
          </w:p>
        </w:tc>
        <w:tc>
          <w:tcPr>
            <w:tcW w:w="4675" w:type="dxa"/>
          </w:tcPr>
          <w:p w:rsidR="00BB1BEC" w:rsidRPr="00B0498A" w:rsidRDefault="001F3991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</w:t>
            </w:r>
          </w:p>
        </w:tc>
      </w:tr>
      <w:tr w:rsidR="00BB1BEC" w:rsidRPr="00B0498A" w:rsidTr="00BB1BEC">
        <w:tc>
          <w:tcPr>
            <w:tcW w:w="4675" w:type="dxa"/>
          </w:tcPr>
          <w:p w:rsidR="00BB1BEC" w:rsidRPr="00B0498A" w:rsidRDefault="00BB1BEC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8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675" w:type="dxa"/>
          </w:tcPr>
          <w:p w:rsidR="00BB1BEC" w:rsidRPr="00B0498A" w:rsidRDefault="001F3991" w:rsidP="004C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£</w:t>
            </w:r>
            <w:r w:rsidRPr="00B0498A">
              <w:rPr>
                <w:rFonts w:ascii="Times New Roman" w:hAnsi="Times New Roman" w:cs="Times New Roman"/>
                <w:b/>
                <w:sz w:val="24"/>
                <w:szCs w:val="24"/>
              </w:rPr>
              <w:t>2962.00</w:t>
            </w:r>
          </w:p>
        </w:tc>
      </w:tr>
    </w:tbl>
    <w:p w:rsidR="004C482C" w:rsidRDefault="004C482C" w:rsidP="004C48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376" w:rsidRPr="00B0498A" w:rsidRDefault="00AD1EC3" w:rsidP="00AD1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0261">
        <w:rPr>
          <w:rFonts w:ascii="Times New Roman" w:hAnsi="Times New Roman" w:cs="Times New Roman"/>
          <w:sz w:val="24"/>
          <w:szCs w:val="24"/>
        </w:rPr>
        <w:t>Her m</w:t>
      </w:r>
      <w:r w:rsidR="0039757B">
        <w:rPr>
          <w:rFonts w:ascii="Times New Roman" w:hAnsi="Times New Roman" w:cs="Times New Roman"/>
          <w:sz w:val="24"/>
          <w:szCs w:val="24"/>
        </w:rPr>
        <w:t>ain expenditures relate to</w:t>
      </w:r>
      <w:r w:rsidR="0039757B" w:rsidRPr="00B0498A">
        <w:rPr>
          <w:rFonts w:ascii="Times New Roman" w:hAnsi="Times New Roman" w:cs="Times New Roman"/>
          <w:sz w:val="24"/>
          <w:szCs w:val="24"/>
        </w:rPr>
        <w:t xml:space="preserve"> rentals</w:t>
      </w:r>
      <w:r w:rsidR="0039757B">
        <w:rPr>
          <w:rFonts w:ascii="Times New Roman" w:hAnsi="Times New Roman" w:cs="Times New Roman"/>
          <w:sz w:val="24"/>
          <w:szCs w:val="24"/>
        </w:rPr>
        <w:t xml:space="preserve">, </w:t>
      </w:r>
      <w:r w:rsidR="0039757B" w:rsidRPr="00B0498A">
        <w:rPr>
          <w:rFonts w:ascii="Times New Roman" w:hAnsi="Times New Roman" w:cs="Times New Roman"/>
          <w:sz w:val="24"/>
          <w:szCs w:val="24"/>
        </w:rPr>
        <w:t>internet</w:t>
      </w:r>
      <w:r w:rsidR="0039757B">
        <w:rPr>
          <w:rFonts w:ascii="Times New Roman" w:hAnsi="Times New Roman" w:cs="Times New Roman"/>
          <w:sz w:val="24"/>
          <w:szCs w:val="24"/>
        </w:rPr>
        <w:t xml:space="preserve">, </w:t>
      </w:r>
      <w:r w:rsidR="0039757B" w:rsidRPr="00B0498A">
        <w:rPr>
          <w:rFonts w:ascii="Times New Roman" w:hAnsi="Times New Roman" w:cs="Times New Roman"/>
          <w:sz w:val="24"/>
          <w:szCs w:val="24"/>
        </w:rPr>
        <w:t>water,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gas phone</w:t>
      </w:r>
      <w:r w:rsidR="0039757B">
        <w:rPr>
          <w:rFonts w:ascii="Times New Roman" w:hAnsi="Times New Roman" w:cs="Times New Roman"/>
          <w:sz w:val="24"/>
          <w:szCs w:val="24"/>
        </w:rPr>
        <w:t xml:space="preserve">, </w:t>
      </w:r>
      <w:r w:rsidR="0039757B" w:rsidRPr="00B0498A">
        <w:rPr>
          <w:rFonts w:ascii="Times New Roman" w:hAnsi="Times New Roman" w:cs="Times New Roman"/>
          <w:sz w:val="24"/>
          <w:szCs w:val="24"/>
        </w:rPr>
        <w:t>transport</w:t>
      </w:r>
      <w:r w:rsidR="0039757B">
        <w:rPr>
          <w:rFonts w:ascii="Times New Roman" w:hAnsi="Times New Roman" w:cs="Times New Roman"/>
          <w:sz w:val="24"/>
          <w:szCs w:val="24"/>
        </w:rPr>
        <w:t xml:space="preserve">, </w:t>
      </w:r>
      <w:r w:rsidR="0039757B" w:rsidRPr="00B0498A">
        <w:rPr>
          <w:rFonts w:ascii="Times New Roman" w:hAnsi="Times New Roman" w:cs="Times New Roman"/>
          <w:sz w:val="24"/>
          <w:szCs w:val="24"/>
        </w:rPr>
        <w:t>and grocery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expenses.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743144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She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also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included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the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sum of</w:t>
      </w:r>
      <w:r w:rsidR="0039757B">
        <w:rPr>
          <w:rFonts w:ascii="Times New Roman" w:hAnsi="Times New Roman" w:cs="Times New Roman"/>
          <w:sz w:val="24"/>
          <w:szCs w:val="24"/>
        </w:rPr>
        <w:t xml:space="preserve"> £</w:t>
      </w:r>
      <w:r w:rsidR="0039757B" w:rsidRPr="00B0498A">
        <w:rPr>
          <w:rFonts w:ascii="Times New Roman" w:hAnsi="Times New Roman" w:cs="Times New Roman"/>
          <w:sz w:val="24"/>
          <w:szCs w:val="24"/>
        </w:rPr>
        <w:t>360.00 per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month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for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therapy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sessions</w:t>
      </w:r>
      <w:r w:rsidR="008B0261">
        <w:rPr>
          <w:rFonts w:ascii="Times New Roman" w:hAnsi="Times New Roman" w:cs="Times New Roman"/>
          <w:sz w:val="24"/>
          <w:szCs w:val="24"/>
        </w:rPr>
        <w:t xml:space="preserve"> from trauma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8B0261">
        <w:rPr>
          <w:rFonts w:ascii="Times New Roman" w:hAnsi="Times New Roman" w:cs="Times New Roman"/>
          <w:sz w:val="24"/>
          <w:szCs w:val="24"/>
        </w:rPr>
        <w:t>arising from the marriage</w:t>
      </w:r>
      <w:r w:rsidR="0039757B" w:rsidRPr="00B0498A">
        <w:rPr>
          <w:rFonts w:ascii="Times New Roman" w:hAnsi="Times New Roman" w:cs="Times New Roman"/>
          <w:sz w:val="24"/>
          <w:szCs w:val="24"/>
        </w:rPr>
        <w:t>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743144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Further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included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8B0261">
        <w:rPr>
          <w:rFonts w:ascii="Times New Roman" w:hAnsi="Times New Roman" w:cs="Times New Roman"/>
          <w:sz w:val="24"/>
          <w:szCs w:val="24"/>
        </w:rPr>
        <w:t>are</w:t>
      </w:r>
      <w:r w:rsidR="0039757B" w:rsidRPr="00B0498A">
        <w:rPr>
          <w:rFonts w:ascii="Times New Roman" w:hAnsi="Times New Roman" w:cs="Times New Roman"/>
          <w:sz w:val="24"/>
          <w:szCs w:val="24"/>
        </w:rPr>
        <w:t xml:space="preserve"> her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contribution to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her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church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 xml:space="preserve">of </w:t>
      </w:r>
      <w:r w:rsidR="0039757B">
        <w:rPr>
          <w:rFonts w:ascii="Times New Roman" w:hAnsi="Times New Roman" w:cs="Times New Roman"/>
          <w:sz w:val="24"/>
          <w:szCs w:val="24"/>
        </w:rPr>
        <w:t>£</w:t>
      </w:r>
      <w:r w:rsidR="0039757B" w:rsidRPr="00B0498A">
        <w:rPr>
          <w:rFonts w:ascii="Times New Roman" w:hAnsi="Times New Roman" w:cs="Times New Roman"/>
          <w:sz w:val="24"/>
          <w:szCs w:val="24"/>
        </w:rPr>
        <w:t>150 .00 a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month</w:t>
      </w:r>
      <w:r w:rsidR="008B0261">
        <w:rPr>
          <w:rFonts w:ascii="Times New Roman" w:hAnsi="Times New Roman" w:cs="Times New Roman"/>
          <w:sz w:val="24"/>
          <w:szCs w:val="24"/>
        </w:rPr>
        <w:t>,</w:t>
      </w:r>
      <w:r w:rsidR="0039757B" w:rsidRPr="00B0498A">
        <w:rPr>
          <w:rFonts w:ascii="Times New Roman" w:hAnsi="Times New Roman" w:cs="Times New Roman"/>
          <w:sz w:val="24"/>
          <w:szCs w:val="24"/>
        </w:rPr>
        <w:t xml:space="preserve"> social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activities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at</w:t>
      </w:r>
      <w:r w:rsidR="0039757B">
        <w:rPr>
          <w:rFonts w:ascii="Times New Roman" w:hAnsi="Times New Roman" w:cs="Times New Roman"/>
          <w:sz w:val="24"/>
          <w:szCs w:val="24"/>
        </w:rPr>
        <w:t xml:space="preserve"> £</w:t>
      </w:r>
      <w:r w:rsidR="0039757B" w:rsidRPr="00B0498A">
        <w:rPr>
          <w:rFonts w:ascii="Times New Roman" w:hAnsi="Times New Roman" w:cs="Times New Roman"/>
          <w:sz w:val="24"/>
          <w:szCs w:val="24"/>
        </w:rPr>
        <w:t>250.00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and</w:t>
      </w:r>
      <w:r w:rsidR="0039757B">
        <w:rPr>
          <w:rFonts w:ascii="Times New Roman" w:hAnsi="Times New Roman" w:cs="Times New Roman"/>
          <w:sz w:val="24"/>
          <w:szCs w:val="24"/>
        </w:rPr>
        <w:t xml:space="preserve"> £</w:t>
      </w:r>
      <w:r w:rsidR="0039757B" w:rsidRPr="00B0498A">
        <w:rPr>
          <w:rFonts w:ascii="Times New Roman" w:hAnsi="Times New Roman" w:cs="Times New Roman"/>
          <w:sz w:val="24"/>
          <w:szCs w:val="24"/>
        </w:rPr>
        <w:t>200.00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which she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8B0261">
        <w:rPr>
          <w:rFonts w:ascii="Times New Roman" w:hAnsi="Times New Roman" w:cs="Times New Roman"/>
          <w:sz w:val="24"/>
          <w:szCs w:val="24"/>
        </w:rPr>
        <w:t>remits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home to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Zimbabwe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39757B" w:rsidRPr="00B0498A">
        <w:rPr>
          <w:rFonts w:ascii="Times New Roman" w:hAnsi="Times New Roman" w:cs="Times New Roman"/>
          <w:sz w:val="24"/>
          <w:szCs w:val="24"/>
        </w:rPr>
        <w:t>every month.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It is the</w:t>
      </w:r>
      <w:r w:rsidR="0039757B">
        <w:rPr>
          <w:rFonts w:ascii="Times New Roman" w:hAnsi="Times New Roman" w:cs="Times New Roman"/>
          <w:sz w:val="24"/>
          <w:szCs w:val="24"/>
        </w:rPr>
        <w:t>se</w:t>
      </w:r>
      <w:r w:rsidR="008B0261">
        <w:rPr>
          <w:rFonts w:ascii="Times New Roman" w:hAnsi="Times New Roman" w:cs="Times New Roman"/>
          <w:sz w:val="24"/>
          <w:szCs w:val="24"/>
        </w:rPr>
        <w:t xml:space="preserve"> highlighted</w:t>
      </w:r>
      <w:r w:rsidR="00BB1BEC" w:rsidRPr="00B0498A">
        <w:rPr>
          <w:rFonts w:ascii="Times New Roman" w:hAnsi="Times New Roman" w:cs="Times New Roman"/>
          <w:sz w:val="24"/>
          <w:szCs w:val="24"/>
        </w:rPr>
        <w:t xml:space="preserve"> expenditure</w:t>
      </w:r>
      <w:r w:rsidR="0039757B">
        <w:rPr>
          <w:rFonts w:ascii="Times New Roman" w:hAnsi="Times New Roman" w:cs="Times New Roman"/>
          <w:sz w:val="24"/>
          <w:szCs w:val="24"/>
        </w:rPr>
        <w:t>s</w:t>
      </w:r>
      <w:r w:rsidR="00BB1BEC" w:rsidRPr="00B0498A">
        <w:rPr>
          <w:rFonts w:ascii="Times New Roman" w:hAnsi="Times New Roman" w:cs="Times New Roman"/>
          <w:sz w:val="24"/>
          <w:szCs w:val="24"/>
        </w:rPr>
        <w:t xml:space="preserve"> in particular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C371E" w:rsidRPr="00B0498A">
        <w:rPr>
          <w:rFonts w:ascii="Times New Roman" w:hAnsi="Times New Roman" w:cs="Times New Roman"/>
          <w:sz w:val="24"/>
          <w:szCs w:val="24"/>
        </w:rPr>
        <w:t>which the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respondent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queries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as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exaggerated</w:t>
      </w:r>
      <w:r w:rsidR="0039757B">
        <w:rPr>
          <w:rFonts w:ascii="Times New Roman" w:hAnsi="Times New Roman" w:cs="Times New Roman"/>
          <w:sz w:val="24"/>
          <w:szCs w:val="24"/>
        </w:rPr>
        <w:t xml:space="preserve"> if not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>unwarranted</w:t>
      </w:r>
      <w:r w:rsidR="00BB1BEC" w:rsidRPr="00B049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BEC" w:rsidRPr="00B0498A" w:rsidRDefault="00AD1EC3" w:rsidP="00AD1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1BEC" w:rsidRPr="00B0498A">
        <w:rPr>
          <w:rFonts w:ascii="Times New Roman" w:hAnsi="Times New Roman" w:cs="Times New Roman"/>
          <w:sz w:val="24"/>
          <w:szCs w:val="24"/>
        </w:rPr>
        <w:t>More significantly</w:t>
      </w:r>
      <w:r w:rsidR="008B0261">
        <w:rPr>
          <w:rFonts w:ascii="Times New Roman" w:hAnsi="Times New Roman" w:cs="Times New Roman"/>
          <w:sz w:val="24"/>
          <w:szCs w:val="24"/>
        </w:rPr>
        <w:t>,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the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743144">
        <w:rPr>
          <w:rFonts w:ascii="Times New Roman" w:hAnsi="Times New Roman" w:cs="Times New Roman"/>
          <w:sz w:val="24"/>
          <w:szCs w:val="24"/>
        </w:rPr>
        <w:t>respondent opposes</w:t>
      </w:r>
      <w:r w:rsidR="00BB1BEC" w:rsidRPr="00B0498A">
        <w:rPr>
          <w:rFonts w:ascii="Times New Roman" w:hAnsi="Times New Roman" w:cs="Times New Roman"/>
          <w:sz w:val="24"/>
          <w:szCs w:val="24"/>
        </w:rPr>
        <w:t xml:space="preserve"> the application </w:t>
      </w:r>
      <w:r w:rsidR="00A968ED" w:rsidRPr="00B0498A">
        <w:rPr>
          <w:rFonts w:ascii="Times New Roman" w:hAnsi="Times New Roman" w:cs="Times New Roman"/>
          <w:sz w:val="24"/>
          <w:szCs w:val="24"/>
        </w:rPr>
        <w:t>on</w:t>
      </w:r>
      <w:r w:rsidR="00A968ED">
        <w:rPr>
          <w:rFonts w:ascii="Times New Roman" w:hAnsi="Times New Roman" w:cs="Times New Roman"/>
          <w:sz w:val="24"/>
          <w:szCs w:val="24"/>
        </w:rPr>
        <w:t xml:space="preserve"> the</w:t>
      </w:r>
      <w:r w:rsidR="008C371E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basis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t</w:t>
      </w:r>
      <w:r w:rsidR="00BB1BEC" w:rsidRPr="00B0498A">
        <w:rPr>
          <w:rFonts w:ascii="Times New Roman" w:hAnsi="Times New Roman" w:cs="Times New Roman"/>
          <w:sz w:val="24"/>
          <w:szCs w:val="24"/>
        </w:rPr>
        <w:t>hat she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does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not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need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maintenance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pend</w:t>
      </w:r>
      <w:r w:rsidR="008C371E">
        <w:rPr>
          <w:rFonts w:ascii="Times New Roman" w:hAnsi="Times New Roman" w:cs="Times New Roman"/>
          <w:sz w:val="24"/>
          <w:szCs w:val="24"/>
        </w:rPr>
        <w:t>ing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A968ED">
        <w:rPr>
          <w:rFonts w:ascii="Times New Roman" w:hAnsi="Times New Roman" w:cs="Times New Roman"/>
          <w:sz w:val="24"/>
          <w:szCs w:val="24"/>
        </w:rPr>
        <w:t>divorce since</w:t>
      </w:r>
      <w:r w:rsidR="008C371E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she is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now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working and</w:t>
      </w:r>
      <w:r w:rsidR="008C371E">
        <w:rPr>
          <w:rFonts w:ascii="Times New Roman" w:hAnsi="Times New Roman" w:cs="Times New Roman"/>
          <w:sz w:val="24"/>
          <w:szCs w:val="24"/>
        </w:rPr>
        <w:t xml:space="preserve"> </w:t>
      </w:r>
      <w:r w:rsidR="00A968ED">
        <w:rPr>
          <w:rFonts w:ascii="Times New Roman" w:hAnsi="Times New Roman" w:cs="Times New Roman"/>
          <w:sz w:val="24"/>
          <w:szCs w:val="24"/>
        </w:rPr>
        <w:t>is capable</w:t>
      </w:r>
      <w:r w:rsidR="008C371E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of looking after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herself.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Whilst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she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disclosed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her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i</w:t>
      </w:r>
      <w:r w:rsidR="00BB1BEC" w:rsidRPr="00B0498A">
        <w:rPr>
          <w:rFonts w:ascii="Times New Roman" w:hAnsi="Times New Roman" w:cs="Times New Roman"/>
          <w:sz w:val="24"/>
          <w:szCs w:val="24"/>
        </w:rPr>
        <w:t>ncome</w:t>
      </w:r>
      <w:r w:rsidR="0039757B">
        <w:rPr>
          <w:rFonts w:ascii="Times New Roman" w:hAnsi="Times New Roman" w:cs="Times New Roman"/>
          <w:sz w:val="24"/>
          <w:szCs w:val="24"/>
        </w:rPr>
        <w:t>,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did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not</w:t>
      </w:r>
      <w:r w:rsidR="008B0261">
        <w:rPr>
          <w:rFonts w:ascii="Times New Roman" w:hAnsi="Times New Roman" w:cs="Times New Roman"/>
          <w:sz w:val="24"/>
          <w:szCs w:val="24"/>
        </w:rPr>
        <w:t xml:space="preserve"> do so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on the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basis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that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his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query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B0261">
        <w:rPr>
          <w:rFonts w:ascii="Times New Roman" w:hAnsi="Times New Roman" w:cs="Times New Roman"/>
          <w:sz w:val="24"/>
          <w:szCs w:val="24"/>
        </w:rPr>
        <w:t>i</w:t>
      </w:r>
      <w:r w:rsidR="00BB1BEC" w:rsidRPr="00B0498A">
        <w:rPr>
          <w:rFonts w:ascii="Times New Roman" w:hAnsi="Times New Roman" w:cs="Times New Roman"/>
          <w:sz w:val="24"/>
          <w:szCs w:val="24"/>
        </w:rPr>
        <w:t>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that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she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does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not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need the money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and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therefore the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question of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his income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would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not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c</w:t>
      </w:r>
      <w:r w:rsidR="008C371E">
        <w:rPr>
          <w:rFonts w:ascii="Times New Roman" w:hAnsi="Times New Roman" w:cs="Times New Roman"/>
          <w:sz w:val="24"/>
          <w:szCs w:val="24"/>
        </w:rPr>
        <w:t>o</w:t>
      </w:r>
      <w:r w:rsidR="00BB1BEC" w:rsidRPr="00B0498A">
        <w:rPr>
          <w:rFonts w:ascii="Times New Roman" w:hAnsi="Times New Roman" w:cs="Times New Roman"/>
          <w:sz w:val="24"/>
          <w:szCs w:val="24"/>
        </w:rPr>
        <w:t>me in.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A</w:t>
      </w:r>
      <w:r w:rsidR="00BB1BEC" w:rsidRPr="00B0498A">
        <w:rPr>
          <w:rFonts w:ascii="Times New Roman" w:hAnsi="Times New Roman" w:cs="Times New Roman"/>
          <w:sz w:val="24"/>
          <w:szCs w:val="24"/>
        </w:rPr>
        <w:t>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for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her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 xml:space="preserve">quest for </w:t>
      </w:r>
      <w:r w:rsidR="008B0261">
        <w:rPr>
          <w:rFonts w:ascii="Times New Roman" w:hAnsi="Times New Roman" w:cs="Times New Roman"/>
          <w:sz w:val="24"/>
          <w:szCs w:val="24"/>
        </w:rPr>
        <w:t xml:space="preserve">a </w:t>
      </w:r>
      <w:r w:rsidR="00BB1BEC" w:rsidRPr="00B0498A">
        <w:rPr>
          <w:rFonts w:ascii="Times New Roman" w:hAnsi="Times New Roman" w:cs="Times New Roman"/>
          <w:sz w:val="24"/>
          <w:szCs w:val="24"/>
        </w:rPr>
        <w:t>contribution towards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co</w:t>
      </w:r>
      <w:r w:rsidR="008C371E">
        <w:rPr>
          <w:rFonts w:ascii="Times New Roman" w:hAnsi="Times New Roman" w:cs="Times New Roman"/>
          <w:sz w:val="24"/>
          <w:szCs w:val="24"/>
        </w:rPr>
        <w:t>s</w:t>
      </w:r>
      <w:r w:rsidR="00BB1BEC" w:rsidRPr="00B0498A">
        <w:rPr>
          <w:rFonts w:ascii="Times New Roman" w:hAnsi="Times New Roman" w:cs="Times New Roman"/>
          <w:sz w:val="24"/>
          <w:szCs w:val="24"/>
        </w:rPr>
        <w:t>ts</w:t>
      </w:r>
      <w:r w:rsidR="0039757B">
        <w:rPr>
          <w:rFonts w:ascii="Times New Roman" w:hAnsi="Times New Roman" w:cs="Times New Roman"/>
          <w:sz w:val="24"/>
          <w:szCs w:val="24"/>
        </w:rPr>
        <w:t>,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his stance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B0261">
        <w:rPr>
          <w:rFonts w:ascii="Times New Roman" w:hAnsi="Times New Roman" w:cs="Times New Roman"/>
          <w:sz w:val="24"/>
          <w:szCs w:val="24"/>
        </w:rPr>
        <w:t>i</w:t>
      </w:r>
      <w:r w:rsidR="00BB1BEC" w:rsidRPr="00B0498A">
        <w:rPr>
          <w:rFonts w:ascii="Times New Roman" w:hAnsi="Times New Roman" w:cs="Times New Roman"/>
          <w:sz w:val="24"/>
          <w:szCs w:val="24"/>
        </w:rPr>
        <w:t>s that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B0261">
        <w:rPr>
          <w:rFonts w:ascii="Times New Roman" w:hAnsi="Times New Roman" w:cs="Times New Roman"/>
          <w:sz w:val="24"/>
          <w:szCs w:val="24"/>
        </w:rPr>
        <w:t>she has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not articulated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how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muc</w:t>
      </w:r>
      <w:r w:rsidR="008C371E">
        <w:rPr>
          <w:rFonts w:ascii="Times New Roman" w:hAnsi="Times New Roman" w:cs="Times New Roman"/>
          <w:sz w:val="24"/>
          <w:szCs w:val="24"/>
        </w:rPr>
        <w:t>h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th</w:t>
      </w:r>
      <w:r w:rsidR="008C371E">
        <w:rPr>
          <w:rFonts w:ascii="Times New Roman" w:hAnsi="Times New Roman" w:cs="Times New Roman"/>
          <w:sz w:val="24"/>
          <w:szCs w:val="24"/>
        </w:rPr>
        <w:t>e</w:t>
      </w:r>
      <w:r w:rsidR="00BB1BEC" w:rsidRPr="00B0498A">
        <w:rPr>
          <w:rFonts w:ascii="Times New Roman" w:hAnsi="Times New Roman" w:cs="Times New Roman"/>
          <w:sz w:val="24"/>
          <w:szCs w:val="24"/>
        </w:rPr>
        <w:t>se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costs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would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be and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t</w:t>
      </w:r>
      <w:r w:rsidR="00BB1BEC" w:rsidRPr="00B0498A">
        <w:rPr>
          <w:rFonts w:ascii="Times New Roman" w:hAnsi="Times New Roman" w:cs="Times New Roman"/>
          <w:sz w:val="24"/>
          <w:szCs w:val="24"/>
        </w:rPr>
        <w:t>hat he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c</w:t>
      </w:r>
      <w:r w:rsidR="008B0261">
        <w:rPr>
          <w:rFonts w:ascii="Times New Roman" w:hAnsi="Times New Roman" w:cs="Times New Roman"/>
          <w:sz w:val="24"/>
          <w:szCs w:val="24"/>
        </w:rPr>
        <w:t>an</w:t>
      </w:r>
      <w:r w:rsidR="00BB1BEC" w:rsidRPr="00B0498A">
        <w:rPr>
          <w:rFonts w:ascii="Times New Roman" w:hAnsi="Times New Roman" w:cs="Times New Roman"/>
          <w:sz w:val="24"/>
          <w:szCs w:val="24"/>
        </w:rPr>
        <w:t>not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commit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himself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to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an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>unspecified</w:t>
      </w:r>
      <w:r w:rsidR="00B0498A">
        <w:rPr>
          <w:rFonts w:ascii="Times New Roman" w:hAnsi="Times New Roman" w:cs="Times New Roman"/>
          <w:sz w:val="24"/>
          <w:szCs w:val="24"/>
        </w:rPr>
        <w:t xml:space="preserve"> </w:t>
      </w:r>
      <w:r w:rsidR="00BB1BEC" w:rsidRPr="00B0498A">
        <w:rPr>
          <w:rFonts w:ascii="Times New Roman" w:hAnsi="Times New Roman" w:cs="Times New Roman"/>
          <w:sz w:val="24"/>
          <w:szCs w:val="24"/>
        </w:rPr>
        <w:t xml:space="preserve">figure. </w:t>
      </w:r>
    </w:p>
    <w:p w:rsidR="0039757B" w:rsidRDefault="00AD1EC3" w:rsidP="00AD1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371E">
        <w:rPr>
          <w:rFonts w:ascii="Times New Roman" w:hAnsi="Times New Roman" w:cs="Times New Roman"/>
          <w:sz w:val="24"/>
          <w:szCs w:val="24"/>
        </w:rPr>
        <w:t>The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factors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taken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into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A968ED">
        <w:rPr>
          <w:rFonts w:ascii="Times New Roman" w:hAnsi="Times New Roman" w:cs="Times New Roman"/>
          <w:sz w:val="24"/>
          <w:szCs w:val="24"/>
        </w:rPr>
        <w:t>account</w:t>
      </w:r>
      <w:r w:rsidR="008C371E">
        <w:rPr>
          <w:rFonts w:ascii="Times New Roman" w:hAnsi="Times New Roman" w:cs="Times New Roman"/>
          <w:sz w:val="24"/>
          <w:szCs w:val="24"/>
        </w:rPr>
        <w:t xml:space="preserve"> in an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A968ED">
        <w:rPr>
          <w:rFonts w:ascii="Times New Roman" w:hAnsi="Times New Roman" w:cs="Times New Roman"/>
          <w:sz w:val="24"/>
          <w:szCs w:val="24"/>
        </w:rPr>
        <w:t>for</w:t>
      </w:r>
      <w:r w:rsidR="008C371E">
        <w:rPr>
          <w:rFonts w:ascii="Times New Roman" w:hAnsi="Times New Roman" w:cs="Times New Roman"/>
          <w:sz w:val="24"/>
          <w:szCs w:val="24"/>
        </w:rPr>
        <w:t xml:space="preserve"> </w:t>
      </w:r>
      <w:r w:rsidR="00A968ED">
        <w:rPr>
          <w:rFonts w:ascii="Times New Roman" w:hAnsi="Times New Roman" w:cs="Times New Roman"/>
          <w:sz w:val="24"/>
          <w:szCs w:val="24"/>
        </w:rPr>
        <w:t>mai</w:t>
      </w:r>
      <w:r w:rsidR="00EA194A">
        <w:rPr>
          <w:rFonts w:ascii="Times New Roman" w:hAnsi="Times New Roman" w:cs="Times New Roman"/>
          <w:sz w:val="24"/>
          <w:szCs w:val="24"/>
        </w:rPr>
        <w:t>n</w:t>
      </w:r>
      <w:r w:rsidR="00A968ED">
        <w:rPr>
          <w:rFonts w:ascii="Times New Roman" w:hAnsi="Times New Roman" w:cs="Times New Roman"/>
          <w:sz w:val="24"/>
          <w:szCs w:val="24"/>
        </w:rPr>
        <w:t>ten</w:t>
      </w:r>
      <w:r w:rsidR="0039757B">
        <w:rPr>
          <w:rFonts w:ascii="Times New Roman" w:hAnsi="Times New Roman" w:cs="Times New Roman"/>
          <w:sz w:val="24"/>
          <w:szCs w:val="24"/>
        </w:rPr>
        <w:t>ance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pending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divorce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include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 xml:space="preserve">the position of the </w:t>
      </w:r>
      <w:r w:rsidR="00BD5817">
        <w:rPr>
          <w:rFonts w:ascii="Times New Roman" w:hAnsi="Times New Roman" w:cs="Times New Roman"/>
          <w:sz w:val="24"/>
          <w:szCs w:val="24"/>
        </w:rPr>
        <w:t>parties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prior to the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>sepa</w:t>
      </w:r>
      <w:r w:rsidR="00B83E56">
        <w:rPr>
          <w:rFonts w:ascii="Times New Roman" w:hAnsi="Times New Roman" w:cs="Times New Roman"/>
          <w:sz w:val="24"/>
          <w:szCs w:val="24"/>
        </w:rPr>
        <w:t>ration;</w:t>
      </w:r>
      <w:r w:rsidR="008C371E">
        <w:rPr>
          <w:rFonts w:ascii="Times New Roman" w:hAnsi="Times New Roman" w:cs="Times New Roman"/>
          <w:sz w:val="24"/>
          <w:szCs w:val="24"/>
        </w:rPr>
        <w:t xml:space="preserve"> 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current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financial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position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of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each;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 xml:space="preserve">and the needs </w:t>
      </w:r>
      <w:r w:rsidR="00BD5817">
        <w:rPr>
          <w:rFonts w:ascii="Times New Roman" w:hAnsi="Times New Roman" w:cs="Times New Roman"/>
          <w:sz w:val="24"/>
          <w:szCs w:val="24"/>
        </w:rPr>
        <w:t>of</w:t>
      </w:r>
      <w:r w:rsidR="008C371E">
        <w:rPr>
          <w:rFonts w:ascii="Times New Roman" w:hAnsi="Times New Roman" w:cs="Times New Roman"/>
          <w:sz w:val="24"/>
          <w:szCs w:val="24"/>
        </w:rPr>
        <w:t xml:space="preserve"> each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between the date of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application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and 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hearing of the divorce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action.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Se</w:t>
      </w:r>
      <w:r w:rsidR="004C482C">
        <w:rPr>
          <w:rFonts w:ascii="Times New Roman" w:hAnsi="Times New Roman" w:cs="Times New Roman"/>
          <w:sz w:val="24"/>
          <w:szCs w:val="24"/>
        </w:rPr>
        <w:t>e</w:t>
      </w:r>
      <w:r w:rsidR="0043652D" w:rsidRPr="004C482C">
        <w:rPr>
          <w:rFonts w:ascii="Times New Roman" w:hAnsi="Times New Roman" w:cs="Times New Roman"/>
          <w:i/>
          <w:sz w:val="24"/>
          <w:szCs w:val="24"/>
        </w:rPr>
        <w:t xml:space="preserve"> Lindsay </w:t>
      </w:r>
      <w:r w:rsidR="0043652D" w:rsidRPr="00AD1EC3">
        <w:rPr>
          <w:rFonts w:ascii="Times New Roman" w:hAnsi="Times New Roman" w:cs="Times New Roman"/>
          <w:sz w:val="24"/>
          <w:szCs w:val="24"/>
        </w:rPr>
        <w:t>v</w:t>
      </w:r>
      <w:r w:rsidR="0043652D" w:rsidRPr="004C48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817" w:rsidRPr="004C482C">
        <w:rPr>
          <w:rFonts w:ascii="Times New Roman" w:hAnsi="Times New Roman" w:cs="Times New Roman"/>
          <w:i/>
          <w:sz w:val="24"/>
          <w:szCs w:val="24"/>
        </w:rPr>
        <w:t>Lindsay</w:t>
      </w:r>
      <w:r w:rsidR="00BD5817">
        <w:rPr>
          <w:rFonts w:ascii="Times New Roman" w:hAnsi="Times New Roman" w:cs="Times New Roman"/>
          <w:sz w:val="24"/>
          <w:szCs w:val="24"/>
        </w:rPr>
        <w:t xml:space="preserve"> 1992</w:t>
      </w:r>
      <w:r w:rsidR="0043652D">
        <w:rPr>
          <w:rFonts w:ascii="Times New Roman" w:hAnsi="Times New Roman" w:cs="Times New Roman"/>
          <w:sz w:val="24"/>
          <w:szCs w:val="24"/>
        </w:rPr>
        <w:t xml:space="preserve"> (1) ZLR 332(H).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743144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 xml:space="preserve">In </w:t>
      </w:r>
      <w:r w:rsidR="00BD5817">
        <w:rPr>
          <w:rFonts w:ascii="Times New Roman" w:hAnsi="Times New Roman" w:cs="Times New Roman"/>
          <w:sz w:val="24"/>
          <w:szCs w:val="24"/>
        </w:rPr>
        <w:t>this instance</w:t>
      </w:r>
      <w:r w:rsidR="00743144">
        <w:rPr>
          <w:rFonts w:ascii="Times New Roman" w:hAnsi="Times New Roman" w:cs="Times New Roman"/>
          <w:sz w:val="24"/>
          <w:szCs w:val="24"/>
        </w:rPr>
        <w:t>,</w:t>
      </w:r>
      <w:r w:rsidR="008B0261">
        <w:rPr>
          <w:rFonts w:ascii="Times New Roman" w:hAnsi="Times New Roman" w:cs="Times New Roman"/>
          <w:sz w:val="24"/>
          <w:szCs w:val="24"/>
        </w:rPr>
        <w:t xml:space="preserve"> the</w:t>
      </w:r>
      <w:r w:rsidR="008C371E">
        <w:rPr>
          <w:rFonts w:ascii="Times New Roman" w:hAnsi="Times New Roman" w:cs="Times New Roman"/>
          <w:sz w:val="24"/>
          <w:szCs w:val="24"/>
        </w:rPr>
        <w:t xml:space="preserve"> applicant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sought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>to amend her order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>such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 xml:space="preserve">that </w:t>
      </w:r>
      <w:r w:rsidR="008C371E">
        <w:rPr>
          <w:rFonts w:ascii="Times New Roman" w:hAnsi="Times New Roman" w:cs="Times New Roman"/>
          <w:sz w:val="24"/>
          <w:szCs w:val="24"/>
        </w:rPr>
        <w:t>her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claim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for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maintenance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be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backdated to April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8C371E">
        <w:rPr>
          <w:rFonts w:ascii="Times New Roman" w:hAnsi="Times New Roman" w:cs="Times New Roman"/>
          <w:sz w:val="24"/>
          <w:szCs w:val="24"/>
        </w:rPr>
        <w:t>2022</w:t>
      </w:r>
      <w:r w:rsidR="00F33B2D">
        <w:rPr>
          <w:rFonts w:ascii="Times New Roman" w:hAnsi="Times New Roman" w:cs="Times New Roman"/>
          <w:sz w:val="24"/>
          <w:szCs w:val="24"/>
        </w:rPr>
        <w:t xml:space="preserve"> this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 xml:space="preserve">being the date her </w:t>
      </w:r>
      <w:r w:rsidR="00926CC0">
        <w:rPr>
          <w:rFonts w:ascii="Times New Roman" w:hAnsi="Times New Roman" w:cs="Times New Roman"/>
          <w:sz w:val="24"/>
          <w:szCs w:val="24"/>
        </w:rPr>
        <w:t>matter was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lodged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with the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Registrar of this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Court</w:t>
      </w:r>
      <w:r w:rsidR="008C371E">
        <w:rPr>
          <w:rFonts w:ascii="Times New Roman" w:hAnsi="Times New Roman" w:cs="Times New Roman"/>
          <w:sz w:val="24"/>
          <w:szCs w:val="24"/>
        </w:rPr>
        <w:t>.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4B5" w:rsidRDefault="00AD1EC3" w:rsidP="00AD1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D5817">
        <w:rPr>
          <w:rFonts w:ascii="Times New Roman" w:hAnsi="Times New Roman" w:cs="Times New Roman"/>
          <w:sz w:val="24"/>
          <w:szCs w:val="24"/>
        </w:rPr>
        <w:t>Prior to</w:t>
      </w:r>
      <w:r w:rsidR="0043652D">
        <w:rPr>
          <w:rFonts w:ascii="Times New Roman" w:hAnsi="Times New Roman" w:cs="Times New Roman"/>
          <w:sz w:val="24"/>
          <w:szCs w:val="24"/>
        </w:rPr>
        <w:t xml:space="preserve"> </w:t>
      </w:r>
      <w:r w:rsidR="00BD5817">
        <w:rPr>
          <w:rFonts w:ascii="Times New Roman" w:hAnsi="Times New Roman" w:cs="Times New Roman"/>
          <w:sz w:val="24"/>
          <w:szCs w:val="24"/>
        </w:rPr>
        <w:t xml:space="preserve">the separation </w:t>
      </w:r>
      <w:r w:rsidR="0043652D">
        <w:rPr>
          <w:rFonts w:ascii="Times New Roman" w:hAnsi="Times New Roman" w:cs="Times New Roman"/>
          <w:sz w:val="24"/>
          <w:szCs w:val="24"/>
        </w:rPr>
        <w:t>she was being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maintained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by 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respondent</w:t>
      </w:r>
      <w:r w:rsidR="0039757B">
        <w:rPr>
          <w:rFonts w:ascii="Times New Roman" w:hAnsi="Times New Roman" w:cs="Times New Roman"/>
          <w:sz w:val="24"/>
          <w:szCs w:val="24"/>
        </w:rPr>
        <w:t>.</w:t>
      </w:r>
      <w:r w:rsidR="0043652D">
        <w:rPr>
          <w:rFonts w:ascii="Times New Roman" w:hAnsi="Times New Roman" w:cs="Times New Roman"/>
          <w:sz w:val="24"/>
          <w:szCs w:val="24"/>
        </w:rPr>
        <w:t xml:space="preserve"> That much is not in dispute.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It is also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not in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dispute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that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has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since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gotten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job. The difference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bet</w:t>
      </w:r>
      <w:r w:rsidR="0039757B">
        <w:rPr>
          <w:rFonts w:ascii="Times New Roman" w:hAnsi="Times New Roman" w:cs="Times New Roman"/>
          <w:sz w:val="24"/>
          <w:szCs w:val="24"/>
        </w:rPr>
        <w:t xml:space="preserve">ween </w:t>
      </w:r>
      <w:r w:rsidR="0043652D">
        <w:rPr>
          <w:rFonts w:ascii="Times New Roman" w:hAnsi="Times New Roman" w:cs="Times New Roman"/>
          <w:sz w:val="24"/>
          <w:szCs w:val="24"/>
        </w:rPr>
        <w:t>what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she earns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and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what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says are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her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monthly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expenditures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amounts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to £1102.</w:t>
      </w:r>
      <w:r w:rsidR="005C3B70">
        <w:rPr>
          <w:rFonts w:ascii="Times New Roman" w:hAnsi="Times New Roman" w:cs="Times New Roman"/>
          <w:sz w:val="24"/>
          <w:szCs w:val="24"/>
        </w:rPr>
        <w:t>15</w:t>
      </w:r>
      <w:r w:rsidR="0043652D">
        <w:rPr>
          <w:rFonts w:ascii="Times New Roman" w:hAnsi="Times New Roman" w:cs="Times New Roman"/>
          <w:sz w:val="24"/>
          <w:szCs w:val="24"/>
        </w:rPr>
        <w:t>.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This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amount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includes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counselling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sessions</w:t>
      </w:r>
      <w:r w:rsidR="00EA194A">
        <w:rPr>
          <w:rFonts w:ascii="Times New Roman" w:hAnsi="Times New Roman" w:cs="Times New Roman"/>
          <w:sz w:val="24"/>
          <w:szCs w:val="24"/>
        </w:rPr>
        <w:t xml:space="preserve"> for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marriage induced stress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where</w:t>
      </w:r>
      <w:r w:rsidR="00EA194A">
        <w:rPr>
          <w:rFonts w:ascii="Times New Roman" w:hAnsi="Times New Roman" w:cs="Times New Roman"/>
          <w:sz w:val="24"/>
          <w:szCs w:val="24"/>
        </w:rPr>
        <w:t>,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>however</w:t>
      </w:r>
      <w:r w:rsidR="00EA194A">
        <w:rPr>
          <w:rFonts w:ascii="Times New Roman" w:hAnsi="Times New Roman" w:cs="Times New Roman"/>
          <w:sz w:val="24"/>
          <w:szCs w:val="24"/>
        </w:rPr>
        <w:t>,</w:t>
      </w:r>
      <w:r w:rsidR="0039757B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only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evidence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attached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was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for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6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sessions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that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 xml:space="preserve">had </w:t>
      </w:r>
      <w:r w:rsidR="0043652D">
        <w:rPr>
          <w:rFonts w:ascii="Times New Roman" w:hAnsi="Times New Roman" w:cs="Times New Roman"/>
          <w:sz w:val="24"/>
          <w:szCs w:val="24"/>
        </w:rPr>
        <w:t>already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 xml:space="preserve">been </w:t>
      </w:r>
      <w:r w:rsidR="0043652D">
        <w:rPr>
          <w:rFonts w:ascii="Times New Roman" w:hAnsi="Times New Roman" w:cs="Times New Roman"/>
          <w:sz w:val="24"/>
          <w:szCs w:val="24"/>
        </w:rPr>
        <w:t xml:space="preserve">held. There </w:t>
      </w:r>
      <w:r w:rsidR="0039757B">
        <w:rPr>
          <w:rFonts w:ascii="Times New Roman" w:hAnsi="Times New Roman" w:cs="Times New Roman"/>
          <w:sz w:val="24"/>
          <w:szCs w:val="24"/>
        </w:rPr>
        <w:t>wa</w:t>
      </w:r>
      <w:r w:rsidR="0043652D">
        <w:rPr>
          <w:rFonts w:ascii="Times New Roman" w:hAnsi="Times New Roman" w:cs="Times New Roman"/>
          <w:sz w:val="24"/>
          <w:szCs w:val="24"/>
        </w:rPr>
        <w:t>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no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evidence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attached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to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show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that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907E9A">
        <w:rPr>
          <w:rFonts w:ascii="Times New Roman" w:hAnsi="Times New Roman" w:cs="Times New Roman"/>
          <w:sz w:val="24"/>
          <w:szCs w:val="24"/>
        </w:rPr>
        <w:t>these</w:t>
      </w:r>
      <w:r w:rsidR="0043652D">
        <w:rPr>
          <w:rFonts w:ascii="Times New Roman" w:hAnsi="Times New Roman" w:cs="Times New Roman"/>
          <w:sz w:val="24"/>
          <w:szCs w:val="24"/>
        </w:rPr>
        <w:t xml:space="preserve"> have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 xml:space="preserve">indeed </w:t>
      </w:r>
      <w:r w:rsidR="00B83E56">
        <w:rPr>
          <w:rFonts w:ascii="Times New Roman" w:hAnsi="Times New Roman" w:cs="Times New Roman"/>
          <w:sz w:val="24"/>
          <w:szCs w:val="24"/>
        </w:rPr>
        <w:t>been on</w:t>
      </w:r>
      <w:r w:rsidR="0043652D">
        <w:rPr>
          <w:rFonts w:ascii="Times New Roman" w:hAnsi="Times New Roman" w:cs="Times New Roman"/>
          <w:sz w:val="24"/>
          <w:szCs w:val="24"/>
        </w:rPr>
        <w:t xml:space="preserve"> going. 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letter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attached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which the</w:t>
      </w:r>
      <w:r w:rsidR="0043652D">
        <w:rPr>
          <w:rFonts w:ascii="Times New Roman" w:hAnsi="Times New Roman" w:cs="Times New Roman"/>
          <w:sz w:val="24"/>
          <w:szCs w:val="24"/>
        </w:rPr>
        <w:t xml:space="preserve"> res</w:t>
      </w:r>
      <w:r w:rsidR="0039757B">
        <w:rPr>
          <w:rFonts w:ascii="Times New Roman" w:hAnsi="Times New Roman" w:cs="Times New Roman"/>
          <w:sz w:val="24"/>
          <w:szCs w:val="24"/>
        </w:rPr>
        <w:t xml:space="preserve">pondent </w:t>
      </w:r>
      <w:r w:rsidR="0043652D">
        <w:rPr>
          <w:rFonts w:ascii="Times New Roman" w:hAnsi="Times New Roman" w:cs="Times New Roman"/>
          <w:sz w:val="24"/>
          <w:szCs w:val="24"/>
        </w:rPr>
        <w:t>querie</w:t>
      </w:r>
      <w:r w:rsidR="008B0261">
        <w:rPr>
          <w:rFonts w:ascii="Times New Roman" w:hAnsi="Times New Roman" w:cs="Times New Roman"/>
          <w:sz w:val="24"/>
          <w:szCs w:val="24"/>
        </w:rPr>
        <w:t>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not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being on</w:t>
      </w:r>
      <w:r w:rsidR="00B83E56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lette</w:t>
      </w:r>
      <w:r w:rsidR="0043652D">
        <w:rPr>
          <w:rFonts w:ascii="Times New Roman" w:hAnsi="Times New Roman" w:cs="Times New Roman"/>
          <w:sz w:val="24"/>
          <w:szCs w:val="24"/>
        </w:rPr>
        <w:t>r head</w:t>
      </w:r>
      <w:r w:rsidR="008B0261">
        <w:rPr>
          <w:rFonts w:ascii="Times New Roman" w:hAnsi="Times New Roman" w:cs="Times New Roman"/>
          <w:sz w:val="24"/>
          <w:szCs w:val="24"/>
        </w:rPr>
        <w:t>,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 xml:space="preserve">did </w:t>
      </w:r>
      <w:r w:rsidR="00B83E56">
        <w:rPr>
          <w:rFonts w:ascii="Times New Roman" w:hAnsi="Times New Roman" w:cs="Times New Roman"/>
          <w:sz w:val="24"/>
          <w:szCs w:val="24"/>
        </w:rPr>
        <w:t>not</w:t>
      </w:r>
      <w:r w:rsidR="0043652D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state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how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many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 xml:space="preserve">more </w:t>
      </w:r>
      <w:r w:rsidR="0043652D">
        <w:rPr>
          <w:rFonts w:ascii="Times New Roman" w:hAnsi="Times New Roman" w:cs="Times New Roman"/>
          <w:sz w:val="24"/>
          <w:szCs w:val="24"/>
        </w:rPr>
        <w:t>sessions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she would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need.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It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simply stated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that she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 w:rsidRPr="00EA194A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 w:rsidR="0043652D">
        <w:rPr>
          <w:rFonts w:ascii="Times New Roman" w:hAnsi="Times New Roman" w:cs="Times New Roman"/>
          <w:sz w:val="24"/>
          <w:szCs w:val="24"/>
        </w:rPr>
        <w:t xml:space="preserve"> need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more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session</w:t>
      </w:r>
      <w:r w:rsidR="0039757B">
        <w:rPr>
          <w:rFonts w:ascii="Times New Roman" w:hAnsi="Times New Roman" w:cs="Times New Roman"/>
          <w:sz w:val="24"/>
          <w:szCs w:val="24"/>
        </w:rPr>
        <w:t>s</w:t>
      </w:r>
      <w:r w:rsidR="0043652D">
        <w:rPr>
          <w:rFonts w:ascii="Times New Roman" w:hAnsi="Times New Roman" w:cs="Times New Roman"/>
          <w:sz w:val="24"/>
          <w:szCs w:val="24"/>
        </w:rPr>
        <w:t xml:space="preserve"> over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and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above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those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she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had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43652D">
        <w:rPr>
          <w:rFonts w:ascii="Times New Roman" w:hAnsi="Times New Roman" w:cs="Times New Roman"/>
          <w:sz w:val="24"/>
          <w:szCs w:val="24"/>
        </w:rPr>
        <w:t>already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39757B">
        <w:rPr>
          <w:rFonts w:ascii="Times New Roman" w:hAnsi="Times New Roman" w:cs="Times New Roman"/>
          <w:sz w:val="24"/>
          <w:szCs w:val="24"/>
        </w:rPr>
        <w:t>had.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It is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trite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that claims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must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be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substantiated.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This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amount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in my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view does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not meet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the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requirements</w:t>
      </w:r>
      <w:r w:rsidR="005C3B70">
        <w:rPr>
          <w:rFonts w:ascii="Times New Roman" w:hAnsi="Times New Roman" w:cs="Times New Roman"/>
          <w:sz w:val="24"/>
          <w:szCs w:val="24"/>
        </w:rPr>
        <w:t xml:space="preserve"> of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an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ongoing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expense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and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cannot</w:t>
      </w:r>
      <w:r w:rsidR="008B0261">
        <w:rPr>
          <w:rFonts w:ascii="Times New Roman" w:hAnsi="Times New Roman" w:cs="Times New Roman"/>
          <w:sz w:val="24"/>
          <w:szCs w:val="24"/>
        </w:rPr>
        <w:t>,</w:t>
      </w:r>
      <w:r w:rsidR="00B83E56">
        <w:rPr>
          <w:rFonts w:ascii="Times New Roman" w:hAnsi="Times New Roman" w:cs="Times New Roman"/>
          <w:sz w:val="24"/>
          <w:szCs w:val="24"/>
        </w:rPr>
        <w:t xml:space="preserve"> without</w:t>
      </w:r>
      <w:r w:rsidR="005C3B70">
        <w:rPr>
          <w:rFonts w:ascii="Times New Roman" w:hAnsi="Times New Roman" w:cs="Times New Roman"/>
          <w:sz w:val="24"/>
          <w:szCs w:val="24"/>
        </w:rPr>
        <w:t xml:space="preserve"> the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requisite evidence</w:t>
      </w:r>
      <w:r w:rsidR="008B0261">
        <w:rPr>
          <w:rFonts w:ascii="Times New Roman" w:hAnsi="Times New Roman" w:cs="Times New Roman"/>
          <w:sz w:val="24"/>
          <w:szCs w:val="24"/>
        </w:rPr>
        <w:t>,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be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justified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recurring expense</w:t>
      </w:r>
      <w:r w:rsidR="005C3B70">
        <w:rPr>
          <w:rFonts w:ascii="Times New Roman" w:hAnsi="Times New Roman" w:cs="Times New Roman"/>
          <w:sz w:val="24"/>
          <w:szCs w:val="24"/>
        </w:rPr>
        <w:t xml:space="preserve">. This leaves an </w:t>
      </w:r>
      <w:r w:rsidR="00B83E56">
        <w:rPr>
          <w:rFonts w:ascii="Times New Roman" w:hAnsi="Times New Roman" w:cs="Times New Roman"/>
          <w:sz w:val="24"/>
          <w:szCs w:val="24"/>
        </w:rPr>
        <w:t>amount</w:t>
      </w:r>
      <w:r w:rsidR="005C3B70">
        <w:rPr>
          <w:rFonts w:ascii="Times New Roman" w:hAnsi="Times New Roman" w:cs="Times New Roman"/>
          <w:sz w:val="24"/>
          <w:szCs w:val="24"/>
        </w:rPr>
        <w:t xml:space="preserve"> of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£742.15. Respondent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has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queried</w:t>
      </w:r>
      <w:r w:rsidR="005C3B70">
        <w:rPr>
          <w:rFonts w:ascii="Times New Roman" w:hAnsi="Times New Roman" w:cs="Times New Roman"/>
          <w:sz w:val="24"/>
          <w:szCs w:val="24"/>
        </w:rPr>
        <w:t xml:space="preserve"> the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expenditure on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church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contributions, remittances to Zimbabwe and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social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activities.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 xml:space="preserve">It </w:t>
      </w:r>
      <w:r w:rsidR="00B83E56">
        <w:rPr>
          <w:rFonts w:ascii="Times New Roman" w:hAnsi="Times New Roman" w:cs="Times New Roman"/>
          <w:sz w:val="24"/>
          <w:szCs w:val="24"/>
        </w:rPr>
        <w:t>i</w:t>
      </w:r>
      <w:r w:rsidR="005C3B70">
        <w:rPr>
          <w:rFonts w:ascii="Times New Roman" w:hAnsi="Times New Roman" w:cs="Times New Roman"/>
          <w:sz w:val="24"/>
          <w:szCs w:val="24"/>
        </w:rPr>
        <w:t>s true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that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 xml:space="preserve">these </w:t>
      </w:r>
      <w:r w:rsidR="00B83E56">
        <w:rPr>
          <w:rFonts w:ascii="Times New Roman" w:hAnsi="Times New Roman" w:cs="Times New Roman"/>
          <w:sz w:val="24"/>
          <w:szCs w:val="24"/>
        </w:rPr>
        <w:t>expenses have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also not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been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substantiated</w:t>
      </w:r>
      <w:r w:rsidR="00EA194A">
        <w:rPr>
          <w:rFonts w:ascii="Times New Roman" w:hAnsi="Times New Roman" w:cs="Times New Roman"/>
          <w:sz w:val="24"/>
          <w:szCs w:val="24"/>
        </w:rPr>
        <w:t xml:space="preserve"> with evidence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ongoing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expenses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but one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would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not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say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that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they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are entirely</w:t>
      </w:r>
      <w:r w:rsidR="005C3B70">
        <w:rPr>
          <w:rFonts w:ascii="Times New Roman" w:hAnsi="Times New Roman" w:cs="Times New Roman"/>
          <w:sz w:val="24"/>
          <w:szCs w:val="24"/>
        </w:rPr>
        <w:t xml:space="preserve"> unreasonable.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907E9A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After all</w:t>
      </w:r>
      <w:r w:rsidR="00EA194A">
        <w:rPr>
          <w:rFonts w:ascii="Times New Roman" w:hAnsi="Times New Roman" w:cs="Times New Roman"/>
          <w:sz w:val="24"/>
          <w:szCs w:val="24"/>
        </w:rPr>
        <w:t xml:space="preserve"> the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approach of the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court in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an application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for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maintenance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pending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divorce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B0261">
        <w:rPr>
          <w:rFonts w:ascii="Times New Roman" w:hAnsi="Times New Roman" w:cs="Times New Roman"/>
          <w:sz w:val="24"/>
          <w:szCs w:val="24"/>
        </w:rPr>
        <w:t xml:space="preserve">is </w:t>
      </w:r>
      <w:r w:rsidR="00EA194A">
        <w:rPr>
          <w:rFonts w:ascii="Times New Roman" w:hAnsi="Times New Roman" w:cs="Times New Roman"/>
          <w:sz w:val="24"/>
          <w:szCs w:val="24"/>
        </w:rPr>
        <w:t>more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relaxed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as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compared t</w:t>
      </w:r>
      <w:r w:rsidR="008477BA">
        <w:rPr>
          <w:rFonts w:ascii="Times New Roman" w:hAnsi="Times New Roman" w:cs="Times New Roman"/>
          <w:sz w:val="24"/>
          <w:szCs w:val="24"/>
        </w:rPr>
        <w:t>o</w:t>
      </w:r>
      <w:r w:rsidR="00EA194A">
        <w:rPr>
          <w:rFonts w:ascii="Times New Roman" w:hAnsi="Times New Roman" w:cs="Times New Roman"/>
          <w:sz w:val="24"/>
          <w:szCs w:val="24"/>
        </w:rPr>
        <w:t xml:space="preserve"> the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approach in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final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divorce matter</w:t>
      </w:r>
      <w:r w:rsidR="008477BA">
        <w:rPr>
          <w:rFonts w:ascii="Times New Roman" w:hAnsi="Times New Roman" w:cs="Times New Roman"/>
          <w:sz w:val="24"/>
          <w:szCs w:val="24"/>
        </w:rPr>
        <w:t xml:space="preserve"> since the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>
        <w:rPr>
          <w:rFonts w:ascii="Times New Roman" w:hAnsi="Times New Roman" w:cs="Times New Roman"/>
          <w:sz w:val="24"/>
          <w:szCs w:val="24"/>
        </w:rPr>
        <w:t>aim is to allow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>
        <w:rPr>
          <w:rFonts w:ascii="Times New Roman" w:hAnsi="Times New Roman" w:cs="Times New Roman"/>
          <w:sz w:val="24"/>
          <w:szCs w:val="24"/>
        </w:rPr>
        <w:t>a party to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FB1ABF">
        <w:rPr>
          <w:rFonts w:ascii="Times New Roman" w:hAnsi="Times New Roman" w:cs="Times New Roman"/>
          <w:sz w:val="24"/>
          <w:szCs w:val="24"/>
        </w:rPr>
        <w:t>continue</w:t>
      </w:r>
      <w:r w:rsidR="008477BA">
        <w:rPr>
          <w:rFonts w:ascii="Times New Roman" w:hAnsi="Times New Roman" w:cs="Times New Roman"/>
          <w:sz w:val="24"/>
          <w:szCs w:val="24"/>
        </w:rPr>
        <w:t xml:space="preserve"> a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>
        <w:rPr>
          <w:rFonts w:ascii="Times New Roman" w:hAnsi="Times New Roman" w:cs="Times New Roman"/>
          <w:sz w:val="24"/>
          <w:szCs w:val="24"/>
        </w:rPr>
        <w:t>standard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>
        <w:rPr>
          <w:rFonts w:ascii="Times New Roman" w:hAnsi="Times New Roman" w:cs="Times New Roman"/>
          <w:sz w:val="24"/>
          <w:szCs w:val="24"/>
        </w:rPr>
        <w:t>of living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>
        <w:rPr>
          <w:rFonts w:ascii="Times New Roman" w:hAnsi="Times New Roman" w:cs="Times New Roman"/>
          <w:sz w:val="24"/>
          <w:szCs w:val="24"/>
        </w:rPr>
        <w:t>comparable with that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>
        <w:rPr>
          <w:rFonts w:ascii="Times New Roman" w:hAnsi="Times New Roman" w:cs="Times New Roman"/>
          <w:sz w:val="24"/>
          <w:szCs w:val="24"/>
        </w:rPr>
        <w:t>formerly enjoyed</w:t>
      </w:r>
      <w:r w:rsidR="00EA194A">
        <w:rPr>
          <w:rFonts w:ascii="Times New Roman" w:hAnsi="Times New Roman" w:cs="Times New Roman"/>
          <w:sz w:val="24"/>
          <w:szCs w:val="24"/>
        </w:rPr>
        <w:t>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EA194A">
        <w:rPr>
          <w:rFonts w:ascii="Times New Roman" w:hAnsi="Times New Roman" w:cs="Times New Roman"/>
          <w:sz w:val="24"/>
          <w:szCs w:val="24"/>
        </w:rPr>
        <w:t>See</w:t>
      </w:r>
      <w:r w:rsidR="00EA194A">
        <w:rPr>
          <w:rFonts w:ascii="Times New Roman" w:hAnsi="Times New Roman" w:cs="Times New Roman"/>
          <w:i/>
          <w:sz w:val="24"/>
          <w:szCs w:val="24"/>
        </w:rPr>
        <w:t xml:space="preserve"> Galante </w:t>
      </w:r>
      <w:r w:rsidR="00EA194A" w:rsidRPr="00AD1EC3">
        <w:rPr>
          <w:rFonts w:ascii="Times New Roman" w:hAnsi="Times New Roman" w:cs="Times New Roman"/>
          <w:sz w:val="24"/>
          <w:szCs w:val="24"/>
        </w:rPr>
        <w:t>v</w:t>
      </w:r>
      <w:r w:rsidR="00EA194A">
        <w:rPr>
          <w:rFonts w:ascii="Times New Roman" w:hAnsi="Times New Roman" w:cs="Times New Roman"/>
          <w:i/>
          <w:sz w:val="24"/>
          <w:szCs w:val="24"/>
        </w:rPr>
        <w:t xml:space="preserve"> Galante </w:t>
      </w:r>
      <w:r w:rsidR="00EA194A" w:rsidRPr="00EA194A">
        <w:rPr>
          <w:rFonts w:ascii="Times New Roman" w:hAnsi="Times New Roman" w:cs="Times New Roman"/>
          <w:sz w:val="24"/>
          <w:szCs w:val="24"/>
        </w:rPr>
        <w:t>2000 (1) ZLR 453</w:t>
      </w:r>
      <w:r w:rsidR="00EA194A">
        <w:rPr>
          <w:rFonts w:ascii="Times New Roman" w:hAnsi="Times New Roman" w:cs="Times New Roman"/>
          <w:i/>
          <w:sz w:val="24"/>
          <w:szCs w:val="24"/>
        </w:rPr>
        <w:t>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EA194A" w:rsidRPr="00EA194A">
        <w:rPr>
          <w:rFonts w:ascii="Times New Roman" w:hAnsi="Times New Roman" w:cs="Times New Roman"/>
          <w:sz w:val="24"/>
          <w:szCs w:val="24"/>
        </w:rPr>
        <w:t>I</w:t>
      </w:r>
      <w:r w:rsidR="005C3B70">
        <w:rPr>
          <w:rFonts w:ascii="Times New Roman" w:hAnsi="Times New Roman" w:cs="Times New Roman"/>
          <w:sz w:val="24"/>
          <w:szCs w:val="24"/>
        </w:rPr>
        <w:t>t is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also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eviden</w:t>
      </w:r>
      <w:r w:rsidR="00F33B2D">
        <w:rPr>
          <w:rFonts w:ascii="Times New Roman" w:hAnsi="Times New Roman" w:cs="Times New Roman"/>
          <w:sz w:val="24"/>
          <w:szCs w:val="24"/>
        </w:rPr>
        <w:t>t</w:t>
      </w:r>
      <w:r w:rsidR="005C3B70">
        <w:rPr>
          <w:rFonts w:ascii="Times New Roman" w:hAnsi="Times New Roman" w:cs="Times New Roman"/>
          <w:sz w:val="24"/>
          <w:szCs w:val="24"/>
        </w:rPr>
        <w:t xml:space="preserve"> in this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application that 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 xml:space="preserve">respondent and the </w:t>
      </w:r>
      <w:r w:rsidR="00B83E56">
        <w:rPr>
          <w:rFonts w:ascii="Times New Roman" w:hAnsi="Times New Roman" w:cs="Times New Roman"/>
          <w:sz w:val="24"/>
          <w:szCs w:val="24"/>
        </w:rPr>
        <w:t>applicant are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indeed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fairly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well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5C3B70">
        <w:rPr>
          <w:rFonts w:ascii="Times New Roman" w:hAnsi="Times New Roman" w:cs="Times New Roman"/>
          <w:sz w:val="24"/>
          <w:szCs w:val="24"/>
        </w:rPr>
        <w:t>to do.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Taking into account that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these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expenditures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may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not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be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monthly</w:t>
      </w:r>
      <w:r w:rsidR="00907E9A">
        <w:rPr>
          <w:rFonts w:ascii="Times New Roman" w:hAnsi="Times New Roman" w:cs="Times New Roman"/>
          <w:sz w:val="24"/>
          <w:szCs w:val="24"/>
        </w:rPr>
        <w:t>,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this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court is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of the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view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an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amount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of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£500.00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month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would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enable 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applicant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not to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live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from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hand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to mouth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pending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divorce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1B04B5">
        <w:rPr>
          <w:rFonts w:ascii="Times New Roman" w:hAnsi="Times New Roman" w:cs="Times New Roman"/>
          <w:sz w:val="24"/>
          <w:szCs w:val="24"/>
        </w:rPr>
        <w:t>whilst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taking into account that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she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is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now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working. There is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no evi</w:t>
      </w:r>
      <w:r w:rsidR="001B04B5">
        <w:rPr>
          <w:rFonts w:ascii="Times New Roman" w:hAnsi="Times New Roman" w:cs="Times New Roman"/>
          <w:sz w:val="24"/>
          <w:szCs w:val="24"/>
        </w:rPr>
        <w:t>de</w:t>
      </w:r>
      <w:r w:rsidR="00CA621A">
        <w:rPr>
          <w:rFonts w:ascii="Times New Roman" w:hAnsi="Times New Roman" w:cs="Times New Roman"/>
          <w:sz w:val="24"/>
          <w:szCs w:val="24"/>
        </w:rPr>
        <w:t>nce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 xml:space="preserve">that </w:t>
      </w:r>
      <w:r w:rsidR="001B04B5">
        <w:rPr>
          <w:rFonts w:ascii="Times New Roman" w:hAnsi="Times New Roman" w:cs="Times New Roman"/>
          <w:sz w:val="24"/>
          <w:szCs w:val="24"/>
        </w:rPr>
        <w:t>s</w:t>
      </w:r>
      <w:r w:rsidR="00CA621A">
        <w:rPr>
          <w:rFonts w:ascii="Times New Roman" w:hAnsi="Times New Roman" w:cs="Times New Roman"/>
          <w:sz w:val="24"/>
          <w:szCs w:val="24"/>
        </w:rPr>
        <w:t>he has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maintaine</w:t>
      </w:r>
      <w:r w:rsidR="001B04B5">
        <w:rPr>
          <w:rFonts w:ascii="Times New Roman" w:hAnsi="Times New Roman" w:cs="Times New Roman"/>
          <w:sz w:val="24"/>
          <w:szCs w:val="24"/>
        </w:rPr>
        <w:t>d t</w:t>
      </w:r>
      <w:r w:rsidR="00CA621A">
        <w:rPr>
          <w:rFonts w:ascii="Times New Roman" w:hAnsi="Times New Roman" w:cs="Times New Roman"/>
          <w:sz w:val="24"/>
          <w:szCs w:val="24"/>
        </w:rPr>
        <w:t>w</w:t>
      </w:r>
      <w:r w:rsidR="001B04B5">
        <w:rPr>
          <w:rFonts w:ascii="Times New Roman" w:hAnsi="Times New Roman" w:cs="Times New Roman"/>
          <w:sz w:val="24"/>
          <w:szCs w:val="24"/>
        </w:rPr>
        <w:t>o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jobs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respondent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alleged.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B2D" w:rsidRDefault="00AD1EC3" w:rsidP="00AD1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04B5">
        <w:rPr>
          <w:rFonts w:ascii="Times New Roman" w:hAnsi="Times New Roman" w:cs="Times New Roman"/>
          <w:sz w:val="24"/>
          <w:szCs w:val="24"/>
        </w:rPr>
        <w:t xml:space="preserve">On </w:t>
      </w:r>
      <w:r w:rsidR="00B83E56">
        <w:rPr>
          <w:rFonts w:ascii="Times New Roman" w:hAnsi="Times New Roman" w:cs="Times New Roman"/>
          <w:sz w:val="24"/>
          <w:szCs w:val="24"/>
        </w:rPr>
        <w:t>contribution</w:t>
      </w:r>
      <w:r w:rsidR="00CA621A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towards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legal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costs, it is</w:t>
      </w:r>
      <w:r w:rsidR="00B83E56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 xml:space="preserve">a fact </w:t>
      </w:r>
      <w:r w:rsidR="00B83E56">
        <w:rPr>
          <w:rFonts w:ascii="Times New Roman" w:hAnsi="Times New Roman" w:cs="Times New Roman"/>
          <w:sz w:val="24"/>
          <w:szCs w:val="24"/>
        </w:rPr>
        <w:t>that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 xml:space="preserve">the </w:t>
      </w:r>
      <w:r w:rsidR="00B83E56">
        <w:rPr>
          <w:rFonts w:ascii="Times New Roman" w:hAnsi="Times New Roman" w:cs="Times New Roman"/>
          <w:sz w:val="24"/>
          <w:szCs w:val="24"/>
        </w:rPr>
        <w:t>respondent made</w:t>
      </w:r>
      <w:r w:rsidR="00CA621A">
        <w:rPr>
          <w:rFonts w:ascii="Times New Roman" w:hAnsi="Times New Roman" w:cs="Times New Roman"/>
          <w:sz w:val="24"/>
          <w:szCs w:val="24"/>
        </w:rPr>
        <w:t xml:space="preserve"> an offer to pay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costs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when 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anticipated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an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unopposed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divorce.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907E9A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 xml:space="preserve">clearly appreciated </w:t>
      </w:r>
      <w:r w:rsidR="00B83E56">
        <w:rPr>
          <w:rFonts w:ascii="Times New Roman" w:hAnsi="Times New Roman" w:cs="Times New Roman"/>
          <w:sz w:val="24"/>
          <w:szCs w:val="24"/>
        </w:rPr>
        <w:t>that applicant’s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means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are less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than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his. That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reality is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now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even</w:t>
      </w:r>
      <w:r w:rsidR="00CA621A">
        <w:rPr>
          <w:rFonts w:ascii="Times New Roman" w:hAnsi="Times New Roman" w:cs="Times New Roman"/>
          <w:sz w:val="24"/>
          <w:szCs w:val="24"/>
        </w:rPr>
        <w:t xml:space="preserve"> more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so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with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a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contested</w:t>
      </w:r>
      <w:r w:rsidR="00CA621A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divorce</w:t>
      </w:r>
      <w:r w:rsidR="00CA621A">
        <w:rPr>
          <w:rFonts w:ascii="Times New Roman" w:hAnsi="Times New Roman" w:cs="Times New Roman"/>
          <w:sz w:val="24"/>
          <w:szCs w:val="24"/>
        </w:rPr>
        <w:t xml:space="preserve"> that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she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would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not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>be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CA621A">
        <w:rPr>
          <w:rFonts w:ascii="Times New Roman" w:hAnsi="Times New Roman" w:cs="Times New Roman"/>
          <w:sz w:val="24"/>
          <w:szCs w:val="24"/>
        </w:rPr>
        <w:t xml:space="preserve">able to </w:t>
      </w:r>
      <w:r w:rsidR="00B83E56">
        <w:rPr>
          <w:rFonts w:ascii="Times New Roman" w:hAnsi="Times New Roman" w:cs="Times New Roman"/>
          <w:sz w:val="24"/>
          <w:szCs w:val="24"/>
        </w:rPr>
        <w:t>afford.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>
        <w:rPr>
          <w:rFonts w:ascii="Times New Roman" w:hAnsi="Times New Roman" w:cs="Times New Roman"/>
          <w:sz w:val="24"/>
          <w:szCs w:val="24"/>
        </w:rPr>
        <w:t>As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>
        <w:rPr>
          <w:rFonts w:ascii="Times New Roman" w:hAnsi="Times New Roman" w:cs="Times New Roman"/>
          <w:sz w:val="24"/>
          <w:szCs w:val="24"/>
        </w:rPr>
        <w:t>stated in the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>
        <w:rPr>
          <w:rFonts w:ascii="Times New Roman" w:hAnsi="Times New Roman" w:cs="Times New Roman"/>
          <w:sz w:val="24"/>
          <w:szCs w:val="24"/>
        </w:rPr>
        <w:t>case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1B04B5">
        <w:rPr>
          <w:rFonts w:ascii="Times New Roman" w:hAnsi="Times New Roman" w:cs="Times New Roman"/>
          <w:sz w:val="24"/>
          <w:szCs w:val="24"/>
        </w:rPr>
        <w:t>o</w:t>
      </w:r>
      <w:r w:rsidR="008477BA">
        <w:rPr>
          <w:rFonts w:ascii="Times New Roman" w:hAnsi="Times New Roman" w:cs="Times New Roman"/>
          <w:sz w:val="24"/>
          <w:szCs w:val="24"/>
        </w:rPr>
        <w:t>f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3031B4">
        <w:rPr>
          <w:rFonts w:ascii="Times New Roman" w:hAnsi="Times New Roman" w:cs="Times New Roman"/>
          <w:i/>
          <w:sz w:val="24"/>
          <w:szCs w:val="24"/>
        </w:rPr>
        <w:t>Chinyamkobvu </w:t>
      </w:r>
      <w:r w:rsidR="008477BA" w:rsidRPr="00FB1ABF">
        <w:rPr>
          <w:rFonts w:ascii="Times New Roman" w:hAnsi="Times New Roman" w:cs="Times New Roman"/>
          <w:sz w:val="24"/>
          <w:szCs w:val="24"/>
        </w:rPr>
        <w:t>v</w:t>
      </w:r>
      <w:r w:rsidR="003031B4">
        <w:rPr>
          <w:rFonts w:ascii="Times New Roman" w:hAnsi="Times New Roman" w:cs="Times New Roman"/>
          <w:i/>
          <w:sz w:val="24"/>
          <w:szCs w:val="24"/>
        </w:rPr>
        <w:t> </w:t>
      </w:r>
      <w:r w:rsidR="008477BA">
        <w:rPr>
          <w:rFonts w:ascii="Times New Roman" w:hAnsi="Times New Roman" w:cs="Times New Roman"/>
          <w:i/>
          <w:sz w:val="24"/>
          <w:szCs w:val="24"/>
        </w:rPr>
        <w:t>Chinyamkobvu</w:t>
      </w:r>
      <w:r w:rsidR="001F5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77BA" w:rsidRPr="00FB1ABF">
        <w:rPr>
          <w:rFonts w:ascii="Times New Roman" w:hAnsi="Times New Roman" w:cs="Times New Roman"/>
          <w:sz w:val="24"/>
          <w:szCs w:val="24"/>
        </w:rPr>
        <w:t>HH</w:t>
      </w:r>
      <w:r w:rsidR="00FB1ABF">
        <w:rPr>
          <w:rFonts w:ascii="Times New Roman" w:hAnsi="Times New Roman" w:cs="Times New Roman"/>
          <w:sz w:val="24"/>
          <w:szCs w:val="24"/>
        </w:rPr>
        <w:t> </w:t>
      </w:r>
      <w:r w:rsidR="008477BA" w:rsidRPr="00FB1ABF">
        <w:rPr>
          <w:rFonts w:ascii="Times New Roman" w:hAnsi="Times New Roman" w:cs="Times New Roman"/>
          <w:sz w:val="24"/>
          <w:szCs w:val="24"/>
        </w:rPr>
        <w:t>181/14</w:t>
      </w:r>
      <w:r w:rsidR="00FB1ABF">
        <w:rPr>
          <w:rFonts w:ascii="Times New Roman" w:hAnsi="Times New Roman" w:cs="Times New Roman"/>
          <w:sz w:val="24"/>
          <w:szCs w:val="24"/>
        </w:rPr>
        <w:t> </w:t>
      </w:r>
      <w:r w:rsidR="008477BA" w:rsidRPr="001F570B">
        <w:rPr>
          <w:rFonts w:ascii="Times New Roman" w:hAnsi="Times New Roman" w:cs="Times New Roman"/>
          <w:sz w:val="24"/>
          <w:szCs w:val="24"/>
        </w:rPr>
        <w:t>the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>requirements</w:t>
      </w:r>
      <w:r w:rsidR="00F33B2D">
        <w:rPr>
          <w:rFonts w:ascii="Times New Roman" w:hAnsi="Times New Roman" w:cs="Times New Roman"/>
          <w:sz w:val="24"/>
          <w:szCs w:val="24"/>
        </w:rPr>
        <w:t xml:space="preserve"> for a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contribution towards costs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are </w:t>
      </w:r>
      <w:r w:rsidR="00FB1ABF">
        <w:rPr>
          <w:rFonts w:ascii="Times New Roman" w:hAnsi="Times New Roman" w:cs="Times New Roman"/>
          <w:sz w:val="24"/>
          <w:szCs w:val="24"/>
        </w:rPr>
        <w:t>(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a) a </w:t>
      </w:r>
      <w:r w:rsidR="001F570B" w:rsidRPr="001F570B">
        <w:rPr>
          <w:rFonts w:ascii="Times New Roman" w:hAnsi="Times New Roman" w:cs="Times New Roman"/>
          <w:sz w:val="24"/>
          <w:szCs w:val="24"/>
        </w:rPr>
        <w:t>subsisting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marriage; </w:t>
      </w:r>
      <w:r w:rsidR="00FB1ABF">
        <w:rPr>
          <w:rFonts w:ascii="Times New Roman" w:hAnsi="Times New Roman" w:cs="Times New Roman"/>
          <w:sz w:val="24"/>
          <w:szCs w:val="24"/>
        </w:rPr>
        <w:t>(</w:t>
      </w:r>
      <w:r w:rsidR="008477BA" w:rsidRPr="001F570B">
        <w:rPr>
          <w:rFonts w:ascii="Times New Roman" w:hAnsi="Times New Roman" w:cs="Times New Roman"/>
          <w:sz w:val="24"/>
          <w:szCs w:val="24"/>
        </w:rPr>
        <w:t>b)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a </w:t>
      </w:r>
      <w:r w:rsidR="001F570B" w:rsidRPr="001F570B">
        <w:rPr>
          <w:rFonts w:ascii="Times New Roman" w:hAnsi="Times New Roman" w:cs="Times New Roman"/>
          <w:sz w:val="24"/>
          <w:szCs w:val="24"/>
        </w:rPr>
        <w:t>matrimonial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 suit</w:t>
      </w:r>
      <w:r w:rsidR="001F570B">
        <w:rPr>
          <w:rFonts w:ascii="Times New Roman" w:hAnsi="Times New Roman" w:cs="Times New Roman"/>
          <w:sz w:val="24"/>
          <w:szCs w:val="24"/>
        </w:rPr>
        <w:t xml:space="preserve"> in action</w:t>
      </w:r>
      <w:r w:rsidR="008477BA" w:rsidRPr="001F570B">
        <w:rPr>
          <w:rFonts w:ascii="Times New Roman" w:hAnsi="Times New Roman" w:cs="Times New Roman"/>
          <w:sz w:val="24"/>
          <w:szCs w:val="24"/>
        </w:rPr>
        <w:t>;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FB1ABF">
        <w:rPr>
          <w:rFonts w:ascii="Times New Roman" w:hAnsi="Times New Roman" w:cs="Times New Roman"/>
          <w:sz w:val="24"/>
          <w:szCs w:val="24"/>
        </w:rPr>
        <w:t>(</w:t>
      </w:r>
      <w:r w:rsidR="001F570B">
        <w:rPr>
          <w:rFonts w:ascii="Times New Roman" w:hAnsi="Times New Roman" w:cs="Times New Roman"/>
          <w:sz w:val="24"/>
          <w:szCs w:val="24"/>
        </w:rPr>
        <w:t xml:space="preserve">c) </w:t>
      </w:r>
      <w:r w:rsidR="008477BA" w:rsidRPr="001F570B">
        <w:rPr>
          <w:rFonts w:ascii="Times New Roman" w:hAnsi="Times New Roman" w:cs="Times New Roman"/>
          <w:sz w:val="24"/>
          <w:szCs w:val="24"/>
        </w:rPr>
        <w:t>reasonable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prospects of success; </w:t>
      </w:r>
      <w:r w:rsidR="00FB1ABF">
        <w:rPr>
          <w:rFonts w:ascii="Times New Roman" w:hAnsi="Times New Roman" w:cs="Times New Roman"/>
          <w:sz w:val="24"/>
          <w:szCs w:val="24"/>
        </w:rPr>
        <w:t>(</w:t>
      </w:r>
      <w:r w:rsidR="001F570B">
        <w:rPr>
          <w:rFonts w:ascii="Times New Roman" w:hAnsi="Times New Roman" w:cs="Times New Roman"/>
          <w:sz w:val="24"/>
          <w:szCs w:val="24"/>
        </w:rPr>
        <w:t xml:space="preserve">d) </w:t>
      </w:r>
      <w:r w:rsidR="008477BA" w:rsidRPr="001F570B">
        <w:rPr>
          <w:rFonts w:ascii="Times New Roman" w:hAnsi="Times New Roman" w:cs="Times New Roman"/>
          <w:sz w:val="24"/>
          <w:szCs w:val="24"/>
        </w:rPr>
        <w:t>not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being </w:t>
      </w:r>
      <w:r w:rsidR="001F570B" w:rsidRPr="001F570B">
        <w:rPr>
          <w:rFonts w:ascii="Times New Roman" w:hAnsi="Times New Roman" w:cs="Times New Roman"/>
          <w:sz w:val="24"/>
          <w:szCs w:val="24"/>
        </w:rPr>
        <w:t>in a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 financial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1F570B" w:rsidRPr="001F570B">
        <w:rPr>
          <w:rFonts w:ascii="Times New Roman" w:hAnsi="Times New Roman" w:cs="Times New Roman"/>
          <w:sz w:val="24"/>
          <w:szCs w:val="24"/>
        </w:rPr>
        <w:t>position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 to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>defend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the </w:t>
      </w:r>
      <w:r w:rsidR="001F570B">
        <w:rPr>
          <w:rFonts w:ascii="Times New Roman" w:hAnsi="Times New Roman" w:cs="Times New Roman"/>
          <w:sz w:val="24"/>
          <w:szCs w:val="24"/>
        </w:rPr>
        <w:t>a</w:t>
      </w:r>
      <w:r w:rsidR="008477BA" w:rsidRPr="001F570B">
        <w:rPr>
          <w:rFonts w:ascii="Times New Roman" w:hAnsi="Times New Roman" w:cs="Times New Roman"/>
          <w:sz w:val="24"/>
          <w:szCs w:val="24"/>
        </w:rPr>
        <w:t>ct</w:t>
      </w:r>
      <w:r w:rsidR="001F570B">
        <w:rPr>
          <w:rFonts w:ascii="Times New Roman" w:hAnsi="Times New Roman" w:cs="Times New Roman"/>
          <w:sz w:val="24"/>
          <w:szCs w:val="24"/>
        </w:rPr>
        <w:t>i</w:t>
      </w:r>
      <w:r w:rsidR="008477BA" w:rsidRPr="001F570B">
        <w:rPr>
          <w:rFonts w:ascii="Times New Roman" w:hAnsi="Times New Roman" w:cs="Times New Roman"/>
          <w:sz w:val="24"/>
          <w:szCs w:val="24"/>
        </w:rPr>
        <w:t>on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>without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the </w:t>
      </w:r>
      <w:r w:rsidR="001F570B" w:rsidRPr="001F570B">
        <w:rPr>
          <w:rFonts w:ascii="Times New Roman" w:hAnsi="Times New Roman" w:cs="Times New Roman"/>
          <w:sz w:val="24"/>
          <w:szCs w:val="24"/>
        </w:rPr>
        <w:t>contribution</w:t>
      </w:r>
      <w:r w:rsidR="008477BA" w:rsidRPr="001F570B">
        <w:rPr>
          <w:rFonts w:ascii="Times New Roman" w:hAnsi="Times New Roman" w:cs="Times New Roman"/>
          <w:sz w:val="24"/>
          <w:szCs w:val="24"/>
        </w:rPr>
        <w:t xml:space="preserve"> of the other</w:t>
      </w:r>
      <w:r w:rsidR="001F570B">
        <w:rPr>
          <w:rFonts w:ascii="Times New Roman" w:hAnsi="Times New Roman" w:cs="Times New Roman"/>
          <w:sz w:val="24"/>
          <w:szCs w:val="24"/>
        </w:rPr>
        <w:t xml:space="preserve"> </w:t>
      </w:r>
      <w:r w:rsidR="008477BA" w:rsidRPr="001F570B">
        <w:rPr>
          <w:rFonts w:ascii="Times New Roman" w:hAnsi="Times New Roman" w:cs="Times New Roman"/>
          <w:sz w:val="24"/>
          <w:szCs w:val="24"/>
        </w:rPr>
        <w:t>spouse.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She does meet these requirements. She cannot be prevented from seeking a fair deal by a withdrawal of the offer to pay costs which was for an uncontested divorce. With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the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926CC0">
        <w:rPr>
          <w:rFonts w:ascii="Times New Roman" w:hAnsi="Times New Roman" w:cs="Times New Roman"/>
          <w:sz w:val="24"/>
          <w:szCs w:val="24"/>
        </w:rPr>
        <w:t>court exercising its discretion</w:t>
      </w:r>
      <w:r w:rsidR="00F33B2D">
        <w:rPr>
          <w:rFonts w:ascii="Times New Roman" w:hAnsi="Times New Roman" w:cs="Times New Roman"/>
          <w:sz w:val="24"/>
          <w:szCs w:val="24"/>
        </w:rPr>
        <w:t xml:space="preserve"> on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 xml:space="preserve">what is fair </w:t>
      </w:r>
      <w:r w:rsidR="00926CC0">
        <w:rPr>
          <w:rFonts w:ascii="Times New Roman" w:hAnsi="Times New Roman" w:cs="Times New Roman"/>
          <w:sz w:val="24"/>
          <w:szCs w:val="24"/>
        </w:rPr>
        <w:t>and equitable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lastRenderedPageBreak/>
        <w:t>distribution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of property on divorce based on the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facts of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each case, it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cannot be said her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quest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is without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  <w:r w:rsidR="00F33B2D">
        <w:rPr>
          <w:rFonts w:ascii="Times New Roman" w:hAnsi="Times New Roman" w:cs="Times New Roman"/>
          <w:sz w:val="24"/>
          <w:szCs w:val="24"/>
        </w:rPr>
        <w:t>merit</w:t>
      </w:r>
    </w:p>
    <w:p w:rsidR="00BF3376" w:rsidRDefault="001F570B" w:rsidP="00F33B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570B">
        <w:rPr>
          <w:rFonts w:ascii="Times New Roman" w:hAnsi="Times New Roman" w:cs="Times New Roman"/>
          <w:sz w:val="24"/>
          <w:szCs w:val="24"/>
        </w:rPr>
        <w:t>As for the argument that the costs are indeterminate at this point, the applicant ha</w:t>
      </w:r>
      <w:r>
        <w:rPr>
          <w:rFonts w:ascii="Times New Roman" w:hAnsi="Times New Roman" w:cs="Times New Roman"/>
          <w:sz w:val="24"/>
          <w:szCs w:val="24"/>
        </w:rPr>
        <w:t xml:space="preserve">s indeed stated that they should be calculated at the conclusion of the divorce matter and that they ought to be taxed. </w:t>
      </w:r>
      <w:r w:rsidRPr="001F570B">
        <w:rPr>
          <w:rFonts w:ascii="Times New Roman" w:hAnsi="Times New Roman" w:cs="Times New Roman"/>
          <w:sz w:val="24"/>
          <w:szCs w:val="24"/>
        </w:rPr>
        <w:t>The respondent is in a financial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70B">
        <w:rPr>
          <w:rFonts w:ascii="Times New Roman" w:hAnsi="Times New Roman" w:cs="Times New Roman"/>
          <w:sz w:val="24"/>
          <w:szCs w:val="24"/>
        </w:rPr>
        <w:t>position to pay for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70B">
        <w:rPr>
          <w:rFonts w:ascii="Times New Roman" w:hAnsi="Times New Roman" w:cs="Times New Roman"/>
          <w:sz w:val="24"/>
          <w:szCs w:val="24"/>
        </w:rPr>
        <w:t>a contribution.</w:t>
      </w:r>
      <w:r w:rsidR="00F51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21A" w:rsidRPr="00FB1ABF" w:rsidRDefault="001277BA" w:rsidP="004C48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21A" w:rsidRPr="00FB1ABF">
        <w:rPr>
          <w:rFonts w:ascii="Times New Roman" w:hAnsi="Times New Roman" w:cs="Times New Roman"/>
          <w:b/>
          <w:sz w:val="24"/>
          <w:szCs w:val="24"/>
        </w:rPr>
        <w:t>Acc</w:t>
      </w:r>
      <w:r w:rsidR="00D67D7F" w:rsidRPr="00FB1ABF">
        <w:rPr>
          <w:rFonts w:ascii="Times New Roman" w:hAnsi="Times New Roman" w:cs="Times New Roman"/>
          <w:b/>
          <w:sz w:val="24"/>
          <w:szCs w:val="24"/>
        </w:rPr>
        <w:t>o</w:t>
      </w:r>
      <w:r w:rsidR="00CA621A" w:rsidRPr="00FB1ABF">
        <w:rPr>
          <w:rFonts w:ascii="Times New Roman" w:hAnsi="Times New Roman" w:cs="Times New Roman"/>
          <w:b/>
          <w:sz w:val="24"/>
          <w:szCs w:val="24"/>
        </w:rPr>
        <w:t xml:space="preserve">rdingly </w:t>
      </w:r>
      <w:r w:rsidR="00907E9A">
        <w:rPr>
          <w:rFonts w:ascii="Times New Roman" w:hAnsi="Times New Roman" w:cs="Times New Roman"/>
          <w:b/>
          <w:sz w:val="24"/>
          <w:szCs w:val="24"/>
        </w:rPr>
        <w:t xml:space="preserve">it </w:t>
      </w:r>
      <w:r w:rsidR="00CA621A" w:rsidRPr="00FB1ABF">
        <w:rPr>
          <w:rFonts w:ascii="Times New Roman" w:hAnsi="Times New Roman" w:cs="Times New Roman"/>
          <w:b/>
          <w:sz w:val="24"/>
          <w:szCs w:val="24"/>
        </w:rPr>
        <w:t>is</w:t>
      </w:r>
      <w:r w:rsidR="00BD5817" w:rsidRPr="00FB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21A" w:rsidRPr="00FB1ABF">
        <w:rPr>
          <w:rFonts w:ascii="Times New Roman" w:hAnsi="Times New Roman" w:cs="Times New Roman"/>
          <w:b/>
          <w:sz w:val="24"/>
          <w:szCs w:val="24"/>
        </w:rPr>
        <w:t>ordered that</w:t>
      </w:r>
      <w:r w:rsidR="00FB1ABF">
        <w:rPr>
          <w:rFonts w:ascii="Times New Roman" w:hAnsi="Times New Roman" w:cs="Times New Roman"/>
          <w:b/>
          <w:sz w:val="24"/>
          <w:szCs w:val="24"/>
        </w:rPr>
        <w:t>:</w:t>
      </w:r>
      <w:r w:rsidR="00CA621A" w:rsidRPr="00FB1A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D7F" w:rsidRPr="003F7906" w:rsidRDefault="003F7906" w:rsidP="003F7906">
      <w:pPr>
        <w:tabs>
          <w:tab w:val="left" w:pos="720"/>
          <w:tab w:val="left" w:pos="81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D67D7F" w:rsidRPr="003F7906">
        <w:rPr>
          <w:rFonts w:ascii="Times New Roman" w:hAnsi="Times New Roman" w:cs="Times New Roman"/>
          <w:sz w:val="24"/>
          <w:szCs w:val="24"/>
        </w:rPr>
        <w:t>The application</w:t>
      </w:r>
      <w:r w:rsidR="00BD5817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D67D7F" w:rsidRPr="003F7906">
        <w:rPr>
          <w:rFonts w:ascii="Times New Roman" w:hAnsi="Times New Roman" w:cs="Times New Roman"/>
          <w:sz w:val="24"/>
          <w:szCs w:val="24"/>
        </w:rPr>
        <w:t>for</w:t>
      </w:r>
      <w:r w:rsidR="00BD5817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D67D7F" w:rsidRPr="003F7906">
        <w:rPr>
          <w:rFonts w:ascii="Times New Roman" w:hAnsi="Times New Roman" w:cs="Times New Roman"/>
          <w:sz w:val="24"/>
          <w:szCs w:val="24"/>
        </w:rPr>
        <w:t>maintenance</w:t>
      </w:r>
      <w:r w:rsidR="00BD5817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D67D7F" w:rsidRPr="003F7906">
        <w:rPr>
          <w:rFonts w:ascii="Times New Roman" w:hAnsi="Times New Roman" w:cs="Times New Roman"/>
          <w:sz w:val="24"/>
          <w:szCs w:val="24"/>
        </w:rPr>
        <w:t>and</w:t>
      </w:r>
      <w:r w:rsidR="00BD5817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B83E56" w:rsidRPr="003F7906">
        <w:rPr>
          <w:rFonts w:ascii="Times New Roman" w:hAnsi="Times New Roman" w:cs="Times New Roman"/>
          <w:sz w:val="24"/>
          <w:szCs w:val="24"/>
        </w:rPr>
        <w:t>contribution</w:t>
      </w:r>
      <w:r w:rsidR="00BD5817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D67D7F" w:rsidRPr="003F7906">
        <w:rPr>
          <w:rFonts w:ascii="Times New Roman" w:hAnsi="Times New Roman" w:cs="Times New Roman"/>
          <w:sz w:val="24"/>
          <w:szCs w:val="24"/>
        </w:rPr>
        <w:t>to costs</w:t>
      </w:r>
      <w:r w:rsidR="007047DF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D67D7F" w:rsidRPr="003F7906">
        <w:rPr>
          <w:rFonts w:ascii="Times New Roman" w:hAnsi="Times New Roman" w:cs="Times New Roman"/>
          <w:sz w:val="24"/>
          <w:szCs w:val="24"/>
        </w:rPr>
        <w:t>be and is hereby granted.</w:t>
      </w:r>
    </w:p>
    <w:p w:rsidR="00D67D7F" w:rsidRPr="003F7906" w:rsidRDefault="003F7906" w:rsidP="003F7906">
      <w:pPr>
        <w:tabs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67D7F" w:rsidRPr="003F7906">
        <w:rPr>
          <w:rFonts w:ascii="Times New Roman" w:hAnsi="Times New Roman" w:cs="Times New Roman"/>
          <w:sz w:val="24"/>
          <w:szCs w:val="24"/>
        </w:rPr>
        <w:t>The</w:t>
      </w:r>
      <w:r w:rsidR="007047DF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D67D7F" w:rsidRPr="003F7906">
        <w:rPr>
          <w:rFonts w:ascii="Times New Roman" w:hAnsi="Times New Roman" w:cs="Times New Roman"/>
          <w:sz w:val="24"/>
          <w:szCs w:val="24"/>
        </w:rPr>
        <w:t>respondent</w:t>
      </w:r>
      <w:r w:rsidR="00BD5817" w:rsidRPr="003F7906">
        <w:rPr>
          <w:rFonts w:ascii="Times New Roman" w:hAnsi="Times New Roman" w:cs="Times New Roman"/>
          <w:sz w:val="24"/>
          <w:szCs w:val="24"/>
        </w:rPr>
        <w:t xml:space="preserve"> </w:t>
      </w:r>
      <w:r w:rsidR="00B83E56" w:rsidRPr="003F7906">
        <w:rPr>
          <w:rFonts w:ascii="Times New Roman" w:hAnsi="Times New Roman" w:cs="Times New Roman"/>
          <w:sz w:val="24"/>
          <w:szCs w:val="24"/>
        </w:rPr>
        <w:t>shall</w:t>
      </w:r>
      <w:r w:rsidR="00D67D7F" w:rsidRPr="003F7906">
        <w:rPr>
          <w:rFonts w:ascii="Times New Roman" w:hAnsi="Times New Roman" w:cs="Times New Roman"/>
          <w:sz w:val="24"/>
          <w:szCs w:val="24"/>
        </w:rPr>
        <w:t xml:space="preserve"> pay</w:t>
      </w:r>
      <w:r w:rsidR="00FB1ABF" w:rsidRPr="003F7906">
        <w:rPr>
          <w:rFonts w:ascii="Times New Roman" w:hAnsi="Times New Roman" w:cs="Times New Roman"/>
          <w:sz w:val="24"/>
          <w:szCs w:val="24"/>
        </w:rPr>
        <w:t>:</w:t>
      </w:r>
    </w:p>
    <w:p w:rsidR="00D67D7F" w:rsidRDefault="00B83E56" w:rsidP="004C482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</w:t>
      </w:r>
      <w:r w:rsidR="00D67D7F">
        <w:rPr>
          <w:rFonts w:ascii="Times New Roman" w:hAnsi="Times New Roman" w:cs="Times New Roman"/>
          <w:sz w:val="24"/>
          <w:szCs w:val="24"/>
        </w:rPr>
        <w:t xml:space="preserve"> to 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FB1A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pplicant</w:t>
      </w:r>
      <w:r w:rsidR="00D67D7F">
        <w:rPr>
          <w:rFonts w:ascii="Times New Roman" w:hAnsi="Times New Roman" w:cs="Times New Roman"/>
          <w:sz w:val="24"/>
          <w:szCs w:val="24"/>
        </w:rPr>
        <w:t xml:space="preserve"> at the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rate</w:t>
      </w:r>
      <w:r w:rsidR="00D67D7F">
        <w:rPr>
          <w:rFonts w:ascii="Times New Roman" w:hAnsi="Times New Roman" w:cs="Times New Roman"/>
          <w:sz w:val="24"/>
          <w:szCs w:val="24"/>
        </w:rPr>
        <w:t xml:space="preserve"> of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£500.00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per month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with effect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from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1</w:t>
      </w:r>
      <w:r w:rsidR="00D67D7F" w:rsidRPr="00D67D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67D7F">
        <w:rPr>
          <w:rFonts w:ascii="Times New Roman" w:hAnsi="Times New Roman" w:cs="Times New Roman"/>
          <w:sz w:val="24"/>
          <w:szCs w:val="24"/>
        </w:rPr>
        <w:t xml:space="preserve"> April 2022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 xml:space="preserve">pending the finalization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D67D7F">
        <w:rPr>
          <w:rFonts w:ascii="Times New Roman" w:hAnsi="Times New Roman" w:cs="Times New Roman"/>
          <w:sz w:val="24"/>
          <w:szCs w:val="24"/>
        </w:rPr>
        <w:t xml:space="preserve"> the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matter under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case reference number</w:t>
      </w:r>
      <w:r w:rsidR="00BD5817">
        <w:rPr>
          <w:rFonts w:ascii="Times New Roman" w:hAnsi="Times New Roman" w:cs="Times New Roman"/>
          <w:sz w:val="24"/>
          <w:szCs w:val="24"/>
        </w:rPr>
        <w:t xml:space="preserve"> </w:t>
      </w:r>
      <w:r w:rsidR="00FB1ABF">
        <w:rPr>
          <w:rFonts w:ascii="Times New Roman" w:hAnsi="Times New Roman" w:cs="Times New Roman"/>
          <w:sz w:val="24"/>
          <w:szCs w:val="24"/>
        </w:rPr>
        <w:t>HC </w:t>
      </w:r>
      <w:r w:rsidR="00D67D7F">
        <w:rPr>
          <w:rFonts w:ascii="Times New Roman" w:hAnsi="Times New Roman" w:cs="Times New Roman"/>
          <w:sz w:val="24"/>
          <w:szCs w:val="24"/>
        </w:rPr>
        <w:t>5937/21.</w:t>
      </w:r>
    </w:p>
    <w:p w:rsidR="00D67D7F" w:rsidRDefault="00BD5817" w:rsidP="004C482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80%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 xml:space="preserve">of the </w:t>
      </w:r>
      <w:r w:rsidR="00FB1ABF">
        <w:rPr>
          <w:rFonts w:ascii="Times New Roman" w:hAnsi="Times New Roman" w:cs="Times New Roman"/>
          <w:sz w:val="24"/>
          <w:szCs w:val="24"/>
        </w:rPr>
        <w:t>a</w:t>
      </w:r>
      <w:r w:rsidR="00B83E56">
        <w:rPr>
          <w:rFonts w:ascii="Times New Roman" w:hAnsi="Times New Roman" w:cs="Times New Roman"/>
          <w:sz w:val="24"/>
          <w:szCs w:val="24"/>
        </w:rPr>
        <w:t>pplicant’s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F">
        <w:rPr>
          <w:rFonts w:ascii="Times New Roman" w:hAnsi="Times New Roman" w:cs="Times New Roman"/>
          <w:sz w:val="24"/>
          <w:szCs w:val="24"/>
        </w:rPr>
        <w:t>l</w:t>
      </w:r>
      <w:r w:rsidR="00D67D7F">
        <w:rPr>
          <w:rFonts w:ascii="Times New Roman" w:hAnsi="Times New Roman" w:cs="Times New Roman"/>
          <w:sz w:val="24"/>
          <w:szCs w:val="24"/>
        </w:rPr>
        <w:t>egal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costs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to</w:t>
      </w:r>
      <w:r w:rsidR="00D67D7F">
        <w:rPr>
          <w:rFonts w:ascii="Times New Roman" w:hAnsi="Times New Roman" w:cs="Times New Roman"/>
          <w:sz w:val="24"/>
          <w:szCs w:val="24"/>
        </w:rPr>
        <w:t xml:space="preserve"> be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determined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at the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conclusion</w:t>
      </w:r>
      <w:r w:rsidR="00D67D7F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56">
        <w:rPr>
          <w:rFonts w:ascii="Times New Roman" w:hAnsi="Times New Roman" w:cs="Times New Roman"/>
          <w:sz w:val="24"/>
          <w:szCs w:val="24"/>
        </w:rPr>
        <w:t>divorce</w:t>
      </w:r>
      <w:r w:rsidR="007047DF"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to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D7F">
        <w:rPr>
          <w:rFonts w:ascii="Times New Roman" w:hAnsi="Times New Roman" w:cs="Times New Roman"/>
          <w:sz w:val="24"/>
          <w:szCs w:val="24"/>
        </w:rPr>
        <w:t>taxed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DA3">
        <w:rPr>
          <w:rFonts w:ascii="Times New Roman" w:hAnsi="Times New Roman" w:cs="Times New Roman"/>
          <w:sz w:val="24"/>
          <w:szCs w:val="24"/>
        </w:rPr>
        <w:t>accordingly.</w:t>
      </w:r>
    </w:p>
    <w:p w:rsidR="00D67D7F" w:rsidRDefault="00D67D7F" w:rsidP="00D67D7F">
      <w:pPr>
        <w:rPr>
          <w:rFonts w:ascii="Times New Roman" w:hAnsi="Times New Roman" w:cs="Times New Roman"/>
          <w:i/>
          <w:sz w:val="24"/>
          <w:szCs w:val="24"/>
        </w:rPr>
      </w:pPr>
    </w:p>
    <w:p w:rsidR="000A6DA3" w:rsidRDefault="000A6DA3" w:rsidP="00D67D7F">
      <w:pPr>
        <w:rPr>
          <w:rFonts w:ascii="Times New Roman" w:hAnsi="Times New Roman" w:cs="Times New Roman"/>
          <w:i/>
          <w:sz w:val="24"/>
          <w:szCs w:val="24"/>
        </w:rPr>
      </w:pPr>
    </w:p>
    <w:p w:rsidR="00A659FA" w:rsidRDefault="00A659FA" w:rsidP="00D67D7F">
      <w:pPr>
        <w:rPr>
          <w:rFonts w:ascii="Times New Roman" w:hAnsi="Times New Roman" w:cs="Times New Roman"/>
          <w:i/>
          <w:sz w:val="24"/>
          <w:szCs w:val="24"/>
        </w:rPr>
      </w:pPr>
    </w:p>
    <w:p w:rsidR="00D67D7F" w:rsidRPr="00ED56BE" w:rsidRDefault="00D67D7F" w:rsidP="00D67D7F">
      <w:pPr>
        <w:rPr>
          <w:rFonts w:ascii="Times New Roman" w:hAnsi="Times New Roman" w:cs="Times New Roman"/>
          <w:sz w:val="24"/>
          <w:szCs w:val="24"/>
        </w:rPr>
      </w:pPr>
      <w:r w:rsidRPr="00D67D7F">
        <w:rPr>
          <w:rFonts w:ascii="Times New Roman" w:hAnsi="Times New Roman" w:cs="Times New Roman"/>
          <w:i/>
          <w:sz w:val="24"/>
          <w:szCs w:val="24"/>
        </w:rPr>
        <w:t>Scanlen and Holderness</w:t>
      </w:r>
      <w:r w:rsidR="00ED56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D56BE" w:rsidRPr="00ED56BE">
        <w:rPr>
          <w:rFonts w:ascii="Times New Roman" w:hAnsi="Times New Roman" w:cs="Times New Roman"/>
          <w:sz w:val="24"/>
          <w:szCs w:val="24"/>
        </w:rPr>
        <w:t>a</w:t>
      </w:r>
      <w:r w:rsidRPr="00ED56BE">
        <w:rPr>
          <w:rFonts w:ascii="Times New Roman" w:hAnsi="Times New Roman" w:cs="Times New Roman"/>
          <w:sz w:val="24"/>
          <w:szCs w:val="24"/>
        </w:rPr>
        <w:t xml:space="preserve">pplicant’s </w:t>
      </w:r>
      <w:r w:rsidR="00ED56BE">
        <w:rPr>
          <w:rFonts w:ascii="Times New Roman" w:hAnsi="Times New Roman" w:cs="Times New Roman"/>
          <w:sz w:val="24"/>
          <w:szCs w:val="24"/>
        </w:rPr>
        <w:t>l</w:t>
      </w:r>
      <w:r w:rsidRPr="00ED56BE">
        <w:rPr>
          <w:rFonts w:ascii="Times New Roman" w:hAnsi="Times New Roman" w:cs="Times New Roman"/>
          <w:sz w:val="24"/>
          <w:szCs w:val="24"/>
        </w:rPr>
        <w:t xml:space="preserve">egal </w:t>
      </w:r>
      <w:r w:rsidR="00ED56BE">
        <w:rPr>
          <w:rFonts w:ascii="Times New Roman" w:hAnsi="Times New Roman" w:cs="Times New Roman"/>
          <w:sz w:val="24"/>
          <w:szCs w:val="24"/>
        </w:rPr>
        <w:t>p</w:t>
      </w:r>
      <w:r w:rsidRPr="00ED56BE">
        <w:rPr>
          <w:rFonts w:ascii="Times New Roman" w:hAnsi="Times New Roman" w:cs="Times New Roman"/>
          <w:sz w:val="24"/>
          <w:szCs w:val="24"/>
        </w:rPr>
        <w:t>ractitioners</w:t>
      </w:r>
      <w:r w:rsidRPr="00D67D7F">
        <w:rPr>
          <w:rFonts w:ascii="Times New Roman" w:hAnsi="Times New Roman" w:cs="Times New Roman"/>
          <w:i/>
          <w:sz w:val="24"/>
          <w:szCs w:val="24"/>
        </w:rPr>
        <w:br/>
        <w:t>Thompson Stevenson</w:t>
      </w:r>
      <w:r w:rsidR="00BD5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7D7F">
        <w:rPr>
          <w:rFonts w:ascii="Times New Roman" w:hAnsi="Times New Roman" w:cs="Times New Roman"/>
          <w:i/>
          <w:sz w:val="24"/>
          <w:szCs w:val="24"/>
        </w:rPr>
        <w:t>and Associates</w:t>
      </w:r>
      <w:r w:rsidR="00ED56BE">
        <w:rPr>
          <w:rFonts w:ascii="Times New Roman" w:hAnsi="Times New Roman" w:cs="Times New Roman"/>
          <w:i/>
          <w:sz w:val="24"/>
          <w:szCs w:val="24"/>
        </w:rPr>
        <w:t>,</w:t>
      </w:r>
      <w:r w:rsidRPr="00D67D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6BE" w:rsidRPr="00ED56BE">
        <w:rPr>
          <w:rFonts w:ascii="Times New Roman" w:hAnsi="Times New Roman" w:cs="Times New Roman"/>
          <w:sz w:val="24"/>
          <w:szCs w:val="24"/>
        </w:rPr>
        <w:t>respondent’s legal practitioners</w:t>
      </w:r>
    </w:p>
    <w:sectPr w:rsidR="00D67D7F" w:rsidRPr="00ED56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D7" w:rsidRDefault="004B4CD7" w:rsidP="00925D3D">
      <w:pPr>
        <w:spacing w:after="0" w:line="240" w:lineRule="auto"/>
      </w:pPr>
      <w:r>
        <w:separator/>
      </w:r>
    </w:p>
  </w:endnote>
  <w:endnote w:type="continuationSeparator" w:id="0">
    <w:p w:rsidR="004B4CD7" w:rsidRDefault="004B4CD7" w:rsidP="0092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D7" w:rsidRDefault="004B4CD7" w:rsidP="00925D3D">
      <w:pPr>
        <w:spacing w:after="0" w:line="240" w:lineRule="auto"/>
      </w:pPr>
      <w:r>
        <w:separator/>
      </w:r>
    </w:p>
  </w:footnote>
  <w:footnote w:type="continuationSeparator" w:id="0">
    <w:p w:rsidR="004B4CD7" w:rsidRDefault="004B4CD7" w:rsidP="00925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279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5EDD" w:rsidRDefault="003E5ED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DB2">
          <w:rPr>
            <w:noProof/>
          </w:rPr>
          <w:t>1</w:t>
        </w:r>
        <w:r>
          <w:rPr>
            <w:noProof/>
          </w:rPr>
          <w:fldChar w:fldCharType="end"/>
        </w:r>
      </w:p>
      <w:p w:rsidR="003E5EDD" w:rsidRDefault="00900CE5">
        <w:pPr>
          <w:pStyle w:val="Header"/>
          <w:jc w:val="right"/>
          <w:rPr>
            <w:noProof/>
          </w:rPr>
        </w:pPr>
        <w:r>
          <w:rPr>
            <w:noProof/>
          </w:rPr>
          <w:t>HH 164-23</w:t>
        </w:r>
      </w:p>
      <w:p w:rsidR="003E5EDD" w:rsidRDefault="003E5EDD">
        <w:pPr>
          <w:pStyle w:val="Header"/>
          <w:jc w:val="right"/>
        </w:pPr>
        <w:r>
          <w:rPr>
            <w:noProof/>
          </w:rPr>
          <w:t>HC 2626/22</w:t>
        </w:r>
      </w:p>
    </w:sdtContent>
  </w:sdt>
  <w:p w:rsidR="00F3535B" w:rsidRPr="00F3535B" w:rsidRDefault="00F3535B" w:rsidP="00F3535B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242F"/>
    <w:multiLevelType w:val="hybridMultilevel"/>
    <w:tmpl w:val="D32CF39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76"/>
    <w:rsid w:val="000074AB"/>
    <w:rsid w:val="000A6DA3"/>
    <w:rsid w:val="001277BA"/>
    <w:rsid w:val="0017073B"/>
    <w:rsid w:val="001B04B5"/>
    <w:rsid w:val="001F3991"/>
    <w:rsid w:val="001F570B"/>
    <w:rsid w:val="00215B9C"/>
    <w:rsid w:val="003031B4"/>
    <w:rsid w:val="0039757B"/>
    <w:rsid w:val="003E5EDD"/>
    <w:rsid w:val="003F3DB2"/>
    <w:rsid w:val="003F7906"/>
    <w:rsid w:val="0043652D"/>
    <w:rsid w:val="004401D5"/>
    <w:rsid w:val="0048122C"/>
    <w:rsid w:val="004B4CD7"/>
    <w:rsid w:val="004C482C"/>
    <w:rsid w:val="00593DDA"/>
    <w:rsid w:val="005B2064"/>
    <w:rsid w:val="005C3B70"/>
    <w:rsid w:val="007047DF"/>
    <w:rsid w:val="00743144"/>
    <w:rsid w:val="007B3F56"/>
    <w:rsid w:val="007C07D9"/>
    <w:rsid w:val="007C1FC8"/>
    <w:rsid w:val="00816CA8"/>
    <w:rsid w:val="008477BA"/>
    <w:rsid w:val="008B0261"/>
    <w:rsid w:val="008B7A86"/>
    <w:rsid w:val="008C371E"/>
    <w:rsid w:val="00900CE5"/>
    <w:rsid w:val="00907E9A"/>
    <w:rsid w:val="00925D3D"/>
    <w:rsid w:val="00926CC0"/>
    <w:rsid w:val="00982EBF"/>
    <w:rsid w:val="00A6014E"/>
    <w:rsid w:val="00A659FA"/>
    <w:rsid w:val="00A968ED"/>
    <w:rsid w:val="00AD1EC3"/>
    <w:rsid w:val="00B0498A"/>
    <w:rsid w:val="00B46195"/>
    <w:rsid w:val="00B6784A"/>
    <w:rsid w:val="00B77887"/>
    <w:rsid w:val="00B83E56"/>
    <w:rsid w:val="00B84991"/>
    <w:rsid w:val="00BB080E"/>
    <w:rsid w:val="00BB1BEC"/>
    <w:rsid w:val="00BC22E2"/>
    <w:rsid w:val="00BD5817"/>
    <w:rsid w:val="00BF3376"/>
    <w:rsid w:val="00CA621A"/>
    <w:rsid w:val="00D101A9"/>
    <w:rsid w:val="00D67D7F"/>
    <w:rsid w:val="00EA194A"/>
    <w:rsid w:val="00ED56BE"/>
    <w:rsid w:val="00F10CFB"/>
    <w:rsid w:val="00F33B2D"/>
    <w:rsid w:val="00F3535B"/>
    <w:rsid w:val="00F51C6C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3BC35-E08E-44FF-AFA9-0266FCF7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3D"/>
  </w:style>
  <w:style w:type="paragraph" w:styleId="Footer">
    <w:name w:val="footer"/>
    <w:basedOn w:val="Normal"/>
    <w:link w:val="FooterChar"/>
    <w:uiPriority w:val="99"/>
    <w:unhideWhenUsed/>
    <w:rsid w:val="00925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Hon. Justice Tsanga</dc:creator>
  <cp:keywords/>
  <dc:description/>
  <cp:lastModifiedBy>JSC</cp:lastModifiedBy>
  <cp:revision>2</cp:revision>
  <cp:lastPrinted>2023-03-01T13:20:00Z</cp:lastPrinted>
  <dcterms:created xsi:type="dcterms:W3CDTF">2023-03-03T08:18:00Z</dcterms:created>
  <dcterms:modified xsi:type="dcterms:W3CDTF">2023-03-03T08:18:00Z</dcterms:modified>
</cp:coreProperties>
</file>